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76" w:rsidRPr="006D7F51" w:rsidRDefault="005B2376" w:rsidP="005B2376">
      <w:pPr>
        <w:spacing w:after="0" w:line="240" w:lineRule="auto"/>
        <w:ind w:right="-720"/>
        <w:jc w:val="center"/>
        <w:rPr>
          <w:rFonts w:ascii="Times New Roman" w:hAnsi="Times New Roman" w:cs="Times New Roman"/>
          <w:b/>
        </w:rPr>
      </w:pPr>
      <w:r w:rsidRPr="006D7F51">
        <w:rPr>
          <w:rFonts w:ascii="Times New Roman" w:hAnsi="Times New Roman" w:cs="Times New Roman"/>
          <w:b/>
          <w:i/>
        </w:rPr>
        <w:t xml:space="preserve">Eunice Kennedy Shriver </w:t>
      </w:r>
      <w:r w:rsidRPr="006D7F51">
        <w:rPr>
          <w:rFonts w:ascii="Times New Roman" w:hAnsi="Times New Roman" w:cs="Times New Roman"/>
          <w:b/>
        </w:rPr>
        <w:t xml:space="preserve">National Institute of Child Health </w:t>
      </w:r>
      <w:r>
        <w:rPr>
          <w:rFonts w:ascii="Times New Roman" w:hAnsi="Times New Roman" w:cs="Times New Roman"/>
          <w:b/>
        </w:rPr>
        <w:t>and</w:t>
      </w:r>
      <w:r w:rsidRPr="006D7F51">
        <w:rPr>
          <w:rFonts w:ascii="Times New Roman" w:hAnsi="Times New Roman" w:cs="Times New Roman"/>
          <w:b/>
        </w:rPr>
        <w:t xml:space="preserve"> Human Development (NICHD)</w:t>
      </w:r>
    </w:p>
    <w:p w:rsidR="005B2376" w:rsidRPr="006D7F51" w:rsidRDefault="005B2376" w:rsidP="005B2376">
      <w:pPr>
        <w:spacing w:after="0" w:line="240" w:lineRule="auto"/>
        <w:jc w:val="center"/>
        <w:rPr>
          <w:rFonts w:ascii="Times New Roman" w:hAnsi="Times New Roman" w:cs="Times New Roman"/>
          <w:b/>
        </w:rPr>
      </w:pPr>
      <w:r w:rsidRPr="006D7F51">
        <w:rPr>
          <w:rFonts w:ascii="Times New Roman" w:hAnsi="Times New Roman" w:cs="Times New Roman"/>
          <w:b/>
        </w:rPr>
        <w:t>National Child and Maternal Health Education Program (NCMHEP)</w:t>
      </w:r>
    </w:p>
    <w:p w:rsidR="005B2376" w:rsidRPr="006D7F51" w:rsidRDefault="005B2376" w:rsidP="005B2376">
      <w:pPr>
        <w:spacing w:after="0" w:line="240" w:lineRule="auto"/>
        <w:jc w:val="center"/>
        <w:rPr>
          <w:rFonts w:ascii="Times New Roman" w:hAnsi="Times New Roman" w:cs="Times New Roman"/>
          <w:b/>
        </w:rPr>
      </w:pPr>
    </w:p>
    <w:p w:rsidR="005B2376" w:rsidRDefault="005B2376" w:rsidP="005B2376">
      <w:pPr>
        <w:spacing w:after="0" w:line="240" w:lineRule="auto"/>
        <w:jc w:val="center"/>
        <w:rPr>
          <w:rFonts w:ascii="Times New Roman" w:hAnsi="Times New Roman" w:cs="Times New Roman"/>
          <w:b/>
        </w:rPr>
      </w:pPr>
      <w:bookmarkStart w:id="0" w:name="_GoBack"/>
      <w:bookmarkEnd w:id="0"/>
      <w:r>
        <w:rPr>
          <w:rFonts w:ascii="Times New Roman" w:hAnsi="Times New Roman" w:cs="Times New Roman"/>
          <w:b/>
        </w:rPr>
        <w:t>Understanding Perceptions of Postpartum Depression</w:t>
      </w:r>
    </w:p>
    <w:p w:rsidR="005B2376" w:rsidRDefault="005B2376" w:rsidP="005B2376">
      <w:pPr>
        <w:spacing w:after="0" w:line="240" w:lineRule="auto"/>
        <w:jc w:val="center"/>
        <w:rPr>
          <w:rFonts w:ascii="Times New Roman" w:hAnsi="Times New Roman" w:cs="Times New Roman"/>
          <w:b/>
        </w:rPr>
      </w:pPr>
      <w:r>
        <w:rPr>
          <w:rFonts w:ascii="Times New Roman" w:hAnsi="Times New Roman" w:cs="Times New Roman"/>
          <w:b/>
        </w:rPr>
        <w:t>To Inform Educational Outreach Efforts</w:t>
      </w:r>
    </w:p>
    <w:p w:rsidR="005B2376" w:rsidRDefault="005B2376" w:rsidP="005B2376">
      <w:pPr>
        <w:spacing w:after="0" w:line="240" w:lineRule="auto"/>
        <w:jc w:val="center"/>
        <w:rPr>
          <w:rFonts w:ascii="Times New Roman" w:hAnsi="Times New Roman" w:cs="Times New Roman"/>
          <w:b/>
        </w:rPr>
      </w:pPr>
    </w:p>
    <w:p w:rsidR="005B2376" w:rsidRDefault="005B2376" w:rsidP="005B2376">
      <w:pPr>
        <w:spacing w:after="0" w:line="240" w:lineRule="auto"/>
        <w:jc w:val="center"/>
        <w:rPr>
          <w:rFonts w:ascii="Times New Roman" w:hAnsi="Times New Roman" w:cs="Times New Roman"/>
          <w:b/>
        </w:rPr>
      </w:pPr>
      <w:r>
        <w:rPr>
          <w:rFonts w:ascii="Times New Roman" w:hAnsi="Times New Roman" w:cs="Times New Roman"/>
          <w:b/>
        </w:rPr>
        <w:t>Messages for Focus Group with Fathers</w:t>
      </w:r>
    </w:p>
    <w:p w:rsidR="005B2376" w:rsidRPr="00055A60" w:rsidRDefault="005B2376">
      <w:pPr>
        <w:rPr>
          <w:sz w:val="20"/>
          <w:szCs w:val="20"/>
        </w:rPr>
      </w:pPr>
    </w:p>
    <w:p w:rsidR="005B2376" w:rsidRPr="00055A60" w:rsidRDefault="005B2376" w:rsidP="005B2376">
      <w:pPr>
        <w:pStyle w:val="NoSpacing"/>
        <w:shd w:val="clear" w:color="auto" w:fill="D9D9D9"/>
        <w:rPr>
          <w:rFonts w:ascii="Times New Roman" w:hAnsi="Times New Roman" w:cs="Times New Roman"/>
          <w:b/>
          <w:sz w:val="20"/>
          <w:szCs w:val="20"/>
          <w:u w:val="single"/>
        </w:rPr>
      </w:pPr>
      <w:r w:rsidRPr="00055A60">
        <w:rPr>
          <w:rFonts w:ascii="Times New Roman" w:hAnsi="Times New Roman" w:cs="Times New Roman"/>
          <w:b/>
          <w:sz w:val="20"/>
          <w:szCs w:val="20"/>
          <w:u w:val="single"/>
        </w:rPr>
        <w:t xml:space="preserve">Message #1: Many moms often feel changes in mood after birth.  </w:t>
      </w:r>
    </w:p>
    <w:p w:rsidR="005B2376" w:rsidRPr="00055A60" w:rsidRDefault="005B2376" w:rsidP="005B2376">
      <w:pPr>
        <w:pStyle w:val="NoSpacing"/>
        <w:rPr>
          <w:rFonts w:ascii="Times New Roman" w:hAnsi="Times New Roman" w:cs="Times New Roman"/>
          <w:sz w:val="20"/>
          <w:szCs w:val="20"/>
        </w:rPr>
      </w:pPr>
    </w:p>
    <w:p w:rsidR="005B2376" w:rsidRPr="00055A60" w:rsidRDefault="005B2376" w:rsidP="005B2376">
      <w:pPr>
        <w:pStyle w:val="NoSpacing"/>
        <w:numPr>
          <w:ilvl w:val="0"/>
          <w:numId w:val="1"/>
        </w:numPr>
        <w:rPr>
          <w:rFonts w:ascii="Times New Roman" w:hAnsi="Times New Roman" w:cs="Times New Roman"/>
          <w:sz w:val="20"/>
          <w:szCs w:val="20"/>
        </w:rPr>
      </w:pPr>
      <w:r w:rsidRPr="00055A60">
        <w:rPr>
          <w:rFonts w:ascii="Times New Roman" w:hAnsi="Times New Roman" w:cs="Times New Roman"/>
          <w:sz w:val="20"/>
          <w:szCs w:val="20"/>
        </w:rPr>
        <w:t>Any woman can suffer from mood swings after the birth of a child.</w:t>
      </w:r>
    </w:p>
    <w:p w:rsidR="005B2376" w:rsidRPr="00055A60" w:rsidRDefault="005B2376" w:rsidP="005B2376">
      <w:pPr>
        <w:pStyle w:val="NoSpacing"/>
        <w:numPr>
          <w:ilvl w:val="0"/>
          <w:numId w:val="1"/>
        </w:numPr>
        <w:rPr>
          <w:rFonts w:ascii="Times New Roman" w:hAnsi="Times New Roman" w:cs="Times New Roman"/>
          <w:sz w:val="20"/>
          <w:szCs w:val="20"/>
        </w:rPr>
      </w:pPr>
      <w:r w:rsidRPr="00055A60">
        <w:rPr>
          <w:rFonts w:ascii="Times New Roman" w:hAnsi="Times New Roman" w:cs="Times New Roman"/>
          <w:sz w:val="20"/>
          <w:szCs w:val="20"/>
        </w:rPr>
        <w:t>There is no shame in feeling depressed or anxious after the birth of a child.</w:t>
      </w:r>
    </w:p>
    <w:p w:rsidR="005B2376" w:rsidRPr="00055A60" w:rsidRDefault="005B2376" w:rsidP="005B2376">
      <w:pPr>
        <w:pStyle w:val="NoSpacing"/>
        <w:numPr>
          <w:ilvl w:val="0"/>
          <w:numId w:val="1"/>
        </w:numPr>
        <w:rPr>
          <w:rFonts w:ascii="Times New Roman" w:hAnsi="Times New Roman" w:cs="Times New Roman"/>
          <w:sz w:val="20"/>
          <w:szCs w:val="20"/>
        </w:rPr>
      </w:pPr>
      <w:r w:rsidRPr="00055A60">
        <w:rPr>
          <w:rFonts w:ascii="Times New Roman" w:hAnsi="Times New Roman" w:cs="Times New Roman"/>
          <w:sz w:val="20"/>
          <w:szCs w:val="20"/>
        </w:rPr>
        <w:t>Hormones, genetics, and brain chemistry all play major roles in the onset of these mood swings after the birth of a child.</w:t>
      </w:r>
    </w:p>
    <w:p w:rsidR="005B2376" w:rsidRPr="00055A60" w:rsidRDefault="005B2376" w:rsidP="005B2376">
      <w:pPr>
        <w:pStyle w:val="ListParagraph"/>
        <w:numPr>
          <w:ilvl w:val="0"/>
          <w:numId w:val="1"/>
        </w:numPr>
        <w:spacing w:after="0" w:line="240" w:lineRule="auto"/>
        <w:rPr>
          <w:rFonts w:ascii="Times New Roman" w:eastAsia="Times New Roman" w:hAnsi="Times New Roman" w:cs="Times New Roman"/>
          <w:sz w:val="20"/>
          <w:szCs w:val="20"/>
        </w:rPr>
      </w:pPr>
      <w:r w:rsidRPr="00055A60">
        <w:rPr>
          <w:rFonts w:ascii="Times New Roman" w:eastAsia="Times New Roman" w:hAnsi="Times New Roman" w:cs="Times New Roman"/>
          <w:sz w:val="20"/>
          <w:szCs w:val="20"/>
          <w:shd w:val="clear" w:color="auto" w:fill="FFFFFF"/>
        </w:rPr>
        <w:t>Approximately 70% to 80% of all new mothers experience some negative feelings or mood swings after the birth of their child.</w:t>
      </w:r>
    </w:p>
    <w:p w:rsidR="005B2376" w:rsidRPr="00055A60" w:rsidRDefault="005B2376" w:rsidP="005B2376">
      <w:pPr>
        <w:spacing w:after="0" w:line="240" w:lineRule="auto"/>
        <w:rPr>
          <w:rFonts w:ascii="Times New Roman" w:eastAsia="Times New Roman" w:hAnsi="Times New Roman" w:cs="Times New Roman"/>
          <w:sz w:val="20"/>
          <w:szCs w:val="20"/>
        </w:rPr>
      </w:pPr>
    </w:p>
    <w:p w:rsidR="005B2376" w:rsidRPr="00055A60" w:rsidRDefault="005B2376" w:rsidP="005B2376">
      <w:pPr>
        <w:pStyle w:val="NoSpacing"/>
        <w:shd w:val="clear" w:color="auto" w:fill="D9D9D9"/>
        <w:rPr>
          <w:rFonts w:ascii="Times New Roman" w:hAnsi="Times New Roman" w:cs="Times New Roman"/>
          <w:b/>
          <w:sz w:val="20"/>
          <w:szCs w:val="20"/>
          <w:u w:val="single"/>
        </w:rPr>
      </w:pPr>
      <w:r w:rsidRPr="00055A60">
        <w:rPr>
          <w:rFonts w:ascii="Times New Roman" w:hAnsi="Times New Roman" w:cs="Times New Roman"/>
          <w:b/>
          <w:sz w:val="20"/>
          <w:szCs w:val="20"/>
          <w:u w:val="single"/>
        </w:rPr>
        <w:t xml:space="preserve">Message #2: Postpartum depression is not just “feeling moody” or overwhelmed shortly after birth. </w:t>
      </w:r>
    </w:p>
    <w:p w:rsidR="005B2376" w:rsidRPr="00055A60" w:rsidRDefault="005B2376" w:rsidP="005B2376">
      <w:pPr>
        <w:pStyle w:val="NoSpacing"/>
        <w:rPr>
          <w:rFonts w:ascii="Times New Roman" w:hAnsi="Times New Roman" w:cs="Times New Roman"/>
          <w:i/>
          <w:sz w:val="20"/>
          <w:szCs w:val="20"/>
        </w:rPr>
      </w:pPr>
    </w:p>
    <w:p w:rsidR="005B2376" w:rsidRPr="00055A60" w:rsidRDefault="005B2376" w:rsidP="005B2376">
      <w:pPr>
        <w:pStyle w:val="NoSpacing"/>
        <w:numPr>
          <w:ilvl w:val="0"/>
          <w:numId w:val="2"/>
        </w:numPr>
        <w:rPr>
          <w:rFonts w:ascii="Times New Roman" w:hAnsi="Times New Roman" w:cs="Times New Roman"/>
          <w:sz w:val="20"/>
          <w:szCs w:val="20"/>
        </w:rPr>
      </w:pPr>
      <w:r w:rsidRPr="00055A60">
        <w:rPr>
          <w:rFonts w:ascii="Times New Roman" w:hAnsi="Times New Roman" w:cs="Times New Roman"/>
          <w:sz w:val="20"/>
          <w:szCs w:val="20"/>
        </w:rPr>
        <w:t>If these feelings have gone on for a long time and they have interfered with your daily activities, speak with a health care professional.</w:t>
      </w:r>
    </w:p>
    <w:p w:rsidR="005B2376" w:rsidRPr="00055A60" w:rsidRDefault="005B2376" w:rsidP="005B2376">
      <w:pPr>
        <w:pStyle w:val="NoSpacing"/>
        <w:numPr>
          <w:ilvl w:val="0"/>
          <w:numId w:val="2"/>
        </w:numPr>
        <w:rPr>
          <w:rFonts w:ascii="Times New Roman" w:hAnsi="Times New Roman" w:cs="Times New Roman"/>
          <w:sz w:val="20"/>
          <w:szCs w:val="20"/>
        </w:rPr>
      </w:pPr>
      <w:r w:rsidRPr="00055A60">
        <w:rPr>
          <w:rFonts w:ascii="Times New Roman" w:hAnsi="Times New Roman" w:cs="Times New Roman"/>
          <w:sz w:val="20"/>
          <w:szCs w:val="20"/>
        </w:rPr>
        <w:t>It might be hard to recognize depression or anxiety when you are tired, overwhelmed, or adjusting to life with a new baby.</w:t>
      </w:r>
    </w:p>
    <w:p w:rsidR="005B2376" w:rsidRPr="00055A60" w:rsidRDefault="005B2376" w:rsidP="005B2376">
      <w:pPr>
        <w:pStyle w:val="NoSpacing"/>
        <w:numPr>
          <w:ilvl w:val="0"/>
          <w:numId w:val="2"/>
        </w:numPr>
        <w:rPr>
          <w:rFonts w:ascii="Times New Roman" w:hAnsi="Times New Roman" w:cs="Times New Roman"/>
          <w:sz w:val="20"/>
          <w:szCs w:val="20"/>
        </w:rPr>
      </w:pPr>
      <w:r w:rsidRPr="00055A60">
        <w:rPr>
          <w:rFonts w:ascii="Times New Roman" w:hAnsi="Times New Roman" w:cs="Times New Roman"/>
          <w:sz w:val="20"/>
          <w:szCs w:val="20"/>
        </w:rPr>
        <w:t>It is important to talk to your partner, family, friends, or health care provider if you don’t feel like yourself.</w:t>
      </w:r>
    </w:p>
    <w:p w:rsidR="005B2376" w:rsidRPr="00055A60" w:rsidRDefault="005B2376" w:rsidP="005B2376">
      <w:pPr>
        <w:pStyle w:val="ListParagraph"/>
        <w:numPr>
          <w:ilvl w:val="0"/>
          <w:numId w:val="5"/>
        </w:numPr>
        <w:shd w:val="clear" w:color="auto" w:fill="FFFFFF"/>
        <w:spacing w:after="0" w:line="240" w:lineRule="auto"/>
        <w:rPr>
          <w:rFonts w:ascii="Times New Roman" w:hAnsi="Times New Roman" w:cs="Times New Roman"/>
          <w:sz w:val="20"/>
          <w:szCs w:val="20"/>
        </w:rPr>
      </w:pPr>
      <w:r w:rsidRPr="00055A60">
        <w:rPr>
          <w:rFonts w:ascii="Times New Roman" w:hAnsi="Times New Roman" w:cs="Times New Roman"/>
          <w:sz w:val="20"/>
          <w:szCs w:val="20"/>
        </w:rPr>
        <w:t>Symptoms can start anytime in the first year postpartum.</w:t>
      </w:r>
    </w:p>
    <w:p w:rsidR="005B2376" w:rsidRPr="00055A60" w:rsidRDefault="005B2376" w:rsidP="005B2376">
      <w:pPr>
        <w:pStyle w:val="ListParagraph"/>
        <w:numPr>
          <w:ilvl w:val="0"/>
          <w:numId w:val="5"/>
        </w:numPr>
        <w:shd w:val="clear" w:color="auto" w:fill="FFFFFF"/>
        <w:spacing w:after="0" w:line="240" w:lineRule="auto"/>
        <w:rPr>
          <w:rFonts w:ascii="Times New Roman" w:hAnsi="Times New Roman" w:cs="Times New Roman"/>
          <w:sz w:val="20"/>
          <w:szCs w:val="20"/>
        </w:rPr>
      </w:pPr>
      <w:r w:rsidRPr="00055A60">
        <w:rPr>
          <w:rFonts w:ascii="Times New Roman" w:hAnsi="Times New Roman" w:cs="Times New Roman"/>
          <w:sz w:val="20"/>
          <w:szCs w:val="20"/>
        </w:rPr>
        <w:t>Symptoms may include feelings of anger, lack of interest in the baby, loss of interest in things you used to enjoy, being unable to care for your baby or yourself, and thoughts of harming yourself or the baby.</w:t>
      </w:r>
    </w:p>
    <w:p w:rsidR="005B2376" w:rsidRPr="00055A60" w:rsidRDefault="005B2376" w:rsidP="005B2376">
      <w:pPr>
        <w:pStyle w:val="ListParagraph"/>
        <w:numPr>
          <w:ilvl w:val="0"/>
          <w:numId w:val="5"/>
        </w:numPr>
        <w:shd w:val="clear" w:color="auto" w:fill="FFFFFF"/>
        <w:spacing w:after="0" w:line="240" w:lineRule="auto"/>
        <w:rPr>
          <w:rFonts w:ascii="Times New Roman" w:hAnsi="Times New Roman" w:cs="Times New Roman"/>
          <w:sz w:val="20"/>
          <w:szCs w:val="20"/>
        </w:rPr>
      </w:pPr>
      <w:r w:rsidRPr="00055A60">
        <w:rPr>
          <w:rFonts w:ascii="Times New Roman" w:hAnsi="Times New Roman" w:cs="Times New Roman"/>
          <w:sz w:val="20"/>
          <w:szCs w:val="20"/>
        </w:rPr>
        <w:t>These symptoms may be signs of postpartum depression.</w:t>
      </w:r>
    </w:p>
    <w:p w:rsidR="005B2376" w:rsidRPr="00055A60" w:rsidRDefault="005B2376" w:rsidP="005B2376">
      <w:pPr>
        <w:pStyle w:val="ListParagraph"/>
        <w:numPr>
          <w:ilvl w:val="0"/>
          <w:numId w:val="5"/>
        </w:numPr>
        <w:shd w:val="clear" w:color="auto" w:fill="FFFFFF"/>
        <w:spacing w:after="0" w:line="240" w:lineRule="auto"/>
        <w:rPr>
          <w:rFonts w:ascii="Times New Roman" w:hAnsi="Times New Roman" w:cs="Times New Roman"/>
          <w:sz w:val="20"/>
          <w:szCs w:val="20"/>
        </w:rPr>
      </w:pPr>
      <w:r w:rsidRPr="00055A60">
        <w:rPr>
          <w:rFonts w:ascii="Times New Roman" w:hAnsi="Times New Roman" w:cs="Times New Roman"/>
          <w:sz w:val="20"/>
          <w:szCs w:val="20"/>
        </w:rPr>
        <w:t>A family history of depression or anxiety, family stress, complications in the pregnancy or birth, or a multiple birth can all increase the risk of postpartum depression.</w:t>
      </w:r>
    </w:p>
    <w:p w:rsidR="005B2376" w:rsidRPr="00055A60" w:rsidRDefault="005B2376" w:rsidP="005B2376">
      <w:pPr>
        <w:pStyle w:val="NoSpacing"/>
        <w:rPr>
          <w:rFonts w:ascii="Times New Roman" w:hAnsi="Times New Roman" w:cs="Times New Roman"/>
          <w:sz w:val="20"/>
          <w:szCs w:val="20"/>
          <w:highlight w:val="magenta"/>
          <w:u w:val="single"/>
        </w:rPr>
      </w:pPr>
    </w:p>
    <w:p w:rsidR="005B2376" w:rsidRPr="00055A60" w:rsidRDefault="005B2376" w:rsidP="005B2376">
      <w:pPr>
        <w:pStyle w:val="NoSpacing"/>
        <w:shd w:val="clear" w:color="auto" w:fill="D9D9D9"/>
        <w:rPr>
          <w:rFonts w:ascii="Times New Roman" w:hAnsi="Times New Roman" w:cs="Times New Roman"/>
          <w:b/>
          <w:sz w:val="20"/>
          <w:szCs w:val="20"/>
          <w:u w:val="single"/>
        </w:rPr>
      </w:pPr>
      <w:r w:rsidRPr="00055A60">
        <w:rPr>
          <w:rFonts w:ascii="Times New Roman" w:hAnsi="Times New Roman" w:cs="Times New Roman"/>
          <w:b/>
          <w:sz w:val="20"/>
          <w:szCs w:val="20"/>
          <w:u w:val="single"/>
        </w:rPr>
        <w:t>Message #3: Postpartum depression can be treated.</w:t>
      </w:r>
    </w:p>
    <w:p w:rsidR="005B2376" w:rsidRPr="00055A60" w:rsidRDefault="005B2376" w:rsidP="005B2376">
      <w:pPr>
        <w:pStyle w:val="NoSpacing"/>
        <w:rPr>
          <w:rFonts w:ascii="Times New Roman" w:hAnsi="Times New Roman" w:cs="Times New Roman"/>
          <w:sz w:val="20"/>
          <w:szCs w:val="20"/>
        </w:rPr>
      </w:pPr>
    </w:p>
    <w:p w:rsidR="005B2376" w:rsidRPr="00055A60" w:rsidRDefault="005B2376" w:rsidP="005B2376">
      <w:pPr>
        <w:pStyle w:val="NoSpacing"/>
        <w:numPr>
          <w:ilvl w:val="0"/>
          <w:numId w:val="3"/>
        </w:numPr>
        <w:rPr>
          <w:rFonts w:ascii="Times New Roman" w:hAnsi="Times New Roman" w:cs="Times New Roman"/>
          <w:sz w:val="20"/>
          <w:szCs w:val="20"/>
        </w:rPr>
      </w:pPr>
      <w:r w:rsidRPr="00055A60">
        <w:rPr>
          <w:rFonts w:ascii="Times New Roman" w:hAnsi="Times New Roman" w:cs="Times New Roman"/>
          <w:sz w:val="20"/>
          <w:szCs w:val="20"/>
        </w:rPr>
        <w:t>Getting treatment is important for you and your family.</w:t>
      </w:r>
    </w:p>
    <w:p w:rsidR="005B2376" w:rsidRPr="00055A60" w:rsidRDefault="005B2376" w:rsidP="005B2376">
      <w:pPr>
        <w:pStyle w:val="NoSpacing"/>
        <w:numPr>
          <w:ilvl w:val="0"/>
          <w:numId w:val="3"/>
        </w:numPr>
        <w:rPr>
          <w:rFonts w:ascii="Times New Roman" w:hAnsi="Times New Roman" w:cs="Times New Roman"/>
          <w:sz w:val="20"/>
          <w:szCs w:val="20"/>
        </w:rPr>
      </w:pPr>
      <w:r w:rsidRPr="00055A60">
        <w:rPr>
          <w:rFonts w:ascii="Times New Roman" w:hAnsi="Times New Roman" w:cs="Times New Roman"/>
          <w:sz w:val="20"/>
          <w:szCs w:val="20"/>
        </w:rPr>
        <w:t>With proper care, you can fully recover.</w:t>
      </w:r>
    </w:p>
    <w:p w:rsidR="005B2376" w:rsidRPr="00055A60" w:rsidRDefault="005B2376" w:rsidP="005B2376">
      <w:pPr>
        <w:pStyle w:val="NoSpacing"/>
        <w:numPr>
          <w:ilvl w:val="0"/>
          <w:numId w:val="3"/>
        </w:numPr>
        <w:rPr>
          <w:rFonts w:ascii="Times New Roman" w:hAnsi="Times New Roman" w:cs="Times New Roman"/>
          <w:sz w:val="20"/>
          <w:szCs w:val="20"/>
        </w:rPr>
      </w:pPr>
      <w:r w:rsidRPr="00055A60">
        <w:rPr>
          <w:rFonts w:ascii="Times New Roman" w:hAnsi="Times New Roman" w:cs="Times New Roman"/>
          <w:sz w:val="20"/>
          <w:szCs w:val="20"/>
        </w:rPr>
        <w:t>Without treatment, the depression and all of its symptoms will get worse and may put you and your family in danger.</w:t>
      </w:r>
    </w:p>
    <w:p w:rsidR="005B2376" w:rsidRPr="00055A60" w:rsidRDefault="005B2376" w:rsidP="005B2376">
      <w:pPr>
        <w:pStyle w:val="NoSpacing"/>
        <w:numPr>
          <w:ilvl w:val="0"/>
          <w:numId w:val="4"/>
        </w:numPr>
        <w:rPr>
          <w:rFonts w:ascii="Times New Roman" w:hAnsi="Times New Roman" w:cs="Times New Roman"/>
          <w:sz w:val="20"/>
          <w:szCs w:val="20"/>
        </w:rPr>
      </w:pPr>
      <w:r w:rsidRPr="00055A60">
        <w:rPr>
          <w:rFonts w:ascii="Times New Roman" w:hAnsi="Times New Roman" w:cs="Times New Roman"/>
          <w:sz w:val="20"/>
          <w:szCs w:val="20"/>
        </w:rPr>
        <w:t>Your health care professional may ask you a set of questions to decide on the best treatment for you.</w:t>
      </w:r>
    </w:p>
    <w:p w:rsidR="005B2376" w:rsidRPr="00055A60" w:rsidRDefault="005B2376" w:rsidP="005B2376">
      <w:pPr>
        <w:pStyle w:val="NoSpacing"/>
        <w:numPr>
          <w:ilvl w:val="0"/>
          <w:numId w:val="4"/>
        </w:numPr>
        <w:rPr>
          <w:rFonts w:ascii="Times New Roman" w:hAnsi="Times New Roman" w:cs="Times New Roman"/>
          <w:sz w:val="20"/>
          <w:szCs w:val="20"/>
        </w:rPr>
      </w:pPr>
      <w:r w:rsidRPr="00055A60">
        <w:rPr>
          <w:rFonts w:ascii="Times New Roman" w:hAnsi="Times New Roman" w:cs="Times New Roman"/>
          <w:sz w:val="20"/>
          <w:szCs w:val="20"/>
        </w:rPr>
        <w:t>Some women find a support group helpful in coping with postpartum depression.</w:t>
      </w:r>
    </w:p>
    <w:p w:rsidR="005B2376" w:rsidRPr="00055A60" w:rsidRDefault="005B2376" w:rsidP="005B2376">
      <w:pPr>
        <w:pStyle w:val="NoSpacing"/>
        <w:numPr>
          <w:ilvl w:val="0"/>
          <w:numId w:val="4"/>
        </w:numPr>
        <w:rPr>
          <w:rFonts w:ascii="Times New Roman" w:hAnsi="Times New Roman" w:cs="Times New Roman"/>
          <w:sz w:val="20"/>
          <w:szCs w:val="20"/>
        </w:rPr>
      </w:pPr>
      <w:r w:rsidRPr="00055A60">
        <w:rPr>
          <w:rFonts w:ascii="Times New Roman" w:hAnsi="Times New Roman" w:cs="Times New Roman"/>
          <w:sz w:val="20"/>
          <w:szCs w:val="20"/>
        </w:rPr>
        <w:t>There are many treatment options for postpartum depression.  Some women may participate in therapy and some women may require medication.</w:t>
      </w:r>
    </w:p>
    <w:p w:rsidR="005B2376" w:rsidRPr="00055A60" w:rsidRDefault="005B2376" w:rsidP="005B2376">
      <w:pPr>
        <w:pStyle w:val="NoSpacing"/>
        <w:rPr>
          <w:rFonts w:ascii="Times New Roman" w:hAnsi="Times New Roman" w:cs="Times New Roman"/>
          <w:sz w:val="20"/>
          <w:szCs w:val="20"/>
        </w:rPr>
      </w:pPr>
    </w:p>
    <w:p w:rsidR="005B2376" w:rsidRPr="00055A60" w:rsidRDefault="005B2376" w:rsidP="005B2376">
      <w:pPr>
        <w:pStyle w:val="NoSpacing"/>
        <w:shd w:val="clear" w:color="auto" w:fill="D9D9D9"/>
        <w:rPr>
          <w:rFonts w:ascii="Times New Roman" w:hAnsi="Times New Roman" w:cs="Times New Roman"/>
          <w:b/>
          <w:sz w:val="20"/>
          <w:szCs w:val="20"/>
          <w:u w:val="single"/>
        </w:rPr>
      </w:pPr>
      <w:r w:rsidRPr="00055A60">
        <w:rPr>
          <w:rFonts w:ascii="Times New Roman" w:hAnsi="Times New Roman" w:cs="Times New Roman"/>
          <w:b/>
          <w:sz w:val="20"/>
          <w:szCs w:val="20"/>
          <w:u w:val="single"/>
        </w:rPr>
        <w:t>Key Message #4: A significant other may be the first to notice that a new mom is having difficulty coping.</w:t>
      </w:r>
    </w:p>
    <w:p w:rsidR="005B2376" w:rsidRPr="00055A60" w:rsidRDefault="005B2376" w:rsidP="005B2376">
      <w:pPr>
        <w:pStyle w:val="NoSpacing"/>
        <w:rPr>
          <w:rFonts w:ascii="Times New Roman" w:hAnsi="Times New Roman" w:cs="Times New Roman"/>
          <w:i/>
          <w:sz w:val="20"/>
          <w:szCs w:val="20"/>
        </w:rPr>
      </w:pPr>
    </w:p>
    <w:p w:rsidR="005B2376" w:rsidRPr="00055A60" w:rsidRDefault="005B2376" w:rsidP="005B2376">
      <w:pPr>
        <w:pStyle w:val="NoSpacing"/>
        <w:numPr>
          <w:ilvl w:val="0"/>
          <w:numId w:val="2"/>
        </w:numPr>
        <w:rPr>
          <w:rFonts w:ascii="Times New Roman" w:hAnsi="Times New Roman" w:cs="Times New Roman"/>
          <w:sz w:val="20"/>
          <w:szCs w:val="20"/>
        </w:rPr>
      </w:pPr>
      <w:r w:rsidRPr="00055A60">
        <w:rPr>
          <w:rFonts w:ascii="Times New Roman" w:hAnsi="Times New Roman" w:cs="Times New Roman"/>
          <w:sz w:val="20"/>
          <w:szCs w:val="20"/>
        </w:rPr>
        <w:t>You are in a unique position to help your partner.</w:t>
      </w:r>
    </w:p>
    <w:p w:rsidR="005B2376" w:rsidRPr="00055A60" w:rsidRDefault="005B2376" w:rsidP="005B2376">
      <w:pPr>
        <w:pStyle w:val="NoSpacing"/>
        <w:numPr>
          <w:ilvl w:val="0"/>
          <w:numId w:val="2"/>
        </w:numPr>
        <w:rPr>
          <w:rFonts w:ascii="Times New Roman" w:hAnsi="Times New Roman" w:cs="Times New Roman"/>
          <w:sz w:val="20"/>
          <w:szCs w:val="20"/>
        </w:rPr>
      </w:pPr>
      <w:r w:rsidRPr="00055A60">
        <w:rPr>
          <w:rFonts w:ascii="Times New Roman" w:hAnsi="Times New Roman" w:cs="Times New Roman"/>
          <w:sz w:val="20"/>
          <w:szCs w:val="20"/>
        </w:rPr>
        <w:t>It can be difficult to know how to address emotional changes your partner.</w:t>
      </w:r>
    </w:p>
    <w:p w:rsidR="005B2376" w:rsidRPr="00055A60" w:rsidRDefault="005B2376" w:rsidP="005B2376">
      <w:pPr>
        <w:pStyle w:val="NoSpacing"/>
        <w:numPr>
          <w:ilvl w:val="0"/>
          <w:numId w:val="4"/>
        </w:numPr>
        <w:rPr>
          <w:rFonts w:ascii="Times New Roman" w:hAnsi="Times New Roman" w:cs="Times New Roman"/>
          <w:sz w:val="20"/>
          <w:szCs w:val="20"/>
        </w:rPr>
      </w:pPr>
      <w:r w:rsidRPr="00055A60">
        <w:rPr>
          <w:rFonts w:ascii="Times New Roman" w:hAnsi="Times New Roman" w:cs="Times New Roman"/>
          <w:sz w:val="20"/>
          <w:szCs w:val="20"/>
        </w:rPr>
        <w:t>The stigma associated with postpartum depression often prevents women from asking for help.</w:t>
      </w:r>
    </w:p>
    <w:p w:rsidR="005B2376" w:rsidRPr="00055A60" w:rsidRDefault="005B2376" w:rsidP="005B2376">
      <w:pPr>
        <w:pStyle w:val="NoSpacing"/>
        <w:numPr>
          <w:ilvl w:val="0"/>
          <w:numId w:val="4"/>
        </w:numPr>
        <w:rPr>
          <w:rFonts w:ascii="Times New Roman" w:hAnsi="Times New Roman" w:cs="Times New Roman"/>
          <w:sz w:val="20"/>
          <w:szCs w:val="20"/>
        </w:rPr>
      </w:pPr>
      <w:r w:rsidRPr="00055A60">
        <w:rPr>
          <w:rFonts w:ascii="Times New Roman" w:hAnsi="Times New Roman" w:cs="Times New Roman"/>
          <w:sz w:val="20"/>
          <w:szCs w:val="20"/>
        </w:rPr>
        <w:t>Many women and their partners do not know what postpartum depression is or how to recognize its signs.</w:t>
      </w:r>
    </w:p>
    <w:p w:rsidR="005B2376" w:rsidRDefault="005B2376"/>
    <w:sectPr w:rsidR="005B2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816E3"/>
    <w:multiLevelType w:val="hybridMultilevel"/>
    <w:tmpl w:val="4BC0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3E2C48"/>
    <w:multiLevelType w:val="hybridMultilevel"/>
    <w:tmpl w:val="FFF8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53670B"/>
    <w:multiLevelType w:val="hybridMultilevel"/>
    <w:tmpl w:val="B5E8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343DC"/>
    <w:multiLevelType w:val="hybridMultilevel"/>
    <w:tmpl w:val="0B58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2B1AC0"/>
    <w:multiLevelType w:val="hybridMultilevel"/>
    <w:tmpl w:val="0100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376"/>
    <w:rsid w:val="00055A60"/>
    <w:rsid w:val="003E5A6D"/>
    <w:rsid w:val="005875BD"/>
    <w:rsid w:val="005B2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376"/>
    <w:pPr>
      <w:ind w:left="720"/>
      <w:contextualSpacing/>
    </w:pPr>
    <w:rPr>
      <w:rFonts w:eastAsiaTheme="minorEastAsia"/>
    </w:rPr>
  </w:style>
  <w:style w:type="paragraph" w:styleId="NoSpacing">
    <w:name w:val="No Spacing"/>
    <w:basedOn w:val="Normal"/>
    <w:uiPriority w:val="1"/>
    <w:qFormat/>
    <w:rsid w:val="005B2376"/>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376"/>
    <w:pPr>
      <w:ind w:left="720"/>
      <w:contextualSpacing/>
    </w:pPr>
    <w:rPr>
      <w:rFonts w:eastAsiaTheme="minorEastAsia"/>
    </w:rPr>
  </w:style>
  <w:style w:type="paragraph" w:styleId="NoSpacing">
    <w:name w:val="No Spacing"/>
    <w:basedOn w:val="Normal"/>
    <w:uiPriority w:val="1"/>
    <w:qFormat/>
    <w:rsid w:val="005B2376"/>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Picard</dc:creator>
  <cp:lastModifiedBy>Rachael Picard</cp:lastModifiedBy>
  <cp:revision>2</cp:revision>
  <dcterms:created xsi:type="dcterms:W3CDTF">2014-01-02T20:41:00Z</dcterms:created>
  <dcterms:modified xsi:type="dcterms:W3CDTF">2014-01-02T21:44:00Z</dcterms:modified>
</cp:coreProperties>
</file>