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7D51" w:rsidRDefault="00A37D51" w:rsidP="00A37D51">
      <w:pPr>
        <w:jc w:val="center"/>
        <w:rPr>
          <w:b/>
          <w:sz w:val="24"/>
          <w:szCs w:val="22"/>
        </w:rPr>
      </w:pPr>
      <w:r>
        <w:rPr>
          <w:b/>
          <w:sz w:val="24"/>
          <w:szCs w:val="22"/>
        </w:rPr>
        <w:t>A</w:t>
      </w:r>
      <w:r w:rsidR="007F4C0B">
        <w:rPr>
          <w:b/>
          <w:sz w:val="24"/>
          <w:szCs w:val="22"/>
        </w:rPr>
        <w:t>ttachment</w:t>
      </w:r>
      <w:r>
        <w:rPr>
          <w:b/>
          <w:sz w:val="24"/>
          <w:szCs w:val="22"/>
        </w:rPr>
        <w:t xml:space="preserve"> </w:t>
      </w:r>
      <w:r w:rsidR="00E76AD5">
        <w:rPr>
          <w:b/>
          <w:sz w:val="24"/>
          <w:szCs w:val="22"/>
        </w:rPr>
        <w:t>G</w:t>
      </w:r>
    </w:p>
    <w:p w:rsidR="00A37D51" w:rsidRDefault="00A37D51" w:rsidP="00A37D51">
      <w:pPr>
        <w:jc w:val="center"/>
        <w:rPr>
          <w:b/>
          <w:sz w:val="24"/>
          <w:szCs w:val="22"/>
        </w:rPr>
      </w:pPr>
    </w:p>
    <w:p w:rsidR="00A37D51" w:rsidRDefault="0091203F" w:rsidP="00A37D51">
      <w:pPr>
        <w:jc w:val="center"/>
        <w:rPr>
          <w:b/>
          <w:sz w:val="24"/>
          <w:szCs w:val="22"/>
        </w:rPr>
      </w:pPr>
      <w:r>
        <w:rPr>
          <w:b/>
          <w:sz w:val="24"/>
          <w:szCs w:val="22"/>
        </w:rPr>
        <w:t>Household Notification</w:t>
      </w:r>
    </w:p>
    <w:p w:rsidR="00A37D51" w:rsidRPr="0034016F" w:rsidRDefault="00A37D51">
      <w:pPr>
        <w:rPr>
          <w:b/>
          <w:sz w:val="24"/>
          <w:szCs w:val="22"/>
        </w:rPr>
      </w:pPr>
      <w:r>
        <w:rPr>
          <w:b/>
          <w:sz w:val="24"/>
          <w:szCs w:val="22"/>
        </w:rPr>
        <w:br w:type="page"/>
      </w:r>
      <w:r w:rsidR="0091203F" w:rsidRPr="0034016F">
        <w:rPr>
          <w:b/>
          <w:sz w:val="24"/>
          <w:szCs w:val="22"/>
        </w:rPr>
        <w:lastRenderedPageBreak/>
        <w:t xml:space="preserve">Dear </w:t>
      </w:r>
      <w:r w:rsidR="007E74A5" w:rsidRPr="0034016F">
        <w:rPr>
          <w:b/>
          <w:sz w:val="24"/>
          <w:szCs w:val="22"/>
        </w:rPr>
        <w:t>[Community Name] Resident,</w:t>
      </w:r>
    </w:p>
    <w:p w:rsidR="00A37D51" w:rsidRPr="0034016F" w:rsidRDefault="00A37D51" w:rsidP="00A37D51">
      <w:pPr>
        <w:jc w:val="both"/>
        <w:rPr>
          <w:sz w:val="24"/>
          <w:szCs w:val="24"/>
          <w:lang w:val="en-CA"/>
        </w:rPr>
      </w:pPr>
    </w:p>
    <w:p w:rsidR="00A37D51" w:rsidRPr="0034016F" w:rsidRDefault="007E74A5" w:rsidP="00A37D51">
      <w:pPr>
        <w:jc w:val="both"/>
        <w:rPr>
          <w:sz w:val="22"/>
          <w:szCs w:val="22"/>
        </w:rPr>
      </w:pPr>
      <w:r w:rsidRPr="0034016F">
        <w:rPr>
          <w:sz w:val="22"/>
          <w:szCs w:val="22"/>
        </w:rPr>
        <w:t xml:space="preserve">We need your help! </w:t>
      </w:r>
      <w:r w:rsidR="00A37D51" w:rsidRPr="0034016F">
        <w:rPr>
          <w:sz w:val="22"/>
          <w:szCs w:val="22"/>
        </w:rPr>
        <w:t>The Centers for Disease Control and Prevention (CDC) through the Office of Adolescent Health is sponsoring an evaluation of programs that are funded to reduce teen pregnancy</w:t>
      </w:r>
      <w:r w:rsidRPr="0034016F">
        <w:rPr>
          <w:sz w:val="22"/>
          <w:szCs w:val="22"/>
        </w:rPr>
        <w:t>. These programs work by</w:t>
      </w:r>
      <w:r w:rsidR="00A37D51" w:rsidRPr="0034016F">
        <w:rPr>
          <w:sz w:val="22"/>
          <w:szCs w:val="22"/>
        </w:rPr>
        <w:t xml:space="preserve"> educating young people on issues such as responsible behavior, relationships, and youth development.  The purpose of this </w:t>
      </w:r>
      <w:r w:rsidRPr="0034016F">
        <w:rPr>
          <w:sz w:val="22"/>
          <w:szCs w:val="22"/>
        </w:rPr>
        <w:t xml:space="preserve">evaluation </w:t>
      </w:r>
      <w:r w:rsidR="00A37D51" w:rsidRPr="0034016F">
        <w:rPr>
          <w:sz w:val="22"/>
          <w:szCs w:val="22"/>
        </w:rPr>
        <w:t xml:space="preserve">study is to learn more about risk behaviors of youth between the ages of 15-19 years old so that improvements can be made to teenage pregnancy prevention programs.  </w:t>
      </w:r>
    </w:p>
    <w:p w:rsidR="00A37D51" w:rsidRPr="0034016F" w:rsidRDefault="00A37D51" w:rsidP="00A37D51">
      <w:pPr>
        <w:jc w:val="both"/>
        <w:rPr>
          <w:sz w:val="22"/>
          <w:szCs w:val="22"/>
        </w:rPr>
      </w:pPr>
    </w:p>
    <w:p w:rsidR="007E74A5" w:rsidRPr="0034016F" w:rsidRDefault="007E74A5" w:rsidP="00A37D51">
      <w:pPr>
        <w:jc w:val="both"/>
        <w:rPr>
          <w:sz w:val="22"/>
          <w:szCs w:val="22"/>
        </w:rPr>
      </w:pPr>
      <w:r w:rsidRPr="0034016F">
        <w:rPr>
          <w:sz w:val="22"/>
          <w:szCs w:val="22"/>
        </w:rPr>
        <w:t xml:space="preserve">Your </w:t>
      </w:r>
      <w:r w:rsidR="00E6175C" w:rsidRPr="0034016F">
        <w:rPr>
          <w:sz w:val="22"/>
          <w:szCs w:val="22"/>
        </w:rPr>
        <w:t>household</w:t>
      </w:r>
      <w:r w:rsidRPr="0034016F">
        <w:rPr>
          <w:sz w:val="22"/>
          <w:szCs w:val="22"/>
        </w:rPr>
        <w:t xml:space="preserve"> has been selected to participate in this study. </w:t>
      </w:r>
      <w:r w:rsidR="00E6175C" w:rsidRPr="0034016F">
        <w:rPr>
          <w:sz w:val="22"/>
          <w:szCs w:val="22"/>
        </w:rPr>
        <w:t>If you have children aged 15-19, w</w:t>
      </w:r>
      <w:r w:rsidR="00A37D51" w:rsidRPr="0034016F">
        <w:rPr>
          <w:sz w:val="22"/>
          <w:szCs w:val="22"/>
        </w:rPr>
        <w:t xml:space="preserve">e </w:t>
      </w:r>
      <w:r w:rsidRPr="0034016F">
        <w:rPr>
          <w:sz w:val="22"/>
          <w:szCs w:val="22"/>
        </w:rPr>
        <w:t xml:space="preserve">will be </w:t>
      </w:r>
      <w:r w:rsidR="00A37D51" w:rsidRPr="0034016F">
        <w:rPr>
          <w:sz w:val="22"/>
          <w:szCs w:val="22"/>
        </w:rPr>
        <w:t xml:space="preserve">seeking permission for </w:t>
      </w:r>
      <w:r w:rsidRPr="0034016F">
        <w:rPr>
          <w:sz w:val="22"/>
          <w:szCs w:val="22"/>
        </w:rPr>
        <w:t xml:space="preserve">one </w:t>
      </w:r>
      <w:r w:rsidR="00D15271" w:rsidRPr="0034016F">
        <w:rPr>
          <w:sz w:val="22"/>
          <w:szCs w:val="22"/>
        </w:rPr>
        <w:t>youth or young adult</w:t>
      </w:r>
      <w:r w:rsidRPr="0034016F">
        <w:rPr>
          <w:sz w:val="22"/>
          <w:szCs w:val="22"/>
        </w:rPr>
        <w:t xml:space="preserve"> from your household</w:t>
      </w:r>
      <w:r w:rsidR="00A37D51" w:rsidRPr="0034016F">
        <w:rPr>
          <w:sz w:val="22"/>
          <w:szCs w:val="22"/>
        </w:rPr>
        <w:t xml:space="preserve"> to participate in this study in order that we may learn more about risky behavior among youth, including beliefs, values, and social norms. </w:t>
      </w:r>
      <w:r w:rsidR="00E76AD5" w:rsidRPr="0034016F">
        <w:rPr>
          <w:sz w:val="22"/>
          <w:szCs w:val="22"/>
        </w:rPr>
        <w:t>If you and your child agree to participate, y</w:t>
      </w:r>
      <w:r w:rsidR="00A37D51" w:rsidRPr="0034016F">
        <w:rPr>
          <w:sz w:val="22"/>
          <w:szCs w:val="22"/>
        </w:rPr>
        <w:t xml:space="preserve">our child will be asked questions around family relationships, their community, friends, alcohol and drug use, and sexual activity. The interview will be conducted on a laptop computer </w:t>
      </w:r>
      <w:r w:rsidR="00D15271" w:rsidRPr="0034016F">
        <w:rPr>
          <w:sz w:val="22"/>
          <w:szCs w:val="22"/>
        </w:rPr>
        <w:t xml:space="preserve">with head phones </w:t>
      </w:r>
      <w:r w:rsidR="00A37D51" w:rsidRPr="0034016F">
        <w:rPr>
          <w:sz w:val="22"/>
          <w:szCs w:val="22"/>
        </w:rPr>
        <w:t>and will take approximately 45 minutes.</w:t>
      </w:r>
      <w:r w:rsidRPr="0034016F">
        <w:rPr>
          <w:sz w:val="22"/>
          <w:szCs w:val="22"/>
        </w:rPr>
        <w:t xml:space="preserve"> </w:t>
      </w:r>
      <w:r w:rsidR="00E76AD5" w:rsidRPr="0034016F">
        <w:rPr>
          <w:sz w:val="22"/>
          <w:szCs w:val="22"/>
        </w:rPr>
        <w:t>Participation in this study is voluntary. Either you or your child can refuse to participate.</w:t>
      </w:r>
    </w:p>
    <w:p w:rsidR="00E76AD5" w:rsidRPr="0034016F" w:rsidRDefault="00E76AD5" w:rsidP="00A37D51">
      <w:pPr>
        <w:jc w:val="both"/>
        <w:rPr>
          <w:sz w:val="22"/>
          <w:szCs w:val="22"/>
        </w:rPr>
      </w:pPr>
    </w:p>
    <w:p w:rsidR="00E76AD5" w:rsidRPr="0034016F" w:rsidRDefault="00E76AD5" w:rsidP="00A37D51">
      <w:pPr>
        <w:jc w:val="both"/>
        <w:rPr>
          <w:sz w:val="22"/>
          <w:szCs w:val="22"/>
        </w:rPr>
      </w:pPr>
      <w:r w:rsidRPr="0034016F">
        <w:rPr>
          <w:sz w:val="22"/>
          <w:szCs w:val="22"/>
        </w:rPr>
        <w:t xml:space="preserve">Our interviewers for this project are trained to keep your information as secure as possible. </w:t>
      </w:r>
      <w:r w:rsidR="00E6175C" w:rsidRPr="0034016F">
        <w:rPr>
          <w:sz w:val="22"/>
          <w:szCs w:val="22"/>
        </w:rPr>
        <w:t>A</w:t>
      </w:r>
      <w:r w:rsidRPr="0034016F">
        <w:rPr>
          <w:sz w:val="22"/>
          <w:szCs w:val="22"/>
        </w:rPr>
        <w:t xml:space="preserve">nswers will never be identified as coming specifically from </w:t>
      </w:r>
      <w:r w:rsidR="00E6175C" w:rsidRPr="0034016F">
        <w:rPr>
          <w:sz w:val="22"/>
          <w:szCs w:val="22"/>
        </w:rPr>
        <w:t>your household</w:t>
      </w:r>
      <w:r w:rsidRPr="0034016F">
        <w:rPr>
          <w:sz w:val="22"/>
          <w:szCs w:val="22"/>
        </w:rPr>
        <w:t xml:space="preserve">. </w:t>
      </w:r>
      <w:r w:rsidR="00E6175C" w:rsidRPr="0034016F">
        <w:rPr>
          <w:sz w:val="22"/>
          <w:szCs w:val="22"/>
        </w:rPr>
        <w:t>All</w:t>
      </w:r>
      <w:r w:rsidRPr="0034016F">
        <w:rPr>
          <w:sz w:val="22"/>
          <w:szCs w:val="22"/>
        </w:rPr>
        <w:t xml:space="preserve"> answers will be combined with information from over 1,000 households from your community. </w:t>
      </w:r>
    </w:p>
    <w:p w:rsidR="00E76AD5" w:rsidRPr="0034016F" w:rsidRDefault="00E76AD5" w:rsidP="00A37D51">
      <w:pPr>
        <w:jc w:val="both"/>
        <w:rPr>
          <w:sz w:val="22"/>
          <w:szCs w:val="22"/>
        </w:rPr>
      </w:pPr>
    </w:p>
    <w:p w:rsidR="007E74A5" w:rsidRPr="0034016F" w:rsidRDefault="007E74A5" w:rsidP="00A37D51">
      <w:pPr>
        <w:jc w:val="both"/>
        <w:rPr>
          <w:sz w:val="22"/>
          <w:szCs w:val="22"/>
        </w:rPr>
      </w:pPr>
      <w:r w:rsidRPr="0034016F">
        <w:rPr>
          <w:sz w:val="22"/>
          <w:szCs w:val="22"/>
        </w:rPr>
        <w:t xml:space="preserve">One or more interviewers will be visiting your </w:t>
      </w:r>
      <w:r w:rsidR="00E6175C" w:rsidRPr="0034016F">
        <w:rPr>
          <w:sz w:val="22"/>
          <w:szCs w:val="22"/>
        </w:rPr>
        <w:t>household to discuss this study</w:t>
      </w:r>
      <w:r w:rsidRPr="0034016F">
        <w:rPr>
          <w:sz w:val="22"/>
          <w:szCs w:val="22"/>
        </w:rPr>
        <w:t>. These interviewers are employed by ICF International</w:t>
      </w:r>
      <w:r w:rsidR="00D15271" w:rsidRPr="0034016F">
        <w:rPr>
          <w:sz w:val="22"/>
          <w:szCs w:val="22"/>
        </w:rPr>
        <w:t xml:space="preserve"> to collect information on behalf of the CDC</w:t>
      </w:r>
      <w:r w:rsidRPr="0034016F">
        <w:rPr>
          <w:sz w:val="22"/>
          <w:szCs w:val="22"/>
        </w:rPr>
        <w:t>, and will be carrying a badge that identifies them as project representatives.</w:t>
      </w:r>
    </w:p>
    <w:p w:rsidR="007E74A5" w:rsidRPr="0034016F" w:rsidRDefault="007E74A5" w:rsidP="00A37D51">
      <w:pPr>
        <w:jc w:val="both"/>
        <w:rPr>
          <w:sz w:val="22"/>
          <w:szCs w:val="22"/>
        </w:rPr>
      </w:pPr>
    </w:p>
    <w:p w:rsidR="00A37D51" w:rsidRPr="0034016F" w:rsidRDefault="007E74A5" w:rsidP="00A37D51">
      <w:pPr>
        <w:jc w:val="both"/>
        <w:rPr>
          <w:sz w:val="22"/>
          <w:szCs w:val="22"/>
        </w:rPr>
      </w:pPr>
      <w:r w:rsidRPr="0034016F">
        <w:rPr>
          <w:sz w:val="22"/>
          <w:szCs w:val="22"/>
        </w:rPr>
        <w:t>We look forward to talking with you. In the meantime, i</w:t>
      </w:r>
      <w:r w:rsidR="00A37D51" w:rsidRPr="0034016F">
        <w:rPr>
          <w:sz w:val="22"/>
          <w:szCs w:val="22"/>
        </w:rPr>
        <w:t xml:space="preserve">f you have any questions about this evaluation </w:t>
      </w:r>
      <w:r w:rsidRPr="0034016F">
        <w:rPr>
          <w:sz w:val="22"/>
          <w:szCs w:val="22"/>
        </w:rPr>
        <w:t>project, you can call Chad Rodi</w:t>
      </w:r>
      <w:r w:rsidR="00E6175C" w:rsidRPr="0034016F">
        <w:rPr>
          <w:sz w:val="22"/>
          <w:szCs w:val="22"/>
        </w:rPr>
        <w:t xml:space="preserve"> at</w:t>
      </w:r>
      <w:r w:rsidR="00A37D51" w:rsidRPr="0034016F">
        <w:rPr>
          <w:sz w:val="22"/>
          <w:szCs w:val="22"/>
        </w:rPr>
        <w:t xml:space="preserve"> ICF </w:t>
      </w:r>
      <w:r w:rsidRPr="0034016F">
        <w:rPr>
          <w:sz w:val="22"/>
          <w:szCs w:val="22"/>
        </w:rPr>
        <w:t>International</w:t>
      </w:r>
      <w:r w:rsidR="00A37D51" w:rsidRPr="0034016F">
        <w:rPr>
          <w:sz w:val="22"/>
          <w:szCs w:val="22"/>
        </w:rPr>
        <w:t xml:space="preserve"> to have your questions answered. You can call him collect at 404.321.3211. </w:t>
      </w:r>
    </w:p>
    <w:p w:rsidR="00A37D51" w:rsidRPr="00E6175C" w:rsidRDefault="00A37D51" w:rsidP="00A37D51">
      <w:pPr>
        <w:rPr>
          <w:rFonts w:ascii="Calibri" w:hAnsi="Calibri"/>
          <w:sz w:val="22"/>
          <w:szCs w:val="22"/>
        </w:rPr>
      </w:pPr>
    </w:p>
    <w:p w:rsidR="003539B6" w:rsidRDefault="003539B6" w:rsidP="00A37D51">
      <w:pPr>
        <w:rPr>
          <w:szCs w:val="22"/>
        </w:rPr>
      </w:pPr>
    </w:p>
    <w:sectPr w:rsidR="003539B6" w:rsidSect="001E3A99">
      <w:footerReference w:type="default" r:id="rId7"/>
      <w:pgSz w:w="12240" w:h="15840" w:code="1"/>
      <w:pgMar w:top="1080" w:right="1440" w:bottom="1267" w:left="14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4F03" w:rsidRDefault="00454F03">
      <w:r>
        <w:separator/>
      </w:r>
    </w:p>
  </w:endnote>
  <w:endnote w:type="continuationSeparator" w:id="0">
    <w:p w:rsidR="00454F03" w:rsidRDefault="00454F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001D" w:rsidRPr="00B3125B" w:rsidRDefault="007D001D" w:rsidP="00B3125B">
    <w:pPr>
      <w:pBdr>
        <w:top w:val="single" w:sz="12" w:space="1" w:color="auto"/>
      </w:pBdr>
      <w:tabs>
        <w:tab w:val="center" w:pos="4680"/>
        <w:tab w:val="right" w:pos="9360"/>
      </w:tabs>
      <w:spacing w:after="60" w:line="0" w:lineRule="atLeast"/>
      <w:rPr>
        <w:rFonts w:ascii="Tahoma" w:hAnsi="Tahoma" w:cs="Tahoma"/>
        <w:sz w:val="14"/>
        <w:szCs w:val="18"/>
      </w:rPr>
    </w:pPr>
    <w:r>
      <w:rPr>
        <w:rFonts w:ascii="Tahoma" w:hAnsi="Tahoma" w:cs="Tahoma"/>
        <w:b/>
        <w:sz w:val="14"/>
        <w:szCs w:val="18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4F03" w:rsidRDefault="00454F03">
      <w:r>
        <w:separator/>
      </w:r>
    </w:p>
  </w:footnote>
  <w:footnote w:type="continuationSeparator" w:id="0">
    <w:p w:rsidR="00454F03" w:rsidRDefault="00454F0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C4DAD"/>
    <w:multiLevelType w:val="hybridMultilevel"/>
    <w:tmpl w:val="789C73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B015561"/>
    <w:multiLevelType w:val="hybridMultilevel"/>
    <w:tmpl w:val="5E486E3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B10259D"/>
    <w:multiLevelType w:val="hybridMultilevel"/>
    <w:tmpl w:val="4B823D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FEC0A0B"/>
    <w:multiLevelType w:val="hybridMultilevel"/>
    <w:tmpl w:val="F860014C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9B5773A"/>
    <w:multiLevelType w:val="hybridMultilevel"/>
    <w:tmpl w:val="62DAC54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5FC3F83"/>
    <w:multiLevelType w:val="hybridMultilevel"/>
    <w:tmpl w:val="6BF62A2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32F2AB1"/>
    <w:multiLevelType w:val="hybridMultilevel"/>
    <w:tmpl w:val="EF82077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DA57DA0"/>
    <w:multiLevelType w:val="hybridMultilevel"/>
    <w:tmpl w:val="8384C7B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8B9768C"/>
    <w:multiLevelType w:val="hybridMultilevel"/>
    <w:tmpl w:val="63042D7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DC9327D"/>
    <w:multiLevelType w:val="hybridMultilevel"/>
    <w:tmpl w:val="32927224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EDA2366"/>
    <w:multiLevelType w:val="hybridMultilevel"/>
    <w:tmpl w:val="7B10A9B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EEA5C2E"/>
    <w:multiLevelType w:val="hybridMultilevel"/>
    <w:tmpl w:val="560471F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>
    <w:nsid w:val="7589578F"/>
    <w:multiLevelType w:val="hybridMultilevel"/>
    <w:tmpl w:val="6BF62A2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1"/>
  </w:num>
  <w:num w:numId="3">
    <w:abstractNumId w:val="7"/>
  </w:num>
  <w:num w:numId="4">
    <w:abstractNumId w:val="2"/>
  </w:num>
  <w:num w:numId="5">
    <w:abstractNumId w:val="6"/>
  </w:num>
  <w:num w:numId="6">
    <w:abstractNumId w:val="1"/>
  </w:num>
  <w:num w:numId="7">
    <w:abstractNumId w:val="8"/>
  </w:num>
  <w:num w:numId="8">
    <w:abstractNumId w:val="10"/>
  </w:num>
  <w:num w:numId="9">
    <w:abstractNumId w:val="4"/>
  </w:num>
  <w:num w:numId="10">
    <w:abstractNumId w:val="3"/>
  </w:num>
  <w:num w:numId="11">
    <w:abstractNumId w:val="5"/>
  </w:num>
  <w:num w:numId="12">
    <w:abstractNumId w:val="12"/>
  </w:num>
  <w:num w:numId="13">
    <w:abstractNumId w:val="9"/>
    <w:lvlOverride w:ilvl="0"/>
    <w:lvlOverride w:ilvl="1"/>
    <w:lvlOverride w:ilvl="2"/>
    <w:lvlOverride w:ilvl="3"/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85EBB"/>
    <w:rsid w:val="00015BB4"/>
    <w:rsid w:val="00027113"/>
    <w:rsid w:val="0008008B"/>
    <w:rsid w:val="000C0FE6"/>
    <w:rsid w:val="000F6A63"/>
    <w:rsid w:val="0011488A"/>
    <w:rsid w:val="0012675B"/>
    <w:rsid w:val="001C249D"/>
    <w:rsid w:val="001E3A99"/>
    <w:rsid w:val="00222552"/>
    <w:rsid w:val="00224527"/>
    <w:rsid w:val="002542E2"/>
    <w:rsid w:val="00256AFA"/>
    <w:rsid w:val="0034016F"/>
    <w:rsid w:val="003539B6"/>
    <w:rsid w:val="00373738"/>
    <w:rsid w:val="00396B09"/>
    <w:rsid w:val="003F4B75"/>
    <w:rsid w:val="00400D62"/>
    <w:rsid w:val="00416B01"/>
    <w:rsid w:val="00427F09"/>
    <w:rsid w:val="00454F03"/>
    <w:rsid w:val="004732D0"/>
    <w:rsid w:val="00491825"/>
    <w:rsid w:val="004B1564"/>
    <w:rsid w:val="004E26A4"/>
    <w:rsid w:val="004F00D0"/>
    <w:rsid w:val="004F7DFC"/>
    <w:rsid w:val="00500181"/>
    <w:rsid w:val="0050571A"/>
    <w:rsid w:val="00506E4F"/>
    <w:rsid w:val="005133DF"/>
    <w:rsid w:val="00531E87"/>
    <w:rsid w:val="00585EBB"/>
    <w:rsid w:val="005B05C0"/>
    <w:rsid w:val="005F281F"/>
    <w:rsid w:val="006A29E4"/>
    <w:rsid w:val="006C396B"/>
    <w:rsid w:val="007275FE"/>
    <w:rsid w:val="007A4243"/>
    <w:rsid w:val="007D001D"/>
    <w:rsid w:val="007D2109"/>
    <w:rsid w:val="007E74A5"/>
    <w:rsid w:val="007F4C0B"/>
    <w:rsid w:val="00811AE1"/>
    <w:rsid w:val="00831253"/>
    <w:rsid w:val="0083145D"/>
    <w:rsid w:val="0088713D"/>
    <w:rsid w:val="008E3C6B"/>
    <w:rsid w:val="008E4667"/>
    <w:rsid w:val="008F2703"/>
    <w:rsid w:val="0091203F"/>
    <w:rsid w:val="009226C0"/>
    <w:rsid w:val="009744EA"/>
    <w:rsid w:val="00980445"/>
    <w:rsid w:val="009C0056"/>
    <w:rsid w:val="009C129E"/>
    <w:rsid w:val="009D43C8"/>
    <w:rsid w:val="009F35C0"/>
    <w:rsid w:val="00A37D51"/>
    <w:rsid w:val="00AC6219"/>
    <w:rsid w:val="00B23943"/>
    <w:rsid w:val="00B3125B"/>
    <w:rsid w:val="00B46D63"/>
    <w:rsid w:val="00B708D0"/>
    <w:rsid w:val="00B902CC"/>
    <w:rsid w:val="00BD1899"/>
    <w:rsid w:val="00C23A4B"/>
    <w:rsid w:val="00CA0C59"/>
    <w:rsid w:val="00CC2BB9"/>
    <w:rsid w:val="00D00594"/>
    <w:rsid w:val="00D15271"/>
    <w:rsid w:val="00D21017"/>
    <w:rsid w:val="00D31A20"/>
    <w:rsid w:val="00D51AB8"/>
    <w:rsid w:val="00DA0D06"/>
    <w:rsid w:val="00DD4D56"/>
    <w:rsid w:val="00DE5C72"/>
    <w:rsid w:val="00E071D8"/>
    <w:rsid w:val="00E449F2"/>
    <w:rsid w:val="00E461B5"/>
    <w:rsid w:val="00E562E7"/>
    <w:rsid w:val="00E6175C"/>
    <w:rsid w:val="00E76AD5"/>
    <w:rsid w:val="00E826DD"/>
    <w:rsid w:val="00EA10AD"/>
    <w:rsid w:val="00EB7022"/>
    <w:rsid w:val="00ED45D6"/>
    <w:rsid w:val="00ED7432"/>
    <w:rsid w:val="00EF716E"/>
    <w:rsid w:val="00F351A5"/>
    <w:rsid w:val="00F44732"/>
    <w:rsid w:val="00F93463"/>
    <w:rsid w:val="00FB4A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00181"/>
  </w:style>
  <w:style w:type="paragraph" w:styleId="Heading1">
    <w:name w:val="heading 1"/>
    <w:basedOn w:val="Normal"/>
    <w:next w:val="Normal"/>
    <w:qFormat/>
    <w:rsid w:val="00500181"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500181"/>
    <w:pPr>
      <w:keepNext/>
      <w:ind w:left="360"/>
      <w:outlineLvl w:val="1"/>
    </w:pPr>
    <w:rPr>
      <w:b/>
      <w:bCs/>
      <w:u w:val="single"/>
    </w:rPr>
  </w:style>
  <w:style w:type="paragraph" w:styleId="Heading3">
    <w:name w:val="heading 3"/>
    <w:basedOn w:val="Normal"/>
    <w:next w:val="Normal"/>
    <w:qFormat/>
    <w:rsid w:val="00500181"/>
    <w:pPr>
      <w:keepNext/>
      <w:outlineLvl w:val="2"/>
    </w:pPr>
    <w:rPr>
      <w:b/>
      <w:bCs/>
      <w:u w:val="single"/>
    </w:rPr>
  </w:style>
  <w:style w:type="paragraph" w:styleId="Heading4">
    <w:name w:val="heading 4"/>
    <w:basedOn w:val="Normal"/>
    <w:next w:val="Normal"/>
    <w:qFormat/>
    <w:rsid w:val="00500181"/>
    <w:pPr>
      <w:keepNext/>
      <w:outlineLvl w:val="3"/>
    </w:pPr>
    <w:rPr>
      <w:rFonts w:ascii="Arial" w:hAnsi="Arial" w:cs="Arial"/>
      <w:b/>
      <w:bCs/>
      <w:sz w:val="22"/>
      <w:szCs w:val="24"/>
    </w:rPr>
  </w:style>
  <w:style w:type="paragraph" w:styleId="Heading5">
    <w:name w:val="heading 5"/>
    <w:basedOn w:val="Normal"/>
    <w:next w:val="Normal"/>
    <w:qFormat/>
    <w:rsid w:val="00500181"/>
    <w:pPr>
      <w:keepNext/>
      <w:jc w:val="center"/>
      <w:outlineLvl w:val="4"/>
    </w:pPr>
    <w:rPr>
      <w:i/>
      <w:iCs/>
      <w:sz w:val="22"/>
      <w:szCs w:val="22"/>
    </w:rPr>
  </w:style>
  <w:style w:type="paragraph" w:styleId="Heading6">
    <w:name w:val="heading 6"/>
    <w:basedOn w:val="Normal"/>
    <w:next w:val="Normal"/>
    <w:link w:val="Heading6Char"/>
    <w:qFormat/>
    <w:rsid w:val="00500181"/>
    <w:pPr>
      <w:keepNext/>
      <w:ind w:left="2070" w:firstLine="720"/>
      <w:outlineLvl w:val="5"/>
    </w:pPr>
    <w:rPr>
      <w:rFonts w:ascii="Arial" w:hAnsi="Arial" w:cs="Arial"/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500181"/>
    <w:pPr>
      <w:keepNext/>
      <w:tabs>
        <w:tab w:val="left" w:pos="6040"/>
      </w:tabs>
      <w:outlineLvl w:val="6"/>
    </w:pPr>
    <w:rPr>
      <w:rFonts w:ascii="Arial" w:hAnsi="Arial" w:cs="Arial"/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500181"/>
    <w:rPr>
      <w:b/>
      <w:bCs/>
      <w:u w:val="single"/>
    </w:rPr>
  </w:style>
  <w:style w:type="paragraph" w:styleId="BodyText2">
    <w:name w:val="Body Text 2"/>
    <w:basedOn w:val="Normal"/>
    <w:rsid w:val="00500181"/>
    <w:rPr>
      <w:b/>
      <w:bCs/>
    </w:rPr>
  </w:style>
  <w:style w:type="paragraph" w:styleId="BodyTextIndent">
    <w:name w:val="Body Text Indent"/>
    <w:basedOn w:val="Normal"/>
    <w:rsid w:val="00500181"/>
    <w:pPr>
      <w:tabs>
        <w:tab w:val="left" w:pos="6040"/>
      </w:tabs>
      <w:ind w:left="2790" w:firstLine="90"/>
    </w:pPr>
    <w:rPr>
      <w:szCs w:val="22"/>
    </w:rPr>
  </w:style>
  <w:style w:type="paragraph" w:styleId="Header">
    <w:name w:val="header"/>
    <w:basedOn w:val="Normal"/>
    <w:rsid w:val="00F9346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9346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D21017"/>
    <w:rPr>
      <w:rFonts w:ascii="Tahoma" w:hAnsi="Tahoma" w:cs="Tahoma"/>
      <w:sz w:val="16"/>
      <w:szCs w:val="16"/>
    </w:rPr>
  </w:style>
  <w:style w:type="character" w:customStyle="1" w:styleId="Heading6Char">
    <w:name w:val="Heading 6 Char"/>
    <w:basedOn w:val="DefaultParagraphFont"/>
    <w:link w:val="Heading6"/>
    <w:rsid w:val="00B902CC"/>
    <w:rPr>
      <w:rFonts w:ascii="Arial" w:hAnsi="Arial" w:cs="Arial"/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321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Informed Consent – Caregiver</vt:lpstr>
    </vt:vector>
  </TitlesOfParts>
  <Company>ORC Macro</Company>
  <LinksUpToDate>false</LinksUpToDate>
  <CharactersWithSpaces>2038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Informed Consent – Caregiver</dc:title>
  <dc:subject/>
  <dc:creator>Gordon</dc:creator>
  <cp:keywords/>
  <cp:lastModifiedBy>Department of Health and Human Services</cp:lastModifiedBy>
  <cp:revision>2</cp:revision>
  <cp:lastPrinted>2006-06-29T17:57:00Z</cp:lastPrinted>
  <dcterms:created xsi:type="dcterms:W3CDTF">2011-10-21T18:35:00Z</dcterms:created>
  <dcterms:modified xsi:type="dcterms:W3CDTF">2011-10-21T18:35:00Z</dcterms:modified>
</cp:coreProperties>
</file>