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83" w:rsidRDefault="00810E83" w:rsidP="00BD0143">
      <w:pPr>
        <w:jc w:val="center"/>
        <w:rPr>
          <w:b/>
          <w:sz w:val="32"/>
          <w:szCs w:val="32"/>
        </w:rPr>
      </w:pPr>
    </w:p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6B1452" w:rsidRPr="006B1452" w:rsidRDefault="007A3831" w:rsidP="006B1452">
      <w:pPr>
        <w:jc w:val="center"/>
      </w:pPr>
      <w:r w:rsidRPr="006B1452">
        <w:t>Collection Title:</w:t>
      </w:r>
      <w:r w:rsidR="00643FAF" w:rsidRPr="006B1452">
        <w:t xml:space="preserve"> </w:t>
      </w:r>
      <w:r w:rsidR="00810E83" w:rsidRPr="00810E83">
        <w:t>Write Your Own (WYO) Company Participation Criteria; New Applicant</w:t>
      </w:r>
      <w:r w:rsidR="00810E83">
        <w:rPr>
          <w:b/>
          <w:sz w:val="28"/>
        </w:rPr>
        <w:t xml:space="preserve">  </w:t>
      </w:r>
    </w:p>
    <w:p w:rsidR="00BD0143" w:rsidRPr="006B1452" w:rsidRDefault="00BD0143" w:rsidP="00BD0143">
      <w:pPr>
        <w:jc w:val="center"/>
      </w:pPr>
      <w:r w:rsidRPr="006B1452">
        <w:t xml:space="preserve">OMB </w:t>
      </w:r>
      <w:r w:rsidR="004B5421" w:rsidRPr="006B1452">
        <w:t>Control No.: 1660-</w:t>
      </w:r>
      <w:r w:rsidR="006B1452" w:rsidRPr="006B1452">
        <w:t>0038</w:t>
      </w:r>
    </w:p>
    <w:p w:rsidR="00BD0143" w:rsidRPr="006B1452" w:rsidRDefault="00BD0143" w:rsidP="00BD0143">
      <w:pPr>
        <w:jc w:val="center"/>
      </w:pPr>
      <w:r w:rsidRPr="006B1452">
        <w:t xml:space="preserve">Current Expiration Date: </w:t>
      </w:r>
      <w:r w:rsidR="006B1452" w:rsidRPr="006B1452">
        <w:t>04/30/2012</w:t>
      </w:r>
    </w:p>
    <w:p w:rsidR="00B11616" w:rsidRPr="006B1452" w:rsidRDefault="00BD0143" w:rsidP="006B1452">
      <w:pPr>
        <w:tabs>
          <w:tab w:val="left" w:pos="-720"/>
        </w:tabs>
        <w:suppressAutoHyphens/>
        <w:jc w:val="center"/>
        <w:rPr>
          <w:sz w:val="28"/>
        </w:rPr>
      </w:pPr>
      <w:r w:rsidRPr="006B1452">
        <w:t xml:space="preserve">Collection Instruments: </w:t>
      </w:r>
      <w:r w:rsidR="006B1452" w:rsidRPr="006B1452">
        <w:rPr>
          <w:u w:val="single"/>
        </w:rPr>
        <w:t>No FEMA form number (no collection document)</w:t>
      </w:r>
    </w:p>
    <w:p w:rsidR="006B1452" w:rsidRDefault="006B1452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  <w:r w:rsidR="001C1AF2">
        <w:t xml:space="preserve"> </w:t>
      </w:r>
    </w:p>
    <w:p w:rsidR="00AB6B47" w:rsidRDefault="00AB6B47"/>
    <w:p w:rsidR="004A5C77" w:rsidRDefault="00A402B9">
      <w:r>
        <w:t>Supporting Statement:</w:t>
      </w:r>
    </w:p>
    <w:p w:rsidR="00AB6B47" w:rsidRPr="00653692" w:rsidRDefault="00AB6B47" w:rsidP="00AB6B47">
      <w:r w:rsidRPr="00653692">
        <w:t>Question 8a – Updated to reflect FRN publication information.</w:t>
      </w:r>
    </w:p>
    <w:p w:rsidR="00AB6B47" w:rsidRPr="00653692" w:rsidRDefault="00AB6B47" w:rsidP="00AB6B47">
      <w:r w:rsidRPr="00653692">
        <w:t>Question 10 – Updated to reflect current privacy information.</w:t>
      </w:r>
    </w:p>
    <w:p w:rsidR="00AB6B47" w:rsidRPr="00653692" w:rsidRDefault="00AB6B47" w:rsidP="00AB6B47">
      <w:r w:rsidRPr="00653692">
        <w:t xml:space="preserve">Question 12 – Updated to reflect the current wage rate.  </w:t>
      </w:r>
    </w:p>
    <w:p w:rsidR="00AB6B47" w:rsidRPr="00120EFE" w:rsidRDefault="00AB6B47" w:rsidP="00AB6B47">
      <w:r w:rsidRPr="00653692">
        <w:t xml:space="preserve">Question 14 – Cost to the Federal Government updated.  </w:t>
      </w:r>
    </w:p>
    <w:p w:rsidR="00AB6B47" w:rsidRDefault="00AB6B47" w:rsidP="00AB6B47">
      <w:pPr>
        <w:tabs>
          <w:tab w:val="left" w:pos="-720"/>
        </w:tabs>
        <w:suppressAutoHyphens/>
      </w:pPr>
      <w:r w:rsidRPr="00F45026">
        <w:t>Question 15 – See explanation</w:t>
      </w:r>
      <w:r>
        <w:t xml:space="preserve"> below</w:t>
      </w:r>
      <w:bookmarkStart w:id="0" w:name="_GoBack"/>
      <w:bookmarkEnd w:id="0"/>
      <w:r w:rsidRPr="00F45026">
        <w:t>.</w:t>
      </w:r>
    </w:p>
    <w:p w:rsidR="00AB6B47" w:rsidRDefault="00AB6B47" w:rsidP="00AB6B47">
      <w:pPr>
        <w:tabs>
          <w:tab w:val="left" w:pos="-720"/>
        </w:tabs>
        <w:suppressAutoHyphens/>
      </w:pPr>
    </w:p>
    <w:p w:rsidR="00AB6B47" w:rsidRDefault="00AB6B47" w:rsidP="00AB6B47">
      <w:pPr>
        <w:rPr>
          <w:b/>
          <w:bCs/>
          <w:i/>
        </w:rPr>
      </w:pPr>
      <w:r>
        <w:rPr>
          <w:b/>
          <w:bCs/>
          <w:i/>
        </w:rPr>
        <w:t xml:space="preserve">Annual Burden Hours </w:t>
      </w:r>
      <w:r w:rsidRPr="002B153E">
        <w:rPr>
          <w:b/>
          <w:bCs/>
          <w:i/>
        </w:rPr>
        <w:t xml:space="preserve">Explain: </w:t>
      </w:r>
    </w:p>
    <w:p w:rsidR="00AF4F0B" w:rsidRDefault="00AF4F0B" w:rsidP="00AB6B47">
      <w:pPr>
        <w:rPr>
          <w:b/>
          <w:bCs/>
          <w:i/>
        </w:rPr>
      </w:pPr>
    </w:p>
    <w:p w:rsidR="00AB6B47" w:rsidRDefault="00AB6B47" w:rsidP="00AB6B47">
      <w:pPr>
        <w:rPr>
          <w:bCs/>
        </w:rPr>
      </w:pPr>
      <w:r w:rsidRPr="00165659">
        <w:rPr>
          <w:bCs/>
        </w:rPr>
        <w:t>There are no changes to the annual hour burden and there has been no change to the information being collected.</w:t>
      </w:r>
    </w:p>
    <w:p w:rsidR="00B11616" w:rsidRPr="006B1452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C1AF2"/>
    <w:rsid w:val="001D32C1"/>
    <w:rsid w:val="00201F20"/>
    <w:rsid w:val="00287348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B1452"/>
    <w:rsid w:val="006F6F42"/>
    <w:rsid w:val="00734551"/>
    <w:rsid w:val="007A3831"/>
    <w:rsid w:val="007E4127"/>
    <w:rsid w:val="00800B00"/>
    <w:rsid w:val="00810E83"/>
    <w:rsid w:val="0081654B"/>
    <w:rsid w:val="00841715"/>
    <w:rsid w:val="008744E8"/>
    <w:rsid w:val="008E5764"/>
    <w:rsid w:val="0090707B"/>
    <w:rsid w:val="009619C6"/>
    <w:rsid w:val="0096546C"/>
    <w:rsid w:val="009718EB"/>
    <w:rsid w:val="009940BA"/>
    <w:rsid w:val="00A402B9"/>
    <w:rsid w:val="00AB6B47"/>
    <w:rsid w:val="00AE7A98"/>
    <w:rsid w:val="00AF4F0B"/>
    <w:rsid w:val="00B11616"/>
    <w:rsid w:val="00B96CCF"/>
    <w:rsid w:val="00BB7D2F"/>
    <w:rsid w:val="00BC4A3D"/>
    <w:rsid w:val="00BD0143"/>
    <w:rsid w:val="00BF0EB5"/>
    <w:rsid w:val="00BF527D"/>
    <w:rsid w:val="00C557B8"/>
    <w:rsid w:val="00C72F9C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7A7D-4E11-4B86-806C-EBD17299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5</cp:revision>
  <dcterms:created xsi:type="dcterms:W3CDTF">2012-01-20T17:57:00Z</dcterms:created>
  <dcterms:modified xsi:type="dcterms:W3CDTF">2012-01-20T17:59:00Z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