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F8" w:rsidRDefault="001F78F8" w:rsidP="002D1DD0">
      <w:pPr>
        <w:spacing w:after="120" w:line="240" w:lineRule="auto"/>
        <w:outlineLvl w:val="3"/>
        <w:rPr>
          <w:rFonts w:eastAsia="Times New Roman" w:cs="Times New Roman"/>
        </w:rPr>
      </w:pPr>
    </w:p>
    <w:p w:rsidR="002D1DD0" w:rsidRDefault="006C7C80" w:rsidP="002D1DD0">
      <w:pPr>
        <w:spacing w:after="120" w:line="240" w:lineRule="auto"/>
        <w:outlineLvl w:val="3"/>
        <w:rPr>
          <w:rFonts w:eastAsia="Times New Roman" w:cs="Times New Roman"/>
        </w:rPr>
      </w:pPr>
      <w:r>
        <w:rPr>
          <w:rFonts w:eastAsia="Times New Roman" w:cs="Times New Roman"/>
        </w:rPr>
        <w:t>Listed below are the names of some people who serve on the administration of Duke University.  Please take a moment to review the list and circle the n</w:t>
      </w:r>
      <w:r w:rsidR="00CE5AFA">
        <w:rPr>
          <w:rFonts w:eastAsia="Times New Roman" w:cs="Times New Roman"/>
        </w:rPr>
        <w:t xml:space="preserve">ames that you recognize. </w:t>
      </w:r>
    </w:p>
    <w:p w:rsidR="00F07C1D" w:rsidRDefault="00F07C1D" w:rsidP="00F07C1D">
      <w:pPr>
        <w:spacing w:after="100" w:afterAutospacing="1" w:line="240" w:lineRule="auto"/>
        <w:outlineLvl w:val="3"/>
      </w:pP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6" w:history="1">
        <w:r w:rsidR="00DE2107" w:rsidRPr="006C7C80">
          <w:rPr>
            <w:rFonts w:eastAsia="Times New Roman" w:cs="Times New Roman"/>
            <w:sz w:val="20"/>
            <w:szCs w:val="20"/>
          </w:rPr>
          <w:t>Richard H. Brodhead</w:t>
        </w:r>
      </w:hyperlink>
      <w:r w:rsidR="00DE2107" w:rsidRPr="006C7C80">
        <w:rPr>
          <w:rFonts w:eastAsia="Times New Roman" w:cs="Times New Roman"/>
          <w:sz w:val="20"/>
          <w:szCs w:val="20"/>
        </w:rPr>
        <w:t>, President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7" w:history="1">
        <w:r w:rsidR="00DE2107" w:rsidRPr="006C7C80">
          <w:rPr>
            <w:rFonts w:eastAsia="Times New Roman" w:cs="Times New Roman"/>
            <w:sz w:val="20"/>
            <w:szCs w:val="20"/>
          </w:rPr>
          <w:t>Tallman Trask III</w:t>
        </w:r>
      </w:hyperlink>
      <w:r w:rsidR="00DE2107" w:rsidRPr="006C7C80">
        <w:rPr>
          <w:rFonts w:eastAsia="Times New Roman" w:cs="Times New Roman"/>
          <w:sz w:val="20"/>
          <w:szCs w:val="20"/>
        </w:rPr>
        <w:t>, Executive Vice President/Treasurer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8" w:history="1">
        <w:r w:rsidR="00DE2107" w:rsidRPr="006C7C80">
          <w:rPr>
            <w:rFonts w:eastAsia="Times New Roman" w:cs="Times New Roman"/>
            <w:sz w:val="20"/>
            <w:szCs w:val="20"/>
          </w:rPr>
          <w:t>Peter Lange</w:t>
        </w:r>
      </w:hyperlink>
      <w:r w:rsidR="00DE2107" w:rsidRPr="006C7C80">
        <w:rPr>
          <w:rFonts w:eastAsia="Times New Roman" w:cs="Times New Roman"/>
          <w:sz w:val="20"/>
          <w:szCs w:val="20"/>
        </w:rPr>
        <w:t>, Provost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9" w:history="1">
        <w:r w:rsidR="00DE2107" w:rsidRPr="006C7C80">
          <w:rPr>
            <w:rFonts w:eastAsia="Times New Roman" w:cs="Times New Roman"/>
            <w:sz w:val="20"/>
            <w:szCs w:val="20"/>
          </w:rPr>
          <w:t>Victor J. Dzau</w:t>
        </w:r>
      </w:hyperlink>
      <w:r w:rsidR="00DE2107" w:rsidRPr="006C7C80">
        <w:rPr>
          <w:rFonts w:eastAsia="Times New Roman" w:cs="Times New Roman"/>
          <w:sz w:val="20"/>
          <w:szCs w:val="20"/>
        </w:rPr>
        <w:t>, Chancellor for Health Affairs and CEO, Duke University Health System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0" w:history="1">
        <w:r w:rsidR="00DE2107" w:rsidRPr="006C7C80">
          <w:rPr>
            <w:rFonts w:eastAsia="Times New Roman" w:cs="Times New Roman"/>
            <w:sz w:val="20"/>
            <w:szCs w:val="20"/>
          </w:rPr>
          <w:t>Pamela J. Bernard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 and General Counsel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1" w:history="1">
        <w:r w:rsidR="00DE2107" w:rsidRPr="006C7C80">
          <w:rPr>
            <w:rFonts w:eastAsia="Times New Roman" w:cs="Times New Roman"/>
            <w:sz w:val="20"/>
            <w:szCs w:val="20"/>
          </w:rPr>
          <w:t>Kyle Cavanaugh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 for Human Resources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2" w:history="1">
        <w:r w:rsidR="00DE2107" w:rsidRPr="006C7C80">
          <w:rPr>
            <w:rFonts w:eastAsia="Times New Roman" w:cs="Times New Roman"/>
            <w:sz w:val="20"/>
            <w:szCs w:val="20"/>
          </w:rPr>
          <w:t>Tracy Futhey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President, Information Technology and Chief Information Officer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3" w:history="1">
        <w:r w:rsidR="00DE2107" w:rsidRPr="006C7C80">
          <w:rPr>
            <w:rFonts w:eastAsia="Times New Roman" w:cs="Times New Roman"/>
            <w:sz w:val="20"/>
            <w:szCs w:val="20"/>
          </w:rPr>
          <w:t>Greg Jones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 and Vice Provost, Global Strategy and Programs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4" w:history="1">
        <w:r w:rsidR="00DE2107" w:rsidRPr="006C7C80">
          <w:rPr>
            <w:rFonts w:eastAsia="Times New Roman" w:cs="Times New Roman"/>
            <w:sz w:val="20"/>
            <w:szCs w:val="20"/>
          </w:rPr>
          <w:t>Larry Moneta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President, Student Affairs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5" w:history="1">
        <w:r w:rsidR="00DE2107" w:rsidRPr="006C7C80">
          <w:rPr>
            <w:rFonts w:eastAsia="Times New Roman" w:cs="Times New Roman"/>
            <w:sz w:val="20"/>
            <w:szCs w:val="20"/>
          </w:rPr>
          <w:t>Benjamin Reese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President, Office for Institutional Equity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6" w:history="1">
        <w:r w:rsidR="00DE2107" w:rsidRPr="006C7C80">
          <w:rPr>
            <w:rFonts w:eastAsia="Times New Roman" w:cs="Times New Roman"/>
            <w:sz w:val="20"/>
            <w:szCs w:val="20"/>
          </w:rPr>
          <w:t>Richard Riddell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 and University Secretary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7" w:history="1">
        <w:r w:rsidR="00DE2107" w:rsidRPr="006C7C80">
          <w:rPr>
            <w:rFonts w:eastAsia="Times New Roman" w:cs="Times New Roman"/>
            <w:sz w:val="20"/>
            <w:szCs w:val="20"/>
          </w:rPr>
          <w:t>Michael J. Schoenfeld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President, Public Affairs and Government Relations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8" w:history="1">
        <w:r w:rsidR="00DE2107" w:rsidRPr="006C7C80">
          <w:rPr>
            <w:rFonts w:eastAsia="Times New Roman" w:cs="Times New Roman"/>
            <w:sz w:val="20"/>
            <w:szCs w:val="20"/>
          </w:rPr>
          <w:t>Robert Shepard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President, Alumni Affairs and Development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19" w:history="1">
        <w:r w:rsidR="00DE2107" w:rsidRPr="006C7C80">
          <w:rPr>
            <w:rFonts w:eastAsia="Times New Roman" w:cs="Times New Roman"/>
            <w:sz w:val="20"/>
            <w:szCs w:val="20"/>
          </w:rPr>
          <w:t>Kevin M. White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 and Director of Athletics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0" w:history="1">
        <w:r w:rsidR="00DE2107" w:rsidRPr="006C7C80">
          <w:rPr>
            <w:rFonts w:eastAsia="Times New Roman" w:cs="Times New Roman"/>
            <w:sz w:val="20"/>
            <w:szCs w:val="20"/>
          </w:rPr>
          <w:t>Phail Wynn, Jr.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President, Durham and Regional Affairs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1" w:history="1">
        <w:r w:rsidR="00DE2107" w:rsidRPr="006C7C80">
          <w:rPr>
            <w:rFonts w:eastAsia="Times New Roman" w:cs="Times New Roman"/>
            <w:sz w:val="20"/>
            <w:szCs w:val="20"/>
          </w:rPr>
          <w:t>Nancy C. Andrews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School of Medicine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2" w:history="1">
        <w:r w:rsidR="00DE2107" w:rsidRPr="006C7C80">
          <w:rPr>
            <w:rFonts w:eastAsia="Times New Roman" w:cs="Times New Roman"/>
            <w:sz w:val="20"/>
            <w:szCs w:val="20"/>
          </w:rPr>
          <w:t>William L. Chameides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Nicholas School of the Environment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3" w:history="1">
        <w:r w:rsidR="00DE2107" w:rsidRPr="006C7C80">
          <w:rPr>
            <w:rFonts w:eastAsia="Times New Roman" w:cs="Times New Roman"/>
            <w:sz w:val="20"/>
            <w:szCs w:val="20"/>
          </w:rPr>
          <w:t>Alvin Crumbliss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Faculty of Arts and Sciences and Trinity College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4" w:history="1">
        <w:r w:rsidR="00DE2107" w:rsidRPr="006C7C80">
          <w:rPr>
            <w:rFonts w:eastAsia="Times New Roman" w:cs="Times New Roman"/>
            <w:sz w:val="20"/>
            <w:szCs w:val="20"/>
          </w:rPr>
          <w:t>Catherine L. Gilliss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School of Nursing &amp; Vice Chancellor for Nursing Affairs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5" w:history="1">
        <w:r w:rsidR="00DE2107" w:rsidRPr="006C7C80">
          <w:rPr>
            <w:rFonts w:eastAsia="Times New Roman" w:cs="Times New Roman"/>
            <w:sz w:val="20"/>
            <w:szCs w:val="20"/>
          </w:rPr>
          <w:t>Richard Hays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Divinity School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6" w:history="1">
        <w:r w:rsidR="00DE2107" w:rsidRPr="006C7C80">
          <w:rPr>
            <w:rFonts w:eastAsia="Times New Roman" w:cs="Times New Roman"/>
            <w:sz w:val="20"/>
            <w:szCs w:val="20"/>
          </w:rPr>
          <w:t>Thomas C. Katsouleas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Pratt School of Engineering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7" w:history="1">
        <w:r w:rsidR="00DE2107" w:rsidRPr="006C7C80">
          <w:rPr>
            <w:rFonts w:eastAsia="Times New Roman" w:cs="Times New Roman"/>
            <w:sz w:val="20"/>
            <w:szCs w:val="20"/>
          </w:rPr>
          <w:t>Bruce R. Kuniholm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Sanford School of Public Policy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8" w:history="1">
        <w:r w:rsidR="00DE2107" w:rsidRPr="006C7C80">
          <w:rPr>
            <w:rFonts w:eastAsia="Times New Roman" w:cs="Times New Roman"/>
            <w:sz w:val="20"/>
            <w:szCs w:val="20"/>
          </w:rPr>
          <w:t>David F. Levi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School of Law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29" w:history="1">
        <w:r w:rsidR="00DE2107" w:rsidRPr="006C7C80">
          <w:rPr>
            <w:rFonts w:eastAsia="Times New Roman" w:cs="Times New Roman"/>
            <w:sz w:val="20"/>
            <w:szCs w:val="20"/>
          </w:rPr>
          <w:t>Stephen Nowicki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 and Vice Provost, Undergraduate Education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0" w:history="1">
        <w:r w:rsidR="00DE2107" w:rsidRPr="006C7C80">
          <w:rPr>
            <w:rFonts w:eastAsia="Times New Roman" w:cs="Times New Roman"/>
            <w:sz w:val="20"/>
            <w:szCs w:val="20"/>
          </w:rPr>
          <w:t>Blair Sheppard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Dean, Fuqua School of Business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1" w:history="1">
        <w:r w:rsidR="00DE2107" w:rsidRPr="006C7C80">
          <w:rPr>
            <w:rFonts w:eastAsia="Times New Roman" w:cs="Times New Roman"/>
            <w:sz w:val="20"/>
            <w:szCs w:val="20"/>
          </w:rPr>
          <w:t>Nancy Allen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Provost, Faculty Diversity and Faculty Development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2" w:history="1">
        <w:r w:rsidR="00DE2107" w:rsidRPr="006C7C80">
          <w:rPr>
            <w:rFonts w:eastAsia="Times New Roman" w:cs="Times New Roman"/>
            <w:sz w:val="20"/>
            <w:szCs w:val="20"/>
          </w:rPr>
          <w:t>Deborah Jakubs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 for Library Affairs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3" w:history="1">
        <w:r w:rsidR="00DE2107" w:rsidRPr="006C7C80">
          <w:rPr>
            <w:rFonts w:eastAsia="Times New Roman" w:cs="Times New Roman"/>
            <w:sz w:val="20"/>
            <w:szCs w:val="20"/>
          </w:rPr>
          <w:t>Scott Lindroth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 for the Arts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4" w:history="1">
        <w:r w:rsidR="00DE2107" w:rsidRPr="006C7C80">
          <w:rPr>
            <w:rFonts w:eastAsia="Times New Roman" w:cs="Times New Roman"/>
            <w:sz w:val="20"/>
            <w:szCs w:val="20"/>
          </w:rPr>
          <w:t>James S. Roberts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Executive Vice Provost for Finance and Administration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5" w:history="1">
        <w:r w:rsidR="00DE2107" w:rsidRPr="006C7C80">
          <w:rPr>
            <w:rFonts w:eastAsia="Times New Roman" w:cs="Times New Roman"/>
            <w:sz w:val="20"/>
            <w:szCs w:val="20"/>
          </w:rPr>
          <w:t>Susan Roth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 for Interdisciplinary Studies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6" w:history="1">
        <w:r w:rsidR="00DE2107" w:rsidRPr="006C7C80">
          <w:rPr>
            <w:rFonts w:eastAsia="Times New Roman" w:cs="Times New Roman"/>
            <w:sz w:val="20"/>
            <w:szCs w:val="20"/>
          </w:rPr>
          <w:t>James Siedow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 for Research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7" w:history="1">
        <w:r w:rsidR="00DE2107" w:rsidRPr="006C7C80">
          <w:rPr>
            <w:rFonts w:eastAsia="Times New Roman" w:cs="Times New Roman"/>
            <w:sz w:val="20"/>
            <w:szCs w:val="20"/>
          </w:rPr>
          <w:t>John D. Simon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 for Academic Affairs</w:t>
      </w:r>
    </w:p>
    <w:p w:rsidR="00DE2107" w:rsidRPr="00DE2107" w:rsidRDefault="00E7517E" w:rsidP="00F07C1D">
      <w:pPr>
        <w:spacing w:after="100" w:afterAutospacing="1" w:line="240" w:lineRule="auto"/>
        <w:outlineLvl w:val="3"/>
        <w:rPr>
          <w:rFonts w:eastAsia="Times New Roman" w:cs="Times New Roman"/>
          <w:sz w:val="20"/>
          <w:szCs w:val="20"/>
        </w:rPr>
      </w:pPr>
      <w:hyperlink r:id="rId38" w:history="1">
        <w:r w:rsidR="00DE2107" w:rsidRPr="006C7C80">
          <w:rPr>
            <w:rFonts w:eastAsia="Times New Roman" w:cs="Times New Roman"/>
            <w:sz w:val="20"/>
            <w:szCs w:val="20"/>
          </w:rPr>
          <w:t>Jo Rae Wright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Vice Provost &amp; Dean, Graduate School</w:t>
      </w:r>
    </w:p>
    <w:p w:rsidR="00DE2107" w:rsidRPr="006C7C80" w:rsidRDefault="00E7517E" w:rsidP="00F07C1D">
      <w:pPr>
        <w:spacing w:after="100" w:afterAutospacing="1" w:line="240" w:lineRule="auto"/>
        <w:outlineLvl w:val="3"/>
        <w:rPr>
          <w:sz w:val="20"/>
          <w:szCs w:val="20"/>
        </w:rPr>
      </w:pPr>
      <w:hyperlink r:id="rId39" w:history="1">
        <w:r w:rsidR="00DE2107" w:rsidRPr="006C7C80">
          <w:rPr>
            <w:rFonts w:eastAsia="Times New Roman" w:cs="Times New Roman"/>
            <w:sz w:val="20"/>
            <w:szCs w:val="20"/>
          </w:rPr>
          <w:t>Neal F. Triplett</w:t>
        </w:r>
      </w:hyperlink>
      <w:r w:rsidR="00DE2107" w:rsidRPr="00DE2107">
        <w:rPr>
          <w:rFonts w:eastAsia="Times New Roman" w:cs="Times New Roman"/>
          <w:sz w:val="20"/>
          <w:szCs w:val="20"/>
        </w:rPr>
        <w:t xml:space="preserve">, </w:t>
      </w:r>
      <w:r w:rsidR="00DE2107" w:rsidRPr="006C7C80">
        <w:rPr>
          <w:rFonts w:eastAsia="Times New Roman" w:cs="Times New Roman"/>
          <w:sz w:val="20"/>
          <w:szCs w:val="20"/>
        </w:rPr>
        <w:t>President &amp; CEO, DUMAC</w:t>
      </w:r>
    </w:p>
    <w:sectPr w:rsidR="00DE2107" w:rsidRPr="006C7C80" w:rsidSect="00DE2107">
      <w:headerReference w:type="default" r:id="rId40"/>
      <w:footerReference w:type="default" r:id="rId4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8F8" w:rsidRDefault="001F78F8" w:rsidP="001F78F8">
      <w:pPr>
        <w:spacing w:after="0" w:line="240" w:lineRule="auto"/>
      </w:pPr>
      <w:r>
        <w:separator/>
      </w:r>
    </w:p>
  </w:endnote>
  <w:endnote w:type="continuationSeparator" w:id="0">
    <w:p w:rsidR="001F78F8" w:rsidRDefault="001F78F8" w:rsidP="001F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91288"/>
      <w:docPartObj>
        <w:docPartGallery w:val="Page Numbers (Bottom of Page)"/>
        <w:docPartUnique/>
      </w:docPartObj>
    </w:sdtPr>
    <w:sdtContent>
      <w:p w:rsidR="00DF2AF4" w:rsidRDefault="00E7517E">
        <w:pPr>
          <w:pStyle w:val="Footer"/>
          <w:jc w:val="right"/>
        </w:pPr>
        <w:fldSimple w:instr=" PAGE   \* MERGEFORMAT ">
          <w:r w:rsidR="00C825D5">
            <w:rPr>
              <w:noProof/>
            </w:rPr>
            <w:t>1</w:t>
          </w:r>
        </w:fldSimple>
      </w:p>
    </w:sdtContent>
  </w:sdt>
  <w:p w:rsidR="00DF2AF4" w:rsidRDefault="00DF2A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8F8" w:rsidRDefault="001F78F8" w:rsidP="001F78F8">
      <w:pPr>
        <w:spacing w:after="0" w:line="240" w:lineRule="auto"/>
      </w:pPr>
      <w:r>
        <w:separator/>
      </w:r>
    </w:p>
  </w:footnote>
  <w:footnote w:type="continuationSeparator" w:id="0">
    <w:p w:rsidR="001F78F8" w:rsidRDefault="001F78F8" w:rsidP="001F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CB2CD83CE8B4B46BD1BFFBEBE0158C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F78F8" w:rsidRDefault="001F78F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B.3.2 – List of officials for Duke University</w:t>
        </w:r>
      </w:p>
    </w:sdtContent>
  </w:sdt>
  <w:p w:rsidR="001F78F8" w:rsidRDefault="001F78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107"/>
    <w:rsid w:val="001129CB"/>
    <w:rsid w:val="001F78F8"/>
    <w:rsid w:val="0029702F"/>
    <w:rsid w:val="002D1DD0"/>
    <w:rsid w:val="00407EB4"/>
    <w:rsid w:val="005C6194"/>
    <w:rsid w:val="00641C6D"/>
    <w:rsid w:val="006C7C80"/>
    <w:rsid w:val="006F18D0"/>
    <w:rsid w:val="007B7F3E"/>
    <w:rsid w:val="00944AE8"/>
    <w:rsid w:val="00A37B71"/>
    <w:rsid w:val="00A77127"/>
    <w:rsid w:val="00C51A41"/>
    <w:rsid w:val="00C825D5"/>
    <w:rsid w:val="00CE5AFA"/>
    <w:rsid w:val="00DE2107"/>
    <w:rsid w:val="00DF2AF4"/>
    <w:rsid w:val="00E7517E"/>
    <w:rsid w:val="00ED133E"/>
    <w:rsid w:val="00F0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41"/>
  </w:style>
  <w:style w:type="paragraph" w:styleId="Heading4">
    <w:name w:val="heading 4"/>
    <w:basedOn w:val="Normal"/>
    <w:link w:val="Heading4Char"/>
    <w:uiPriority w:val="9"/>
    <w:qFormat/>
    <w:rsid w:val="00DE2107"/>
    <w:pP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E2107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DE2107"/>
    <w:rPr>
      <w:strike w:val="0"/>
      <w:dstrike w:val="0"/>
      <w:color w:val="0736A4"/>
      <w:u w:val="none"/>
      <w:effect w:val="none"/>
    </w:rPr>
  </w:style>
  <w:style w:type="character" w:customStyle="1" w:styleId="field-content">
    <w:name w:val="field-content"/>
    <w:basedOn w:val="DefaultParagraphFont"/>
    <w:rsid w:val="00DE2107"/>
  </w:style>
  <w:style w:type="character" w:customStyle="1" w:styleId="position1">
    <w:name w:val="position1"/>
    <w:basedOn w:val="DefaultParagraphFont"/>
    <w:rsid w:val="00DE2107"/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F07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F8"/>
  </w:style>
  <w:style w:type="paragraph" w:styleId="Footer">
    <w:name w:val="footer"/>
    <w:basedOn w:val="Normal"/>
    <w:link w:val="FooterChar"/>
    <w:uiPriority w:val="99"/>
    <w:unhideWhenUsed/>
    <w:rsid w:val="001F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253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73282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655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71621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1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607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2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24265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7934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1228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03183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879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10212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65496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60429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4181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4320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74420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73610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470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8481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10243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01602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2026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13622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03304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504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8345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07009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36362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72077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64890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44652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011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030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305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ut.duke.edu/leadership/lange" TargetMode="External"/><Relationship Id="rId13" Type="http://schemas.openxmlformats.org/officeDocument/2006/relationships/hyperlink" Target="http://about.duke.edu/node/7557" TargetMode="External"/><Relationship Id="rId18" Type="http://schemas.openxmlformats.org/officeDocument/2006/relationships/hyperlink" Target="http://about.duke.edu/leadership/shepard" TargetMode="External"/><Relationship Id="rId26" Type="http://schemas.openxmlformats.org/officeDocument/2006/relationships/hyperlink" Target="http://about.duke.edu/leadership/katsouleas" TargetMode="External"/><Relationship Id="rId39" Type="http://schemas.openxmlformats.org/officeDocument/2006/relationships/hyperlink" Target="http://about.duke.edu/leadership/triplet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bout.duke.edu/leadership/test2" TargetMode="External"/><Relationship Id="rId34" Type="http://schemas.openxmlformats.org/officeDocument/2006/relationships/hyperlink" Target="http://about.duke.edu/james-s-robert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about.duke.edu/leadership/trask" TargetMode="External"/><Relationship Id="rId12" Type="http://schemas.openxmlformats.org/officeDocument/2006/relationships/hyperlink" Target="http://about.duke.edu/leadership/futhey" TargetMode="External"/><Relationship Id="rId17" Type="http://schemas.openxmlformats.org/officeDocument/2006/relationships/hyperlink" Target="http://about.duke.edu/leadership/schoenfeld" TargetMode="External"/><Relationship Id="rId25" Type="http://schemas.openxmlformats.org/officeDocument/2006/relationships/hyperlink" Target="http://about.duke.edu/leadership/jones" TargetMode="External"/><Relationship Id="rId33" Type="http://schemas.openxmlformats.org/officeDocument/2006/relationships/hyperlink" Target="http://about.duke.edu/scott-lindroth" TargetMode="External"/><Relationship Id="rId38" Type="http://schemas.openxmlformats.org/officeDocument/2006/relationships/hyperlink" Target="http://about.duke.edu/leadership/wrigh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out.duke.edu/leadership/riddell" TargetMode="External"/><Relationship Id="rId20" Type="http://schemas.openxmlformats.org/officeDocument/2006/relationships/hyperlink" Target="http://about.duke.edu/leadership/wynn" TargetMode="External"/><Relationship Id="rId29" Type="http://schemas.openxmlformats.org/officeDocument/2006/relationships/hyperlink" Target="http://about.duke.edu/leadership/nowicki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about.duke.edu/leadership/brodhead" TargetMode="External"/><Relationship Id="rId11" Type="http://schemas.openxmlformats.org/officeDocument/2006/relationships/hyperlink" Target="http://about.duke.edu/leadership/cavanaugh" TargetMode="External"/><Relationship Id="rId24" Type="http://schemas.openxmlformats.org/officeDocument/2006/relationships/hyperlink" Target="http://about.duke.edu/leadership/gillis" TargetMode="External"/><Relationship Id="rId32" Type="http://schemas.openxmlformats.org/officeDocument/2006/relationships/hyperlink" Target="http://about.duke.edu/deborah-jakubs" TargetMode="External"/><Relationship Id="rId37" Type="http://schemas.openxmlformats.org/officeDocument/2006/relationships/hyperlink" Target="http://about.duke.edu/john-d-simon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about.duke.edu/leadership/reese" TargetMode="External"/><Relationship Id="rId23" Type="http://schemas.openxmlformats.org/officeDocument/2006/relationships/hyperlink" Target="http://about.duke.edu/leadership/mclendon" TargetMode="External"/><Relationship Id="rId28" Type="http://schemas.openxmlformats.org/officeDocument/2006/relationships/hyperlink" Target="http://about.duke.edu/leadership/levi" TargetMode="External"/><Relationship Id="rId36" Type="http://schemas.openxmlformats.org/officeDocument/2006/relationships/hyperlink" Target="http://about.duke.edu/james-siedow" TargetMode="External"/><Relationship Id="rId10" Type="http://schemas.openxmlformats.org/officeDocument/2006/relationships/hyperlink" Target="http://about.duke.edu/leadership/bernard" TargetMode="External"/><Relationship Id="rId19" Type="http://schemas.openxmlformats.org/officeDocument/2006/relationships/hyperlink" Target="http://about.duke.edu/node/2888" TargetMode="External"/><Relationship Id="rId31" Type="http://schemas.openxmlformats.org/officeDocument/2006/relationships/hyperlink" Target="http://about.duke.edu/nancy-allen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about.duke.edu/leadership/dzau" TargetMode="External"/><Relationship Id="rId14" Type="http://schemas.openxmlformats.org/officeDocument/2006/relationships/hyperlink" Target="http://about.duke.edu/leadership/moneta" TargetMode="External"/><Relationship Id="rId22" Type="http://schemas.openxmlformats.org/officeDocument/2006/relationships/hyperlink" Target="http://about.duke.edu/leadership/chameides" TargetMode="External"/><Relationship Id="rId27" Type="http://schemas.openxmlformats.org/officeDocument/2006/relationships/hyperlink" Target="http://about.duke.edu/leadership/kuniholm" TargetMode="External"/><Relationship Id="rId30" Type="http://schemas.openxmlformats.org/officeDocument/2006/relationships/hyperlink" Target="http://about.duke.edu/leadership/sheppard" TargetMode="External"/><Relationship Id="rId35" Type="http://schemas.openxmlformats.org/officeDocument/2006/relationships/hyperlink" Target="http://about.duke.edu/susan-roth" TargetMode="External"/><Relationship Id="rId43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B2CD83CE8B4B46BD1BFFBEBE01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032B-8F3A-4356-9005-191276A1C53F}"/>
      </w:docPartPr>
      <w:docPartBody>
        <w:p w:rsidR="00772C4D" w:rsidRDefault="006541BD" w:rsidP="006541BD">
          <w:pPr>
            <w:pStyle w:val="FCB2CD83CE8B4B46BD1BFFBEBE0158C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6541BD"/>
    <w:rsid w:val="006541BD"/>
    <w:rsid w:val="0077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B2CD83CE8B4B46BD1BFFBEBE0158CF">
    <w:name w:val="FCB2CD83CE8B4B46BD1BFFBEBE0158CF"/>
    <w:rsid w:val="006541BD"/>
  </w:style>
  <w:style w:type="paragraph" w:customStyle="1" w:styleId="BF59DA5E83D044909E700C9EF8A6FEA1">
    <w:name w:val="BF59DA5E83D044909E700C9EF8A6FEA1"/>
    <w:rsid w:val="006541BD"/>
  </w:style>
  <w:style w:type="paragraph" w:customStyle="1" w:styleId="A4518F58CE5543C3A961DA61C76507CF">
    <w:name w:val="A4518F58CE5543C3A961DA61C76507CF"/>
    <w:rsid w:val="006541BD"/>
  </w:style>
  <w:style w:type="paragraph" w:customStyle="1" w:styleId="9B1A5D271F8F401580F6230C051B33F4">
    <w:name w:val="9B1A5D271F8F401580F6230C051B33F4"/>
    <w:rsid w:val="006541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>RTI International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B.3.2 – List of officials for Duke University</dc:title>
  <dc:subject/>
  <dc:creator>l</dc:creator>
  <cp:keywords/>
  <dc:description/>
  <cp:lastModifiedBy>kphou</cp:lastModifiedBy>
  <cp:revision>2</cp:revision>
  <cp:lastPrinted>2011-06-03T14:29:00Z</cp:lastPrinted>
  <dcterms:created xsi:type="dcterms:W3CDTF">2011-06-23T14:12:00Z</dcterms:created>
  <dcterms:modified xsi:type="dcterms:W3CDTF">2011-06-23T14:12:00Z</dcterms:modified>
</cp:coreProperties>
</file>