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5D" w:rsidRPr="00E62B5D" w:rsidRDefault="00E62B5D" w:rsidP="00E62B5D">
      <w:pPr>
        <w:tabs>
          <w:tab w:val="left" w:pos="4027"/>
        </w:tabs>
        <w:rPr>
          <w:sz w:val="40"/>
          <w:szCs w:val="40"/>
        </w:rPr>
      </w:pPr>
      <w:r w:rsidRPr="00E62B5D">
        <w:rPr>
          <w:sz w:val="40"/>
          <w:szCs w:val="40"/>
        </w:rPr>
        <w:tab/>
      </w:r>
    </w:p>
    <w:p w:rsidR="00E62B5D" w:rsidRPr="00E62B5D" w:rsidRDefault="00E62B5D" w:rsidP="00E62B5D">
      <w:pPr>
        <w:spacing w:after="0" w:line="240" w:lineRule="auto"/>
        <w:jc w:val="center"/>
        <w:rPr>
          <w:b/>
          <w:sz w:val="40"/>
          <w:szCs w:val="40"/>
        </w:rPr>
      </w:pPr>
      <w:r w:rsidRPr="00E62B5D">
        <w:rPr>
          <w:b/>
          <w:sz w:val="40"/>
          <w:szCs w:val="40"/>
        </w:rPr>
        <w:t>Justification for Change</w:t>
      </w:r>
    </w:p>
    <w:p w:rsidR="00E62B5D" w:rsidRPr="00E62B5D" w:rsidRDefault="00E62B5D" w:rsidP="00E62B5D">
      <w:pPr>
        <w:spacing w:after="0" w:line="240" w:lineRule="auto"/>
        <w:jc w:val="center"/>
        <w:rPr>
          <w:b/>
          <w:sz w:val="32"/>
          <w:szCs w:val="32"/>
        </w:rPr>
      </w:pPr>
      <w:r w:rsidRPr="00E62B5D">
        <w:rPr>
          <w:b/>
          <w:sz w:val="32"/>
          <w:szCs w:val="32"/>
        </w:rPr>
        <w:t>OMB 0596-0225</w:t>
      </w:r>
    </w:p>
    <w:p w:rsidR="00E62B5D" w:rsidRPr="00E62B5D" w:rsidRDefault="00E62B5D" w:rsidP="00E62B5D">
      <w:pPr>
        <w:spacing w:after="0" w:line="240" w:lineRule="auto"/>
        <w:jc w:val="center"/>
        <w:rPr>
          <w:b/>
        </w:rPr>
      </w:pPr>
      <w:r w:rsidRPr="00E62B5D">
        <w:rPr>
          <w:b/>
        </w:rPr>
        <w:t>November 2011</w:t>
      </w:r>
    </w:p>
    <w:p w:rsidR="00E62B5D" w:rsidRDefault="00E62B5D" w:rsidP="00E62B5D">
      <w:pPr>
        <w:spacing w:after="0"/>
      </w:pPr>
    </w:p>
    <w:p w:rsidR="00C1144B" w:rsidRDefault="00523E4B">
      <w:r>
        <w:t>On 5/13/11 OMB approved Forest Service form FS-2400-9 (3/69) as a part of OMB 0596-0225.  Since then the Forest Service has made non-substantive changes to the form as follows:</w:t>
      </w:r>
    </w:p>
    <w:p w:rsidR="00523E4B" w:rsidRDefault="00523E4B" w:rsidP="00523E4B">
      <w:pPr>
        <w:pStyle w:val="ListParagraph"/>
        <w:numPr>
          <w:ilvl w:val="0"/>
          <w:numId w:val="1"/>
        </w:numPr>
      </w:pPr>
      <w:r>
        <w:t>Title of the form was changed from “Agreement to Modify Contract” to “Agreement to Modify Timber Sale or Integrated Resource Timber Contract.”  The change clarifies the use of the form for both contract types as addressed in the 0596-0225 submission.</w:t>
      </w:r>
    </w:p>
    <w:p w:rsidR="00523E4B" w:rsidRDefault="00523E4B" w:rsidP="00523E4B">
      <w:pPr>
        <w:pStyle w:val="ListParagraph"/>
        <w:numPr>
          <w:ilvl w:val="0"/>
          <w:numId w:val="1"/>
        </w:numPr>
      </w:pPr>
      <w:r>
        <w:t>The form has been reformatted to comply with new standards for Forest Service forms.</w:t>
      </w:r>
    </w:p>
    <w:p w:rsidR="00523E4B" w:rsidRDefault="00523E4B" w:rsidP="00523E4B">
      <w:r>
        <w:t xml:space="preserve">No changes were made to the types or amount of information collected.  </w:t>
      </w:r>
      <w:r w:rsidR="00E62B5D">
        <w:t>A copy of the revised form is</w:t>
      </w:r>
      <w:r>
        <w:t xml:space="preserve"> attached for reference.</w:t>
      </w:r>
    </w:p>
    <w:p w:rsidR="00E62B5D" w:rsidRDefault="00E62B5D" w:rsidP="00523E4B"/>
    <w:p w:rsidR="00E62B5D" w:rsidRDefault="00E62B5D" w:rsidP="00523E4B">
      <w:r>
        <w:t>Please note: In reference to the strikethrough on the form thru “As heretofore modified</w:t>
      </w:r>
      <w:proofErr w:type="gramStart"/>
      <w:r>
        <w:t>..”</w:t>
      </w:r>
      <w:proofErr w:type="gramEnd"/>
      <w:r>
        <w:t xml:space="preserve">  </w:t>
      </w:r>
      <w:proofErr w:type="gramStart"/>
      <w:r>
        <w:t>is</w:t>
      </w:r>
      <w:proofErr w:type="gramEnd"/>
      <w:r>
        <w:t xml:space="preserve"> not an error.  The strikethrough is the default setting, for the form; this strikethrough is automatically removed when the adjoining box is checked.  </w:t>
      </w:r>
    </w:p>
    <w:p w:rsidR="00E62B5D" w:rsidRDefault="00E62B5D"/>
    <w:sectPr w:rsidR="00E62B5D" w:rsidSect="001A7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9257B"/>
    <w:multiLevelType w:val="hybridMultilevel"/>
    <w:tmpl w:val="319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20"/>
  <w:characterSpacingControl w:val="doNotCompress"/>
  <w:compat/>
  <w:rsids>
    <w:rsidRoot w:val="00523E4B"/>
    <w:rsid w:val="001A7D27"/>
    <w:rsid w:val="00252A6D"/>
    <w:rsid w:val="002C5C4B"/>
    <w:rsid w:val="00523E4B"/>
    <w:rsid w:val="00542B14"/>
    <w:rsid w:val="00575822"/>
    <w:rsid w:val="006A1B25"/>
    <w:rsid w:val="0073090B"/>
    <w:rsid w:val="0073378D"/>
    <w:rsid w:val="008C6261"/>
    <w:rsid w:val="00A02BE2"/>
    <w:rsid w:val="00A71E02"/>
    <w:rsid w:val="00AE0F09"/>
    <w:rsid w:val="00B21648"/>
    <w:rsid w:val="00C52C20"/>
    <w:rsid w:val="00E62B5D"/>
    <w:rsid w:val="00EF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E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Lathrop P. Smith</dc:creator>
  <cp:keywords/>
  <dc:description/>
  <cp:lastModifiedBy>Wolf Cota</cp:lastModifiedBy>
  <cp:revision>2</cp:revision>
  <dcterms:created xsi:type="dcterms:W3CDTF">2011-11-01T20:58:00Z</dcterms:created>
  <dcterms:modified xsi:type="dcterms:W3CDTF">2011-11-07T16:23:00Z</dcterms:modified>
</cp:coreProperties>
</file>