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FBC" w:rsidRPr="007563D1" w:rsidRDefault="00D17FBC" w:rsidP="00D17FBC">
      <w:pPr>
        <w:spacing w:after="0"/>
        <w:jc w:val="center"/>
        <w:rPr>
          <w:b/>
          <w:sz w:val="24"/>
        </w:rPr>
      </w:pPr>
      <w:r w:rsidRPr="007563D1">
        <w:rPr>
          <w:b/>
          <w:sz w:val="24"/>
        </w:rPr>
        <w:t>Formative Evaluation of the Gulf of Mexico Climate Community of Practice</w:t>
      </w:r>
    </w:p>
    <w:p w:rsidR="00D17FBC" w:rsidRPr="007563D1" w:rsidRDefault="00D17FBC" w:rsidP="00D17FBC">
      <w:pPr>
        <w:spacing w:after="0"/>
        <w:jc w:val="center"/>
        <w:rPr>
          <w:b/>
          <w:sz w:val="24"/>
        </w:rPr>
      </w:pPr>
      <w:r w:rsidRPr="007563D1">
        <w:rPr>
          <w:b/>
          <w:sz w:val="24"/>
        </w:rPr>
        <w:t>Draft Survey</w:t>
      </w:r>
    </w:p>
    <w:p w:rsidR="00D17FBC" w:rsidRDefault="00D17FBC" w:rsidP="00D17FBC">
      <w:pPr>
        <w:spacing w:after="0"/>
      </w:pPr>
    </w:p>
    <w:p w:rsidR="00D17FBC" w:rsidRPr="00A43E50" w:rsidRDefault="00D17FBC" w:rsidP="00D17FBC">
      <w:pPr>
        <w:spacing w:after="0"/>
        <w:rPr>
          <w:b/>
        </w:rPr>
      </w:pPr>
      <w:r w:rsidRPr="00A43E50">
        <w:rPr>
          <w:b/>
        </w:rPr>
        <w:t>Thank you for participating in this survey on the Gulf of Mexico Climate Community of Practice</w:t>
      </w:r>
      <w:r>
        <w:rPr>
          <w:b/>
        </w:rPr>
        <w:t xml:space="preserve"> (</w:t>
      </w:r>
      <w:proofErr w:type="spellStart"/>
      <w:r>
        <w:rPr>
          <w:b/>
        </w:rPr>
        <w:t>CoP</w:t>
      </w:r>
      <w:proofErr w:type="spellEnd"/>
      <w:r>
        <w:rPr>
          <w:b/>
        </w:rPr>
        <w:t>)</w:t>
      </w:r>
      <w:r w:rsidRPr="00A43E50">
        <w:rPr>
          <w:b/>
        </w:rPr>
        <w:t xml:space="preserve">! The goal of this survey is to collect feedback from </w:t>
      </w:r>
      <w:proofErr w:type="spellStart"/>
      <w:r w:rsidRPr="00A43E50">
        <w:rPr>
          <w:b/>
        </w:rPr>
        <w:t>CoP</w:t>
      </w:r>
      <w:proofErr w:type="spellEnd"/>
      <w:r w:rsidRPr="00A43E50">
        <w:rPr>
          <w:b/>
        </w:rPr>
        <w:t xml:space="preserve"> members, like you, on how well the Community is supporting networking and information sharing among participants. We are also interested in your feedback on how we can improve the workshops, webinars, and online resources.</w:t>
      </w:r>
    </w:p>
    <w:p w:rsidR="00D17FBC" w:rsidRPr="00A43E50" w:rsidRDefault="00D17FBC" w:rsidP="00D17FBC">
      <w:pPr>
        <w:spacing w:after="0"/>
        <w:rPr>
          <w:b/>
        </w:rPr>
      </w:pPr>
    </w:p>
    <w:p w:rsidR="00D17FBC" w:rsidRPr="00A43E50" w:rsidRDefault="00D17FBC" w:rsidP="00D17FBC">
      <w:pPr>
        <w:spacing w:after="0"/>
        <w:rPr>
          <w:b/>
        </w:rPr>
      </w:pPr>
      <w:r w:rsidRPr="00A43E50">
        <w:rPr>
          <w:b/>
        </w:rPr>
        <w:t xml:space="preserve">Your participation will be kept confidential and your name will not appear in any reports. Information gathered through this survey will be used to improve the </w:t>
      </w:r>
      <w:proofErr w:type="spellStart"/>
      <w:r w:rsidRPr="00A43E50">
        <w:rPr>
          <w:b/>
        </w:rPr>
        <w:t>CoP</w:t>
      </w:r>
      <w:proofErr w:type="spellEnd"/>
      <w:r w:rsidRPr="00A43E50">
        <w:rPr>
          <w:b/>
        </w:rPr>
        <w:t xml:space="preserve"> activities and as a baseline for ongoing evaluation efforts.</w:t>
      </w:r>
    </w:p>
    <w:p w:rsidR="00D17FBC" w:rsidRDefault="00D17FBC" w:rsidP="00D17FBC">
      <w:pPr>
        <w:spacing w:after="0"/>
      </w:pPr>
    </w:p>
    <w:p w:rsidR="00D17FBC" w:rsidRPr="007563D1" w:rsidRDefault="00D17FBC" w:rsidP="00D17FBC">
      <w:pPr>
        <w:spacing w:after="0"/>
        <w:rPr>
          <w:b/>
        </w:rPr>
      </w:pPr>
      <w:r w:rsidRPr="007563D1">
        <w:rPr>
          <w:b/>
        </w:rPr>
        <w:t xml:space="preserve">First, we would like to ask you a few questions about your participation in the </w:t>
      </w:r>
      <w:proofErr w:type="spellStart"/>
      <w:r w:rsidRPr="007563D1">
        <w:rPr>
          <w:b/>
        </w:rPr>
        <w:t>CoP</w:t>
      </w:r>
      <w:proofErr w:type="spellEnd"/>
      <w:r w:rsidRPr="007563D1">
        <w:rPr>
          <w:b/>
        </w:rPr>
        <w:t xml:space="preserve"> annual workshops and how useful these workshops are to you.</w:t>
      </w:r>
    </w:p>
    <w:p w:rsidR="00D17FBC" w:rsidRDefault="00D17FBC" w:rsidP="00D17FBC">
      <w:pPr>
        <w:spacing w:after="0"/>
      </w:pPr>
    </w:p>
    <w:p w:rsidR="00D17FBC" w:rsidRDefault="00D17FBC" w:rsidP="00D17FBC">
      <w:pPr>
        <w:pStyle w:val="ListParagraph"/>
        <w:numPr>
          <w:ilvl w:val="0"/>
          <w:numId w:val="1"/>
        </w:numPr>
        <w:spacing w:after="0"/>
      </w:pPr>
      <w:r>
        <w:t xml:space="preserve">Which of the following annual </w:t>
      </w:r>
      <w:proofErr w:type="spellStart"/>
      <w:r>
        <w:t>CoP</w:t>
      </w:r>
      <w:proofErr w:type="spellEnd"/>
      <w:r>
        <w:t xml:space="preserve"> workshops have you attended? (Check all that apply)</w:t>
      </w:r>
    </w:p>
    <w:p w:rsidR="00D17FBC" w:rsidRDefault="00D17FBC" w:rsidP="00D17FBC">
      <w:pPr>
        <w:spacing w:after="0"/>
        <w:ind w:left="720"/>
      </w:pPr>
      <w:r>
        <w:t>___St. Petersburg, Florida, April 2010</w:t>
      </w:r>
    </w:p>
    <w:p w:rsidR="00D17FBC" w:rsidRDefault="00D17FBC" w:rsidP="00D17FBC">
      <w:pPr>
        <w:spacing w:after="0"/>
        <w:ind w:left="720"/>
      </w:pPr>
      <w:r>
        <w:t>___Biloxi, Mississippi, June 2011</w:t>
      </w:r>
    </w:p>
    <w:p w:rsidR="00D17FBC" w:rsidRDefault="00D17FBC" w:rsidP="00D17FBC">
      <w:pPr>
        <w:spacing w:after="0"/>
        <w:ind w:left="720"/>
      </w:pPr>
      <w:r>
        <w:t>___New Orleans, Louisiana, April 2012</w:t>
      </w:r>
    </w:p>
    <w:p w:rsidR="00D17FBC" w:rsidRDefault="00D17FBC" w:rsidP="00D17FBC">
      <w:pPr>
        <w:spacing w:after="0"/>
        <w:ind w:left="720"/>
      </w:pPr>
      <w:r>
        <w:t>___I have not attended any of the workshops.</w:t>
      </w:r>
      <w:r>
        <w:tab/>
      </w:r>
      <w:r>
        <w:tab/>
        <w:t>[Go to Q</w:t>
      </w:r>
      <w:r w:rsidR="00CA448F">
        <w:fldChar w:fldCharType="begin"/>
      </w:r>
      <w:r>
        <w:instrText xml:space="preserve"> REF _Ref340066846 \r \h </w:instrText>
      </w:r>
      <w:r w:rsidR="00CA448F">
        <w:fldChar w:fldCharType="separate"/>
      </w:r>
      <w:r>
        <w:t>2</w:t>
      </w:r>
      <w:r w:rsidR="00CA448F">
        <w:fldChar w:fldCharType="end"/>
      </w:r>
      <w:r>
        <w:t>]</w:t>
      </w:r>
    </w:p>
    <w:p w:rsidR="00D17FBC" w:rsidRDefault="00D17FBC" w:rsidP="00D17FBC">
      <w:pPr>
        <w:spacing w:after="0"/>
      </w:pPr>
    </w:p>
    <w:p w:rsidR="00D17FBC" w:rsidRDefault="00D17FBC" w:rsidP="00D17FBC">
      <w:pPr>
        <w:pStyle w:val="ListParagraph"/>
        <w:numPr>
          <w:ilvl w:val="0"/>
          <w:numId w:val="1"/>
        </w:numPr>
        <w:spacing w:after="0"/>
      </w:pPr>
      <w:bookmarkStart w:id="0" w:name="_Ref340066846"/>
      <w:r>
        <w:t>What factors prevented you from attending the annual workshops?</w:t>
      </w:r>
      <w:bookmarkEnd w:id="0"/>
      <w:r>
        <w:t xml:space="preserve"> (Check all that apply)</w:t>
      </w:r>
    </w:p>
    <w:p w:rsidR="00D17FBC" w:rsidRDefault="00D17FBC" w:rsidP="00D17FBC">
      <w:pPr>
        <w:spacing w:after="0"/>
        <w:ind w:left="720"/>
      </w:pPr>
      <w:r>
        <w:t>___Job responsibilities</w:t>
      </w:r>
    </w:p>
    <w:p w:rsidR="00D17FBC" w:rsidRDefault="00D17FBC" w:rsidP="00D17FBC">
      <w:pPr>
        <w:spacing w:after="0"/>
        <w:ind w:left="720"/>
      </w:pPr>
      <w:r>
        <w:t>___Schedule</w:t>
      </w:r>
    </w:p>
    <w:p w:rsidR="00D17FBC" w:rsidRDefault="00D17FBC" w:rsidP="00D17FBC">
      <w:pPr>
        <w:spacing w:after="0"/>
        <w:ind w:left="720"/>
      </w:pPr>
      <w:r>
        <w:t>___Travel restrictions</w:t>
      </w:r>
    </w:p>
    <w:p w:rsidR="00D17FBC" w:rsidRDefault="00D17FBC" w:rsidP="00D17FBC">
      <w:pPr>
        <w:spacing w:after="0"/>
        <w:ind w:left="720"/>
      </w:pPr>
      <w:r>
        <w:t>___Budget restrictions</w:t>
      </w:r>
    </w:p>
    <w:p w:rsidR="00D17FBC" w:rsidRDefault="00D17FBC" w:rsidP="00D17FBC">
      <w:pPr>
        <w:spacing w:after="0"/>
        <w:ind w:left="720"/>
      </w:pPr>
      <w:proofErr w:type="gramStart"/>
      <w:r>
        <w:t>___Other.</w:t>
      </w:r>
      <w:proofErr w:type="gramEnd"/>
      <w:r>
        <w:t xml:space="preserve"> Please describe? [Open response]</w:t>
      </w:r>
      <w:r>
        <w:tab/>
      </w:r>
      <w:r>
        <w:tab/>
        <w:t>[Go to Q</w:t>
      </w:r>
      <w:r w:rsidR="00CA448F">
        <w:fldChar w:fldCharType="begin"/>
      </w:r>
      <w:r>
        <w:instrText xml:space="preserve"> REF _Ref340066875 \r \h </w:instrText>
      </w:r>
      <w:r w:rsidR="00CA448F">
        <w:fldChar w:fldCharType="separate"/>
      </w:r>
      <w:r>
        <w:t>15</w:t>
      </w:r>
      <w:r w:rsidR="00CA448F">
        <w:fldChar w:fldCharType="end"/>
      </w:r>
      <w:r>
        <w:t>, Webinars]</w:t>
      </w:r>
    </w:p>
    <w:p w:rsidR="00F10494" w:rsidRDefault="00F10494" w:rsidP="00F10494">
      <w:pPr>
        <w:spacing w:after="0"/>
        <w:ind w:left="360"/>
      </w:pPr>
    </w:p>
    <w:p w:rsidR="00D17FBC" w:rsidRDefault="00F10494" w:rsidP="00F10494">
      <w:pPr>
        <w:spacing w:after="0"/>
      </w:pPr>
      <w:r>
        <w:t>[</w:t>
      </w:r>
      <w:r w:rsidRPr="00F10494">
        <w:rPr>
          <w:i/>
        </w:rPr>
        <w:t>Q3-10 will repeat for each workshop selected in Q2</w:t>
      </w:r>
      <w:r>
        <w:t>]</w:t>
      </w:r>
    </w:p>
    <w:p w:rsidR="00F10494" w:rsidRDefault="00F10494" w:rsidP="00F10494">
      <w:pPr>
        <w:spacing w:after="0"/>
        <w:ind w:left="360"/>
      </w:pPr>
    </w:p>
    <w:p w:rsidR="00F10494" w:rsidRDefault="00D17FBC" w:rsidP="00D17FBC">
      <w:pPr>
        <w:pStyle w:val="ListParagraph"/>
        <w:numPr>
          <w:ilvl w:val="0"/>
          <w:numId w:val="1"/>
        </w:numPr>
        <w:spacing w:after="0"/>
      </w:pPr>
      <w:r>
        <w:t xml:space="preserve">How useful did you find the workshop in [LOCATION]? </w:t>
      </w:r>
    </w:p>
    <w:p w:rsidR="00D17FBC" w:rsidRDefault="00D17FBC" w:rsidP="00D17FBC">
      <w:pPr>
        <w:spacing w:after="0"/>
        <w:ind w:left="720"/>
      </w:pPr>
      <w:r>
        <w:t>___Extremely useful</w:t>
      </w:r>
    </w:p>
    <w:p w:rsidR="00D17FBC" w:rsidRDefault="00D17FBC" w:rsidP="00D17FBC">
      <w:pPr>
        <w:spacing w:after="0"/>
        <w:ind w:left="720"/>
      </w:pPr>
      <w:r>
        <w:t>___Moderately useful</w:t>
      </w:r>
    </w:p>
    <w:p w:rsidR="00D17FBC" w:rsidRDefault="00D17FBC" w:rsidP="00D17FBC">
      <w:pPr>
        <w:spacing w:after="0"/>
        <w:ind w:left="720"/>
      </w:pPr>
      <w:r>
        <w:t>___</w:t>
      </w:r>
      <w:r w:rsidR="00FD14B1">
        <w:t>Somewhat</w:t>
      </w:r>
      <w:r>
        <w:t xml:space="preserve"> useful</w:t>
      </w:r>
    </w:p>
    <w:p w:rsidR="00D17FBC" w:rsidRDefault="00D17FBC" w:rsidP="00D17FBC">
      <w:pPr>
        <w:spacing w:after="0"/>
        <w:ind w:left="720"/>
      </w:pPr>
      <w:r>
        <w:t>___Not useful at all</w:t>
      </w:r>
    </w:p>
    <w:p w:rsidR="00260D81" w:rsidRDefault="00FD14B1" w:rsidP="00D17FBC">
      <w:pPr>
        <w:spacing w:after="0"/>
        <w:ind w:left="720"/>
      </w:pPr>
      <w:r>
        <w:t>___</w:t>
      </w:r>
      <w:r w:rsidR="00D17FBC">
        <w:t>No opinion</w:t>
      </w:r>
    </w:p>
    <w:p w:rsidR="00D17FBC" w:rsidRDefault="00260D81" w:rsidP="00D17FBC">
      <w:pPr>
        <w:spacing w:after="0"/>
        <w:ind w:left="720"/>
      </w:pPr>
      <w:r>
        <w:t>___</w:t>
      </w:r>
      <w:r w:rsidR="00D17FBC">
        <w:t>Don’t remember</w:t>
      </w:r>
    </w:p>
    <w:p w:rsidR="00D17FBC" w:rsidRDefault="00D17FBC" w:rsidP="00D17FBC">
      <w:pPr>
        <w:spacing w:after="0"/>
      </w:pPr>
    </w:p>
    <w:p w:rsidR="00450DD8" w:rsidRDefault="00450DD8" w:rsidP="00D17FBC">
      <w:pPr>
        <w:spacing w:after="0"/>
      </w:pPr>
    </w:p>
    <w:p w:rsidR="00450DD8" w:rsidRDefault="00450DD8">
      <w:r>
        <w:br w:type="page"/>
      </w:r>
    </w:p>
    <w:p w:rsidR="00D17FBC" w:rsidRDefault="00D17FBC" w:rsidP="00D17FBC">
      <w:pPr>
        <w:spacing w:after="0"/>
        <w:ind w:left="450"/>
      </w:pPr>
      <w:r>
        <w:lastRenderedPageBreak/>
        <w:t>Please tell us how useful you found the following types of activities during the workshop in [LOCATION]?</w:t>
      </w:r>
    </w:p>
    <w:tbl>
      <w:tblPr>
        <w:tblStyle w:val="TableGrid"/>
        <w:tblW w:w="9058" w:type="dxa"/>
        <w:tblInd w:w="468" w:type="dxa"/>
        <w:tblLook w:val="04A0" w:firstRow="1" w:lastRow="0" w:firstColumn="1" w:lastColumn="0" w:noHBand="0" w:noVBand="1"/>
      </w:tblPr>
      <w:tblGrid>
        <w:gridCol w:w="2365"/>
        <w:gridCol w:w="1128"/>
        <w:gridCol w:w="1261"/>
        <w:gridCol w:w="1171"/>
        <w:gridCol w:w="1005"/>
        <w:gridCol w:w="963"/>
        <w:gridCol w:w="1165"/>
      </w:tblGrid>
      <w:tr w:rsidR="00260D81" w:rsidTr="00EF06A3">
        <w:tc>
          <w:tcPr>
            <w:tcW w:w="2365" w:type="dxa"/>
            <w:vAlign w:val="center"/>
          </w:tcPr>
          <w:p w:rsidR="00260D81" w:rsidRDefault="00260D81" w:rsidP="00C00F34">
            <w:pPr>
              <w:jc w:val="center"/>
            </w:pPr>
          </w:p>
        </w:tc>
        <w:tc>
          <w:tcPr>
            <w:tcW w:w="1128" w:type="dxa"/>
            <w:vAlign w:val="center"/>
          </w:tcPr>
          <w:p w:rsidR="00260D81" w:rsidRDefault="00260D81" w:rsidP="00C00F34">
            <w:pPr>
              <w:jc w:val="center"/>
            </w:pPr>
            <w:r>
              <w:t>Extremely useful</w:t>
            </w:r>
          </w:p>
        </w:tc>
        <w:tc>
          <w:tcPr>
            <w:tcW w:w="1261" w:type="dxa"/>
            <w:vAlign w:val="center"/>
          </w:tcPr>
          <w:p w:rsidR="00260D81" w:rsidRDefault="00EF06A3" w:rsidP="00C00F34">
            <w:pPr>
              <w:jc w:val="center"/>
            </w:pPr>
            <w:r>
              <w:t>Moderately u</w:t>
            </w:r>
            <w:r w:rsidR="00260D81">
              <w:t>seful</w:t>
            </w:r>
          </w:p>
        </w:tc>
        <w:tc>
          <w:tcPr>
            <w:tcW w:w="1171" w:type="dxa"/>
            <w:vAlign w:val="center"/>
          </w:tcPr>
          <w:p w:rsidR="00260D81" w:rsidRDefault="00260D81" w:rsidP="00C00F34">
            <w:pPr>
              <w:jc w:val="center"/>
            </w:pPr>
            <w:r>
              <w:t>Somewhat</w:t>
            </w:r>
            <w:r w:rsidR="00EF06A3">
              <w:t xml:space="preserve"> u</w:t>
            </w:r>
            <w:r>
              <w:t>seful</w:t>
            </w:r>
          </w:p>
        </w:tc>
        <w:tc>
          <w:tcPr>
            <w:tcW w:w="1005" w:type="dxa"/>
            <w:vAlign w:val="center"/>
          </w:tcPr>
          <w:p w:rsidR="00260D81" w:rsidRDefault="00EF06A3" w:rsidP="00C00F34">
            <w:pPr>
              <w:jc w:val="center"/>
            </w:pPr>
            <w:r>
              <w:t>Not u</w:t>
            </w:r>
            <w:r w:rsidR="00260D81">
              <w:t>seful at all</w:t>
            </w:r>
          </w:p>
        </w:tc>
        <w:tc>
          <w:tcPr>
            <w:tcW w:w="963" w:type="dxa"/>
            <w:vAlign w:val="center"/>
          </w:tcPr>
          <w:p w:rsidR="00260D81" w:rsidRDefault="00EF06A3" w:rsidP="00260D81">
            <w:pPr>
              <w:jc w:val="center"/>
            </w:pPr>
            <w:r>
              <w:t>No o</w:t>
            </w:r>
            <w:r w:rsidR="00260D81">
              <w:t>pinion</w:t>
            </w:r>
          </w:p>
        </w:tc>
        <w:tc>
          <w:tcPr>
            <w:tcW w:w="1165" w:type="dxa"/>
          </w:tcPr>
          <w:p w:rsidR="00260D81" w:rsidRDefault="00260D81" w:rsidP="00C00F34">
            <w:pPr>
              <w:jc w:val="center"/>
            </w:pPr>
            <w:r>
              <w:t>Don’t remember</w:t>
            </w:r>
          </w:p>
        </w:tc>
      </w:tr>
      <w:tr w:rsidR="00260D81" w:rsidTr="00EF06A3">
        <w:tc>
          <w:tcPr>
            <w:tcW w:w="2365" w:type="dxa"/>
          </w:tcPr>
          <w:p w:rsidR="00260D81" w:rsidRDefault="00260D81" w:rsidP="00D17FBC">
            <w:pPr>
              <w:pStyle w:val="ListParagraph"/>
              <w:numPr>
                <w:ilvl w:val="0"/>
                <w:numId w:val="1"/>
              </w:numPr>
              <w:ind w:left="342"/>
            </w:pPr>
            <w:r>
              <w:t>Presentations</w:t>
            </w:r>
          </w:p>
        </w:tc>
        <w:tc>
          <w:tcPr>
            <w:tcW w:w="1128" w:type="dxa"/>
            <w:vAlign w:val="center"/>
          </w:tcPr>
          <w:p w:rsidR="00260D81" w:rsidRDefault="00260D81" w:rsidP="00C00F34">
            <w:pPr>
              <w:jc w:val="center"/>
            </w:pPr>
            <w:r>
              <w:t>O</w:t>
            </w:r>
          </w:p>
        </w:tc>
        <w:tc>
          <w:tcPr>
            <w:tcW w:w="1261" w:type="dxa"/>
            <w:vAlign w:val="center"/>
          </w:tcPr>
          <w:p w:rsidR="00260D81" w:rsidRDefault="00260D81" w:rsidP="00C00F34">
            <w:pPr>
              <w:jc w:val="center"/>
            </w:pPr>
            <w:r>
              <w:t>O</w:t>
            </w:r>
          </w:p>
        </w:tc>
        <w:tc>
          <w:tcPr>
            <w:tcW w:w="1171" w:type="dxa"/>
            <w:vAlign w:val="center"/>
          </w:tcPr>
          <w:p w:rsidR="00260D81" w:rsidRDefault="00260D81" w:rsidP="00C00F34">
            <w:pPr>
              <w:jc w:val="center"/>
            </w:pPr>
            <w:r>
              <w:t>O</w:t>
            </w:r>
          </w:p>
        </w:tc>
        <w:tc>
          <w:tcPr>
            <w:tcW w:w="1005" w:type="dxa"/>
            <w:vAlign w:val="center"/>
          </w:tcPr>
          <w:p w:rsidR="00260D81" w:rsidRDefault="00260D81" w:rsidP="00C00F34">
            <w:pPr>
              <w:jc w:val="center"/>
            </w:pPr>
            <w:r>
              <w:t>O</w:t>
            </w:r>
          </w:p>
        </w:tc>
        <w:tc>
          <w:tcPr>
            <w:tcW w:w="963" w:type="dxa"/>
            <w:vAlign w:val="center"/>
          </w:tcPr>
          <w:p w:rsidR="00260D81" w:rsidRDefault="00260D81" w:rsidP="00C00F34">
            <w:pPr>
              <w:jc w:val="center"/>
            </w:pPr>
            <w:r>
              <w:t>O</w:t>
            </w:r>
          </w:p>
        </w:tc>
        <w:tc>
          <w:tcPr>
            <w:tcW w:w="1165" w:type="dxa"/>
            <w:vAlign w:val="center"/>
          </w:tcPr>
          <w:p w:rsidR="00260D81" w:rsidRDefault="00260D81" w:rsidP="00C00F34">
            <w:pPr>
              <w:jc w:val="center"/>
            </w:pPr>
            <w:r>
              <w:t>O</w:t>
            </w:r>
          </w:p>
        </w:tc>
      </w:tr>
      <w:tr w:rsidR="00260D81" w:rsidTr="00EF06A3">
        <w:tc>
          <w:tcPr>
            <w:tcW w:w="2365" w:type="dxa"/>
          </w:tcPr>
          <w:p w:rsidR="00260D81" w:rsidRDefault="00260D81" w:rsidP="00D17FBC">
            <w:pPr>
              <w:pStyle w:val="ListParagraph"/>
              <w:numPr>
                <w:ilvl w:val="0"/>
                <w:numId w:val="1"/>
              </w:numPr>
              <w:ind w:left="342"/>
            </w:pPr>
            <w:r>
              <w:t>Panel presentations</w:t>
            </w:r>
          </w:p>
        </w:tc>
        <w:tc>
          <w:tcPr>
            <w:tcW w:w="1128" w:type="dxa"/>
            <w:vAlign w:val="center"/>
          </w:tcPr>
          <w:p w:rsidR="00260D81" w:rsidRDefault="00260D81" w:rsidP="00C00F34">
            <w:pPr>
              <w:jc w:val="center"/>
            </w:pPr>
            <w:r>
              <w:t>O</w:t>
            </w:r>
          </w:p>
        </w:tc>
        <w:tc>
          <w:tcPr>
            <w:tcW w:w="1261" w:type="dxa"/>
            <w:vAlign w:val="center"/>
          </w:tcPr>
          <w:p w:rsidR="00260D81" w:rsidRDefault="00260D81" w:rsidP="00C00F34">
            <w:pPr>
              <w:jc w:val="center"/>
            </w:pPr>
            <w:r>
              <w:t>O</w:t>
            </w:r>
          </w:p>
        </w:tc>
        <w:tc>
          <w:tcPr>
            <w:tcW w:w="1171" w:type="dxa"/>
            <w:vAlign w:val="center"/>
          </w:tcPr>
          <w:p w:rsidR="00260D81" w:rsidRDefault="00260D81" w:rsidP="00C00F34">
            <w:pPr>
              <w:jc w:val="center"/>
            </w:pPr>
            <w:r>
              <w:t>O</w:t>
            </w:r>
          </w:p>
        </w:tc>
        <w:tc>
          <w:tcPr>
            <w:tcW w:w="1005" w:type="dxa"/>
            <w:vAlign w:val="center"/>
          </w:tcPr>
          <w:p w:rsidR="00260D81" w:rsidRDefault="00260D81" w:rsidP="00C00F34">
            <w:pPr>
              <w:jc w:val="center"/>
            </w:pPr>
            <w:r>
              <w:t>O</w:t>
            </w:r>
          </w:p>
        </w:tc>
        <w:tc>
          <w:tcPr>
            <w:tcW w:w="963" w:type="dxa"/>
            <w:vAlign w:val="center"/>
          </w:tcPr>
          <w:p w:rsidR="00260D81" w:rsidRDefault="00260D81" w:rsidP="00C00F34">
            <w:pPr>
              <w:jc w:val="center"/>
            </w:pPr>
            <w:r>
              <w:t>O</w:t>
            </w:r>
          </w:p>
        </w:tc>
        <w:tc>
          <w:tcPr>
            <w:tcW w:w="1165" w:type="dxa"/>
            <w:vAlign w:val="center"/>
          </w:tcPr>
          <w:p w:rsidR="00260D81" w:rsidRDefault="00260D81" w:rsidP="00C00F34">
            <w:pPr>
              <w:jc w:val="center"/>
            </w:pPr>
            <w:r>
              <w:t>O</w:t>
            </w:r>
          </w:p>
        </w:tc>
      </w:tr>
      <w:tr w:rsidR="00260D81" w:rsidTr="00EF06A3">
        <w:tc>
          <w:tcPr>
            <w:tcW w:w="2365" w:type="dxa"/>
          </w:tcPr>
          <w:p w:rsidR="00260D81" w:rsidRDefault="00260D81" w:rsidP="00D17FBC">
            <w:pPr>
              <w:pStyle w:val="ListParagraph"/>
              <w:numPr>
                <w:ilvl w:val="0"/>
                <w:numId w:val="1"/>
              </w:numPr>
              <w:ind w:left="342"/>
            </w:pPr>
            <w:r>
              <w:t>Panel discussions</w:t>
            </w:r>
          </w:p>
        </w:tc>
        <w:tc>
          <w:tcPr>
            <w:tcW w:w="1128" w:type="dxa"/>
            <w:vAlign w:val="center"/>
          </w:tcPr>
          <w:p w:rsidR="00260D81" w:rsidRDefault="00260D81" w:rsidP="00C00F34">
            <w:pPr>
              <w:jc w:val="center"/>
            </w:pPr>
            <w:r>
              <w:t>O</w:t>
            </w:r>
          </w:p>
        </w:tc>
        <w:tc>
          <w:tcPr>
            <w:tcW w:w="1261" w:type="dxa"/>
            <w:vAlign w:val="center"/>
          </w:tcPr>
          <w:p w:rsidR="00260D81" w:rsidRDefault="00260D81" w:rsidP="00C00F34">
            <w:pPr>
              <w:jc w:val="center"/>
            </w:pPr>
            <w:r>
              <w:t>O</w:t>
            </w:r>
          </w:p>
        </w:tc>
        <w:tc>
          <w:tcPr>
            <w:tcW w:w="1171" w:type="dxa"/>
            <w:vAlign w:val="center"/>
          </w:tcPr>
          <w:p w:rsidR="00260D81" w:rsidRDefault="00260D81" w:rsidP="00C00F34">
            <w:pPr>
              <w:jc w:val="center"/>
            </w:pPr>
            <w:r>
              <w:t>O</w:t>
            </w:r>
          </w:p>
        </w:tc>
        <w:tc>
          <w:tcPr>
            <w:tcW w:w="1005" w:type="dxa"/>
            <w:vAlign w:val="center"/>
          </w:tcPr>
          <w:p w:rsidR="00260D81" w:rsidRDefault="00260D81" w:rsidP="00C00F34">
            <w:pPr>
              <w:jc w:val="center"/>
            </w:pPr>
            <w:r>
              <w:t>O</w:t>
            </w:r>
          </w:p>
        </w:tc>
        <w:tc>
          <w:tcPr>
            <w:tcW w:w="963" w:type="dxa"/>
            <w:vAlign w:val="center"/>
          </w:tcPr>
          <w:p w:rsidR="00260D81" w:rsidRDefault="00260D81" w:rsidP="00C00F34">
            <w:pPr>
              <w:jc w:val="center"/>
            </w:pPr>
            <w:r>
              <w:t>O</w:t>
            </w:r>
          </w:p>
        </w:tc>
        <w:tc>
          <w:tcPr>
            <w:tcW w:w="1165" w:type="dxa"/>
            <w:vAlign w:val="center"/>
          </w:tcPr>
          <w:p w:rsidR="00260D81" w:rsidRDefault="00260D81" w:rsidP="00C00F34">
            <w:pPr>
              <w:jc w:val="center"/>
            </w:pPr>
            <w:r>
              <w:t>O</w:t>
            </w:r>
          </w:p>
        </w:tc>
      </w:tr>
      <w:tr w:rsidR="00260D81" w:rsidTr="00EF06A3">
        <w:tc>
          <w:tcPr>
            <w:tcW w:w="2365" w:type="dxa"/>
          </w:tcPr>
          <w:p w:rsidR="00260D81" w:rsidRDefault="00260D81" w:rsidP="00D17FBC">
            <w:pPr>
              <w:pStyle w:val="ListParagraph"/>
              <w:numPr>
                <w:ilvl w:val="0"/>
                <w:numId w:val="1"/>
              </w:numPr>
              <w:ind w:left="342"/>
            </w:pPr>
            <w:r>
              <w:t>Large group discussions</w:t>
            </w:r>
          </w:p>
        </w:tc>
        <w:tc>
          <w:tcPr>
            <w:tcW w:w="1128" w:type="dxa"/>
            <w:vAlign w:val="center"/>
          </w:tcPr>
          <w:p w:rsidR="00260D81" w:rsidRDefault="00260D81" w:rsidP="00C00F34">
            <w:pPr>
              <w:jc w:val="center"/>
            </w:pPr>
            <w:r>
              <w:t>O</w:t>
            </w:r>
          </w:p>
        </w:tc>
        <w:tc>
          <w:tcPr>
            <w:tcW w:w="1261" w:type="dxa"/>
            <w:vAlign w:val="center"/>
          </w:tcPr>
          <w:p w:rsidR="00260D81" w:rsidRDefault="00260D81" w:rsidP="00C00F34">
            <w:pPr>
              <w:jc w:val="center"/>
            </w:pPr>
            <w:r>
              <w:t>O</w:t>
            </w:r>
          </w:p>
        </w:tc>
        <w:tc>
          <w:tcPr>
            <w:tcW w:w="1171" w:type="dxa"/>
            <w:vAlign w:val="center"/>
          </w:tcPr>
          <w:p w:rsidR="00260D81" w:rsidRDefault="00260D81" w:rsidP="00C00F34">
            <w:pPr>
              <w:jc w:val="center"/>
            </w:pPr>
            <w:r>
              <w:t>O</w:t>
            </w:r>
          </w:p>
        </w:tc>
        <w:tc>
          <w:tcPr>
            <w:tcW w:w="1005" w:type="dxa"/>
            <w:vAlign w:val="center"/>
          </w:tcPr>
          <w:p w:rsidR="00260D81" w:rsidRDefault="00260D81" w:rsidP="00C00F34">
            <w:pPr>
              <w:jc w:val="center"/>
            </w:pPr>
            <w:r>
              <w:t>O</w:t>
            </w:r>
          </w:p>
        </w:tc>
        <w:tc>
          <w:tcPr>
            <w:tcW w:w="963" w:type="dxa"/>
            <w:vAlign w:val="center"/>
          </w:tcPr>
          <w:p w:rsidR="00260D81" w:rsidRDefault="00260D81" w:rsidP="00C00F34">
            <w:pPr>
              <w:jc w:val="center"/>
            </w:pPr>
            <w:r>
              <w:t>O</w:t>
            </w:r>
          </w:p>
        </w:tc>
        <w:tc>
          <w:tcPr>
            <w:tcW w:w="1165" w:type="dxa"/>
            <w:vAlign w:val="center"/>
          </w:tcPr>
          <w:p w:rsidR="00260D81" w:rsidRDefault="00260D81" w:rsidP="00C00F34">
            <w:pPr>
              <w:jc w:val="center"/>
            </w:pPr>
            <w:r>
              <w:t>O</w:t>
            </w:r>
          </w:p>
        </w:tc>
      </w:tr>
      <w:tr w:rsidR="00260D81" w:rsidTr="00EF06A3">
        <w:tc>
          <w:tcPr>
            <w:tcW w:w="2365" w:type="dxa"/>
          </w:tcPr>
          <w:p w:rsidR="00260D81" w:rsidRDefault="00260D81" w:rsidP="00D17FBC">
            <w:pPr>
              <w:pStyle w:val="ListParagraph"/>
              <w:numPr>
                <w:ilvl w:val="0"/>
                <w:numId w:val="1"/>
              </w:numPr>
              <w:ind w:left="342"/>
            </w:pPr>
            <w:r>
              <w:t>Break out groups</w:t>
            </w:r>
          </w:p>
        </w:tc>
        <w:tc>
          <w:tcPr>
            <w:tcW w:w="1128" w:type="dxa"/>
            <w:vAlign w:val="center"/>
          </w:tcPr>
          <w:p w:rsidR="00260D81" w:rsidRDefault="00260D81" w:rsidP="00C00F34">
            <w:pPr>
              <w:jc w:val="center"/>
            </w:pPr>
            <w:r>
              <w:t>O</w:t>
            </w:r>
          </w:p>
        </w:tc>
        <w:tc>
          <w:tcPr>
            <w:tcW w:w="1261" w:type="dxa"/>
            <w:vAlign w:val="center"/>
          </w:tcPr>
          <w:p w:rsidR="00260D81" w:rsidRDefault="00260D81" w:rsidP="00C00F34">
            <w:pPr>
              <w:jc w:val="center"/>
            </w:pPr>
            <w:r>
              <w:t>O</w:t>
            </w:r>
          </w:p>
        </w:tc>
        <w:tc>
          <w:tcPr>
            <w:tcW w:w="1171" w:type="dxa"/>
            <w:vAlign w:val="center"/>
          </w:tcPr>
          <w:p w:rsidR="00260D81" w:rsidRDefault="00260D81" w:rsidP="00C00F34">
            <w:pPr>
              <w:jc w:val="center"/>
            </w:pPr>
            <w:r>
              <w:t>O</w:t>
            </w:r>
          </w:p>
        </w:tc>
        <w:tc>
          <w:tcPr>
            <w:tcW w:w="1005" w:type="dxa"/>
            <w:vAlign w:val="center"/>
          </w:tcPr>
          <w:p w:rsidR="00260D81" w:rsidRDefault="00260D81" w:rsidP="00C00F34">
            <w:pPr>
              <w:jc w:val="center"/>
            </w:pPr>
            <w:r>
              <w:t>O</w:t>
            </w:r>
          </w:p>
        </w:tc>
        <w:tc>
          <w:tcPr>
            <w:tcW w:w="963" w:type="dxa"/>
            <w:vAlign w:val="center"/>
          </w:tcPr>
          <w:p w:rsidR="00260D81" w:rsidRDefault="00260D81" w:rsidP="00C00F34">
            <w:pPr>
              <w:jc w:val="center"/>
            </w:pPr>
            <w:r>
              <w:t>O</w:t>
            </w:r>
          </w:p>
        </w:tc>
        <w:tc>
          <w:tcPr>
            <w:tcW w:w="1165" w:type="dxa"/>
            <w:vAlign w:val="center"/>
          </w:tcPr>
          <w:p w:rsidR="00260D81" w:rsidRDefault="00260D81" w:rsidP="00C00F34">
            <w:pPr>
              <w:jc w:val="center"/>
            </w:pPr>
            <w:r>
              <w:t>O</w:t>
            </w:r>
          </w:p>
        </w:tc>
      </w:tr>
      <w:tr w:rsidR="00260D81" w:rsidTr="00EF06A3">
        <w:tc>
          <w:tcPr>
            <w:tcW w:w="2365" w:type="dxa"/>
          </w:tcPr>
          <w:p w:rsidR="00260D81" w:rsidRDefault="00260D81" w:rsidP="00D17FBC">
            <w:pPr>
              <w:pStyle w:val="ListParagraph"/>
              <w:numPr>
                <w:ilvl w:val="0"/>
                <w:numId w:val="1"/>
              </w:numPr>
              <w:ind w:left="342"/>
            </w:pPr>
            <w:r>
              <w:t>Small group activities</w:t>
            </w:r>
          </w:p>
        </w:tc>
        <w:tc>
          <w:tcPr>
            <w:tcW w:w="1128" w:type="dxa"/>
            <w:vAlign w:val="center"/>
          </w:tcPr>
          <w:p w:rsidR="00260D81" w:rsidRDefault="00260D81" w:rsidP="00C00F34">
            <w:pPr>
              <w:jc w:val="center"/>
            </w:pPr>
            <w:r>
              <w:t>O</w:t>
            </w:r>
          </w:p>
        </w:tc>
        <w:tc>
          <w:tcPr>
            <w:tcW w:w="1261" w:type="dxa"/>
            <w:vAlign w:val="center"/>
          </w:tcPr>
          <w:p w:rsidR="00260D81" w:rsidRDefault="00260D81" w:rsidP="00C00F34">
            <w:pPr>
              <w:jc w:val="center"/>
            </w:pPr>
            <w:r>
              <w:t>O</w:t>
            </w:r>
          </w:p>
        </w:tc>
        <w:tc>
          <w:tcPr>
            <w:tcW w:w="1171" w:type="dxa"/>
            <w:vAlign w:val="center"/>
          </w:tcPr>
          <w:p w:rsidR="00260D81" w:rsidRDefault="00260D81" w:rsidP="00C00F34">
            <w:pPr>
              <w:jc w:val="center"/>
            </w:pPr>
            <w:r>
              <w:t>O</w:t>
            </w:r>
          </w:p>
        </w:tc>
        <w:tc>
          <w:tcPr>
            <w:tcW w:w="1005" w:type="dxa"/>
            <w:vAlign w:val="center"/>
          </w:tcPr>
          <w:p w:rsidR="00260D81" w:rsidRDefault="00260D81" w:rsidP="00C00F34">
            <w:pPr>
              <w:jc w:val="center"/>
            </w:pPr>
            <w:r>
              <w:t>O</w:t>
            </w:r>
          </w:p>
        </w:tc>
        <w:tc>
          <w:tcPr>
            <w:tcW w:w="963" w:type="dxa"/>
            <w:vAlign w:val="center"/>
          </w:tcPr>
          <w:p w:rsidR="00260D81" w:rsidRDefault="00260D81" w:rsidP="00C00F34">
            <w:pPr>
              <w:jc w:val="center"/>
            </w:pPr>
            <w:r>
              <w:t>O</w:t>
            </w:r>
          </w:p>
        </w:tc>
        <w:tc>
          <w:tcPr>
            <w:tcW w:w="1165" w:type="dxa"/>
            <w:vAlign w:val="center"/>
          </w:tcPr>
          <w:p w:rsidR="00260D81" w:rsidRDefault="00260D81" w:rsidP="00C00F34">
            <w:pPr>
              <w:jc w:val="center"/>
            </w:pPr>
            <w:r>
              <w:t>O</w:t>
            </w:r>
          </w:p>
        </w:tc>
      </w:tr>
    </w:tbl>
    <w:p w:rsidR="00D17FBC" w:rsidRDefault="00D17FBC" w:rsidP="00D17FBC">
      <w:pPr>
        <w:spacing w:after="0"/>
        <w:ind w:left="720"/>
      </w:pPr>
    </w:p>
    <w:p w:rsidR="00D17FBC" w:rsidRDefault="00D17FBC" w:rsidP="00D17FBC">
      <w:pPr>
        <w:spacing w:after="0"/>
      </w:pPr>
    </w:p>
    <w:p w:rsidR="00D17FBC" w:rsidRDefault="00D17FBC" w:rsidP="00D17FBC">
      <w:pPr>
        <w:pStyle w:val="ListParagraph"/>
        <w:numPr>
          <w:ilvl w:val="0"/>
          <w:numId w:val="1"/>
        </w:numPr>
        <w:spacing w:after="0"/>
      </w:pPr>
      <w:r>
        <w:t>Overall, how satisfied were you with the workshop in [LOCATION]?</w:t>
      </w:r>
    </w:p>
    <w:p w:rsidR="00D17FBC" w:rsidRDefault="00D17FBC" w:rsidP="00D17FBC">
      <w:pPr>
        <w:spacing w:after="0"/>
        <w:ind w:left="720"/>
      </w:pPr>
      <w:r>
        <w:t>___Extremely satisfied</w:t>
      </w:r>
    </w:p>
    <w:p w:rsidR="00D17FBC" w:rsidRDefault="00D17FBC" w:rsidP="00D17FBC">
      <w:pPr>
        <w:spacing w:after="0"/>
        <w:ind w:left="720"/>
      </w:pPr>
      <w:r>
        <w:t>___Somewhat satisfied</w:t>
      </w:r>
    </w:p>
    <w:p w:rsidR="00FD14B1" w:rsidRDefault="00FD14B1" w:rsidP="00D17FBC">
      <w:pPr>
        <w:spacing w:after="0"/>
        <w:ind w:left="720"/>
      </w:pPr>
      <w:r>
        <w:t>___</w:t>
      </w:r>
      <w:proofErr w:type="gramStart"/>
      <w:r>
        <w:t>Neither satisfied</w:t>
      </w:r>
      <w:proofErr w:type="gramEnd"/>
      <w:r>
        <w:t xml:space="preserve"> nor unsatisfied</w:t>
      </w:r>
    </w:p>
    <w:p w:rsidR="00D17FBC" w:rsidRDefault="00D17FBC" w:rsidP="00FD14B1">
      <w:pPr>
        <w:spacing w:after="0"/>
        <w:ind w:firstLine="720"/>
      </w:pPr>
      <w:r>
        <w:t>___Somewhat unsatisfied</w:t>
      </w:r>
    </w:p>
    <w:p w:rsidR="00D17FBC" w:rsidRDefault="00D17FBC" w:rsidP="00D17FBC">
      <w:pPr>
        <w:spacing w:after="0"/>
        <w:ind w:left="720"/>
      </w:pPr>
      <w:r>
        <w:t>___Extremely unsatisfied</w:t>
      </w:r>
    </w:p>
    <w:p w:rsidR="00260D81" w:rsidRDefault="00D17FBC" w:rsidP="00D17FBC">
      <w:pPr>
        <w:spacing w:after="0"/>
        <w:ind w:firstLine="720"/>
      </w:pPr>
      <w:r>
        <w:t>___No opinion</w:t>
      </w:r>
    </w:p>
    <w:p w:rsidR="00D17FBC" w:rsidRDefault="00260D81" w:rsidP="00D17FBC">
      <w:pPr>
        <w:spacing w:after="0"/>
        <w:ind w:firstLine="720"/>
      </w:pPr>
      <w:r>
        <w:t>___</w:t>
      </w:r>
      <w:r w:rsidR="00D17FBC">
        <w:t>Don’t remember</w:t>
      </w:r>
    </w:p>
    <w:p w:rsidR="00D17FBC" w:rsidRDefault="00D17FBC" w:rsidP="00D17FBC">
      <w:pPr>
        <w:spacing w:after="0"/>
      </w:pPr>
    </w:p>
    <w:p w:rsidR="00D17FBC" w:rsidRDefault="00D17FBC" w:rsidP="00D17FBC">
      <w:pPr>
        <w:pStyle w:val="ListParagraph"/>
        <w:numPr>
          <w:ilvl w:val="0"/>
          <w:numId w:val="1"/>
        </w:numPr>
        <w:spacing w:after="0"/>
      </w:pPr>
      <w:r>
        <w:t xml:space="preserve">In general, how satisfied are you with the annual </w:t>
      </w:r>
      <w:proofErr w:type="spellStart"/>
      <w:r>
        <w:t>CoP</w:t>
      </w:r>
      <w:proofErr w:type="spellEnd"/>
      <w:r>
        <w:t xml:space="preserve"> workshops?</w:t>
      </w:r>
    </w:p>
    <w:p w:rsidR="00D17FBC" w:rsidRDefault="00D17FBC" w:rsidP="00D17FBC">
      <w:pPr>
        <w:spacing w:after="0"/>
        <w:ind w:left="720"/>
      </w:pPr>
      <w:r>
        <w:t>___Extremely satisfied</w:t>
      </w:r>
    </w:p>
    <w:p w:rsidR="00D17FBC" w:rsidRDefault="00D17FBC" w:rsidP="00D17FBC">
      <w:pPr>
        <w:spacing w:after="0"/>
        <w:ind w:left="720"/>
      </w:pPr>
      <w:r>
        <w:t>___Somewhat satisfied</w:t>
      </w:r>
    </w:p>
    <w:p w:rsidR="00FD14B1" w:rsidRDefault="00FD14B1" w:rsidP="00FD14B1">
      <w:pPr>
        <w:spacing w:after="0"/>
        <w:ind w:left="720"/>
      </w:pPr>
      <w:r>
        <w:t>___</w:t>
      </w:r>
      <w:proofErr w:type="gramStart"/>
      <w:r>
        <w:t>Neither satisfied</w:t>
      </w:r>
      <w:proofErr w:type="gramEnd"/>
      <w:r>
        <w:t xml:space="preserve"> nor unsatisfied</w:t>
      </w:r>
    </w:p>
    <w:p w:rsidR="00D17FBC" w:rsidRDefault="00D17FBC" w:rsidP="00D17FBC">
      <w:pPr>
        <w:spacing w:after="0"/>
        <w:ind w:left="720"/>
      </w:pPr>
      <w:r>
        <w:t>___Somewhat unsatisfied</w:t>
      </w:r>
    </w:p>
    <w:p w:rsidR="00D17FBC" w:rsidRDefault="00D17FBC" w:rsidP="00D17FBC">
      <w:pPr>
        <w:spacing w:after="0"/>
        <w:ind w:left="720"/>
      </w:pPr>
      <w:r>
        <w:t>___Extremely unsatisfied</w:t>
      </w:r>
    </w:p>
    <w:p w:rsidR="00260D81" w:rsidRDefault="00D17FBC" w:rsidP="00D17FBC">
      <w:pPr>
        <w:spacing w:after="0"/>
        <w:ind w:left="720"/>
      </w:pPr>
      <w:r>
        <w:t>___No opinion</w:t>
      </w:r>
    </w:p>
    <w:p w:rsidR="00D17FBC" w:rsidRDefault="00260D81" w:rsidP="00D17FBC">
      <w:pPr>
        <w:spacing w:after="0"/>
        <w:ind w:left="720"/>
      </w:pPr>
      <w:r>
        <w:t>___</w:t>
      </w:r>
      <w:r w:rsidR="00D17FBC">
        <w:t>Don’t remember</w:t>
      </w:r>
    </w:p>
    <w:p w:rsidR="00D17FBC" w:rsidRDefault="00D17FBC" w:rsidP="00D17FBC">
      <w:pPr>
        <w:spacing w:after="0"/>
      </w:pPr>
    </w:p>
    <w:p w:rsidR="00D17FBC" w:rsidRDefault="00D17FBC" w:rsidP="00D17FBC">
      <w:pPr>
        <w:pStyle w:val="ListParagraph"/>
        <w:numPr>
          <w:ilvl w:val="0"/>
          <w:numId w:val="1"/>
        </w:numPr>
        <w:spacing w:after="0"/>
      </w:pPr>
      <w:r>
        <w:t>Are there specific topics you would like to see covered in a workshop?</w:t>
      </w:r>
    </w:p>
    <w:p w:rsidR="00D17FBC" w:rsidRDefault="00D17FBC" w:rsidP="00D17FBC">
      <w:pPr>
        <w:spacing w:after="0"/>
        <w:ind w:left="360" w:firstLine="360"/>
      </w:pPr>
      <w:r>
        <w:t>[Open response]</w:t>
      </w:r>
      <w:r w:rsidR="00C00F34">
        <w:t xml:space="preserve"> </w:t>
      </w:r>
      <w:r>
        <w:br/>
      </w:r>
    </w:p>
    <w:p w:rsidR="00D17FBC" w:rsidRDefault="00D17FBC" w:rsidP="00D17FBC">
      <w:pPr>
        <w:pStyle w:val="ListParagraph"/>
        <w:numPr>
          <w:ilvl w:val="0"/>
          <w:numId w:val="1"/>
        </w:numPr>
        <w:spacing w:after="0"/>
      </w:pPr>
      <w:r>
        <w:t>Are there specific presenters you would like to see present at a workshop?</w:t>
      </w:r>
    </w:p>
    <w:p w:rsidR="00D17FBC" w:rsidRDefault="00D17FBC" w:rsidP="00D17FBC">
      <w:pPr>
        <w:spacing w:after="0"/>
        <w:ind w:firstLine="720"/>
      </w:pPr>
      <w:r>
        <w:t>[Open response]</w:t>
      </w:r>
    </w:p>
    <w:p w:rsidR="00D17FBC" w:rsidRDefault="00D17FBC" w:rsidP="00D17FBC">
      <w:pPr>
        <w:spacing w:after="0"/>
        <w:ind w:firstLine="720"/>
      </w:pPr>
    </w:p>
    <w:p w:rsidR="00D17FBC" w:rsidRDefault="00D17FBC" w:rsidP="00D17FBC">
      <w:pPr>
        <w:pStyle w:val="ListParagraph"/>
        <w:numPr>
          <w:ilvl w:val="0"/>
          <w:numId w:val="1"/>
        </w:numPr>
        <w:spacing w:after="0"/>
      </w:pPr>
      <w:r>
        <w:t>Do you have any other suggestions for improving the workshops?</w:t>
      </w:r>
    </w:p>
    <w:p w:rsidR="00D17FBC" w:rsidRDefault="00D17FBC" w:rsidP="00D17FBC">
      <w:pPr>
        <w:spacing w:after="0"/>
        <w:ind w:left="720"/>
      </w:pPr>
      <w:r>
        <w:t>[Open response]</w:t>
      </w:r>
    </w:p>
    <w:p w:rsidR="00D17FBC" w:rsidRDefault="00D17FBC" w:rsidP="00D17FBC">
      <w:pPr>
        <w:spacing w:after="0"/>
      </w:pPr>
    </w:p>
    <w:p w:rsidR="00D17FBC" w:rsidRPr="007563D1" w:rsidRDefault="00D17FBC" w:rsidP="00D17FBC">
      <w:pPr>
        <w:spacing w:after="0"/>
        <w:rPr>
          <w:b/>
        </w:rPr>
      </w:pPr>
      <w:r w:rsidRPr="007563D1">
        <w:rPr>
          <w:b/>
        </w:rPr>
        <w:lastRenderedPageBreak/>
        <w:t xml:space="preserve">Next, we would like to ask you a few questions about your participation in the </w:t>
      </w:r>
      <w:proofErr w:type="spellStart"/>
      <w:r w:rsidRPr="007563D1">
        <w:rPr>
          <w:b/>
        </w:rPr>
        <w:t>CoP</w:t>
      </w:r>
      <w:proofErr w:type="spellEnd"/>
      <w:r w:rsidRPr="007563D1">
        <w:rPr>
          <w:b/>
        </w:rPr>
        <w:t xml:space="preserve"> webinar series and how useful they are to you.</w:t>
      </w:r>
    </w:p>
    <w:p w:rsidR="00D17FBC" w:rsidRDefault="00D17FBC" w:rsidP="00D17FBC">
      <w:pPr>
        <w:spacing w:after="0"/>
      </w:pPr>
    </w:p>
    <w:p w:rsidR="00D17FBC" w:rsidRDefault="00D17FBC" w:rsidP="00D17FBC">
      <w:pPr>
        <w:pStyle w:val="ListParagraph"/>
        <w:numPr>
          <w:ilvl w:val="0"/>
          <w:numId w:val="1"/>
        </w:numPr>
        <w:spacing w:after="0"/>
      </w:pPr>
      <w:bookmarkStart w:id="1" w:name="_Ref340066875"/>
      <w:r>
        <w:t xml:space="preserve">Which of the following </w:t>
      </w:r>
      <w:proofErr w:type="spellStart"/>
      <w:r>
        <w:t>CoP</w:t>
      </w:r>
      <w:proofErr w:type="spellEnd"/>
      <w:r>
        <w:t xml:space="preserve"> webinars have you attended? (Check all that apply)</w:t>
      </w:r>
      <w:bookmarkEnd w:id="1"/>
    </w:p>
    <w:p w:rsidR="00D17FBC" w:rsidRPr="00E70DF1" w:rsidRDefault="00D17FBC" w:rsidP="00D17FBC">
      <w:pPr>
        <w:spacing w:after="0"/>
        <w:ind w:left="1080" w:hanging="360"/>
      </w:pPr>
      <w:r>
        <w:t>___</w:t>
      </w:r>
      <w:r w:rsidRPr="00E70DF1">
        <w:t xml:space="preserve"> Legal Implications of Climate Change:  Regulatory Takings. Stephanie Showalter-</w:t>
      </w:r>
      <w:proofErr w:type="spellStart"/>
      <w:r w:rsidRPr="00E70DF1">
        <w:t>Otts</w:t>
      </w:r>
      <w:proofErr w:type="spellEnd"/>
      <w:r w:rsidRPr="00E70DF1">
        <w:t xml:space="preserve">. September 23, 2011. </w:t>
      </w:r>
    </w:p>
    <w:p w:rsidR="00D17FBC" w:rsidRPr="00AA2197" w:rsidRDefault="00D17FBC" w:rsidP="00D17FBC">
      <w:pPr>
        <w:spacing w:after="0"/>
        <w:ind w:left="1080" w:hanging="360"/>
      </w:pPr>
      <w:r>
        <w:t>___</w:t>
      </w:r>
      <w:r w:rsidRPr="00AA2197">
        <w:t xml:space="preserve"> Climate Change:  Impact on Bangladesh and Climate Justice. </w:t>
      </w:r>
      <w:proofErr w:type="spellStart"/>
      <w:r w:rsidRPr="00AA2197">
        <w:t>Taibur</w:t>
      </w:r>
      <w:proofErr w:type="spellEnd"/>
      <w:r w:rsidRPr="00AA2197">
        <w:t xml:space="preserve"> </w:t>
      </w:r>
      <w:proofErr w:type="spellStart"/>
      <w:r w:rsidRPr="00AA2197">
        <w:t>Rahman</w:t>
      </w:r>
      <w:proofErr w:type="spellEnd"/>
      <w:r w:rsidRPr="00AA2197">
        <w:t xml:space="preserve">. November 30, 2011. </w:t>
      </w:r>
    </w:p>
    <w:p w:rsidR="00D17FBC" w:rsidRPr="00AA2197" w:rsidRDefault="00D17FBC" w:rsidP="00D17FBC">
      <w:pPr>
        <w:spacing w:after="0"/>
        <w:ind w:left="1080" w:hanging="360"/>
      </w:pPr>
      <w:proofErr w:type="gramStart"/>
      <w:r>
        <w:t>___</w:t>
      </w:r>
      <w:r w:rsidRPr="00AA2197">
        <w:t xml:space="preserve"> Update on the State of Sea Level Rise Science.</w:t>
      </w:r>
      <w:proofErr w:type="gramEnd"/>
      <w:r w:rsidRPr="00AA2197">
        <w:t xml:space="preserve"> Virginia Burkett. April 11, 2012. </w:t>
      </w:r>
    </w:p>
    <w:p w:rsidR="00D17FBC" w:rsidRDefault="00D17FBC" w:rsidP="00D17FBC">
      <w:pPr>
        <w:spacing w:after="0"/>
        <w:ind w:left="1080" w:hanging="360"/>
      </w:pPr>
      <w:r>
        <w:t>___</w:t>
      </w:r>
      <w:r w:rsidRPr="00AA2197">
        <w:t xml:space="preserve"> Building a Resilient Coast is Vitally Important in </w:t>
      </w:r>
      <w:proofErr w:type="gramStart"/>
      <w:r w:rsidRPr="00AA2197">
        <w:t>Today's</w:t>
      </w:r>
      <w:proofErr w:type="gramEnd"/>
      <w:r w:rsidRPr="00AA2197">
        <w:t xml:space="preserve"> Climate. Jeff Williams. May 14, 2012. </w:t>
      </w:r>
    </w:p>
    <w:p w:rsidR="00D17FBC" w:rsidRDefault="00D17FBC" w:rsidP="00D17FBC">
      <w:pPr>
        <w:spacing w:after="0"/>
        <w:ind w:left="1080" w:hanging="360"/>
      </w:pPr>
      <w:r>
        <w:t>___</w:t>
      </w:r>
      <w:r w:rsidRPr="00AA2197">
        <w:t xml:space="preserve"> </w:t>
      </w:r>
      <w:proofErr w:type="gramStart"/>
      <w:r w:rsidRPr="00E70DF1">
        <w:t>The</w:t>
      </w:r>
      <w:proofErr w:type="gramEnd"/>
      <w:r w:rsidRPr="00E70DF1">
        <w:t xml:space="preserve"> Power of Place:  Communicating Climate Change in Our National Parks.</w:t>
      </w:r>
      <w:r w:rsidRPr="00AA2197">
        <w:t xml:space="preserve"> Angie Richman. </w:t>
      </w:r>
      <w:r>
        <w:t>August 15, 2012.</w:t>
      </w:r>
    </w:p>
    <w:p w:rsidR="00D17FBC" w:rsidRDefault="00D17FBC" w:rsidP="00D17FBC">
      <w:pPr>
        <w:spacing w:after="0"/>
        <w:ind w:left="1080" w:hanging="360"/>
      </w:pPr>
      <w:r>
        <w:t>___I have not attended any of the webinars.</w:t>
      </w:r>
      <w:r>
        <w:tab/>
      </w:r>
      <w:r>
        <w:tab/>
      </w:r>
      <w:r>
        <w:tab/>
        <w:t>[Go to Q</w:t>
      </w:r>
      <w:r w:rsidR="00CA448F">
        <w:fldChar w:fldCharType="begin"/>
      </w:r>
      <w:r>
        <w:instrText xml:space="preserve"> REF _Ref340499687 \r \h </w:instrText>
      </w:r>
      <w:r w:rsidR="00CA448F">
        <w:fldChar w:fldCharType="separate"/>
      </w:r>
      <w:r>
        <w:t>16</w:t>
      </w:r>
      <w:r w:rsidR="00CA448F">
        <w:fldChar w:fldCharType="end"/>
      </w:r>
      <w:r>
        <w:t>]</w:t>
      </w:r>
    </w:p>
    <w:p w:rsidR="00D17FBC" w:rsidRDefault="00D17FBC" w:rsidP="00D17FBC">
      <w:pPr>
        <w:spacing w:after="0"/>
      </w:pPr>
    </w:p>
    <w:p w:rsidR="00D17FBC" w:rsidRDefault="00D17FBC" w:rsidP="00D17FBC">
      <w:pPr>
        <w:pStyle w:val="ListParagraph"/>
        <w:numPr>
          <w:ilvl w:val="0"/>
          <w:numId w:val="1"/>
        </w:numPr>
        <w:spacing w:after="0"/>
      </w:pPr>
      <w:bookmarkStart w:id="2" w:name="_Ref340499687"/>
      <w:r>
        <w:t>What factors prevent you from attending the webinars?</w:t>
      </w:r>
      <w:bookmarkEnd w:id="2"/>
      <w:r>
        <w:t xml:space="preserve"> (Check all that apply)</w:t>
      </w:r>
    </w:p>
    <w:p w:rsidR="00D17FBC" w:rsidRDefault="00D17FBC" w:rsidP="00D17FBC">
      <w:pPr>
        <w:spacing w:after="0"/>
        <w:ind w:left="720"/>
      </w:pPr>
      <w:r>
        <w:t>___Job responsibilities</w:t>
      </w:r>
    </w:p>
    <w:p w:rsidR="00D17FBC" w:rsidRDefault="00D17FBC" w:rsidP="00D17FBC">
      <w:pPr>
        <w:spacing w:after="0"/>
        <w:ind w:left="720"/>
      </w:pPr>
      <w:r>
        <w:t>___Schedule</w:t>
      </w:r>
    </w:p>
    <w:p w:rsidR="00D17FBC" w:rsidRDefault="00D17FBC" w:rsidP="00D17FBC">
      <w:pPr>
        <w:spacing w:after="0"/>
        <w:ind w:left="720"/>
      </w:pPr>
      <w:r>
        <w:t>___</w:t>
      </w:r>
      <w:r w:rsidRPr="00863EBE">
        <w:t>Technology</w:t>
      </w:r>
      <w:r>
        <w:t xml:space="preserve"> (e.g. computer software or internet connectivity limitations)</w:t>
      </w:r>
    </w:p>
    <w:p w:rsidR="00D17FBC" w:rsidRDefault="00D17FBC" w:rsidP="00D17FBC">
      <w:pPr>
        <w:spacing w:after="0"/>
        <w:ind w:left="720"/>
      </w:pPr>
      <w:r>
        <w:t xml:space="preserve">___ Topic not relevant </w:t>
      </w:r>
    </w:p>
    <w:p w:rsidR="00D17FBC" w:rsidRDefault="00D17FBC" w:rsidP="00D17FBC">
      <w:pPr>
        <w:spacing w:after="0"/>
        <w:ind w:left="720"/>
      </w:pPr>
      <w:proofErr w:type="gramStart"/>
      <w:r>
        <w:t>___Other.</w:t>
      </w:r>
      <w:proofErr w:type="gramEnd"/>
      <w:r>
        <w:t xml:space="preserve"> Please describe? [Open response]</w:t>
      </w:r>
      <w:r>
        <w:tab/>
      </w:r>
      <w:r>
        <w:tab/>
        <w:t>[Go to Q</w:t>
      </w:r>
      <w:r w:rsidR="00CA448F">
        <w:fldChar w:fldCharType="begin"/>
      </w:r>
      <w:r>
        <w:instrText xml:space="preserve"> REF _Ref340068382 \r \h </w:instrText>
      </w:r>
      <w:r w:rsidR="00CA448F">
        <w:fldChar w:fldCharType="separate"/>
      </w:r>
      <w:r>
        <w:t>23</w:t>
      </w:r>
      <w:r w:rsidR="00CA448F">
        <w:fldChar w:fldCharType="end"/>
      </w:r>
      <w:r>
        <w:t>, online resources]</w:t>
      </w:r>
    </w:p>
    <w:p w:rsidR="00F10494" w:rsidRDefault="00F10494" w:rsidP="00F10494">
      <w:pPr>
        <w:spacing w:after="0"/>
      </w:pPr>
    </w:p>
    <w:p w:rsidR="00D17FBC" w:rsidRDefault="00F10494" w:rsidP="00F10494">
      <w:pPr>
        <w:spacing w:after="0"/>
      </w:pPr>
      <w:r w:rsidRPr="00F10494">
        <w:t>[</w:t>
      </w:r>
      <w:r w:rsidRPr="00F10494">
        <w:rPr>
          <w:i/>
        </w:rPr>
        <w:t>Repeat Q17-18 for each webinar selected in Q15.</w:t>
      </w:r>
      <w:r w:rsidRPr="00F10494">
        <w:t>]</w:t>
      </w:r>
    </w:p>
    <w:p w:rsidR="00F10494" w:rsidRDefault="00F10494" w:rsidP="00F10494">
      <w:pPr>
        <w:spacing w:after="0"/>
      </w:pPr>
    </w:p>
    <w:p w:rsidR="00D17FBC" w:rsidRDefault="00D17FBC" w:rsidP="00D17FBC">
      <w:pPr>
        <w:pStyle w:val="ListParagraph"/>
        <w:numPr>
          <w:ilvl w:val="0"/>
          <w:numId w:val="1"/>
        </w:numPr>
        <w:spacing w:after="0"/>
      </w:pPr>
      <w:r>
        <w:t xml:space="preserve"> How useful did you find the webinar on [TOPIC]? </w:t>
      </w:r>
    </w:p>
    <w:p w:rsidR="00D17FBC" w:rsidRDefault="00D17FBC" w:rsidP="00D17FBC">
      <w:pPr>
        <w:spacing w:after="0"/>
        <w:ind w:left="720"/>
      </w:pPr>
      <w:r>
        <w:t>___Extremely useful</w:t>
      </w:r>
    </w:p>
    <w:p w:rsidR="00D17FBC" w:rsidRDefault="00D17FBC" w:rsidP="00D17FBC">
      <w:pPr>
        <w:spacing w:after="0"/>
        <w:ind w:left="720"/>
      </w:pPr>
      <w:r>
        <w:t>___Moderately useful</w:t>
      </w:r>
    </w:p>
    <w:p w:rsidR="00D17FBC" w:rsidRDefault="00D17FBC" w:rsidP="00D17FBC">
      <w:pPr>
        <w:spacing w:after="0"/>
        <w:ind w:left="720"/>
      </w:pPr>
      <w:r>
        <w:t>___</w:t>
      </w:r>
      <w:r w:rsidR="00FD14B1">
        <w:t>Somewhat</w:t>
      </w:r>
      <w:r>
        <w:t xml:space="preserve"> useful</w:t>
      </w:r>
    </w:p>
    <w:p w:rsidR="00D17FBC" w:rsidRDefault="00D17FBC" w:rsidP="00D17FBC">
      <w:pPr>
        <w:spacing w:after="0"/>
        <w:ind w:left="720"/>
      </w:pPr>
      <w:r>
        <w:t>___Not useful at all</w:t>
      </w:r>
    </w:p>
    <w:p w:rsidR="00260D81" w:rsidRDefault="00D17FBC" w:rsidP="00D17FBC">
      <w:pPr>
        <w:spacing w:after="0"/>
        <w:ind w:left="720"/>
      </w:pPr>
      <w:r>
        <w:t>___ No opinion</w:t>
      </w:r>
    </w:p>
    <w:p w:rsidR="00D17FBC" w:rsidRDefault="00260D81" w:rsidP="00D17FBC">
      <w:pPr>
        <w:spacing w:after="0"/>
        <w:ind w:left="720"/>
      </w:pPr>
      <w:r>
        <w:t>___</w:t>
      </w:r>
      <w:r w:rsidR="00D17FBC">
        <w:t>Don’t remember</w:t>
      </w:r>
    </w:p>
    <w:p w:rsidR="00D17FBC" w:rsidRDefault="00D17FBC" w:rsidP="00D17FBC">
      <w:pPr>
        <w:spacing w:after="0"/>
      </w:pPr>
    </w:p>
    <w:p w:rsidR="00D17FBC" w:rsidRDefault="00D17FBC" w:rsidP="00D17FBC">
      <w:pPr>
        <w:pStyle w:val="ListParagraph"/>
        <w:numPr>
          <w:ilvl w:val="0"/>
          <w:numId w:val="1"/>
        </w:numPr>
        <w:spacing w:after="0"/>
      </w:pPr>
      <w:r>
        <w:t>How satisfied were you with the webinar on [TOPIC]?</w:t>
      </w:r>
    </w:p>
    <w:p w:rsidR="00D17FBC" w:rsidRDefault="00D17FBC" w:rsidP="00D17FBC">
      <w:pPr>
        <w:spacing w:after="0"/>
        <w:ind w:left="720"/>
      </w:pPr>
      <w:r>
        <w:t>___Extremely satisfied</w:t>
      </w:r>
    </w:p>
    <w:p w:rsidR="00D17FBC" w:rsidRDefault="00D17FBC" w:rsidP="00D17FBC">
      <w:pPr>
        <w:spacing w:after="0"/>
        <w:ind w:left="720"/>
      </w:pPr>
      <w:r>
        <w:t>___Somewhat satisfied</w:t>
      </w:r>
    </w:p>
    <w:p w:rsidR="00FD14B1" w:rsidRDefault="00FD14B1" w:rsidP="00FD14B1">
      <w:pPr>
        <w:spacing w:after="0"/>
        <w:ind w:left="720"/>
      </w:pPr>
      <w:r>
        <w:t>___</w:t>
      </w:r>
      <w:proofErr w:type="gramStart"/>
      <w:r>
        <w:t>Neither satisfied</w:t>
      </w:r>
      <w:proofErr w:type="gramEnd"/>
      <w:r>
        <w:t xml:space="preserve"> nor unsatisfied</w:t>
      </w:r>
    </w:p>
    <w:p w:rsidR="00D17FBC" w:rsidRDefault="00D17FBC" w:rsidP="00D17FBC">
      <w:pPr>
        <w:spacing w:after="0"/>
        <w:ind w:left="720"/>
      </w:pPr>
      <w:r>
        <w:t>___Somewhat unsatisfied</w:t>
      </w:r>
    </w:p>
    <w:p w:rsidR="00D17FBC" w:rsidRDefault="00D17FBC" w:rsidP="00D17FBC">
      <w:pPr>
        <w:spacing w:after="0"/>
        <w:ind w:left="720"/>
      </w:pPr>
      <w:r>
        <w:t>___Extremely unsatisfied</w:t>
      </w:r>
    </w:p>
    <w:p w:rsidR="00260D81" w:rsidRDefault="00D17FBC" w:rsidP="00D17FBC">
      <w:pPr>
        <w:spacing w:after="0"/>
        <w:ind w:firstLine="720"/>
      </w:pPr>
      <w:r>
        <w:t>___No opinion</w:t>
      </w:r>
    </w:p>
    <w:p w:rsidR="00D17FBC" w:rsidRDefault="00260D81" w:rsidP="00D17FBC">
      <w:pPr>
        <w:spacing w:after="0"/>
        <w:ind w:firstLine="720"/>
      </w:pPr>
      <w:r>
        <w:t>___</w:t>
      </w:r>
      <w:r w:rsidR="00D17FBC">
        <w:t>Don’t remember</w:t>
      </w:r>
    </w:p>
    <w:p w:rsidR="00D17FBC" w:rsidRDefault="00D17FBC" w:rsidP="00D17FBC">
      <w:pPr>
        <w:spacing w:after="0"/>
      </w:pPr>
    </w:p>
    <w:p w:rsidR="00D17FBC" w:rsidRDefault="00D17FBC" w:rsidP="00D17FBC">
      <w:pPr>
        <w:pStyle w:val="ListParagraph"/>
        <w:numPr>
          <w:ilvl w:val="0"/>
          <w:numId w:val="1"/>
        </w:numPr>
        <w:spacing w:after="0"/>
      </w:pPr>
      <w:r>
        <w:t xml:space="preserve">Overall, how satisfied are you with the </w:t>
      </w:r>
      <w:proofErr w:type="spellStart"/>
      <w:r>
        <w:t>CoP</w:t>
      </w:r>
      <w:proofErr w:type="spellEnd"/>
      <w:r>
        <w:t xml:space="preserve"> webinars?</w:t>
      </w:r>
    </w:p>
    <w:p w:rsidR="00D17FBC" w:rsidRDefault="00D17FBC" w:rsidP="00D17FBC">
      <w:pPr>
        <w:spacing w:after="0"/>
        <w:ind w:left="720"/>
      </w:pPr>
      <w:r>
        <w:lastRenderedPageBreak/>
        <w:t>___Extremely satisfied</w:t>
      </w:r>
    </w:p>
    <w:p w:rsidR="00D17FBC" w:rsidRDefault="00D17FBC" w:rsidP="00D17FBC">
      <w:pPr>
        <w:spacing w:after="0"/>
        <w:ind w:left="720"/>
      </w:pPr>
      <w:r>
        <w:t>___Somewhat satisfied</w:t>
      </w:r>
    </w:p>
    <w:p w:rsidR="00FD14B1" w:rsidRDefault="00FD14B1" w:rsidP="00FD14B1">
      <w:pPr>
        <w:spacing w:after="0"/>
        <w:ind w:left="720"/>
      </w:pPr>
      <w:r>
        <w:t>___</w:t>
      </w:r>
      <w:proofErr w:type="gramStart"/>
      <w:r>
        <w:t>Neither satisfied</w:t>
      </w:r>
      <w:proofErr w:type="gramEnd"/>
      <w:r>
        <w:t xml:space="preserve"> nor unsatisfied</w:t>
      </w:r>
    </w:p>
    <w:p w:rsidR="00D17FBC" w:rsidRDefault="00D17FBC" w:rsidP="00D17FBC">
      <w:pPr>
        <w:spacing w:after="0"/>
        <w:ind w:left="720"/>
      </w:pPr>
      <w:r>
        <w:t>___Somewhat unsatisfied</w:t>
      </w:r>
    </w:p>
    <w:p w:rsidR="00D17FBC" w:rsidRDefault="00D17FBC" w:rsidP="00D17FBC">
      <w:pPr>
        <w:spacing w:after="0"/>
        <w:ind w:left="720"/>
      </w:pPr>
      <w:r>
        <w:t>___Extremely unsatisfied</w:t>
      </w:r>
    </w:p>
    <w:p w:rsidR="00260D81" w:rsidRDefault="00D17FBC" w:rsidP="00D17FBC">
      <w:pPr>
        <w:spacing w:after="0"/>
        <w:ind w:left="720"/>
      </w:pPr>
      <w:r>
        <w:t>___No opinion</w:t>
      </w:r>
    </w:p>
    <w:p w:rsidR="00D17FBC" w:rsidRDefault="00260D81" w:rsidP="00D17FBC">
      <w:pPr>
        <w:spacing w:after="0"/>
        <w:ind w:left="720"/>
      </w:pPr>
      <w:r>
        <w:t>___</w:t>
      </w:r>
      <w:r w:rsidR="00D17FBC">
        <w:t>Don’t remember</w:t>
      </w:r>
    </w:p>
    <w:p w:rsidR="00D17FBC" w:rsidRDefault="00D17FBC" w:rsidP="00D17FBC">
      <w:pPr>
        <w:spacing w:after="0"/>
      </w:pPr>
    </w:p>
    <w:p w:rsidR="00D17FBC" w:rsidRDefault="00D17FBC" w:rsidP="00D17FBC">
      <w:pPr>
        <w:pStyle w:val="ListParagraph"/>
        <w:numPr>
          <w:ilvl w:val="0"/>
          <w:numId w:val="1"/>
        </w:numPr>
        <w:spacing w:after="0"/>
      </w:pPr>
      <w:r>
        <w:t>Are there specific topics you would like to see covered in a webinar?</w:t>
      </w:r>
    </w:p>
    <w:p w:rsidR="00D17FBC" w:rsidRDefault="00D17FBC" w:rsidP="00D17FBC">
      <w:pPr>
        <w:spacing w:after="0"/>
        <w:ind w:left="360" w:firstLine="360"/>
      </w:pPr>
      <w:r>
        <w:t xml:space="preserve">[Open response] </w:t>
      </w:r>
      <w:r>
        <w:br/>
      </w:r>
    </w:p>
    <w:p w:rsidR="00D17FBC" w:rsidRDefault="00D17FBC" w:rsidP="00D17FBC">
      <w:pPr>
        <w:pStyle w:val="ListParagraph"/>
        <w:numPr>
          <w:ilvl w:val="0"/>
          <w:numId w:val="1"/>
        </w:numPr>
        <w:spacing w:after="0"/>
      </w:pPr>
      <w:r>
        <w:t>Are there specific presenters you would like to present a webinar?</w:t>
      </w:r>
    </w:p>
    <w:p w:rsidR="00D17FBC" w:rsidRDefault="00D17FBC" w:rsidP="00D17FBC">
      <w:pPr>
        <w:spacing w:after="0"/>
        <w:ind w:firstLine="720"/>
      </w:pPr>
      <w:r>
        <w:t>[Open response]</w:t>
      </w:r>
    </w:p>
    <w:p w:rsidR="00D17FBC" w:rsidRDefault="00D17FBC" w:rsidP="00D17FBC">
      <w:pPr>
        <w:spacing w:after="0"/>
      </w:pPr>
    </w:p>
    <w:p w:rsidR="00D17FBC" w:rsidRDefault="00D17FBC" w:rsidP="00D17FBC">
      <w:pPr>
        <w:pStyle w:val="ListParagraph"/>
        <w:numPr>
          <w:ilvl w:val="0"/>
          <w:numId w:val="1"/>
        </w:numPr>
        <w:spacing w:after="0"/>
      </w:pPr>
      <w:r>
        <w:t>Do you have any other suggestions for improving the webinars?</w:t>
      </w:r>
    </w:p>
    <w:p w:rsidR="00D17FBC" w:rsidRDefault="00D17FBC" w:rsidP="00D17FBC">
      <w:pPr>
        <w:spacing w:after="0"/>
        <w:ind w:left="720"/>
      </w:pPr>
      <w:r>
        <w:t>[Open response]</w:t>
      </w:r>
    </w:p>
    <w:p w:rsidR="00D17FBC" w:rsidRDefault="00D17FBC" w:rsidP="00D17FBC">
      <w:pPr>
        <w:spacing w:after="0"/>
      </w:pPr>
    </w:p>
    <w:p w:rsidR="00D17FBC" w:rsidRDefault="00D17FBC" w:rsidP="00D17FBC">
      <w:pPr>
        <w:spacing w:after="0"/>
      </w:pPr>
    </w:p>
    <w:p w:rsidR="00D17FBC" w:rsidRPr="007563D1" w:rsidRDefault="00D17FBC" w:rsidP="00D17FBC">
      <w:pPr>
        <w:spacing w:after="0"/>
        <w:rPr>
          <w:b/>
        </w:rPr>
      </w:pPr>
      <w:r w:rsidRPr="007563D1">
        <w:rPr>
          <w:b/>
        </w:rPr>
        <w:t xml:space="preserve">Next, we would like to ask you a few questions about your use of </w:t>
      </w:r>
      <w:proofErr w:type="spellStart"/>
      <w:r w:rsidRPr="007563D1">
        <w:rPr>
          <w:b/>
        </w:rPr>
        <w:t>CoP</w:t>
      </w:r>
      <w:proofErr w:type="spellEnd"/>
      <w:r w:rsidRPr="007563D1">
        <w:rPr>
          <w:b/>
        </w:rPr>
        <w:t xml:space="preserve"> online resources and how useful they are to you.</w:t>
      </w:r>
    </w:p>
    <w:p w:rsidR="00D17FBC" w:rsidRDefault="00D17FBC" w:rsidP="00D17FBC">
      <w:pPr>
        <w:spacing w:after="0"/>
      </w:pPr>
    </w:p>
    <w:p w:rsidR="00D17FBC" w:rsidRDefault="00D17FBC" w:rsidP="00D17FBC">
      <w:pPr>
        <w:pStyle w:val="ListParagraph"/>
        <w:numPr>
          <w:ilvl w:val="0"/>
          <w:numId w:val="1"/>
        </w:numPr>
        <w:spacing w:after="0"/>
      </w:pPr>
      <w:bookmarkStart w:id="3" w:name="_Ref340068382"/>
      <w:r>
        <w:t>Are you familiar with the following online resources? (Check all that apply)</w:t>
      </w:r>
      <w:bookmarkEnd w:id="3"/>
    </w:p>
    <w:p w:rsidR="00D17FBC" w:rsidRDefault="00D17FBC" w:rsidP="00C00F34">
      <w:pPr>
        <w:spacing w:after="0"/>
        <w:ind w:left="1170" w:hanging="450"/>
      </w:pPr>
      <w:r>
        <w:t xml:space="preserve">___ Climate </w:t>
      </w:r>
      <w:proofErr w:type="spellStart"/>
      <w:r>
        <w:t>CoP</w:t>
      </w:r>
      <w:proofErr w:type="spellEnd"/>
      <w:r>
        <w:t xml:space="preserve"> web site</w:t>
      </w:r>
      <w:r w:rsidR="00C00F34">
        <w:t>, including the awareness and action toolkit</w:t>
      </w:r>
      <w:r>
        <w:t xml:space="preserve"> (</w:t>
      </w:r>
      <w:hyperlink r:id="rId9" w:history="1">
        <w:r w:rsidRPr="00BF2303">
          <w:rPr>
            <w:rStyle w:val="Hyperlink"/>
          </w:rPr>
          <w:t>http://masgc.org/climate/cop/index.html</w:t>
        </w:r>
      </w:hyperlink>
      <w:r>
        <w:t>)</w:t>
      </w:r>
      <w:r w:rsidR="00AE0F39">
        <w:t xml:space="preserve"> [Go to Q</w:t>
      </w:r>
      <w:r w:rsidR="00CA448F">
        <w:fldChar w:fldCharType="begin"/>
      </w:r>
      <w:r w:rsidR="00AE0F39">
        <w:instrText xml:space="preserve"> REF _Ref341888891 \r \h </w:instrText>
      </w:r>
      <w:r w:rsidR="00CA448F">
        <w:fldChar w:fldCharType="separate"/>
      </w:r>
      <w:r w:rsidR="00AE0F39">
        <w:t>26</w:t>
      </w:r>
      <w:r w:rsidR="00CA448F">
        <w:fldChar w:fldCharType="end"/>
      </w:r>
      <w:r w:rsidR="00AE0F39">
        <w:t>]</w:t>
      </w:r>
    </w:p>
    <w:p w:rsidR="00D17FBC" w:rsidRDefault="00D17FBC" w:rsidP="00AE0F39">
      <w:pPr>
        <w:spacing w:after="0"/>
        <w:ind w:left="1080" w:hanging="360"/>
      </w:pPr>
      <w:r>
        <w:t xml:space="preserve">___Storm Smart Connect, Gulf of Mexico Climate </w:t>
      </w:r>
      <w:proofErr w:type="spellStart"/>
      <w:r>
        <w:t>CoP</w:t>
      </w:r>
      <w:proofErr w:type="spellEnd"/>
      <w:r>
        <w:t xml:space="preserve"> Group (</w:t>
      </w:r>
      <w:hyperlink r:id="rId10" w:history="1">
        <w:r w:rsidRPr="00BF2303">
          <w:rPr>
            <w:rStyle w:val="Hyperlink"/>
          </w:rPr>
          <w:t>http://stormsmart.org/</w:t>
        </w:r>
      </w:hyperlink>
      <w:r>
        <w:t>)</w:t>
      </w:r>
      <w:r w:rsidR="00AE0F39">
        <w:t xml:space="preserve"> [Go to Q</w:t>
      </w:r>
      <w:r w:rsidR="00CA448F">
        <w:fldChar w:fldCharType="begin"/>
      </w:r>
      <w:r w:rsidR="00AE0F39">
        <w:instrText xml:space="preserve"> REF _Ref341888891 \r \h </w:instrText>
      </w:r>
      <w:r w:rsidR="00CA448F">
        <w:fldChar w:fldCharType="separate"/>
      </w:r>
      <w:r w:rsidR="00AE0F39">
        <w:t>26</w:t>
      </w:r>
      <w:r w:rsidR="00CA448F">
        <w:fldChar w:fldCharType="end"/>
      </w:r>
      <w:r w:rsidR="00AE0F39">
        <w:t>]</w:t>
      </w:r>
    </w:p>
    <w:p w:rsidR="00D17FBC" w:rsidRDefault="00D17FBC" w:rsidP="00C00F34">
      <w:pPr>
        <w:spacing w:after="0"/>
        <w:ind w:left="720"/>
      </w:pPr>
      <w:r>
        <w:t>___I am not familiar with any of these resources.</w:t>
      </w:r>
      <w:r>
        <w:tab/>
      </w:r>
      <w:r>
        <w:tab/>
        <w:t>[Go to Q</w:t>
      </w:r>
      <w:r w:rsidR="00CA448F">
        <w:fldChar w:fldCharType="begin"/>
      </w:r>
      <w:r>
        <w:instrText xml:space="preserve"> REF _Ref340501253 \r \h </w:instrText>
      </w:r>
      <w:r w:rsidR="00CA448F">
        <w:fldChar w:fldCharType="separate"/>
      </w:r>
      <w:r>
        <w:t>24</w:t>
      </w:r>
      <w:r w:rsidR="00CA448F">
        <w:fldChar w:fldCharType="end"/>
      </w:r>
      <w:r>
        <w:t>]</w:t>
      </w:r>
    </w:p>
    <w:p w:rsidR="00D17FBC" w:rsidRDefault="00D17FBC" w:rsidP="00D17FBC">
      <w:pPr>
        <w:spacing w:after="0"/>
      </w:pPr>
    </w:p>
    <w:p w:rsidR="00D17FBC" w:rsidRDefault="00D17FBC" w:rsidP="00D17FBC">
      <w:pPr>
        <w:pStyle w:val="ListParagraph"/>
        <w:numPr>
          <w:ilvl w:val="0"/>
          <w:numId w:val="1"/>
        </w:numPr>
        <w:spacing w:after="0"/>
      </w:pPr>
      <w:bookmarkStart w:id="4" w:name="_Ref340501253"/>
      <w:r>
        <w:t>What factors prevent you from using the online resources?</w:t>
      </w:r>
      <w:bookmarkEnd w:id="4"/>
      <w:r>
        <w:t xml:space="preserve"> (Check all that apply)</w:t>
      </w:r>
    </w:p>
    <w:p w:rsidR="00D17FBC" w:rsidRDefault="00D17FBC" w:rsidP="00D17FBC">
      <w:pPr>
        <w:spacing w:after="0"/>
        <w:ind w:left="720"/>
      </w:pPr>
      <w:r>
        <w:t>___Job responsibilities</w:t>
      </w:r>
    </w:p>
    <w:p w:rsidR="00D17FBC" w:rsidRDefault="00D17FBC" w:rsidP="00D17FBC">
      <w:pPr>
        <w:spacing w:after="0"/>
        <w:ind w:left="720"/>
      </w:pPr>
      <w:r>
        <w:t>___Schedule</w:t>
      </w:r>
    </w:p>
    <w:p w:rsidR="00D17FBC" w:rsidRDefault="00D17FBC" w:rsidP="00D17FBC">
      <w:pPr>
        <w:spacing w:after="0"/>
        <w:ind w:left="720"/>
      </w:pPr>
      <w:r>
        <w:t>___</w:t>
      </w:r>
      <w:r w:rsidRPr="00272C72">
        <w:t xml:space="preserve"> </w:t>
      </w:r>
      <w:r w:rsidRPr="00863EBE">
        <w:t>Technology</w:t>
      </w:r>
      <w:r>
        <w:t xml:space="preserve"> (e.g. computer software or internet connectivity limitations)</w:t>
      </w:r>
    </w:p>
    <w:p w:rsidR="00D17FBC" w:rsidRDefault="00D17FBC" w:rsidP="00D17FBC">
      <w:pPr>
        <w:spacing w:after="0"/>
        <w:ind w:left="720"/>
      </w:pPr>
      <w:proofErr w:type="gramStart"/>
      <w:r>
        <w:t>___Other?</w:t>
      </w:r>
      <w:proofErr w:type="gramEnd"/>
      <w:r>
        <w:t xml:space="preserve"> Please describe: [open response]</w:t>
      </w:r>
      <w:r>
        <w:tab/>
      </w:r>
      <w:r>
        <w:tab/>
      </w:r>
      <w:r>
        <w:tab/>
      </w:r>
    </w:p>
    <w:p w:rsidR="00D17FBC" w:rsidRDefault="00D17FBC" w:rsidP="00D17FBC">
      <w:pPr>
        <w:spacing w:after="0"/>
        <w:ind w:left="720"/>
      </w:pPr>
    </w:p>
    <w:p w:rsidR="00C00F34" w:rsidRDefault="00C00F34" w:rsidP="00D17FBC">
      <w:pPr>
        <w:pStyle w:val="ListParagraph"/>
        <w:numPr>
          <w:ilvl w:val="0"/>
          <w:numId w:val="1"/>
        </w:numPr>
        <w:spacing w:after="0"/>
      </w:pPr>
      <w:r>
        <w:t>What online resources do you use for access to climate information in the Gulf of Mexico?</w:t>
      </w:r>
    </w:p>
    <w:p w:rsidR="00C00F34" w:rsidRDefault="00C00F34" w:rsidP="00C00F34">
      <w:pPr>
        <w:spacing w:after="0"/>
        <w:ind w:left="720"/>
      </w:pPr>
      <w:r>
        <w:t>[Open response]</w:t>
      </w:r>
      <w:r w:rsidRPr="00C00F34">
        <w:t xml:space="preserve"> </w:t>
      </w:r>
      <w:r>
        <w:tab/>
      </w:r>
      <w:r>
        <w:tab/>
      </w:r>
      <w:r>
        <w:tab/>
      </w:r>
      <w:r>
        <w:tab/>
      </w:r>
      <w:r>
        <w:tab/>
      </w:r>
      <w:r>
        <w:tab/>
        <w:t>[Go to Q</w:t>
      </w:r>
      <w:r w:rsidR="00CA448F">
        <w:fldChar w:fldCharType="begin"/>
      </w:r>
      <w:r>
        <w:instrText xml:space="preserve"> REF _Ref340575806 \r \h </w:instrText>
      </w:r>
      <w:r w:rsidR="00CA448F">
        <w:fldChar w:fldCharType="separate"/>
      </w:r>
      <w:r>
        <w:t>29</w:t>
      </w:r>
      <w:r w:rsidR="00CA448F">
        <w:fldChar w:fldCharType="end"/>
      </w:r>
      <w:r>
        <w:t>, Objectives]</w:t>
      </w:r>
    </w:p>
    <w:p w:rsidR="00F10494" w:rsidRDefault="00F10494" w:rsidP="00C00F34">
      <w:pPr>
        <w:spacing w:after="0"/>
      </w:pPr>
    </w:p>
    <w:p w:rsidR="00C00F34" w:rsidRDefault="00D17FBC" w:rsidP="00C00F34">
      <w:pPr>
        <w:spacing w:after="0"/>
      </w:pPr>
      <w:r>
        <w:t xml:space="preserve"> </w:t>
      </w:r>
      <w:r w:rsidR="00F10494" w:rsidRPr="00F10494">
        <w:t>[</w:t>
      </w:r>
      <w:r w:rsidR="00F10494" w:rsidRPr="00F10494">
        <w:rPr>
          <w:i/>
        </w:rPr>
        <w:t>Repeat Q25-26 for each resource selected.</w:t>
      </w:r>
      <w:r w:rsidR="00F10494" w:rsidRPr="00F10494">
        <w:t>]</w:t>
      </w:r>
    </w:p>
    <w:p w:rsidR="00F10494" w:rsidRDefault="00F10494" w:rsidP="00C00F34">
      <w:pPr>
        <w:spacing w:after="0"/>
      </w:pPr>
    </w:p>
    <w:p w:rsidR="00D17FBC" w:rsidRDefault="00D17FBC" w:rsidP="00D17FBC">
      <w:pPr>
        <w:pStyle w:val="ListParagraph"/>
        <w:numPr>
          <w:ilvl w:val="0"/>
          <w:numId w:val="1"/>
        </w:numPr>
        <w:spacing w:after="0"/>
      </w:pPr>
      <w:bookmarkStart w:id="5" w:name="_Ref341888891"/>
      <w:r>
        <w:t xml:space="preserve">How useful did you find the information on [RESOURCE]? </w:t>
      </w:r>
      <w:bookmarkEnd w:id="5"/>
    </w:p>
    <w:p w:rsidR="00D17FBC" w:rsidRDefault="00D17FBC" w:rsidP="00D17FBC">
      <w:pPr>
        <w:spacing w:after="0"/>
        <w:ind w:left="720"/>
      </w:pPr>
      <w:r>
        <w:t>___Extremely useful</w:t>
      </w:r>
    </w:p>
    <w:p w:rsidR="00D17FBC" w:rsidRDefault="00D17FBC" w:rsidP="00D17FBC">
      <w:pPr>
        <w:spacing w:after="0"/>
        <w:ind w:left="720"/>
      </w:pPr>
      <w:r>
        <w:t>___Moderately useful</w:t>
      </w:r>
    </w:p>
    <w:p w:rsidR="00D17FBC" w:rsidRDefault="00D17FBC" w:rsidP="00D17FBC">
      <w:pPr>
        <w:spacing w:after="0"/>
        <w:ind w:left="720"/>
      </w:pPr>
      <w:r>
        <w:lastRenderedPageBreak/>
        <w:t>___</w:t>
      </w:r>
      <w:r w:rsidR="00FD14B1">
        <w:t>Somewhat</w:t>
      </w:r>
      <w:r>
        <w:t xml:space="preserve"> useful</w:t>
      </w:r>
    </w:p>
    <w:p w:rsidR="00D17FBC" w:rsidRDefault="00D17FBC" w:rsidP="00D17FBC">
      <w:pPr>
        <w:spacing w:after="0"/>
        <w:ind w:left="720"/>
      </w:pPr>
      <w:r>
        <w:t>___Not useful at all</w:t>
      </w:r>
    </w:p>
    <w:p w:rsidR="00260D81" w:rsidRDefault="00D17FBC" w:rsidP="00D17FBC">
      <w:pPr>
        <w:spacing w:after="0"/>
        <w:ind w:left="720"/>
      </w:pPr>
      <w:r>
        <w:t>___No opinion</w:t>
      </w:r>
    </w:p>
    <w:p w:rsidR="00D17FBC" w:rsidRDefault="00260D81" w:rsidP="00D17FBC">
      <w:pPr>
        <w:spacing w:after="0"/>
        <w:ind w:left="720"/>
      </w:pPr>
      <w:r>
        <w:t>___</w:t>
      </w:r>
      <w:r w:rsidR="00D17FBC">
        <w:t>Don’t remember</w:t>
      </w:r>
    </w:p>
    <w:p w:rsidR="00D17FBC" w:rsidRDefault="00D17FBC" w:rsidP="00D17FBC">
      <w:pPr>
        <w:spacing w:after="0"/>
      </w:pPr>
    </w:p>
    <w:p w:rsidR="00D17FBC" w:rsidRDefault="00D17FBC" w:rsidP="00D17FBC">
      <w:pPr>
        <w:pStyle w:val="ListParagraph"/>
        <w:numPr>
          <w:ilvl w:val="0"/>
          <w:numId w:val="1"/>
        </w:numPr>
        <w:spacing w:after="0"/>
      </w:pPr>
      <w:r>
        <w:t>How satisfied are you with the [RESOURCE]?</w:t>
      </w:r>
    </w:p>
    <w:p w:rsidR="00D17FBC" w:rsidRDefault="00D17FBC" w:rsidP="00D17FBC">
      <w:pPr>
        <w:spacing w:after="0"/>
        <w:ind w:left="720"/>
      </w:pPr>
      <w:r>
        <w:t>___Extremely satisfied</w:t>
      </w:r>
    </w:p>
    <w:p w:rsidR="00D17FBC" w:rsidRDefault="00D17FBC" w:rsidP="00D17FBC">
      <w:pPr>
        <w:spacing w:after="0"/>
        <w:ind w:left="720"/>
      </w:pPr>
      <w:r>
        <w:t>___Somewhat satisfied</w:t>
      </w:r>
    </w:p>
    <w:p w:rsidR="00FD14B1" w:rsidRDefault="00FD14B1" w:rsidP="00FD14B1">
      <w:pPr>
        <w:spacing w:after="0"/>
        <w:ind w:left="720"/>
      </w:pPr>
      <w:r>
        <w:t>___</w:t>
      </w:r>
      <w:proofErr w:type="gramStart"/>
      <w:r>
        <w:t>Neither satisfied</w:t>
      </w:r>
      <w:proofErr w:type="gramEnd"/>
      <w:r>
        <w:t xml:space="preserve"> nor unsatisfied</w:t>
      </w:r>
    </w:p>
    <w:p w:rsidR="00D17FBC" w:rsidRDefault="00D17FBC" w:rsidP="00D17FBC">
      <w:pPr>
        <w:spacing w:after="0"/>
        <w:ind w:left="720"/>
      </w:pPr>
      <w:r>
        <w:t>___Somewhat unsatisfied</w:t>
      </w:r>
    </w:p>
    <w:p w:rsidR="00D17FBC" w:rsidRDefault="00D17FBC" w:rsidP="00D17FBC">
      <w:pPr>
        <w:spacing w:after="0"/>
        <w:ind w:left="720"/>
      </w:pPr>
      <w:r>
        <w:t>___Extremely unsatisfied</w:t>
      </w:r>
    </w:p>
    <w:p w:rsidR="00260D81" w:rsidRDefault="00D17FBC" w:rsidP="00D17FBC">
      <w:pPr>
        <w:spacing w:after="0"/>
        <w:ind w:firstLine="720"/>
      </w:pPr>
      <w:r>
        <w:t>___No opinion</w:t>
      </w:r>
    </w:p>
    <w:p w:rsidR="00D17FBC" w:rsidRDefault="00260D81" w:rsidP="00D17FBC">
      <w:pPr>
        <w:spacing w:after="0"/>
        <w:ind w:firstLine="720"/>
      </w:pPr>
      <w:r>
        <w:t>___</w:t>
      </w:r>
      <w:r w:rsidR="00D17FBC">
        <w:t>Don’t remember</w:t>
      </w:r>
    </w:p>
    <w:p w:rsidR="00D17FBC" w:rsidRDefault="00D17FBC" w:rsidP="00D17FBC">
      <w:pPr>
        <w:spacing w:after="0"/>
      </w:pPr>
    </w:p>
    <w:p w:rsidR="00D17FBC" w:rsidRDefault="00D17FBC" w:rsidP="00D17FBC">
      <w:pPr>
        <w:pStyle w:val="ListParagraph"/>
        <w:numPr>
          <w:ilvl w:val="0"/>
          <w:numId w:val="1"/>
        </w:numPr>
        <w:spacing w:after="0"/>
      </w:pPr>
      <w:r>
        <w:t xml:space="preserve">Overall, how satisfied are you with the </w:t>
      </w:r>
      <w:proofErr w:type="spellStart"/>
      <w:r>
        <w:t>CoP</w:t>
      </w:r>
      <w:proofErr w:type="spellEnd"/>
      <w:r>
        <w:t xml:space="preserve"> online resources?</w:t>
      </w:r>
    </w:p>
    <w:p w:rsidR="00D17FBC" w:rsidRDefault="00D17FBC" w:rsidP="00D17FBC">
      <w:pPr>
        <w:spacing w:after="0"/>
        <w:ind w:left="720"/>
      </w:pPr>
      <w:r>
        <w:t>___Extremely satisfied</w:t>
      </w:r>
    </w:p>
    <w:p w:rsidR="00D17FBC" w:rsidRDefault="00D17FBC" w:rsidP="00D17FBC">
      <w:pPr>
        <w:spacing w:after="0"/>
        <w:ind w:left="720"/>
      </w:pPr>
      <w:r>
        <w:t>___Somewhat satisfied</w:t>
      </w:r>
    </w:p>
    <w:p w:rsidR="00FD14B1" w:rsidRDefault="00FD14B1" w:rsidP="00FD14B1">
      <w:pPr>
        <w:spacing w:after="0"/>
        <w:ind w:left="720"/>
      </w:pPr>
      <w:r>
        <w:t>___</w:t>
      </w:r>
      <w:proofErr w:type="gramStart"/>
      <w:r>
        <w:t>Neither satisfied</w:t>
      </w:r>
      <w:proofErr w:type="gramEnd"/>
      <w:r>
        <w:t xml:space="preserve"> nor unsatisfied</w:t>
      </w:r>
    </w:p>
    <w:p w:rsidR="00D17FBC" w:rsidRDefault="00D17FBC" w:rsidP="00D17FBC">
      <w:pPr>
        <w:spacing w:after="0"/>
        <w:ind w:left="720"/>
      </w:pPr>
      <w:r>
        <w:t>___Somewhat unsatisfied</w:t>
      </w:r>
    </w:p>
    <w:p w:rsidR="00D17FBC" w:rsidRDefault="00D17FBC" w:rsidP="00D17FBC">
      <w:pPr>
        <w:spacing w:after="0"/>
        <w:ind w:left="720"/>
      </w:pPr>
      <w:r>
        <w:t>___Extremely unsatisfied</w:t>
      </w:r>
    </w:p>
    <w:p w:rsidR="00260D81" w:rsidRDefault="00D17FBC" w:rsidP="00D17FBC">
      <w:pPr>
        <w:spacing w:after="0"/>
        <w:ind w:left="720"/>
      </w:pPr>
      <w:r>
        <w:t>___No opinion</w:t>
      </w:r>
    </w:p>
    <w:p w:rsidR="00D17FBC" w:rsidRDefault="00260D81" w:rsidP="00D17FBC">
      <w:pPr>
        <w:spacing w:after="0"/>
        <w:ind w:left="720"/>
      </w:pPr>
      <w:r>
        <w:t>___</w:t>
      </w:r>
      <w:r w:rsidR="00D17FBC">
        <w:t>Don’t remember</w:t>
      </w:r>
    </w:p>
    <w:p w:rsidR="00D17FBC" w:rsidRDefault="00D17FBC" w:rsidP="00D17FBC">
      <w:pPr>
        <w:spacing w:after="0"/>
      </w:pPr>
    </w:p>
    <w:p w:rsidR="00D17FBC" w:rsidRDefault="00D17FBC" w:rsidP="00D17FBC">
      <w:pPr>
        <w:pStyle w:val="ListParagraph"/>
        <w:numPr>
          <w:ilvl w:val="0"/>
          <w:numId w:val="1"/>
        </w:numPr>
        <w:spacing w:after="0"/>
      </w:pPr>
      <w:r>
        <w:t>Do you have any suggestions for improving the online resources?</w:t>
      </w:r>
    </w:p>
    <w:p w:rsidR="00D17FBC" w:rsidRDefault="00D17FBC" w:rsidP="00D17FBC">
      <w:pPr>
        <w:spacing w:after="0"/>
        <w:ind w:left="720"/>
      </w:pPr>
      <w:r>
        <w:t>[Open response]</w:t>
      </w:r>
    </w:p>
    <w:p w:rsidR="00D17FBC" w:rsidRDefault="00D17FBC" w:rsidP="00D17FBC">
      <w:pPr>
        <w:spacing w:after="0"/>
      </w:pPr>
    </w:p>
    <w:p w:rsidR="00D17FBC" w:rsidRPr="00916673" w:rsidRDefault="00D17FBC" w:rsidP="00D17FBC">
      <w:pPr>
        <w:spacing w:after="0"/>
        <w:rPr>
          <w:b/>
        </w:rPr>
      </w:pPr>
      <w:r w:rsidRPr="00916673">
        <w:rPr>
          <w:b/>
        </w:rPr>
        <w:t xml:space="preserve">Next, we would like your feedback on how well the </w:t>
      </w:r>
      <w:proofErr w:type="spellStart"/>
      <w:r w:rsidRPr="00916673">
        <w:rPr>
          <w:b/>
        </w:rPr>
        <w:t>CoP</w:t>
      </w:r>
      <w:proofErr w:type="spellEnd"/>
      <w:r w:rsidRPr="00916673">
        <w:rPr>
          <w:b/>
        </w:rPr>
        <w:t xml:space="preserve"> is doing on the following objectives.</w:t>
      </w:r>
      <w:r>
        <w:rPr>
          <w:b/>
        </w:rPr>
        <w:t xml:space="preserve"> Please tell us how much you agree with the following statements.</w:t>
      </w:r>
    </w:p>
    <w:p w:rsidR="00D17FBC" w:rsidRDefault="00D17FBC" w:rsidP="00D17FBC">
      <w:pPr>
        <w:spacing w:after="0"/>
      </w:pPr>
    </w:p>
    <w:tbl>
      <w:tblPr>
        <w:tblStyle w:val="TableGrid"/>
        <w:tblW w:w="9480" w:type="dxa"/>
        <w:tblInd w:w="108" w:type="dxa"/>
        <w:tblLook w:val="04A0" w:firstRow="1" w:lastRow="0" w:firstColumn="1" w:lastColumn="0" w:noHBand="0" w:noVBand="1"/>
      </w:tblPr>
      <w:tblGrid>
        <w:gridCol w:w="4860"/>
        <w:gridCol w:w="992"/>
        <w:gridCol w:w="743"/>
        <w:gridCol w:w="899"/>
        <w:gridCol w:w="993"/>
        <w:gridCol w:w="993"/>
      </w:tblGrid>
      <w:tr w:rsidR="00D17FBC" w:rsidTr="00C00F34">
        <w:tc>
          <w:tcPr>
            <w:tcW w:w="4860" w:type="dxa"/>
            <w:vAlign w:val="center"/>
          </w:tcPr>
          <w:p w:rsidR="00D17FBC" w:rsidRDefault="00D17FBC" w:rsidP="00C00F34">
            <w:pPr>
              <w:jc w:val="center"/>
            </w:pPr>
          </w:p>
        </w:tc>
        <w:tc>
          <w:tcPr>
            <w:tcW w:w="992" w:type="dxa"/>
            <w:vAlign w:val="center"/>
          </w:tcPr>
          <w:p w:rsidR="00D17FBC" w:rsidRDefault="00D17FBC" w:rsidP="00C00F34">
            <w:pPr>
              <w:jc w:val="center"/>
            </w:pPr>
            <w:r>
              <w:t>Strongly Agree</w:t>
            </w:r>
          </w:p>
        </w:tc>
        <w:tc>
          <w:tcPr>
            <w:tcW w:w="743" w:type="dxa"/>
            <w:vAlign w:val="center"/>
          </w:tcPr>
          <w:p w:rsidR="00D17FBC" w:rsidRDefault="00D17FBC" w:rsidP="00C00F34">
            <w:pPr>
              <w:jc w:val="center"/>
            </w:pPr>
            <w:r>
              <w:t>Agree</w:t>
            </w:r>
          </w:p>
        </w:tc>
        <w:tc>
          <w:tcPr>
            <w:tcW w:w="899" w:type="dxa"/>
            <w:vAlign w:val="center"/>
          </w:tcPr>
          <w:p w:rsidR="00D17FBC" w:rsidRDefault="00D17FBC" w:rsidP="00C00F34">
            <w:pPr>
              <w:jc w:val="center"/>
            </w:pPr>
            <w:r>
              <w:t>Neutral</w:t>
            </w:r>
          </w:p>
        </w:tc>
        <w:tc>
          <w:tcPr>
            <w:tcW w:w="993" w:type="dxa"/>
            <w:vAlign w:val="center"/>
          </w:tcPr>
          <w:p w:rsidR="00D17FBC" w:rsidRDefault="00D17FBC" w:rsidP="00C00F34">
            <w:pPr>
              <w:jc w:val="center"/>
            </w:pPr>
            <w:r>
              <w:t>Disagree</w:t>
            </w:r>
          </w:p>
        </w:tc>
        <w:tc>
          <w:tcPr>
            <w:tcW w:w="993" w:type="dxa"/>
            <w:vAlign w:val="center"/>
          </w:tcPr>
          <w:p w:rsidR="00D17FBC" w:rsidRDefault="00D17FBC" w:rsidP="00C00F34">
            <w:pPr>
              <w:jc w:val="center"/>
            </w:pPr>
            <w:r>
              <w:t>Strongly Disagree</w:t>
            </w:r>
          </w:p>
        </w:tc>
      </w:tr>
      <w:tr w:rsidR="00D17FBC" w:rsidTr="00C00F34">
        <w:tc>
          <w:tcPr>
            <w:tcW w:w="4860" w:type="dxa"/>
          </w:tcPr>
          <w:p w:rsidR="00D17FBC" w:rsidRDefault="00D17FBC" w:rsidP="00D17FBC">
            <w:pPr>
              <w:pStyle w:val="ListParagraph"/>
              <w:numPr>
                <w:ilvl w:val="0"/>
                <w:numId w:val="1"/>
              </w:numPr>
              <w:ind w:left="612"/>
            </w:pPr>
            <w:bookmarkStart w:id="6" w:name="_Ref340575806"/>
            <w:proofErr w:type="spellStart"/>
            <w:r w:rsidRPr="008F7187">
              <w:t>CoP</w:t>
            </w:r>
            <w:proofErr w:type="spellEnd"/>
            <w:r w:rsidRPr="008F7187">
              <w:t xml:space="preserve"> members are working together to share lessons learned and gather information.</w:t>
            </w:r>
            <w:bookmarkEnd w:id="6"/>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Default="00D17FBC" w:rsidP="00D17FBC">
            <w:pPr>
              <w:pStyle w:val="ListParagraph"/>
              <w:numPr>
                <w:ilvl w:val="0"/>
                <w:numId w:val="1"/>
              </w:numPr>
              <w:ind w:left="612"/>
            </w:pPr>
            <w:proofErr w:type="spellStart"/>
            <w:r w:rsidRPr="008F7187">
              <w:t>CoP</w:t>
            </w:r>
            <w:proofErr w:type="spellEnd"/>
            <w:r w:rsidRPr="008F7187">
              <w:t xml:space="preserve"> members understand attitudes, perceptions, beliefs and information needs of Gulf communities.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Default="00D17FBC" w:rsidP="00D17FBC">
            <w:pPr>
              <w:pStyle w:val="ListParagraph"/>
              <w:numPr>
                <w:ilvl w:val="0"/>
                <w:numId w:val="1"/>
              </w:numPr>
              <w:ind w:left="612"/>
            </w:pPr>
            <w:proofErr w:type="spellStart"/>
            <w:r w:rsidRPr="008F7187">
              <w:t>CoP</w:t>
            </w:r>
            <w:proofErr w:type="spellEnd"/>
            <w:r w:rsidRPr="008F7187">
              <w:t xml:space="preserve"> members are developing </w:t>
            </w:r>
            <w:r w:rsidRPr="00782EB0">
              <w:rPr>
                <w:i/>
              </w:rPr>
              <w:t xml:space="preserve">regionally </w:t>
            </w:r>
            <w:r w:rsidRPr="00F507BB">
              <w:t>appropriate</w:t>
            </w:r>
            <w:r w:rsidRPr="008F7187">
              <w:t xml:space="preserve"> climate education materials and messages.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Default="00D17FBC" w:rsidP="00D17FBC">
            <w:pPr>
              <w:pStyle w:val="ListParagraph"/>
              <w:numPr>
                <w:ilvl w:val="0"/>
                <w:numId w:val="1"/>
              </w:numPr>
              <w:ind w:left="612"/>
            </w:pPr>
            <w:r>
              <w:t xml:space="preserve">The </w:t>
            </w:r>
            <w:proofErr w:type="spellStart"/>
            <w:r>
              <w:t>CoP</w:t>
            </w:r>
            <w:proofErr w:type="spellEnd"/>
            <w:r>
              <w:t xml:space="preserve"> is supporting the formation of new networks between the different types of participants.</w:t>
            </w:r>
          </w:p>
          <w:p w:rsidR="00450DD8" w:rsidRPr="008F7187" w:rsidRDefault="00450DD8" w:rsidP="00450DD8">
            <w:pPr>
              <w:pStyle w:val="ListParagraph"/>
              <w:ind w:left="612"/>
            </w:pP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Default="00D17FBC" w:rsidP="00D17FBC">
            <w:pPr>
              <w:pStyle w:val="ListParagraph"/>
              <w:numPr>
                <w:ilvl w:val="0"/>
                <w:numId w:val="1"/>
              </w:numPr>
              <w:ind w:left="612"/>
            </w:pPr>
            <w:r>
              <w:lastRenderedPageBreak/>
              <w:t xml:space="preserve">The </w:t>
            </w:r>
            <w:proofErr w:type="spellStart"/>
            <w:r>
              <w:t>CoP</w:t>
            </w:r>
            <w:proofErr w:type="spellEnd"/>
            <w:r>
              <w:t xml:space="preserve"> is an effective model for meeting the need for climate information in the Gulf of Mexico.</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Default="00D17FBC" w:rsidP="00D17FBC">
            <w:pPr>
              <w:pStyle w:val="ListParagraph"/>
              <w:numPr>
                <w:ilvl w:val="0"/>
                <w:numId w:val="1"/>
              </w:numPr>
              <w:ind w:left="612"/>
            </w:pPr>
            <w:r>
              <w:t xml:space="preserve">Expanding the </w:t>
            </w:r>
            <w:proofErr w:type="spellStart"/>
            <w:r>
              <w:t>CoP</w:t>
            </w:r>
            <w:proofErr w:type="spellEnd"/>
            <w:r>
              <w:t xml:space="preserve"> to focus on education, outreach and extension professionals, local community needs, and K-12 helps its effectiveness.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bl>
    <w:p w:rsidR="00D17FBC" w:rsidRDefault="00D17FBC" w:rsidP="00D17FBC">
      <w:pPr>
        <w:spacing w:after="0"/>
      </w:pPr>
    </w:p>
    <w:p w:rsidR="00D17FBC" w:rsidRDefault="00D17FBC" w:rsidP="00D17FBC">
      <w:pPr>
        <w:spacing w:after="0"/>
      </w:pPr>
    </w:p>
    <w:tbl>
      <w:tblPr>
        <w:tblStyle w:val="TableGrid"/>
        <w:tblW w:w="9480" w:type="dxa"/>
        <w:tblInd w:w="108" w:type="dxa"/>
        <w:tblLook w:val="04A0" w:firstRow="1" w:lastRow="0" w:firstColumn="1" w:lastColumn="0" w:noHBand="0" w:noVBand="1"/>
      </w:tblPr>
      <w:tblGrid>
        <w:gridCol w:w="4860"/>
        <w:gridCol w:w="992"/>
        <w:gridCol w:w="743"/>
        <w:gridCol w:w="899"/>
        <w:gridCol w:w="993"/>
        <w:gridCol w:w="993"/>
      </w:tblGrid>
      <w:tr w:rsidR="00D17FBC" w:rsidTr="00C00F34">
        <w:tc>
          <w:tcPr>
            <w:tcW w:w="4860" w:type="dxa"/>
            <w:vAlign w:val="center"/>
          </w:tcPr>
          <w:p w:rsidR="00D17FBC" w:rsidRDefault="00D17FBC" w:rsidP="00C00F34">
            <w:pPr>
              <w:jc w:val="center"/>
            </w:pPr>
            <w:r w:rsidRPr="008F7187">
              <w:t xml:space="preserve">The </w:t>
            </w:r>
            <w:proofErr w:type="spellStart"/>
            <w:r w:rsidRPr="008F7187">
              <w:t>CoP</w:t>
            </w:r>
            <w:proofErr w:type="spellEnd"/>
            <w:r w:rsidRPr="008F7187">
              <w:t xml:space="preserve"> has an active membership that includes</w:t>
            </w:r>
            <w:r>
              <w:t>:</w:t>
            </w:r>
          </w:p>
        </w:tc>
        <w:tc>
          <w:tcPr>
            <w:tcW w:w="992" w:type="dxa"/>
            <w:vAlign w:val="center"/>
          </w:tcPr>
          <w:p w:rsidR="00D17FBC" w:rsidRDefault="00D17FBC" w:rsidP="00C00F34">
            <w:pPr>
              <w:jc w:val="center"/>
            </w:pPr>
            <w:r>
              <w:t>Strongly Agree</w:t>
            </w:r>
          </w:p>
        </w:tc>
        <w:tc>
          <w:tcPr>
            <w:tcW w:w="743" w:type="dxa"/>
            <w:vAlign w:val="center"/>
          </w:tcPr>
          <w:p w:rsidR="00D17FBC" w:rsidRDefault="00D17FBC" w:rsidP="00C00F34">
            <w:pPr>
              <w:jc w:val="center"/>
            </w:pPr>
            <w:r>
              <w:t>Agree</w:t>
            </w:r>
          </w:p>
        </w:tc>
        <w:tc>
          <w:tcPr>
            <w:tcW w:w="899" w:type="dxa"/>
            <w:vAlign w:val="center"/>
          </w:tcPr>
          <w:p w:rsidR="00D17FBC" w:rsidRDefault="00D17FBC" w:rsidP="00C00F34">
            <w:pPr>
              <w:jc w:val="center"/>
            </w:pPr>
            <w:r>
              <w:t>Neutral</w:t>
            </w:r>
          </w:p>
        </w:tc>
        <w:tc>
          <w:tcPr>
            <w:tcW w:w="993" w:type="dxa"/>
            <w:vAlign w:val="center"/>
          </w:tcPr>
          <w:p w:rsidR="00D17FBC" w:rsidRDefault="00D17FBC" w:rsidP="00C00F34">
            <w:pPr>
              <w:jc w:val="center"/>
            </w:pPr>
            <w:r>
              <w:t>Disagree</w:t>
            </w:r>
          </w:p>
        </w:tc>
        <w:tc>
          <w:tcPr>
            <w:tcW w:w="993" w:type="dxa"/>
            <w:vAlign w:val="center"/>
          </w:tcPr>
          <w:p w:rsidR="00D17FBC" w:rsidRDefault="00D17FBC" w:rsidP="00C00F34">
            <w:pPr>
              <w:jc w:val="center"/>
            </w:pPr>
            <w:r>
              <w:t>Strongly Disagree</w:t>
            </w:r>
          </w:p>
        </w:tc>
      </w:tr>
      <w:tr w:rsidR="00D17FBC" w:rsidTr="00C00F34">
        <w:tc>
          <w:tcPr>
            <w:tcW w:w="4860" w:type="dxa"/>
          </w:tcPr>
          <w:p w:rsidR="00D17FBC" w:rsidRDefault="00D17FBC" w:rsidP="00D17FBC">
            <w:pPr>
              <w:pStyle w:val="ListParagraph"/>
              <w:numPr>
                <w:ilvl w:val="0"/>
                <w:numId w:val="1"/>
              </w:numPr>
              <w:ind w:left="612"/>
            </w:pPr>
            <w:r>
              <w:t>C</w:t>
            </w:r>
            <w:r w:rsidRPr="008F7187">
              <w:t>limate researchers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t>Federal government</w:t>
            </w:r>
            <w:r w:rsidRPr="008F7187">
              <w:t xml:space="preserve"> </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t>S</w:t>
            </w:r>
            <w:r w:rsidRPr="008F7187">
              <w:t xml:space="preserve">tate </w:t>
            </w:r>
            <w:r>
              <w:t>governments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t>L</w:t>
            </w:r>
            <w:r w:rsidRPr="008F7187">
              <w:t>ocal governments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rsidRPr="008F7187">
              <w:t>F</w:t>
            </w:r>
            <w:r>
              <w:t>lood plain managers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rsidRPr="008F7187">
              <w:t>E</w:t>
            </w:r>
            <w:r>
              <w:t>mergency managers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rsidRPr="008F7187">
              <w:t>C</w:t>
            </w:r>
            <w:r>
              <w:t>oastal resource managers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t>S</w:t>
            </w:r>
            <w:r w:rsidRPr="008F7187">
              <w:t>ocial scientists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t>L</w:t>
            </w:r>
            <w:r w:rsidRPr="008F7187">
              <w:t>and use planners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r w:rsidR="00D17FBC" w:rsidTr="00C00F34">
        <w:tc>
          <w:tcPr>
            <w:tcW w:w="4860" w:type="dxa"/>
          </w:tcPr>
          <w:p w:rsidR="00D17FBC" w:rsidRPr="008F7187" w:rsidRDefault="00D17FBC" w:rsidP="00D17FBC">
            <w:pPr>
              <w:pStyle w:val="ListParagraph"/>
              <w:numPr>
                <w:ilvl w:val="0"/>
                <w:numId w:val="1"/>
              </w:numPr>
              <w:ind w:left="612"/>
            </w:pPr>
            <w:r>
              <w:t>Education, outreach and extension (EOE) professionals</w:t>
            </w:r>
          </w:p>
        </w:tc>
        <w:tc>
          <w:tcPr>
            <w:tcW w:w="992" w:type="dxa"/>
            <w:vAlign w:val="center"/>
          </w:tcPr>
          <w:p w:rsidR="00D17FBC" w:rsidRDefault="00D17FBC" w:rsidP="00C00F34">
            <w:pPr>
              <w:jc w:val="center"/>
            </w:pPr>
            <w:r>
              <w:t>O</w:t>
            </w:r>
          </w:p>
        </w:tc>
        <w:tc>
          <w:tcPr>
            <w:tcW w:w="743" w:type="dxa"/>
            <w:vAlign w:val="center"/>
          </w:tcPr>
          <w:p w:rsidR="00D17FBC" w:rsidRDefault="00D17FBC" w:rsidP="00C00F34">
            <w:pPr>
              <w:jc w:val="center"/>
            </w:pPr>
            <w:r>
              <w:t>O</w:t>
            </w:r>
          </w:p>
        </w:tc>
        <w:tc>
          <w:tcPr>
            <w:tcW w:w="899"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c>
          <w:tcPr>
            <w:tcW w:w="993" w:type="dxa"/>
            <w:vAlign w:val="center"/>
          </w:tcPr>
          <w:p w:rsidR="00D17FBC" w:rsidRDefault="00D17FBC" w:rsidP="00C00F34">
            <w:pPr>
              <w:jc w:val="center"/>
            </w:pPr>
            <w:r>
              <w:t>O</w:t>
            </w:r>
          </w:p>
        </w:tc>
      </w:tr>
    </w:tbl>
    <w:p w:rsidR="00D17FBC" w:rsidRDefault="00D17FBC" w:rsidP="00D17FBC">
      <w:pPr>
        <w:spacing w:after="0"/>
      </w:pPr>
    </w:p>
    <w:p w:rsidR="00D17FBC" w:rsidRDefault="00D17FBC" w:rsidP="00D17FBC">
      <w:pPr>
        <w:pStyle w:val="ListParagraph"/>
        <w:numPr>
          <w:ilvl w:val="0"/>
          <w:numId w:val="1"/>
        </w:numPr>
        <w:spacing w:after="0" w:line="240" w:lineRule="auto"/>
      </w:pPr>
      <w:r>
        <w:t xml:space="preserve">What other groups should the </w:t>
      </w:r>
      <w:proofErr w:type="spellStart"/>
      <w:r>
        <w:t>CoP</w:t>
      </w:r>
      <w:proofErr w:type="spellEnd"/>
      <w:r>
        <w:t xml:space="preserve"> include?</w:t>
      </w:r>
    </w:p>
    <w:p w:rsidR="00D17FBC" w:rsidRDefault="00D17FBC" w:rsidP="00D17FBC">
      <w:pPr>
        <w:spacing w:after="0" w:line="240" w:lineRule="auto"/>
        <w:ind w:left="720"/>
      </w:pPr>
      <w:r>
        <w:t>[</w:t>
      </w:r>
      <w:proofErr w:type="gramStart"/>
      <w:r>
        <w:t>open</w:t>
      </w:r>
      <w:proofErr w:type="gramEnd"/>
      <w:r>
        <w:t xml:space="preserve"> response]</w:t>
      </w:r>
    </w:p>
    <w:p w:rsidR="00D17FBC" w:rsidRDefault="00D17FBC" w:rsidP="00D17FBC">
      <w:pPr>
        <w:spacing w:after="0" w:line="240" w:lineRule="auto"/>
      </w:pPr>
    </w:p>
    <w:p w:rsidR="00D17FBC" w:rsidRDefault="00D17FBC" w:rsidP="00D17FBC">
      <w:pPr>
        <w:pStyle w:val="ListParagraph"/>
        <w:numPr>
          <w:ilvl w:val="0"/>
          <w:numId w:val="1"/>
        </w:numPr>
        <w:spacing w:after="0" w:line="240" w:lineRule="auto"/>
      </w:pPr>
      <w:r>
        <w:t xml:space="preserve">Overall, how satisfied are you with the </w:t>
      </w:r>
      <w:proofErr w:type="spellStart"/>
      <w:r>
        <w:t>CoP</w:t>
      </w:r>
      <w:proofErr w:type="spellEnd"/>
      <w:r>
        <w:t>?</w:t>
      </w:r>
    </w:p>
    <w:p w:rsidR="00D17FBC" w:rsidRDefault="00D17FBC" w:rsidP="00D17FBC">
      <w:pPr>
        <w:spacing w:after="0"/>
        <w:ind w:left="720"/>
      </w:pPr>
      <w:r>
        <w:t>___Extremely satisfied</w:t>
      </w:r>
    </w:p>
    <w:p w:rsidR="00D17FBC" w:rsidRDefault="00D17FBC" w:rsidP="00D17FBC">
      <w:pPr>
        <w:spacing w:after="0"/>
        <w:ind w:left="720"/>
      </w:pPr>
      <w:r>
        <w:t>___Somewhat satisfied</w:t>
      </w:r>
    </w:p>
    <w:p w:rsidR="00FD14B1" w:rsidRDefault="00FD14B1" w:rsidP="00FD14B1">
      <w:pPr>
        <w:spacing w:after="0"/>
        <w:ind w:left="720"/>
      </w:pPr>
      <w:r>
        <w:t>___</w:t>
      </w:r>
      <w:proofErr w:type="gramStart"/>
      <w:r>
        <w:t>Neither satisfied</w:t>
      </w:r>
      <w:proofErr w:type="gramEnd"/>
      <w:r>
        <w:t xml:space="preserve"> nor unsatisfied</w:t>
      </w:r>
    </w:p>
    <w:p w:rsidR="00D17FBC" w:rsidRDefault="00D17FBC" w:rsidP="00D17FBC">
      <w:pPr>
        <w:spacing w:after="0"/>
        <w:ind w:left="720"/>
      </w:pPr>
      <w:r>
        <w:t>___Somewhat unsatisfied</w:t>
      </w:r>
    </w:p>
    <w:p w:rsidR="00D17FBC" w:rsidRDefault="00D17FBC" w:rsidP="00D17FBC">
      <w:pPr>
        <w:spacing w:after="0"/>
        <w:ind w:left="720"/>
      </w:pPr>
      <w:r>
        <w:t>___Extremely unsatisfied</w:t>
      </w:r>
    </w:p>
    <w:p w:rsidR="00260D81" w:rsidRDefault="00D17FBC" w:rsidP="00D17FBC">
      <w:pPr>
        <w:spacing w:after="0" w:line="240" w:lineRule="auto"/>
        <w:ind w:firstLine="720"/>
      </w:pPr>
      <w:r>
        <w:t>___No opinion</w:t>
      </w:r>
    </w:p>
    <w:p w:rsidR="00D17FBC" w:rsidRDefault="00260D81" w:rsidP="00D17FBC">
      <w:pPr>
        <w:spacing w:after="0" w:line="240" w:lineRule="auto"/>
        <w:ind w:firstLine="720"/>
      </w:pPr>
      <w:r>
        <w:t>___</w:t>
      </w:r>
      <w:r w:rsidR="00D17FBC">
        <w:t>Don’t remember</w:t>
      </w:r>
    </w:p>
    <w:p w:rsidR="00D17FBC" w:rsidRDefault="00D17FBC" w:rsidP="00D17FBC">
      <w:pPr>
        <w:spacing w:after="0" w:line="240" w:lineRule="auto"/>
      </w:pPr>
    </w:p>
    <w:p w:rsidR="00D17FBC" w:rsidRDefault="00D17FBC" w:rsidP="00D17FBC">
      <w:pPr>
        <w:pStyle w:val="ListParagraph"/>
        <w:numPr>
          <w:ilvl w:val="0"/>
          <w:numId w:val="1"/>
        </w:numPr>
        <w:spacing w:after="0" w:line="240" w:lineRule="auto"/>
      </w:pPr>
      <w:r>
        <w:t xml:space="preserve">Do you have any suggestions for improvements to the </w:t>
      </w:r>
      <w:proofErr w:type="spellStart"/>
      <w:r>
        <w:t>CoP</w:t>
      </w:r>
      <w:proofErr w:type="spellEnd"/>
      <w:r>
        <w:t>, including new activities, partners and participants, topics, or tools?</w:t>
      </w:r>
    </w:p>
    <w:p w:rsidR="00D17FBC" w:rsidRDefault="00D17FBC" w:rsidP="00D17FBC">
      <w:pPr>
        <w:spacing w:after="0" w:line="240" w:lineRule="auto"/>
        <w:ind w:left="720"/>
      </w:pPr>
      <w:r>
        <w:t>[Open response]</w:t>
      </w:r>
    </w:p>
    <w:p w:rsidR="00D17FBC" w:rsidRDefault="00D17FBC" w:rsidP="00D17FBC">
      <w:pPr>
        <w:spacing w:after="0" w:line="240" w:lineRule="auto"/>
      </w:pPr>
    </w:p>
    <w:p w:rsidR="00D17FBC" w:rsidRDefault="00D17FBC" w:rsidP="00D17FBC">
      <w:pPr>
        <w:pStyle w:val="ListParagraph"/>
        <w:numPr>
          <w:ilvl w:val="0"/>
          <w:numId w:val="1"/>
        </w:numPr>
        <w:spacing w:after="0" w:line="240" w:lineRule="auto"/>
      </w:pPr>
      <w:r>
        <w:t>Which category best describes your occupation?</w:t>
      </w:r>
    </w:p>
    <w:p w:rsidR="00D17FBC" w:rsidRDefault="00D17FBC" w:rsidP="00D17FBC">
      <w:pPr>
        <w:spacing w:after="0" w:line="240" w:lineRule="auto"/>
        <w:ind w:left="720"/>
      </w:pPr>
      <w:r>
        <w:t>___Climate researcher</w:t>
      </w:r>
    </w:p>
    <w:p w:rsidR="00D17FBC" w:rsidRDefault="00D17FBC" w:rsidP="00D17FBC">
      <w:pPr>
        <w:spacing w:after="0" w:line="240" w:lineRule="auto"/>
        <w:ind w:left="720"/>
      </w:pPr>
      <w:r>
        <w:t>___Flood plain manager</w:t>
      </w:r>
    </w:p>
    <w:p w:rsidR="00D17FBC" w:rsidRDefault="00D17FBC" w:rsidP="00D17FBC">
      <w:pPr>
        <w:spacing w:after="0" w:line="240" w:lineRule="auto"/>
        <w:ind w:left="720"/>
      </w:pPr>
      <w:r>
        <w:t>___Emergency manager</w:t>
      </w:r>
    </w:p>
    <w:p w:rsidR="00D17FBC" w:rsidRDefault="00D17FBC" w:rsidP="00D17FBC">
      <w:pPr>
        <w:spacing w:after="0" w:line="240" w:lineRule="auto"/>
        <w:ind w:left="720"/>
      </w:pPr>
      <w:r>
        <w:t>___Coastal resource manager</w:t>
      </w:r>
    </w:p>
    <w:p w:rsidR="00D17FBC" w:rsidRDefault="00D17FBC" w:rsidP="00D17FBC">
      <w:pPr>
        <w:spacing w:after="0" w:line="240" w:lineRule="auto"/>
        <w:ind w:left="720"/>
      </w:pPr>
      <w:r>
        <w:t>___Social scientist</w:t>
      </w:r>
    </w:p>
    <w:p w:rsidR="00D17FBC" w:rsidRDefault="00D17FBC" w:rsidP="00D17FBC">
      <w:pPr>
        <w:spacing w:after="0" w:line="240" w:lineRule="auto"/>
        <w:ind w:left="720"/>
      </w:pPr>
      <w:r>
        <w:t>___Land use planner</w:t>
      </w:r>
    </w:p>
    <w:p w:rsidR="00D17FBC" w:rsidRDefault="00D17FBC" w:rsidP="00D17FBC">
      <w:pPr>
        <w:spacing w:after="0" w:line="240" w:lineRule="auto"/>
        <w:ind w:left="720"/>
      </w:pPr>
      <w:r>
        <w:lastRenderedPageBreak/>
        <w:t>___Education, outreach, and extension</w:t>
      </w:r>
    </w:p>
    <w:p w:rsidR="00D17FBC" w:rsidRDefault="00142FDE" w:rsidP="00D17FBC">
      <w:pPr>
        <w:spacing w:after="0" w:line="240" w:lineRule="auto"/>
        <w:ind w:left="720"/>
      </w:pPr>
      <w:r>
        <w:t xml:space="preserve">___Consulting </w:t>
      </w:r>
    </w:p>
    <w:p w:rsidR="00D17FBC" w:rsidRDefault="00D17FBC" w:rsidP="00D17FBC">
      <w:pPr>
        <w:spacing w:after="0" w:line="240" w:lineRule="auto"/>
        <w:ind w:left="720"/>
      </w:pPr>
      <w:proofErr w:type="gramStart"/>
      <w:r>
        <w:t>___Other?</w:t>
      </w:r>
      <w:proofErr w:type="gramEnd"/>
      <w:r>
        <w:t xml:space="preserve"> Please describe: [open response]</w:t>
      </w:r>
    </w:p>
    <w:p w:rsidR="00D17FBC" w:rsidRDefault="00D17FBC" w:rsidP="00D17FBC">
      <w:pPr>
        <w:spacing w:after="0" w:line="240" w:lineRule="auto"/>
      </w:pPr>
    </w:p>
    <w:p w:rsidR="00D17FBC" w:rsidRDefault="00D17FBC" w:rsidP="00D17FBC">
      <w:pPr>
        <w:pStyle w:val="ListParagraph"/>
        <w:numPr>
          <w:ilvl w:val="0"/>
          <w:numId w:val="1"/>
        </w:numPr>
        <w:spacing w:after="0" w:line="240" w:lineRule="auto"/>
      </w:pPr>
      <w:r>
        <w:t>Which category best describes your sector?</w:t>
      </w:r>
    </w:p>
    <w:p w:rsidR="00D17FBC" w:rsidRDefault="00D17FBC" w:rsidP="00D17FBC">
      <w:pPr>
        <w:spacing w:after="0" w:line="240" w:lineRule="auto"/>
        <w:ind w:left="720"/>
      </w:pPr>
      <w:r>
        <w:t>___Federal government</w:t>
      </w:r>
    </w:p>
    <w:p w:rsidR="00D17FBC" w:rsidRDefault="00D17FBC" w:rsidP="00D17FBC">
      <w:pPr>
        <w:spacing w:after="0" w:line="240" w:lineRule="auto"/>
        <w:ind w:left="720"/>
      </w:pPr>
      <w:r>
        <w:t>___State government</w:t>
      </w:r>
    </w:p>
    <w:p w:rsidR="00D17FBC" w:rsidRDefault="00D17FBC" w:rsidP="00D17FBC">
      <w:pPr>
        <w:spacing w:after="0" w:line="240" w:lineRule="auto"/>
        <w:ind w:left="720"/>
      </w:pPr>
      <w:r>
        <w:t>___Local government</w:t>
      </w:r>
    </w:p>
    <w:p w:rsidR="00D17FBC" w:rsidRDefault="00D17FBC" w:rsidP="00D17FBC">
      <w:pPr>
        <w:spacing w:after="0" w:line="240" w:lineRule="auto"/>
        <w:ind w:left="720"/>
      </w:pPr>
      <w:r>
        <w:t>___Academia</w:t>
      </w:r>
    </w:p>
    <w:p w:rsidR="00D17FBC" w:rsidRDefault="00D17FBC" w:rsidP="00D17FBC">
      <w:pPr>
        <w:spacing w:after="0" w:line="240" w:lineRule="auto"/>
        <w:ind w:left="720"/>
      </w:pPr>
      <w:r>
        <w:t>___Non-governmental organization (NGO)</w:t>
      </w:r>
    </w:p>
    <w:p w:rsidR="00D17FBC" w:rsidRDefault="00D17FBC" w:rsidP="00D17FBC">
      <w:pPr>
        <w:spacing w:after="0" w:line="240" w:lineRule="auto"/>
        <w:ind w:left="720"/>
      </w:pPr>
      <w:r>
        <w:t>___Non-profit organization</w:t>
      </w:r>
    </w:p>
    <w:p w:rsidR="00D17FBC" w:rsidRDefault="00D17FBC" w:rsidP="00D17FBC">
      <w:pPr>
        <w:spacing w:after="0" w:line="240" w:lineRule="auto"/>
        <w:ind w:left="720"/>
      </w:pPr>
      <w:r>
        <w:t>___Private business</w:t>
      </w:r>
    </w:p>
    <w:p w:rsidR="00F10494" w:rsidRDefault="00F10494" w:rsidP="00D17FBC">
      <w:pPr>
        <w:spacing w:after="0" w:line="240" w:lineRule="auto"/>
        <w:ind w:left="720"/>
      </w:pPr>
      <w:proofErr w:type="gramStart"/>
      <w:r>
        <w:t>___Other?</w:t>
      </w:r>
      <w:proofErr w:type="gramEnd"/>
      <w:r>
        <w:t xml:space="preserve"> Please describe: [open response]</w:t>
      </w:r>
    </w:p>
    <w:p w:rsidR="00D17FBC" w:rsidRDefault="00D17FBC" w:rsidP="00D17FBC">
      <w:pPr>
        <w:spacing w:after="0" w:line="240" w:lineRule="auto"/>
      </w:pPr>
    </w:p>
    <w:p w:rsidR="00D17FBC" w:rsidRDefault="00D17FBC" w:rsidP="00D17FBC">
      <w:pPr>
        <w:spacing w:after="0" w:line="240" w:lineRule="auto"/>
      </w:pPr>
    </w:p>
    <w:p w:rsidR="00D17FBC" w:rsidRDefault="00D17FBC" w:rsidP="004C7F4C">
      <w:pPr>
        <w:spacing w:after="0" w:line="240" w:lineRule="auto"/>
        <w:rPr>
          <w:b/>
        </w:rPr>
      </w:pPr>
      <w:r w:rsidRPr="00A43E50">
        <w:rPr>
          <w:b/>
        </w:rPr>
        <w:t>You have completed the survey! Thank you for your feedback!</w:t>
      </w:r>
    </w:p>
    <w:p w:rsidR="004C7F4C" w:rsidRPr="004C7F4C" w:rsidRDefault="004C7F4C" w:rsidP="004C7F4C">
      <w:pPr>
        <w:spacing w:after="0" w:line="240" w:lineRule="auto"/>
        <w:rPr>
          <w:b/>
        </w:rPr>
      </w:pPr>
    </w:p>
    <w:p w:rsidR="004C7F4C" w:rsidRPr="004C7F4C" w:rsidRDefault="004C7F4C" w:rsidP="004C7F4C">
      <w:pPr>
        <w:rPr>
          <w:sz w:val="20"/>
        </w:rPr>
      </w:pPr>
      <w:r w:rsidRPr="004C7F4C">
        <w:rPr>
          <w:sz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27238E">
        <w:rPr>
          <w:sz w:val="20"/>
        </w:rPr>
        <w:t>Chris Ellis</w:t>
      </w:r>
      <w:r w:rsidRPr="004C7F4C">
        <w:rPr>
          <w:sz w:val="20"/>
        </w:rPr>
        <w:t xml:space="preserve">, NOAA </w:t>
      </w:r>
      <w:r w:rsidR="0027238E">
        <w:rPr>
          <w:sz w:val="20"/>
        </w:rPr>
        <w:t>Coastal Services Center</w:t>
      </w:r>
      <w:proofErr w:type="gramStart"/>
      <w:r w:rsidRPr="004C7F4C">
        <w:rPr>
          <w:sz w:val="20"/>
        </w:rPr>
        <w:t>,</w:t>
      </w:r>
      <w:r w:rsidR="0027238E">
        <w:rPr>
          <w:sz w:val="20"/>
        </w:rPr>
        <w:t>2234</w:t>
      </w:r>
      <w:proofErr w:type="gramEnd"/>
      <w:r w:rsidR="0027238E">
        <w:rPr>
          <w:sz w:val="20"/>
        </w:rPr>
        <w:t xml:space="preserve"> South Hobson A</w:t>
      </w:r>
      <w:bookmarkStart w:id="7" w:name="_GoBack"/>
      <w:bookmarkEnd w:id="7"/>
      <w:r w:rsidR="0027238E">
        <w:rPr>
          <w:sz w:val="20"/>
        </w:rPr>
        <w:t>venue, Charleston, SC 29405</w:t>
      </w:r>
      <w:r w:rsidRPr="004C7F4C">
        <w:rPr>
          <w:sz w:val="20"/>
        </w:rPr>
        <w:t>.</w:t>
      </w:r>
    </w:p>
    <w:p w:rsidR="004C7F4C" w:rsidRPr="004C7F4C" w:rsidRDefault="004C7F4C" w:rsidP="004C7F4C">
      <w:pPr>
        <w:rPr>
          <w:sz w:val="20"/>
        </w:rPr>
      </w:pPr>
      <w:r w:rsidRPr="004C7F4C">
        <w:rPr>
          <w:sz w:val="20"/>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EB19A1" w:rsidRDefault="00EB19A1"/>
    <w:sectPr w:rsidR="00EB19A1" w:rsidSect="00C00F34">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BF4" w:rsidRDefault="00695BF4" w:rsidP="00C00F34">
      <w:pPr>
        <w:spacing w:after="0" w:line="240" w:lineRule="auto"/>
      </w:pPr>
      <w:r>
        <w:separator/>
      </w:r>
    </w:p>
  </w:endnote>
  <w:endnote w:type="continuationSeparator" w:id="0">
    <w:p w:rsidR="00695BF4" w:rsidRDefault="00695BF4" w:rsidP="00C0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87079"/>
      <w:docPartObj>
        <w:docPartGallery w:val="Page Numbers (Bottom of Page)"/>
        <w:docPartUnique/>
      </w:docPartObj>
    </w:sdtPr>
    <w:sdtEndPr/>
    <w:sdtContent>
      <w:p w:rsidR="00950429" w:rsidRDefault="00950429" w:rsidP="00C00F34">
        <w:pPr>
          <w:pStyle w:val="Footer"/>
          <w:jc w:val="right"/>
        </w:pPr>
        <w:r>
          <w:t>Draft Survey 12-20-2012</w:t>
        </w:r>
        <w:r>
          <w:tab/>
        </w:r>
        <w:r>
          <w:tab/>
        </w:r>
        <w:r w:rsidR="00695BF4">
          <w:fldChar w:fldCharType="begin"/>
        </w:r>
        <w:r w:rsidR="00695BF4">
          <w:instrText xml:space="preserve"> PAGE   \* MERGEFORMAT </w:instrText>
        </w:r>
        <w:r w:rsidR="00695BF4">
          <w:fldChar w:fldCharType="separate"/>
        </w:r>
        <w:r w:rsidR="00450DD8">
          <w:rPr>
            <w:noProof/>
          </w:rPr>
          <w:t>7</w:t>
        </w:r>
        <w:r w:rsidR="00695BF4">
          <w:rPr>
            <w:noProof/>
          </w:rPr>
          <w:fldChar w:fldCharType="end"/>
        </w:r>
      </w:p>
    </w:sdtContent>
  </w:sdt>
  <w:p w:rsidR="00950429" w:rsidRDefault="00950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BF4" w:rsidRDefault="00695BF4" w:rsidP="00C00F34">
      <w:pPr>
        <w:spacing w:after="0" w:line="240" w:lineRule="auto"/>
      </w:pPr>
      <w:r>
        <w:separator/>
      </w:r>
    </w:p>
  </w:footnote>
  <w:footnote w:type="continuationSeparator" w:id="0">
    <w:p w:rsidR="00695BF4" w:rsidRDefault="00695BF4" w:rsidP="00C00F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77ADA"/>
    <w:multiLevelType w:val="hybridMultilevel"/>
    <w:tmpl w:val="9320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17FBC"/>
    <w:rsid w:val="0000045E"/>
    <w:rsid w:val="000C6BD0"/>
    <w:rsid w:val="00142FDE"/>
    <w:rsid w:val="001D406D"/>
    <w:rsid w:val="00260D81"/>
    <w:rsid w:val="0027238E"/>
    <w:rsid w:val="0028684B"/>
    <w:rsid w:val="002C4337"/>
    <w:rsid w:val="00302A81"/>
    <w:rsid w:val="00450C4E"/>
    <w:rsid w:val="00450DD8"/>
    <w:rsid w:val="004C7F4C"/>
    <w:rsid w:val="004F7C8D"/>
    <w:rsid w:val="00503340"/>
    <w:rsid w:val="00505EBE"/>
    <w:rsid w:val="00654F0B"/>
    <w:rsid w:val="00695BF4"/>
    <w:rsid w:val="0083036D"/>
    <w:rsid w:val="008750EE"/>
    <w:rsid w:val="00950429"/>
    <w:rsid w:val="00973438"/>
    <w:rsid w:val="009F5C75"/>
    <w:rsid w:val="00A33E91"/>
    <w:rsid w:val="00A42444"/>
    <w:rsid w:val="00AE0F39"/>
    <w:rsid w:val="00B060E1"/>
    <w:rsid w:val="00B90B51"/>
    <w:rsid w:val="00C00F34"/>
    <w:rsid w:val="00C839B1"/>
    <w:rsid w:val="00CA1F69"/>
    <w:rsid w:val="00CA448F"/>
    <w:rsid w:val="00D17FBC"/>
    <w:rsid w:val="00D233AE"/>
    <w:rsid w:val="00D50012"/>
    <w:rsid w:val="00E02E64"/>
    <w:rsid w:val="00E44893"/>
    <w:rsid w:val="00EB19A1"/>
    <w:rsid w:val="00EF06A3"/>
    <w:rsid w:val="00F10494"/>
    <w:rsid w:val="00FD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FBC"/>
    <w:pPr>
      <w:ind w:left="720"/>
      <w:contextualSpacing/>
    </w:pPr>
  </w:style>
  <w:style w:type="character" w:customStyle="1" w:styleId="ListParagraphChar">
    <w:name w:val="List Paragraph Char"/>
    <w:basedOn w:val="DefaultParagraphFont"/>
    <w:link w:val="ListParagraph"/>
    <w:uiPriority w:val="34"/>
    <w:rsid w:val="00D17FBC"/>
  </w:style>
  <w:style w:type="character" w:styleId="Hyperlink">
    <w:name w:val="Hyperlink"/>
    <w:basedOn w:val="DefaultParagraphFont"/>
    <w:uiPriority w:val="99"/>
    <w:unhideWhenUsed/>
    <w:rsid w:val="00D17FBC"/>
    <w:rPr>
      <w:color w:val="0000FF" w:themeColor="hyperlink"/>
      <w:u w:val="single"/>
    </w:rPr>
  </w:style>
  <w:style w:type="table" w:styleId="TableGrid">
    <w:name w:val="Table Grid"/>
    <w:basedOn w:val="TableNormal"/>
    <w:uiPriority w:val="59"/>
    <w:rsid w:val="00D17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00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0F34"/>
  </w:style>
  <w:style w:type="paragraph" w:styleId="Footer">
    <w:name w:val="footer"/>
    <w:basedOn w:val="Normal"/>
    <w:link w:val="FooterChar"/>
    <w:uiPriority w:val="99"/>
    <w:unhideWhenUsed/>
    <w:rsid w:val="00C00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F34"/>
  </w:style>
  <w:style w:type="character" w:styleId="CommentReference">
    <w:name w:val="annotation reference"/>
    <w:basedOn w:val="DefaultParagraphFont"/>
    <w:uiPriority w:val="99"/>
    <w:semiHidden/>
    <w:unhideWhenUsed/>
    <w:rsid w:val="00E44893"/>
    <w:rPr>
      <w:sz w:val="16"/>
      <w:szCs w:val="16"/>
    </w:rPr>
  </w:style>
  <w:style w:type="paragraph" w:styleId="CommentText">
    <w:name w:val="annotation text"/>
    <w:basedOn w:val="Normal"/>
    <w:link w:val="CommentTextChar"/>
    <w:uiPriority w:val="99"/>
    <w:semiHidden/>
    <w:unhideWhenUsed/>
    <w:rsid w:val="00E44893"/>
    <w:pPr>
      <w:spacing w:line="240" w:lineRule="auto"/>
    </w:pPr>
    <w:rPr>
      <w:sz w:val="20"/>
      <w:szCs w:val="20"/>
    </w:rPr>
  </w:style>
  <w:style w:type="character" w:customStyle="1" w:styleId="CommentTextChar">
    <w:name w:val="Comment Text Char"/>
    <w:basedOn w:val="DefaultParagraphFont"/>
    <w:link w:val="CommentText"/>
    <w:uiPriority w:val="99"/>
    <w:semiHidden/>
    <w:rsid w:val="00E44893"/>
    <w:rPr>
      <w:sz w:val="20"/>
      <w:szCs w:val="20"/>
    </w:rPr>
  </w:style>
  <w:style w:type="paragraph" w:styleId="CommentSubject">
    <w:name w:val="annotation subject"/>
    <w:basedOn w:val="CommentText"/>
    <w:next w:val="CommentText"/>
    <w:link w:val="CommentSubjectChar"/>
    <w:uiPriority w:val="99"/>
    <w:semiHidden/>
    <w:unhideWhenUsed/>
    <w:rsid w:val="00E44893"/>
    <w:rPr>
      <w:b/>
      <w:bCs/>
    </w:rPr>
  </w:style>
  <w:style w:type="character" w:customStyle="1" w:styleId="CommentSubjectChar">
    <w:name w:val="Comment Subject Char"/>
    <w:basedOn w:val="CommentTextChar"/>
    <w:link w:val="CommentSubject"/>
    <w:uiPriority w:val="99"/>
    <w:semiHidden/>
    <w:rsid w:val="00E44893"/>
    <w:rPr>
      <w:b/>
      <w:bCs/>
      <w:sz w:val="20"/>
      <w:szCs w:val="20"/>
    </w:rPr>
  </w:style>
  <w:style w:type="paragraph" w:styleId="BalloonText">
    <w:name w:val="Balloon Text"/>
    <w:basedOn w:val="Normal"/>
    <w:link w:val="BalloonTextChar"/>
    <w:uiPriority w:val="99"/>
    <w:semiHidden/>
    <w:unhideWhenUsed/>
    <w:rsid w:val="00E44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FBC"/>
    <w:pPr>
      <w:ind w:left="720"/>
      <w:contextualSpacing/>
    </w:pPr>
  </w:style>
  <w:style w:type="character" w:customStyle="1" w:styleId="ListParagraphChar">
    <w:name w:val="List Paragraph Char"/>
    <w:basedOn w:val="DefaultParagraphFont"/>
    <w:link w:val="ListParagraph"/>
    <w:uiPriority w:val="34"/>
    <w:rsid w:val="00D17FBC"/>
  </w:style>
  <w:style w:type="character" w:styleId="Hyperlink">
    <w:name w:val="Hyperlink"/>
    <w:basedOn w:val="DefaultParagraphFont"/>
    <w:uiPriority w:val="99"/>
    <w:unhideWhenUsed/>
    <w:rsid w:val="00D17FBC"/>
    <w:rPr>
      <w:color w:val="0000FF" w:themeColor="hyperlink"/>
      <w:u w:val="single"/>
    </w:rPr>
  </w:style>
  <w:style w:type="table" w:styleId="TableGrid">
    <w:name w:val="Table Grid"/>
    <w:basedOn w:val="TableNormal"/>
    <w:uiPriority w:val="59"/>
    <w:rsid w:val="00D17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00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0F34"/>
  </w:style>
  <w:style w:type="paragraph" w:styleId="Footer">
    <w:name w:val="footer"/>
    <w:basedOn w:val="Normal"/>
    <w:link w:val="FooterChar"/>
    <w:uiPriority w:val="99"/>
    <w:unhideWhenUsed/>
    <w:rsid w:val="00C00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F34"/>
  </w:style>
  <w:style w:type="character" w:styleId="CommentReference">
    <w:name w:val="annotation reference"/>
    <w:basedOn w:val="DefaultParagraphFont"/>
    <w:uiPriority w:val="99"/>
    <w:semiHidden/>
    <w:unhideWhenUsed/>
    <w:rsid w:val="00E44893"/>
    <w:rPr>
      <w:sz w:val="16"/>
      <w:szCs w:val="16"/>
    </w:rPr>
  </w:style>
  <w:style w:type="paragraph" w:styleId="CommentText">
    <w:name w:val="annotation text"/>
    <w:basedOn w:val="Normal"/>
    <w:link w:val="CommentTextChar"/>
    <w:uiPriority w:val="99"/>
    <w:semiHidden/>
    <w:unhideWhenUsed/>
    <w:rsid w:val="00E44893"/>
    <w:pPr>
      <w:spacing w:line="240" w:lineRule="auto"/>
    </w:pPr>
    <w:rPr>
      <w:sz w:val="20"/>
      <w:szCs w:val="20"/>
    </w:rPr>
  </w:style>
  <w:style w:type="character" w:customStyle="1" w:styleId="CommentTextChar">
    <w:name w:val="Comment Text Char"/>
    <w:basedOn w:val="DefaultParagraphFont"/>
    <w:link w:val="CommentText"/>
    <w:uiPriority w:val="99"/>
    <w:semiHidden/>
    <w:rsid w:val="00E44893"/>
    <w:rPr>
      <w:sz w:val="20"/>
      <w:szCs w:val="20"/>
    </w:rPr>
  </w:style>
  <w:style w:type="paragraph" w:styleId="CommentSubject">
    <w:name w:val="annotation subject"/>
    <w:basedOn w:val="CommentText"/>
    <w:next w:val="CommentText"/>
    <w:link w:val="CommentSubjectChar"/>
    <w:uiPriority w:val="99"/>
    <w:semiHidden/>
    <w:unhideWhenUsed/>
    <w:rsid w:val="00E44893"/>
    <w:rPr>
      <w:b/>
      <w:bCs/>
    </w:rPr>
  </w:style>
  <w:style w:type="character" w:customStyle="1" w:styleId="CommentSubjectChar">
    <w:name w:val="Comment Subject Char"/>
    <w:basedOn w:val="CommentTextChar"/>
    <w:link w:val="CommentSubject"/>
    <w:uiPriority w:val="99"/>
    <w:semiHidden/>
    <w:rsid w:val="00E44893"/>
    <w:rPr>
      <w:b/>
      <w:bCs/>
      <w:sz w:val="20"/>
      <w:szCs w:val="20"/>
    </w:rPr>
  </w:style>
  <w:style w:type="paragraph" w:styleId="BalloonText">
    <w:name w:val="Balloon Text"/>
    <w:basedOn w:val="Normal"/>
    <w:link w:val="BalloonTextChar"/>
    <w:uiPriority w:val="99"/>
    <w:semiHidden/>
    <w:unhideWhenUsed/>
    <w:rsid w:val="00E44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71884">
      <w:bodyDiv w:val="1"/>
      <w:marLeft w:val="50"/>
      <w:marRight w:val="50"/>
      <w:marTop w:val="50"/>
      <w:marBottom w:val="13"/>
      <w:divBdr>
        <w:top w:val="none" w:sz="0" w:space="0" w:color="auto"/>
        <w:left w:val="none" w:sz="0" w:space="0" w:color="auto"/>
        <w:bottom w:val="none" w:sz="0" w:space="0" w:color="auto"/>
        <w:right w:val="none" w:sz="0" w:space="0" w:color="auto"/>
      </w:divBdr>
      <w:divsChild>
        <w:div w:id="109395439">
          <w:marLeft w:val="0"/>
          <w:marRight w:val="0"/>
          <w:marTop w:val="0"/>
          <w:marBottom w:val="0"/>
          <w:divBdr>
            <w:top w:val="none" w:sz="0" w:space="0" w:color="auto"/>
            <w:left w:val="single" w:sz="4" w:space="4" w:color="050505"/>
            <w:bottom w:val="none" w:sz="0" w:space="0" w:color="auto"/>
            <w:right w:val="none" w:sz="0" w:space="0" w:color="auto"/>
          </w:divBdr>
          <w:divsChild>
            <w:div w:id="6613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819">
      <w:bodyDiv w:val="1"/>
      <w:marLeft w:val="50"/>
      <w:marRight w:val="50"/>
      <w:marTop w:val="50"/>
      <w:marBottom w:val="13"/>
      <w:divBdr>
        <w:top w:val="none" w:sz="0" w:space="0" w:color="auto"/>
        <w:left w:val="none" w:sz="0" w:space="0" w:color="auto"/>
        <w:bottom w:val="none" w:sz="0" w:space="0" w:color="auto"/>
        <w:right w:val="none" w:sz="0" w:space="0" w:color="auto"/>
      </w:divBdr>
      <w:divsChild>
        <w:div w:id="79834245">
          <w:marLeft w:val="0"/>
          <w:marRight w:val="0"/>
          <w:marTop w:val="0"/>
          <w:marBottom w:val="0"/>
          <w:divBdr>
            <w:top w:val="none" w:sz="0" w:space="0" w:color="auto"/>
            <w:left w:val="single" w:sz="4" w:space="4" w:color="050505"/>
            <w:bottom w:val="none" w:sz="0" w:space="0" w:color="auto"/>
            <w:right w:val="none" w:sz="0" w:space="0" w:color="auto"/>
          </w:divBdr>
          <w:divsChild>
            <w:div w:id="6964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ormsmart.org/" TargetMode="External"/><Relationship Id="rId4" Type="http://schemas.microsoft.com/office/2007/relationships/stylesWithEffects" Target="stylesWithEffects.xml"/><Relationship Id="rId9" Type="http://schemas.openxmlformats.org/officeDocument/2006/relationships/hyperlink" Target="http://masgc.org/climate/co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CD8D1-2120-47E2-918D-401E7E49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Jankovic</dc:creator>
  <cp:lastModifiedBy>Sarah Brabson</cp:lastModifiedBy>
  <cp:revision>5</cp:revision>
  <dcterms:created xsi:type="dcterms:W3CDTF">2012-12-20T15:24:00Z</dcterms:created>
  <dcterms:modified xsi:type="dcterms:W3CDTF">2012-12-20T21:19:00Z</dcterms:modified>
</cp:coreProperties>
</file>