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E9" w:rsidRDefault="00494E21" w:rsidP="00494E21">
      <w:pPr>
        <w:jc w:val="center"/>
        <w:rPr>
          <w:rFonts w:ascii="Times New Roman" w:hAnsi="Times New Roman" w:cs="Times New Roman"/>
          <w:b/>
          <w:sz w:val="24"/>
          <w:szCs w:val="24"/>
        </w:rPr>
      </w:pPr>
      <w:bookmarkStart w:id="0" w:name="_GoBack"/>
      <w:bookmarkEnd w:id="0"/>
      <w:r w:rsidRPr="00494E21">
        <w:rPr>
          <w:rFonts w:ascii="Times New Roman" w:hAnsi="Times New Roman" w:cs="Times New Roman"/>
          <w:b/>
          <w:sz w:val="24"/>
          <w:szCs w:val="24"/>
        </w:rPr>
        <w:t>Attachment F – Informed Consent</w:t>
      </w:r>
    </w:p>
    <w:p w:rsidR="00494E21" w:rsidRDefault="00494E21" w:rsidP="00494E21">
      <w:pPr>
        <w:jc w:val="center"/>
        <w:rPr>
          <w:rFonts w:ascii="Times New Roman" w:hAnsi="Times New Roman" w:cs="Times New Roman"/>
          <w:b/>
          <w:sz w:val="24"/>
          <w:szCs w:val="24"/>
        </w:rPr>
      </w:pPr>
    </w:p>
    <w:p w:rsidR="00494E21" w:rsidRDefault="00494E21" w:rsidP="00494E21">
      <w:pPr>
        <w:rPr>
          <w:rFonts w:ascii="Times New Roman" w:hAnsi="Times New Roman" w:cs="Times New Roman"/>
          <w:sz w:val="24"/>
          <w:szCs w:val="24"/>
        </w:rPr>
      </w:pPr>
      <w:r>
        <w:rPr>
          <w:rFonts w:ascii="Times New Roman" w:hAnsi="Times New Roman" w:cs="Times New Roman"/>
          <w:sz w:val="24"/>
          <w:szCs w:val="24"/>
        </w:rPr>
        <w:t xml:space="preserve">The following paragraph on informed consent can also be found in Attachment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 Summary of Protocol on page 3.</w:t>
      </w:r>
    </w:p>
    <w:p w:rsidR="00494E21" w:rsidRDefault="00494E21" w:rsidP="00494E21">
      <w:pPr>
        <w:rPr>
          <w:rFonts w:ascii="Times New Roman" w:hAnsi="Times New Roman" w:cs="Times New Roman"/>
          <w:sz w:val="24"/>
          <w:szCs w:val="24"/>
        </w:rPr>
      </w:pPr>
    </w:p>
    <w:p w:rsidR="00494E21" w:rsidRPr="00494E21" w:rsidRDefault="00494E21" w:rsidP="00494E21">
      <w:pPr>
        <w:rPr>
          <w:rFonts w:ascii="Times New Roman" w:hAnsi="Times New Roman" w:cs="Times New Roman"/>
          <w:sz w:val="24"/>
          <w:szCs w:val="24"/>
        </w:rPr>
      </w:pPr>
      <w:proofErr w:type="gramStart"/>
      <w:r w:rsidRPr="00494E21">
        <w:rPr>
          <w:rFonts w:ascii="Times New Roman" w:hAnsi="Times New Roman" w:cs="Times New Roman"/>
          <w:sz w:val="24"/>
          <w:szCs w:val="24"/>
          <w:u w:val="single"/>
        </w:rPr>
        <w:t>Informed consent</w:t>
      </w:r>
      <w:r w:rsidRPr="00494E21">
        <w:rPr>
          <w:rFonts w:ascii="Times New Roman" w:hAnsi="Times New Roman" w:cs="Times New Roman"/>
          <w:sz w:val="24"/>
          <w:szCs w:val="24"/>
        </w:rPr>
        <w:t>.</w:t>
      </w:r>
      <w:proofErr w:type="gramEnd"/>
      <w:r w:rsidRPr="00494E21">
        <w:rPr>
          <w:rFonts w:ascii="Times New Roman" w:hAnsi="Times New Roman" w:cs="Times New Roman"/>
          <w:sz w:val="24"/>
          <w:szCs w:val="24"/>
        </w:rPr>
        <w:t xml:space="preserve">   </w:t>
      </w:r>
      <w:r w:rsidR="009929DE" w:rsidRPr="009929DE">
        <w:rPr>
          <w:rFonts w:ascii="Times New Roman" w:hAnsi="Times New Roman" w:cs="Times New Roman"/>
          <w:sz w:val="24"/>
          <w:szCs w:val="24"/>
        </w:rPr>
        <w:t xml:space="preserve">The interviews will begin with a consent statement (see Attachment D and Attachment E).  </w:t>
      </w:r>
      <w:r w:rsidR="00881437">
        <w:rPr>
          <w:rFonts w:ascii="Times New Roman" w:hAnsi="Times New Roman" w:cs="Times New Roman"/>
          <w:sz w:val="24"/>
          <w:szCs w:val="24"/>
        </w:rPr>
        <w:t>The CDC Human Subjects Review Board has granted a</w:t>
      </w:r>
      <w:r w:rsidR="009929DE" w:rsidRPr="009929DE">
        <w:rPr>
          <w:rFonts w:ascii="Times New Roman" w:hAnsi="Times New Roman" w:cs="Times New Roman"/>
          <w:sz w:val="24"/>
          <w:szCs w:val="24"/>
        </w:rPr>
        <w:t xml:space="preserve"> waiver for documenting informed consent because the research presents no more than minimal risk of harm to participants and involves no procedures for which written consent is normally required outside of the research context.  This is consistent with previous Human Subjects Review Board decisions on similar studies.  We will be conducing consent verbally and will ask each individual to assent verbally before beginning the survey.  </w:t>
      </w:r>
      <w:r w:rsidRPr="00494E21">
        <w:rPr>
          <w:rFonts w:ascii="Times New Roman" w:hAnsi="Times New Roman" w:cs="Times New Roman"/>
          <w:sz w:val="24"/>
          <w:szCs w:val="24"/>
        </w:rPr>
        <w:t xml:space="preserve"> </w:t>
      </w:r>
    </w:p>
    <w:p w:rsidR="00494E21" w:rsidRPr="00494E21" w:rsidRDefault="00494E21" w:rsidP="00494E21">
      <w:pPr>
        <w:jc w:val="center"/>
        <w:rPr>
          <w:rFonts w:ascii="Times New Roman" w:hAnsi="Times New Roman" w:cs="Times New Roman"/>
          <w:sz w:val="24"/>
          <w:szCs w:val="24"/>
        </w:rPr>
      </w:pPr>
    </w:p>
    <w:sectPr w:rsidR="00494E21" w:rsidRPr="00494E21" w:rsidSect="00212D8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E21"/>
    <w:rsid w:val="001F2F0D"/>
    <w:rsid w:val="00212D88"/>
    <w:rsid w:val="00494E21"/>
    <w:rsid w:val="00881437"/>
    <w:rsid w:val="009929DE"/>
    <w:rsid w:val="00C55450"/>
    <w:rsid w:val="00C56EE9"/>
    <w:rsid w:val="00EB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2014-04-14T15:24:00Z</dcterms:created>
  <dcterms:modified xsi:type="dcterms:W3CDTF">2014-04-14T15:24:00Z</dcterms:modified>
</cp:coreProperties>
</file>