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p>
    <w:p w:rsidR="00016BEF" w:rsidRPr="00016BEF" w:rsidRDefault="00016BEF">
      <w:pPr>
        <w:widowControl w:val="0"/>
        <w:tabs>
          <w:tab w:val="center" w:pos="4680"/>
        </w:tabs>
        <w:rPr>
          <w:rFonts w:ascii="Comic Sans MS" w:hAnsi="Comic Sans MS"/>
          <w:sz w:val="28"/>
          <w:szCs w:val="28"/>
        </w:rPr>
      </w:pPr>
      <w:r>
        <w:rPr>
          <w:rFonts w:ascii="Comic Sans MS" w:hAnsi="Comic Sans MS"/>
          <w:sz w:val="28"/>
          <w:szCs w:val="28"/>
        </w:rPr>
        <w:t xml:space="preserve">                           </w:t>
      </w:r>
      <w:r w:rsidRPr="00016BEF">
        <w:rPr>
          <w:rFonts w:ascii="Comic Sans MS" w:hAnsi="Comic Sans MS"/>
          <w:sz w:val="28"/>
          <w:szCs w:val="28"/>
        </w:rPr>
        <w:t xml:space="preserve">Information Collection Request for the </w:t>
      </w:r>
    </w:p>
    <w:p w:rsidR="00016BEF" w:rsidRPr="00016BEF" w:rsidRDefault="00016BEF">
      <w:pPr>
        <w:widowControl w:val="0"/>
        <w:tabs>
          <w:tab w:val="center" w:pos="4680"/>
        </w:tabs>
        <w:rPr>
          <w:rFonts w:ascii="Comic Sans MS" w:hAnsi="Comic Sans MS"/>
          <w:sz w:val="28"/>
          <w:szCs w:val="28"/>
        </w:rPr>
      </w:pPr>
      <w:r>
        <w:rPr>
          <w:rFonts w:ascii="Comic Sans MS" w:hAnsi="Comic Sans MS"/>
          <w:sz w:val="28"/>
          <w:szCs w:val="28"/>
        </w:rPr>
        <w:t xml:space="preserve">                     </w:t>
      </w:r>
      <w:r w:rsidRPr="00016BEF">
        <w:rPr>
          <w:rFonts w:ascii="Comic Sans MS" w:hAnsi="Comic Sans MS"/>
          <w:sz w:val="28"/>
          <w:szCs w:val="28"/>
        </w:rPr>
        <w:t xml:space="preserve">Clean </w:t>
      </w:r>
      <w:smartTag w:uri="urn:schemas-microsoft-com:office:smarttags" w:element="place">
        <w:smartTag w:uri="urn:schemas-microsoft-com:office:smarttags" w:element="PlaceName">
          <w:r w:rsidRPr="00016BEF">
            <w:rPr>
              <w:rFonts w:ascii="Comic Sans MS" w:hAnsi="Comic Sans MS"/>
              <w:sz w:val="28"/>
              <w:szCs w:val="28"/>
            </w:rPr>
            <w:t>Water</w:t>
          </w:r>
        </w:smartTag>
        <w:r w:rsidRPr="00016BEF">
          <w:rPr>
            <w:rFonts w:ascii="Comic Sans MS" w:hAnsi="Comic Sans MS"/>
            <w:sz w:val="28"/>
            <w:szCs w:val="28"/>
          </w:rPr>
          <w:t xml:space="preserve"> </w:t>
        </w:r>
        <w:smartTag w:uri="urn:schemas-microsoft-com:office:smarttags" w:element="PlaceName">
          <w:r w:rsidRPr="00016BEF">
            <w:rPr>
              <w:rFonts w:ascii="Comic Sans MS" w:hAnsi="Comic Sans MS"/>
              <w:sz w:val="28"/>
              <w:szCs w:val="28"/>
            </w:rPr>
            <w:t>Act</w:t>
          </w:r>
        </w:smartTag>
        <w:r w:rsidRPr="00016BEF">
          <w:rPr>
            <w:rFonts w:ascii="Comic Sans MS" w:hAnsi="Comic Sans MS"/>
            <w:sz w:val="28"/>
            <w:szCs w:val="28"/>
          </w:rPr>
          <w:t xml:space="preserve"> </w:t>
        </w:r>
        <w:smartTag w:uri="urn:schemas-microsoft-com:office:smarttags" w:element="PlaceType">
          <w:r w:rsidRPr="00016BEF">
            <w:rPr>
              <w:rFonts w:ascii="Comic Sans MS" w:hAnsi="Comic Sans MS"/>
              <w:sz w:val="28"/>
              <w:szCs w:val="28"/>
            </w:rPr>
            <w:t>State</w:t>
          </w:r>
        </w:smartTag>
      </w:smartTag>
      <w:r w:rsidRPr="00016BEF">
        <w:rPr>
          <w:rFonts w:ascii="Comic Sans MS" w:hAnsi="Comic Sans MS"/>
          <w:sz w:val="28"/>
          <w:szCs w:val="28"/>
        </w:rPr>
        <w:t xml:space="preserve"> Revolving Fund Program</w:t>
      </w:r>
    </w:p>
    <w:p w:rsidR="00016BEF" w:rsidRDefault="00016BEF">
      <w:pPr>
        <w:widowControl w:val="0"/>
        <w:tabs>
          <w:tab w:val="center" w:pos="4680"/>
        </w:tabs>
        <w:rPr>
          <w:rFonts w:ascii="Comic Sans MS" w:hAnsi="Comic Sans MS"/>
          <w:sz w:val="28"/>
          <w:szCs w:val="28"/>
        </w:rPr>
      </w:pPr>
      <w:r>
        <w:rPr>
          <w:rFonts w:ascii="Comic Sans MS" w:hAnsi="Comic Sans MS"/>
          <w:sz w:val="28"/>
          <w:szCs w:val="28"/>
        </w:rPr>
        <w:t xml:space="preserve">                            </w:t>
      </w:r>
      <w:r w:rsidRPr="00016BEF">
        <w:rPr>
          <w:rFonts w:ascii="Comic Sans MS" w:hAnsi="Comic Sans MS"/>
          <w:sz w:val="28"/>
          <w:szCs w:val="28"/>
        </w:rPr>
        <w:t xml:space="preserve">Section 606 of the </w:t>
      </w:r>
      <w:r>
        <w:rPr>
          <w:rFonts w:ascii="Comic Sans MS" w:hAnsi="Comic Sans MS"/>
          <w:sz w:val="28"/>
          <w:szCs w:val="28"/>
        </w:rPr>
        <w:t>C</w:t>
      </w:r>
      <w:r w:rsidRPr="00016BEF">
        <w:rPr>
          <w:rFonts w:ascii="Comic Sans MS" w:hAnsi="Comic Sans MS"/>
          <w:sz w:val="28"/>
          <w:szCs w:val="28"/>
        </w:rPr>
        <w:t>lean Water Act</w:t>
      </w:r>
    </w:p>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r>
        <w:rPr>
          <w:rFonts w:ascii="Comic Sans MS" w:hAnsi="Comic Sans MS"/>
          <w:sz w:val="28"/>
          <w:szCs w:val="28"/>
        </w:rPr>
        <w:t xml:space="preserve">                                  EPA ICR Number 1391.</w:t>
      </w:r>
      <w:r w:rsidR="00FA7B65">
        <w:rPr>
          <w:rFonts w:ascii="Comic Sans MS" w:hAnsi="Comic Sans MS"/>
          <w:sz w:val="28"/>
          <w:szCs w:val="28"/>
        </w:rPr>
        <w:t>10</w:t>
      </w:r>
    </w:p>
    <w:p w:rsidR="00016BEF" w:rsidRDefault="00016BEF">
      <w:pPr>
        <w:widowControl w:val="0"/>
        <w:tabs>
          <w:tab w:val="center" w:pos="4680"/>
        </w:tabs>
        <w:rPr>
          <w:rFonts w:ascii="Comic Sans MS" w:hAnsi="Comic Sans MS"/>
          <w:sz w:val="28"/>
          <w:szCs w:val="28"/>
        </w:rPr>
      </w:pPr>
      <w:r>
        <w:rPr>
          <w:rFonts w:ascii="Comic Sans MS" w:hAnsi="Comic Sans MS"/>
          <w:sz w:val="28"/>
          <w:szCs w:val="28"/>
        </w:rPr>
        <w:t xml:space="preserve">                           OMB Control Number 2040-0118 </w:t>
      </w:r>
    </w:p>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rPr>
          <w:rFonts w:ascii="Comic Sans MS" w:hAnsi="Comic Sans MS"/>
          <w:sz w:val="28"/>
          <w:szCs w:val="28"/>
        </w:rPr>
      </w:pPr>
      <w:r>
        <w:rPr>
          <w:rFonts w:ascii="Comic Sans MS" w:hAnsi="Comic Sans MS"/>
          <w:sz w:val="28"/>
          <w:szCs w:val="28"/>
        </w:rPr>
        <w:t xml:space="preserve">                    U. S. Environmental Protection Agency</w:t>
      </w:r>
    </w:p>
    <w:p w:rsidR="00016BEF" w:rsidRDefault="00016BEF">
      <w:pPr>
        <w:widowControl w:val="0"/>
        <w:tabs>
          <w:tab w:val="center" w:pos="4680"/>
        </w:tabs>
        <w:rPr>
          <w:rFonts w:ascii="Comic Sans MS" w:hAnsi="Comic Sans MS"/>
          <w:sz w:val="28"/>
          <w:szCs w:val="28"/>
        </w:rPr>
      </w:pPr>
      <w:r>
        <w:rPr>
          <w:rFonts w:ascii="Comic Sans MS" w:hAnsi="Comic Sans MS"/>
          <w:sz w:val="28"/>
          <w:szCs w:val="28"/>
        </w:rPr>
        <w:t xml:space="preserve">                      Office of Wastewater Management</w:t>
      </w:r>
    </w:p>
    <w:p w:rsidR="00016BEF" w:rsidRDefault="00016BEF">
      <w:pPr>
        <w:widowControl w:val="0"/>
        <w:tabs>
          <w:tab w:val="center" w:pos="4680"/>
        </w:tabs>
        <w:rPr>
          <w:rFonts w:ascii="Comic Sans MS" w:hAnsi="Comic Sans MS"/>
          <w:sz w:val="28"/>
          <w:szCs w:val="28"/>
        </w:rPr>
      </w:pPr>
      <w:r>
        <w:rPr>
          <w:rFonts w:ascii="Comic Sans MS" w:hAnsi="Comic Sans MS"/>
          <w:sz w:val="28"/>
          <w:szCs w:val="28"/>
        </w:rPr>
        <w:t xml:space="preserve">                            State Revolving Fund Branch</w:t>
      </w:r>
    </w:p>
    <w:p w:rsidR="00016BEF" w:rsidRDefault="00016BEF">
      <w:pPr>
        <w:widowControl w:val="0"/>
        <w:tabs>
          <w:tab w:val="center" w:pos="4680"/>
        </w:tabs>
        <w:rPr>
          <w:rFonts w:ascii="Comic Sans MS" w:hAnsi="Comic Sans MS"/>
          <w:sz w:val="28"/>
          <w:szCs w:val="28"/>
        </w:rPr>
      </w:pPr>
      <w:r>
        <w:rPr>
          <w:rFonts w:ascii="Comic Sans MS" w:hAnsi="Comic Sans MS"/>
          <w:sz w:val="28"/>
          <w:szCs w:val="28"/>
        </w:rPr>
        <w:t xml:space="preserve">                     </w:t>
      </w:r>
      <w:smartTag w:uri="urn:schemas-microsoft-com:office:smarttags" w:element="Street">
        <w:smartTag w:uri="urn:schemas-microsoft-com:office:smarttags" w:element="address">
          <w:r>
            <w:rPr>
              <w:rFonts w:ascii="Comic Sans MS" w:hAnsi="Comic Sans MS"/>
              <w:sz w:val="28"/>
              <w:szCs w:val="28"/>
            </w:rPr>
            <w:t>1200 Pennsylvania Avenue</w:t>
          </w:r>
        </w:smartTag>
      </w:smartTag>
      <w:r>
        <w:rPr>
          <w:rFonts w:ascii="Comic Sans MS" w:hAnsi="Comic Sans MS"/>
          <w:sz w:val="28"/>
          <w:szCs w:val="28"/>
        </w:rPr>
        <w:t xml:space="preserve"> (4204-M)</w:t>
      </w:r>
    </w:p>
    <w:p w:rsidR="00016BEF" w:rsidRDefault="00016BEF">
      <w:pPr>
        <w:widowControl w:val="0"/>
        <w:tabs>
          <w:tab w:val="center" w:pos="4680"/>
        </w:tabs>
        <w:rPr>
          <w:rFonts w:ascii="Comic Sans MS" w:hAnsi="Comic Sans MS"/>
          <w:sz w:val="28"/>
          <w:szCs w:val="28"/>
        </w:rPr>
      </w:pPr>
      <w:r>
        <w:rPr>
          <w:rFonts w:ascii="Comic Sans MS" w:hAnsi="Comic Sans MS"/>
          <w:sz w:val="28"/>
          <w:szCs w:val="28"/>
        </w:rPr>
        <w:t xml:space="preserve">                             </w:t>
      </w:r>
      <w:smartTag w:uri="urn:schemas-microsoft-com:office:smarttags" w:element="place">
        <w:smartTag w:uri="urn:schemas-microsoft-com:office:smarttags" w:element="PlaceName">
          <w:r>
            <w:rPr>
              <w:rFonts w:ascii="Comic Sans MS" w:hAnsi="Comic Sans MS"/>
              <w:sz w:val="28"/>
              <w:szCs w:val="28"/>
            </w:rPr>
            <w:t>EPA</w:t>
          </w:r>
        </w:smartTag>
        <w:r>
          <w:rPr>
            <w:rFonts w:ascii="Comic Sans MS" w:hAnsi="Comic Sans MS"/>
            <w:sz w:val="28"/>
            <w:szCs w:val="28"/>
          </w:rPr>
          <w:t xml:space="preserve"> </w:t>
        </w:r>
        <w:smartTag w:uri="urn:schemas-microsoft-com:office:smarttags" w:element="PlaceName">
          <w:r>
            <w:rPr>
              <w:rFonts w:ascii="Comic Sans MS" w:hAnsi="Comic Sans MS"/>
              <w:sz w:val="28"/>
              <w:szCs w:val="28"/>
            </w:rPr>
            <w:t>East</w:t>
          </w:r>
        </w:smartTag>
        <w:r>
          <w:rPr>
            <w:rFonts w:ascii="Comic Sans MS" w:hAnsi="Comic Sans MS"/>
            <w:sz w:val="28"/>
            <w:szCs w:val="28"/>
          </w:rPr>
          <w:t xml:space="preserve"> </w:t>
        </w:r>
        <w:smartTag w:uri="urn:schemas-microsoft-com:office:smarttags" w:element="PlaceType">
          <w:r>
            <w:rPr>
              <w:rFonts w:ascii="Comic Sans MS" w:hAnsi="Comic Sans MS"/>
              <w:sz w:val="28"/>
              <w:szCs w:val="28"/>
            </w:rPr>
            <w:t>Building</w:t>
          </w:r>
        </w:smartTag>
      </w:smartTag>
      <w:r>
        <w:rPr>
          <w:rFonts w:ascii="Comic Sans MS" w:hAnsi="Comic Sans MS"/>
          <w:sz w:val="28"/>
          <w:szCs w:val="28"/>
        </w:rPr>
        <w:t>, 7</w:t>
      </w:r>
      <w:r w:rsidRPr="00016BEF">
        <w:rPr>
          <w:rFonts w:ascii="Comic Sans MS" w:hAnsi="Comic Sans MS"/>
          <w:sz w:val="28"/>
          <w:szCs w:val="28"/>
          <w:vertAlign w:val="superscript"/>
        </w:rPr>
        <w:t>th</w:t>
      </w:r>
      <w:r>
        <w:rPr>
          <w:rFonts w:ascii="Comic Sans MS" w:hAnsi="Comic Sans MS"/>
          <w:sz w:val="28"/>
          <w:szCs w:val="28"/>
        </w:rPr>
        <w:t xml:space="preserve"> Floor</w:t>
      </w:r>
    </w:p>
    <w:p w:rsidR="00016BEF" w:rsidRPr="00016BEF" w:rsidRDefault="00016BEF">
      <w:pPr>
        <w:widowControl w:val="0"/>
        <w:tabs>
          <w:tab w:val="center" w:pos="4680"/>
        </w:tabs>
        <w:rPr>
          <w:rFonts w:ascii="Comic Sans MS" w:hAnsi="Comic Sans MS"/>
          <w:sz w:val="28"/>
          <w:szCs w:val="28"/>
        </w:rPr>
      </w:pPr>
      <w:r>
        <w:rPr>
          <w:rFonts w:ascii="Comic Sans MS" w:hAnsi="Comic Sans MS"/>
          <w:sz w:val="28"/>
          <w:szCs w:val="28"/>
        </w:rPr>
        <w:t xml:space="preserve">                                </w:t>
      </w:r>
      <w:smartTag w:uri="urn:schemas-microsoft-com:office:smarttags" w:element="place">
        <w:smartTag w:uri="urn:schemas-microsoft-com:office:smarttags" w:element="City">
          <w:r>
            <w:rPr>
              <w:rFonts w:ascii="Comic Sans MS" w:hAnsi="Comic Sans MS"/>
              <w:sz w:val="28"/>
              <w:szCs w:val="28"/>
            </w:rPr>
            <w:t>Washington</w:t>
          </w:r>
        </w:smartTag>
        <w:r>
          <w:rPr>
            <w:rFonts w:ascii="Comic Sans MS" w:hAnsi="Comic Sans MS"/>
            <w:sz w:val="28"/>
            <w:szCs w:val="28"/>
          </w:rPr>
          <w:t xml:space="preserve">, </w:t>
        </w:r>
        <w:smartTag w:uri="urn:schemas-microsoft-com:office:smarttags" w:element="State">
          <w:r>
            <w:rPr>
              <w:rFonts w:ascii="Comic Sans MS" w:hAnsi="Comic Sans MS"/>
              <w:sz w:val="28"/>
              <w:szCs w:val="28"/>
            </w:rPr>
            <w:t>DC</w:t>
          </w:r>
        </w:smartTag>
        <w:r>
          <w:rPr>
            <w:rFonts w:ascii="Comic Sans MS" w:hAnsi="Comic Sans MS"/>
            <w:sz w:val="28"/>
            <w:szCs w:val="28"/>
          </w:rPr>
          <w:t xml:space="preserve">  </w:t>
        </w:r>
        <w:smartTag w:uri="urn:schemas-microsoft-com:office:smarttags" w:element="PostalCode">
          <w:r>
            <w:rPr>
              <w:rFonts w:ascii="Comic Sans MS" w:hAnsi="Comic Sans MS"/>
              <w:sz w:val="28"/>
              <w:szCs w:val="28"/>
            </w:rPr>
            <w:t>20460</w:t>
          </w:r>
        </w:smartTag>
      </w:smartTag>
    </w:p>
    <w:p w:rsidR="00016BEF" w:rsidRPr="00016BEF" w:rsidRDefault="00016BEF">
      <w:pPr>
        <w:widowControl w:val="0"/>
        <w:tabs>
          <w:tab w:val="center" w:pos="4680"/>
        </w:tabs>
        <w:rPr>
          <w:rFonts w:ascii="Comic Sans MS" w:hAnsi="Comic Sans MS"/>
          <w:sz w:val="28"/>
          <w:szCs w:val="28"/>
        </w:rPr>
      </w:pPr>
    </w:p>
    <w:p w:rsidR="00016BEF" w:rsidRDefault="00016BEF">
      <w:pPr>
        <w:widowControl w:val="0"/>
        <w:tabs>
          <w:tab w:val="center" w:pos="4680"/>
        </w:tabs>
      </w:pPr>
    </w:p>
    <w:p w:rsidR="00016BEF" w:rsidRDefault="00016BEF">
      <w:pPr>
        <w:widowControl w:val="0"/>
        <w:tabs>
          <w:tab w:val="center" w:pos="4680"/>
        </w:tabs>
      </w:pPr>
    </w:p>
    <w:p w:rsidR="00612531" w:rsidRPr="00DD65C3" w:rsidRDefault="00612531">
      <w:pPr>
        <w:widowControl w:val="0"/>
        <w:tabs>
          <w:tab w:val="center" w:pos="4680"/>
        </w:tabs>
        <w:rPr>
          <w:rFonts w:ascii="Comic Sans MS" w:hAnsi="Comic Sans MS"/>
          <w:b/>
          <w:sz w:val="28"/>
          <w:szCs w:val="28"/>
        </w:rPr>
      </w:pPr>
      <w:r>
        <w:rPr>
          <w:rFonts w:ascii="Courier" w:hAnsi="Courier"/>
          <w:b/>
        </w:rPr>
        <w:t xml:space="preserve">    </w:t>
      </w:r>
      <w:r>
        <w:rPr>
          <w:rFonts w:ascii="Courier" w:hAnsi="Courier"/>
          <w:b/>
        </w:rPr>
        <w:tab/>
      </w:r>
      <w:r w:rsidRPr="00DD65C3">
        <w:rPr>
          <w:rFonts w:ascii="Comic Sans MS" w:hAnsi="Comic Sans MS"/>
          <w:b/>
          <w:sz w:val="28"/>
          <w:szCs w:val="28"/>
        </w:rPr>
        <w:t>SECTION I:  PART A OF THE SUPPORTING STATEMENT</w:t>
      </w:r>
    </w:p>
    <w:p w:rsidR="00612531" w:rsidRDefault="00612531">
      <w:pPr>
        <w:widowControl w:val="0"/>
        <w:rPr>
          <w:rFonts w:ascii="Courier" w:hAnsi="Courier"/>
        </w:rPr>
      </w:pPr>
      <w:r>
        <w:rPr>
          <w:rFonts w:ascii="Courier" w:hAnsi="Courier"/>
          <w:u w:val="single"/>
        </w:rPr>
        <w:t xml:space="preserve">                                                                   </w:t>
      </w:r>
      <w:r>
        <w:rPr>
          <w:rFonts w:ascii="Courier" w:hAnsi="Courier"/>
        </w:rPr>
        <w:t xml:space="preserve">                                                        </w:t>
      </w:r>
    </w:p>
    <w:p w:rsidR="00612531" w:rsidRPr="00DD65C3" w:rsidRDefault="00612531">
      <w:pPr>
        <w:widowControl w:val="0"/>
        <w:rPr>
          <w:rFonts w:ascii="Comic Sans MS" w:hAnsi="Comic Sans MS"/>
          <w:b/>
          <w:szCs w:val="24"/>
          <w:u w:val="single"/>
        </w:rPr>
      </w:pPr>
      <w:r w:rsidRPr="00DD65C3">
        <w:rPr>
          <w:rFonts w:ascii="Comic Sans MS" w:hAnsi="Comic Sans MS"/>
          <w:b/>
          <w:szCs w:val="24"/>
        </w:rPr>
        <w:t>1.</w:t>
      </w:r>
      <w:r w:rsidRPr="00DD65C3">
        <w:rPr>
          <w:rFonts w:ascii="Comic Sans MS" w:hAnsi="Comic Sans MS"/>
          <w:b/>
          <w:szCs w:val="24"/>
        </w:rPr>
        <w:tab/>
      </w:r>
      <w:r w:rsidRPr="00DD65C3">
        <w:rPr>
          <w:rFonts w:ascii="Comic Sans MS" w:hAnsi="Comic Sans MS"/>
          <w:b/>
          <w:szCs w:val="24"/>
          <w:u w:val="single"/>
        </w:rPr>
        <w:t>IDENTIFICATION OF THE INFORMATION COLLECTION</w:t>
      </w:r>
    </w:p>
    <w:p w:rsidR="00612531" w:rsidRDefault="00612531">
      <w:pPr>
        <w:widowControl w:val="0"/>
        <w:rPr>
          <w:rFonts w:ascii="Courier" w:hAnsi="Courier"/>
          <w:u w:val="single"/>
        </w:rPr>
      </w:pPr>
    </w:p>
    <w:p w:rsidR="00612531" w:rsidRPr="00DD65C3" w:rsidRDefault="00612531" w:rsidP="00DD65C3">
      <w:pPr>
        <w:widowControl w:val="0"/>
        <w:ind w:left="720" w:hanging="720"/>
        <w:rPr>
          <w:rFonts w:ascii="Comic Sans MS" w:hAnsi="Comic Sans MS"/>
          <w:b/>
          <w:u w:val="single"/>
        </w:rPr>
      </w:pPr>
      <w:r w:rsidRPr="00DD65C3">
        <w:rPr>
          <w:rFonts w:ascii="Comic Sans MS" w:hAnsi="Comic Sans MS"/>
          <w:b/>
        </w:rPr>
        <w:t>1(a)</w:t>
      </w:r>
      <w:r w:rsidRPr="00DD65C3">
        <w:rPr>
          <w:rFonts w:ascii="Comic Sans MS" w:hAnsi="Comic Sans MS"/>
          <w:b/>
        </w:rPr>
        <w:tab/>
      </w:r>
      <w:r w:rsidRPr="00DD65C3">
        <w:rPr>
          <w:rFonts w:ascii="Comic Sans MS" w:hAnsi="Comic Sans MS"/>
          <w:b/>
          <w:u w:val="single"/>
        </w:rPr>
        <w:t>TITLE OF THE INFORMATION COLLECTION</w:t>
      </w:r>
    </w:p>
    <w:p w:rsidR="00612531" w:rsidRDefault="00612531">
      <w:pPr>
        <w:widowControl w:val="0"/>
        <w:rPr>
          <w:rFonts w:ascii="Courier" w:hAnsi="Courier"/>
        </w:rPr>
      </w:pPr>
    </w:p>
    <w:p w:rsidR="00612531" w:rsidRPr="00DD65C3" w:rsidRDefault="00612531">
      <w:pPr>
        <w:widowControl w:val="0"/>
        <w:rPr>
          <w:rFonts w:ascii="Comic Sans MS" w:hAnsi="Comic Sans MS"/>
        </w:rPr>
      </w:pPr>
      <w:r>
        <w:rPr>
          <w:rFonts w:ascii="Courier" w:hAnsi="Courier"/>
        </w:rPr>
        <w:tab/>
      </w:r>
      <w:r w:rsidRPr="00DD65C3">
        <w:rPr>
          <w:rFonts w:ascii="Comic Sans MS" w:hAnsi="Comic Sans MS"/>
        </w:rPr>
        <w:t>"CLEAN WATER ACT STATE REVOLVING FUND PROGRAM</w:t>
      </w:r>
      <w:r w:rsidR="00F61F47">
        <w:rPr>
          <w:rFonts w:ascii="Comic Sans MS" w:hAnsi="Comic Sans MS"/>
        </w:rPr>
        <w:t xml:space="preserve"> (Renewal)</w:t>
      </w:r>
      <w:r w:rsidRPr="00DD65C3">
        <w:rPr>
          <w:rFonts w:ascii="Comic Sans MS" w:hAnsi="Comic Sans MS"/>
        </w:rPr>
        <w:t>"</w:t>
      </w:r>
    </w:p>
    <w:p w:rsidR="00DD65C3" w:rsidRDefault="00612531">
      <w:pPr>
        <w:widowControl w:val="0"/>
        <w:rPr>
          <w:rFonts w:ascii="Comic Sans MS" w:hAnsi="Comic Sans MS"/>
        </w:rPr>
      </w:pPr>
      <w:r w:rsidRPr="00DD65C3">
        <w:rPr>
          <w:rFonts w:ascii="Comic Sans MS" w:hAnsi="Comic Sans MS"/>
        </w:rPr>
        <w:tab/>
        <w:t xml:space="preserve">(OMB Control </w:t>
      </w:r>
      <w:r w:rsidR="00016BEF">
        <w:rPr>
          <w:rFonts w:ascii="Comic Sans MS" w:hAnsi="Comic Sans MS"/>
        </w:rPr>
        <w:t>N</w:t>
      </w:r>
      <w:r w:rsidRPr="00DD65C3">
        <w:rPr>
          <w:rFonts w:ascii="Comic Sans MS" w:hAnsi="Comic Sans MS"/>
        </w:rPr>
        <w:t>umber 2040-0118, EPA ICR N</w:t>
      </w:r>
      <w:r w:rsidR="00016BEF">
        <w:rPr>
          <w:rFonts w:ascii="Comic Sans MS" w:hAnsi="Comic Sans MS"/>
        </w:rPr>
        <w:t xml:space="preserve">umber </w:t>
      </w:r>
      <w:r w:rsidR="00FA7B65">
        <w:rPr>
          <w:rFonts w:ascii="Comic Sans MS" w:hAnsi="Comic Sans MS"/>
        </w:rPr>
        <w:t>1391.10</w:t>
      </w:r>
      <w:r w:rsidRPr="00DD65C3">
        <w:rPr>
          <w:rFonts w:ascii="Comic Sans MS" w:hAnsi="Comic Sans MS"/>
        </w:rPr>
        <w:t>)</w:t>
      </w:r>
    </w:p>
    <w:p w:rsidR="00DD65C3" w:rsidRDefault="00DD65C3">
      <w:pPr>
        <w:widowControl w:val="0"/>
        <w:rPr>
          <w:rFonts w:ascii="Comic Sans MS" w:hAnsi="Comic Sans MS"/>
        </w:rPr>
      </w:pPr>
    </w:p>
    <w:p w:rsidR="00612531" w:rsidRPr="00DD65C3" w:rsidRDefault="00612531">
      <w:pPr>
        <w:widowControl w:val="0"/>
        <w:rPr>
          <w:rFonts w:ascii="Comic Sans MS" w:hAnsi="Comic Sans MS"/>
          <w:b/>
        </w:rPr>
      </w:pPr>
      <w:r w:rsidRPr="00DD65C3">
        <w:rPr>
          <w:rFonts w:ascii="Comic Sans MS" w:hAnsi="Comic Sans MS"/>
          <w:b/>
        </w:rPr>
        <w:t>1(b)</w:t>
      </w:r>
      <w:r w:rsidRPr="00DD65C3">
        <w:rPr>
          <w:rFonts w:ascii="Comic Sans MS" w:hAnsi="Comic Sans MS"/>
          <w:b/>
          <w:u w:val="single"/>
        </w:rPr>
        <w:t xml:space="preserve"> SHORT CHARACTERIZATION (ABSTRACT)</w:t>
      </w:r>
    </w:p>
    <w:p w:rsidR="00612531" w:rsidRPr="00DD65C3" w:rsidRDefault="00612531">
      <w:pPr>
        <w:widowControl w:val="0"/>
        <w:rPr>
          <w:rFonts w:ascii="Comic Sans MS" w:hAnsi="Comic Sans MS"/>
          <w:b/>
        </w:rPr>
      </w:pPr>
    </w:p>
    <w:p w:rsidR="00612531" w:rsidRPr="00DD65C3" w:rsidRDefault="00612531" w:rsidP="00DD65C3">
      <w:pPr>
        <w:widowControl w:val="0"/>
        <w:ind w:left="810"/>
        <w:rPr>
          <w:rFonts w:ascii="Comic Sans MS" w:hAnsi="Comic Sans MS"/>
        </w:rPr>
      </w:pPr>
      <w:r w:rsidRPr="00DD65C3">
        <w:rPr>
          <w:rFonts w:ascii="Comic Sans MS" w:hAnsi="Comic Sans MS"/>
        </w:rPr>
        <w:t>The information collection activities will occur primarily at the program level</w:t>
      </w:r>
      <w:r w:rsidR="002831D4">
        <w:rPr>
          <w:rFonts w:ascii="Comic Sans MS" w:hAnsi="Comic Sans MS"/>
        </w:rPr>
        <w:t xml:space="preserve">, </w:t>
      </w:r>
      <w:r w:rsidR="00F61F47">
        <w:rPr>
          <w:rFonts w:ascii="Comic Sans MS" w:hAnsi="Comic Sans MS"/>
        </w:rPr>
        <w:t>Clean Water State Revolving Fund (</w:t>
      </w:r>
      <w:r w:rsidR="002831D4">
        <w:rPr>
          <w:rFonts w:ascii="Comic Sans MS" w:hAnsi="Comic Sans MS"/>
        </w:rPr>
        <w:t>CWSRF</w:t>
      </w:r>
      <w:r w:rsidR="00F61F47">
        <w:rPr>
          <w:rFonts w:ascii="Comic Sans MS" w:hAnsi="Comic Sans MS"/>
        </w:rPr>
        <w:t>)</w:t>
      </w:r>
      <w:r w:rsidR="002831D4">
        <w:rPr>
          <w:rFonts w:ascii="Comic Sans MS" w:hAnsi="Comic Sans MS"/>
        </w:rPr>
        <w:t xml:space="preserve"> Base Program and the CWSRF American Recovery and Reinvestment Act (ARRA) Program,</w:t>
      </w:r>
      <w:r w:rsidRPr="00DD65C3">
        <w:rPr>
          <w:rFonts w:ascii="Comic Sans MS" w:hAnsi="Comic Sans MS"/>
        </w:rPr>
        <w:t xml:space="preserve"> through the State "Intended Use Plan" and "Annual Report".  The information is needed annually to implement Section 606 of the Clean Water Act (CWA).  The Act requires the information to ensure national accountability, adequate public comment and review, fiscal integrity, and consistent management directed to achieve environmental objectives.</w:t>
      </w:r>
    </w:p>
    <w:p w:rsidR="00612531" w:rsidRPr="00DD65C3" w:rsidRDefault="00612531">
      <w:pPr>
        <w:widowControl w:val="0"/>
        <w:rPr>
          <w:rFonts w:ascii="Comic Sans MS" w:hAnsi="Comic Sans MS"/>
        </w:rPr>
      </w:pPr>
    </w:p>
    <w:p w:rsidR="00612531" w:rsidRPr="00DD65C3" w:rsidRDefault="00612531" w:rsidP="00741927">
      <w:r w:rsidRPr="00DD65C3">
        <w:t>The individual information collections are described as follows:</w:t>
      </w:r>
    </w:p>
    <w:p w:rsidR="00612531" w:rsidRDefault="00612531">
      <w:pPr>
        <w:widowControl w:val="0"/>
        <w:rPr>
          <w:rFonts w:ascii="Courier" w:hAnsi="Courier"/>
        </w:rPr>
      </w:pPr>
    </w:p>
    <w:p w:rsidR="00612531" w:rsidRPr="00D23BCD" w:rsidRDefault="00612531" w:rsidP="00DD65C3">
      <w:pPr>
        <w:widowControl w:val="0"/>
        <w:ind w:left="810"/>
        <w:rPr>
          <w:rFonts w:ascii="Comic Sans MS" w:hAnsi="Comic Sans MS"/>
          <w:b/>
          <w:u w:val="single"/>
        </w:rPr>
      </w:pPr>
      <w:r w:rsidRPr="00DD65C3">
        <w:rPr>
          <w:rFonts w:ascii="Comic Sans MS" w:hAnsi="Comic Sans MS"/>
        </w:rPr>
        <w:t>a</w:t>
      </w:r>
      <w:r w:rsidRPr="00D23BCD">
        <w:rPr>
          <w:rFonts w:ascii="Comic Sans MS" w:hAnsi="Comic Sans MS"/>
          <w:b/>
        </w:rPr>
        <w:t xml:space="preserve">. </w:t>
      </w:r>
      <w:r w:rsidRPr="00D23BCD">
        <w:rPr>
          <w:rFonts w:ascii="Comic Sans MS" w:hAnsi="Comic Sans MS"/>
          <w:b/>
          <w:u w:val="single"/>
        </w:rPr>
        <w:t>Capitalization Grant Agreement and Application/State Intended Use Plan</w:t>
      </w:r>
    </w:p>
    <w:p w:rsidR="00DD65C3" w:rsidRDefault="00DD65C3">
      <w:pPr>
        <w:widowControl w:val="0"/>
        <w:ind w:left="1440"/>
        <w:rPr>
          <w:rFonts w:ascii="Courier" w:hAnsi="Courier"/>
        </w:rPr>
      </w:pPr>
    </w:p>
    <w:p w:rsidR="00DD65C3" w:rsidRDefault="00612531" w:rsidP="00DD65C3">
      <w:pPr>
        <w:widowControl w:val="0"/>
        <w:ind w:left="1440"/>
        <w:rPr>
          <w:rFonts w:ascii="Comic Sans MS" w:hAnsi="Comic Sans MS"/>
        </w:rPr>
      </w:pPr>
      <w:r w:rsidRPr="00DD65C3">
        <w:rPr>
          <w:rFonts w:ascii="Comic Sans MS" w:hAnsi="Comic Sans MS"/>
        </w:rPr>
        <w:t xml:space="preserve">The capitalization grant agreement and application is the principal instrument by which the State commits to manage its revolving fund program in conformity with the requirements of the CWA.  The grant agreement contains or incorporates by reference the </w:t>
      </w:r>
      <w:r w:rsidR="00020A6A">
        <w:rPr>
          <w:rFonts w:ascii="Comic Sans MS" w:hAnsi="Comic Sans MS"/>
        </w:rPr>
        <w:t xml:space="preserve">Intended Use Plan </w:t>
      </w:r>
      <w:r w:rsidR="00196E74">
        <w:rPr>
          <w:rFonts w:ascii="Comic Sans MS" w:hAnsi="Comic Sans MS"/>
        </w:rPr>
        <w:t>(</w:t>
      </w:r>
      <w:r w:rsidRPr="00DD65C3">
        <w:rPr>
          <w:rFonts w:ascii="Comic Sans MS" w:hAnsi="Comic Sans MS"/>
        </w:rPr>
        <w:t>IUP</w:t>
      </w:r>
      <w:r w:rsidR="00196E74">
        <w:rPr>
          <w:rFonts w:ascii="Comic Sans MS" w:hAnsi="Comic Sans MS"/>
        </w:rPr>
        <w:t>)</w:t>
      </w:r>
      <w:r w:rsidRPr="00DD65C3">
        <w:rPr>
          <w:rFonts w:ascii="Comic Sans MS" w:hAnsi="Comic Sans MS"/>
        </w:rPr>
        <w:t xml:space="preserve">, application materials, payment schedule, and required certifications.  Information on hardship grants, Disadvantaged Business Enterprise (DBE), environmental indicators, environmental benefits, core measurements, and funding framework can be found in the IUP.  The grant agreement is a general instrument to legally commit the State and </w:t>
      </w:r>
      <w:r w:rsidR="00020A6A">
        <w:rPr>
          <w:rFonts w:ascii="Comic Sans MS" w:hAnsi="Comic Sans MS"/>
        </w:rPr>
        <w:t>the Environmental Protection Agency (</w:t>
      </w:r>
      <w:r w:rsidRPr="00DD65C3">
        <w:rPr>
          <w:rFonts w:ascii="Comic Sans MS" w:hAnsi="Comic Sans MS"/>
        </w:rPr>
        <w:t>EPA</w:t>
      </w:r>
      <w:r w:rsidR="00020A6A">
        <w:rPr>
          <w:rFonts w:ascii="Comic Sans MS" w:hAnsi="Comic Sans MS"/>
        </w:rPr>
        <w:t>)</w:t>
      </w:r>
      <w:r w:rsidRPr="00DD65C3">
        <w:rPr>
          <w:rFonts w:ascii="Comic Sans MS" w:hAnsi="Comic Sans MS"/>
        </w:rPr>
        <w:t xml:space="preserve"> to </w:t>
      </w:r>
      <w:r w:rsidRPr="00DD65C3">
        <w:rPr>
          <w:rFonts w:ascii="Comic Sans MS" w:hAnsi="Comic Sans MS"/>
        </w:rPr>
        <w:lastRenderedPageBreak/>
        <w:t xml:space="preserve">execute their responsibilities under the Act.  </w:t>
      </w:r>
    </w:p>
    <w:p w:rsidR="00612531" w:rsidRPr="00D23BCD" w:rsidRDefault="00612531" w:rsidP="00DD65C3">
      <w:pPr>
        <w:widowControl w:val="0"/>
        <w:ind w:left="810"/>
        <w:rPr>
          <w:rFonts w:ascii="Comic Sans MS" w:hAnsi="Comic Sans MS"/>
          <w:b/>
        </w:rPr>
      </w:pPr>
      <w:r w:rsidRPr="00D23BCD">
        <w:rPr>
          <w:rFonts w:ascii="Comic Sans MS" w:hAnsi="Comic Sans MS"/>
          <w:b/>
        </w:rPr>
        <w:t xml:space="preserve">b. </w:t>
      </w:r>
      <w:r w:rsidRPr="00D23BCD">
        <w:rPr>
          <w:rFonts w:ascii="Comic Sans MS" w:hAnsi="Comic Sans MS"/>
          <w:b/>
          <w:u w:val="single"/>
        </w:rPr>
        <w:t>Annual Report</w:t>
      </w:r>
    </w:p>
    <w:p w:rsidR="007D64AE" w:rsidRDefault="007D64AE">
      <w:pPr>
        <w:widowControl w:val="0"/>
        <w:ind w:left="1440"/>
        <w:rPr>
          <w:rFonts w:ascii="Comic Sans MS" w:hAnsi="Comic Sans MS"/>
        </w:rPr>
      </w:pPr>
    </w:p>
    <w:p w:rsidR="00612531" w:rsidRPr="00DD65C3" w:rsidRDefault="00612531">
      <w:pPr>
        <w:widowControl w:val="0"/>
        <w:ind w:left="1440"/>
        <w:rPr>
          <w:rFonts w:ascii="Comic Sans MS" w:hAnsi="Comic Sans MS"/>
        </w:rPr>
      </w:pPr>
      <w:r w:rsidRPr="00DD65C3">
        <w:rPr>
          <w:rFonts w:ascii="Comic Sans MS" w:hAnsi="Comic Sans MS"/>
        </w:rPr>
        <w:t xml:space="preserve">The </w:t>
      </w:r>
      <w:r w:rsidR="00020A6A">
        <w:rPr>
          <w:rFonts w:ascii="Comic Sans MS" w:hAnsi="Comic Sans MS"/>
        </w:rPr>
        <w:t>A</w:t>
      </w:r>
      <w:r w:rsidRPr="00DD65C3">
        <w:rPr>
          <w:rFonts w:ascii="Comic Sans MS" w:hAnsi="Comic Sans MS"/>
        </w:rPr>
        <w:t xml:space="preserve">nnual </w:t>
      </w:r>
      <w:r w:rsidR="00020A6A">
        <w:rPr>
          <w:rFonts w:ascii="Comic Sans MS" w:hAnsi="Comic Sans MS"/>
        </w:rPr>
        <w:t>R</w:t>
      </w:r>
      <w:r w:rsidRPr="00DD65C3">
        <w:rPr>
          <w:rFonts w:ascii="Comic Sans MS" w:hAnsi="Comic Sans MS"/>
        </w:rPr>
        <w:t xml:space="preserve">eport indicates how the State has met the goals and objectives of the previous fiscal year as stated in the IUP and grant agreement.  The Report provides information on loan recipients, loan amounts, loan terms, hardship grants, DBE, environmental indicators, environmental benefits, core measurements, funding framework, project categories of eligible costs, and similar data on other forms of assistance, and is needed for input into the </w:t>
      </w:r>
      <w:r w:rsidR="00020A6A">
        <w:rPr>
          <w:rFonts w:ascii="Comic Sans MS" w:hAnsi="Comic Sans MS"/>
        </w:rPr>
        <w:t>Clean Water State Revolving Fund (CW</w:t>
      </w:r>
      <w:r w:rsidRPr="00DD65C3">
        <w:rPr>
          <w:rFonts w:ascii="Comic Sans MS" w:hAnsi="Comic Sans MS"/>
        </w:rPr>
        <w:t>SRF</w:t>
      </w:r>
      <w:r w:rsidR="00020A6A">
        <w:rPr>
          <w:rFonts w:ascii="Comic Sans MS" w:hAnsi="Comic Sans MS"/>
        </w:rPr>
        <w:t>)</w:t>
      </w:r>
      <w:r w:rsidRPr="00DD65C3">
        <w:rPr>
          <w:rFonts w:ascii="Comic Sans MS" w:hAnsi="Comic Sans MS"/>
        </w:rPr>
        <w:t xml:space="preserve"> National Information Management System.  The Report also describes the extent to which the existing </w:t>
      </w:r>
      <w:r w:rsidR="00020A6A">
        <w:rPr>
          <w:rFonts w:ascii="Comic Sans MS" w:hAnsi="Comic Sans MS"/>
        </w:rPr>
        <w:t>CW</w:t>
      </w:r>
      <w:r w:rsidRPr="00DD65C3">
        <w:rPr>
          <w:rFonts w:ascii="Comic Sans MS" w:hAnsi="Comic Sans MS"/>
        </w:rPr>
        <w:t>SRF financial operating policies, alone or in combination with other State financial assistance programs, will provide for the long-term fiscal health of the Fund</w:t>
      </w:r>
      <w:r w:rsidR="00020A6A">
        <w:rPr>
          <w:rFonts w:ascii="Comic Sans MS" w:hAnsi="Comic Sans MS"/>
        </w:rPr>
        <w:t>.</w:t>
      </w:r>
    </w:p>
    <w:p w:rsidR="00DD65C3" w:rsidRDefault="00DD65C3" w:rsidP="00DD65C3">
      <w:pPr>
        <w:widowControl w:val="0"/>
        <w:ind w:left="810" w:firstLine="630"/>
        <w:rPr>
          <w:rFonts w:ascii="Comic Sans MS" w:hAnsi="Comic Sans MS"/>
        </w:rPr>
      </w:pPr>
    </w:p>
    <w:p w:rsidR="00612531" w:rsidRPr="00D23BCD" w:rsidRDefault="00612531" w:rsidP="00DD65C3">
      <w:pPr>
        <w:widowControl w:val="0"/>
        <w:ind w:left="810"/>
        <w:rPr>
          <w:rFonts w:ascii="Comic Sans MS" w:hAnsi="Comic Sans MS"/>
          <w:b/>
          <w:u w:val="single"/>
        </w:rPr>
      </w:pPr>
      <w:r w:rsidRPr="00D23BCD">
        <w:rPr>
          <w:rFonts w:ascii="Comic Sans MS" w:hAnsi="Comic Sans MS"/>
          <w:b/>
        </w:rPr>
        <w:t xml:space="preserve">c. </w:t>
      </w:r>
      <w:r w:rsidRPr="00D23BCD">
        <w:rPr>
          <w:rFonts w:ascii="Comic Sans MS" w:hAnsi="Comic Sans MS"/>
          <w:b/>
          <w:u w:val="single"/>
        </w:rPr>
        <w:t>State Annual Audit</w:t>
      </w:r>
    </w:p>
    <w:p w:rsidR="007D64AE" w:rsidRDefault="007D64AE">
      <w:pPr>
        <w:widowControl w:val="0"/>
        <w:ind w:left="1440"/>
        <w:rPr>
          <w:rFonts w:ascii="Comic Sans MS" w:hAnsi="Comic Sans MS"/>
        </w:rPr>
      </w:pPr>
    </w:p>
    <w:p w:rsidR="00612531" w:rsidRPr="00DD65C3" w:rsidRDefault="00612531">
      <w:pPr>
        <w:widowControl w:val="0"/>
        <w:ind w:left="1440"/>
        <w:rPr>
          <w:rFonts w:ascii="Comic Sans MS" w:hAnsi="Comic Sans MS"/>
        </w:rPr>
      </w:pPr>
      <w:r w:rsidRPr="00DD65C3">
        <w:rPr>
          <w:rFonts w:ascii="Comic Sans MS" w:hAnsi="Comic Sans MS"/>
        </w:rPr>
        <w:t xml:space="preserve">The State annual audit report will contain opinions on the financial statements of the </w:t>
      </w:r>
      <w:r w:rsidR="00020A6A">
        <w:rPr>
          <w:rFonts w:ascii="Comic Sans MS" w:hAnsi="Comic Sans MS"/>
        </w:rPr>
        <w:t>CW</w:t>
      </w:r>
      <w:r w:rsidRPr="00DD65C3">
        <w:rPr>
          <w:rFonts w:ascii="Comic Sans MS" w:hAnsi="Comic Sans MS"/>
        </w:rPr>
        <w:t>SRF</w:t>
      </w:r>
      <w:r w:rsidR="00F85D6D" w:rsidRPr="00DD65C3">
        <w:rPr>
          <w:rFonts w:ascii="Comic Sans MS" w:hAnsi="Comic Sans MS"/>
        </w:rPr>
        <w:t>,</w:t>
      </w:r>
      <w:r w:rsidRPr="00DD65C3">
        <w:rPr>
          <w:rFonts w:ascii="Comic Sans MS" w:hAnsi="Comic Sans MS"/>
        </w:rPr>
        <w:t xml:space="preserve"> </w:t>
      </w:r>
      <w:r w:rsidR="00F85D6D" w:rsidRPr="00DD65C3">
        <w:rPr>
          <w:rFonts w:ascii="Comic Sans MS" w:hAnsi="Comic Sans MS"/>
        </w:rPr>
        <w:t xml:space="preserve">a </w:t>
      </w:r>
      <w:r w:rsidRPr="00DD65C3">
        <w:rPr>
          <w:rFonts w:ascii="Comic Sans MS" w:hAnsi="Comic Sans MS"/>
        </w:rPr>
        <w:t xml:space="preserve">report on the internal controls, and whether the </w:t>
      </w:r>
      <w:r w:rsidR="00020A6A">
        <w:rPr>
          <w:rFonts w:ascii="Comic Sans MS" w:hAnsi="Comic Sans MS"/>
        </w:rPr>
        <w:t>CW</w:t>
      </w:r>
      <w:r w:rsidRPr="00DD65C3">
        <w:rPr>
          <w:rFonts w:ascii="Comic Sans MS" w:hAnsi="Comic Sans MS"/>
        </w:rPr>
        <w:t>SRF program compliance requirements have been met.  Separate financial audits may be done in conjunction with the guidelines of the Single Audit Act of 1996.</w:t>
      </w:r>
    </w:p>
    <w:p w:rsidR="00612531" w:rsidRPr="00DD65C3" w:rsidRDefault="00612531">
      <w:pPr>
        <w:widowControl w:val="0"/>
        <w:ind w:left="2160"/>
        <w:rPr>
          <w:rFonts w:ascii="Comic Sans MS" w:hAnsi="Comic Sans MS"/>
        </w:rPr>
      </w:pPr>
    </w:p>
    <w:p w:rsidR="00612531" w:rsidRPr="00D23BCD" w:rsidRDefault="00612531" w:rsidP="00DD65C3">
      <w:pPr>
        <w:widowControl w:val="0"/>
        <w:ind w:left="1440" w:hanging="630"/>
        <w:rPr>
          <w:rFonts w:ascii="Comic Sans MS" w:hAnsi="Comic Sans MS"/>
          <w:b/>
          <w:u w:val="single"/>
        </w:rPr>
      </w:pPr>
      <w:r w:rsidRPr="00D23BCD">
        <w:rPr>
          <w:rFonts w:ascii="Comic Sans MS" w:hAnsi="Comic Sans MS"/>
          <w:b/>
        </w:rPr>
        <w:t xml:space="preserve">d. </w:t>
      </w:r>
      <w:r w:rsidRPr="00D23BCD">
        <w:rPr>
          <w:rFonts w:ascii="Comic Sans MS" w:hAnsi="Comic Sans MS"/>
          <w:b/>
          <w:u w:val="single"/>
        </w:rPr>
        <w:t xml:space="preserve">Applications for </w:t>
      </w:r>
      <w:r w:rsidR="00940456" w:rsidRPr="00D23BCD">
        <w:rPr>
          <w:rFonts w:ascii="Comic Sans MS" w:hAnsi="Comic Sans MS"/>
          <w:b/>
          <w:u w:val="single"/>
        </w:rPr>
        <w:t>CW</w:t>
      </w:r>
      <w:r w:rsidRPr="00D23BCD">
        <w:rPr>
          <w:rFonts w:ascii="Comic Sans MS" w:hAnsi="Comic Sans MS"/>
          <w:b/>
          <w:u w:val="single"/>
        </w:rPr>
        <w:t>SRF Financing Assistance</w:t>
      </w:r>
    </w:p>
    <w:p w:rsidR="007D64AE" w:rsidRDefault="007D64AE">
      <w:pPr>
        <w:widowControl w:val="0"/>
        <w:ind w:left="1440"/>
        <w:rPr>
          <w:rFonts w:ascii="Comic Sans MS" w:hAnsi="Comic Sans MS"/>
        </w:rPr>
      </w:pPr>
    </w:p>
    <w:p w:rsidR="00612531" w:rsidRPr="00DD65C3" w:rsidRDefault="00612531">
      <w:pPr>
        <w:widowControl w:val="0"/>
        <w:ind w:left="1440"/>
        <w:rPr>
          <w:rFonts w:ascii="Comic Sans MS" w:hAnsi="Comic Sans MS"/>
        </w:rPr>
      </w:pPr>
      <w:r w:rsidRPr="00DD65C3">
        <w:rPr>
          <w:rFonts w:ascii="Comic Sans MS" w:hAnsi="Comic Sans MS"/>
        </w:rPr>
        <w:t xml:space="preserve">Local communities have </w:t>
      </w:r>
      <w:r w:rsidR="00F85D6D" w:rsidRPr="00DD65C3">
        <w:rPr>
          <w:rFonts w:ascii="Comic Sans MS" w:hAnsi="Comic Sans MS"/>
        </w:rPr>
        <w:t>the</w:t>
      </w:r>
      <w:r w:rsidRPr="00DD65C3">
        <w:rPr>
          <w:rFonts w:ascii="Comic Sans MS" w:hAnsi="Comic Sans MS"/>
        </w:rPr>
        <w:t xml:space="preserve"> responsibility for preparing and submitting applications for </w:t>
      </w:r>
      <w:r w:rsidR="00940456">
        <w:rPr>
          <w:rFonts w:ascii="Comic Sans MS" w:hAnsi="Comic Sans MS"/>
        </w:rPr>
        <w:t>CW</w:t>
      </w:r>
      <w:r w:rsidRPr="00DD65C3">
        <w:rPr>
          <w:rFonts w:ascii="Comic Sans MS" w:hAnsi="Comic Sans MS"/>
        </w:rPr>
        <w:t xml:space="preserve">SRF assistance to their respective State </w:t>
      </w:r>
      <w:r w:rsidR="00F85D6D" w:rsidRPr="00DD65C3">
        <w:rPr>
          <w:rFonts w:ascii="Comic Sans MS" w:hAnsi="Comic Sans MS"/>
        </w:rPr>
        <w:t>A</w:t>
      </w:r>
      <w:r w:rsidRPr="00DD65C3">
        <w:rPr>
          <w:rFonts w:ascii="Comic Sans MS" w:hAnsi="Comic Sans MS"/>
        </w:rPr>
        <w:t xml:space="preserve">gency which manages the </w:t>
      </w:r>
      <w:r w:rsidR="00940456">
        <w:rPr>
          <w:rFonts w:ascii="Comic Sans MS" w:hAnsi="Comic Sans MS"/>
        </w:rPr>
        <w:t>CW</w:t>
      </w:r>
      <w:r w:rsidRPr="00DD65C3">
        <w:rPr>
          <w:rFonts w:ascii="Comic Sans MS" w:hAnsi="Comic Sans MS"/>
        </w:rPr>
        <w:t xml:space="preserve">SRF program.  The State has sole responsibility for reviewing the applications, entering into loan and other financing arrangements with applicants, and otherwise managing operations of the </w:t>
      </w:r>
      <w:r w:rsidR="00940456">
        <w:rPr>
          <w:rFonts w:ascii="Comic Sans MS" w:hAnsi="Comic Sans MS"/>
        </w:rPr>
        <w:t>CW</w:t>
      </w:r>
      <w:r w:rsidRPr="00DD65C3">
        <w:rPr>
          <w:rFonts w:ascii="Comic Sans MS" w:hAnsi="Comic Sans MS"/>
        </w:rPr>
        <w:t>SRF.</w:t>
      </w:r>
    </w:p>
    <w:p w:rsidR="00612531" w:rsidRDefault="00612531">
      <w:pPr>
        <w:widowControl w:val="0"/>
        <w:rPr>
          <w:rFonts w:ascii="Comic Sans MS" w:hAnsi="Comic Sans MS"/>
        </w:rPr>
      </w:pPr>
    </w:p>
    <w:p w:rsidR="004F5295" w:rsidRDefault="004F5295">
      <w:pPr>
        <w:rPr>
          <w:rFonts w:ascii="Comic Sans MS" w:hAnsi="Comic Sans MS"/>
          <w:b/>
        </w:rPr>
      </w:pPr>
      <w:r>
        <w:rPr>
          <w:rFonts w:ascii="Comic Sans MS" w:hAnsi="Comic Sans MS"/>
          <w:b/>
        </w:rPr>
        <w:br w:type="page"/>
      </w:r>
    </w:p>
    <w:p w:rsidR="009E3DAB" w:rsidRDefault="009E3DAB" w:rsidP="009E3DAB">
      <w:pPr>
        <w:widowControl w:val="0"/>
        <w:rPr>
          <w:rFonts w:ascii="Comic Sans MS" w:hAnsi="Comic Sans MS"/>
          <w:b/>
          <w:sz w:val="28"/>
          <w:szCs w:val="28"/>
          <w:u w:val="single"/>
        </w:rPr>
      </w:pPr>
      <w:r>
        <w:rPr>
          <w:rFonts w:ascii="Comic Sans MS" w:hAnsi="Comic Sans MS"/>
          <w:b/>
        </w:rPr>
        <w:lastRenderedPageBreak/>
        <w:t>1(c)</w:t>
      </w:r>
      <w:r w:rsidRPr="00D23BCD">
        <w:rPr>
          <w:rFonts w:ascii="Comic Sans MS" w:hAnsi="Comic Sans MS"/>
          <w:b/>
          <w:sz w:val="28"/>
          <w:szCs w:val="28"/>
        </w:rPr>
        <w:tab/>
      </w:r>
      <w:r>
        <w:rPr>
          <w:rFonts w:ascii="Comic Sans MS" w:hAnsi="Comic Sans MS"/>
          <w:b/>
          <w:sz w:val="28"/>
          <w:szCs w:val="28"/>
          <w:u w:val="single"/>
        </w:rPr>
        <w:t>Terms of Clearance</w:t>
      </w:r>
    </w:p>
    <w:p w:rsidR="009E3DAB" w:rsidRDefault="009E3DAB" w:rsidP="009E3DAB">
      <w:pPr>
        <w:widowControl w:val="0"/>
        <w:rPr>
          <w:rFonts w:ascii="Comic Sans MS" w:hAnsi="Comic Sans MS"/>
          <w:b/>
          <w:sz w:val="28"/>
          <w:szCs w:val="28"/>
          <w:u w:val="single"/>
        </w:rPr>
      </w:pPr>
    </w:p>
    <w:p w:rsidR="00713FC1" w:rsidRDefault="009E3DAB">
      <w:pPr>
        <w:widowControl w:val="0"/>
        <w:ind w:left="720"/>
        <w:rPr>
          <w:rFonts w:ascii="Comic Sans MS" w:hAnsi="Comic Sans MS"/>
          <w:b/>
          <w:szCs w:val="24"/>
          <w:u w:val="single"/>
        </w:rPr>
      </w:pPr>
      <w:r w:rsidRPr="009E3DAB">
        <w:rPr>
          <w:rFonts w:ascii="Comic Sans MS" w:hAnsi="Comic Sans MS"/>
          <w:b/>
          <w:szCs w:val="24"/>
          <w:u w:val="single"/>
        </w:rPr>
        <w:t>For the prior ICR 1391.09, OMB provided the following Terms of Clearance (TOC):</w:t>
      </w:r>
    </w:p>
    <w:p w:rsidR="009E3DAB" w:rsidRPr="009E3DAB" w:rsidRDefault="009E3DAB" w:rsidP="009E3DAB">
      <w:pPr>
        <w:widowControl w:val="0"/>
        <w:rPr>
          <w:rFonts w:ascii="Comic Sans MS" w:hAnsi="Comic Sans MS"/>
          <w:b/>
          <w:szCs w:val="24"/>
          <w:u w:val="single"/>
        </w:rPr>
      </w:pPr>
    </w:p>
    <w:p w:rsidR="00713FC1" w:rsidRDefault="009F5465">
      <w:pPr>
        <w:ind w:left="720"/>
        <w:rPr>
          <w:rFonts w:ascii="Comic Sans MS" w:hAnsi="Comic Sans MS"/>
        </w:rPr>
      </w:pPr>
      <w:r>
        <w:rPr>
          <w:rFonts w:ascii="Comic Sans MS" w:hAnsi="Comic Sans MS"/>
        </w:rPr>
        <w:t>“</w:t>
      </w:r>
      <w:r w:rsidR="002738BE" w:rsidRPr="002738BE">
        <w:rPr>
          <w:rFonts w:ascii="Comic Sans MS" w:hAnsi="Comic Sans MS"/>
        </w:rPr>
        <w:t xml:space="preserve">This change to the Clean Water State Revolving Fund (CWSRF) Program ICR, to implement provisions of the American Recovery and Reinvestment Act of 2009 (ARRA), is approved. This change transfers 455,318 hours of burden from Emergency ICR 2030-0046, which expires on Sept 30, 2009, to this ICR, and approves EPA’s collection of 6 additional data items required by EPA to meet the requirements of ARRA that were not previously approved under this ICR. These are: Principal Forgiven/Negative Interest/Grant Amount (subsidy); Last Construction Contract Executed (Date); Construction Start Date; Construction Completed Date; Is Project Green Infrastructure; and Green Infrastructure Amount. The additional burden primarily reflects the increase in grant applicants and awards expected as a result of ARRA, as well as accounting for the new reporting requirements. Additionally, OMB notes that EPA is providing States with the options of entering information required under ARRA Section 1512 into the CWSRF Benefits Reporting System (CBRS). This option provides states with an ARRA data entry mechanism to improve data quality and consistency of reported information. Once the information is entered in CBRS, States can download a spreadsheet formatted for direct upload into FederalReporting.gov. However, since recipients are required to submit the Section 1512 data directly to FederalReporting.gov, States will need to submit those data on their own accord on a quarterly basis beginning in October 2009 as stipulated in the final OMB reporting guidance. The collection of Section 1512 data in FederalReporting.gov is separately authorized by OMB control number 0430-0004. This option (to report 1512 data to CBRS and download a spreadsheet formatted for FederalReporting.gov) is purely voluntary; States wishing to use some other method of reporting to FederalReporting.gov are free to do so. It is intended merely to assist States in their 1512 reporting. OMB understands that when EPA renews this collection (which expires on 12/31/2010), the above listed items will be incorporated into the supporting statement for </w:t>
      </w:r>
      <w:r w:rsidR="002738BE" w:rsidRPr="002738BE">
        <w:rPr>
          <w:rFonts w:ascii="Comic Sans MS" w:hAnsi="Comic Sans MS"/>
        </w:rPr>
        <w:lastRenderedPageBreak/>
        <w:t>the ICR. Additionally, EPA will include these specific items in the two requests for public comment that precede the submission of the ICR to OMB.</w:t>
      </w:r>
      <w:r>
        <w:rPr>
          <w:rFonts w:ascii="Comic Sans MS" w:hAnsi="Comic Sans MS"/>
        </w:rPr>
        <w:t>”</w:t>
      </w:r>
    </w:p>
    <w:p w:rsidR="007D64AE" w:rsidRDefault="007D64AE">
      <w:pPr>
        <w:widowControl w:val="0"/>
        <w:rPr>
          <w:rFonts w:ascii="Comic Sans MS" w:hAnsi="Comic Sans MS"/>
        </w:rPr>
      </w:pPr>
    </w:p>
    <w:p w:rsidR="007D64AE" w:rsidRDefault="007D64AE">
      <w:pPr>
        <w:widowControl w:val="0"/>
        <w:rPr>
          <w:rFonts w:ascii="Comic Sans MS" w:hAnsi="Comic Sans MS"/>
        </w:rPr>
      </w:pPr>
    </w:p>
    <w:p w:rsidR="00612531" w:rsidRPr="00D23BCD" w:rsidRDefault="00612531">
      <w:pPr>
        <w:widowControl w:val="0"/>
        <w:rPr>
          <w:rFonts w:ascii="Comic Sans MS" w:hAnsi="Comic Sans MS"/>
          <w:b/>
          <w:sz w:val="28"/>
          <w:szCs w:val="28"/>
          <w:u w:val="single"/>
        </w:rPr>
      </w:pPr>
      <w:r w:rsidRPr="00D23BCD">
        <w:rPr>
          <w:rFonts w:ascii="Comic Sans MS" w:hAnsi="Comic Sans MS"/>
          <w:b/>
        </w:rPr>
        <w:t>2</w:t>
      </w:r>
      <w:r w:rsidRPr="00D23BCD">
        <w:rPr>
          <w:rFonts w:ascii="Comic Sans MS" w:hAnsi="Comic Sans MS"/>
          <w:b/>
          <w:sz w:val="28"/>
          <w:szCs w:val="28"/>
        </w:rPr>
        <w:t>.</w:t>
      </w:r>
      <w:r w:rsidRPr="00D23BCD">
        <w:rPr>
          <w:rFonts w:ascii="Comic Sans MS" w:hAnsi="Comic Sans MS"/>
          <w:b/>
          <w:sz w:val="28"/>
          <w:szCs w:val="28"/>
        </w:rPr>
        <w:tab/>
      </w:r>
      <w:r w:rsidRPr="00D23BCD">
        <w:rPr>
          <w:rFonts w:ascii="Comic Sans MS" w:hAnsi="Comic Sans MS"/>
          <w:b/>
          <w:sz w:val="28"/>
          <w:szCs w:val="28"/>
          <w:u w:val="single"/>
        </w:rPr>
        <w:t>NEED FOR AND USE OF THE COLLECTION</w:t>
      </w:r>
    </w:p>
    <w:p w:rsidR="00612531" w:rsidRPr="00DD65C3" w:rsidRDefault="00612531">
      <w:pPr>
        <w:widowControl w:val="0"/>
        <w:rPr>
          <w:rFonts w:ascii="Comic Sans MS" w:hAnsi="Comic Sans MS"/>
        </w:rPr>
      </w:pPr>
    </w:p>
    <w:p w:rsidR="00612531" w:rsidRPr="00D23BCD" w:rsidRDefault="00612531" w:rsidP="00DD65C3">
      <w:pPr>
        <w:widowControl w:val="0"/>
        <w:ind w:left="90"/>
        <w:rPr>
          <w:rFonts w:ascii="Comic Sans MS" w:hAnsi="Comic Sans MS"/>
          <w:b/>
          <w:u w:val="single"/>
        </w:rPr>
      </w:pPr>
      <w:r w:rsidRPr="00D23BCD">
        <w:rPr>
          <w:rFonts w:ascii="Comic Sans MS" w:hAnsi="Comic Sans MS"/>
          <w:b/>
        </w:rPr>
        <w:t>2(a)</w:t>
      </w:r>
      <w:r w:rsidRPr="00D23BCD">
        <w:rPr>
          <w:rFonts w:ascii="Comic Sans MS" w:hAnsi="Comic Sans MS"/>
          <w:b/>
        </w:rPr>
        <w:tab/>
      </w:r>
      <w:r w:rsidRPr="00D23BCD">
        <w:rPr>
          <w:rFonts w:ascii="Comic Sans MS" w:hAnsi="Comic Sans MS"/>
          <w:b/>
          <w:u w:val="single"/>
        </w:rPr>
        <w:t>NEED/AUTHORITY FOR THE COLLECTION</w:t>
      </w:r>
    </w:p>
    <w:p w:rsidR="00612531" w:rsidRDefault="00612531">
      <w:pPr>
        <w:widowControl w:val="0"/>
        <w:tabs>
          <w:tab w:val="center" w:pos="4680"/>
        </w:tabs>
        <w:rPr>
          <w:rFonts w:ascii="Courier" w:hAnsi="Courier"/>
        </w:rPr>
      </w:pPr>
      <w:r>
        <w:rPr>
          <w:rFonts w:ascii="Courier" w:hAnsi="Courier"/>
        </w:rPr>
        <w:tab/>
      </w:r>
    </w:p>
    <w:p w:rsidR="00612531" w:rsidRPr="00DD65C3" w:rsidRDefault="00612531">
      <w:pPr>
        <w:widowControl w:val="0"/>
        <w:ind w:left="720" w:hanging="720"/>
        <w:rPr>
          <w:rFonts w:ascii="Comic Sans MS" w:hAnsi="Comic Sans MS"/>
        </w:rPr>
      </w:pPr>
      <w:r>
        <w:rPr>
          <w:rFonts w:ascii="Courier" w:hAnsi="Courier"/>
        </w:rPr>
        <w:tab/>
      </w:r>
      <w:r w:rsidRPr="00DD65C3">
        <w:rPr>
          <w:rFonts w:ascii="Comic Sans MS" w:hAnsi="Comic Sans MS"/>
        </w:rPr>
        <w:t xml:space="preserve">The Clean Water Act, as amended by "The Water Quality Act of 1987" (33 U.S.C. 1381-1387 et. seq.), created a Title VI which authorizes grants to States for the establishment of State Water Pollution Control Revolving Funds.  The information activities are pursuant to Section 606 of the Act, EPA Initial Guidance for State Revolving Funds (January 1988), and </w:t>
      </w:r>
      <w:r w:rsidR="00940456">
        <w:rPr>
          <w:rFonts w:ascii="Comic Sans MS" w:hAnsi="Comic Sans MS"/>
        </w:rPr>
        <w:t>CW</w:t>
      </w:r>
      <w:r w:rsidRPr="00DD65C3">
        <w:rPr>
          <w:rFonts w:ascii="Comic Sans MS" w:hAnsi="Comic Sans MS"/>
        </w:rPr>
        <w:t>SRF Interim Final Rule (March 1990).</w:t>
      </w:r>
    </w:p>
    <w:p w:rsidR="00612531" w:rsidRPr="00DD65C3" w:rsidRDefault="00612531">
      <w:pPr>
        <w:widowControl w:val="0"/>
        <w:rPr>
          <w:rFonts w:ascii="Comic Sans MS" w:hAnsi="Comic Sans MS"/>
        </w:rPr>
      </w:pPr>
    </w:p>
    <w:p w:rsidR="00612531" w:rsidRDefault="00612531">
      <w:pPr>
        <w:widowControl w:val="0"/>
        <w:ind w:left="720" w:hanging="720"/>
        <w:rPr>
          <w:rFonts w:ascii="Comic Sans MS" w:hAnsi="Comic Sans MS"/>
        </w:rPr>
      </w:pPr>
      <w:r>
        <w:rPr>
          <w:rFonts w:ascii="Courier" w:hAnsi="Courier"/>
        </w:rPr>
        <w:tab/>
      </w:r>
      <w:r w:rsidRPr="00DD65C3">
        <w:rPr>
          <w:rFonts w:ascii="Comic Sans MS" w:hAnsi="Comic Sans MS"/>
        </w:rPr>
        <w:t>The 1987 Act declares that water pollution control revolving loan funds shall be administered by an instrumentality of the State subject to the requirements of the Act.  This means that each State has a general responsibility for administering its revolving fund, and must take on certain specific responsibilities in carrying out its administrative duties.</w:t>
      </w:r>
    </w:p>
    <w:p w:rsidR="005251CB" w:rsidRDefault="005251CB">
      <w:pPr>
        <w:widowControl w:val="0"/>
        <w:ind w:left="720" w:hanging="720"/>
        <w:rPr>
          <w:rFonts w:ascii="Comic Sans MS" w:hAnsi="Comic Sans MS"/>
        </w:rPr>
      </w:pPr>
    </w:p>
    <w:p w:rsidR="005251CB" w:rsidRPr="00DD65C3" w:rsidRDefault="005251CB">
      <w:pPr>
        <w:widowControl w:val="0"/>
        <w:ind w:left="720" w:hanging="720"/>
        <w:rPr>
          <w:rFonts w:ascii="Comic Sans MS" w:hAnsi="Comic Sans MS"/>
        </w:rPr>
      </w:pPr>
      <w:r>
        <w:rPr>
          <w:rFonts w:ascii="Comic Sans MS" w:hAnsi="Comic Sans MS"/>
        </w:rPr>
        <w:tab/>
        <w:t>EPA and the public</w:t>
      </w:r>
      <w:r w:rsidR="0005426B">
        <w:rPr>
          <w:rFonts w:ascii="Comic Sans MS" w:hAnsi="Comic Sans MS"/>
        </w:rPr>
        <w:t>,</w:t>
      </w:r>
      <w:r>
        <w:rPr>
          <w:rFonts w:ascii="Comic Sans MS" w:hAnsi="Comic Sans MS"/>
        </w:rPr>
        <w:t xml:space="preserve"> needs the information collected on the ARRA Program to access whether funds under the Act were used for authorized purposes, to evaluate whether program goals were achieved, and to ensure that instances of fraud, waste, error, and abuse are mitigated.  EPA will report information in recipient’s quarterly reports at a web site so that recipients and uses of all funds are transparent to the public.  EPA will report the public benefit of the funds in a clear, accurate, and timely manner.   </w:t>
      </w:r>
    </w:p>
    <w:p w:rsidR="00DD65C3" w:rsidRDefault="00612531" w:rsidP="00DD65C3">
      <w:pPr>
        <w:widowControl w:val="0"/>
        <w:tabs>
          <w:tab w:val="left" w:pos="0"/>
        </w:tabs>
        <w:rPr>
          <w:rFonts w:ascii="Courier" w:hAnsi="Courier"/>
        </w:rPr>
      </w:pPr>
      <w:r>
        <w:rPr>
          <w:rFonts w:ascii="Courier" w:hAnsi="Courier"/>
        </w:rPr>
        <w:tab/>
      </w:r>
    </w:p>
    <w:p w:rsidR="00612531" w:rsidRPr="007D64AE" w:rsidRDefault="00612531" w:rsidP="00DD65C3">
      <w:pPr>
        <w:widowControl w:val="0"/>
        <w:tabs>
          <w:tab w:val="left" w:pos="0"/>
        </w:tabs>
        <w:rPr>
          <w:rFonts w:ascii="Comic Sans MS" w:hAnsi="Comic Sans MS"/>
          <w:b/>
          <w:u w:val="single"/>
        </w:rPr>
      </w:pPr>
      <w:r w:rsidRPr="007D64AE">
        <w:rPr>
          <w:rFonts w:ascii="Comic Sans MS" w:hAnsi="Comic Sans MS"/>
          <w:b/>
        </w:rPr>
        <w:t>2(b)</w:t>
      </w:r>
      <w:r w:rsidRPr="007D64AE">
        <w:rPr>
          <w:rFonts w:ascii="Comic Sans MS" w:hAnsi="Comic Sans MS"/>
          <w:b/>
        </w:rPr>
        <w:tab/>
      </w:r>
      <w:r w:rsidRPr="007D64AE">
        <w:rPr>
          <w:rFonts w:ascii="Comic Sans MS" w:hAnsi="Comic Sans MS"/>
          <w:b/>
          <w:u w:val="single"/>
        </w:rPr>
        <w:t>USE/USERS OF THE DATA</w:t>
      </w:r>
    </w:p>
    <w:p w:rsidR="00612531" w:rsidRDefault="00612531">
      <w:pPr>
        <w:widowControl w:val="0"/>
        <w:rPr>
          <w:rFonts w:ascii="Courier" w:hAnsi="Courier"/>
        </w:rPr>
      </w:pPr>
    </w:p>
    <w:p w:rsidR="00612531" w:rsidRPr="00DD65C3" w:rsidRDefault="00612531">
      <w:pPr>
        <w:widowControl w:val="0"/>
        <w:ind w:left="720" w:hanging="720"/>
        <w:rPr>
          <w:rFonts w:ascii="Comic Sans MS" w:hAnsi="Comic Sans MS"/>
        </w:rPr>
      </w:pPr>
      <w:r>
        <w:rPr>
          <w:rFonts w:ascii="Courier" w:hAnsi="Courier"/>
        </w:rPr>
        <w:tab/>
      </w:r>
      <w:r w:rsidRPr="00DD65C3">
        <w:rPr>
          <w:rFonts w:ascii="Comic Sans MS" w:hAnsi="Comic Sans MS"/>
        </w:rPr>
        <w:t xml:space="preserve">In order for a State to receive a capitalization grant for its revolving fund, it must enter into an agreement (Capitalization Grant Agreement) with the EPA.  State responsibilities include:  </w:t>
      </w:r>
    </w:p>
    <w:p w:rsidR="00612531" w:rsidRPr="00DD65C3" w:rsidRDefault="00612531">
      <w:pPr>
        <w:widowControl w:val="0"/>
        <w:ind w:left="2160" w:hanging="720"/>
        <w:rPr>
          <w:rFonts w:ascii="Comic Sans MS" w:hAnsi="Comic Sans MS"/>
        </w:rPr>
      </w:pPr>
      <w:r w:rsidRPr="00DD65C3">
        <w:rPr>
          <w:rFonts w:ascii="Comic Sans MS" w:hAnsi="Comic Sans MS"/>
        </w:rPr>
        <w:lastRenderedPageBreak/>
        <w:t xml:space="preserve">a. </w:t>
      </w:r>
      <w:r w:rsidRPr="00DD65C3">
        <w:rPr>
          <w:rFonts w:ascii="Comic Sans MS" w:hAnsi="Comic Sans MS"/>
        </w:rPr>
        <w:tab/>
      </w:r>
      <w:r w:rsidR="00020A6A">
        <w:rPr>
          <w:rFonts w:ascii="Comic Sans MS" w:hAnsi="Comic Sans MS"/>
        </w:rPr>
        <w:t>c</w:t>
      </w:r>
      <w:r w:rsidRPr="00DD65C3">
        <w:rPr>
          <w:rFonts w:ascii="Comic Sans MS" w:hAnsi="Comic Sans MS"/>
        </w:rPr>
        <w:t xml:space="preserve">ontributing 20 </w:t>
      </w:r>
      <w:r w:rsidR="00A52FF4">
        <w:rPr>
          <w:rFonts w:ascii="Comic Sans MS" w:hAnsi="Comic Sans MS"/>
        </w:rPr>
        <w:t>p</w:t>
      </w:r>
      <w:r w:rsidRPr="00DD65C3">
        <w:rPr>
          <w:rFonts w:ascii="Comic Sans MS" w:hAnsi="Comic Sans MS"/>
        </w:rPr>
        <w:t xml:space="preserve">ercent </w:t>
      </w:r>
      <w:r w:rsidR="00A52FF4">
        <w:rPr>
          <w:rFonts w:ascii="Comic Sans MS" w:hAnsi="Comic Sans MS"/>
        </w:rPr>
        <w:t>m</w:t>
      </w:r>
      <w:r w:rsidRPr="00DD65C3">
        <w:rPr>
          <w:rFonts w:ascii="Comic Sans MS" w:hAnsi="Comic Sans MS"/>
        </w:rPr>
        <w:t xml:space="preserve">atching </w:t>
      </w:r>
      <w:r w:rsidR="00A52FF4">
        <w:rPr>
          <w:rFonts w:ascii="Comic Sans MS" w:hAnsi="Comic Sans MS"/>
        </w:rPr>
        <w:t>f</w:t>
      </w:r>
      <w:r w:rsidRPr="00DD65C3">
        <w:rPr>
          <w:rFonts w:ascii="Comic Sans MS" w:hAnsi="Comic Sans MS"/>
        </w:rPr>
        <w:t xml:space="preserve">unds; </w:t>
      </w:r>
    </w:p>
    <w:p w:rsidR="00612531" w:rsidRPr="00DD65C3" w:rsidRDefault="00612531">
      <w:pPr>
        <w:widowControl w:val="0"/>
        <w:ind w:left="2160" w:hanging="720"/>
        <w:rPr>
          <w:rFonts w:ascii="Comic Sans MS" w:hAnsi="Comic Sans MS"/>
        </w:rPr>
      </w:pPr>
      <w:r w:rsidRPr="00DD65C3">
        <w:rPr>
          <w:rFonts w:ascii="Comic Sans MS" w:hAnsi="Comic Sans MS"/>
        </w:rPr>
        <w:t xml:space="preserve">b. </w:t>
      </w:r>
      <w:r w:rsidRPr="00DD65C3">
        <w:rPr>
          <w:rFonts w:ascii="Comic Sans MS" w:hAnsi="Comic Sans MS"/>
        </w:rPr>
        <w:tab/>
      </w:r>
      <w:r w:rsidR="00020A6A">
        <w:rPr>
          <w:rFonts w:ascii="Comic Sans MS" w:hAnsi="Comic Sans MS"/>
        </w:rPr>
        <w:t>c</w:t>
      </w:r>
      <w:r w:rsidRPr="00DD65C3">
        <w:rPr>
          <w:rFonts w:ascii="Comic Sans MS" w:hAnsi="Comic Sans MS"/>
        </w:rPr>
        <w:t xml:space="preserve">ommitting </w:t>
      </w:r>
      <w:r w:rsidR="00A52FF4">
        <w:rPr>
          <w:rFonts w:ascii="Comic Sans MS" w:hAnsi="Comic Sans MS"/>
        </w:rPr>
        <w:t>f</w:t>
      </w:r>
      <w:r w:rsidRPr="00DD65C3">
        <w:rPr>
          <w:rFonts w:ascii="Comic Sans MS" w:hAnsi="Comic Sans MS"/>
        </w:rPr>
        <w:t xml:space="preserve">unds </w:t>
      </w:r>
      <w:r w:rsidR="00A52FF4">
        <w:rPr>
          <w:rFonts w:ascii="Comic Sans MS" w:hAnsi="Comic Sans MS"/>
        </w:rPr>
        <w:t>e</w:t>
      </w:r>
      <w:r w:rsidRPr="00DD65C3">
        <w:rPr>
          <w:rFonts w:ascii="Comic Sans MS" w:hAnsi="Comic Sans MS"/>
        </w:rPr>
        <w:t xml:space="preserve">xpeditiously; </w:t>
      </w:r>
    </w:p>
    <w:p w:rsidR="00612531" w:rsidRPr="00DD65C3" w:rsidRDefault="00612531">
      <w:pPr>
        <w:widowControl w:val="0"/>
        <w:ind w:left="2160" w:hanging="720"/>
        <w:rPr>
          <w:rFonts w:ascii="Comic Sans MS" w:hAnsi="Comic Sans MS"/>
        </w:rPr>
      </w:pPr>
    </w:p>
    <w:p w:rsidR="00612531" w:rsidRPr="00DD65C3" w:rsidRDefault="00612531">
      <w:pPr>
        <w:widowControl w:val="0"/>
        <w:ind w:left="2160" w:hanging="720"/>
        <w:rPr>
          <w:rFonts w:ascii="Comic Sans MS" w:hAnsi="Comic Sans MS"/>
        </w:rPr>
      </w:pPr>
      <w:r w:rsidRPr="00DD65C3">
        <w:rPr>
          <w:rFonts w:ascii="Comic Sans MS" w:hAnsi="Comic Sans MS"/>
        </w:rPr>
        <w:t xml:space="preserve">c. </w:t>
      </w:r>
      <w:r w:rsidRPr="00DD65C3">
        <w:rPr>
          <w:rFonts w:ascii="Comic Sans MS" w:hAnsi="Comic Sans MS"/>
        </w:rPr>
        <w:tab/>
      </w:r>
      <w:r w:rsidR="00020A6A">
        <w:rPr>
          <w:rFonts w:ascii="Comic Sans MS" w:hAnsi="Comic Sans MS"/>
        </w:rPr>
        <w:t>j</w:t>
      </w:r>
      <w:r w:rsidRPr="00DD65C3">
        <w:rPr>
          <w:rFonts w:ascii="Comic Sans MS" w:hAnsi="Comic Sans MS"/>
        </w:rPr>
        <w:t xml:space="preserve">ointly </w:t>
      </w:r>
      <w:r w:rsidR="00A52FF4">
        <w:rPr>
          <w:rFonts w:ascii="Comic Sans MS" w:hAnsi="Comic Sans MS"/>
        </w:rPr>
        <w:t>e</w:t>
      </w:r>
      <w:r w:rsidRPr="00DD65C3">
        <w:rPr>
          <w:rFonts w:ascii="Comic Sans MS" w:hAnsi="Comic Sans MS"/>
        </w:rPr>
        <w:t xml:space="preserve">stablishing a </w:t>
      </w:r>
      <w:r w:rsidR="00A52FF4">
        <w:rPr>
          <w:rFonts w:ascii="Comic Sans MS" w:hAnsi="Comic Sans MS"/>
        </w:rPr>
        <w:t>p</w:t>
      </w:r>
      <w:r w:rsidRPr="00DD65C3">
        <w:rPr>
          <w:rFonts w:ascii="Comic Sans MS" w:hAnsi="Comic Sans MS"/>
        </w:rPr>
        <w:t xml:space="preserve">ayment </w:t>
      </w:r>
      <w:r w:rsidR="00A52FF4">
        <w:rPr>
          <w:rFonts w:ascii="Comic Sans MS" w:hAnsi="Comic Sans MS"/>
        </w:rPr>
        <w:t>s</w:t>
      </w:r>
      <w:r w:rsidRPr="00DD65C3">
        <w:rPr>
          <w:rFonts w:ascii="Comic Sans MS" w:hAnsi="Comic Sans MS"/>
        </w:rPr>
        <w:t xml:space="preserve">chedule </w:t>
      </w:r>
      <w:r w:rsidR="00A52FF4">
        <w:rPr>
          <w:rFonts w:ascii="Comic Sans MS" w:hAnsi="Comic Sans MS"/>
        </w:rPr>
        <w:t>w</w:t>
      </w:r>
      <w:r w:rsidRPr="00DD65C3">
        <w:rPr>
          <w:rFonts w:ascii="Comic Sans MS" w:hAnsi="Comic Sans MS"/>
        </w:rPr>
        <w:t xml:space="preserve">ith the </w:t>
      </w:r>
      <w:r w:rsidR="00A52FF4">
        <w:rPr>
          <w:rFonts w:ascii="Comic Sans MS" w:hAnsi="Comic Sans MS"/>
        </w:rPr>
        <w:t>f</w:t>
      </w:r>
      <w:r w:rsidRPr="00DD65C3">
        <w:rPr>
          <w:rFonts w:ascii="Comic Sans MS" w:hAnsi="Comic Sans MS"/>
        </w:rPr>
        <w:t xml:space="preserve">ederal </w:t>
      </w:r>
      <w:r w:rsidR="00A52FF4">
        <w:rPr>
          <w:rFonts w:ascii="Comic Sans MS" w:hAnsi="Comic Sans MS"/>
        </w:rPr>
        <w:t>g</w:t>
      </w:r>
      <w:r w:rsidRPr="00DD65C3">
        <w:rPr>
          <w:rFonts w:ascii="Comic Sans MS" w:hAnsi="Comic Sans MS"/>
        </w:rPr>
        <w:t xml:space="preserve">overnment; </w:t>
      </w:r>
    </w:p>
    <w:p w:rsidR="00612531" w:rsidRPr="00DD65C3" w:rsidRDefault="00612531">
      <w:pPr>
        <w:widowControl w:val="0"/>
        <w:ind w:left="2160" w:hanging="720"/>
        <w:rPr>
          <w:rFonts w:ascii="Comic Sans MS" w:hAnsi="Comic Sans MS"/>
        </w:rPr>
      </w:pPr>
      <w:r w:rsidRPr="00DD65C3">
        <w:rPr>
          <w:rFonts w:ascii="Comic Sans MS" w:hAnsi="Comic Sans MS"/>
        </w:rPr>
        <w:t xml:space="preserve">d. </w:t>
      </w:r>
      <w:r w:rsidRPr="00DD65C3">
        <w:rPr>
          <w:rFonts w:ascii="Comic Sans MS" w:hAnsi="Comic Sans MS"/>
        </w:rPr>
        <w:tab/>
      </w:r>
      <w:r w:rsidR="00020A6A">
        <w:rPr>
          <w:rFonts w:ascii="Comic Sans MS" w:hAnsi="Comic Sans MS"/>
        </w:rPr>
        <w:t>e</w:t>
      </w:r>
      <w:r w:rsidRPr="00DD65C3">
        <w:rPr>
          <w:rFonts w:ascii="Comic Sans MS" w:hAnsi="Comic Sans MS"/>
        </w:rPr>
        <w:t xml:space="preserve">nsuring </w:t>
      </w:r>
      <w:r w:rsidR="00A52FF4">
        <w:rPr>
          <w:rFonts w:ascii="Comic Sans MS" w:hAnsi="Comic Sans MS"/>
        </w:rPr>
        <w:t>t</w:t>
      </w:r>
      <w:r w:rsidRPr="00DD65C3">
        <w:rPr>
          <w:rFonts w:ascii="Comic Sans MS" w:hAnsi="Comic Sans MS"/>
        </w:rPr>
        <w:t xml:space="preserve">hat </w:t>
      </w:r>
      <w:r w:rsidR="00A52FF4">
        <w:rPr>
          <w:rFonts w:ascii="Comic Sans MS" w:hAnsi="Comic Sans MS"/>
        </w:rPr>
        <w:t>e</w:t>
      </w:r>
      <w:r w:rsidRPr="00DD65C3">
        <w:rPr>
          <w:rFonts w:ascii="Comic Sans MS" w:hAnsi="Comic Sans MS"/>
        </w:rPr>
        <w:t xml:space="preserve">nforceable </w:t>
      </w:r>
      <w:r w:rsidR="00A52FF4">
        <w:rPr>
          <w:rFonts w:ascii="Comic Sans MS" w:hAnsi="Comic Sans MS"/>
        </w:rPr>
        <w:t>r</w:t>
      </w:r>
      <w:r w:rsidRPr="00DD65C3">
        <w:rPr>
          <w:rFonts w:ascii="Comic Sans MS" w:hAnsi="Comic Sans MS"/>
        </w:rPr>
        <w:t xml:space="preserve">equirements are </w:t>
      </w:r>
      <w:r w:rsidR="00020A6A">
        <w:rPr>
          <w:rFonts w:ascii="Comic Sans MS" w:hAnsi="Comic Sans MS"/>
        </w:rPr>
        <w:t>f</w:t>
      </w:r>
      <w:r w:rsidRPr="00DD65C3">
        <w:rPr>
          <w:rFonts w:ascii="Comic Sans MS" w:hAnsi="Comic Sans MS"/>
        </w:rPr>
        <w:t xml:space="preserve">ulfilled </w:t>
      </w:r>
      <w:r w:rsidR="00F04FA2" w:rsidRPr="00DD65C3">
        <w:rPr>
          <w:rFonts w:ascii="Comic Sans MS" w:hAnsi="Comic Sans MS"/>
        </w:rPr>
        <w:t>b</w:t>
      </w:r>
      <w:r w:rsidRPr="00DD65C3">
        <w:rPr>
          <w:rFonts w:ascii="Comic Sans MS" w:hAnsi="Comic Sans MS"/>
        </w:rPr>
        <w:t xml:space="preserve">efore </w:t>
      </w:r>
      <w:r w:rsidR="00F85D6D" w:rsidRPr="00DD65C3">
        <w:rPr>
          <w:rFonts w:ascii="Comic Sans MS" w:hAnsi="Comic Sans MS"/>
        </w:rPr>
        <w:t xml:space="preserve">the </w:t>
      </w:r>
      <w:r w:rsidR="00A52FF4">
        <w:rPr>
          <w:rFonts w:ascii="Comic Sans MS" w:hAnsi="Comic Sans MS"/>
        </w:rPr>
        <w:t>a</w:t>
      </w:r>
      <w:r w:rsidRPr="00DD65C3">
        <w:rPr>
          <w:rFonts w:ascii="Comic Sans MS" w:hAnsi="Comic Sans MS"/>
        </w:rPr>
        <w:t xml:space="preserve">ssistance is </w:t>
      </w:r>
      <w:r w:rsidR="00A52FF4">
        <w:rPr>
          <w:rFonts w:ascii="Comic Sans MS" w:hAnsi="Comic Sans MS"/>
        </w:rPr>
        <w:t>p</w:t>
      </w:r>
      <w:r w:rsidRPr="00DD65C3">
        <w:rPr>
          <w:rFonts w:ascii="Comic Sans MS" w:hAnsi="Comic Sans MS"/>
        </w:rPr>
        <w:t xml:space="preserve">rovided to </w:t>
      </w:r>
      <w:r w:rsidR="00A52FF4">
        <w:rPr>
          <w:rFonts w:ascii="Comic Sans MS" w:hAnsi="Comic Sans MS"/>
        </w:rPr>
        <w:t>r</w:t>
      </w:r>
      <w:r w:rsidRPr="00DD65C3">
        <w:rPr>
          <w:rFonts w:ascii="Comic Sans MS" w:hAnsi="Comic Sans MS"/>
        </w:rPr>
        <w:t xml:space="preserve">ecipients for </w:t>
      </w:r>
      <w:r w:rsidR="00A52FF4">
        <w:rPr>
          <w:rFonts w:ascii="Comic Sans MS" w:hAnsi="Comic Sans MS"/>
        </w:rPr>
        <w:t>o</w:t>
      </w:r>
      <w:r w:rsidRPr="00DD65C3">
        <w:rPr>
          <w:rFonts w:ascii="Comic Sans MS" w:hAnsi="Comic Sans MS"/>
        </w:rPr>
        <w:t xml:space="preserve">ther </w:t>
      </w:r>
      <w:r w:rsidR="00A52FF4">
        <w:rPr>
          <w:rFonts w:ascii="Comic Sans MS" w:hAnsi="Comic Sans MS"/>
        </w:rPr>
        <w:t>p</w:t>
      </w:r>
      <w:r w:rsidRPr="00DD65C3">
        <w:rPr>
          <w:rFonts w:ascii="Comic Sans MS" w:hAnsi="Comic Sans MS"/>
        </w:rPr>
        <w:t xml:space="preserve">urposes; and </w:t>
      </w:r>
    </w:p>
    <w:p w:rsidR="00612531" w:rsidRPr="00DD65C3" w:rsidRDefault="00612531">
      <w:pPr>
        <w:widowControl w:val="0"/>
        <w:ind w:left="2160" w:hanging="720"/>
        <w:rPr>
          <w:rFonts w:ascii="Comic Sans MS" w:hAnsi="Comic Sans MS"/>
        </w:rPr>
      </w:pPr>
      <w:r w:rsidRPr="00DD65C3">
        <w:rPr>
          <w:rFonts w:ascii="Comic Sans MS" w:hAnsi="Comic Sans MS"/>
        </w:rPr>
        <w:t xml:space="preserve">e. </w:t>
      </w:r>
      <w:r w:rsidRPr="00DD65C3">
        <w:rPr>
          <w:rFonts w:ascii="Comic Sans MS" w:hAnsi="Comic Sans MS"/>
        </w:rPr>
        <w:tab/>
      </w:r>
      <w:r w:rsidR="00020A6A">
        <w:rPr>
          <w:rFonts w:ascii="Comic Sans MS" w:hAnsi="Comic Sans MS"/>
        </w:rPr>
        <w:t>m</w:t>
      </w:r>
      <w:r w:rsidRPr="00DD65C3">
        <w:rPr>
          <w:rFonts w:ascii="Comic Sans MS" w:hAnsi="Comic Sans MS"/>
        </w:rPr>
        <w:t xml:space="preserve">onitoring </w:t>
      </w:r>
      <w:r w:rsidR="00A52FF4">
        <w:rPr>
          <w:rFonts w:ascii="Comic Sans MS" w:hAnsi="Comic Sans MS"/>
        </w:rPr>
        <w:t>a</w:t>
      </w:r>
      <w:r w:rsidRPr="00DD65C3">
        <w:rPr>
          <w:rFonts w:ascii="Comic Sans MS" w:hAnsi="Comic Sans MS"/>
        </w:rPr>
        <w:t xml:space="preserve">ssistance </w:t>
      </w:r>
      <w:r w:rsidR="00A52FF4">
        <w:rPr>
          <w:rFonts w:ascii="Comic Sans MS" w:hAnsi="Comic Sans MS"/>
        </w:rPr>
        <w:t>r</w:t>
      </w:r>
      <w:r w:rsidRPr="00DD65C3">
        <w:rPr>
          <w:rFonts w:ascii="Comic Sans MS" w:hAnsi="Comic Sans MS"/>
        </w:rPr>
        <w:t xml:space="preserve">ecipient </w:t>
      </w:r>
      <w:r w:rsidR="00A52FF4">
        <w:rPr>
          <w:rFonts w:ascii="Comic Sans MS" w:hAnsi="Comic Sans MS"/>
        </w:rPr>
        <w:t>c</w:t>
      </w:r>
      <w:r w:rsidRPr="00DD65C3">
        <w:rPr>
          <w:rFonts w:ascii="Comic Sans MS" w:hAnsi="Comic Sans MS"/>
        </w:rPr>
        <w:t xml:space="preserve">ompliance </w:t>
      </w:r>
      <w:r w:rsidR="00F04FA2" w:rsidRPr="00DD65C3">
        <w:rPr>
          <w:rFonts w:ascii="Comic Sans MS" w:hAnsi="Comic Sans MS"/>
        </w:rPr>
        <w:t>w</w:t>
      </w:r>
      <w:r w:rsidRPr="00DD65C3">
        <w:rPr>
          <w:rFonts w:ascii="Comic Sans MS" w:hAnsi="Comic Sans MS"/>
        </w:rPr>
        <w:t xml:space="preserve">ith </w:t>
      </w:r>
      <w:r w:rsidR="00A52FF4">
        <w:rPr>
          <w:rFonts w:ascii="Comic Sans MS" w:hAnsi="Comic Sans MS"/>
        </w:rPr>
        <w:t>p</w:t>
      </w:r>
      <w:r w:rsidRPr="00DD65C3">
        <w:rPr>
          <w:rFonts w:ascii="Comic Sans MS" w:hAnsi="Comic Sans MS"/>
        </w:rPr>
        <w:t xml:space="preserve">rogram </w:t>
      </w:r>
      <w:r w:rsidR="00A52FF4">
        <w:rPr>
          <w:rFonts w:ascii="Comic Sans MS" w:hAnsi="Comic Sans MS"/>
        </w:rPr>
        <w:t>r</w:t>
      </w:r>
      <w:r w:rsidRPr="00DD65C3">
        <w:rPr>
          <w:rFonts w:ascii="Comic Sans MS" w:hAnsi="Comic Sans MS"/>
        </w:rPr>
        <w:t xml:space="preserve">equirements and </w:t>
      </w:r>
      <w:r w:rsidR="00A52FF4">
        <w:rPr>
          <w:rFonts w:ascii="Comic Sans MS" w:hAnsi="Comic Sans MS"/>
        </w:rPr>
        <w:t>o</w:t>
      </w:r>
      <w:r w:rsidRPr="00DD65C3">
        <w:rPr>
          <w:rFonts w:ascii="Comic Sans MS" w:hAnsi="Comic Sans MS"/>
        </w:rPr>
        <w:t xml:space="preserve">ther </w:t>
      </w:r>
      <w:r w:rsidR="00A52FF4">
        <w:rPr>
          <w:rFonts w:ascii="Comic Sans MS" w:hAnsi="Comic Sans MS"/>
        </w:rPr>
        <w:t>f</w:t>
      </w:r>
      <w:r w:rsidRPr="00DD65C3">
        <w:rPr>
          <w:rFonts w:ascii="Comic Sans MS" w:hAnsi="Comic Sans MS"/>
        </w:rPr>
        <w:t xml:space="preserve">ederal </w:t>
      </w:r>
      <w:r w:rsidR="00A52FF4">
        <w:rPr>
          <w:rFonts w:ascii="Comic Sans MS" w:hAnsi="Comic Sans MS"/>
        </w:rPr>
        <w:t>c</w:t>
      </w:r>
      <w:r w:rsidRPr="00DD65C3">
        <w:rPr>
          <w:rFonts w:ascii="Comic Sans MS" w:hAnsi="Comic Sans MS"/>
        </w:rPr>
        <w:t xml:space="preserve">ross-cutting </w:t>
      </w:r>
      <w:r w:rsidR="00A52FF4">
        <w:rPr>
          <w:rFonts w:ascii="Comic Sans MS" w:hAnsi="Comic Sans MS"/>
        </w:rPr>
        <w:t>a</w:t>
      </w:r>
      <w:r w:rsidRPr="00DD65C3">
        <w:rPr>
          <w:rFonts w:ascii="Comic Sans MS" w:hAnsi="Comic Sans MS"/>
        </w:rPr>
        <w:t xml:space="preserve">uthorities </w:t>
      </w:r>
      <w:r w:rsidR="00F04FA2" w:rsidRPr="00DD65C3">
        <w:rPr>
          <w:rFonts w:ascii="Comic Sans MS" w:hAnsi="Comic Sans MS"/>
        </w:rPr>
        <w:t>d</w:t>
      </w:r>
      <w:r w:rsidRPr="00DD65C3">
        <w:rPr>
          <w:rFonts w:ascii="Comic Sans MS" w:hAnsi="Comic Sans MS"/>
        </w:rPr>
        <w:t xml:space="preserve">uring the </w:t>
      </w:r>
      <w:r w:rsidR="00A52FF4">
        <w:rPr>
          <w:rFonts w:ascii="Comic Sans MS" w:hAnsi="Comic Sans MS"/>
        </w:rPr>
        <w:t>p</w:t>
      </w:r>
      <w:r w:rsidRPr="00DD65C3">
        <w:rPr>
          <w:rFonts w:ascii="Comic Sans MS" w:hAnsi="Comic Sans MS"/>
        </w:rPr>
        <w:t xml:space="preserve">eriod of the </w:t>
      </w:r>
      <w:r w:rsidR="00A52FF4">
        <w:rPr>
          <w:rFonts w:ascii="Comic Sans MS" w:hAnsi="Comic Sans MS"/>
        </w:rPr>
        <w:t>a</w:t>
      </w:r>
      <w:r w:rsidRPr="00DD65C3">
        <w:rPr>
          <w:rFonts w:ascii="Comic Sans MS" w:hAnsi="Comic Sans MS"/>
        </w:rPr>
        <w:t xml:space="preserve">ssistance </w:t>
      </w:r>
      <w:r w:rsidR="00A52FF4">
        <w:rPr>
          <w:rFonts w:ascii="Comic Sans MS" w:hAnsi="Comic Sans MS"/>
        </w:rPr>
        <w:t>a</w:t>
      </w:r>
      <w:r w:rsidRPr="00DD65C3">
        <w:rPr>
          <w:rFonts w:ascii="Comic Sans MS" w:hAnsi="Comic Sans MS"/>
        </w:rPr>
        <w:t xml:space="preserve">greement.  </w:t>
      </w:r>
    </w:p>
    <w:p w:rsidR="00733E0F" w:rsidRDefault="00733E0F">
      <w:pPr>
        <w:widowControl w:val="0"/>
        <w:ind w:left="720"/>
        <w:rPr>
          <w:rFonts w:ascii="Comic Sans MS" w:hAnsi="Comic Sans MS"/>
        </w:rPr>
      </w:pPr>
    </w:p>
    <w:p w:rsidR="00612531" w:rsidRPr="00DD65C3" w:rsidRDefault="00612531">
      <w:pPr>
        <w:widowControl w:val="0"/>
        <w:ind w:left="720"/>
        <w:rPr>
          <w:rFonts w:ascii="Comic Sans MS" w:hAnsi="Comic Sans MS"/>
        </w:rPr>
      </w:pPr>
      <w:r w:rsidRPr="00DD65C3">
        <w:rPr>
          <w:rFonts w:ascii="Comic Sans MS" w:hAnsi="Comic Sans MS"/>
        </w:rPr>
        <w:t xml:space="preserve">A State, as a federal grant recipient, must also agree to follow generally accepted accounting </w:t>
      </w:r>
      <w:r w:rsidR="003057B2" w:rsidRPr="00DD65C3">
        <w:rPr>
          <w:rFonts w:ascii="Comic Sans MS" w:hAnsi="Comic Sans MS"/>
        </w:rPr>
        <w:t>principles</w:t>
      </w:r>
      <w:r w:rsidRPr="00DD65C3">
        <w:rPr>
          <w:rFonts w:ascii="Comic Sans MS" w:hAnsi="Comic Sans MS"/>
        </w:rPr>
        <w:t>.  A State is expected to have an annual financial audit conducted and must assure that assistance recipients adhere to appropriate accounting and auditing procedures.</w:t>
      </w:r>
    </w:p>
    <w:p w:rsidR="00612531" w:rsidRPr="00DD65C3" w:rsidRDefault="00612531">
      <w:pPr>
        <w:widowControl w:val="0"/>
        <w:rPr>
          <w:rFonts w:ascii="Comic Sans MS" w:hAnsi="Comic Sans MS"/>
        </w:rPr>
      </w:pPr>
    </w:p>
    <w:p w:rsidR="006B6DEE" w:rsidRPr="00DD65C3" w:rsidRDefault="00612531" w:rsidP="00020A6A">
      <w:pPr>
        <w:widowControl w:val="0"/>
        <w:rPr>
          <w:rFonts w:ascii="Comic Sans MS" w:hAnsi="Comic Sans MS"/>
        </w:rPr>
      </w:pPr>
      <w:r w:rsidRPr="00DD65C3">
        <w:rPr>
          <w:rFonts w:ascii="Comic Sans MS" w:hAnsi="Comic Sans MS"/>
        </w:rPr>
        <w:tab/>
        <w:t xml:space="preserve">The information to be provided to EPA by the States </w:t>
      </w:r>
      <w:r w:rsidR="00020A6A">
        <w:rPr>
          <w:rFonts w:ascii="Comic Sans MS" w:hAnsi="Comic Sans MS"/>
        </w:rPr>
        <w:t>i</w:t>
      </w:r>
      <w:r w:rsidR="006B6DEE" w:rsidRPr="00DD65C3">
        <w:rPr>
          <w:rFonts w:ascii="Comic Sans MS" w:hAnsi="Comic Sans MS"/>
        </w:rPr>
        <w:t>nclude</w:t>
      </w:r>
      <w:r w:rsidR="00F04FA2" w:rsidRPr="00DD65C3">
        <w:rPr>
          <w:rFonts w:ascii="Comic Sans MS" w:hAnsi="Comic Sans MS"/>
        </w:rPr>
        <w:t>s</w:t>
      </w:r>
      <w:r w:rsidR="006B6DEE" w:rsidRPr="00DD65C3">
        <w:rPr>
          <w:rFonts w:ascii="Comic Sans MS" w:hAnsi="Comic Sans MS"/>
        </w:rPr>
        <w:t>:</w:t>
      </w:r>
    </w:p>
    <w:p w:rsidR="00612531" w:rsidRPr="00DD65C3" w:rsidRDefault="00612531">
      <w:pPr>
        <w:widowControl w:val="0"/>
        <w:ind w:left="1440"/>
        <w:rPr>
          <w:rFonts w:ascii="Comic Sans MS" w:hAnsi="Comic Sans MS"/>
        </w:rPr>
      </w:pPr>
      <w:r w:rsidRPr="00DD65C3">
        <w:rPr>
          <w:rFonts w:ascii="Comic Sans MS" w:hAnsi="Comic Sans MS"/>
        </w:rPr>
        <w:t xml:space="preserve">a. Capitalization Grant Agreement and Application/Intended Use Plan;  </w:t>
      </w:r>
    </w:p>
    <w:p w:rsidR="00612531" w:rsidRPr="00DD65C3" w:rsidRDefault="00612531">
      <w:pPr>
        <w:widowControl w:val="0"/>
        <w:rPr>
          <w:rFonts w:ascii="Comic Sans MS" w:hAnsi="Comic Sans MS"/>
        </w:rPr>
      </w:pPr>
      <w:r w:rsidRPr="00DD65C3">
        <w:rPr>
          <w:rFonts w:ascii="Comic Sans MS" w:hAnsi="Comic Sans MS"/>
        </w:rPr>
        <w:tab/>
      </w:r>
      <w:r w:rsidRPr="00DD65C3">
        <w:rPr>
          <w:rFonts w:ascii="Comic Sans MS" w:hAnsi="Comic Sans MS"/>
        </w:rPr>
        <w:tab/>
        <w:t>b. Annual Report; and</w:t>
      </w:r>
    </w:p>
    <w:p w:rsidR="00612531" w:rsidRPr="00DD65C3" w:rsidRDefault="00612531">
      <w:pPr>
        <w:widowControl w:val="0"/>
        <w:rPr>
          <w:rFonts w:ascii="Comic Sans MS" w:hAnsi="Comic Sans MS"/>
        </w:rPr>
      </w:pPr>
      <w:r w:rsidRPr="00DD65C3">
        <w:rPr>
          <w:rFonts w:ascii="Comic Sans MS" w:hAnsi="Comic Sans MS"/>
        </w:rPr>
        <w:tab/>
      </w:r>
      <w:r w:rsidRPr="00DD65C3">
        <w:rPr>
          <w:rFonts w:ascii="Comic Sans MS" w:hAnsi="Comic Sans MS"/>
        </w:rPr>
        <w:tab/>
        <w:t>c. State Annual Audit.</w:t>
      </w:r>
    </w:p>
    <w:p w:rsidR="00612531" w:rsidRPr="00DD65C3" w:rsidRDefault="00612531">
      <w:pPr>
        <w:widowControl w:val="0"/>
        <w:rPr>
          <w:rFonts w:ascii="Comic Sans MS" w:hAnsi="Comic Sans MS"/>
        </w:rPr>
      </w:pPr>
    </w:p>
    <w:p w:rsidR="00612531" w:rsidRPr="00DD65C3" w:rsidRDefault="00612531">
      <w:pPr>
        <w:widowControl w:val="0"/>
        <w:ind w:left="720" w:hanging="720"/>
        <w:rPr>
          <w:rFonts w:ascii="Comic Sans MS" w:hAnsi="Comic Sans MS"/>
        </w:rPr>
      </w:pPr>
      <w:r w:rsidRPr="00DD65C3">
        <w:rPr>
          <w:rFonts w:ascii="Comic Sans MS" w:hAnsi="Comic Sans MS"/>
        </w:rPr>
        <w:tab/>
        <w:t xml:space="preserve">Upon approval of the capitalization grant application, each State has the responsibility to establish its </w:t>
      </w:r>
      <w:r w:rsidR="006D2B9C">
        <w:rPr>
          <w:rFonts w:ascii="Comic Sans MS" w:hAnsi="Comic Sans MS"/>
        </w:rPr>
        <w:t>CW</w:t>
      </w:r>
      <w:r w:rsidRPr="00DD65C3">
        <w:rPr>
          <w:rFonts w:ascii="Comic Sans MS" w:hAnsi="Comic Sans MS"/>
        </w:rPr>
        <w:t xml:space="preserve">SRF program.  Once the </w:t>
      </w:r>
      <w:r w:rsidR="00940456">
        <w:rPr>
          <w:rFonts w:ascii="Comic Sans MS" w:hAnsi="Comic Sans MS"/>
        </w:rPr>
        <w:t>CW</w:t>
      </w:r>
      <w:r w:rsidRPr="00DD65C3">
        <w:rPr>
          <w:rFonts w:ascii="Comic Sans MS" w:hAnsi="Comic Sans MS"/>
        </w:rPr>
        <w:t xml:space="preserve">SRF is operational, the State will receive and review applications for </w:t>
      </w:r>
      <w:r w:rsidR="006D2B9C">
        <w:rPr>
          <w:rFonts w:ascii="Comic Sans MS" w:hAnsi="Comic Sans MS"/>
        </w:rPr>
        <w:t>CW</w:t>
      </w:r>
      <w:r w:rsidRPr="00DD65C3">
        <w:rPr>
          <w:rFonts w:ascii="Comic Sans MS" w:hAnsi="Comic Sans MS"/>
        </w:rPr>
        <w:t xml:space="preserve">SRF financing assistance submitted by local communities.  The State will review the applications for conformance with the </w:t>
      </w:r>
      <w:r w:rsidR="006D2B9C">
        <w:rPr>
          <w:rFonts w:ascii="Comic Sans MS" w:hAnsi="Comic Sans MS"/>
        </w:rPr>
        <w:t>CW</w:t>
      </w:r>
      <w:r w:rsidRPr="00DD65C3">
        <w:rPr>
          <w:rFonts w:ascii="Comic Sans MS" w:hAnsi="Comic Sans MS"/>
        </w:rPr>
        <w:t>SRF Intended Use Plan, environmental impact</w:t>
      </w:r>
      <w:r w:rsidR="003057B2" w:rsidRPr="00DD65C3">
        <w:rPr>
          <w:rFonts w:ascii="Comic Sans MS" w:hAnsi="Comic Sans MS"/>
        </w:rPr>
        <w:t xml:space="preserve"> and benefits</w:t>
      </w:r>
      <w:r w:rsidRPr="00DD65C3">
        <w:rPr>
          <w:rFonts w:ascii="Comic Sans MS" w:hAnsi="Comic Sans MS"/>
        </w:rPr>
        <w:t xml:space="preserve">, and financial capability of the applicant.  For those projects funded with monies directly made available by the Federal capitalization grant, the State will also review the proposed project for consistency with applicable Title II requirements and other Federal cross-cutting authorities as described in the </w:t>
      </w:r>
      <w:r w:rsidR="006D2B9C">
        <w:rPr>
          <w:rFonts w:ascii="Comic Sans MS" w:hAnsi="Comic Sans MS"/>
        </w:rPr>
        <w:t>CW</w:t>
      </w:r>
      <w:r w:rsidRPr="00DD65C3">
        <w:rPr>
          <w:rFonts w:ascii="Comic Sans MS" w:hAnsi="Comic Sans MS"/>
        </w:rPr>
        <w:t xml:space="preserve">SRF Initial Guidance and other </w:t>
      </w:r>
      <w:r w:rsidR="006D2B9C">
        <w:rPr>
          <w:rFonts w:ascii="Comic Sans MS" w:hAnsi="Comic Sans MS"/>
        </w:rPr>
        <w:t>CW</w:t>
      </w:r>
      <w:r w:rsidRPr="00DD65C3">
        <w:rPr>
          <w:rFonts w:ascii="Comic Sans MS" w:hAnsi="Comic Sans MS"/>
        </w:rPr>
        <w:t>SRF program materials.  The specific procedures for preparation and review of application materials will be developed by each State.  If an application is acceptable, the State prepares the appropriate loan agreement documents.</w:t>
      </w:r>
    </w:p>
    <w:p w:rsidR="00612531" w:rsidRPr="00DD65C3" w:rsidRDefault="00612531">
      <w:pPr>
        <w:widowControl w:val="0"/>
        <w:rPr>
          <w:rFonts w:ascii="Comic Sans MS" w:hAnsi="Comic Sans MS"/>
        </w:rPr>
      </w:pPr>
    </w:p>
    <w:p w:rsidR="00612531" w:rsidRPr="00DD65C3" w:rsidRDefault="00612531">
      <w:pPr>
        <w:widowControl w:val="0"/>
        <w:ind w:left="720" w:hanging="720"/>
        <w:rPr>
          <w:rFonts w:ascii="Comic Sans MS" w:hAnsi="Comic Sans MS"/>
        </w:rPr>
      </w:pPr>
      <w:r w:rsidRPr="00DD65C3">
        <w:rPr>
          <w:rFonts w:ascii="Comic Sans MS" w:hAnsi="Comic Sans MS"/>
        </w:rPr>
        <w:tab/>
        <w:t xml:space="preserve">Although EPA oversees the general operations of the </w:t>
      </w:r>
      <w:r w:rsidR="006D2B9C">
        <w:rPr>
          <w:rFonts w:ascii="Comic Sans MS" w:hAnsi="Comic Sans MS"/>
        </w:rPr>
        <w:t>CW</w:t>
      </w:r>
      <w:r w:rsidRPr="00DD65C3">
        <w:rPr>
          <w:rFonts w:ascii="Comic Sans MS" w:hAnsi="Comic Sans MS"/>
        </w:rPr>
        <w:t xml:space="preserve">SRF programs as part of its Annual Review process, the Agency does not have any responsibility for reviewing or approving individual applications for </w:t>
      </w:r>
      <w:r w:rsidR="006D2B9C">
        <w:rPr>
          <w:rFonts w:ascii="Comic Sans MS" w:hAnsi="Comic Sans MS"/>
        </w:rPr>
        <w:t>CW</w:t>
      </w:r>
      <w:r w:rsidRPr="00DD65C3">
        <w:rPr>
          <w:rFonts w:ascii="Comic Sans MS" w:hAnsi="Comic Sans MS"/>
        </w:rPr>
        <w:t>SRF financial assistance.</w:t>
      </w:r>
    </w:p>
    <w:p w:rsidR="00612531" w:rsidRPr="00DD65C3" w:rsidRDefault="00612531">
      <w:pPr>
        <w:widowControl w:val="0"/>
        <w:rPr>
          <w:rFonts w:ascii="Comic Sans MS" w:hAnsi="Comic Sans MS"/>
        </w:rPr>
      </w:pPr>
    </w:p>
    <w:p w:rsidR="00321694" w:rsidRDefault="00321694" w:rsidP="002A3D52">
      <w:pPr>
        <w:widowControl w:val="0"/>
        <w:ind w:left="720"/>
        <w:rPr>
          <w:rFonts w:ascii="Comic Sans MS" w:hAnsi="Comic Sans MS"/>
        </w:rPr>
      </w:pPr>
    </w:p>
    <w:p w:rsidR="00321694" w:rsidRDefault="00321694" w:rsidP="002A3D52">
      <w:pPr>
        <w:widowControl w:val="0"/>
        <w:ind w:left="720"/>
        <w:rPr>
          <w:rFonts w:ascii="Comic Sans MS" w:hAnsi="Comic Sans MS"/>
        </w:rPr>
      </w:pPr>
    </w:p>
    <w:p w:rsidR="00612531" w:rsidRDefault="002A3D52" w:rsidP="002A3D52">
      <w:pPr>
        <w:widowControl w:val="0"/>
        <w:ind w:left="720"/>
        <w:rPr>
          <w:rFonts w:ascii="Comic Sans MS" w:hAnsi="Comic Sans MS"/>
        </w:rPr>
      </w:pPr>
      <w:r w:rsidRPr="002A3D52">
        <w:rPr>
          <w:rFonts w:ascii="Comic Sans MS" w:hAnsi="Comic Sans MS"/>
        </w:rPr>
        <w:t xml:space="preserve">EPA and the public will use the ARRA Program information to oversee the recipient’s programmatic and </w:t>
      </w:r>
      <w:r>
        <w:rPr>
          <w:rFonts w:ascii="Comic Sans MS" w:hAnsi="Comic Sans MS"/>
        </w:rPr>
        <w:t>financial performance under the Act.  For example, the information in a recipient’s quarterly report will enable EPA and the public to assess whether program goals were achieved, including specific program outcomes and improved results on broader economic indicators.</w:t>
      </w:r>
    </w:p>
    <w:p w:rsidR="00793A15" w:rsidRDefault="00793A15" w:rsidP="002A3D52">
      <w:pPr>
        <w:widowControl w:val="0"/>
        <w:ind w:left="720"/>
        <w:rPr>
          <w:rFonts w:ascii="Comic Sans MS" w:hAnsi="Comic Sans MS"/>
        </w:rPr>
      </w:pPr>
    </w:p>
    <w:p w:rsidR="00793A15" w:rsidRPr="007A6DF3" w:rsidRDefault="00793A15" w:rsidP="00793A15">
      <w:pPr>
        <w:widowControl w:val="0"/>
        <w:tabs>
          <w:tab w:val="left" w:pos="90"/>
        </w:tabs>
        <w:rPr>
          <w:rFonts w:ascii="Comic Sans MS" w:hAnsi="Comic Sans MS"/>
          <w:b/>
          <w:szCs w:val="24"/>
        </w:rPr>
      </w:pPr>
      <w:r>
        <w:rPr>
          <w:rFonts w:ascii="Comic Sans MS" w:hAnsi="Comic Sans MS"/>
          <w:b/>
          <w:szCs w:val="24"/>
        </w:rPr>
        <w:t>3</w:t>
      </w:r>
      <w:r w:rsidRPr="007A6DF3">
        <w:rPr>
          <w:rFonts w:ascii="Comic Sans MS" w:hAnsi="Comic Sans MS"/>
          <w:b/>
          <w:szCs w:val="24"/>
        </w:rPr>
        <w:t>.</w:t>
      </w:r>
      <w:r>
        <w:rPr>
          <w:rFonts w:ascii="Comic Sans MS" w:hAnsi="Comic Sans MS"/>
          <w:b/>
          <w:szCs w:val="24"/>
        </w:rPr>
        <w:t xml:space="preserve">  </w:t>
      </w:r>
      <w:r w:rsidRPr="007A6DF3">
        <w:rPr>
          <w:rFonts w:ascii="Comic Sans MS" w:hAnsi="Comic Sans MS"/>
          <w:b/>
          <w:szCs w:val="24"/>
        </w:rPr>
        <w:t xml:space="preserve">NONDUPLICATION, CONSULTATIONS, AND OTHER COLLECTION   </w:t>
      </w:r>
      <w:r w:rsidRPr="007A6DF3">
        <w:rPr>
          <w:rFonts w:ascii="Comic Sans MS" w:hAnsi="Comic Sans MS"/>
          <w:b/>
          <w:szCs w:val="24"/>
        </w:rPr>
        <w:tab/>
      </w:r>
      <w:r>
        <w:rPr>
          <w:rFonts w:ascii="Comic Sans MS" w:hAnsi="Comic Sans MS"/>
          <w:b/>
          <w:szCs w:val="24"/>
        </w:rPr>
        <w:t xml:space="preserve">     </w:t>
      </w:r>
    </w:p>
    <w:p w:rsidR="00793A15" w:rsidRPr="00C562F9" w:rsidRDefault="00793A15" w:rsidP="00793A15">
      <w:pPr>
        <w:widowControl w:val="0"/>
        <w:ind w:left="540"/>
        <w:rPr>
          <w:rFonts w:ascii="Comic Sans MS" w:hAnsi="Comic Sans MS"/>
          <w:b/>
          <w:szCs w:val="24"/>
        </w:rPr>
      </w:pPr>
      <w:r w:rsidRPr="00C562F9">
        <w:rPr>
          <w:rFonts w:ascii="Comic Sans MS" w:hAnsi="Comic Sans MS"/>
          <w:b/>
          <w:szCs w:val="24"/>
        </w:rPr>
        <w:t>CRITERIA</w:t>
      </w:r>
    </w:p>
    <w:p w:rsidR="00793A15" w:rsidRDefault="00793A15" w:rsidP="00793A15">
      <w:pPr>
        <w:widowControl w:val="0"/>
        <w:rPr>
          <w:rFonts w:ascii="Comic Sans MS" w:hAnsi="Comic Sans MS"/>
          <w:b/>
          <w:szCs w:val="24"/>
        </w:rPr>
      </w:pPr>
    </w:p>
    <w:p w:rsidR="00793A15" w:rsidRPr="007A6DF3" w:rsidRDefault="00793A15" w:rsidP="00793A15">
      <w:pPr>
        <w:widowControl w:val="0"/>
        <w:rPr>
          <w:rFonts w:ascii="Comic Sans MS" w:hAnsi="Comic Sans MS"/>
          <w:b/>
          <w:szCs w:val="24"/>
          <w:u w:val="single"/>
        </w:rPr>
      </w:pPr>
      <w:r>
        <w:rPr>
          <w:rFonts w:ascii="Comic Sans MS" w:hAnsi="Comic Sans MS"/>
          <w:b/>
          <w:szCs w:val="24"/>
        </w:rPr>
        <w:t>3</w:t>
      </w:r>
      <w:r w:rsidRPr="007A6DF3">
        <w:rPr>
          <w:rFonts w:ascii="Comic Sans MS" w:hAnsi="Comic Sans MS"/>
          <w:b/>
          <w:szCs w:val="24"/>
        </w:rPr>
        <w:t>(a)</w:t>
      </w:r>
      <w:r w:rsidRPr="007A6DF3">
        <w:rPr>
          <w:rFonts w:ascii="Comic Sans MS" w:hAnsi="Comic Sans MS"/>
          <w:b/>
          <w:szCs w:val="24"/>
        </w:rPr>
        <w:tab/>
      </w:r>
      <w:r w:rsidRPr="007A6DF3">
        <w:rPr>
          <w:rFonts w:ascii="Comic Sans MS" w:hAnsi="Comic Sans MS"/>
          <w:b/>
          <w:szCs w:val="24"/>
          <w:u w:val="single"/>
        </w:rPr>
        <w:t>NONDUPLICATION</w:t>
      </w:r>
    </w:p>
    <w:p w:rsidR="00793A15" w:rsidRPr="007A6DF3" w:rsidRDefault="00793A15" w:rsidP="00793A15">
      <w:pPr>
        <w:widowControl w:val="0"/>
        <w:rPr>
          <w:rFonts w:ascii="Comic Sans MS" w:hAnsi="Comic Sans MS"/>
          <w:szCs w:val="24"/>
        </w:rPr>
      </w:pPr>
      <w:r w:rsidRPr="007A6DF3">
        <w:rPr>
          <w:rFonts w:ascii="Comic Sans MS" w:hAnsi="Comic Sans MS"/>
          <w:szCs w:val="24"/>
        </w:rPr>
        <w:t xml:space="preserve">          </w:t>
      </w:r>
    </w:p>
    <w:p w:rsidR="00793A15" w:rsidRPr="007A6DF3" w:rsidRDefault="00793A15" w:rsidP="00793A15">
      <w:pPr>
        <w:widowControl w:val="0"/>
        <w:ind w:left="720" w:hanging="720"/>
        <w:rPr>
          <w:rFonts w:ascii="Comic Sans MS" w:hAnsi="Comic Sans MS"/>
          <w:szCs w:val="24"/>
        </w:rPr>
      </w:pPr>
      <w:r w:rsidRPr="007A6DF3">
        <w:rPr>
          <w:rFonts w:ascii="Comic Sans MS" w:hAnsi="Comic Sans MS"/>
          <w:szCs w:val="24"/>
        </w:rPr>
        <w:tab/>
        <w:t xml:space="preserve">The information collection elements are specific to Title  VI, established under the amendments to the CWA.  The information in the Intended Use Plan, Annual Report, and State Audit is unique to each State participating in the </w:t>
      </w:r>
      <w:r>
        <w:rPr>
          <w:rFonts w:ascii="Comic Sans MS" w:hAnsi="Comic Sans MS"/>
          <w:szCs w:val="24"/>
        </w:rPr>
        <w:t>CW</w:t>
      </w:r>
      <w:r w:rsidRPr="007A6DF3">
        <w:rPr>
          <w:rFonts w:ascii="Comic Sans MS" w:hAnsi="Comic Sans MS"/>
          <w:szCs w:val="24"/>
        </w:rPr>
        <w:t>SRF program.  Therefore, duplication of effort is not expected.  The information collection activities herein are based upon program specific State sources which are not duplicated anywhere else.</w:t>
      </w:r>
    </w:p>
    <w:p w:rsidR="00793A15" w:rsidRPr="007A6DF3" w:rsidRDefault="00793A15" w:rsidP="00793A15">
      <w:pPr>
        <w:widowControl w:val="0"/>
        <w:rPr>
          <w:rFonts w:ascii="Comic Sans MS" w:hAnsi="Comic Sans MS"/>
          <w:szCs w:val="24"/>
        </w:rPr>
      </w:pPr>
    </w:p>
    <w:p w:rsidR="00793A15" w:rsidRDefault="00793A15" w:rsidP="00793A15">
      <w:pPr>
        <w:widowControl w:val="0"/>
        <w:rPr>
          <w:rFonts w:ascii="Comic Sans MS" w:hAnsi="Comic Sans MS"/>
          <w:b/>
          <w:szCs w:val="24"/>
        </w:rPr>
      </w:pPr>
      <w:r>
        <w:rPr>
          <w:rFonts w:ascii="Comic Sans MS" w:hAnsi="Comic Sans MS"/>
          <w:b/>
          <w:szCs w:val="24"/>
        </w:rPr>
        <w:t>3(b)  PUBLIC NOTICE REQUIRED PRIOR TO ICR SUBMISSION TO OMB</w:t>
      </w:r>
    </w:p>
    <w:p w:rsidR="00793A15" w:rsidRPr="003B25B0" w:rsidRDefault="00793A15" w:rsidP="00793A15">
      <w:pPr>
        <w:widowControl w:val="0"/>
        <w:rPr>
          <w:rFonts w:ascii="Comic Sans MS" w:hAnsi="Comic Sans MS"/>
        </w:rPr>
      </w:pPr>
    </w:p>
    <w:p w:rsidR="00793A15" w:rsidRPr="003B25B0" w:rsidRDefault="00793A15" w:rsidP="00793A15">
      <w:pPr>
        <w:widowControl w:val="0"/>
        <w:ind w:left="810" w:hanging="2070"/>
        <w:rPr>
          <w:rFonts w:ascii="Comic Sans MS" w:hAnsi="Comic Sans MS"/>
        </w:rPr>
      </w:pPr>
      <w:r w:rsidRPr="003B25B0">
        <w:rPr>
          <w:rFonts w:ascii="Comic Sans MS" w:hAnsi="Comic Sans MS"/>
        </w:rPr>
        <w:t xml:space="preserve">          </w:t>
      </w:r>
      <w:r w:rsidRPr="003B25B0">
        <w:rPr>
          <w:rFonts w:ascii="Comic Sans MS" w:hAnsi="Comic Sans MS"/>
        </w:rPr>
        <w:tab/>
        <w:t xml:space="preserve">The first Federal Register Notice soliciting public comment on this ICR was published </w:t>
      </w:r>
      <w:r>
        <w:rPr>
          <w:rFonts w:ascii="Comic Sans MS" w:hAnsi="Comic Sans MS"/>
        </w:rPr>
        <w:t>July 11, 2011</w:t>
      </w:r>
      <w:r w:rsidR="00657C31">
        <w:rPr>
          <w:rFonts w:ascii="Comic Sans MS" w:hAnsi="Comic Sans MS"/>
        </w:rPr>
        <w:t xml:space="preserve"> (76 </w:t>
      </w:r>
      <w:r w:rsidR="00657C31">
        <w:rPr>
          <w:rFonts w:ascii="Comic Sans MS" w:hAnsi="Comic Sans MS"/>
          <w:u w:val="single"/>
        </w:rPr>
        <w:t>FR</w:t>
      </w:r>
      <w:r w:rsidR="00657C31">
        <w:rPr>
          <w:rFonts w:ascii="Comic Sans MS" w:hAnsi="Comic Sans MS"/>
        </w:rPr>
        <w:t xml:space="preserve"> 40723)</w:t>
      </w:r>
      <w:r w:rsidR="0049606F">
        <w:rPr>
          <w:rFonts w:ascii="Comic Sans MS" w:hAnsi="Comic Sans MS"/>
        </w:rPr>
        <w:t xml:space="preserve"> under Document ID: EPA-HQ-OW-2004-0015.</w:t>
      </w:r>
    </w:p>
    <w:p w:rsidR="00793A15" w:rsidRDefault="00793A15" w:rsidP="00793A15">
      <w:pPr>
        <w:widowControl w:val="0"/>
        <w:rPr>
          <w:rFonts w:ascii="Comic Sans MS" w:hAnsi="Comic Sans MS"/>
          <w:b/>
          <w:szCs w:val="24"/>
        </w:rPr>
      </w:pPr>
    </w:p>
    <w:p w:rsidR="00793A15" w:rsidRDefault="00793A15" w:rsidP="00793A15">
      <w:pPr>
        <w:widowControl w:val="0"/>
        <w:rPr>
          <w:rFonts w:ascii="Comic Sans MS" w:hAnsi="Comic Sans MS"/>
          <w:b/>
          <w:szCs w:val="24"/>
        </w:rPr>
      </w:pPr>
    </w:p>
    <w:p w:rsidR="00793A15" w:rsidRPr="007A6DF3" w:rsidRDefault="00793A15" w:rsidP="00793A15">
      <w:pPr>
        <w:widowControl w:val="0"/>
        <w:rPr>
          <w:rFonts w:ascii="Comic Sans MS" w:hAnsi="Comic Sans MS"/>
          <w:b/>
          <w:szCs w:val="24"/>
          <w:u w:val="single"/>
        </w:rPr>
      </w:pPr>
      <w:r>
        <w:rPr>
          <w:rFonts w:ascii="Comic Sans MS" w:hAnsi="Comic Sans MS"/>
          <w:b/>
          <w:szCs w:val="24"/>
        </w:rPr>
        <w:t>3</w:t>
      </w:r>
      <w:r w:rsidRPr="007A6DF3">
        <w:rPr>
          <w:rFonts w:ascii="Comic Sans MS" w:hAnsi="Comic Sans MS"/>
          <w:b/>
          <w:szCs w:val="24"/>
        </w:rPr>
        <w:t>(</w:t>
      </w:r>
      <w:r>
        <w:rPr>
          <w:rFonts w:ascii="Comic Sans MS" w:hAnsi="Comic Sans MS"/>
          <w:b/>
          <w:szCs w:val="24"/>
        </w:rPr>
        <w:t>c</w:t>
      </w:r>
      <w:r w:rsidRPr="007A6DF3">
        <w:rPr>
          <w:rFonts w:ascii="Comic Sans MS" w:hAnsi="Comic Sans MS"/>
          <w:b/>
          <w:szCs w:val="24"/>
        </w:rPr>
        <w:t>)</w:t>
      </w:r>
      <w:r w:rsidRPr="007A6DF3">
        <w:rPr>
          <w:rFonts w:ascii="Comic Sans MS" w:hAnsi="Comic Sans MS"/>
          <w:b/>
          <w:szCs w:val="24"/>
        </w:rPr>
        <w:tab/>
      </w:r>
      <w:r w:rsidRPr="007A6DF3">
        <w:rPr>
          <w:rFonts w:ascii="Comic Sans MS" w:hAnsi="Comic Sans MS"/>
          <w:b/>
          <w:szCs w:val="24"/>
          <w:u w:val="single"/>
        </w:rPr>
        <w:t>CONSULTATIONS</w:t>
      </w:r>
    </w:p>
    <w:p w:rsidR="00793A15" w:rsidRPr="007A6DF3" w:rsidRDefault="00793A15" w:rsidP="00793A15">
      <w:pPr>
        <w:widowControl w:val="0"/>
        <w:rPr>
          <w:rFonts w:ascii="Comic Sans MS" w:hAnsi="Comic Sans MS"/>
          <w:szCs w:val="24"/>
        </w:rPr>
      </w:pPr>
    </w:p>
    <w:p w:rsidR="00793A15" w:rsidRPr="0088653B" w:rsidRDefault="00793A15" w:rsidP="00793A15">
      <w:pPr>
        <w:ind w:left="720"/>
        <w:rPr>
          <w:rFonts w:ascii="Comic Sans MS" w:hAnsi="Comic Sans MS"/>
          <w:szCs w:val="24"/>
        </w:rPr>
      </w:pPr>
      <w:r w:rsidRPr="0088653B">
        <w:rPr>
          <w:rFonts w:ascii="Comic Sans MS" w:hAnsi="Comic Sans MS"/>
          <w:szCs w:val="24"/>
        </w:rPr>
        <w:lastRenderedPageBreak/>
        <w:t xml:space="preserve">The information collection requirements were developed during the initial stages of the program, and were reviewed and commented on by the groups that would be impacted; such as State officials, representatives of local government, private concerns involved with municipal finance, EPA regional and Headquarters’ offices, and the Office of Management and Budget.  The Association of State and Interstate Water Pollution Control Administrators (ASIWPCA) also reviewed and commented on the requirements.  As the program progressed through the years, there were minor changes made to the requirements, mostly due to reporting burden increases resulting from an increase in the number of loan applicants.  These changes were reviewed and commented on by the impacted organizations as a result of the Federal Register postings every 3 years during the renewal process.  </w:t>
      </w:r>
    </w:p>
    <w:p w:rsidR="00793A15" w:rsidRDefault="00793A15" w:rsidP="00793A15">
      <w:pPr>
        <w:rPr>
          <w:rFonts w:ascii="Comic Sans MS" w:hAnsi="Comic Sans MS"/>
          <w:szCs w:val="24"/>
        </w:rPr>
      </w:pPr>
    </w:p>
    <w:p w:rsidR="00793A15" w:rsidRPr="00FF0ECD" w:rsidRDefault="00793A15" w:rsidP="00793A15">
      <w:pPr>
        <w:ind w:left="720"/>
        <w:rPr>
          <w:rFonts w:ascii="Comic Sans MS" w:hAnsi="Comic Sans MS"/>
          <w:szCs w:val="24"/>
        </w:rPr>
      </w:pPr>
      <w:r w:rsidRPr="00FF0ECD">
        <w:rPr>
          <w:rFonts w:ascii="Comic Sans MS" w:hAnsi="Comic Sans MS"/>
          <w:szCs w:val="24"/>
        </w:rPr>
        <w:t xml:space="preserve">The burden hours did double for one year in 2009, due to the infusion of $4 billion dollars into the SRF program from the American Recovery and Reinvestment Act of 2009.  However, these burden hours were approved by OMB on a separate ICR developed by the EPA Grants Administration Division; and these hours allowed have since been dropped from the Agency’s data collection budget for the SRF program.   </w:t>
      </w:r>
    </w:p>
    <w:p w:rsidR="00793A15" w:rsidRPr="00FF0ECD" w:rsidRDefault="00793A15" w:rsidP="00793A15">
      <w:pPr>
        <w:widowControl w:val="0"/>
        <w:ind w:left="720" w:hanging="720"/>
        <w:rPr>
          <w:rFonts w:ascii="Courier" w:hAnsi="Courier"/>
          <w:szCs w:val="24"/>
        </w:rPr>
      </w:pPr>
    </w:p>
    <w:p w:rsidR="00793A15" w:rsidRDefault="00793A15" w:rsidP="00793A15">
      <w:pPr>
        <w:widowControl w:val="0"/>
        <w:rPr>
          <w:rFonts w:ascii="Comic Sans MS" w:hAnsi="Comic Sans MS"/>
          <w:b/>
        </w:rPr>
      </w:pPr>
    </w:p>
    <w:p w:rsidR="00793A15" w:rsidRPr="007D64AE" w:rsidRDefault="00793A15" w:rsidP="00793A15">
      <w:pPr>
        <w:widowControl w:val="0"/>
        <w:rPr>
          <w:rFonts w:ascii="Comic Sans MS" w:hAnsi="Comic Sans MS"/>
          <w:b/>
          <w:u w:val="single"/>
        </w:rPr>
      </w:pPr>
      <w:r>
        <w:rPr>
          <w:rFonts w:ascii="Comic Sans MS" w:hAnsi="Comic Sans MS"/>
          <w:b/>
        </w:rPr>
        <w:t>3</w:t>
      </w:r>
      <w:r w:rsidRPr="007D64AE">
        <w:rPr>
          <w:rFonts w:ascii="Comic Sans MS" w:hAnsi="Comic Sans MS"/>
          <w:b/>
        </w:rPr>
        <w:t>(</w:t>
      </w:r>
      <w:r>
        <w:rPr>
          <w:rFonts w:ascii="Comic Sans MS" w:hAnsi="Comic Sans MS"/>
          <w:b/>
        </w:rPr>
        <w:t>d</w:t>
      </w:r>
      <w:r w:rsidRPr="007D64AE">
        <w:rPr>
          <w:rFonts w:ascii="Comic Sans MS" w:hAnsi="Comic Sans MS"/>
          <w:b/>
        </w:rPr>
        <w:t>)</w:t>
      </w:r>
      <w:r w:rsidRPr="007D64AE">
        <w:rPr>
          <w:rFonts w:ascii="Comic Sans MS" w:hAnsi="Comic Sans MS"/>
          <w:b/>
        </w:rPr>
        <w:tab/>
      </w:r>
      <w:r w:rsidRPr="007D64AE">
        <w:rPr>
          <w:rFonts w:ascii="Comic Sans MS" w:hAnsi="Comic Sans MS"/>
          <w:b/>
          <w:u w:val="single"/>
        </w:rPr>
        <w:t>EFFECTS OF LESS FREQUENT COLLECTION</w:t>
      </w:r>
    </w:p>
    <w:p w:rsidR="00793A15" w:rsidRDefault="00793A15" w:rsidP="00793A15">
      <w:pPr>
        <w:widowControl w:val="0"/>
        <w:rPr>
          <w:rFonts w:ascii="Courier" w:hAnsi="Courier"/>
        </w:rPr>
      </w:pPr>
    </w:p>
    <w:p w:rsidR="00793A15" w:rsidRPr="007D64AE" w:rsidRDefault="00793A15" w:rsidP="00793A15">
      <w:pPr>
        <w:widowControl w:val="0"/>
        <w:ind w:left="720"/>
        <w:rPr>
          <w:rFonts w:ascii="Comic Sans MS" w:hAnsi="Comic Sans MS"/>
        </w:rPr>
      </w:pPr>
      <w:r w:rsidRPr="007D64AE">
        <w:rPr>
          <w:rFonts w:ascii="Comic Sans MS" w:hAnsi="Comic Sans MS"/>
        </w:rPr>
        <w:t>The statute (Clean Water Act) requires the information to be provided at least annually.  EPA is not requesting the information more frequently, although a State may submit it more frequently if it wishes (e.g. semi-annual audit instead of annual audit).</w:t>
      </w:r>
    </w:p>
    <w:p w:rsidR="00793A15" w:rsidRPr="007D64AE" w:rsidRDefault="00793A15" w:rsidP="00793A15">
      <w:pPr>
        <w:widowControl w:val="0"/>
        <w:rPr>
          <w:rFonts w:ascii="Comic Sans MS" w:hAnsi="Comic Sans MS"/>
        </w:rPr>
      </w:pPr>
    </w:p>
    <w:p w:rsidR="00793A15" w:rsidRPr="007D64AE" w:rsidRDefault="00793A15" w:rsidP="00793A15">
      <w:pPr>
        <w:widowControl w:val="0"/>
        <w:ind w:left="720"/>
        <w:rPr>
          <w:rFonts w:ascii="Comic Sans MS" w:hAnsi="Comic Sans MS"/>
        </w:rPr>
      </w:pPr>
      <w:r w:rsidRPr="007D64AE">
        <w:rPr>
          <w:rFonts w:ascii="Comic Sans MS" w:hAnsi="Comic Sans MS"/>
        </w:rPr>
        <w:t>The information is indispensable for prudent administration and sound fiscal management of the State Revolving Fund Program.  EPA will use the information to respond to OMB and Congressional requests and requirements for accurate analysis and projection of national budget impacts and needs.  It will be relied upon by State managers for key planning decisions and by EPA managers for essential program evaluation and corrective measures.</w:t>
      </w:r>
    </w:p>
    <w:p w:rsidR="00793A15" w:rsidRPr="007D64AE" w:rsidRDefault="00793A15" w:rsidP="00793A15">
      <w:pPr>
        <w:widowControl w:val="0"/>
        <w:rPr>
          <w:rFonts w:ascii="Comic Sans MS" w:hAnsi="Comic Sans MS"/>
        </w:rPr>
      </w:pPr>
    </w:p>
    <w:p w:rsidR="00793A15" w:rsidRPr="007D64AE" w:rsidRDefault="00793A15" w:rsidP="00793A15">
      <w:pPr>
        <w:widowControl w:val="0"/>
        <w:ind w:left="720"/>
        <w:rPr>
          <w:rFonts w:ascii="Comic Sans MS" w:hAnsi="Comic Sans MS"/>
        </w:rPr>
      </w:pPr>
      <w:r w:rsidRPr="007D64AE">
        <w:rPr>
          <w:rFonts w:ascii="Comic Sans MS" w:hAnsi="Comic Sans MS"/>
        </w:rPr>
        <w:lastRenderedPageBreak/>
        <w:t xml:space="preserve">Local communities are not required to apply for </w:t>
      </w:r>
      <w:r>
        <w:rPr>
          <w:rFonts w:ascii="Comic Sans MS" w:hAnsi="Comic Sans MS"/>
        </w:rPr>
        <w:t>CW</w:t>
      </w:r>
      <w:r w:rsidRPr="007D64AE">
        <w:rPr>
          <w:rFonts w:ascii="Comic Sans MS" w:hAnsi="Comic Sans MS"/>
        </w:rPr>
        <w:t xml:space="preserve">SRF assistance.  Preparation of an application is only necessary if the community wishes to receive financial assistance.  In view of </w:t>
      </w:r>
      <w:r>
        <w:rPr>
          <w:rFonts w:ascii="Comic Sans MS" w:hAnsi="Comic Sans MS"/>
        </w:rPr>
        <w:t>the limitation of funds available from the CWSRF and the option of other sources</w:t>
      </w:r>
      <w:r w:rsidRPr="007D64AE">
        <w:rPr>
          <w:rFonts w:ascii="Comic Sans MS" w:hAnsi="Comic Sans MS"/>
        </w:rPr>
        <w:t>, a limited number of communities will likely receive assistance in a particular year.  The impact on communities generally is quite limited.</w:t>
      </w:r>
    </w:p>
    <w:p w:rsidR="00793A15" w:rsidRPr="007D64AE" w:rsidRDefault="00793A15" w:rsidP="00793A15">
      <w:pPr>
        <w:widowControl w:val="0"/>
        <w:rPr>
          <w:rFonts w:ascii="Comic Sans MS" w:hAnsi="Comic Sans MS"/>
        </w:rPr>
      </w:pPr>
    </w:p>
    <w:p w:rsidR="00793A15" w:rsidRPr="007D64AE" w:rsidRDefault="00793A15" w:rsidP="00793A15">
      <w:pPr>
        <w:widowControl w:val="0"/>
        <w:rPr>
          <w:rFonts w:ascii="Comic Sans MS" w:hAnsi="Comic Sans MS"/>
          <w:b/>
          <w:u w:val="single"/>
        </w:rPr>
      </w:pPr>
      <w:r>
        <w:rPr>
          <w:rFonts w:ascii="Comic Sans MS" w:hAnsi="Comic Sans MS"/>
          <w:b/>
        </w:rPr>
        <w:t>3</w:t>
      </w:r>
      <w:r w:rsidRPr="007D64AE">
        <w:rPr>
          <w:rFonts w:ascii="Comic Sans MS" w:hAnsi="Comic Sans MS"/>
          <w:b/>
        </w:rPr>
        <w:t>(</w:t>
      </w:r>
      <w:r>
        <w:rPr>
          <w:rFonts w:ascii="Comic Sans MS" w:hAnsi="Comic Sans MS"/>
          <w:b/>
        </w:rPr>
        <w:t>e</w:t>
      </w:r>
      <w:r w:rsidRPr="007D64AE">
        <w:rPr>
          <w:rFonts w:ascii="Comic Sans MS" w:hAnsi="Comic Sans MS"/>
          <w:b/>
        </w:rPr>
        <w:t>)</w:t>
      </w:r>
      <w:r w:rsidRPr="007D64AE">
        <w:rPr>
          <w:rFonts w:ascii="Comic Sans MS" w:hAnsi="Comic Sans MS"/>
          <w:b/>
        </w:rPr>
        <w:tab/>
      </w:r>
      <w:r w:rsidRPr="007D64AE">
        <w:rPr>
          <w:rFonts w:ascii="Comic Sans MS" w:hAnsi="Comic Sans MS"/>
          <w:b/>
          <w:u w:val="single"/>
        </w:rPr>
        <w:t>GENERAL GUIDELINES</w:t>
      </w:r>
    </w:p>
    <w:p w:rsidR="00793A15" w:rsidRPr="007D64AE" w:rsidRDefault="00793A15" w:rsidP="00793A15">
      <w:pPr>
        <w:widowControl w:val="0"/>
        <w:rPr>
          <w:rFonts w:ascii="Comic Sans MS" w:hAnsi="Comic Sans MS"/>
        </w:rPr>
      </w:pPr>
    </w:p>
    <w:p w:rsidR="00793A15" w:rsidRPr="007D64AE" w:rsidRDefault="00793A15" w:rsidP="00793A15">
      <w:pPr>
        <w:widowControl w:val="0"/>
        <w:ind w:left="720"/>
        <w:rPr>
          <w:rFonts w:ascii="Comic Sans MS" w:hAnsi="Comic Sans MS"/>
        </w:rPr>
      </w:pPr>
      <w:r w:rsidRPr="007D64AE">
        <w:rPr>
          <w:rFonts w:ascii="Comic Sans MS" w:hAnsi="Comic Sans MS"/>
        </w:rPr>
        <w:t>The data collections covered by this ICR are in compliance with the OMB General Guidelines for information collections.</w:t>
      </w:r>
    </w:p>
    <w:p w:rsidR="00793A15" w:rsidRPr="007D64AE" w:rsidRDefault="00793A15" w:rsidP="00793A15">
      <w:pPr>
        <w:widowControl w:val="0"/>
        <w:rPr>
          <w:rFonts w:ascii="Comic Sans MS" w:hAnsi="Comic Sans MS"/>
        </w:rPr>
      </w:pPr>
      <w:r w:rsidRPr="007D64AE">
        <w:rPr>
          <w:rFonts w:ascii="Comic Sans MS" w:hAnsi="Comic Sans MS"/>
        </w:rPr>
        <w:t xml:space="preserve"> </w:t>
      </w:r>
    </w:p>
    <w:p w:rsidR="00793A15" w:rsidRPr="007D64AE" w:rsidRDefault="00793A15" w:rsidP="00793A15">
      <w:pPr>
        <w:widowControl w:val="0"/>
        <w:rPr>
          <w:rFonts w:ascii="Comic Sans MS" w:hAnsi="Comic Sans MS"/>
          <w:b/>
          <w:u w:val="single"/>
        </w:rPr>
      </w:pPr>
      <w:r>
        <w:rPr>
          <w:rFonts w:ascii="Comic Sans MS" w:hAnsi="Comic Sans MS"/>
          <w:b/>
        </w:rPr>
        <w:t>3</w:t>
      </w:r>
      <w:r w:rsidRPr="007D64AE">
        <w:rPr>
          <w:rFonts w:ascii="Comic Sans MS" w:hAnsi="Comic Sans MS"/>
          <w:b/>
        </w:rPr>
        <w:t>(</w:t>
      </w:r>
      <w:r>
        <w:rPr>
          <w:rFonts w:ascii="Comic Sans MS" w:hAnsi="Comic Sans MS"/>
          <w:b/>
        </w:rPr>
        <w:t>f</w:t>
      </w:r>
      <w:r w:rsidRPr="007D64AE">
        <w:rPr>
          <w:rFonts w:ascii="Comic Sans MS" w:hAnsi="Comic Sans MS"/>
          <w:b/>
        </w:rPr>
        <w:t>)</w:t>
      </w:r>
      <w:r w:rsidRPr="007D64AE">
        <w:rPr>
          <w:rFonts w:ascii="Comic Sans MS" w:hAnsi="Comic Sans MS"/>
          <w:b/>
        </w:rPr>
        <w:tab/>
      </w:r>
      <w:r w:rsidR="00DF6A62">
        <w:rPr>
          <w:rFonts w:ascii="Comic Sans MS" w:hAnsi="Comic Sans MS"/>
          <w:b/>
          <w:u w:val="single"/>
        </w:rPr>
        <w:t xml:space="preserve">CONFIDENTIALITY </w:t>
      </w:r>
    </w:p>
    <w:p w:rsidR="00713FC1" w:rsidRDefault="00713FC1">
      <w:pPr>
        <w:widowControl w:val="0"/>
        <w:rPr>
          <w:rFonts w:ascii="Comic Sans MS" w:hAnsi="Comic Sans MS"/>
        </w:rPr>
      </w:pPr>
    </w:p>
    <w:p w:rsidR="00713FC1" w:rsidRDefault="00793A15">
      <w:pPr>
        <w:widowControl w:val="0"/>
        <w:ind w:firstLine="720"/>
        <w:rPr>
          <w:rFonts w:ascii="Comic Sans MS" w:hAnsi="Comic Sans MS"/>
        </w:rPr>
      </w:pPr>
      <w:r w:rsidRPr="007D64AE">
        <w:rPr>
          <w:rFonts w:ascii="Comic Sans MS" w:hAnsi="Comic Sans MS"/>
        </w:rPr>
        <w:t xml:space="preserve">No confidential data is collected. </w:t>
      </w:r>
    </w:p>
    <w:p w:rsidR="00793A15" w:rsidRDefault="00793A15" w:rsidP="00793A15">
      <w:pPr>
        <w:widowControl w:val="0"/>
        <w:rPr>
          <w:rFonts w:ascii="Comic Sans MS" w:hAnsi="Comic Sans MS"/>
        </w:rPr>
      </w:pPr>
    </w:p>
    <w:p w:rsidR="00DF6A62" w:rsidRPr="003B25B0" w:rsidRDefault="00DF6A62" w:rsidP="00793A15">
      <w:pPr>
        <w:widowControl w:val="0"/>
        <w:rPr>
          <w:rFonts w:ascii="Comic Sans MS" w:hAnsi="Comic Sans MS"/>
        </w:rPr>
      </w:pPr>
      <w:r>
        <w:rPr>
          <w:rFonts w:ascii="Comic Sans MS" w:hAnsi="Comic Sans MS"/>
          <w:b/>
          <w:u w:val="single"/>
        </w:rPr>
        <w:t xml:space="preserve">3(g) </w:t>
      </w:r>
      <w:r>
        <w:rPr>
          <w:rFonts w:ascii="Comic Sans MS" w:hAnsi="Comic Sans MS"/>
          <w:b/>
          <w:u w:val="single"/>
        </w:rPr>
        <w:tab/>
      </w:r>
      <w:r w:rsidRPr="007D64AE">
        <w:rPr>
          <w:rFonts w:ascii="Comic Sans MS" w:hAnsi="Comic Sans MS"/>
          <w:b/>
          <w:u w:val="single"/>
        </w:rPr>
        <w:t>SENSITIVE QUESTIONS</w:t>
      </w:r>
    </w:p>
    <w:p w:rsidR="00DF6A62" w:rsidRDefault="00DF6A62" w:rsidP="00793A15">
      <w:pPr>
        <w:widowControl w:val="0"/>
        <w:ind w:left="1440" w:hanging="720"/>
        <w:rPr>
          <w:rFonts w:ascii="Comic Sans MS" w:hAnsi="Comic Sans MS"/>
        </w:rPr>
      </w:pPr>
    </w:p>
    <w:p w:rsidR="00793A15" w:rsidRPr="002A3D52" w:rsidRDefault="00793A15" w:rsidP="00793A15">
      <w:pPr>
        <w:widowControl w:val="0"/>
        <w:ind w:left="720"/>
        <w:rPr>
          <w:rFonts w:ascii="Comic Sans MS" w:hAnsi="Comic Sans MS"/>
        </w:rPr>
      </w:pPr>
      <w:r w:rsidRPr="003B25B0">
        <w:rPr>
          <w:rFonts w:ascii="Comic Sans MS" w:hAnsi="Comic Sans MS"/>
        </w:rPr>
        <w:t>No such information is required.</w:t>
      </w:r>
    </w:p>
    <w:p w:rsidR="007D64AE" w:rsidRDefault="007D64AE">
      <w:pPr>
        <w:widowControl w:val="0"/>
        <w:rPr>
          <w:rFonts w:ascii="Courier" w:hAnsi="Courier"/>
          <w:b/>
          <w:sz w:val="28"/>
          <w:szCs w:val="28"/>
        </w:rPr>
      </w:pPr>
    </w:p>
    <w:p w:rsidR="00612531" w:rsidRPr="00BD113A" w:rsidRDefault="00196E74">
      <w:pPr>
        <w:widowControl w:val="0"/>
        <w:rPr>
          <w:rFonts w:ascii="Comic Sans MS" w:hAnsi="Comic Sans MS"/>
          <w:b/>
          <w:sz w:val="28"/>
          <w:szCs w:val="28"/>
          <w:u w:val="single"/>
        </w:rPr>
      </w:pPr>
      <w:r>
        <w:rPr>
          <w:rFonts w:ascii="Comic Sans MS" w:hAnsi="Comic Sans MS"/>
          <w:b/>
          <w:sz w:val="28"/>
          <w:szCs w:val="28"/>
        </w:rPr>
        <w:t>4</w:t>
      </w:r>
      <w:r w:rsidR="00612531" w:rsidRPr="00BD113A">
        <w:rPr>
          <w:rFonts w:ascii="Comic Sans MS" w:hAnsi="Comic Sans MS"/>
          <w:b/>
          <w:sz w:val="28"/>
          <w:szCs w:val="28"/>
        </w:rPr>
        <w:t>.</w:t>
      </w:r>
      <w:r w:rsidR="00612531" w:rsidRPr="00BD113A">
        <w:rPr>
          <w:rFonts w:ascii="Comic Sans MS" w:hAnsi="Comic Sans MS"/>
          <w:b/>
          <w:sz w:val="28"/>
          <w:szCs w:val="28"/>
        </w:rPr>
        <w:tab/>
      </w:r>
      <w:r w:rsidR="00612531" w:rsidRPr="00BD113A">
        <w:rPr>
          <w:rFonts w:ascii="Comic Sans MS" w:hAnsi="Comic Sans MS"/>
          <w:b/>
          <w:sz w:val="28"/>
          <w:szCs w:val="28"/>
          <w:u w:val="single"/>
        </w:rPr>
        <w:t>THE RESPONDENTS AND THE INFORMATION REQUESTED</w:t>
      </w:r>
    </w:p>
    <w:p w:rsidR="00BD113A" w:rsidRDefault="00BD113A" w:rsidP="00DD65C3">
      <w:pPr>
        <w:widowControl w:val="0"/>
        <w:ind w:left="90"/>
        <w:rPr>
          <w:rFonts w:ascii="Courier" w:hAnsi="Courier"/>
        </w:rPr>
      </w:pPr>
    </w:p>
    <w:p w:rsidR="00612531" w:rsidRPr="007D64AE" w:rsidRDefault="00196E74" w:rsidP="00DD65C3">
      <w:pPr>
        <w:widowControl w:val="0"/>
        <w:ind w:left="90"/>
        <w:rPr>
          <w:rFonts w:ascii="Comic Sans MS" w:hAnsi="Comic Sans MS"/>
          <w:b/>
          <w:u w:val="single"/>
        </w:rPr>
      </w:pPr>
      <w:r>
        <w:rPr>
          <w:rFonts w:ascii="Comic Sans MS" w:hAnsi="Comic Sans MS"/>
          <w:b/>
        </w:rPr>
        <w:t>4</w:t>
      </w:r>
      <w:r w:rsidR="00612531" w:rsidRPr="007D64AE">
        <w:rPr>
          <w:rFonts w:ascii="Comic Sans MS" w:hAnsi="Comic Sans MS"/>
          <w:b/>
        </w:rPr>
        <w:t>(a)</w:t>
      </w:r>
      <w:r w:rsidR="00612531" w:rsidRPr="007D64AE">
        <w:rPr>
          <w:rFonts w:ascii="Comic Sans MS" w:hAnsi="Comic Sans MS"/>
          <w:b/>
        </w:rPr>
        <w:tab/>
      </w:r>
      <w:r w:rsidR="00612531" w:rsidRPr="007D64AE">
        <w:rPr>
          <w:rFonts w:ascii="Comic Sans MS" w:hAnsi="Comic Sans MS"/>
          <w:b/>
          <w:u w:val="single"/>
        </w:rPr>
        <w:t>RESPONDENTS/SIC CODES</w:t>
      </w:r>
    </w:p>
    <w:p w:rsidR="00612531" w:rsidRPr="007D64AE" w:rsidRDefault="00612531" w:rsidP="00B174C2">
      <w:pPr>
        <w:widowControl w:val="0"/>
        <w:ind w:left="180" w:firstLine="1260"/>
        <w:rPr>
          <w:rFonts w:ascii="Comic Sans MS" w:hAnsi="Comic Sans MS"/>
        </w:rPr>
      </w:pPr>
    </w:p>
    <w:p w:rsidR="00612531" w:rsidRPr="007D64AE" w:rsidRDefault="00612531">
      <w:pPr>
        <w:widowControl w:val="0"/>
        <w:ind w:left="720"/>
        <w:rPr>
          <w:rFonts w:ascii="Comic Sans MS" w:hAnsi="Comic Sans MS"/>
        </w:rPr>
      </w:pPr>
      <w:r w:rsidRPr="007D64AE">
        <w:rPr>
          <w:rFonts w:ascii="Comic Sans MS" w:hAnsi="Comic Sans MS"/>
        </w:rPr>
        <w:t>State and local governments; local communities and tribes (SIC Code #99)</w:t>
      </w:r>
    </w:p>
    <w:p w:rsidR="00612531" w:rsidRPr="007D64AE" w:rsidRDefault="00612531">
      <w:pPr>
        <w:widowControl w:val="0"/>
        <w:rPr>
          <w:rFonts w:ascii="Comic Sans MS" w:hAnsi="Comic Sans MS"/>
        </w:rPr>
      </w:pPr>
    </w:p>
    <w:p w:rsidR="00612531" w:rsidRPr="007D64AE" w:rsidRDefault="00196E74" w:rsidP="00B174C2">
      <w:pPr>
        <w:widowControl w:val="0"/>
        <w:ind w:left="720" w:hanging="540"/>
        <w:rPr>
          <w:rFonts w:ascii="Comic Sans MS" w:hAnsi="Comic Sans MS"/>
          <w:b/>
          <w:u w:val="single"/>
        </w:rPr>
      </w:pPr>
      <w:r>
        <w:rPr>
          <w:rFonts w:ascii="Comic Sans MS" w:hAnsi="Comic Sans MS"/>
          <w:b/>
        </w:rPr>
        <w:t>4</w:t>
      </w:r>
      <w:r w:rsidR="00612531" w:rsidRPr="007D64AE">
        <w:rPr>
          <w:rFonts w:ascii="Comic Sans MS" w:hAnsi="Comic Sans MS"/>
          <w:b/>
        </w:rPr>
        <w:t>(b)</w:t>
      </w:r>
      <w:r w:rsidR="00612531" w:rsidRPr="007D64AE">
        <w:rPr>
          <w:rFonts w:ascii="Comic Sans MS" w:hAnsi="Comic Sans MS"/>
          <w:b/>
          <w:u w:val="single"/>
        </w:rPr>
        <w:t>INFORMATION REQUESTED</w:t>
      </w:r>
    </w:p>
    <w:p w:rsidR="00612531" w:rsidRPr="007D64AE" w:rsidRDefault="00612531">
      <w:pPr>
        <w:widowControl w:val="0"/>
        <w:rPr>
          <w:rFonts w:ascii="Comic Sans MS" w:hAnsi="Comic Sans MS"/>
        </w:rPr>
      </w:pPr>
      <w:r w:rsidRPr="007D64AE">
        <w:rPr>
          <w:rFonts w:ascii="Comic Sans MS" w:hAnsi="Comic Sans MS"/>
        </w:rPr>
        <w:tab/>
      </w:r>
      <w:r w:rsidRPr="007D64AE">
        <w:rPr>
          <w:rFonts w:ascii="Comic Sans MS" w:hAnsi="Comic Sans MS"/>
        </w:rPr>
        <w:tab/>
      </w:r>
      <w:r w:rsidRPr="007D64AE">
        <w:rPr>
          <w:rFonts w:ascii="Comic Sans MS" w:hAnsi="Comic Sans MS"/>
        </w:rPr>
        <w:tab/>
      </w:r>
    </w:p>
    <w:p w:rsidR="00612531" w:rsidRPr="00D23BCD" w:rsidRDefault="00612531" w:rsidP="00B174C2">
      <w:pPr>
        <w:widowControl w:val="0"/>
        <w:ind w:left="810" w:hanging="810"/>
        <w:rPr>
          <w:rFonts w:ascii="Comic Sans MS" w:hAnsi="Comic Sans MS"/>
          <w:b/>
          <w:u w:val="single"/>
        </w:rPr>
      </w:pPr>
      <w:r>
        <w:rPr>
          <w:rFonts w:ascii="Courier" w:hAnsi="Courier"/>
        </w:rPr>
        <w:tab/>
      </w:r>
      <w:r w:rsidRPr="00D23BCD">
        <w:rPr>
          <w:rFonts w:ascii="Comic Sans MS" w:hAnsi="Comic Sans MS"/>
          <w:b/>
        </w:rPr>
        <w:t>(i)</w:t>
      </w:r>
      <w:r w:rsidRPr="00D23BCD">
        <w:rPr>
          <w:rFonts w:ascii="Comic Sans MS" w:hAnsi="Comic Sans MS"/>
          <w:b/>
        </w:rPr>
        <w:tab/>
      </w:r>
      <w:r w:rsidRPr="00D23BCD">
        <w:rPr>
          <w:rFonts w:ascii="Comic Sans MS" w:hAnsi="Comic Sans MS"/>
          <w:b/>
          <w:u w:val="single"/>
        </w:rPr>
        <w:t>Data Items</w:t>
      </w:r>
    </w:p>
    <w:p w:rsidR="00B174C2" w:rsidRPr="00B174C2" w:rsidRDefault="00B174C2" w:rsidP="00B174C2">
      <w:pPr>
        <w:widowControl w:val="0"/>
        <w:ind w:left="810"/>
        <w:rPr>
          <w:rFonts w:ascii="Comic Sans MS" w:hAnsi="Comic Sans MS"/>
        </w:rPr>
      </w:pPr>
    </w:p>
    <w:p w:rsidR="00612531" w:rsidRPr="00B174C2" w:rsidRDefault="00612531" w:rsidP="00B174C2">
      <w:pPr>
        <w:widowControl w:val="0"/>
        <w:ind w:left="810"/>
        <w:rPr>
          <w:rFonts w:ascii="Comic Sans MS" w:hAnsi="Comic Sans MS"/>
        </w:rPr>
      </w:pPr>
      <w:r w:rsidRPr="00B174C2">
        <w:rPr>
          <w:rFonts w:ascii="Comic Sans MS" w:hAnsi="Comic Sans MS"/>
        </w:rPr>
        <w:t xml:space="preserve">In general, the information collections are required to ensure compliance with Title VI of the Clean Water Act and to ensure that self-sufficient </w:t>
      </w:r>
      <w:r w:rsidR="00940456">
        <w:rPr>
          <w:rFonts w:ascii="Comic Sans MS" w:hAnsi="Comic Sans MS"/>
        </w:rPr>
        <w:t>CW</w:t>
      </w:r>
      <w:r w:rsidRPr="00B174C2">
        <w:rPr>
          <w:rFonts w:ascii="Comic Sans MS" w:hAnsi="Comic Sans MS"/>
        </w:rPr>
        <w:t xml:space="preserve">SRF programs are established in perpetuity.  These information elements also provide the accountability needed to detect </w:t>
      </w:r>
      <w:r w:rsidR="00D53920" w:rsidRPr="00B174C2">
        <w:rPr>
          <w:rFonts w:ascii="Comic Sans MS" w:hAnsi="Comic Sans MS"/>
        </w:rPr>
        <w:t>shall</w:t>
      </w:r>
      <w:r w:rsidRPr="00B174C2">
        <w:rPr>
          <w:rFonts w:ascii="Comic Sans MS" w:hAnsi="Comic Sans MS"/>
        </w:rPr>
        <w:t xml:space="preserve"> remedy situations of waste, fraud, and abuse of Federal funds.</w:t>
      </w:r>
    </w:p>
    <w:p w:rsidR="00612531" w:rsidRPr="00B174C2" w:rsidRDefault="00612531">
      <w:pPr>
        <w:widowControl w:val="0"/>
        <w:rPr>
          <w:rFonts w:ascii="Comic Sans MS" w:hAnsi="Comic Sans MS"/>
        </w:rPr>
      </w:pPr>
    </w:p>
    <w:p w:rsidR="00612531" w:rsidRPr="00B174C2" w:rsidRDefault="00612531" w:rsidP="00B174C2">
      <w:pPr>
        <w:widowControl w:val="0"/>
        <w:ind w:left="810"/>
        <w:rPr>
          <w:rFonts w:ascii="Comic Sans MS" w:hAnsi="Comic Sans MS"/>
        </w:rPr>
      </w:pPr>
      <w:r w:rsidRPr="00B174C2">
        <w:rPr>
          <w:rFonts w:ascii="Comic Sans MS" w:hAnsi="Comic Sans MS"/>
        </w:rPr>
        <w:t>The individual information collections are described as follows:</w:t>
      </w:r>
    </w:p>
    <w:p w:rsidR="00B174C2" w:rsidRDefault="00B174C2" w:rsidP="00B174C2">
      <w:pPr>
        <w:widowControl w:val="0"/>
        <w:ind w:left="720" w:hanging="720"/>
        <w:rPr>
          <w:rFonts w:ascii="Comic Sans MS" w:hAnsi="Comic Sans MS"/>
        </w:rPr>
      </w:pPr>
    </w:p>
    <w:p w:rsidR="00612531" w:rsidRPr="00D23BCD" w:rsidRDefault="00B174C2" w:rsidP="00B174C2">
      <w:pPr>
        <w:widowControl w:val="0"/>
        <w:ind w:left="720" w:hanging="720"/>
        <w:rPr>
          <w:rFonts w:ascii="Comic Sans MS" w:hAnsi="Comic Sans MS"/>
          <w:b/>
        </w:rPr>
      </w:pPr>
      <w:r>
        <w:rPr>
          <w:rFonts w:ascii="Comic Sans MS" w:hAnsi="Comic Sans MS"/>
        </w:rPr>
        <w:tab/>
      </w:r>
      <w:r w:rsidR="00612531" w:rsidRPr="00D23BCD">
        <w:rPr>
          <w:rFonts w:ascii="Comic Sans MS" w:hAnsi="Comic Sans MS"/>
          <w:b/>
        </w:rPr>
        <w:t>a.</w:t>
      </w:r>
      <w:r w:rsidRPr="00D23BCD">
        <w:rPr>
          <w:rFonts w:ascii="Comic Sans MS" w:hAnsi="Comic Sans MS"/>
          <w:b/>
        </w:rPr>
        <w:tab/>
      </w:r>
      <w:r w:rsidR="00612531" w:rsidRPr="00D23BCD">
        <w:rPr>
          <w:rFonts w:ascii="Comic Sans MS" w:hAnsi="Comic Sans MS"/>
          <w:b/>
        </w:rPr>
        <w:t xml:space="preserve">Capitalization Grant Agreement and Application/State </w:t>
      </w:r>
      <w:r w:rsidRPr="00D23BCD">
        <w:rPr>
          <w:rFonts w:ascii="Comic Sans MS" w:hAnsi="Comic Sans MS"/>
          <w:b/>
        </w:rPr>
        <w:t xml:space="preserve">                          </w:t>
      </w:r>
      <w:r w:rsidRPr="00D23BCD">
        <w:rPr>
          <w:rFonts w:ascii="Comic Sans MS" w:hAnsi="Comic Sans MS"/>
          <w:b/>
        </w:rPr>
        <w:tab/>
      </w:r>
      <w:r w:rsidR="00612531" w:rsidRPr="00D23BCD">
        <w:rPr>
          <w:rFonts w:ascii="Comic Sans MS" w:hAnsi="Comic Sans MS"/>
          <w:b/>
        </w:rPr>
        <w:t>Intended Use Plan</w:t>
      </w:r>
    </w:p>
    <w:p w:rsidR="00B174C2" w:rsidRDefault="00B174C2">
      <w:pPr>
        <w:widowControl w:val="0"/>
        <w:ind w:left="1440"/>
        <w:rPr>
          <w:rFonts w:ascii="Comic Sans MS" w:hAnsi="Comic Sans MS"/>
        </w:rPr>
      </w:pPr>
    </w:p>
    <w:p w:rsidR="00612531" w:rsidRPr="00B174C2" w:rsidRDefault="00612531">
      <w:pPr>
        <w:widowControl w:val="0"/>
        <w:ind w:left="1440"/>
        <w:rPr>
          <w:rFonts w:ascii="Comic Sans MS" w:hAnsi="Comic Sans MS"/>
        </w:rPr>
      </w:pPr>
      <w:r w:rsidRPr="00B174C2">
        <w:rPr>
          <w:rFonts w:ascii="Comic Sans MS" w:hAnsi="Comic Sans MS"/>
        </w:rPr>
        <w:t>The capitalization grant application is made on EPA short form No. 5700-33 (OMB No. 2030-0020).  The minimal increase in State burden associated with use of this form is being handled separately by the Grants Administration Division in their information collection budget request.</w:t>
      </w:r>
    </w:p>
    <w:p w:rsidR="00612531" w:rsidRPr="00B174C2" w:rsidRDefault="00612531">
      <w:pPr>
        <w:widowControl w:val="0"/>
        <w:rPr>
          <w:rFonts w:ascii="Comic Sans MS" w:hAnsi="Comic Sans MS"/>
        </w:rPr>
      </w:pPr>
    </w:p>
    <w:p w:rsidR="00612531" w:rsidRPr="00B174C2" w:rsidRDefault="00612531">
      <w:pPr>
        <w:widowControl w:val="0"/>
        <w:ind w:left="1440"/>
        <w:rPr>
          <w:rFonts w:ascii="Comic Sans MS" w:hAnsi="Comic Sans MS"/>
        </w:rPr>
      </w:pPr>
      <w:r w:rsidRPr="00B174C2">
        <w:rPr>
          <w:rFonts w:ascii="Comic Sans MS" w:hAnsi="Comic Sans MS"/>
        </w:rPr>
        <w:t xml:space="preserve">The </w:t>
      </w:r>
      <w:r w:rsidR="00940456">
        <w:rPr>
          <w:rFonts w:ascii="Comic Sans MS" w:hAnsi="Comic Sans MS"/>
        </w:rPr>
        <w:t>CW</w:t>
      </w:r>
      <w:r w:rsidRPr="00B174C2">
        <w:rPr>
          <w:rFonts w:ascii="Comic Sans MS" w:hAnsi="Comic Sans MS"/>
          <w:u w:val="single"/>
        </w:rPr>
        <w:t>SRF Management Manual</w:t>
      </w:r>
      <w:r w:rsidRPr="00B174C2">
        <w:rPr>
          <w:rFonts w:ascii="Comic Sans MS" w:hAnsi="Comic Sans MS"/>
        </w:rPr>
        <w:t xml:space="preserve"> includes a model IUP which should improve program efficiency and reduce the burden on States and EPA Regions.</w:t>
      </w:r>
    </w:p>
    <w:p w:rsidR="00B174C2" w:rsidRDefault="00B174C2" w:rsidP="00B174C2">
      <w:pPr>
        <w:widowControl w:val="0"/>
        <w:ind w:left="720"/>
        <w:rPr>
          <w:rFonts w:ascii="Comic Sans MS" w:hAnsi="Comic Sans MS"/>
        </w:rPr>
      </w:pPr>
    </w:p>
    <w:p w:rsidR="005057F7" w:rsidRDefault="005057F7" w:rsidP="00B174C2">
      <w:pPr>
        <w:widowControl w:val="0"/>
        <w:ind w:left="720"/>
        <w:rPr>
          <w:rFonts w:ascii="Comic Sans MS" w:hAnsi="Comic Sans MS"/>
          <w:b/>
        </w:rPr>
      </w:pPr>
    </w:p>
    <w:p w:rsidR="00612531" w:rsidRPr="00D23BCD" w:rsidRDefault="00612531" w:rsidP="00B174C2">
      <w:pPr>
        <w:widowControl w:val="0"/>
        <w:ind w:left="720"/>
        <w:rPr>
          <w:rFonts w:ascii="Comic Sans MS" w:hAnsi="Comic Sans MS"/>
          <w:b/>
          <w:u w:val="single"/>
        </w:rPr>
      </w:pPr>
      <w:r w:rsidRPr="00D23BCD">
        <w:rPr>
          <w:rFonts w:ascii="Comic Sans MS" w:hAnsi="Comic Sans MS"/>
          <w:b/>
        </w:rPr>
        <w:t>b.</w:t>
      </w:r>
      <w:r w:rsidRPr="00D23BCD">
        <w:rPr>
          <w:rFonts w:ascii="Comic Sans MS" w:hAnsi="Comic Sans MS"/>
          <w:b/>
        </w:rPr>
        <w:tab/>
      </w:r>
      <w:r w:rsidRPr="00D23BCD">
        <w:rPr>
          <w:rFonts w:ascii="Comic Sans MS" w:hAnsi="Comic Sans MS"/>
          <w:b/>
          <w:u w:val="single"/>
        </w:rPr>
        <w:t>Annual Report</w:t>
      </w:r>
    </w:p>
    <w:p w:rsidR="00B174C2" w:rsidRDefault="00B174C2">
      <w:pPr>
        <w:widowControl w:val="0"/>
        <w:ind w:left="1440"/>
        <w:rPr>
          <w:rFonts w:ascii="Comic Sans MS" w:hAnsi="Comic Sans MS"/>
        </w:rPr>
      </w:pPr>
    </w:p>
    <w:p w:rsidR="00612531" w:rsidRPr="00B174C2" w:rsidRDefault="00612531">
      <w:pPr>
        <w:widowControl w:val="0"/>
        <w:ind w:left="1440"/>
        <w:rPr>
          <w:rFonts w:ascii="Comic Sans MS" w:hAnsi="Comic Sans MS"/>
        </w:rPr>
      </w:pPr>
      <w:r w:rsidRPr="00B174C2">
        <w:rPr>
          <w:rFonts w:ascii="Comic Sans MS" w:hAnsi="Comic Sans MS"/>
        </w:rPr>
        <w:t xml:space="preserve">Section 606 (d) requires the States to submit an annual report at the end of each fiscal year that identifies how the State has met the goals and objectives of the previous fiscal year as stated in the IUP and grant agreement.  The annual report provides information on loan recipients, loan amounts, loan terms, </w:t>
      </w:r>
      <w:r w:rsidR="004A56A8" w:rsidRPr="00B174C2">
        <w:rPr>
          <w:rFonts w:ascii="Comic Sans MS" w:hAnsi="Comic Sans MS"/>
        </w:rPr>
        <w:t xml:space="preserve">environmental benefits, </w:t>
      </w:r>
      <w:r w:rsidRPr="00B174C2">
        <w:rPr>
          <w:rFonts w:ascii="Comic Sans MS" w:hAnsi="Comic Sans MS"/>
        </w:rPr>
        <w:t xml:space="preserve">DBE, project categories, and similar data on other forms of assistance.   The annual report describes the extent to which the existing </w:t>
      </w:r>
      <w:r w:rsidR="00940456">
        <w:rPr>
          <w:rFonts w:ascii="Comic Sans MS" w:hAnsi="Comic Sans MS"/>
        </w:rPr>
        <w:t>CW</w:t>
      </w:r>
      <w:r w:rsidRPr="00B174C2">
        <w:rPr>
          <w:rFonts w:ascii="Comic Sans MS" w:hAnsi="Comic Sans MS"/>
        </w:rPr>
        <w:t xml:space="preserve">SRF financial operating policies, alone or in combination with other State </w:t>
      </w:r>
      <w:r w:rsidR="004A56A8" w:rsidRPr="00B174C2">
        <w:rPr>
          <w:rFonts w:ascii="Comic Sans MS" w:hAnsi="Comic Sans MS"/>
        </w:rPr>
        <w:t>f</w:t>
      </w:r>
      <w:r w:rsidRPr="00B174C2">
        <w:rPr>
          <w:rFonts w:ascii="Comic Sans MS" w:hAnsi="Comic Sans MS"/>
        </w:rPr>
        <w:t>inancial assistance programs, will provide for the long term fiscal health of the Fund and carry out other provisions specified in the grant operation agreement.</w:t>
      </w:r>
    </w:p>
    <w:p w:rsidR="00612531" w:rsidRPr="00B174C2" w:rsidRDefault="00612531">
      <w:pPr>
        <w:widowControl w:val="0"/>
        <w:ind w:left="2880"/>
        <w:rPr>
          <w:rFonts w:ascii="Comic Sans MS" w:hAnsi="Comic Sans MS"/>
        </w:rPr>
      </w:pPr>
    </w:p>
    <w:p w:rsidR="00612531" w:rsidRPr="00B174C2" w:rsidRDefault="00612531">
      <w:pPr>
        <w:widowControl w:val="0"/>
        <w:ind w:left="1440"/>
        <w:rPr>
          <w:rFonts w:ascii="Comic Sans MS" w:hAnsi="Comic Sans MS"/>
        </w:rPr>
      </w:pPr>
      <w:r w:rsidRPr="00B174C2">
        <w:rPr>
          <w:rFonts w:ascii="Comic Sans MS" w:hAnsi="Comic Sans MS"/>
        </w:rPr>
        <w:t xml:space="preserve">To reduce the burden on the States, EPA developed a model annual report, patterned after the model IUP.  </w:t>
      </w:r>
    </w:p>
    <w:p w:rsidR="00612531" w:rsidRPr="00B174C2" w:rsidRDefault="00612531">
      <w:pPr>
        <w:widowControl w:val="0"/>
        <w:ind w:left="1440"/>
        <w:rPr>
          <w:rFonts w:ascii="Comic Sans MS" w:hAnsi="Comic Sans MS"/>
        </w:rPr>
      </w:pPr>
      <w:r w:rsidRPr="00B174C2">
        <w:rPr>
          <w:rFonts w:ascii="Comic Sans MS" w:hAnsi="Comic Sans MS"/>
        </w:rPr>
        <w:t xml:space="preserve">This model is included in the </w:t>
      </w:r>
      <w:r w:rsidR="00940456">
        <w:rPr>
          <w:rFonts w:ascii="Comic Sans MS" w:hAnsi="Comic Sans MS"/>
        </w:rPr>
        <w:t>CW</w:t>
      </w:r>
      <w:r w:rsidRPr="00B174C2">
        <w:rPr>
          <w:rFonts w:ascii="Comic Sans MS" w:hAnsi="Comic Sans MS"/>
          <w:u w:val="single"/>
        </w:rPr>
        <w:t>SRF Management Manual.</w:t>
      </w:r>
    </w:p>
    <w:p w:rsidR="00612531" w:rsidRPr="00B174C2" w:rsidRDefault="00612531">
      <w:pPr>
        <w:widowControl w:val="0"/>
        <w:ind w:left="1440"/>
        <w:rPr>
          <w:rFonts w:ascii="Comic Sans MS" w:hAnsi="Comic Sans MS"/>
        </w:rPr>
      </w:pPr>
    </w:p>
    <w:p w:rsidR="00612531" w:rsidRPr="00D23BCD" w:rsidRDefault="00B174C2" w:rsidP="00B174C2">
      <w:pPr>
        <w:widowControl w:val="0"/>
        <w:ind w:left="720" w:hanging="720"/>
        <w:rPr>
          <w:rFonts w:ascii="Comic Sans MS" w:hAnsi="Comic Sans MS"/>
          <w:b/>
          <w:u w:val="single"/>
        </w:rPr>
      </w:pPr>
      <w:r>
        <w:rPr>
          <w:rFonts w:ascii="Comic Sans MS" w:hAnsi="Comic Sans MS"/>
        </w:rPr>
        <w:lastRenderedPageBreak/>
        <w:tab/>
      </w:r>
      <w:r w:rsidR="00612531" w:rsidRPr="00D23BCD">
        <w:rPr>
          <w:rFonts w:ascii="Comic Sans MS" w:hAnsi="Comic Sans MS"/>
          <w:b/>
        </w:rPr>
        <w:t>c.</w:t>
      </w:r>
      <w:r w:rsidR="00612531" w:rsidRPr="00D23BCD">
        <w:rPr>
          <w:rFonts w:ascii="Comic Sans MS" w:hAnsi="Comic Sans MS"/>
          <w:b/>
        </w:rPr>
        <w:tab/>
      </w:r>
      <w:r w:rsidR="00612531" w:rsidRPr="00D23BCD">
        <w:rPr>
          <w:rFonts w:ascii="Comic Sans MS" w:hAnsi="Comic Sans MS"/>
          <w:b/>
          <w:u w:val="single"/>
        </w:rPr>
        <w:t>State Annual Audit</w:t>
      </w:r>
    </w:p>
    <w:p w:rsidR="00B174C2" w:rsidRDefault="00B174C2">
      <w:pPr>
        <w:widowControl w:val="0"/>
        <w:ind w:left="1440"/>
        <w:rPr>
          <w:rFonts w:ascii="Comic Sans MS" w:hAnsi="Comic Sans MS"/>
        </w:rPr>
      </w:pPr>
    </w:p>
    <w:p w:rsidR="00612531" w:rsidRPr="00B174C2" w:rsidRDefault="00612531">
      <w:pPr>
        <w:widowControl w:val="0"/>
        <w:ind w:left="1440"/>
        <w:rPr>
          <w:rFonts w:ascii="Comic Sans MS" w:hAnsi="Comic Sans MS"/>
        </w:rPr>
      </w:pPr>
      <w:r w:rsidRPr="00B174C2">
        <w:rPr>
          <w:rFonts w:ascii="Comic Sans MS" w:hAnsi="Comic Sans MS"/>
        </w:rPr>
        <w:t>Most States have agreed to conduct or to have conducted a</w:t>
      </w:r>
      <w:r w:rsidR="00100586" w:rsidRPr="00B174C2">
        <w:rPr>
          <w:rFonts w:ascii="Comic Sans MS" w:hAnsi="Comic Sans MS"/>
        </w:rPr>
        <w:t xml:space="preserve">n independent financial audit of its </w:t>
      </w:r>
      <w:r w:rsidR="00940456">
        <w:rPr>
          <w:rFonts w:ascii="Comic Sans MS" w:hAnsi="Comic Sans MS"/>
        </w:rPr>
        <w:t>CW</w:t>
      </w:r>
      <w:r w:rsidR="00100586" w:rsidRPr="00B174C2">
        <w:rPr>
          <w:rFonts w:ascii="Comic Sans MS" w:hAnsi="Comic Sans MS"/>
        </w:rPr>
        <w:t xml:space="preserve">SRF </w:t>
      </w:r>
      <w:r w:rsidRPr="00B174C2">
        <w:rPr>
          <w:rFonts w:ascii="Comic Sans MS" w:hAnsi="Comic Sans MS"/>
        </w:rPr>
        <w:t xml:space="preserve">which will provide opinions on the financial statements, and a report on the internal controls and compliance with program requirements.  The remaining States will be covered by audits conducted under the requirements of the Single Audit Act </w:t>
      </w:r>
      <w:r w:rsidR="00100586" w:rsidRPr="00B174C2">
        <w:rPr>
          <w:rFonts w:ascii="Comic Sans MS" w:hAnsi="Comic Sans MS"/>
        </w:rPr>
        <w:t xml:space="preserve">or </w:t>
      </w:r>
      <w:r w:rsidRPr="00B174C2">
        <w:rPr>
          <w:rFonts w:ascii="Comic Sans MS" w:hAnsi="Comic Sans MS"/>
        </w:rPr>
        <w:t>by the EPA Office of Inspector General.</w:t>
      </w:r>
    </w:p>
    <w:p w:rsidR="00612531" w:rsidRPr="00B174C2" w:rsidRDefault="00612531">
      <w:pPr>
        <w:widowControl w:val="0"/>
        <w:ind w:left="2160"/>
        <w:rPr>
          <w:rFonts w:ascii="Comic Sans MS" w:hAnsi="Comic Sans MS"/>
        </w:rPr>
      </w:pPr>
    </w:p>
    <w:p w:rsidR="00612531" w:rsidRPr="00D23BCD" w:rsidRDefault="00B174C2" w:rsidP="00B174C2">
      <w:pPr>
        <w:widowControl w:val="0"/>
        <w:ind w:left="720" w:hanging="720"/>
        <w:rPr>
          <w:rFonts w:ascii="Comic Sans MS" w:hAnsi="Comic Sans MS"/>
          <w:b/>
          <w:u w:val="single"/>
        </w:rPr>
      </w:pPr>
      <w:r>
        <w:rPr>
          <w:rFonts w:ascii="Comic Sans MS" w:hAnsi="Comic Sans MS"/>
        </w:rPr>
        <w:tab/>
      </w:r>
      <w:r w:rsidR="00612531" w:rsidRPr="00D23BCD">
        <w:rPr>
          <w:rFonts w:ascii="Comic Sans MS" w:hAnsi="Comic Sans MS"/>
          <w:b/>
        </w:rPr>
        <w:t>d.</w:t>
      </w:r>
      <w:r w:rsidR="00612531" w:rsidRPr="00D23BCD">
        <w:rPr>
          <w:rFonts w:ascii="Comic Sans MS" w:hAnsi="Comic Sans MS"/>
          <w:b/>
        </w:rPr>
        <w:tab/>
      </w:r>
      <w:r w:rsidR="00612531" w:rsidRPr="00D23BCD">
        <w:rPr>
          <w:rFonts w:ascii="Comic Sans MS" w:hAnsi="Comic Sans MS"/>
          <w:b/>
          <w:u w:val="single"/>
        </w:rPr>
        <w:t xml:space="preserve">Applications for </w:t>
      </w:r>
      <w:r w:rsidR="00940456" w:rsidRPr="00D23BCD">
        <w:rPr>
          <w:rFonts w:ascii="Comic Sans MS" w:hAnsi="Comic Sans MS"/>
          <w:b/>
          <w:u w:val="single"/>
        </w:rPr>
        <w:t>CW</w:t>
      </w:r>
      <w:r w:rsidR="00612531" w:rsidRPr="00D23BCD">
        <w:rPr>
          <w:rFonts w:ascii="Comic Sans MS" w:hAnsi="Comic Sans MS"/>
          <w:b/>
          <w:u w:val="single"/>
        </w:rPr>
        <w:t xml:space="preserve">SRF Financing Assistance </w:t>
      </w:r>
    </w:p>
    <w:p w:rsidR="00B174C2" w:rsidRDefault="00B174C2">
      <w:pPr>
        <w:widowControl w:val="0"/>
        <w:ind w:left="1440"/>
        <w:rPr>
          <w:rFonts w:ascii="Comic Sans MS" w:hAnsi="Comic Sans MS"/>
        </w:rPr>
      </w:pPr>
    </w:p>
    <w:p w:rsidR="00612531" w:rsidRDefault="00612531">
      <w:pPr>
        <w:widowControl w:val="0"/>
        <w:ind w:left="1440"/>
        <w:rPr>
          <w:rFonts w:ascii="Comic Sans MS" w:hAnsi="Comic Sans MS"/>
        </w:rPr>
      </w:pPr>
      <w:r w:rsidRPr="00B174C2">
        <w:rPr>
          <w:rFonts w:ascii="Comic Sans MS" w:hAnsi="Comic Sans MS"/>
        </w:rPr>
        <w:t xml:space="preserve">Local communities and other eligible entities have to prepare and submit applications for </w:t>
      </w:r>
      <w:r w:rsidR="00940456">
        <w:rPr>
          <w:rFonts w:ascii="Comic Sans MS" w:hAnsi="Comic Sans MS"/>
        </w:rPr>
        <w:t>CW</w:t>
      </w:r>
      <w:r w:rsidRPr="00B174C2">
        <w:rPr>
          <w:rFonts w:ascii="Comic Sans MS" w:hAnsi="Comic Sans MS"/>
        </w:rPr>
        <w:t xml:space="preserve">SRF assistance to their respective State Agency which manages the </w:t>
      </w:r>
      <w:r w:rsidR="00940456">
        <w:rPr>
          <w:rFonts w:ascii="Comic Sans MS" w:hAnsi="Comic Sans MS"/>
        </w:rPr>
        <w:t>CW</w:t>
      </w:r>
      <w:r w:rsidRPr="00B174C2">
        <w:rPr>
          <w:rFonts w:ascii="Comic Sans MS" w:hAnsi="Comic Sans MS"/>
        </w:rPr>
        <w:t xml:space="preserve">SRF program.  Title VI outlines eligibilities under the </w:t>
      </w:r>
      <w:r w:rsidR="00940456">
        <w:rPr>
          <w:rFonts w:ascii="Comic Sans MS" w:hAnsi="Comic Sans MS"/>
        </w:rPr>
        <w:t>CW</w:t>
      </w:r>
      <w:r w:rsidRPr="00B174C2">
        <w:rPr>
          <w:rFonts w:ascii="Comic Sans MS" w:hAnsi="Comic Sans MS"/>
        </w:rPr>
        <w:t xml:space="preserve">SRF program in terms of potential recipients, types of projects and activities which may receive </w:t>
      </w:r>
      <w:r w:rsidR="00940456">
        <w:rPr>
          <w:rFonts w:ascii="Comic Sans MS" w:hAnsi="Comic Sans MS"/>
        </w:rPr>
        <w:t>CW</w:t>
      </w:r>
      <w:r w:rsidRPr="00B174C2">
        <w:rPr>
          <w:rFonts w:ascii="Comic Sans MS" w:hAnsi="Comic Sans MS"/>
        </w:rPr>
        <w:t xml:space="preserve">SRF assistance, and the types of financial assistance which an </w:t>
      </w:r>
      <w:r w:rsidR="00940456">
        <w:rPr>
          <w:rFonts w:ascii="Comic Sans MS" w:hAnsi="Comic Sans MS"/>
        </w:rPr>
        <w:t>CW</w:t>
      </w:r>
      <w:r w:rsidRPr="00B174C2">
        <w:rPr>
          <w:rFonts w:ascii="Comic Sans MS" w:hAnsi="Comic Sans MS"/>
        </w:rPr>
        <w:t xml:space="preserve">SRF may provide.  The Clean Water Act provides significant flexibility to the States regarding the development of specific procedures for reviewing and approving applications for </w:t>
      </w:r>
      <w:r w:rsidR="00940456">
        <w:rPr>
          <w:rFonts w:ascii="Comic Sans MS" w:hAnsi="Comic Sans MS"/>
        </w:rPr>
        <w:t>CW</w:t>
      </w:r>
      <w:r w:rsidRPr="00B174C2">
        <w:rPr>
          <w:rFonts w:ascii="Comic Sans MS" w:hAnsi="Comic Sans MS"/>
        </w:rPr>
        <w:t xml:space="preserve">SRF assistance and for managing the </w:t>
      </w:r>
      <w:r w:rsidR="00940456">
        <w:rPr>
          <w:rFonts w:ascii="Comic Sans MS" w:hAnsi="Comic Sans MS"/>
        </w:rPr>
        <w:t>CW</w:t>
      </w:r>
      <w:r w:rsidRPr="00B174C2">
        <w:rPr>
          <w:rFonts w:ascii="Comic Sans MS" w:hAnsi="Comic Sans MS"/>
        </w:rPr>
        <w:t>SRF program.</w:t>
      </w:r>
    </w:p>
    <w:p w:rsidR="00684A66" w:rsidRDefault="00684A66" w:rsidP="00684A66">
      <w:pPr>
        <w:widowControl w:val="0"/>
        <w:ind w:left="720"/>
        <w:rPr>
          <w:rFonts w:ascii="Comic Sans MS" w:hAnsi="Comic Sans MS"/>
        </w:rPr>
      </w:pPr>
    </w:p>
    <w:p w:rsidR="00684A66" w:rsidRPr="000D29EE" w:rsidRDefault="00684A66" w:rsidP="00684A66">
      <w:pPr>
        <w:widowControl w:val="0"/>
        <w:ind w:left="720"/>
        <w:rPr>
          <w:rFonts w:ascii="Comic Sans MS" w:hAnsi="Comic Sans MS"/>
          <w:b/>
        </w:rPr>
      </w:pPr>
      <w:r w:rsidRPr="000D29EE">
        <w:rPr>
          <w:rFonts w:ascii="Comic Sans MS" w:hAnsi="Comic Sans MS"/>
          <w:b/>
        </w:rPr>
        <w:t>e.</w:t>
      </w:r>
      <w:r w:rsidRPr="000D29EE">
        <w:rPr>
          <w:rFonts w:ascii="Comic Sans MS" w:hAnsi="Comic Sans MS"/>
          <w:b/>
        </w:rPr>
        <w:tab/>
      </w:r>
      <w:r w:rsidRPr="000D29EE">
        <w:rPr>
          <w:rFonts w:ascii="Comic Sans MS" w:hAnsi="Comic Sans MS"/>
          <w:b/>
          <w:u w:val="single"/>
        </w:rPr>
        <w:t>National Program Evaluation</w:t>
      </w:r>
    </w:p>
    <w:p w:rsidR="00684A66" w:rsidRDefault="00684A66">
      <w:pPr>
        <w:widowControl w:val="0"/>
        <w:ind w:left="1440"/>
        <w:rPr>
          <w:rFonts w:ascii="Comic Sans MS" w:hAnsi="Comic Sans MS"/>
        </w:rPr>
      </w:pPr>
    </w:p>
    <w:p w:rsidR="00684A66" w:rsidRPr="00B174C2" w:rsidRDefault="00684A66">
      <w:pPr>
        <w:widowControl w:val="0"/>
        <w:ind w:left="1440"/>
        <w:rPr>
          <w:rFonts w:ascii="Comic Sans MS" w:hAnsi="Comic Sans MS"/>
        </w:rPr>
      </w:pPr>
      <w:r>
        <w:rPr>
          <w:rFonts w:ascii="Comic Sans MS" w:hAnsi="Comic Sans MS"/>
        </w:rPr>
        <w:t xml:space="preserve">EPA has the responsibility of evaluating the overall effectiveness of the CWSRF program.  Studies will be conducted annually on program progress and environmental outcomes.  </w:t>
      </w:r>
      <w:r w:rsidR="003541ED">
        <w:rPr>
          <w:rFonts w:ascii="Comic Sans MS" w:hAnsi="Comic Sans MS"/>
        </w:rPr>
        <w:t>Much of the data to support such studies is available in capitalization grant applications, annual reports and audits.  However, in limited circumstances, it is necessary to get information directly from communities that have received assistance.  For instance, data on the application</w:t>
      </w:r>
      <w:r w:rsidR="004C1C8B">
        <w:rPr>
          <w:rFonts w:ascii="Comic Sans MS" w:hAnsi="Comic Sans MS"/>
        </w:rPr>
        <w:t xml:space="preserve"> experience, data on post construction project performance, etc.  These studies will complete the public program development, implementation, and evaluation.  The eva</w:t>
      </w:r>
      <w:r w:rsidR="00725C12">
        <w:rPr>
          <w:rFonts w:ascii="Comic Sans MS" w:hAnsi="Comic Sans MS"/>
        </w:rPr>
        <w:t>l</w:t>
      </w:r>
      <w:r w:rsidR="004C1C8B">
        <w:rPr>
          <w:rFonts w:ascii="Comic Sans MS" w:hAnsi="Comic Sans MS"/>
        </w:rPr>
        <w:t>uation serves as a feedback loop</w:t>
      </w:r>
      <w:r w:rsidR="00725C12">
        <w:rPr>
          <w:rFonts w:ascii="Comic Sans MS" w:hAnsi="Comic Sans MS"/>
        </w:rPr>
        <w:t xml:space="preserve"> so that the program efficiency and effectiveness can be improved.</w:t>
      </w:r>
      <w:r w:rsidR="004C1C8B">
        <w:rPr>
          <w:rFonts w:ascii="Comic Sans MS" w:hAnsi="Comic Sans MS"/>
        </w:rPr>
        <w:t xml:space="preserve"> </w:t>
      </w:r>
      <w:r w:rsidR="003541ED">
        <w:rPr>
          <w:rFonts w:ascii="Comic Sans MS" w:hAnsi="Comic Sans MS"/>
        </w:rPr>
        <w:t xml:space="preserve"> </w:t>
      </w:r>
    </w:p>
    <w:p w:rsidR="00612531" w:rsidRPr="00B174C2" w:rsidRDefault="00612531">
      <w:pPr>
        <w:widowControl w:val="0"/>
        <w:rPr>
          <w:rFonts w:ascii="Comic Sans MS" w:hAnsi="Comic Sans MS"/>
        </w:rPr>
      </w:pPr>
    </w:p>
    <w:p w:rsidR="00612531" w:rsidRPr="00B174C2" w:rsidRDefault="00612531">
      <w:pPr>
        <w:widowControl w:val="0"/>
        <w:ind w:left="1440"/>
        <w:rPr>
          <w:rFonts w:ascii="Comic Sans MS" w:hAnsi="Comic Sans MS"/>
        </w:rPr>
      </w:pPr>
      <w:r w:rsidRPr="00B174C2">
        <w:rPr>
          <w:rFonts w:ascii="Comic Sans MS" w:hAnsi="Comic Sans MS"/>
        </w:rPr>
        <w:t xml:space="preserve">Specific reporting requirements which are statutorily based relate only to the relationship between the State as recipient of the Federal capitalization grant and the Agency as grantor.  Similarly, the </w:t>
      </w:r>
      <w:r w:rsidR="00940456">
        <w:rPr>
          <w:rFonts w:ascii="Comic Sans MS" w:hAnsi="Comic Sans MS"/>
        </w:rPr>
        <w:t>CW</w:t>
      </w:r>
      <w:r w:rsidRPr="00B174C2">
        <w:rPr>
          <w:rFonts w:ascii="Comic Sans MS" w:hAnsi="Comic Sans MS"/>
        </w:rPr>
        <w:t xml:space="preserve">SRF Initial Guidance, the Interim Final Rule, </w:t>
      </w:r>
      <w:r w:rsidR="00940456">
        <w:rPr>
          <w:rFonts w:ascii="Comic Sans MS" w:hAnsi="Comic Sans MS"/>
        </w:rPr>
        <w:t>CW</w:t>
      </w:r>
      <w:r w:rsidRPr="00B174C2">
        <w:rPr>
          <w:rFonts w:ascii="Comic Sans MS" w:hAnsi="Comic Sans MS"/>
        </w:rPr>
        <w:t xml:space="preserve">SRF Management Manual, and other </w:t>
      </w:r>
      <w:r w:rsidR="00940456">
        <w:rPr>
          <w:rFonts w:ascii="Comic Sans MS" w:hAnsi="Comic Sans MS"/>
        </w:rPr>
        <w:t>CW</w:t>
      </w:r>
      <w:r w:rsidRPr="00B174C2">
        <w:rPr>
          <w:rFonts w:ascii="Comic Sans MS" w:hAnsi="Comic Sans MS"/>
        </w:rPr>
        <w:t xml:space="preserve">SRF program materials do not provide guidance or direction to the States regarding the development of application materials or specific procedures for the processing and disposition of applications for </w:t>
      </w:r>
      <w:r w:rsidR="00940456">
        <w:rPr>
          <w:rFonts w:ascii="Comic Sans MS" w:hAnsi="Comic Sans MS"/>
        </w:rPr>
        <w:t>CW</w:t>
      </w:r>
      <w:r w:rsidRPr="00B174C2">
        <w:rPr>
          <w:rFonts w:ascii="Comic Sans MS" w:hAnsi="Comic Sans MS"/>
        </w:rPr>
        <w:t>SRF assistance.</w:t>
      </w:r>
    </w:p>
    <w:p w:rsidR="00612531" w:rsidRPr="00B174C2" w:rsidRDefault="00612531">
      <w:pPr>
        <w:widowControl w:val="0"/>
        <w:ind w:left="1440"/>
        <w:rPr>
          <w:rFonts w:ascii="Comic Sans MS" w:hAnsi="Comic Sans MS"/>
        </w:rPr>
      </w:pPr>
    </w:p>
    <w:p w:rsidR="00612531" w:rsidRPr="00B174C2" w:rsidRDefault="00612531">
      <w:pPr>
        <w:widowControl w:val="0"/>
        <w:ind w:left="1440"/>
        <w:rPr>
          <w:rFonts w:ascii="Comic Sans MS" w:hAnsi="Comic Sans MS"/>
        </w:rPr>
      </w:pPr>
      <w:r w:rsidRPr="00B174C2">
        <w:rPr>
          <w:rFonts w:ascii="Comic Sans MS" w:hAnsi="Comic Sans MS"/>
        </w:rPr>
        <w:t xml:space="preserve">Generally, the applications for </w:t>
      </w:r>
      <w:r w:rsidR="00940456">
        <w:rPr>
          <w:rFonts w:ascii="Comic Sans MS" w:hAnsi="Comic Sans MS"/>
        </w:rPr>
        <w:t>CW</w:t>
      </w:r>
      <w:r w:rsidRPr="00B174C2">
        <w:rPr>
          <w:rFonts w:ascii="Comic Sans MS" w:hAnsi="Comic Sans MS"/>
        </w:rPr>
        <w:t>SRF assistance require local communities to provide the following information:</w:t>
      </w:r>
    </w:p>
    <w:p w:rsidR="00612531" w:rsidRPr="00B174C2" w:rsidRDefault="00612531">
      <w:pPr>
        <w:widowControl w:val="0"/>
        <w:ind w:left="2160" w:hanging="720"/>
        <w:rPr>
          <w:rFonts w:ascii="Comic Sans MS" w:hAnsi="Comic Sans MS"/>
        </w:rPr>
      </w:pPr>
      <w:r w:rsidRPr="00B174C2">
        <w:rPr>
          <w:rFonts w:ascii="Comic Sans MS" w:hAnsi="Comic Sans MS"/>
        </w:rPr>
        <w:t>o</w:t>
      </w:r>
      <w:r w:rsidRPr="00B174C2">
        <w:rPr>
          <w:rFonts w:ascii="Comic Sans MS" w:hAnsi="Comic Sans MS"/>
        </w:rPr>
        <w:tab/>
        <w:t>Project description;</w:t>
      </w:r>
    </w:p>
    <w:p w:rsidR="00612531" w:rsidRPr="00B174C2" w:rsidRDefault="00612531">
      <w:pPr>
        <w:widowControl w:val="0"/>
        <w:ind w:left="2160" w:hanging="720"/>
        <w:rPr>
          <w:rFonts w:ascii="Comic Sans MS" w:hAnsi="Comic Sans MS"/>
        </w:rPr>
      </w:pPr>
      <w:r w:rsidRPr="00B174C2">
        <w:rPr>
          <w:rFonts w:ascii="Comic Sans MS" w:hAnsi="Comic Sans MS"/>
        </w:rPr>
        <w:t>o</w:t>
      </w:r>
      <w:r w:rsidRPr="00B174C2">
        <w:rPr>
          <w:rFonts w:ascii="Comic Sans MS" w:hAnsi="Comic Sans MS"/>
        </w:rPr>
        <w:tab/>
        <w:t>Project cost estimate;</w:t>
      </w:r>
    </w:p>
    <w:p w:rsidR="00612531" w:rsidRPr="00B174C2" w:rsidRDefault="00612531">
      <w:pPr>
        <w:widowControl w:val="0"/>
        <w:ind w:left="2160" w:hanging="720"/>
        <w:rPr>
          <w:rFonts w:ascii="Comic Sans MS" w:hAnsi="Comic Sans MS"/>
        </w:rPr>
      </w:pPr>
      <w:r w:rsidRPr="00B174C2">
        <w:rPr>
          <w:rFonts w:ascii="Comic Sans MS" w:hAnsi="Comic Sans MS"/>
        </w:rPr>
        <w:t>o</w:t>
      </w:r>
      <w:r w:rsidRPr="00B174C2">
        <w:rPr>
          <w:rFonts w:ascii="Comic Sans MS" w:hAnsi="Comic Sans MS"/>
        </w:rPr>
        <w:tab/>
        <w:t>Estimated construction schedule;</w:t>
      </w:r>
    </w:p>
    <w:p w:rsidR="00612531" w:rsidRPr="00B174C2" w:rsidRDefault="00612531">
      <w:pPr>
        <w:widowControl w:val="0"/>
        <w:ind w:left="2160" w:hanging="720"/>
        <w:rPr>
          <w:rFonts w:ascii="Comic Sans MS" w:hAnsi="Comic Sans MS"/>
        </w:rPr>
      </w:pPr>
      <w:r w:rsidRPr="00B174C2">
        <w:rPr>
          <w:rFonts w:ascii="Comic Sans MS" w:hAnsi="Comic Sans MS"/>
        </w:rPr>
        <w:t>o</w:t>
      </w:r>
      <w:r w:rsidRPr="00B174C2">
        <w:rPr>
          <w:rFonts w:ascii="Comic Sans MS" w:hAnsi="Comic Sans MS"/>
        </w:rPr>
        <w:tab/>
        <w:t>Projected disbursement schedule;</w:t>
      </w:r>
    </w:p>
    <w:p w:rsidR="00612531" w:rsidRPr="00B174C2" w:rsidRDefault="00612531">
      <w:pPr>
        <w:widowControl w:val="0"/>
        <w:ind w:left="2160" w:hanging="720"/>
        <w:rPr>
          <w:rFonts w:ascii="Comic Sans MS" w:hAnsi="Comic Sans MS"/>
        </w:rPr>
      </w:pPr>
      <w:r w:rsidRPr="00B174C2">
        <w:rPr>
          <w:rFonts w:ascii="Comic Sans MS" w:hAnsi="Comic Sans MS"/>
        </w:rPr>
        <w:t>o</w:t>
      </w:r>
      <w:r w:rsidRPr="00B174C2">
        <w:rPr>
          <w:rFonts w:ascii="Comic Sans MS" w:hAnsi="Comic Sans MS"/>
        </w:rPr>
        <w:tab/>
        <w:t xml:space="preserve">Description of environmental </w:t>
      </w:r>
      <w:r w:rsidR="00100586" w:rsidRPr="00B174C2">
        <w:rPr>
          <w:rFonts w:ascii="Comic Sans MS" w:hAnsi="Comic Sans MS"/>
        </w:rPr>
        <w:t xml:space="preserve">impacts and </w:t>
      </w:r>
      <w:r w:rsidRPr="00B174C2">
        <w:rPr>
          <w:rFonts w:ascii="Comic Sans MS" w:hAnsi="Comic Sans MS"/>
        </w:rPr>
        <w:t>benefits;</w:t>
      </w:r>
    </w:p>
    <w:p w:rsidR="00612531" w:rsidRPr="00B174C2" w:rsidRDefault="00612531">
      <w:pPr>
        <w:widowControl w:val="0"/>
        <w:ind w:left="2160" w:hanging="720"/>
        <w:rPr>
          <w:rFonts w:ascii="Comic Sans MS" w:hAnsi="Comic Sans MS"/>
        </w:rPr>
      </w:pPr>
      <w:r w:rsidRPr="00B174C2">
        <w:rPr>
          <w:rFonts w:ascii="Comic Sans MS" w:hAnsi="Comic Sans MS"/>
        </w:rPr>
        <w:t>o</w:t>
      </w:r>
      <w:r w:rsidRPr="00B174C2">
        <w:rPr>
          <w:rFonts w:ascii="Comic Sans MS" w:hAnsi="Comic Sans MS"/>
        </w:rPr>
        <w:tab/>
        <w:t>Estimation of cost impacts on users;</w:t>
      </w:r>
    </w:p>
    <w:p w:rsidR="00612531" w:rsidRPr="00B174C2" w:rsidRDefault="00612531">
      <w:pPr>
        <w:widowControl w:val="0"/>
        <w:ind w:left="2160" w:hanging="720"/>
        <w:rPr>
          <w:rFonts w:ascii="Comic Sans MS" w:hAnsi="Comic Sans MS"/>
        </w:rPr>
      </w:pPr>
      <w:r w:rsidRPr="00B174C2">
        <w:rPr>
          <w:rFonts w:ascii="Comic Sans MS" w:hAnsi="Comic Sans MS"/>
        </w:rPr>
        <w:t>o</w:t>
      </w:r>
      <w:r w:rsidRPr="00B174C2">
        <w:rPr>
          <w:rFonts w:ascii="Comic Sans MS" w:hAnsi="Comic Sans MS"/>
        </w:rPr>
        <w:tab/>
        <w:t>Identification of repayment source;</w:t>
      </w:r>
    </w:p>
    <w:p w:rsidR="00612531" w:rsidRPr="00B174C2" w:rsidRDefault="00612531">
      <w:pPr>
        <w:widowControl w:val="0"/>
        <w:ind w:left="2160" w:hanging="720"/>
        <w:rPr>
          <w:rFonts w:ascii="Comic Sans MS" w:hAnsi="Comic Sans MS"/>
        </w:rPr>
      </w:pPr>
      <w:r w:rsidRPr="00B174C2">
        <w:rPr>
          <w:rFonts w:ascii="Comic Sans MS" w:hAnsi="Comic Sans MS"/>
        </w:rPr>
        <w:t>o</w:t>
      </w:r>
      <w:r w:rsidRPr="00B174C2">
        <w:rPr>
          <w:rFonts w:ascii="Comic Sans MS" w:hAnsi="Comic Sans MS"/>
        </w:rPr>
        <w:tab/>
        <w:t>Description of community financial capability; and</w:t>
      </w:r>
    </w:p>
    <w:p w:rsidR="00612531" w:rsidRPr="00B174C2" w:rsidRDefault="00612531">
      <w:pPr>
        <w:widowControl w:val="0"/>
        <w:ind w:left="2160" w:hanging="720"/>
        <w:rPr>
          <w:rFonts w:ascii="Comic Sans MS" w:hAnsi="Comic Sans MS"/>
        </w:rPr>
      </w:pPr>
      <w:r w:rsidRPr="00B174C2">
        <w:rPr>
          <w:rFonts w:ascii="Comic Sans MS" w:hAnsi="Comic Sans MS"/>
        </w:rPr>
        <w:t>o</w:t>
      </w:r>
      <w:r w:rsidRPr="00B174C2">
        <w:rPr>
          <w:rFonts w:ascii="Comic Sans MS" w:hAnsi="Comic Sans MS"/>
        </w:rPr>
        <w:tab/>
        <w:t>For certain projects, certifications and demonstrations regarding compliance with applicable Title II requirements and other Federal cross-cutting authorities.</w:t>
      </w:r>
    </w:p>
    <w:p w:rsidR="00612531" w:rsidRPr="00B174C2" w:rsidRDefault="00612531">
      <w:pPr>
        <w:widowControl w:val="0"/>
        <w:rPr>
          <w:rFonts w:ascii="Comic Sans MS" w:hAnsi="Comic Sans MS"/>
        </w:rPr>
      </w:pPr>
    </w:p>
    <w:p w:rsidR="00612531" w:rsidRPr="006B53C1" w:rsidRDefault="00612531" w:rsidP="006B53C1">
      <w:pPr>
        <w:widowControl w:val="0"/>
        <w:ind w:left="2160" w:hanging="1440"/>
        <w:rPr>
          <w:rFonts w:ascii="Comic Sans MS" w:hAnsi="Comic Sans MS"/>
          <w:b/>
        </w:rPr>
      </w:pPr>
      <w:r w:rsidRPr="006B53C1">
        <w:rPr>
          <w:rFonts w:ascii="Comic Sans MS" w:hAnsi="Comic Sans MS"/>
          <w:b/>
        </w:rPr>
        <w:t>(ii)</w:t>
      </w:r>
      <w:r w:rsidRPr="006B53C1">
        <w:rPr>
          <w:rFonts w:ascii="Comic Sans MS" w:hAnsi="Comic Sans MS"/>
          <w:b/>
        </w:rPr>
        <w:tab/>
      </w:r>
      <w:r w:rsidRPr="006B53C1">
        <w:rPr>
          <w:rFonts w:ascii="Comic Sans MS" w:hAnsi="Comic Sans MS"/>
          <w:b/>
          <w:u w:val="single"/>
        </w:rPr>
        <w:t>Respondent Activities</w:t>
      </w:r>
      <w:r w:rsidRPr="006B53C1">
        <w:rPr>
          <w:rFonts w:ascii="Comic Sans MS" w:hAnsi="Comic Sans MS"/>
          <w:b/>
        </w:rPr>
        <w:t xml:space="preserve"> </w:t>
      </w:r>
    </w:p>
    <w:p w:rsidR="00612531" w:rsidRPr="00B174C2" w:rsidRDefault="00612531">
      <w:pPr>
        <w:widowControl w:val="0"/>
        <w:rPr>
          <w:rFonts w:ascii="Comic Sans MS" w:hAnsi="Comic Sans MS"/>
        </w:rPr>
      </w:pPr>
    </w:p>
    <w:p w:rsidR="00612531" w:rsidRDefault="00612531" w:rsidP="003C1817">
      <w:pPr>
        <w:widowControl w:val="0"/>
        <w:ind w:left="1440"/>
        <w:rPr>
          <w:rFonts w:ascii="Comic Sans MS" w:hAnsi="Comic Sans MS"/>
        </w:rPr>
      </w:pPr>
      <w:r w:rsidRPr="00B174C2">
        <w:rPr>
          <w:rFonts w:ascii="Comic Sans MS" w:hAnsi="Comic Sans MS"/>
        </w:rPr>
        <w:t xml:space="preserve">The respondents (State and local governments) prepare and submit the </w:t>
      </w:r>
      <w:r w:rsidR="003C1817" w:rsidRPr="00B174C2">
        <w:rPr>
          <w:rFonts w:ascii="Comic Sans MS" w:hAnsi="Comic Sans MS"/>
        </w:rPr>
        <w:t>Capitalization Grant Agreement an</w:t>
      </w:r>
      <w:r w:rsidR="003C1817">
        <w:rPr>
          <w:rFonts w:ascii="Comic Sans MS" w:hAnsi="Comic Sans MS"/>
        </w:rPr>
        <w:t>d Application</w:t>
      </w:r>
      <w:r w:rsidR="006B53C1">
        <w:rPr>
          <w:rFonts w:ascii="Comic Sans MS" w:hAnsi="Comic Sans MS"/>
        </w:rPr>
        <w:t xml:space="preserve"> </w:t>
      </w:r>
      <w:r w:rsidR="003C1817">
        <w:rPr>
          <w:rFonts w:ascii="Comic Sans MS" w:hAnsi="Comic Sans MS"/>
        </w:rPr>
        <w:t>/</w:t>
      </w:r>
      <w:r w:rsidR="006B53C1">
        <w:rPr>
          <w:rFonts w:ascii="Comic Sans MS" w:hAnsi="Comic Sans MS"/>
        </w:rPr>
        <w:t xml:space="preserve"> </w:t>
      </w:r>
      <w:r w:rsidR="003C1817">
        <w:rPr>
          <w:rFonts w:ascii="Comic Sans MS" w:hAnsi="Comic Sans MS"/>
        </w:rPr>
        <w:t xml:space="preserve">Intended Use Plan </w:t>
      </w:r>
      <w:r w:rsidR="006B53C1">
        <w:rPr>
          <w:rFonts w:ascii="Comic Sans MS" w:hAnsi="Comic Sans MS"/>
        </w:rPr>
        <w:t xml:space="preserve">when </w:t>
      </w:r>
      <w:r w:rsidRPr="00B174C2">
        <w:rPr>
          <w:rFonts w:ascii="Comic Sans MS" w:hAnsi="Comic Sans MS"/>
        </w:rPr>
        <w:t>apply</w:t>
      </w:r>
      <w:r w:rsidR="003C1817">
        <w:rPr>
          <w:rFonts w:ascii="Comic Sans MS" w:hAnsi="Comic Sans MS"/>
        </w:rPr>
        <w:t xml:space="preserve">ing </w:t>
      </w:r>
      <w:r w:rsidRPr="00B174C2">
        <w:rPr>
          <w:rFonts w:ascii="Comic Sans MS" w:hAnsi="Comic Sans MS"/>
        </w:rPr>
        <w:t>f</w:t>
      </w:r>
      <w:r w:rsidR="006B53C1">
        <w:rPr>
          <w:rFonts w:ascii="Comic Sans MS" w:hAnsi="Comic Sans MS"/>
        </w:rPr>
        <w:t>or Federal financial assistance</w:t>
      </w:r>
      <w:r w:rsidR="005057F7">
        <w:rPr>
          <w:rFonts w:ascii="Comic Sans MS" w:hAnsi="Comic Sans MS"/>
        </w:rPr>
        <w:t>.</w:t>
      </w:r>
    </w:p>
    <w:p w:rsidR="005057F7" w:rsidRDefault="005057F7" w:rsidP="003C1817">
      <w:pPr>
        <w:widowControl w:val="0"/>
        <w:ind w:left="1440"/>
        <w:rPr>
          <w:rFonts w:ascii="Comic Sans MS" w:hAnsi="Comic Sans MS"/>
        </w:rPr>
      </w:pPr>
    </w:p>
    <w:p w:rsidR="005057F7" w:rsidRPr="00B174C2" w:rsidRDefault="005057F7" w:rsidP="003C1817">
      <w:pPr>
        <w:widowControl w:val="0"/>
        <w:ind w:left="1440"/>
        <w:rPr>
          <w:rFonts w:ascii="Comic Sans MS" w:hAnsi="Comic Sans MS"/>
        </w:rPr>
      </w:pPr>
      <w:r>
        <w:rPr>
          <w:rFonts w:ascii="Comic Sans MS" w:hAnsi="Comic Sans MS"/>
        </w:rPr>
        <w:t xml:space="preserve">For the Clean </w:t>
      </w:r>
      <w:r w:rsidR="00733E0F">
        <w:rPr>
          <w:rFonts w:ascii="Comic Sans MS" w:hAnsi="Comic Sans MS"/>
        </w:rPr>
        <w:t>W</w:t>
      </w:r>
      <w:r>
        <w:rPr>
          <w:rFonts w:ascii="Comic Sans MS" w:hAnsi="Comic Sans MS"/>
        </w:rPr>
        <w:t xml:space="preserve">ater State Revolving Fund ARRA Program, EPA estimates that 51 recipients will prepare / submit reports to EPA, prepare work plans and annual reports, and participate in audit activities.  EPA estimates that 3,060 organizations will submit applications for funding and 1,400 sub-recipients will prepare / submit </w:t>
      </w:r>
      <w:r>
        <w:rPr>
          <w:rFonts w:ascii="Comic Sans MS" w:hAnsi="Comic Sans MS"/>
        </w:rPr>
        <w:lastRenderedPageBreak/>
        <w:t xml:space="preserve">reports to the prime recipient.  In addition, EPA estimates that 56 recipients will submit reports under 604(b) of the </w:t>
      </w:r>
      <w:r w:rsidR="00733E0F">
        <w:rPr>
          <w:rFonts w:ascii="Comic Sans MS" w:hAnsi="Comic Sans MS"/>
        </w:rPr>
        <w:t>C</w:t>
      </w:r>
      <w:r>
        <w:rPr>
          <w:rFonts w:ascii="Comic Sans MS" w:hAnsi="Comic Sans MS"/>
        </w:rPr>
        <w:t xml:space="preserve">lean Water Act. </w:t>
      </w:r>
    </w:p>
    <w:p w:rsidR="00612531" w:rsidRPr="00B174C2" w:rsidRDefault="00612531" w:rsidP="003C1817">
      <w:pPr>
        <w:widowControl w:val="0"/>
        <w:ind w:left="2880" w:hanging="720"/>
        <w:rPr>
          <w:rFonts w:ascii="Comic Sans MS" w:hAnsi="Comic Sans MS"/>
        </w:rPr>
      </w:pPr>
      <w:r w:rsidRPr="00B174C2">
        <w:rPr>
          <w:rFonts w:ascii="Comic Sans MS" w:hAnsi="Comic Sans MS"/>
        </w:rPr>
        <w:tab/>
      </w:r>
    </w:p>
    <w:p w:rsidR="003C1817" w:rsidRDefault="003C1817">
      <w:pPr>
        <w:widowControl w:val="0"/>
        <w:rPr>
          <w:rFonts w:ascii="Comic Sans MS" w:hAnsi="Comic Sans MS"/>
          <w:b/>
          <w:sz w:val="28"/>
          <w:szCs w:val="28"/>
        </w:rPr>
      </w:pPr>
    </w:p>
    <w:p w:rsidR="00612531" w:rsidRPr="007D64AE" w:rsidRDefault="00196E74">
      <w:pPr>
        <w:widowControl w:val="0"/>
        <w:rPr>
          <w:rFonts w:ascii="Comic Sans MS" w:hAnsi="Comic Sans MS"/>
          <w:b/>
          <w:sz w:val="28"/>
          <w:szCs w:val="28"/>
        </w:rPr>
      </w:pPr>
      <w:r>
        <w:rPr>
          <w:rFonts w:ascii="Comic Sans MS" w:hAnsi="Comic Sans MS"/>
          <w:b/>
          <w:sz w:val="28"/>
          <w:szCs w:val="28"/>
        </w:rPr>
        <w:t>5</w:t>
      </w:r>
      <w:r w:rsidR="00612531" w:rsidRPr="007D64AE">
        <w:rPr>
          <w:rFonts w:ascii="Comic Sans MS" w:hAnsi="Comic Sans MS"/>
          <w:b/>
          <w:sz w:val="28"/>
          <w:szCs w:val="28"/>
        </w:rPr>
        <w:t>.</w:t>
      </w:r>
      <w:r w:rsidR="00612531" w:rsidRPr="007D64AE">
        <w:rPr>
          <w:rFonts w:ascii="Comic Sans MS" w:hAnsi="Comic Sans MS"/>
          <w:b/>
          <w:sz w:val="28"/>
          <w:szCs w:val="28"/>
        </w:rPr>
        <w:tab/>
        <w:t xml:space="preserve">THE INFORMATION COLLECTED--AGENCY ACTIVITIES, </w:t>
      </w:r>
      <w:r w:rsidR="00B174C2" w:rsidRPr="007D64AE">
        <w:rPr>
          <w:rFonts w:ascii="Comic Sans MS" w:hAnsi="Comic Sans MS"/>
          <w:b/>
          <w:sz w:val="28"/>
          <w:szCs w:val="28"/>
        </w:rPr>
        <w:tab/>
      </w:r>
      <w:r w:rsidR="00612531" w:rsidRPr="007D64AE">
        <w:rPr>
          <w:rFonts w:ascii="Comic Sans MS" w:hAnsi="Comic Sans MS"/>
          <w:b/>
          <w:sz w:val="28"/>
          <w:szCs w:val="28"/>
        </w:rPr>
        <w:t xml:space="preserve">COLLECTION METHODOLOGY, AND INFORMATION </w:t>
      </w:r>
      <w:r w:rsidR="007D64AE">
        <w:rPr>
          <w:rFonts w:ascii="Comic Sans MS" w:hAnsi="Comic Sans MS"/>
          <w:b/>
          <w:sz w:val="28"/>
          <w:szCs w:val="28"/>
        </w:rPr>
        <w:tab/>
      </w:r>
      <w:r w:rsidR="00612531" w:rsidRPr="007D64AE">
        <w:rPr>
          <w:rFonts w:ascii="Comic Sans MS" w:hAnsi="Comic Sans MS"/>
          <w:b/>
          <w:sz w:val="28"/>
          <w:szCs w:val="28"/>
        </w:rPr>
        <w:t>MANAGEMENT</w:t>
      </w:r>
    </w:p>
    <w:p w:rsidR="006D2B9C" w:rsidRDefault="006D2B9C" w:rsidP="00B174C2">
      <w:pPr>
        <w:widowControl w:val="0"/>
        <w:rPr>
          <w:rFonts w:ascii="Comic Sans MS" w:hAnsi="Comic Sans MS"/>
          <w:b/>
        </w:rPr>
      </w:pPr>
    </w:p>
    <w:p w:rsidR="00612531" w:rsidRPr="007D64AE" w:rsidRDefault="00196E74" w:rsidP="00B174C2">
      <w:pPr>
        <w:widowControl w:val="0"/>
        <w:rPr>
          <w:rFonts w:ascii="Comic Sans MS" w:hAnsi="Comic Sans MS"/>
          <w:b/>
          <w:szCs w:val="24"/>
          <w:u w:val="single"/>
        </w:rPr>
      </w:pPr>
      <w:r>
        <w:rPr>
          <w:rFonts w:ascii="Comic Sans MS" w:hAnsi="Comic Sans MS"/>
          <w:b/>
        </w:rPr>
        <w:t>5</w:t>
      </w:r>
      <w:r w:rsidR="00612531" w:rsidRPr="007D64AE">
        <w:rPr>
          <w:rFonts w:ascii="Comic Sans MS" w:hAnsi="Comic Sans MS"/>
          <w:b/>
        </w:rPr>
        <w:t>(a)</w:t>
      </w:r>
      <w:r w:rsidR="00612531" w:rsidRPr="007D64AE">
        <w:rPr>
          <w:rFonts w:ascii="Comic Sans MS" w:hAnsi="Comic Sans MS"/>
          <w:b/>
        </w:rPr>
        <w:tab/>
      </w:r>
      <w:r w:rsidR="00612531" w:rsidRPr="007D64AE">
        <w:rPr>
          <w:rFonts w:ascii="Comic Sans MS" w:hAnsi="Comic Sans MS"/>
          <w:b/>
          <w:szCs w:val="24"/>
          <w:u w:val="single"/>
        </w:rPr>
        <w:t>AGENCY ACTIVITIES</w:t>
      </w:r>
    </w:p>
    <w:p w:rsidR="00612531" w:rsidRPr="007D64AE" w:rsidRDefault="00612531">
      <w:pPr>
        <w:widowControl w:val="0"/>
        <w:ind w:left="1440"/>
        <w:rPr>
          <w:rFonts w:ascii="Comic Sans MS" w:hAnsi="Comic Sans MS"/>
          <w:szCs w:val="24"/>
        </w:rPr>
      </w:pPr>
    </w:p>
    <w:p w:rsidR="00612531" w:rsidRPr="00B174C2" w:rsidRDefault="00612531">
      <w:pPr>
        <w:widowControl w:val="0"/>
        <w:ind w:left="720"/>
        <w:rPr>
          <w:rFonts w:ascii="Comic Sans MS" w:hAnsi="Comic Sans MS"/>
          <w:szCs w:val="24"/>
        </w:rPr>
      </w:pPr>
      <w:r w:rsidRPr="00B174C2">
        <w:rPr>
          <w:rFonts w:ascii="Comic Sans MS" w:hAnsi="Comic Sans MS"/>
          <w:szCs w:val="24"/>
        </w:rPr>
        <w:t>The Agency reviews the submissions from the State and local governments and analyzes the data provided on the Capitalization Grant Agreement and Application/Intended Use Plan in order to base its decisions for approval.  The Agency reviews the annual reports and the annual audits from each state to ensure that the intended financial and programmatic objectives of the program are being met.</w:t>
      </w:r>
    </w:p>
    <w:p w:rsidR="00612531" w:rsidRPr="00B174C2" w:rsidRDefault="00612531">
      <w:pPr>
        <w:widowControl w:val="0"/>
        <w:rPr>
          <w:rFonts w:ascii="Comic Sans MS" w:hAnsi="Comic Sans MS"/>
          <w:szCs w:val="24"/>
        </w:rPr>
      </w:pPr>
    </w:p>
    <w:p w:rsidR="00733E0F" w:rsidRDefault="00733E0F">
      <w:pPr>
        <w:widowControl w:val="0"/>
        <w:rPr>
          <w:rFonts w:ascii="Comic Sans MS" w:hAnsi="Comic Sans MS"/>
          <w:b/>
          <w:szCs w:val="24"/>
        </w:rPr>
      </w:pPr>
    </w:p>
    <w:p w:rsidR="00733E0F" w:rsidRDefault="00733E0F">
      <w:pPr>
        <w:widowControl w:val="0"/>
        <w:rPr>
          <w:rFonts w:ascii="Comic Sans MS" w:hAnsi="Comic Sans MS"/>
          <w:b/>
          <w:szCs w:val="24"/>
        </w:rPr>
      </w:pPr>
    </w:p>
    <w:p w:rsidR="00612531" w:rsidRPr="00B174C2" w:rsidRDefault="00196E74">
      <w:pPr>
        <w:widowControl w:val="0"/>
        <w:rPr>
          <w:rFonts w:ascii="Comic Sans MS" w:hAnsi="Comic Sans MS"/>
          <w:b/>
          <w:szCs w:val="24"/>
          <w:u w:val="single"/>
        </w:rPr>
      </w:pPr>
      <w:r>
        <w:rPr>
          <w:rFonts w:ascii="Comic Sans MS" w:hAnsi="Comic Sans MS"/>
          <w:b/>
          <w:szCs w:val="24"/>
        </w:rPr>
        <w:t>5</w:t>
      </w:r>
      <w:r w:rsidR="00612531" w:rsidRPr="00B174C2">
        <w:rPr>
          <w:rFonts w:ascii="Comic Sans MS" w:hAnsi="Comic Sans MS"/>
          <w:b/>
          <w:szCs w:val="24"/>
        </w:rPr>
        <w:t>(b)</w:t>
      </w:r>
      <w:r w:rsidR="00612531" w:rsidRPr="00B174C2">
        <w:rPr>
          <w:rFonts w:ascii="Comic Sans MS" w:hAnsi="Comic Sans MS"/>
          <w:b/>
          <w:szCs w:val="24"/>
        </w:rPr>
        <w:tab/>
      </w:r>
      <w:r w:rsidR="00612531" w:rsidRPr="00B174C2">
        <w:rPr>
          <w:rFonts w:ascii="Comic Sans MS" w:hAnsi="Comic Sans MS"/>
          <w:b/>
          <w:szCs w:val="24"/>
          <w:u w:val="single"/>
        </w:rPr>
        <w:t>COLLECTION METHODOLOGY AND MANAGEMENT</w:t>
      </w:r>
    </w:p>
    <w:p w:rsidR="00612531" w:rsidRPr="00B174C2" w:rsidRDefault="00612531">
      <w:pPr>
        <w:widowControl w:val="0"/>
        <w:rPr>
          <w:rFonts w:ascii="Comic Sans MS" w:hAnsi="Comic Sans MS"/>
          <w:szCs w:val="24"/>
        </w:rPr>
      </w:pPr>
    </w:p>
    <w:p w:rsidR="00612531" w:rsidRPr="00B174C2" w:rsidRDefault="00612531">
      <w:pPr>
        <w:widowControl w:val="0"/>
        <w:ind w:left="720"/>
        <w:rPr>
          <w:rFonts w:ascii="Comic Sans MS" w:hAnsi="Comic Sans MS"/>
          <w:szCs w:val="24"/>
        </w:rPr>
      </w:pPr>
      <w:r w:rsidRPr="00B174C2">
        <w:rPr>
          <w:rFonts w:ascii="Comic Sans MS" w:hAnsi="Comic Sans MS"/>
          <w:szCs w:val="24"/>
        </w:rPr>
        <w:t xml:space="preserve">The </w:t>
      </w:r>
      <w:r w:rsidR="002738BE" w:rsidRPr="002738BE">
        <w:rPr>
          <w:rFonts w:ascii="Comic Sans MS" w:hAnsi="Comic Sans MS"/>
          <w:szCs w:val="24"/>
          <w:u w:val="single"/>
        </w:rPr>
        <w:t>CW</w:t>
      </w:r>
      <w:r w:rsidRPr="00DF6A62">
        <w:rPr>
          <w:rFonts w:ascii="Comic Sans MS" w:hAnsi="Comic Sans MS"/>
          <w:szCs w:val="24"/>
          <w:u w:val="single"/>
        </w:rPr>
        <w:t>SRF Management Manual</w:t>
      </w:r>
      <w:r w:rsidRPr="00B174C2">
        <w:rPr>
          <w:rFonts w:ascii="Comic Sans MS" w:hAnsi="Comic Sans MS"/>
          <w:szCs w:val="24"/>
        </w:rPr>
        <w:t xml:space="preserve"> includes a model agreement which draws from the existing Construction Grant Agreement.  Use of this example is likely to reduce the information burden on States and EPA Regions.</w:t>
      </w:r>
    </w:p>
    <w:p w:rsidR="00612531" w:rsidRPr="00B174C2" w:rsidRDefault="00612531">
      <w:pPr>
        <w:widowControl w:val="0"/>
        <w:ind w:left="720"/>
        <w:rPr>
          <w:rFonts w:ascii="Comic Sans MS" w:hAnsi="Comic Sans MS"/>
          <w:szCs w:val="24"/>
        </w:rPr>
      </w:pPr>
    </w:p>
    <w:p w:rsidR="00612531" w:rsidRPr="00B174C2" w:rsidRDefault="00612531">
      <w:pPr>
        <w:widowControl w:val="0"/>
        <w:ind w:left="720"/>
        <w:rPr>
          <w:rFonts w:ascii="Comic Sans MS" w:hAnsi="Comic Sans MS"/>
          <w:szCs w:val="24"/>
        </w:rPr>
      </w:pPr>
      <w:r w:rsidRPr="00B174C2">
        <w:rPr>
          <w:rFonts w:ascii="Comic Sans MS" w:hAnsi="Comic Sans MS"/>
          <w:szCs w:val="24"/>
        </w:rPr>
        <w:t xml:space="preserve">Section 606(c) requires the State to prepare a plan identifying the intended uses of the funds in the </w:t>
      </w:r>
      <w:r w:rsidR="00940456">
        <w:rPr>
          <w:rFonts w:ascii="Comic Sans MS" w:hAnsi="Comic Sans MS"/>
          <w:szCs w:val="24"/>
        </w:rPr>
        <w:t>CW</w:t>
      </w:r>
      <w:r w:rsidRPr="00B174C2">
        <w:rPr>
          <w:rFonts w:ascii="Comic Sans MS" w:hAnsi="Comic Sans MS"/>
          <w:szCs w:val="24"/>
        </w:rPr>
        <w:t>SRF and describing how th</w:t>
      </w:r>
      <w:r w:rsidR="00D833C8" w:rsidRPr="00B174C2">
        <w:rPr>
          <w:rFonts w:ascii="Comic Sans MS" w:hAnsi="Comic Sans MS"/>
          <w:szCs w:val="24"/>
        </w:rPr>
        <w:t>e</w:t>
      </w:r>
      <w:r w:rsidRPr="00B174C2">
        <w:rPr>
          <w:rFonts w:ascii="Comic Sans MS" w:hAnsi="Comic Sans MS"/>
          <w:szCs w:val="24"/>
        </w:rPr>
        <w:t xml:space="preserve">se uses support the goals of the </w:t>
      </w:r>
      <w:r w:rsidR="00940456">
        <w:rPr>
          <w:rFonts w:ascii="Comic Sans MS" w:hAnsi="Comic Sans MS"/>
          <w:szCs w:val="24"/>
        </w:rPr>
        <w:t>CW</w:t>
      </w:r>
      <w:r w:rsidRPr="00B174C2">
        <w:rPr>
          <w:rFonts w:ascii="Comic Sans MS" w:hAnsi="Comic Sans MS"/>
          <w:szCs w:val="24"/>
        </w:rPr>
        <w:t>SRF.  Th</w:t>
      </w:r>
      <w:r w:rsidR="00D833C8" w:rsidRPr="00B174C2">
        <w:rPr>
          <w:rFonts w:ascii="Comic Sans MS" w:hAnsi="Comic Sans MS"/>
          <w:szCs w:val="24"/>
        </w:rPr>
        <w:t>e</w:t>
      </w:r>
      <w:r w:rsidRPr="00B174C2">
        <w:rPr>
          <w:rFonts w:ascii="Comic Sans MS" w:hAnsi="Comic Sans MS"/>
          <w:szCs w:val="24"/>
        </w:rPr>
        <w:t xml:space="preserve"> Intended Use Plan (IUP) must be submitted annually, after the State has provided an opportunity for public comment and review.  The primary purpose of the IUP is the identification of proposed annual intended uses of the amounts available to the </w:t>
      </w:r>
      <w:r w:rsidR="00940456">
        <w:rPr>
          <w:rFonts w:ascii="Comic Sans MS" w:hAnsi="Comic Sans MS"/>
          <w:szCs w:val="24"/>
        </w:rPr>
        <w:t>CW</w:t>
      </w:r>
      <w:r w:rsidRPr="00B174C2">
        <w:rPr>
          <w:rFonts w:ascii="Comic Sans MS" w:hAnsi="Comic Sans MS"/>
          <w:szCs w:val="24"/>
        </w:rPr>
        <w:t>SRF.  The secondary purpose of the IUP is the facilitation of the negotiation process for the capitalization grant agreement and schedule of grant payments (Section 606(b)).</w:t>
      </w:r>
    </w:p>
    <w:p w:rsidR="00612531" w:rsidRPr="00B174C2" w:rsidRDefault="00612531">
      <w:pPr>
        <w:widowControl w:val="0"/>
        <w:rPr>
          <w:rFonts w:ascii="Comic Sans MS" w:hAnsi="Comic Sans MS"/>
          <w:szCs w:val="24"/>
        </w:rPr>
      </w:pPr>
    </w:p>
    <w:p w:rsidR="00612531" w:rsidRPr="00B174C2" w:rsidRDefault="00612531">
      <w:pPr>
        <w:widowControl w:val="0"/>
        <w:ind w:left="720" w:hanging="720"/>
        <w:rPr>
          <w:rFonts w:ascii="Comic Sans MS" w:hAnsi="Comic Sans MS"/>
          <w:szCs w:val="24"/>
        </w:rPr>
      </w:pPr>
      <w:r w:rsidRPr="00B174C2">
        <w:rPr>
          <w:rFonts w:ascii="Comic Sans MS" w:hAnsi="Comic Sans MS"/>
          <w:szCs w:val="24"/>
        </w:rPr>
        <w:tab/>
        <w:t xml:space="preserve">Under </w:t>
      </w:r>
      <w:r w:rsidR="00D833C8" w:rsidRPr="00B174C2">
        <w:rPr>
          <w:rFonts w:ascii="Comic Sans MS" w:hAnsi="Comic Sans MS"/>
          <w:szCs w:val="24"/>
        </w:rPr>
        <w:t>S</w:t>
      </w:r>
      <w:r w:rsidRPr="00B174C2">
        <w:rPr>
          <w:rFonts w:ascii="Comic Sans MS" w:hAnsi="Comic Sans MS"/>
          <w:szCs w:val="24"/>
        </w:rPr>
        <w:t>ection 606(c)</w:t>
      </w:r>
      <w:r w:rsidR="00D833C8" w:rsidRPr="00B174C2">
        <w:rPr>
          <w:rFonts w:ascii="Comic Sans MS" w:hAnsi="Comic Sans MS"/>
          <w:szCs w:val="24"/>
        </w:rPr>
        <w:t>(</w:t>
      </w:r>
      <w:r w:rsidRPr="00B174C2">
        <w:rPr>
          <w:rFonts w:ascii="Comic Sans MS" w:hAnsi="Comic Sans MS"/>
          <w:szCs w:val="24"/>
        </w:rPr>
        <w:t xml:space="preserve">l), the IUP must contain a list of  publicly-owned treatment works projects on the State's priority list that are eligible for </w:t>
      </w:r>
      <w:r w:rsidR="00940456">
        <w:rPr>
          <w:rFonts w:ascii="Comic Sans MS" w:hAnsi="Comic Sans MS"/>
          <w:szCs w:val="24"/>
        </w:rPr>
        <w:t>CW</w:t>
      </w:r>
      <w:r w:rsidRPr="00B174C2">
        <w:rPr>
          <w:rFonts w:ascii="Comic Sans MS" w:hAnsi="Comic Sans MS"/>
          <w:szCs w:val="24"/>
        </w:rPr>
        <w:t xml:space="preserve">SRF construction assistance.  This IUP list includes:  the community name; the permit number or other applicable enforceable requirement; the type of financial assistance; and the projected amount of eligible assistance.  </w:t>
      </w:r>
    </w:p>
    <w:p w:rsidR="00612531" w:rsidRPr="00B174C2" w:rsidRDefault="00612531">
      <w:pPr>
        <w:widowControl w:val="0"/>
        <w:rPr>
          <w:rFonts w:ascii="Comic Sans MS" w:hAnsi="Comic Sans MS"/>
          <w:szCs w:val="24"/>
        </w:rPr>
      </w:pPr>
      <w:r w:rsidRPr="00B174C2">
        <w:rPr>
          <w:rFonts w:ascii="Comic Sans MS" w:hAnsi="Comic Sans MS"/>
          <w:szCs w:val="24"/>
        </w:rPr>
        <w:tab/>
      </w:r>
    </w:p>
    <w:p w:rsidR="00612531" w:rsidRPr="00B174C2" w:rsidRDefault="00612531">
      <w:pPr>
        <w:widowControl w:val="0"/>
        <w:ind w:left="720"/>
        <w:rPr>
          <w:rFonts w:ascii="Comic Sans MS" w:hAnsi="Comic Sans MS"/>
          <w:szCs w:val="24"/>
        </w:rPr>
      </w:pPr>
      <w:r w:rsidRPr="00B174C2">
        <w:rPr>
          <w:rFonts w:ascii="Comic Sans MS" w:hAnsi="Comic Sans MS"/>
          <w:szCs w:val="24"/>
        </w:rPr>
        <w:t xml:space="preserve">Under </w:t>
      </w:r>
      <w:r w:rsidR="00A16DF3" w:rsidRPr="00B174C2">
        <w:rPr>
          <w:rFonts w:ascii="Comic Sans MS" w:hAnsi="Comic Sans MS"/>
          <w:szCs w:val="24"/>
        </w:rPr>
        <w:t>S</w:t>
      </w:r>
      <w:r w:rsidRPr="00B174C2">
        <w:rPr>
          <w:rFonts w:ascii="Comic Sans MS" w:hAnsi="Comic Sans MS"/>
          <w:szCs w:val="24"/>
        </w:rPr>
        <w:t xml:space="preserve">ection 606(c)(2), the State must describe long and short term goals and objectives of its water pollution control revolving fund.  </w:t>
      </w:r>
    </w:p>
    <w:p w:rsidR="00612531" w:rsidRPr="00B174C2" w:rsidRDefault="00612531">
      <w:pPr>
        <w:widowControl w:val="0"/>
        <w:rPr>
          <w:rFonts w:ascii="Comic Sans MS" w:hAnsi="Comic Sans MS"/>
          <w:szCs w:val="24"/>
        </w:rPr>
      </w:pPr>
    </w:p>
    <w:p w:rsidR="00612531" w:rsidRPr="00B174C2" w:rsidRDefault="00612531">
      <w:pPr>
        <w:widowControl w:val="0"/>
        <w:ind w:left="720" w:hanging="720"/>
        <w:rPr>
          <w:rFonts w:ascii="Comic Sans MS" w:hAnsi="Comic Sans MS"/>
          <w:szCs w:val="24"/>
        </w:rPr>
      </w:pPr>
      <w:r w:rsidRPr="00B174C2">
        <w:rPr>
          <w:rFonts w:ascii="Comic Sans MS" w:hAnsi="Comic Sans MS"/>
          <w:szCs w:val="24"/>
        </w:rPr>
        <w:tab/>
        <w:t xml:space="preserve">Under </w:t>
      </w:r>
      <w:r w:rsidR="00A16DF3" w:rsidRPr="00B174C2">
        <w:rPr>
          <w:rFonts w:ascii="Comic Sans MS" w:hAnsi="Comic Sans MS"/>
          <w:szCs w:val="24"/>
        </w:rPr>
        <w:t>S</w:t>
      </w:r>
      <w:r w:rsidRPr="00B174C2">
        <w:rPr>
          <w:rFonts w:ascii="Comic Sans MS" w:hAnsi="Comic Sans MS"/>
          <w:szCs w:val="24"/>
        </w:rPr>
        <w:t>ection 606(c)(3), the IUP must include information on the types of act</w:t>
      </w:r>
      <w:r w:rsidR="00940456">
        <w:rPr>
          <w:rFonts w:ascii="Comic Sans MS" w:hAnsi="Comic Sans MS"/>
          <w:szCs w:val="24"/>
        </w:rPr>
        <w:t>ivities to be supported by the CWS</w:t>
      </w:r>
      <w:r w:rsidRPr="00B174C2">
        <w:rPr>
          <w:rFonts w:ascii="Comic Sans MS" w:hAnsi="Comic Sans MS"/>
          <w:szCs w:val="24"/>
        </w:rPr>
        <w:t xml:space="preserve">RF.  </w:t>
      </w:r>
    </w:p>
    <w:p w:rsidR="00612531" w:rsidRPr="00B174C2" w:rsidRDefault="00612531">
      <w:pPr>
        <w:widowControl w:val="0"/>
        <w:ind w:left="720" w:hanging="720"/>
        <w:rPr>
          <w:rFonts w:ascii="Comic Sans MS" w:hAnsi="Comic Sans MS"/>
          <w:szCs w:val="24"/>
        </w:rPr>
      </w:pPr>
      <w:r w:rsidRPr="00B174C2">
        <w:rPr>
          <w:rFonts w:ascii="Comic Sans MS" w:hAnsi="Comic Sans MS"/>
          <w:szCs w:val="24"/>
        </w:rPr>
        <w:tab/>
        <w:t>Section 606(c)(4) requires that assurances and specific proposals be contained in the IUP to describe how the State intends to meet the following requirements:</w:t>
      </w:r>
    </w:p>
    <w:p w:rsidR="00612531" w:rsidRPr="00B174C2" w:rsidRDefault="00612531">
      <w:pPr>
        <w:widowControl w:val="0"/>
        <w:rPr>
          <w:rFonts w:ascii="Comic Sans MS" w:hAnsi="Comic Sans MS"/>
          <w:szCs w:val="24"/>
        </w:rPr>
      </w:pPr>
    </w:p>
    <w:p w:rsidR="00612531" w:rsidRPr="00B174C2" w:rsidRDefault="00612531">
      <w:pPr>
        <w:widowControl w:val="0"/>
        <w:ind w:left="1440"/>
        <w:rPr>
          <w:rFonts w:ascii="Comic Sans MS" w:hAnsi="Comic Sans MS"/>
          <w:szCs w:val="24"/>
        </w:rPr>
      </w:pPr>
      <w:r w:rsidRPr="00B174C2">
        <w:rPr>
          <w:rFonts w:ascii="Comic Sans MS" w:hAnsi="Comic Sans MS"/>
          <w:szCs w:val="24"/>
        </w:rPr>
        <w:t>- Section 602(a)--State certification that it will conduct environmental reviews on treatment works projects and submit the specific procedures it will use.</w:t>
      </w:r>
    </w:p>
    <w:p w:rsidR="00612531" w:rsidRPr="00B174C2" w:rsidRDefault="00612531">
      <w:pPr>
        <w:widowControl w:val="0"/>
        <w:rPr>
          <w:rFonts w:ascii="Comic Sans MS" w:hAnsi="Comic Sans MS"/>
          <w:szCs w:val="24"/>
        </w:rPr>
      </w:pPr>
    </w:p>
    <w:p w:rsidR="00733E0F" w:rsidRDefault="00733E0F">
      <w:pPr>
        <w:widowControl w:val="0"/>
        <w:ind w:left="1440"/>
        <w:rPr>
          <w:rFonts w:ascii="Comic Sans MS" w:hAnsi="Comic Sans MS"/>
          <w:szCs w:val="24"/>
        </w:rPr>
      </w:pPr>
    </w:p>
    <w:p w:rsidR="00612531" w:rsidRPr="00B174C2" w:rsidRDefault="00612531">
      <w:pPr>
        <w:widowControl w:val="0"/>
        <w:ind w:left="1440"/>
        <w:rPr>
          <w:rFonts w:ascii="Comic Sans MS" w:hAnsi="Comic Sans MS"/>
          <w:szCs w:val="24"/>
        </w:rPr>
      </w:pPr>
      <w:r w:rsidRPr="00B174C2">
        <w:rPr>
          <w:rFonts w:ascii="Comic Sans MS" w:hAnsi="Comic Sans MS"/>
          <w:szCs w:val="24"/>
        </w:rPr>
        <w:t>- Section 602(b)(3)--State certification that it will enter into binding commitments.  The estimated schedule for the binding commitments is a part of the IUP.</w:t>
      </w:r>
    </w:p>
    <w:p w:rsidR="00612531" w:rsidRPr="00B174C2" w:rsidRDefault="00612531">
      <w:pPr>
        <w:widowControl w:val="0"/>
        <w:rPr>
          <w:rFonts w:ascii="Comic Sans MS" w:hAnsi="Comic Sans MS"/>
          <w:szCs w:val="24"/>
        </w:rPr>
      </w:pPr>
    </w:p>
    <w:p w:rsidR="00612531" w:rsidRPr="00B174C2" w:rsidRDefault="00612531">
      <w:pPr>
        <w:widowControl w:val="0"/>
        <w:ind w:left="1440"/>
        <w:rPr>
          <w:rFonts w:ascii="Comic Sans MS" w:hAnsi="Comic Sans MS"/>
          <w:szCs w:val="24"/>
        </w:rPr>
      </w:pPr>
      <w:r w:rsidRPr="00B174C2">
        <w:rPr>
          <w:rFonts w:ascii="Comic Sans MS" w:hAnsi="Comic Sans MS"/>
          <w:szCs w:val="24"/>
        </w:rPr>
        <w:t xml:space="preserve">- Section 602(b)(4) -State certification that all funds in the </w:t>
      </w:r>
      <w:r w:rsidR="00940456">
        <w:rPr>
          <w:rFonts w:ascii="Comic Sans MS" w:hAnsi="Comic Sans MS"/>
          <w:szCs w:val="24"/>
        </w:rPr>
        <w:t>CW</w:t>
      </w:r>
      <w:r w:rsidRPr="00B174C2">
        <w:rPr>
          <w:rFonts w:ascii="Comic Sans MS" w:hAnsi="Comic Sans MS"/>
          <w:szCs w:val="24"/>
        </w:rPr>
        <w:t>SRF will be expended in an expeditious and timely manner.</w:t>
      </w:r>
    </w:p>
    <w:p w:rsidR="00612531" w:rsidRPr="00B174C2" w:rsidRDefault="00612531">
      <w:pPr>
        <w:widowControl w:val="0"/>
        <w:rPr>
          <w:rFonts w:ascii="Comic Sans MS" w:hAnsi="Comic Sans MS"/>
          <w:szCs w:val="24"/>
        </w:rPr>
      </w:pPr>
    </w:p>
    <w:p w:rsidR="00612531" w:rsidRPr="00B174C2" w:rsidRDefault="00612531">
      <w:pPr>
        <w:widowControl w:val="0"/>
        <w:ind w:left="1440"/>
        <w:rPr>
          <w:rFonts w:ascii="Comic Sans MS" w:hAnsi="Comic Sans MS"/>
          <w:szCs w:val="24"/>
        </w:rPr>
      </w:pPr>
      <w:r w:rsidRPr="00B174C2">
        <w:rPr>
          <w:rFonts w:ascii="Comic Sans MS" w:hAnsi="Comic Sans MS"/>
          <w:szCs w:val="24"/>
        </w:rPr>
        <w:t>- Section 602(b)(5)--State identification of all projects expected to be funded with "first use" funds to meet the enforceable requirements of the Act.  All States have certified compliance with this requirement.</w:t>
      </w:r>
    </w:p>
    <w:p w:rsidR="00612531" w:rsidRPr="00B174C2" w:rsidRDefault="00612531">
      <w:pPr>
        <w:widowControl w:val="0"/>
        <w:rPr>
          <w:rFonts w:ascii="Comic Sans MS" w:hAnsi="Comic Sans MS"/>
          <w:szCs w:val="24"/>
        </w:rPr>
      </w:pPr>
    </w:p>
    <w:p w:rsidR="00612531" w:rsidRPr="00B174C2" w:rsidRDefault="00612531" w:rsidP="006D2B9C">
      <w:pPr>
        <w:widowControl w:val="0"/>
        <w:ind w:left="720"/>
        <w:rPr>
          <w:rFonts w:ascii="Comic Sans MS" w:hAnsi="Comic Sans MS"/>
          <w:szCs w:val="24"/>
        </w:rPr>
      </w:pPr>
      <w:r w:rsidRPr="00B174C2">
        <w:rPr>
          <w:rFonts w:ascii="Comic Sans MS" w:hAnsi="Comic Sans MS"/>
          <w:szCs w:val="24"/>
        </w:rPr>
        <w:t xml:space="preserve">Section 606(c)(5) requires that the IUP describe the criteria and methods established for the distribution of the </w:t>
      </w:r>
      <w:r w:rsidR="00940456">
        <w:rPr>
          <w:rFonts w:ascii="Comic Sans MS" w:hAnsi="Comic Sans MS"/>
          <w:szCs w:val="24"/>
        </w:rPr>
        <w:t>CWSRF</w:t>
      </w:r>
      <w:r w:rsidRPr="00B174C2">
        <w:rPr>
          <w:rFonts w:ascii="Comic Sans MS" w:hAnsi="Comic Sans MS"/>
          <w:szCs w:val="24"/>
        </w:rPr>
        <w:t xml:space="preserve"> funds.  The first part </w:t>
      </w:r>
      <w:r w:rsidRPr="00B174C2">
        <w:rPr>
          <w:rFonts w:ascii="Comic Sans MS" w:hAnsi="Comic Sans MS"/>
          <w:szCs w:val="24"/>
        </w:rPr>
        <w:lastRenderedPageBreak/>
        <w:t xml:space="preserve">describes the distribution of the various types of assistance offered by the State (e.g., loans, guarantees, insurance, refinancing of existing debt, leveraging).  The second part describes the process the State will use to select </w:t>
      </w:r>
      <w:r w:rsidR="00D833C8" w:rsidRPr="00B174C2">
        <w:rPr>
          <w:rFonts w:ascii="Comic Sans MS" w:hAnsi="Comic Sans MS"/>
          <w:szCs w:val="24"/>
        </w:rPr>
        <w:t>S</w:t>
      </w:r>
      <w:r w:rsidRPr="00B174C2">
        <w:rPr>
          <w:rFonts w:ascii="Comic Sans MS" w:hAnsi="Comic Sans MS"/>
          <w:szCs w:val="24"/>
        </w:rPr>
        <w:t>ection 212 POTW construction projects from the project priority list, and projects or programs to be funded as eligible activities for non</w:t>
      </w:r>
      <w:r w:rsidR="00D833C8" w:rsidRPr="00B174C2">
        <w:rPr>
          <w:rFonts w:ascii="Comic Sans MS" w:hAnsi="Comic Sans MS"/>
          <w:szCs w:val="24"/>
        </w:rPr>
        <w:t>-</w:t>
      </w:r>
      <w:r w:rsidRPr="00B174C2">
        <w:rPr>
          <w:rFonts w:ascii="Comic Sans MS" w:hAnsi="Comic Sans MS"/>
          <w:szCs w:val="24"/>
        </w:rPr>
        <w:t>point source (NPS) and estuary protection management programs.  This section also includes how the State will provide opportunity for public comment and review of the IUP before submitting it in final form to EPA.</w:t>
      </w:r>
    </w:p>
    <w:p w:rsidR="00612531" w:rsidRPr="00B174C2" w:rsidRDefault="00612531">
      <w:pPr>
        <w:widowControl w:val="0"/>
        <w:rPr>
          <w:rFonts w:ascii="Comic Sans MS" w:hAnsi="Comic Sans MS"/>
          <w:szCs w:val="24"/>
        </w:rPr>
      </w:pPr>
    </w:p>
    <w:p w:rsidR="00612531" w:rsidRPr="00B174C2" w:rsidRDefault="00612531">
      <w:pPr>
        <w:widowControl w:val="0"/>
        <w:ind w:left="720" w:hanging="720"/>
        <w:rPr>
          <w:rFonts w:ascii="Comic Sans MS" w:hAnsi="Comic Sans MS"/>
          <w:szCs w:val="24"/>
        </w:rPr>
      </w:pPr>
      <w:r w:rsidRPr="00B174C2">
        <w:rPr>
          <w:rFonts w:ascii="Comic Sans MS" w:hAnsi="Comic Sans MS"/>
          <w:szCs w:val="24"/>
        </w:rPr>
        <w:tab/>
        <w:t>Except for the NPS and estuarine management programs under Sections 319 and 320, the procedures for selecting projects from the State priority list and for providing for public participation have already been established under the existing Construction Grant Program.  Therefore, the burden connected with this part of the IUP will also be minimal.</w:t>
      </w:r>
    </w:p>
    <w:p w:rsidR="00612531" w:rsidRPr="00B174C2" w:rsidRDefault="00612531">
      <w:pPr>
        <w:widowControl w:val="0"/>
        <w:rPr>
          <w:rFonts w:ascii="Comic Sans MS" w:hAnsi="Comic Sans MS"/>
          <w:szCs w:val="24"/>
        </w:rPr>
      </w:pPr>
    </w:p>
    <w:p w:rsidR="00612531" w:rsidRPr="00B174C2" w:rsidRDefault="00612531">
      <w:pPr>
        <w:widowControl w:val="0"/>
        <w:ind w:left="720"/>
        <w:rPr>
          <w:rFonts w:ascii="Comic Sans MS" w:hAnsi="Comic Sans MS"/>
          <w:szCs w:val="24"/>
        </w:rPr>
      </w:pPr>
      <w:r w:rsidRPr="00B174C2">
        <w:rPr>
          <w:rFonts w:ascii="Comic Sans MS" w:hAnsi="Comic Sans MS"/>
          <w:szCs w:val="24"/>
        </w:rPr>
        <w:t>Payment Schedule -- Based on its projection of binding commitments in its Intended Use Plan, the State must propose a draft payment schedule.  The payment schedule and the specific criteria establishing the conditions under which the State may draw cash from ASAP (Automated Standard Application for Payments system) must be jointly established by EPA and the State.  A schedule of estimated disbursements is also required to allow a forecast of the amount of funds to be drawn from ASAP during the upcoming Federal fiscal year.  This forecast is necessary to plan the outlay of Federal funds from the Treasury due to the Title VI program.</w:t>
      </w:r>
    </w:p>
    <w:p w:rsidR="00612531" w:rsidRPr="00B174C2" w:rsidRDefault="00612531">
      <w:pPr>
        <w:widowControl w:val="0"/>
        <w:rPr>
          <w:rFonts w:ascii="Comic Sans MS" w:hAnsi="Comic Sans MS"/>
          <w:szCs w:val="24"/>
        </w:rPr>
      </w:pPr>
    </w:p>
    <w:p w:rsidR="00612531" w:rsidRPr="00B174C2" w:rsidRDefault="00612531">
      <w:pPr>
        <w:widowControl w:val="0"/>
        <w:ind w:left="720"/>
        <w:rPr>
          <w:rFonts w:ascii="Comic Sans MS" w:hAnsi="Comic Sans MS"/>
          <w:szCs w:val="24"/>
        </w:rPr>
      </w:pPr>
      <w:r w:rsidRPr="00B174C2">
        <w:rPr>
          <w:rFonts w:ascii="Comic Sans MS" w:hAnsi="Comic Sans MS"/>
          <w:szCs w:val="24"/>
        </w:rPr>
        <w:t>In its Annual Report, the State verifies that it has:</w:t>
      </w:r>
    </w:p>
    <w:p w:rsidR="00612531" w:rsidRPr="00B174C2" w:rsidRDefault="00612531">
      <w:pPr>
        <w:widowControl w:val="0"/>
        <w:rPr>
          <w:rFonts w:ascii="Comic Sans MS" w:hAnsi="Comic Sans MS"/>
          <w:szCs w:val="24"/>
        </w:rPr>
      </w:pPr>
    </w:p>
    <w:p w:rsidR="00612531" w:rsidRPr="00B174C2" w:rsidRDefault="00612531">
      <w:pPr>
        <w:widowControl w:val="0"/>
        <w:ind w:left="1440"/>
        <w:rPr>
          <w:rFonts w:ascii="Comic Sans MS" w:hAnsi="Comic Sans MS"/>
          <w:szCs w:val="24"/>
        </w:rPr>
      </w:pPr>
      <w:r w:rsidRPr="00B174C2">
        <w:rPr>
          <w:rFonts w:ascii="Comic Sans MS" w:hAnsi="Comic Sans MS"/>
          <w:szCs w:val="24"/>
        </w:rPr>
        <w:t xml:space="preserve">- Reviewed all </w:t>
      </w:r>
      <w:r w:rsidR="006D2B9C">
        <w:rPr>
          <w:rFonts w:ascii="Comic Sans MS" w:hAnsi="Comic Sans MS"/>
          <w:szCs w:val="24"/>
        </w:rPr>
        <w:t>CWSRF</w:t>
      </w:r>
      <w:r w:rsidRPr="00B174C2">
        <w:rPr>
          <w:rFonts w:ascii="Comic Sans MS" w:hAnsi="Comic Sans MS"/>
          <w:szCs w:val="24"/>
        </w:rPr>
        <w:t xml:space="preserve"> funded </w:t>
      </w:r>
      <w:r w:rsidR="00D833C8" w:rsidRPr="00B174C2">
        <w:rPr>
          <w:rFonts w:ascii="Comic Sans MS" w:hAnsi="Comic Sans MS"/>
          <w:szCs w:val="24"/>
        </w:rPr>
        <w:t>S</w:t>
      </w:r>
      <w:r w:rsidRPr="00B174C2">
        <w:rPr>
          <w:rFonts w:ascii="Comic Sans MS" w:hAnsi="Comic Sans MS"/>
          <w:szCs w:val="24"/>
        </w:rPr>
        <w:t>ection 212 projects in accordance with the approved environmental review procedures (</w:t>
      </w:r>
      <w:r w:rsidR="00D833C8" w:rsidRPr="00B174C2">
        <w:rPr>
          <w:rFonts w:ascii="Comic Sans MS" w:hAnsi="Comic Sans MS"/>
          <w:szCs w:val="24"/>
        </w:rPr>
        <w:t>S</w:t>
      </w:r>
      <w:r w:rsidRPr="00B174C2">
        <w:rPr>
          <w:rFonts w:ascii="Comic Sans MS" w:hAnsi="Comic Sans MS"/>
          <w:szCs w:val="24"/>
        </w:rPr>
        <w:t>ection 602(a));</w:t>
      </w:r>
    </w:p>
    <w:p w:rsidR="00612531" w:rsidRPr="00B174C2" w:rsidRDefault="00612531">
      <w:pPr>
        <w:widowControl w:val="0"/>
        <w:rPr>
          <w:rFonts w:ascii="Comic Sans MS" w:hAnsi="Comic Sans MS"/>
          <w:szCs w:val="24"/>
        </w:rPr>
      </w:pPr>
    </w:p>
    <w:p w:rsidR="00612531" w:rsidRPr="00B174C2" w:rsidRDefault="00612531">
      <w:pPr>
        <w:widowControl w:val="0"/>
        <w:ind w:left="1440"/>
        <w:rPr>
          <w:rFonts w:ascii="Comic Sans MS" w:hAnsi="Comic Sans MS"/>
          <w:szCs w:val="24"/>
        </w:rPr>
      </w:pPr>
      <w:r w:rsidRPr="00B174C2">
        <w:rPr>
          <w:rFonts w:ascii="Comic Sans MS" w:hAnsi="Comic Sans MS"/>
          <w:szCs w:val="24"/>
        </w:rPr>
        <w:t>- Deposited its matching funds on or before the date on which each EPA quarterly grant payment was made (</w:t>
      </w:r>
      <w:r w:rsidR="00D833C8" w:rsidRPr="00B174C2">
        <w:rPr>
          <w:rFonts w:ascii="Comic Sans MS" w:hAnsi="Comic Sans MS"/>
          <w:szCs w:val="24"/>
        </w:rPr>
        <w:t>S</w:t>
      </w:r>
      <w:r w:rsidRPr="00B174C2">
        <w:rPr>
          <w:rFonts w:ascii="Comic Sans MS" w:hAnsi="Comic Sans MS"/>
          <w:szCs w:val="24"/>
        </w:rPr>
        <w:t>ection 602(b)(2));</w:t>
      </w:r>
    </w:p>
    <w:p w:rsidR="00612531" w:rsidRPr="00B174C2" w:rsidRDefault="00612531">
      <w:pPr>
        <w:widowControl w:val="0"/>
        <w:rPr>
          <w:rFonts w:ascii="Comic Sans MS" w:hAnsi="Comic Sans MS"/>
          <w:szCs w:val="24"/>
        </w:rPr>
      </w:pPr>
    </w:p>
    <w:p w:rsidR="00612531" w:rsidRPr="00B174C2" w:rsidRDefault="00612531">
      <w:pPr>
        <w:widowControl w:val="0"/>
        <w:ind w:left="1440"/>
        <w:rPr>
          <w:rFonts w:ascii="Comic Sans MS" w:hAnsi="Comic Sans MS"/>
          <w:szCs w:val="24"/>
        </w:rPr>
      </w:pPr>
      <w:r w:rsidRPr="00B174C2">
        <w:rPr>
          <w:rFonts w:ascii="Comic Sans MS" w:hAnsi="Comic Sans MS"/>
          <w:szCs w:val="24"/>
        </w:rPr>
        <w:t xml:space="preserve">- Made binding commitments to provide assistance equal to 120 percent of the amount of each grant payment within one year after </w:t>
      </w:r>
      <w:r w:rsidRPr="00B174C2">
        <w:rPr>
          <w:rFonts w:ascii="Comic Sans MS" w:hAnsi="Comic Sans MS"/>
          <w:szCs w:val="24"/>
        </w:rPr>
        <w:lastRenderedPageBreak/>
        <w:t>receiving the grant payment (</w:t>
      </w:r>
      <w:r w:rsidR="00AA66B4" w:rsidRPr="00B174C2">
        <w:rPr>
          <w:rFonts w:ascii="Comic Sans MS" w:hAnsi="Comic Sans MS"/>
          <w:szCs w:val="24"/>
        </w:rPr>
        <w:t>S</w:t>
      </w:r>
      <w:r w:rsidRPr="00B174C2">
        <w:rPr>
          <w:rFonts w:ascii="Comic Sans MS" w:hAnsi="Comic Sans MS"/>
          <w:szCs w:val="24"/>
        </w:rPr>
        <w:t>ection 602(b)(4));</w:t>
      </w:r>
    </w:p>
    <w:p w:rsidR="00612531" w:rsidRPr="00B174C2" w:rsidRDefault="00612531">
      <w:pPr>
        <w:widowControl w:val="0"/>
        <w:rPr>
          <w:rFonts w:ascii="Comic Sans MS" w:hAnsi="Comic Sans MS"/>
          <w:szCs w:val="24"/>
        </w:rPr>
      </w:pPr>
    </w:p>
    <w:p w:rsidR="00612531" w:rsidRPr="00B174C2" w:rsidRDefault="00612531">
      <w:pPr>
        <w:widowControl w:val="0"/>
        <w:ind w:left="1440"/>
        <w:rPr>
          <w:rFonts w:ascii="Comic Sans MS" w:hAnsi="Comic Sans MS"/>
          <w:szCs w:val="24"/>
        </w:rPr>
      </w:pPr>
      <w:r w:rsidRPr="00B174C2">
        <w:rPr>
          <w:rFonts w:ascii="Comic Sans MS" w:hAnsi="Comic Sans MS"/>
          <w:szCs w:val="24"/>
        </w:rPr>
        <w:t>- Expended all monies in the fund in an expeditious and timely manner (</w:t>
      </w:r>
      <w:r w:rsidR="00AA66B4" w:rsidRPr="00B174C2">
        <w:rPr>
          <w:rFonts w:ascii="Comic Sans MS" w:hAnsi="Comic Sans MS"/>
          <w:szCs w:val="24"/>
        </w:rPr>
        <w:t>S</w:t>
      </w:r>
      <w:r w:rsidRPr="00B174C2">
        <w:rPr>
          <w:rFonts w:ascii="Comic Sans MS" w:hAnsi="Comic Sans MS"/>
          <w:szCs w:val="24"/>
        </w:rPr>
        <w:t>ection 602(b)(4));</w:t>
      </w:r>
    </w:p>
    <w:p w:rsidR="00612531" w:rsidRPr="00B174C2" w:rsidRDefault="00612531">
      <w:pPr>
        <w:widowControl w:val="0"/>
        <w:rPr>
          <w:rFonts w:ascii="Comic Sans MS" w:hAnsi="Comic Sans MS"/>
          <w:szCs w:val="24"/>
        </w:rPr>
      </w:pPr>
    </w:p>
    <w:p w:rsidR="00612531" w:rsidRPr="00B174C2" w:rsidRDefault="00612531">
      <w:pPr>
        <w:widowControl w:val="0"/>
        <w:ind w:left="1440"/>
        <w:rPr>
          <w:rFonts w:ascii="Comic Sans MS" w:hAnsi="Comic Sans MS"/>
          <w:szCs w:val="24"/>
        </w:rPr>
      </w:pPr>
      <w:r w:rsidRPr="00B174C2">
        <w:rPr>
          <w:rFonts w:ascii="Comic Sans MS" w:hAnsi="Comic Sans MS"/>
          <w:szCs w:val="24"/>
        </w:rPr>
        <w:t>- First used all monies in the fund as a result of capitalization grants to assure maintenance of progress toward compliance with the enforceable requirements of the Act (</w:t>
      </w:r>
      <w:r w:rsidR="00AA66B4" w:rsidRPr="00B174C2">
        <w:rPr>
          <w:rFonts w:ascii="Comic Sans MS" w:hAnsi="Comic Sans MS"/>
          <w:szCs w:val="24"/>
        </w:rPr>
        <w:t>S</w:t>
      </w:r>
      <w:r w:rsidRPr="00B174C2">
        <w:rPr>
          <w:rFonts w:ascii="Comic Sans MS" w:hAnsi="Comic Sans MS"/>
          <w:szCs w:val="24"/>
        </w:rPr>
        <w:t>ection 602(b)(5)); and</w:t>
      </w:r>
    </w:p>
    <w:p w:rsidR="00612531" w:rsidRPr="00B174C2" w:rsidRDefault="00612531">
      <w:pPr>
        <w:widowControl w:val="0"/>
        <w:rPr>
          <w:rFonts w:ascii="Comic Sans MS" w:hAnsi="Comic Sans MS"/>
          <w:szCs w:val="24"/>
        </w:rPr>
      </w:pPr>
    </w:p>
    <w:p w:rsidR="00612531" w:rsidRPr="00B174C2" w:rsidRDefault="00612531">
      <w:pPr>
        <w:widowControl w:val="0"/>
        <w:ind w:left="1440"/>
        <w:rPr>
          <w:rFonts w:ascii="Comic Sans MS" w:hAnsi="Comic Sans MS"/>
          <w:szCs w:val="24"/>
        </w:rPr>
      </w:pPr>
      <w:r w:rsidRPr="00B174C2">
        <w:rPr>
          <w:rFonts w:ascii="Comic Sans MS" w:hAnsi="Comic Sans MS"/>
          <w:szCs w:val="24"/>
        </w:rPr>
        <w:t>- Complied with the Title II requirements applicable to those eligible treatment works funded in whole or in part before fiscal year 1995 with an amount equivalent to the capitalization grant (</w:t>
      </w:r>
      <w:r w:rsidR="00AA66B4" w:rsidRPr="00B174C2">
        <w:rPr>
          <w:rFonts w:ascii="Comic Sans MS" w:hAnsi="Comic Sans MS"/>
          <w:szCs w:val="24"/>
        </w:rPr>
        <w:t>S</w:t>
      </w:r>
      <w:r w:rsidR="003C1817">
        <w:rPr>
          <w:rFonts w:ascii="Comic Sans MS" w:hAnsi="Comic Sans MS"/>
          <w:szCs w:val="24"/>
        </w:rPr>
        <w:t>ection 602(b)(6)); crosscutters still apply</w:t>
      </w:r>
    </w:p>
    <w:p w:rsidR="00612531" w:rsidRPr="00B174C2" w:rsidRDefault="00612531">
      <w:pPr>
        <w:widowControl w:val="0"/>
        <w:rPr>
          <w:rFonts w:ascii="Comic Sans MS" w:hAnsi="Comic Sans MS"/>
          <w:szCs w:val="24"/>
        </w:rPr>
      </w:pPr>
    </w:p>
    <w:p w:rsidR="00612531" w:rsidRPr="00B174C2" w:rsidRDefault="00612531">
      <w:pPr>
        <w:widowControl w:val="0"/>
        <w:ind w:left="720"/>
        <w:rPr>
          <w:rFonts w:ascii="Comic Sans MS" w:hAnsi="Comic Sans MS"/>
          <w:szCs w:val="24"/>
        </w:rPr>
      </w:pPr>
      <w:r w:rsidRPr="00B174C2">
        <w:rPr>
          <w:rFonts w:ascii="Comic Sans MS" w:hAnsi="Comic Sans MS"/>
          <w:szCs w:val="24"/>
        </w:rPr>
        <w:t xml:space="preserve">Under </w:t>
      </w:r>
      <w:r w:rsidR="00AA66B4" w:rsidRPr="00B174C2">
        <w:rPr>
          <w:rFonts w:ascii="Comic Sans MS" w:hAnsi="Comic Sans MS"/>
          <w:szCs w:val="24"/>
        </w:rPr>
        <w:t>S</w:t>
      </w:r>
      <w:r w:rsidRPr="00B174C2">
        <w:rPr>
          <w:rFonts w:ascii="Comic Sans MS" w:hAnsi="Comic Sans MS"/>
          <w:szCs w:val="24"/>
        </w:rPr>
        <w:t>ection 606(b), at least once a year the Administrator (through the Office of the Inspector General) expect</w:t>
      </w:r>
      <w:r w:rsidR="00470743" w:rsidRPr="00B174C2">
        <w:rPr>
          <w:rFonts w:ascii="Comic Sans MS" w:hAnsi="Comic Sans MS"/>
          <w:szCs w:val="24"/>
        </w:rPr>
        <w:t>s</w:t>
      </w:r>
      <w:r w:rsidRPr="00B174C2">
        <w:rPr>
          <w:rFonts w:ascii="Comic Sans MS" w:hAnsi="Comic Sans MS"/>
          <w:szCs w:val="24"/>
        </w:rPr>
        <w:t xml:space="preserve"> the State to independently conduct or to have conducted a financial and compliance audit of </w:t>
      </w:r>
      <w:r w:rsidR="00470743" w:rsidRPr="00B174C2">
        <w:rPr>
          <w:rFonts w:ascii="Comic Sans MS" w:hAnsi="Comic Sans MS"/>
          <w:szCs w:val="24"/>
        </w:rPr>
        <w:t>its</w:t>
      </w:r>
      <w:r w:rsidRPr="00B174C2">
        <w:rPr>
          <w:rFonts w:ascii="Comic Sans MS" w:hAnsi="Comic Sans MS"/>
          <w:szCs w:val="24"/>
        </w:rPr>
        <w:t xml:space="preserve"> </w:t>
      </w:r>
      <w:r w:rsidR="006D2B9C">
        <w:rPr>
          <w:rFonts w:ascii="Comic Sans MS" w:hAnsi="Comic Sans MS"/>
          <w:szCs w:val="24"/>
        </w:rPr>
        <w:t>CW</w:t>
      </w:r>
      <w:r w:rsidRPr="00B174C2">
        <w:rPr>
          <w:rFonts w:ascii="Comic Sans MS" w:hAnsi="Comic Sans MS"/>
          <w:szCs w:val="24"/>
        </w:rPr>
        <w:t xml:space="preserve">SRF and operations.  The State may designate an independent auditor </w:t>
      </w:r>
      <w:r w:rsidR="00470743" w:rsidRPr="00B174C2">
        <w:rPr>
          <w:rFonts w:ascii="Comic Sans MS" w:hAnsi="Comic Sans MS"/>
          <w:szCs w:val="24"/>
        </w:rPr>
        <w:t>t</w:t>
      </w:r>
      <w:r w:rsidRPr="00B174C2">
        <w:rPr>
          <w:rFonts w:ascii="Comic Sans MS" w:hAnsi="Comic Sans MS"/>
          <w:szCs w:val="24"/>
        </w:rPr>
        <w:t xml:space="preserve">o carry out the audit or may contractually procure the service.  If the State fails to conduct the audit or if the review is unsatisfactory, the Office of Inspector General (OIG) may arrange for an EPA audit.  The OIG is currently developing an audit guide for </w:t>
      </w:r>
      <w:r w:rsidR="006D2B9C">
        <w:rPr>
          <w:rFonts w:ascii="Comic Sans MS" w:hAnsi="Comic Sans MS"/>
          <w:szCs w:val="24"/>
        </w:rPr>
        <w:t>CW</w:t>
      </w:r>
      <w:r w:rsidRPr="00B174C2">
        <w:rPr>
          <w:rFonts w:ascii="Comic Sans MS" w:hAnsi="Comic Sans MS"/>
          <w:szCs w:val="24"/>
        </w:rPr>
        <w:t>SRFs, which should reduce the burden on States that wish to conduct their own audits and improve the efficiency of EPA reviews.</w:t>
      </w:r>
    </w:p>
    <w:p w:rsidR="00612531" w:rsidRPr="00B174C2" w:rsidRDefault="00612531">
      <w:pPr>
        <w:widowControl w:val="0"/>
        <w:ind w:left="1440"/>
        <w:rPr>
          <w:rFonts w:ascii="Comic Sans MS" w:hAnsi="Comic Sans MS"/>
          <w:szCs w:val="24"/>
        </w:rPr>
      </w:pPr>
    </w:p>
    <w:p w:rsidR="00612531" w:rsidRPr="00B174C2" w:rsidRDefault="00612531">
      <w:pPr>
        <w:widowControl w:val="0"/>
        <w:ind w:left="720"/>
        <w:rPr>
          <w:rFonts w:ascii="Comic Sans MS" w:hAnsi="Comic Sans MS"/>
          <w:szCs w:val="24"/>
        </w:rPr>
      </w:pPr>
      <w:r w:rsidRPr="00B174C2">
        <w:rPr>
          <w:rFonts w:ascii="Comic Sans MS" w:hAnsi="Comic Sans MS"/>
          <w:szCs w:val="24"/>
        </w:rPr>
        <w:t xml:space="preserve">Title VI outlines eligibilities under the </w:t>
      </w:r>
      <w:r w:rsidR="006D2B9C">
        <w:rPr>
          <w:rFonts w:ascii="Comic Sans MS" w:hAnsi="Comic Sans MS"/>
          <w:szCs w:val="24"/>
        </w:rPr>
        <w:t>CW</w:t>
      </w:r>
      <w:r w:rsidRPr="00B174C2">
        <w:rPr>
          <w:rFonts w:ascii="Comic Sans MS" w:hAnsi="Comic Sans MS"/>
          <w:szCs w:val="24"/>
        </w:rPr>
        <w:t xml:space="preserve">SRF program in terms of potential recipients, types of projects and activities which may receive </w:t>
      </w:r>
      <w:r w:rsidR="006D2B9C">
        <w:rPr>
          <w:rFonts w:ascii="Comic Sans MS" w:hAnsi="Comic Sans MS"/>
          <w:szCs w:val="24"/>
        </w:rPr>
        <w:t>CW</w:t>
      </w:r>
      <w:r w:rsidRPr="00B174C2">
        <w:rPr>
          <w:rFonts w:ascii="Comic Sans MS" w:hAnsi="Comic Sans MS"/>
          <w:szCs w:val="24"/>
        </w:rPr>
        <w:t xml:space="preserve">SRF assistance, and the types of financial assistance which an </w:t>
      </w:r>
      <w:r w:rsidR="006D2B9C">
        <w:rPr>
          <w:rFonts w:ascii="Comic Sans MS" w:hAnsi="Comic Sans MS"/>
          <w:szCs w:val="24"/>
        </w:rPr>
        <w:t>CW</w:t>
      </w:r>
      <w:r w:rsidRPr="00B174C2">
        <w:rPr>
          <w:rFonts w:ascii="Comic Sans MS" w:hAnsi="Comic Sans MS"/>
          <w:szCs w:val="24"/>
        </w:rPr>
        <w:t xml:space="preserve">SRF may provide.  The CWA provides significant flexibility to the States regarding the development of specific procedures for reviewing and approving applications for </w:t>
      </w:r>
      <w:r w:rsidR="00940456">
        <w:rPr>
          <w:rFonts w:ascii="Comic Sans MS" w:hAnsi="Comic Sans MS"/>
          <w:szCs w:val="24"/>
        </w:rPr>
        <w:t>CW</w:t>
      </w:r>
      <w:r w:rsidRPr="00B174C2">
        <w:rPr>
          <w:rFonts w:ascii="Comic Sans MS" w:hAnsi="Comic Sans MS"/>
          <w:szCs w:val="24"/>
        </w:rPr>
        <w:t xml:space="preserve">SRF assistance and for managing the </w:t>
      </w:r>
      <w:r w:rsidR="00940456">
        <w:rPr>
          <w:rFonts w:ascii="Comic Sans MS" w:hAnsi="Comic Sans MS"/>
          <w:szCs w:val="24"/>
        </w:rPr>
        <w:t>CW</w:t>
      </w:r>
      <w:r w:rsidRPr="00B174C2">
        <w:rPr>
          <w:rFonts w:ascii="Comic Sans MS" w:hAnsi="Comic Sans MS"/>
          <w:szCs w:val="24"/>
        </w:rPr>
        <w:t>SRF program.</w:t>
      </w:r>
    </w:p>
    <w:p w:rsidR="00612531" w:rsidRPr="00B174C2" w:rsidRDefault="00612531">
      <w:pPr>
        <w:widowControl w:val="0"/>
        <w:rPr>
          <w:rFonts w:ascii="Comic Sans MS" w:hAnsi="Comic Sans MS"/>
          <w:szCs w:val="24"/>
        </w:rPr>
      </w:pPr>
    </w:p>
    <w:p w:rsidR="007D64AE" w:rsidRDefault="00612531">
      <w:pPr>
        <w:widowControl w:val="0"/>
        <w:ind w:left="720"/>
        <w:rPr>
          <w:rFonts w:ascii="Comic Sans MS" w:hAnsi="Comic Sans MS"/>
          <w:szCs w:val="24"/>
        </w:rPr>
      </w:pPr>
      <w:r w:rsidRPr="00B174C2">
        <w:rPr>
          <w:rFonts w:ascii="Comic Sans MS" w:hAnsi="Comic Sans MS"/>
          <w:szCs w:val="24"/>
        </w:rPr>
        <w:t xml:space="preserve">Specific reporting requirements which are statutorily based relate only to the relationship between the State as recipient of the Federal capitalization grant and the Agency as grantor.  Similarly, the </w:t>
      </w:r>
      <w:r w:rsidR="006D2B9C">
        <w:rPr>
          <w:rFonts w:ascii="Comic Sans MS" w:hAnsi="Comic Sans MS"/>
          <w:szCs w:val="24"/>
        </w:rPr>
        <w:t>CW</w:t>
      </w:r>
      <w:r w:rsidRPr="00B174C2">
        <w:rPr>
          <w:rFonts w:ascii="Comic Sans MS" w:hAnsi="Comic Sans MS"/>
          <w:szCs w:val="24"/>
        </w:rPr>
        <w:t xml:space="preserve">SRF Initial Guidance, </w:t>
      </w:r>
    </w:p>
    <w:p w:rsidR="00612531" w:rsidRPr="00B174C2" w:rsidRDefault="00612531">
      <w:pPr>
        <w:widowControl w:val="0"/>
        <w:ind w:left="720"/>
        <w:rPr>
          <w:rFonts w:ascii="Comic Sans MS" w:hAnsi="Comic Sans MS"/>
          <w:szCs w:val="24"/>
        </w:rPr>
      </w:pPr>
      <w:r w:rsidRPr="00B174C2">
        <w:rPr>
          <w:rFonts w:ascii="Comic Sans MS" w:hAnsi="Comic Sans MS"/>
          <w:szCs w:val="24"/>
        </w:rPr>
        <w:lastRenderedPageBreak/>
        <w:t xml:space="preserve">Interim Final Rule, </w:t>
      </w:r>
      <w:r w:rsidR="00940456">
        <w:rPr>
          <w:rFonts w:ascii="Comic Sans MS" w:hAnsi="Comic Sans MS"/>
          <w:szCs w:val="24"/>
        </w:rPr>
        <w:t>CW</w:t>
      </w:r>
      <w:r w:rsidRPr="00B174C2">
        <w:rPr>
          <w:rFonts w:ascii="Comic Sans MS" w:hAnsi="Comic Sans MS"/>
          <w:szCs w:val="24"/>
        </w:rPr>
        <w:t>SR</w:t>
      </w:r>
      <w:r w:rsidR="00940456">
        <w:rPr>
          <w:rFonts w:ascii="Comic Sans MS" w:hAnsi="Comic Sans MS"/>
          <w:szCs w:val="24"/>
        </w:rPr>
        <w:t>F Management Manual, and other CWS</w:t>
      </w:r>
      <w:r w:rsidRPr="00B174C2">
        <w:rPr>
          <w:rFonts w:ascii="Comic Sans MS" w:hAnsi="Comic Sans MS"/>
          <w:szCs w:val="24"/>
        </w:rPr>
        <w:t xml:space="preserve">RF program materials do not provide guidance or direction to the States regarding the development of application materials or specific procedures for the processing and disposition of applications for </w:t>
      </w:r>
      <w:r w:rsidR="006D2B9C">
        <w:rPr>
          <w:rFonts w:ascii="Comic Sans MS" w:hAnsi="Comic Sans MS"/>
          <w:szCs w:val="24"/>
        </w:rPr>
        <w:t>CW</w:t>
      </w:r>
      <w:r w:rsidRPr="00B174C2">
        <w:rPr>
          <w:rFonts w:ascii="Comic Sans MS" w:hAnsi="Comic Sans MS"/>
          <w:szCs w:val="24"/>
        </w:rPr>
        <w:t>SRF assistance.</w:t>
      </w:r>
    </w:p>
    <w:p w:rsidR="00612531" w:rsidRPr="00B174C2" w:rsidRDefault="00612531">
      <w:pPr>
        <w:widowControl w:val="0"/>
        <w:rPr>
          <w:rFonts w:ascii="Comic Sans MS" w:hAnsi="Comic Sans MS"/>
          <w:szCs w:val="24"/>
        </w:rPr>
      </w:pPr>
    </w:p>
    <w:p w:rsidR="00612531" w:rsidRPr="00B174C2" w:rsidRDefault="00612531">
      <w:pPr>
        <w:widowControl w:val="0"/>
        <w:ind w:left="720"/>
        <w:rPr>
          <w:rFonts w:ascii="Comic Sans MS" w:hAnsi="Comic Sans MS"/>
          <w:szCs w:val="24"/>
        </w:rPr>
      </w:pPr>
      <w:r w:rsidRPr="00B174C2">
        <w:rPr>
          <w:rFonts w:ascii="Comic Sans MS" w:hAnsi="Comic Sans MS"/>
          <w:szCs w:val="24"/>
        </w:rPr>
        <w:t xml:space="preserve">The Initial Guidance and Interim Final Rule on State Revolving Funds impose virtually no requirements on States that go beyond those imposed by the </w:t>
      </w:r>
      <w:r w:rsidR="005D5C71">
        <w:rPr>
          <w:rFonts w:ascii="Comic Sans MS" w:hAnsi="Comic Sans MS"/>
          <w:szCs w:val="24"/>
        </w:rPr>
        <w:t xml:space="preserve">CWA </w:t>
      </w:r>
      <w:r w:rsidRPr="00B174C2">
        <w:rPr>
          <w:rFonts w:ascii="Comic Sans MS" w:hAnsi="Comic Sans MS"/>
          <w:szCs w:val="24"/>
        </w:rPr>
        <w:t xml:space="preserve">itself.  The guidance and rule were designed to promote flexibility for States in establishing and operating their </w:t>
      </w:r>
      <w:r w:rsidR="00940456">
        <w:rPr>
          <w:rFonts w:ascii="Comic Sans MS" w:hAnsi="Comic Sans MS"/>
          <w:szCs w:val="24"/>
        </w:rPr>
        <w:t>CW</w:t>
      </w:r>
      <w:r w:rsidRPr="00B174C2">
        <w:rPr>
          <w:rFonts w:ascii="Comic Sans MS" w:hAnsi="Comic Sans MS"/>
          <w:szCs w:val="24"/>
        </w:rPr>
        <w:t>SRF programs, within the bounds of the Act.</w:t>
      </w:r>
    </w:p>
    <w:p w:rsidR="00612531" w:rsidRPr="00B174C2" w:rsidRDefault="00612531">
      <w:pPr>
        <w:widowControl w:val="0"/>
        <w:rPr>
          <w:rFonts w:ascii="Comic Sans MS" w:hAnsi="Comic Sans MS"/>
          <w:szCs w:val="24"/>
        </w:rPr>
      </w:pPr>
    </w:p>
    <w:p w:rsidR="00612531" w:rsidRPr="00B174C2" w:rsidRDefault="00940456">
      <w:pPr>
        <w:widowControl w:val="0"/>
        <w:ind w:left="720"/>
        <w:rPr>
          <w:rFonts w:ascii="Comic Sans MS" w:hAnsi="Comic Sans MS"/>
          <w:szCs w:val="24"/>
        </w:rPr>
      </w:pPr>
      <w:r>
        <w:rPr>
          <w:rFonts w:ascii="Comic Sans MS" w:hAnsi="Comic Sans MS"/>
          <w:szCs w:val="24"/>
        </w:rPr>
        <w:t>Because the CWS</w:t>
      </w:r>
      <w:r w:rsidR="00612531" w:rsidRPr="00B174C2">
        <w:rPr>
          <w:rFonts w:ascii="Comic Sans MS" w:hAnsi="Comic Sans MS"/>
          <w:szCs w:val="24"/>
        </w:rPr>
        <w:t>RF is a dynamic State-led program, EPA has undertaken many activities to support the Regions and States with implementation.  EPA has prepared model documents relating to intended use plans, capitalization grant agreements, and annual reports.  EPA Regional personnel are regularly in contact with their State counterparts and are currently working to determine efficient ways to communicate needed information and reduce the burden.  The information collection activities will occur primarily at the program level through the State Intended Use Plan and Annual Report.  The information is needed annually to implement Section 606 of the CWA.  The Act requires the information to ensure national accountability, adequate public comment and review, fiscal integrity, and consistent management directed to achieve environmental objectives.</w:t>
      </w:r>
    </w:p>
    <w:p w:rsidR="007A6DF3" w:rsidRDefault="00612531">
      <w:pPr>
        <w:widowControl w:val="0"/>
        <w:rPr>
          <w:rFonts w:ascii="Comic Sans MS" w:hAnsi="Comic Sans MS"/>
          <w:szCs w:val="24"/>
        </w:rPr>
      </w:pPr>
      <w:r w:rsidRPr="00B174C2">
        <w:rPr>
          <w:rFonts w:ascii="Comic Sans MS" w:hAnsi="Comic Sans MS"/>
          <w:szCs w:val="24"/>
        </w:rPr>
        <w:t xml:space="preserve"> </w:t>
      </w:r>
    </w:p>
    <w:p w:rsidR="00612531" w:rsidRPr="007A6DF3" w:rsidRDefault="00196E74">
      <w:pPr>
        <w:widowControl w:val="0"/>
        <w:rPr>
          <w:rFonts w:ascii="Comic Sans MS" w:hAnsi="Comic Sans MS"/>
          <w:szCs w:val="24"/>
        </w:rPr>
      </w:pPr>
      <w:r>
        <w:rPr>
          <w:rFonts w:ascii="Comic Sans MS" w:hAnsi="Comic Sans MS"/>
          <w:b/>
        </w:rPr>
        <w:t>5</w:t>
      </w:r>
      <w:r w:rsidR="00612531" w:rsidRPr="007A6DF3">
        <w:rPr>
          <w:rFonts w:ascii="Comic Sans MS" w:hAnsi="Comic Sans MS"/>
          <w:b/>
        </w:rPr>
        <w:t>(c)</w:t>
      </w:r>
      <w:r w:rsidR="00612531" w:rsidRPr="007A6DF3">
        <w:rPr>
          <w:rFonts w:ascii="Comic Sans MS" w:hAnsi="Comic Sans MS"/>
          <w:b/>
        </w:rPr>
        <w:tab/>
      </w:r>
      <w:r w:rsidR="00612531" w:rsidRPr="007A6DF3">
        <w:rPr>
          <w:rFonts w:ascii="Comic Sans MS" w:hAnsi="Comic Sans MS"/>
          <w:b/>
          <w:u w:val="single"/>
        </w:rPr>
        <w:t>SMALL ENTITY FLEXIBILITY</w:t>
      </w:r>
    </w:p>
    <w:p w:rsidR="00612531" w:rsidRPr="007A6DF3" w:rsidRDefault="00612531">
      <w:pPr>
        <w:widowControl w:val="0"/>
        <w:ind w:left="720"/>
        <w:rPr>
          <w:rFonts w:ascii="Comic Sans MS" w:hAnsi="Comic Sans MS"/>
        </w:rPr>
      </w:pPr>
    </w:p>
    <w:p w:rsidR="00612531" w:rsidRPr="007A6DF3" w:rsidRDefault="00612531">
      <w:pPr>
        <w:widowControl w:val="0"/>
        <w:ind w:left="720"/>
        <w:rPr>
          <w:rFonts w:ascii="Comic Sans MS" w:hAnsi="Comic Sans MS"/>
        </w:rPr>
      </w:pPr>
      <w:r w:rsidRPr="007A6DF3">
        <w:rPr>
          <w:rFonts w:ascii="Comic Sans MS" w:hAnsi="Comic Sans MS"/>
        </w:rPr>
        <w:t xml:space="preserve">A majority of the reporting burden (IUP, annual report, annual audit, </w:t>
      </w:r>
      <w:r w:rsidR="005D5C71">
        <w:rPr>
          <w:rFonts w:ascii="Comic Sans MS" w:hAnsi="Comic Sans MS"/>
        </w:rPr>
        <w:t>falls</w:t>
      </w:r>
      <w:r w:rsidRPr="007A6DF3">
        <w:rPr>
          <w:rFonts w:ascii="Comic Sans MS" w:hAnsi="Comic Sans MS"/>
        </w:rPr>
        <w:t xml:space="preserve"> on the States.  For those communities</w:t>
      </w:r>
      <w:r w:rsidR="00470743" w:rsidRPr="007A6DF3">
        <w:rPr>
          <w:rFonts w:ascii="Comic Sans MS" w:hAnsi="Comic Sans MS"/>
        </w:rPr>
        <w:t xml:space="preserve"> </w:t>
      </w:r>
      <w:r w:rsidRPr="007A6DF3">
        <w:rPr>
          <w:rFonts w:ascii="Comic Sans MS" w:hAnsi="Comic Sans MS"/>
        </w:rPr>
        <w:t>/</w:t>
      </w:r>
      <w:r w:rsidR="00470743" w:rsidRPr="007A6DF3">
        <w:rPr>
          <w:rFonts w:ascii="Comic Sans MS" w:hAnsi="Comic Sans MS"/>
        </w:rPr>
        <w:t xml:space="preserve"> </w:t>
      </w:r>
      <w:r w:rsidRPr="007A6DF3">
        <w:rPr>
          <w:rFonts w:ascii="Comic Sans MS" w:hAnsi="Comic Sans MS"/>
        </w:rPr>
        <w:t xml:space="preserve">municipalities desiring financial assistance from the </w:t>
      </w:r>
      <w:r w:rsidR="00940456">
        <w:rPr>
          <w:rFonts w:ascii="Comic Sans MS" w:hAnsi="Comic Sans MS"/>
        </w:rPr>
        <w:t>CW</w:t>
      </w:r>
      <w:r w:rsidRPr="007A6DF3">
        <w:rPr>
          <w:rFonts w:ascii="Comic Sans MS" w:hAnsi="Comic Sans MS"/>
        </w:rPr>
        <w:t xml:space="preserve">SRF, they will have a smaller reporting burden requirement (loan applications).  For those small or local </w:t>
      </w:r>
      <w:r w:rsidR="0075033B" w:rsidRPr="007A6DF3">
        <w:rPr>
          <w:rFonts w:ascii="Comic Sans MS" w:hAnsi="Comic Sans MS"/>
        </w:rPr>
        <w:t>organizations</w:t>
      </w:r>
      <w:r w:rsidRPr="007A6DF3">
        <w:rPr>
          <w:rFonts w:ascii="Comic Sans MS" w:hAnsi="Comic Sans MS"/>
        </w:rPr>
        <w:t xml:space="preserve"> requiring assistance (non-point source</w:t>
      </w:r>
      <w:r w:rsidR="0075033B" w:rsidRPr="007A6DF3">
        <w:rPr>
          <w:rFonts w:ascii="Comic Sans MS" w:hAnsi="Comic Sans MS"/>
        </w:rPr>
        <w:t xml:space="preserve"> projects</w:t>
      </w:r>
      <w:r w:rsidRPr="007A6DF3">
        <w:rPr>
          <w:rFonts w:ascii="Comic Sans MS" w:hAnsi="Comic Sans MS"/>
        </w:rPr>
        <w:t>), they will also prepare loan applications similar to the communities</w:t>
      </w:r>
      <w:r w:rsidR="00B71F44">
        <w:rPr>
          <w:rFonts w:ascii="Comic Sans MS" w:hAnsi="Comic Sans MS"/>
        </w:rPr>
        <w:t>’</w:t>
      </w:r>
      <w:r w:rsidR="0075033B" w:rsidRPr="007A6DF3">
        <w:rPr>
          <w:rFonts w:ascii="Comic Sans MS" w:hAnsi="Comic Sans MS"/>
        </w:rPr>
        <w:t xml:space="preserve"> </w:t>
      </w:r>
      <w:r w:rsidRPr="007A6DF3">
        <w:rPr>
          <w:rFonts w:ascii="Comic Sans MS" w:hAnsi="Comic Sans MS"/>
        </w:rPr>
        <w:t>/</w:t>
      </w:r>
      <w:r w:rsidR="0075033B" w:rsidRPr="007A6DF3">
        <w:rPr>
          <w:rFonts w:ascii="Comic Sans MS" w:hAnsi="Comic Sans MS"/>
        </w:rPr>
        <w:t xml:space="preserve"> </w:t>
      </w:r>
      <w:r w:rsidRPr="007A6DF3">
        <w:rPr>
          <w:rFonts w:ascii="Comic Sans MS" w:hAnsi="Comic Sans MS"/>
        </w:rPr>
        <w:t>municipalities</w:t>
      </w:r>
      <w:r w:rsidR="00B71F44">
        <w:rPr>
          <w:rFonts w:ascii="Comic Sans MS" w:hAnsi="Comic Sans MS"/>
        </w:rPr>
        <w:t>’</w:t>
      </w:r>
      <w:r w:rsidRPr="007A6DF3">
        <w:rPr>
          <w:rFonts w:ascii="Comic Sans MS" w:hAnsi="Comic Sans MS"/>
        </w:rPr>
        <w:t xml:space="preserve"> requirement for submittal to the State program office.</w:t>
      </w:r>
    </w:p>
    <w:p w:rsidR="00612531" w:rsidRPr="007A6DF3" w:rsidRDefault="00612531">
      <w:pPr>
        <w:widowControl w:val="0"/>
        <w:ind w:left="720"/>
        <w:rPr>
          <w:rFonts w:ascii="Comic Sans MS" w:hAnsi="Comic Sans MS"/>
        </w:rPr>
      </w:pPr>
    </w:p>
    <w:p w:rsidR="00612531" w:rsidRPr="007A6DF3" w:rsidRDefault="00196E74">
      <w:pPr>
        <w:widowControl w:val="0"/>
        <w:rPr>
          <w:rFonts w:ascii="Comic Sans MS" w:hAnsi="Comic Sans MS"/>
          <w:b/>
          <w:u w:val="single"/>
        </w:rPr>
      </w:pPr>
      <w:r>
        <w:rPr>
          <w:rFonts w:ascii="Comic Sans MS" w:hAnsi="Comic Sans MS"/>
          <w:b/>
        </w:rPr>
        <w:t>5</w:t>
      </w:r>
      <w:r w:rsidR="00612531" w:rsidRPr="007A6DF3">
        <w:rPr>
          <w:rFonts w:ascii="Comic Sans MS" w:hAnsi="Comic Sans MS"/>
          <w:b/>
        </w:rPr>
        <w:t>(d)</w:t>
      </w:r>
      <w:r w:rsidR="00612531" w:rsidRPr="007A6DF3">
        <w:rPr>
          <w:rFonts w:ascii="Comic Sans MS" w:hAnsi="Comic Sans MS"/>
          <w:b/>
        </w:rPr>
        <w:tab/>
      </w:r>
      <w:r w:rsidR="00612531" w:rsidRPr="007A6DF3">
        <w:rPr>
          <w:rFonts w:ascii="Comic Sans MS" w:hAnsi="Comic Sans MS"/>
          <w:b/>
          <w:u w:val="single"/>
        </w:rPr>
        <w:t>COLLECTION SCHEDULE</w:t>
      </w:r>
    </w:p>
    <w:p w:rsidR="00612531" w:rsidRPr="007A6DF3" w:rsidRDefault="00612531">
      <w:pPr>
        <w:widowControl w:val="0"/>
        <w:rPr>
          <w:rFonts w:ascii="Comic Sans MS" w:hAnsi="Comic Sans MS"/>
        </w:rPr>
      </w:pPr>
    </w:p>
    <w:p w:rsidR="00713FC1" w:rsidRDefault="00612531">
      <w:pPr>
        <w:widowControl w:val="0"/>
        <w:ind w:left="720"/>
        <w:rPr>
          <w:rFonts w:ascii="Comic Sans MS" w:hAnsi="Comic Sans MS"/>
        </w:rPr>
      </w:pPr>
      <w:r w:rsidRPr="007A6DF3">
        <w:rPr>
          <w:rFonts w:ascii="Comic Sans MS" w:hAnsi="Comic Sans MS"/>
        </w:rPr>
        <w:t xml:space="preserve">The information collection activities will occur primarily at the program level </w:t>
      </w:r>
      <w:r w:rsidR="0075033B" w:rsidRPr="007A6DF3">
        <w:rPr>
          <w:rFonts w:ascii="Comic Sans MS" w:hAnsi="Comic Sans MS"/>
        </w:rPr>
        <w:t xml:space="preserve">for use in </w:t>
      </w:r>
      <w:r w:rsidRPr="007A6DF3">
        <w:rPr>
          <w:rFonts w:ascii="Comic Sans MS" w:hAnsi="Comic Sans MS"/>
        </w:rPr>
        <w:t>the State Intended Use Plan and Annual Report.  The information is needed annually to implement Section 606 of the CWA.  The Act requires the information to ensure national accountability, adequate public comment and review, fiscal integrity, and consistent management directed to achieve environmental objectives.</w:t>
      </w:r>
      <w:r w:rsidRPr="003B25B0">
        <w:rPr>
          <w:rFonts w:ascii="Comic Sans MS" w:hAnsi="Comic Sans MS"/>
        </w:rPr>
        <w:tab/>
      </w:r>
    </w:p>
    <w:p w:rsidR="00612531" w:rsidRPr="003B25B0" w:rsidDel="00793A15" w:rsidRDefault="00612531">
      <w:pPr>
        <w:widowControl w:val="0"/>
        <w:rPr>
          <w:rFonts w:ascii="Comic Sans MS" w:hAnsi="Comic Sans MS"/>
          <w:b/>
          <w:u w:val="single"/>
        </w:rPr>
      </w:pPr>
    </w:p>
    <w:p w:rsidR="00612531" w:rsidRPr="003B25B0" w:rsidDel="00793A15" w:rsidRDefault="00612531">
      <w:pPr>
        <w:widowControl w:val="0"/>
        <w:rPr>
          <w:rFonts w:ascii="Comic Sans MS" w:hAnsi="Comic Sans MS"/>
        </w:rPr>
      </w:pPr>
    </w:p>
    <w:p w:rsidR="00612531" w:rsidRPr="003B25B0" w:rsidDel="00793A15" w:rsidRDefault="00612531" w:rsidP="003B25B0">
      <w:pPr>
        <w:widowControl w:val="0"/>
        <w:ind w:left="810" w:hanging="2070"/>
        <w:rPr>
          <w:rFonts w:ascii="Comic Sans MS" w:hAnsi="Comic Sans MS"/>
        </w:rPr>
      </w:pPr>
    </w:p>
    <w:p w:rsidR="00612531" w:rsidRPr="003B25B0" w:rsidRDefault="00612531">
      <w:pPr>
        <w:widowControl w:val="0"/>
        <w:rPr>
          <w:rFonts w:ascii="Comic Sans MS" w:hAnsi="Comic Sans MS"/>
        </w:rPr>
      </w:pPr>
    </w:p>
    <w:p w:rsidR="00612531" w:rsidRPr="003B25B0" w:rsidRDefault="00612531">
      <w:pPr>
        <w:widowControl w:val="0"/>
        <w:rPr>
          <w:rFonts w:ascii="Comic Sans MS" w:hAnsi="Comic Sans MS"/>
          <w:b/>
          <w:szCs w:val="24"/>
          <w:u w:val="single"/>
        </w:rPr>
      </w:pPr>
      <w:r w:rsidRPr="003B25B0">
        <w:rPr>
          <w:rFonts w:ascii="Comic Sans MS" w:hAnsi="Comic Sans MS"/>
          <w:b/>
          <w:szCs w:val="24"/>
        </w:rPr>
        <w:t>6.</w:t>
      </w:r>
      <w:r w:rsidRPr="003B25B0">
        <w:rPr>
          <w:rFonts w:ascii="Comic Sans MS" w:hAnsi="Comic Sans MS"/>
          <w:b/>
          <w:szCs w:val="24"/>
        </w:rPr>
        <w:tab/>
      </w:r>
      <w:r w:rsidRPr="003B25B0">
        <w:rPr>
          <w:rFonts w:ascii="Comic Sans MS" w:hAnsi="Comic Sans MS"/>
          <w:b/>
          <w:szCs w:val="24"/>
          <w:u w:val="single"/>
        </w:rPr>
        <w:t>ESTIMATING THE BURDEN AND COST OF THE COLLECTION</w:t>
      </w:r>
    </w:p>
    <w:p w:rsidR="00612531" w:rsidRPr="003B25B0" w:rsidRDefault="00612531">
      <w:pPr>
        <w:widowControl w:val="0"/>
        <w:rPr>
          <w:rFonts w:ascii="Comic Sans MS" w:hAnsi="Comic Sans MS"/>
          <w:szCs w:val="24"/>
        </w:rPr>
      </w:pPr>
    </w:p>
    <w:p w:rsidR="00612531" w:rsidRPr="003B25B0" w:rsidRDefault="00612531" w:rsidP="003B3FC0">
      <w:pPr>
        <w:widowControl w:val="0"/>
        <w:rPr>
          <w:rFonts w:ascii="Comic Sans MS" w:hAnsi="Comic Sans MS"/>
          <w:b/>
          <w:szCs w:val="24"/>
          <w:u w:val="single"/>
        </w:rPr>
      </w:pPr>
      <w:r w:rsidRPr="003B25B0">
        <w:rPr>
          <w:rFonts w:ascii="Comic Sans MS" w:hAnsi="Comic Sans MS"/>
          <w:b/>
          <w:szCs w:val="24"/>
        </w:rPr>
        <w:t>6(a)</w:t>
      </w:r>
      <w:r w:rsidRPr="003B25B0">
        <w:rPr>
          <w:rFonts w:ascii="Comic Sans MS" w:hAnsi="Comic Sans MS"/>
          <w:b/>
          <w:szCs w:val="24"/>
        </w:rPr>
        <w:tab/>
      </w:r>
      <w:r w:rsidRPr="003B25B0">
        <w:rPr>
          <w:rFonts w:ascii="Comic Sans MS" w:hAnsi="Comic Sans MS"/>
          <w:b/>
          <w:szCs w:val="24"/>
          <w:u w:val="single"/>
        </w:rPr>
        <w:t>ESTIMATING RESPONDENT BURDEN</w:t>
      </w:r>
      <w:r w:rsidR="003258FE" w:rsidRPr="003B25B0">
        <w:rPr>
          <w:rFonts w:ascii="Comic Sans MS" w:hAnsi="Comic Sans MS"/>
          <w:b/>
          <w:szCs w:val="24"/>
          <w:u w:val="single"/>
        </w:rPr>
        <w:t xml:space="preserve"> HOURS</w:t>
      </w:r>
    </w:p>
    <w:p w:rsidR="00612531" w:rsidRDefault="00612531">
      <w:pPr>
        <w:widowControl w:val="0"/>
        <w:rPr>
          <w:rFonts w:ascii="Courier" w:hAnsi="Courier"/>
        </w:rPr>
      </w:pPr>
    </w:p>
    <w:p w:rsidR="003C0BFF" w:rsidRDefault="00612531" w:rsidP="00793A15">
      <w:pPr>
        <w:widowControl w:val="0"/>
        <w:ind w:left="720"/>
        <w:rPr>
          <w:rFonts w:ascii="Comic Sans MS" w:hAnsi="Comic Sans MS"/>
          <w:szCs w:val="24"/>
        </w:rPr>
      </w:pPr>
      <w:r w:rsidRPr="003B25B0">
        <w:rPr>
          <w:rFonts w:ascii="Comic Sans MS" w:hAnsi="Comic Sans MS"/>
          <w:szCs w:val="24"/>
        </w:rPr>
        <w:t xml:space="preserve">The respondent burden estimates are based on the incremental effort associated with the information collection activity.  As program activity increases at the local and State level the preparation and review of local community applications for </w:t>
      </w:r>
      <w:r w:rsidR="00940456">
        <w:rPr>
          <w:rFonts w:ascii="Comic Sans MS" w:hAnsi="Comic Sans MS"/>
          <w:szCs w:val="24"/>
        </w:rPr>
        <w:t>CW</w:t>
      </w:r>
      <w:r w:rsidRPr="003B25B0">
        <w:rPr>
          <w:rFonts w:ascii="Comic Sans MS" w:hAnsi="Comic Sans MS"/>
          <w:szCs w:val="24"/>
        </w:rPr>
        <w:t>SRF assistance will likely increase.</w:t>
      </w:r>
    </w:p>
    <w:p w:rsidR="003C0BFF" w:rsidRDefault="003C0BFF">
      <w:pPr>
        <w:widowControl w:val="0"/>
        <w:ind w:left="720"/>
        <w:rPr>
          <w:rFonts w:ascii="Comic Sans MS" w:hAnsi="Comic Sans MS"/>
          <w:szCs w:val="24"/>
        </w:rPr>
      </w:pPr>
    </w:p>
    <w:p w:rsidR="00612531" w:rsidRPr="003B25B0" w:rsidRDefault="00612531">
      <w:pPr>
        <w:widowControl w:val="0"/>
        <w:ind w:left="720"/>
        <w:rPr>
          <w:rFonts w:ascii="Comic Sans MS" w:hAnsi="Comic Sans MS"/>
          <w:szCs w:val="24"/>
        </w:rPr>
      </w:pPr>
      <w:r w:rsidRPr="003B25B0">
        <w:rPr>
          <w:rFonts w:ascii="Comic Sans MS" w:hAnsi="Comic Sans MS"/>
          <w:szCs w:val="24"/>
        </w:rPr>
        <w:t>The estimation of State respondents' burden for the four information collections are shown below:</w:t>
      </w:r>
    </w:p>
    <w:p w:rsidR="003B25B0" w:rsidRDefault="003B25B0">
      <w:pPr>
        <w:widowControl w:val="0"/>
        <w:ind w:left="1440"/>
        <w:rPr>
          <w:rFonts w:ascii="Comic Sans MS" w:hAnsi="Comic Sans MS"/>
          <w:szCs w:val="24"/>
        </w:rPr>
      </w:pPr>
    </w:p>
    <w:p w:rsidR="00612531" w:rsidRPr="00045AC6" w:rsidRDefault="00612531" w:rsidP="00045AC6">
      <w:pPr>
        <w:widowControl w:val="0"/>
        <w:numPr>
          <w:ilvl w:val="0"/>
          <w:numId w:val="2"/>
        </w:numPr>
        <w:ind w:left="1080"/>
        <w:rPr>
          <w:rFonts w:ascii="Comic Sans MS" w:hAnsi="Comic Sans MS"/>
          <w:b/>
          <w:szCs w:val="24"/>
          <w:u w:val="single"/>
        </w:rPr>
      </w:pPr>
      <w:r w:rsidRPr="00045AC6">
        <w:rPr>
          <w:rFonts w:ascii="Comic Sans MS" w:hAnsi="Comic Sans MS"/>
          <w:b/>
          <w:szCs w:val="24"/>
          <w:u w:val="single"/>
        </w:rPr>
        <w:t>Capitalization Grant Agreement and Application</w:t>
      </w:r>
      <w:r w:rsidR="00045AC6" w:rsidRPr="00045AC6">
        <w:rPr>
          <w:rFonts w:ascii="Comic Sans MS" w:hAnsi="Comic Sans MS"/>
          <w:b/>
          <w:szCs w:val="24"/>
          <w:u w:val="single"/>
        </w:rPr>
        <w:t xml:space="preserve"> </w:t>
      </w:r>
      <w:r w:rsidRPr="00045AC6">
        <w:rPr>
          <w:rFonts w:ascii="Comic Sans MS" w:hAnsi="Comic Sans MS"/>
          <w:b/>
          <w:szCs w:val="24"/>
          <w:u w:val="single"/>
        </w:rPr>
        <w:t xml:space="preserve">/State Intended </w:t>
      </w:r>
    </w:p>
    <w:p w:rsidR="00045AC6" w:rsidRPr="00045AC6" w:rsidRDefault="00045AC6" w:rsidP="00045AC6">
      <w:pPr>
        <w:widowControl w:val="0"/>
        <w:ind w:left="1440"/>
        <w:rPr>
          <w:rFonts w:ascii="Comic Sans MS" w:hAnsi="Comic Sans MS"/>
          <w:b/>
          <w:szCs w:val="24"/>
          <w:u w:val="single"/>
        </w:rPr>
      </w:pPr>
      <w:r w:rsidRPr="00045AC6">
        <w:rPr>
          <w:rFonts w:ascii="Comic Sans MS" w:hAnsi="Comic Sans MS"/>
          <w:b/>
          <w:szCs w:val="24"/>
          <w:u w:val="single"/>
        </w:rPr>
        <w:t>Use Plan</w:t>
      </w:r>
    </w:p>
    <w:p w:rsidR="00F638AF" w:rsidRPr="00045AC6" w:rsidRDefault="00F638AF">
      <w:pPr>
        <w:widowControl w:val="0"/>
        <w:ind w:left="1440"/>
        <w:rPr>
          <w:rFonts w:ascii="Comic Sans MS" w:hAnsi="Comic Sans MS"/>
          <w:szCs w:val="24"/>
          <w:u w:val="single"/>
        </w:rPr>
      </w:pPr>
    </w:p>
    <w:p w:rsidR="00612531" w:rsidRPr="003B25B0" w:rsidRDefault="00612531">
      <w:pPr>
        <w:widowControl w:val="0"/>
        <w:ind w:left="1440"/>
        <w:rPr>
          <w:rFonts w:ascii="Comic Sans MS" w:hAnsi="Comic Sans MS"/>
          <w:szCs w:val="24"/>
        </w:rPr>
      </w:pPr>
      <w:r w:rsidRPr="003B25B0">
        <w:rPr>
          <w:rFonts w:ascii="Comic Sans MS" w:hAnsi="Comic Sans MS"/>
          <w:szCs w:val="24"/>
        </w:rPr>
        <w:t>We estimate that States will spend an average of 400 hours each to prepare the Capitalization Grant Agreement and Application / State Intended Use Plan for submission to EPA.  The information provided for hardship grants, environmental benefits, core measurements and funding framework is included in the burden hour estimate.   The following chart represents the total national burden from the Capitalization Grant Agreement and Application / State Intended Use Plan.</w:t>
      </w:r>
    </w:p>
    <w:p w:rsidR="00612531" w:rsidRPr="003B25B0" w:rsidRDefault="00612531">
      <w:pPr>
        <w:widowControl w:val="0"/>
        <w:rPr>
          <w:rFonts w:ascii="Comic Sans MS" w:hAnsi="Comic Sans MS"/>
          <w:szCs w:val="24"/>
        </w:rPr>
      </w:pPr>
    </w:p>
    <w:p w:rsidR="00612531" w:rsidRPr="003B25B0" w:rsidRDefault="001F3FD1">
      <w:pPr>
        <w:widowControl w:val="0"/>
        <w:ind w:left="1440"/>
        <w:rPr>
          <w:rFonts w:ascii="Comic Sans MS" w:hAnsi="Comic Sans MS"/>
          <w:szCs w:val="24"/>
        </w:rPr>
      </w:pPr>
      <w:r>
        <w:rPr>
          <w:rFonts w:ascii="Comic Sans MS" w:hAnsi="Comic Sans MS"/>
          <w:b/>
          <w:szCs w:val="24"/>
        </w:rPr>
        <w:lastRenderedPageBreak/>
        <w:t xml:space="preserve">FY </w:t>
      </w:r>
      <w:r w:rsidR="00612531" w:rsidRPr="00F638AF">
        <w:rPr>
          <w:rFonts w:ascii="Comic Sans MS" w:hAnsi="Comic Sans MS"/>
          <w:b/>
          <w:szCs w:val="24"/>
        </w:rPr>
        <w:t>20</w:t>
      </w:r>
      <w:r w:rsidR="00FA7B65">
        <w:rPr>
          <w:rFonts w:ascii="Comic Sans MS" w:hAnsi="Comic Sans MS"/>
          <w:b/>
          <w:szCs w:val="24"/>
        </w:rPr>
        <w:t>12</w:t>
      </w:r>
      <w:r w:rsidR="00612531" w:rsidRPr="00F638AF">
        <w:rPr>
          <w:rFonts w:ascii="Comic Sans MS" w:hAnsi="Comic Sans MS"/>
          <w:b/>
          <w:szCs w:val="24"/>
        </w:rPr>
        <w:t>:</w:t>
      </w:r>
      <w:r w:rsidR="00612531" w:rsidRPr="003B25B0">
        <w:rPr>
          <w:rFonts w:ascii="Comic Sans MS" w:hAnsi="Comic Sans MS"/>
          <w:szCs w:val="24"/>
        </w:rPr>
        <w:t xml:space="preserve"> 51 States X 400 hrs = 20,400 burden hours</w:t>
      </w:r>
    </w:p>
    <w:p w:rsidR="00612531" w:rsidRPr="003B25B0" w:rsidRDefault="001F3FD1">
      <w:pPr>
        <w:widowControl w:val="0"/>
        <w:ind w:left="1440"/>
        <w:rPr>
          <w:rFonts w:ascii="Comic Sans MS" w:hAnsi="Comic Sans MS"/>
          <w:szCs w:val="24"/>
        </w:rPr>
      </w:pPr>
      <w:r>
        <w:rPr>
          <w:rFonts w:ascii="Comic Sans MS" w:hAnsi="Comic Sans MS"/>
          <w:b/>
          <w:szCs w:val="24"/>
        </w:rPr>
        <w:t xml:space="preserve">FY </w:t>
      </w:r>
      <w:r w:rsidR="00612531" w:rsidRPr="00F638AF">
        <w:rPr>
          <w:rFonts w:ascii="Comic Sans MS" w:hAnsi="Comic Sans MS"/>
          <w:b/>
          <w:szCs w:val="24"/>
        </w:rPr>
        <w:t>20</w:t>
      </w:r>
      <w:r w:rsidR="00FA7B65">
        <w:rPr>
          <w:rFonts w:ascii="Comic Sans MS" w:hAnsi="Comic Sans MS"/>
          <w:b/>
          <w:szCs w:val="24"/>
        </w:rPr>
        <w:t>13</w:t>
      </w:r>
      <w:r w:rsidR="00612531" w:rsidRPr="00F638AF">
        <w:rPr>
          <w:rFonts w:ascii="Comic Sans MS" w:hAnsi="Comic Sans MS"/>
          <w:b/>
          <w:szCs w:val="24"/>
        </w:rPr>
        <w:t>:</w:t>
      </w:r>
      <w:r w:rsidR="00612531" w:rsidRPr="003B25B0">
        <w:rPr>
          <w:rFonts w:ascii="Comic Sans MS" w:hAnsi="Comic Sans MS"/>
          <w:szCs w:val="24"/>
        </w:rPr>
        <w:t xml:space="preserve"> 51 States X 400 hrs = 20,400 burden hours</w:t>
      </w:r>
    </w:p>
    <w:p w:rsidR="00612531" w:rsidRPr="003B25B0" w:rsidRDefault="001F3FD1">
      <w:pPr>
        <w:widowControl w:val="0"/>
        <w:ind w:left="1440"/>
        <w:rPr>
          <w:rFonts w:ascii="Comic Sans MS" w:hAnsi="Comic Sans MS"/>
          <w:szCs w:val="24"/>
        </w:rPr>
      </w:pPr>
      <w:r>
        <w:rPr>
          <w:rFonts w:ascii="Comic Sans MS" w:hAnsi="Comic Sans MS"/>
          <w:b/>
          <w:szCs w:val="24"/>
        </w:rPr>
        <w:t xml:space="preserve">FY </w:t>
      </w:r>
      <w:r w:rsidR="00612531" w:rsidRPr="00F638AF">
        <w:rPr>
          <w:rFonts w:ascii="Comic Sans MS" w:hAnsi="Comic Sans MS"/>
          <w:b/>
          <w:szCs w:val="24"/>
        </w:rPr>
        <w:t>20</w:t>
      </w:r>
      <w:r w:rsidR="003A4582" w:rsidRPr="00F638AF">
        <w:rPr>
          <w:rFonts w:ascii="Comic Sans MS" w:hAnsi="Comic Sans MS"/>
          <w:b/>
          <w:szCs w:val="24"/>
        </w:rPr>
        <w:t>1</w:t>
      </w:r>
      <w:r w:rsidR="00FA7B65">
        <w:rPr>
          <w:rFonts w:ascii="Comic Sans MS" w:hAnsi="Comic Sans MS"/>
          <w:b/>
          <w:szCs w:val="24"/>
        </w:rPr>
        <w:t>4</w:t>
      </w:r>
      <w:r w:rsidR="00612531" w:rsidRPr="00F638AF">
        <w:rPr>
          <w:rFonts w:ascii="Comic Sans MS" w:hAnsi="Comic Sans MS"/>
          <w:b/>
          <w:szCs w:val="24"/>
        </w:rPr>
        <w:t>:</w:t>
      </w:r>
      <w:r w:rsidR="00612531" w:rsidRPr="003B25B0">
        <w:rPr>
          <w:rFonts w:ascii="Comic Sans MS" w:hAnsi="Comic Sans MS"/>
          <w:szCs w:val="24"/>
        </w:rPr>
        <w:t xml:space="preserve"> 51 States X 400 hrs = 20,400 burden hours</w:t>
      </w:r>
    </w:p>
    <w:p w:rsidR="00612531" w:rsidRPr="003B25B0" w:rsidRDefault="00CE38A7">
      <w:pPr>
        <w:widowControl w:val="0"/>
        <w:rPr>
          <w:rFonts w:ascii="Comic Sans MS" w:hAnsi="Comic Sans MS"/>
          <w:szCs w:val="24"/>
        </w:rPr>
      </w:pPr>
      <w:r>
        <w:rPr>
          <w:rFonts w:ascii="Comic Sans MS" w:hAnsi="Comic Sans MS"/>
          <w:szCs w:val="24"/>
        </w:rPr>
        <w:tab/>
      </w:r>
      <w:r>
        <w:rPr>
          <w:rFonts w:ascii="Comic Sans MS" w:hAnsi="Comic Sans MS"/>
          <w:szCs w:val="24"/>
        </w:rPr>
        <w:tab/>
      </w:r>
      <w:r>
        <w:rPr>
          <w:rFonts w:ascii="Comic Sans MS" w:hAnsi="Comic Sans MS"/>
          <w:szCs w:val="24"/>
        </w:rPr>
        <w:tab/>
        <w:t>Total</w:t>
      </w:r>
      <w:r>
        <w:rPr>
          <w:rFonts w:ascii="Comic Sans MS" w:hAnsi="Comic Sans MS"/>
          <w:szCs w:val="24"/>
        </w:rPr>
        <w:tab/>
      </w:r>
      <w:r>
        <w:rPr>
          <w:rFonts w:ascii="Comic Sans MS" w:hAnsi="Comic Sans MS"/>
          <w:szCs w:val="24"/>
        </w:rPr>
        <w:tab/>
        <w:t>1,200 hrs</w:t>
      </w:r>
      <w:r>
        <w:rPr>
          <w:rFonts w:ascii="Comic Sans MS" w:hAnsi="Comic Sans MS"/>
          <w:szCs w:val="24"/>
        </w:rPr>
        <w:tab/>
      </w:r>
      <w:r>
        <w:rPr>
          <w:rFonts w:ascii="Comic Sans MS" w:hAnsi="Comic Sans MS"/>
          <w:szCs w:val="24"/>
        </w:rPr>
        <w:tab/>
        <w:t>61,200 hrs</w:t>
      </w:r>
    </w:p>
    <w:p w:rsidR="00301543" w:rsidRDefault="00301543" w:rsidP="00385C42">
      <w:pPr>
        <w:widowControl w:val="0"/>
        <w:ind w:left="720"/>
        <w:rPr>
          <w:rFonts w:ascii="Comic Sans MS" w:hAnsi="Comic Sans MS"/>
          <w:szCs w:val="24"/>
        </w:rPr>
      </w:pPr>
    </w:p>
    <w:p w:rsidR="00301543" w:rsidRDefault="00301543" w:rsidP="00385C42">
      <w:pPr>
        <w:widowControl w:val="0"/>
        <w:ind w:left="720"/>
        <w:rPr>
          <w:rFonts w:ascii="Comic Sans MS" w:hAnsi="Comic Sans MS"/>
          <w:szCs w:val="24"/>
        </w:rPr>
      </w:pPr>
    </w:p>
    <w:p w:rsidR="00612531" w:rsidRPr="0034618C" w:rsidRDefault="00612531" w:rsidP="00385C42">
      <w:pPr>
        <w:widowControl w:val="0"/>
        <w:ind w:left="720"/>
        <w:rPr>
          <w:rFonts w:ascii="Comic Sans MS" w:hAnsi="Comic Sans MS"/>
          <w:b/>
          <w:szCs w:val="24"/>
          <w:u w:val="single"/>
        </w:rPr>
      </w:pPr>
      <w:r w:rsidRPr="0034618C">
        <w:rPr>
          <w:rFonts w:ascii="Comic Sans MS" w:hAnsi="Comic Sans MS"/>
          <w:b/>
          <w:szCs w:val="24"/>
        </w:rPr>
        <w:t xml:space="preserve">b. </w:t>
      </w:r>
      <w:r w:rsidR="004F05A2">
        <w:rPr>
          <w:rFonts w:ascii="Comic Sans MS" w:hAnsi="Comic Sans MS"/>
          <w:b/>
          <w:szCs w:val="24"/>
        </w:rPr>
        <w:tab/>
      </w:r>
      <w:r w:rsidRPr="0034618C">
        <w:rPr>
          <w:rFonts w:ascii="Comic Sans MS" w:hAnsi="Comic Sans MS"/>
          <w:b/>
          <w:szCs w:val="24"/>
          <w:u w:val="single"/>
        </w:rPr>
        <w:t>Annual Report</w:t>
      </w:r>
    </w:p>
    <w:p w:rsidR="003B25B0" w:rsidRDefault="003B25B0">
      <w:pPr>
        <w:widowControl w:val="0"/>
        <w:ind w:left="1440"/>
        <w:rPr>
          <w:rFonts w:ascii="Comic Sans MS" w:hAnsi="Comic Sans MS"/>
          <w:szCs w:val="24"/>
        </w:rPr>
      </w:pPr>
    </w:p>
    <w:p w:rsidR="00612531" w:rsidRPr="003B25B0" w:rsidRDefault="00612531">
      <w:pPr>
        <w:widowControl w:val="0"/>
        <w:ind w:left="1440"/>
        <w:rPr>
          <w:rFonts w:ascii="Comic Sans MS" w:hAnsi="Comic Sans MS"/>
          <w:szCs w:val="24"/>
        </w:rPr>
      </w:pPr>
      <w:r w:rsidRPr="003B25B0">
        <w:rPr>
          <w:rFonts w:ascii="Comic Sans MS" w:hAnsi="Comic Sans MS"/>
          <w:szCs w:val="24"/>
        </w:rPr>
        <w:t xml:space="preserve">EPA estimates that over the three year period covered by this ICR the States will spend an average of 275 hours to put together their Annual Report on the </w:t>
      </w:r>
      <w:r w:rsidR="00940456">
        <w:rPr>
          <w:rFonts w:ascii="Comic Sans MS" w:hAnsi="Comic Sans MS"/>
          <w:szCs w:val="24"/>
        </w:rPr>
        <w:t>CW</w:t>
      </w:r>
      <w:r w:rsidRPr="003B25B0">
        <w:rPr>
          <w:rFonts w:ascii="Comic Sans MS" w:hAnsi="Comic Sans MS"/>
          <w:szCs w:val="24"/>
        </w:rPr>
        <w:t xml:space="preserve">SRF program.  The annual report will include information on hardship grants, DBE, environmental benefits, core measurements, funding framework, and input for the </w:t>
      </w:r>
      <w:r w:rsidR="00940456">
        <w:rPr>
          <w:rFonts w:ascii="Comic Sans MS" w:hAnsi="Comic Sans MS"/>
          <w:szCs w:val="24"/>
        </w:rPr>
        <w:t>CW</w:t>
      </w:r>
      <w:r w:rsidRPr="003B25B0">
        <w:rPr>
          <w:rFonts w:ascii="Comic Sans MS" w:hAnsi="Comic Sans MS"/>
          <w:szCs w:val="24"/>
        </w:rPr>
        <w:t xml:space="preserve">SRF National Information Management System.  </w:t>
      </w:r>
    </w:p>
    <w:p w:rsidR="00612531" w:rsidRPr="003B25B0" w:rsidRDefault="00612531">
      <w:pPr>
        <w:widowControl w:val="0"/>
        <w:rPr>
          <w:rFonts w:ascii="Comic Sans MS" w:hAnsi="Comic Sans MS"/>
          <w:szCs w:val="24"/>
        </w:rPr>
      </w:pPr>
    </w:p>
    <w:p w:rsidR="00612531" w:rsidRPr="003B25B0" w:rsidRDefault="001F3FD1">
      <w:pPr>
        <w:widowControl w:val="0"/>
        <w:ind w:left="1440"/>
        <w:rPr>
          <w:rFonts w:ascii="Comic Sans MS" w:hAnsi="Comic Sans MS"/>
          <w:szCs w:val="24"/>
        </w:rPr>
      </w:pPr>
      <w:r>
        <w:rPr>
          <w:rFonts w:ascii="Comic Sans MS" w:hAnsi="Comic Sans MS"/>
          <w:b/>
          <w:szCs w:val="24"/>
        </w:rPr>
        <w:t xml:space="preserve">FY </w:t>
      </w:r>
      <w:r w:rsidR="00612531" w:rsidRPr="00F638AF">
        <w:rPr>
          <w:rFonts w:ascii="Comic Sans MS" w:hAnsi="Comic Sans MS"/>
          <w:b/>
          <w:szCs w:val="24"/>
        </w:rPr>
        <w:t>20</w:t>
      </w:r>
      <w:r w:rsidR="00FA7B65">
        <w:rPr>
          <w:rFonts w:ascii="Comic Sans MS" w:hAnsi="Comic Sans MS"/>
          <w:b/>
          <w:szCs w:val="24"/>
        </w:rPr>
        <w:t>12</w:t>
      </w:r>
      <w:r w:rsidR="00612531" w:rsidRPr="00F638AF">
        <w:rPr>
          <w:rFonts w:ascii="Comic Sans MS" w:hAnsi="Comic Sans MS"/>
          <w:b/>
          <w:szCs w:val="24"/>
        </w:rPr>
        <w:t>:</w:t>
      </w:r>
      <w:r w:rsidR="00612531" w:rsidRPr="003B25B0">
        <w:rPr>
          <w:rFonts w:ascii="Comic Sans MS" w:hAnsi="Comic Sans MS"/>
          <w:szCs w:val="24"/>
        </w:rPr>
        <w:t xml:space="preserve"> 51 States X 275 hrs = 14,025 burden hours</w:t>
      </w:r>
    </w:p>
    <w:p w:rsidR="00612531" w:rsidRPr="003B25B0" w:rsidRDefault="001F3FD1">
      <w:pPr>
        <w:widowControl w:val="0"/>
        <w:ind w:left="1440"/>
        <w:rPr>
          <w:rFonts w:ascii="Comic Sans MS" w:hAnsi="Comic Sans MS"/>
          <w:szCs w:val="24"/>
        </w:rPr>
      </w:pPr>
      <w:r>
        <w:rPr>
          <w:rFonts w:ascii="Comic Sans MS" w:hAnsi="Comic Sans MS"/>
          <w:b/>
          <w:szCs w:val="24"/>
        </w:rPr>
        <w:t xml:space="preserve">FY </w:t>
      </w:r>
      <w:r w:rsidR="00612531" w:rsidRPr="00F638AF">
        <w:rPr>
          <w:rFonts w:ascii="Comic Sans MS" w:hAnsi="Comic Sans MS"/>
          <w:b/>
          <w:szCs w:val="24"/>
        </w:rPr>
        <w:t>20</w:t>
      </w:r>
      <w:r w:rsidR="00FA7B65">
        <w:rPr>
          <w:rFonts w:ascii="Comic Sans MS" w:hAnsi="Comic Sans MS"/>
          <w:b/>
          <w:szCs w:val="24"/>
        </w:rPr>
        <w:t>13</w:t>
      </w:r>
      <w:r w:rsidR="00612531" w:rsidRPr="00F638AF">
        <w:rPr>
          <w:rFonts w:ascii="Comic Sans MS" w:hAnsi="Comic Sans MS"/>
          <w:b/>
          <w:szCs w:val="24"/>
        </w:rPr>
        <w:t>:</w:t>
      </w:r>
      <w:r w:rsidR="00612531" w:rsidRPr="003B25B0">
        <w:rPr>
          <w:rFonts w:ascii="Comic Sans MS" w:hAnsi="Comic Sans MS"/>
          <w:szCs w:val="24"/>
        </w:rPr>
        <w:t xml:space="preserve"> 51 States X 275 hrs = 14,025 burden hours</w:t>
      </w:r>
    </w:p>
    <w:p w:rsidR="00612531" w:rsidRPr="003B25B0" w:rsidRDefault="001F3FD1">
      <w:pPr>
        <w:widowControl w:val="0"/>
        <w:ind w:left="1440"/>
        <w:rPr>
          <w:rFonts w:ascii="Comic Sans MS" w:hAnsi="Comic Sans MS"/>
          <w:szCs w:val="24"/>
        </w:rPr>
      </w:pPr>
      <w:r>
        <w:rPr>
          <w:rFonts w:ascii="Comic Sans MS" w:hAnsi="Comic Sans MS"/>
          <w:b/>
          <w:szCs w:val="24"/>
        </w:rPr>
        <w:t xml:space="preserve">FY </w:t>
      </w:r>
      <w:r w:rsidR="00612531" w:rsidRPr="00F638AF">
        <w:rPr>
          <w:rFonts w:ascii="Comic Sans MS" w:hAnsi="Comic Sans MS"/>
          <w:b/>
          <w:szCs w:val="24"/>
        </w:rPr>
        <w:t>20</w:t>
      </w:r>
      <w:r w:rsidR="003A4582" w:rsidRPr="00F638AF">
        <w:rPr>
          <w:rFonts w:ascii="Comic Sans MS" w:hAnsi="Comic Sans MS"/>
          <w:b/>
          <w:szCs w:val="24"/>
        </w:rPr>
        <w:t>1</w:t>
      </w:r>
      <w:r w:rsidR="00FA7B65">
        <w:rPr>
          <w:rFonts w:ascii="Comic Sans MS" w:hAnsi="Comic Sans MS"/>
          <w:b/>
          <w:szCs w:val="24"/>
        </w:rPr>
        <w:t>4</w:t>
      </w:r>
      <w:r w:rsidR="00612531" w:rsidRPr="00F638AF">
        <w:rPr>
          <w:rFonts w:ascii="Comic Sans MS" w:hAnsi="Comic Sans MS"/>
          <w:b/>
          <w:szCs w:val="24"/>
        </w:rPr>
        <w:t>:</w:t>
      </w:r>
      <w:r w:rsidR="00612531" w:rsidRPr="003B25B0">
        <w:rPr>
          <w:rFonts w:ascii="Comic Sans MS" w:hAnsi="Comic Sans MS"/>
          <w:szCs w:val="24"/>
        </w:rPr>
        <w:t xml:space="preserve"> 51 States X 275 hrs = 14,025 burden hours</w:t>
      </w:r>
    </w:p>
    <w:p w:rsidR="00D9657C" w:rsidRPr="003B25B0" w:rsidRDefault="00CE38A7">
      <w:pPr>
        <w:widowControl w:val="0"/>
        <w:ind w:left="1440"/>
        <w:rPr>
          <w:rFonts w:ascii="Comic Sans MS" w:hAnsi="Comic Sans MS"/>
          <w:szCs w:val="24"/>
        </w:rPr>
      </w:pPr>
      <w:r>
        <w:rPr>
          <w:rFonts w:ascii="Comic Sans MS" w:hAnsi="Comic Sans MS"/>
          <w:szCs w:val="24"/>
        </w:rPr>
        <w:tab/>
        <w:t>Total</w:t>
      </w:r>
      <w:r>
        <w:rPr>
          <w:rFonts w:ascii="Comic Sans MS" w:hAnsi="Comic Sans MS"/>
          <w:szCs w:val="24"/>
        </w:rPr>
        <w:tab/>
      </w:r>
      <w:r>
        <w:rPr>
          <w:rFonts w:ascii="Comic Sans MS" w:hAnsi="Comic Sans MS"/>
          <w:szCs w:val="24"/>
        </w:rPr>
        <w:tab/>
        <w:t>825 hrs</w:t>
      </w:r>
      <w:r>
        <w:rPr>
          <w:rFonts w:ascii="Comic Sans MS" w:hAnsi="Comic Sans MS"/>
          <w:szCs w:val="24"/>
        </w:rPr>
        <w:tab/>
      </w:r>
      <w:r>
        <w:rPr>
          <w:rFonts w:ascii="Comic Sans MS" w:hAnsi="Comic Sans MS"/>
          <w:szCs w:val="24"/>
        </w:rPr>
        <w:tab/>
        <w:t>42,075 hrs</w:t>
      </w:r>
    </w:p>
    <w:p w:rsidR="00CE38A7" w:rsidRDefault="00CE38A7" w:rsidP="00385C42">
      <w:pPr>
        <w:widowControl w:val="0"/>
        <w:ind w:left="720"/>
        <w:rPr>
          <w:rFonts w:ascii="Comic Sans MS" w:hAnsi="Comic Sans MS"/>
          <w:szCs w:val="24"/>
        </w:rPr>
      </w:pPr>
    </w:p>
    <w:p w:rsidR="003C0BFF" w:rsidRDefault="003C0BFF" w:rsidP="00385C42">
      <w:pPr>
        <w:widowControl w:val="0"/>
        <w:ind w:left="720"/>
        <w:rPr>
          <w:rFonts w:ascii="Comic Sans MS" w:hAnsi="Comic Sans MS"/>
          <w:b/>
          <w:szCs w:val="24"/>
        </w:rPr>
      </w:pPr>
    </w:p>
    <w:p w:rsidR="00612531" w:rsidRPr="0034618C" w:rsidRDefault="00612531" w:rsidP="00385C42">
      <w:pPr>
        <w:widowControl w:val="0"/>
        <w:ind w:left="720"/>
        <w:rPr>
          <w:rFonts w:ascii="Comic Sans MS" w:hAnsi="Comic Sans MS"/>
          <w:b/>
          <w:szCs w:val="24"/>
          <w:u w:val="single"/>
        </w:rPr>
      </w:pPr>
      <w:r w:rsidRPr="0034618C">
        <w:rPr>
          <w:rFonts w:ascii="Comic Sans MS" w:hAnsi="Comic Sans MS"/>
          <w:b/>
          <w:szCs w:val="24"/>
        </w:rPr>
        <w:t xml:space="preserve">c. </w:t>
      </w:r>
      <w:r w:rsidR="004F05A2">
        <w:rPr>
          <w:rFonts w:ascii="Comic Sans MS" w:hAnsi="Comic Sans MS"/>
          <w:b/>
          <w:szCs w:val="24"/>
        </w:rPr>
        <w:tab/>
      </w:r>
      <w:r w:rsidRPr="0034618C">
        <w:rPr>
          <w:rFonts w:ascii="Comic Sans MS" w:hAnsi="Comic Sans MS"/>
          <w:b/>
          <w:szCs w:val="24"/>
          <w:u w:val="single"/>
        </w:rPr>
        <w:t>State Annual Audit</w:t>
      </w:r>
    </w:p>
    <w:p w:rsidR="003B25B0" w:rsidRDefault="003B25B0">
      <w:pPr>
        <w:widowControl w:val="0"/>
        <w:ind w:left="1440"/>
        <w:rPr>
          <w:rFonts w:ascii="Comic Sans MS" w:hAnsi="Comic Sans MS"/>
          <w:szCs w:val="24"/>
        </w:rPr>
      </w:pPr>
    </w:p>
    <w:p w:rsidR="00612531" w:rsidRPr="003B25B0" w:rsidRDefault="00612531">
      <w:pPr>
        <w:widowControl w:val="0"/>
        <w:ind w:left="1440"/>
        <w:rPr>
          <w:rFonts w:ascii="Comic Sans MS" w:hAnsi="Comic Sans MS"/>
          <w:szCs w:val="24"/>
        </w:rPr>
      </w:pPr>
      <w:r w:rsidRPr="003B25B0">
        <w:rPr>
          <w:rFonts w:ascii="Comic Sans MS" w:hAnsi="Comic Sans MS"/>
          <w:szCs w:val="24"/>
        </w:rPr>
        <w:t>The estimated average burden for each State Annual Audit was 80 hours per year.  It should be noted that all States are expected to have an annual financial audit of their program conducted, including opinions on the financial statements, and reports on internal controls and compliance with program requirements.  This estimate is based on the extra increment of effort caused by the federal requirement.  Some States will build on the Single Audit Act audits while others will simply have annual financial audits conducted on their program.</w:t>
      </w:r>
    </w:p>
    <w:p w:rsidR="00612531" w:rsidRPr="003B25B0" w:rsidRDefault="00612531">
      <w:pPr>
        <w:widowControl w:val="0"/>
        <w:rPr>
          <w:rFonts w:ascii="Comic Sans MS" w:hAnsi="Comic Sans MS"/>
          <w:szCs w:val="24"/>
        </w:rPr>
      </w:pPr>
    </w:p>
    <w:p w:rsidR="00612531" w:rsidRPr="003B25B0" w:rsidRDefault="001F3FD1">
      <w:pPr>
        <w:widowControl w:val="0"/>
        <w:ind w:left="8640" w:hanging="7200"/>
        <w:rPr>
          <w:rFonts w:ascii="Comic Sans MS" w:hAnsi="Comic Sans MS"/>
          <w:szCs w:val="24"/>
        </w:rPr>
      </w:pPr>
      <w:r>
        <w:rPr>
          <w:rFonts w:ascii="Comic Sans MS" w:hAnsi="Comic Sans MS"/>
          <w:b/>
          <w:szCs w:val="24"/>
        </w:rPr>
        <w:t xml:space="preserve">FY </w:t>
      </w:r>
      <w:r w:rsidR="00612531" w:rsidRPr="00F638AF">
        <w:rPr>
          <w:rFonts w:ascii="Comic Sans MS" w:hAnsi="Comic Sans MS"/>
          <w:b/>
          <w:szCs w:val="24"/>
        </w:rPr>
        <w:t>20</w:t>
      </w:r>
      <w:r w:rsidR="00FA7B65">
        <w:rPr>
          <w:rFonts w:ascii="Comic Sans MS" w:hAnsi="Comic Sans MS"/>
          <w:b/>
          <w:szCs w:val="24"/>
        </w:rPr>
        <w:t>12</w:t>
      </w:r>
      <w:r w:rsidR="00612531" w:rsidRPr="00F638AF">
        <w:rPr>
          <w:rFonts w:ascii="Comic Sans MS" w:hAnsi="Comic Sans MS"/>
          <w:b/>
          <w:szCs w:val="24"/>
        </w:rPr>
        <w:t>:</w:t>
      </w:r>
      <w:r w:rsidR="00612531" w:rsidRPr="003B25B0">
        <w:rPr>
          <w:rFonts w:ascii="Comic Sans MS" w:hAnsi="Comic Sans MS"/>
          <w:szCs w:val="24"/>
        </w:rPr>
        <w:t xml:space="preserve"> 51 States X 80 hrs = 4,080 burden hours</w:t>
      </w:r>
      <w:r w:rsidR="00612531" w:rsidRPr="003B25B0">
        <w:rPr>
          <w:rFonts w:ascii="Comic Sans MS" w:hAnsi="Comic Sans MS"/>
          <w:szCs w:val="24"/>
        </w:rPr>
        <w:tab/>
      </w:r>
    </w:p>
    <w:p w:rsidR="00612531" w:rsidRPr="003B25B0" w:rsidRDefault="001F3FD1">
      <w:pPr>
        <w:widowControl w:val="0"/>
        <w:ind w:left="1440"/>
        <w:rPr>
          <w:rFonts w:ascii="Comic Sans MS" w:hAnsi="Comic Sans MS"/>
          <w:szCs w:val="24"/>
        </w:rPr>
      </w:pPr>
      <w:r>
        <w:rPr>
          <w:rFonts w:ascii="Comic Sans MS" w:hAnsi="Comic Sans MS"/>
          <w:b/>
          <w:szCs w:val="24"/>
        </w:rPr>
        <w:t xml:space="preserve">FY </w:t>
      </w:r>
      <w:r w:rsidR="00612531" w:rsidRPr="00F638AF">
        <w:rPr>
          <w:rFonts w:ascii="Comic Sans MS" w:hAnsi="Comic Sans MS"/>
          <w:b/>
          <w:szCs w:val="24"/>
        </w:rPr>
        <w:t>20</w:t>
      </w:r>
      <w:r w:rsidR="00FA7B65">
        <w:rPr>
          <w:rFonts w:ascii="Comic Sans MS" w:hAnsi="Comic Sans MS"/>
          <w:b/>
          <w:szCs w:val="24"/>
        </w:rPr>
        <w:t>13</w:t>
      </w:r>
      <w:r w:rsidR="00612531" w:rsidRPr="00F638AF">
        <w:rPr>
          <w:rFonts w:ascii="Comic Sans MS" w:hAnsi="Comic Sans MS"/>
          <w:b/>
          <w:szCs w:val="24"/>
        </w:rPr>
        <w:t>:</w:t>
      </w:r>
      <w:r w:rsidR="00612531" w:rsidRPr="003B25B0">
        <w:rPr>
          <w:rFonts w:ascii="Comic Sans MS" w:hAnsi="Comic Sans MS"/>
          <w:szCs w:val="24"/>
        </w:rPr>
        <w:t xml:space="preserve"> 51 States X 80 hrs = 4,080 burden hours</w:t>
      </w:r>
    </w:p>
    <w:p w:rsidR="00612531" w:rsidRPr="003B25B0" w:rsidRDefault="001F3FD1">
      <w:pPr>
        <w:widowControl w:val="0"/>
        <w:ind w:left="1440"/>
        <w:rPr>
          <w:rFonts w:ascii="Comic Sans MS" w:hAnsi="Comic Sans MS"/>
          <w:szCs w:val="24"/>
        </w:rPr>
      </w:pPr>
      <w:r>
        <w:rPr>
          <w:rFonts w:ascii="Comic Sans MS" w:hAnsi="Comic Sans MS"/>
          <w:b/>
          <w:szCs w:val="24"/>
        </w:rPr>
        <w:t xml:space="preserve">FY </w:t>
      </w:r>
      <w:r w:rsidR="00612531" w:rsidRPr="00F638AF">
        <w:rPr>
          <w:rFonts w:ascii="Comic Sans MS" w:hAnsi="Comic Sans MS"/>
          <w:b/>
          <w:szCs w:val="24"/>
        </w:rPr>
        <w:t>20</w:t>
      </w:r>
      <w:r w:rsidR="003A4582" w:rsidRPr="00F638AF">
        <w:rPr>
          <w:rFonts w:ascii="Comic Sans MS" w:hAnsi="Comic Sans MS"/>
          <w:b/>
          <w:szCs w:val="24"/>
        </w:rPr>
        <w:t>1</w:t>
      </w:r>
      <w:r w:rsidR="00FA7B65">
        <w:rPr>
          <w:rFonts w:ascii="Comic Sans MS" w:hAnsi="Comic Sans MS"/>
          <w:b/>
          <w:szCs w:val="24"/>
        </w:rPr>
        <w:t>4</w:t>
      </w:r>
      <w:r w:rsidR="00612531" w:rsidRPr="003B25B0">
        <w:rPr>
          <w:rFonts w:ascii="Comic Sans MS" w:hAnsi="Comic Sans MS"/>
          <w:szCs w:val="24"/>
        </w:rPr>
        <w:t>: 51 States X 80 hrs = 4,080 burden hours</w:t>
      </w:r>
    </w:p>
    <w:p w:rsidR="00612531" w:rsidRPr="003B25B0" w:rsidRDefault="00CE38A7">
      <w:pPr>
        <w:widowControl w:val="0"/>
        <w:rPr>
          <w:rFonts w:ascii="Comic Sans MS" w:hAnsi="Comic Sans MS"/>
          <w:szCs w:val="24"/>
        </w:rPr>
      </w:pPr>
      <w:r>
        <w:rPr>
          <w:rFonts w:ascii="Comic Sans MS" w:hAnsi="Comic Sans MS"/>
          <w:szCs w:val="24"/>
        </w:rPr>
        <w:lastRenderedPageBreak/>
        <w:tab/>
      </w:r>
      <w:r>
        <w:rPr>
          <w:rFonts w:ascii="Comic Sans MS" w:hAnsi="Comic Sans MS"/>
          <w:szCs w:val="24"/>
        </w:rPr>
        <w:tab/>
      </w:r>
      <w:r>
        <w:rPr>
          <w:rFonts w:ascii="Comic Sans MS" w:hAnsi="Comic Sans MS"/>
          <w:szCs w:val="24"/>
        </w:rPr>
        <w:tab/>
        <w:t>Total</w:t>
      </w:r>
      <w:r>
        <w:rPr>
          <w:rFonts w:ascii="Comic Sans MS" w:hAnsi="Comic Sans MS"/>
          <w:szCs w:val="24"/>
        </w:rPr>
        <w:tab/>
      </w:r>
      <w:r>
        <w:rPr>
          <w:rFonts w:ascii="Comic Sans MS" w:hAnsi="Comic Sans MS"/>
          <w:szCs w:val="24"/>
        </w:rPr>
        <w:tab/>
        <w:t>240 hrs</w:t>
      </w:r>
      <w:r>
        <w:rPr>
          <w:rFonts w:ascii="Comic Sans MS" w:hAnsi="Comic Sans MS"/>
          <w:szCs w:val="24"/>
        </w:rPr>
        <w:tab/>
      </w:r>
      <w:r>
        <w:rPr>
          <w:rFonts w:ascii="Comic Sans MS" w:hAnsi="Comic Sans MS"/>
          <w:szCs w:val="24"/>
        </w:rPr>
        <w:tab/>
        <w:t>12,240 hrs</w:t>
      </w:r>
      <w:r>
        <w:rPr>
          <w:rFonts w:ascii="Comic Sans MS" w:hAnsi="Comic Sans MS"/>
          <w:szCs w:val="24"/>
        </w:rPr>
        <w:tab/>
      </w:r>
    </w:p>
    <w:p w:rsidR="00CE38A7" w:rsidRDefault="00CE38A7">
      <w:pPr>
        <w:widowControl w:val="0"/>
        <w:ind w:left="1440"/>
        <w:rPr>
          <w:rFonts w:ascii="Comic Sans MS" w:hAnsi="Comic Sans MS"/>
          <w:szCs w:val="24"/>
        </w:rPr>
      </w:pPr>
    </w:p>
    <w:p w:rsidR="00612531" w:rsidRPr="003B25B0" w:rsidRDefault="00612531">
      <w:pPr>
        <w:widowControl w:val="0"/>
        <w:ind w:left="1440"/>
        <w:rPr>
          <w:rFonts w:ascii="Comic Sans MS" w:hAnsi="Comic Sans MS"/>
          <w:szCs w:val="24"/>
        </w:rPr>
      </w:pPr>
      <w:r w:rsidRPr="003B25B0">
        <w:rPr>
          <w:rFonts w:ascii="Comic Sans MS" w:hAnsi="Comic Sans MS"/>
          <w:szCs w:val="24"/>
        </w:rPr>
        <w:t xml:space="preserve">It is important to note that respondents may use </w:t>
      </w:r>
      <w:r w:rsidR="00940456">
        <w:rPr>
          <w:rFonts w:ascii="Comic Sans MS" w:hAnsi="Comic Sans MS"/>
          <w:szCs w:val="24"/>
        </w:rPr>
        <w:t>CW</w:t>
      </w:r>
      <w:r w:rsidRPr="003B25B0">
        <w:rPr>
          <w:rFonts w:ascii="Comic Sans MS" w:hAnsi="Comic Sans MS"/>
          <w:szCs w:val="24"/>
        </w:rPr>
        <w:t xml:space="preserve">SRF administrative monies to pay for costs resulting from the State Annual Audit.  Section 603(d)(7) of the Act allows money in the </w:t>
      </w:r>
      <w:r w:rsidR="00940456">
        <w:rPr>
          <w:rFonts w:ascii="Comic Sans MS" w:hAnsi="Comic Sans MS"/>
          <w:szCs w:val="24"/>
        </w:rPr>
        <w:t>CW</w:t>
      </w:r>
      <w:r w:rsidRPr="003B25B0">
        <w:rPr>
          <w:rFonts w:ascii="Comic Sans MS" w:hAnsi="Comic Sans MS"/>
          <w:szCs w:val="24"/>
        </w:rPr>
        <w:t xml:space="preserve">SRF to be used for the reasonable costs of administering the Fund, provided that the amount does not exceed four percent of the Federal  grant awards received by the State </w:t>
      </w:r>
      <w:r w:rsidR="00940456">
        <w:rPr>
          <w:rFonts w:ascii="Comic Sans MS" w:hAnsi="Comic Sans MS"/>
          <w:szCs w:val="24"/>
        </w:rPr>
        <w:t>CW</w:t>
      </w:r>
      <w:r w:rsidRPr="003B25B0">
        <w:rPr>
          <w:rFonts w:ascii="Comic Sans MS" w:hAnsi="Comic Sans MS"/>
          <w:szCs w:val="24"/>
        </w:rPr>
        <w:t>SRF.  If the effort required under the State Audit exceeds the requirements under the Single Audit Act, the incremental costs associated with the additional effort may be paid from the administrative monies.</w:t>
      </w:r>
    </w:p>
    <w:p w:rsidR="00612531" w:rsidRPr="003B25B0" w:rsidRDefault="00612531">
      <w:pPr>
        <w:widowControl w:val="0"/>
        <w:ind w:left="1440"/>
        <w:rPr>
          <w:rFonts w:ascii="Comic Sans MS" w:hAnsi="Comic Sans MS"/>
          <w:szCs w:val="24"/>
        </w:rPr>
      </w:pPr>
    </w:p>
    <w:p w:rsidR="00612531" w:rsidRPr="004F05A2" w:rsidRDefault="00385C42" w:rsidP="00385C42">
      <w:pPr>
        <w:widowControl w:val="0"/>
        <w:tabs>
          <w:tab w:val="left" w:pos="810"/>
        </w:tabs>
        <w:ind w:left="810" w:hanging="720"/>
        <w:rPr>
          <w:rFonts w:ascii="Comic Sans MS" w:hAnsi="Comic Sans MS"/>
          <w:b/>
          <w:szCs w:val="24"/>
          <w:u w:val="single"/>
        </w:rPr>
      </w:pPr>
      <w:r>
        <w:rPr>
          <w:rFonts w:ascii="Comic Sans MS" w:hAnsi="Comic Sans MS"/>
          <w:szCs w:val="24"/>
        </w:rPr>
        <w:tab/>
      </w:r>
      <w:r w:rsidR="00612531" w:rsidRPr="0034618C">
        <w:rPr>
          <w:rFonts w:ascii="Comic Sans MS" w:hAnsi="Comic Sans MS"/>
          <w:b/>
          <w:szCs w:val="24"/>
        </w:rPr>
        <w:t xml:space="preserve">d. </w:t>
      </w:r>
      <w:r w:rsidR="004F05A2">
        <w:rPr>
          <w:rFonts w:ascii="Comic Sans MS" w:hAnsi="Comic Sans MS"/>
          <w:b/>
          <w:szCs w:val="24"/>
        </w:rPr>
        <w:tab/>
      </w:r>
      <w:r w:rsidR="00940456" w:rsidRPr="004F05A2">
        <w:rPr>
          <w:rFonts w:ascii="Comic Sans MS" w:hAnsi="Comic Sans MS"/>
          <w:b/>
          <w:szCs w:val="24"/>
          <w:u w:val="single"/>
        </w:rPr>
        <w:t>CW</w:t>
      </w:r>
      <w:r w:rsidR="00612531" w:rsidRPr="004F05A2">
        <w:rPr>
          <w:rFonts w:ascii="Comic Sans MS" w:hAnsi="Comic Sans MS"/>
          <w:b/>
          <w:szCs w:val="24"/>
          <w:u w:val="single"/>
        </w:rPr>
        <w:t>SRF Assistance Application Preparation and Review</w:t>
      </w:r>
    </w:p>
    <w:p w:rsidR="003B25B0" w:rsidRDefault="003B25B0">
      <w:pPr>
        <w:widowControl w:val="0"/>
        <w:ind w:left="1440"/>
        <w:rPr>
          <w:rFonts w:ascii="Comic Sans MS" w:hAnsi="Comic Sans MS"/>
          <w:szCs w:val="24"/>
        </w:rPr>
      </w:pPr>
    </w:p>
    <w:p w:rsidR="00612531" w:rsidRPr="003B25B0" w:rsidRDefault="00612531">
      <w:pPr>
        <w:widowControl w:val="0"/>
        <w:ind w:left="1440"/>
        <w:rPr>
          <w:rFonts w:ascii="Comic Sans MS" w:hAnsi="Comic Sans MS"/>
          <w:szCs w:val="24"/>
        </w:rPr>
      </w:pPr>
      <w:r w:rsidRPr="003B25B0">
        <w:rPr>
          <w:rFonts w:ascii="Comic Sans MS" w:hAnsi="Comic Sans MS"/>
          <w:szCs w:val="24"/>
        </w:rPr>
        <w:t xml:space="preserve">States have total responsibility for reviewing and approving local applications for assistance from the </w:t>
      </w:r>
      <w:r w:rsidR="00940456">
        <w:rPr>
          <w:rFonts w:ascii="Comic Sans MS" w:hAnsi="Comic Sans MS"/>
          <w:szCs w:val="24"/>
        </w:rPr>
        <w:t>CW</w:t>
      </w:r>
      <w:r w:rsidRPr="003B25B0">
        <w:rPr>
          <w:rFonts w:ascii="Comic Sans MS" w:hAnsi="Comic Sans MS"/>
          <w:szCs w:val="24"/>
        </w:rPr>
        <w:t xml:space="preserve">SRF program.  We estimate that States will spend an average of 40 hours in reviewing and approving each assistance application.  The following chart represents the total national State burden in processing </w:t>
      </w:r>
      <w:r w:rsidR="00940456">
        <w:rPr>
          <w:rFonts w:ascii="Comic Sans MS" w:hAnsi="Comic Sans MS"/>
          <w:szCs w:val="24"/>
        </w:rPr>
        <w:t>CW</w:t>
      </w:r>
      <w:r w:rsidRPr="003B25B0">
        <w:rPr>
          <w:rFonts w:ascii="Comic Sans MS" w:hAnsi="Comic Sans MS"/>
          <w:szCs w:val="24"/>
        </w:rPr>
        <w:t>SRF assistance applications.</w:t>
      </w:r>
    </w:p>
    <w:p w:rsidR="00612531" w:rsidRPr="003B25B0" w:rsidRDefault="00612531">
      <w:pPr>
        <w:widowControl w:val="0"/>
        <w:rPr>
          <w:rFonts w:ascii="Comic Sans MS" w:hAnsi="Comic Sans MS"/>
          <w:szCs w:val="24"/>
        </w:rPr>
      </w:pPr>
    </w:p>
    <w:p w:rsidR="003C0BFF" w:rsidRDefault="003C0BFF">
      <w:pPr>
        <w:widowControl w:val="0"/>
        <w:ind w:left="1440"/>
        <w:rPr>
          <w:rFonts w:ascii="Comic Sans MS" w:hAnsi="Comic Sans MS"/>
          <w:b/>
          <w:szCs w:val="24"/>
        </w:rPr>
      </w:pPr>
    </w:p>
    <w:p w:rsidR="00612531" w:rsidRPr="003B25B0" w:rsidRDefault="001F3FD1">
      <w:pPr>
        <w:widowControl w:val="0"/>
        <w:ind w:left="1440"/>
        <w:rPr>
          <w:rFonts w:ascii="Comic Sans MS" w:hAnsi="Comic Sans MS"/>
          <w:szCs w:val="24"/>
        </w:rPr>
      </w:pPr>
      <w:r>
        <w:rPr>
          <w:rFonts w:ascii="Comic Sans MS" w:hAnsi="Comic Sans MS"/>
          <w:b/>
          <w:szCs w:val="24"/>
        </w:rPr>
        <w:t xml:space="preserve">FY </w:t>
      </w:r>
      <w:r w:rsidR="00612531" w:rsidRPr="00F638AF">
        <w:rPr>
          <w:rFonts w:ascii="Comic Sans MS" w:hAnsi="Comic Sans MS"/>
          <w:b/>
          <w:szCs w:val="24"/>
        </w:rPr>
        <w:t>20</w:t>
      </w:r>
      <w:r w:rsidR="008C6A68">
        <w:rPr>
          <w:rFonts w:ascii="Comic Sans MS" w:hAnsi="Comic Sans MS"/>
          <w:b/>
          <w:szCs w:val="24"/>
        </w:rPr>
        <w:t>12</w:t>
      </w:r>
      <w:r w:rsidR="00612531" w:rsidRPr="00F638AF">
        <w:rPr>
          <w:rFonts w:ascii="Comic Sans MS" w:hAnsi="Comic Sans MS"/>
          <w:b/>
          <w:szCs w:val="24"/>
        </w:rPr>
        <w:t>:</w:t>
      </w:r>
      <w:r w:rsidR="00612531" w:rsidRPr="003B25B0">
        <w:rPr>
          <w:rFonts w:ascii="Comic Sans MS" w:hAnsi="Comic Sans MS"/>
          <w:szCs w:val="24"/>
        </w:rPr>
        <w:t xml:space="preserve"> 51 States X </w:t>
      </w:r>
      <w:r w:rsidR="00590FEF">
        <w:rPr>
          <w:rFonts w:ascii="Comic Sans MS" w:hAnsi="Comic Sans MS"/>
          <w:szCs w:val="24"/>
        </w:rPr>
        <w:t>7</w:t>
      </w:r>
      <w:r w:rsidR="008C6A68">
        <w:rPr>
          <w:rFonts w:ascii="Comic Sans MS" w:hAnsi="Comic Sans MS"/>
          <w:szCs w:val="24"/>
        </w:rPr>
        <w:t>4</w:t>
      </w:r>
      <w:r w:rsidR="00612531" w:rsidRPr="003B25B0">
        <w:rPr>
          <w:rFonts w:ascii="Comic Sans MS" w:hAnsi="Comic Sans MS"/>
          <w:szCs w:val="24"/>
        </w:rPr>
        <w:t xml:space="preserve"> </w:t>
      </w:r>
      <w:r w:rsidR="0034618C">
        <w:rPr>
          <w:rFonts w:ascii="Comic Sans MS" w:hAnsi="Comic Sans MS"/>
          <w:szCs w:val="24"/>
        </w:rPr>
        <w:t xml:space="preserve">Comm. </w:t>
      </w:r>
      <w:r w:rsidR="00612531" w:rsidRPr="003B25B0">
        <w:rPr>
          <w:rFonts w:ascii="Comic Sans MS" w:hAnsi="Comic Sans MS"/>
          <w:szCs w:val="24"/>
        </w:rPr>
        <w:t xml:space="preserve">appl. X 40 hrs = </w:t>
      </w:r>
      <w:r w:rsidR="00CE38A7">
        <w:rPr>
          <w:rFonts w:ascii="Comic Sans MS" w:hAnsi="Comic Sans MS"/>
          <w:szCs w:val="24"/>
        </w:rPr>
        <w:t>150,960</w:t>
      </w:r>
      <w:r w:rsidR="00612531" w:rsidRPr="003B25B0">
        <w:rPr>
          <w:rFonts w:ascii="Comic Sans MS" w:hAnsi="Comic Sans MS"/>
          <w:szCs w:val="24"/>
        </w:rPr>
        <w:t xml:space="preserve"> hours</w:t>
      </w:r>
    </w:p>
    <w:p w:rsidR="00612531" w:rsidRPr="003B25B0" w:rsidRDefault="001F3FD1">
      <w:pPr>
        <w:widowControl w:val="0"/>
        <w:ind w:left="1440"/>
        <w:rPr>
          <w:rFonts w:ascii="Comic Sans MS" w:hAnsi="Comic Sans MS"/>
          <w:szCs w:val="24"/>
        </w:rPr>
      </w:pPr>
      <w:r>
        <w:rPr>
          <w:rFonts w:ascii="Comic Sans MS" w:hAnsi="Comic Sans MS"/>
          <w:b/>
          <w:szCs w:val="24"/>
        </w:rPr>
        <w:t xml:space="preserve">FY </w:t>
      </w:r>
      <w:r w:rsidR="00612531" w:rsidRPr="00F638AF">
        <w:rPr>
          <w:rFonts w:ascii="Comic Sans MS" w:hAnsi="Comic Sans MS"/>
          <w:b/>
          <w:szCs w:val="24"/>
        </w:rPr>
        <w:t>20</w:t>
      </w:r>
      <w:r w:rsidR="008C6A68">
        <w:rPr>
          <w:rFonts w:ascii="Comic Sans MS" w:hAnsi="Comic Sans MS"/>
          <w:b/>
          <w:szCs w:val="24"/>
        </w:rPr>
        <w:t>13</w:t>
      </w:r>
      <w:r w:rsidR="00612531" w:rsidRPr="003B25B0">
        <w:rPr>
          <w:rFonts w:ascii="Comic Sans MS" w:hAnsi="Comic Sans MS"/>
          <w:szCs w:val="24"/>
        </w:rPr>
        <w:t xml:space="preserve">: 51 States X </w:t>
      </w:r>
      <w:r w:rsidR="00590FEF">
        <w:rPr>
          <w:rFonts w:ascii="Comic Sans MS" w:hAnsi="Comic Sans MS"/>
          <w:szCs w:val="24"/>
        </w:rPr>
        <w:t>7</w:t>
      </w:r>
      <w:r w:rsidR="008C6A68">
        <w:rPr>
          <w:rFonts w:ascii="Comic Sans MS" w:hAnsi="Comic Sans MS"/>
          <w:szCs w:val="24"/>
        </w:rPr>
        <w:t>9</w:t>
      </w:r>
      <w:r w:rsidR="00612531" w:rsidRPr="003B25B0">
        <w:rPr>
          <w:rFonts w:ascii="Comic Sans MS" w:hAnsi="Comic Sans MS"/>
          <w:szCs w:val="24"/>
        </w:rPr>
        <w:t xml:space="preserve"> </w:t>
      </w:r>
      <w:r w:rsidR="0034618C">
        <w:rPr>
          <w:rFonts w:ascii="Comic Sans MS" w:hAnsi="Comic Sans MS"/>
          <w:szCs w:val="24"/>
        </w:rPr>
        <w:t xml:space="preserve">Comm. </w:t>
      </w:r>
      <w:r w:rsidR="00612531" w:rsidRPr="003B25B0">
        <w:rPr>
          <w:rFonts w:ascii="Comic Sans MS" w:hAnsi="Comic Sans MS"/>
          <w:szCs w:val="24"/>
        </w:rPr>
        <w:t xml:space="preserve">appl. X 40 hrs = </w:t>
      </w:r>
      <w:r w:rsidR="00CE38A7">
        <w:rPr>
          <w:rFonts w:ascii="Comic Sans MS" w:hAnsi="Comic Sans MS"/>
          <w:szCs w:val="24"/>
        </w:rPr>
        <w:t xml:space="preserve"> 161,160</w:t>
      </w:r>
      <w:r w:rsidR="00612531" w:rsidRPr="003B25B0">
        <w:rPr>
          <w:rFonts w:ascii="Comic Sans MS" w:hAnsi="Comic Sans MS"/>
          <w:szCs w:val="24"/>
        </w:rPr>
        <w:t xml:space="preserve"> hours</w:t>
      </w:r>
    </w:p>
    <w:p w:rsidR="00612531" w:rsidRPr="003B25B0" w:rsidRDefault="001F3FD1">
      <w:pPr>
        <w:widowControl w:val="0"/>
        <w:ind w:left="1440"/>
        <w:rPr>
          <w:rFonts w:ascii="Comic Sans MS" w:hAnsi="Comic Sans MS"/>
          <w:szCs w:val="24"/>
        </w:rPr>
      </w:pPr>
      <w:r>
        <w:rPr>
          <w:rFonts w:ascii="Comic Sans MS" w:hAnsi="Comic Sans MS"/>
          <w:b/>
          <w:szCs w:val="24"/>
        </w:rPr>
        <w:t xml:space="preserve">FY </w:t>
      </w:r>
      <w:r w:rsidR="00612531" w:rsidRPr="00F638AF">
        <w:rPr>
          <w:rFonts w:ascii="Comic Sans MS" w:hAnsi="Comic Sans MS"/>
          <w:b/>
          <w:szCs w:val="24"/>
        </w:rPr>
        <w:t>20</w:t>
      </w:r>
      <w:r w:rsidR="003A4582" w:rsidRPr="00F638AF">
        <w:rPr>
          <w:rFonts w:ascii="Comic Sans MS" w:hAnsi="Comic Sans MS"/>
          <w:b/>
          <w:szCs w:val="24"/>
        </w:rPr>
        <w:t>1</w:t>
      </w:r>
      <w:r w:rsidR="008C6A68">
        <w:rPr>
          <w:rFonts w:ascii="Comic Sans MS" w:hAnsi="Comic Sans MS"/>
          <w:b/>
          <w:szCs w:val="24"/>
        </w:rPr>
        <w:t>4</w:t>
      </w:r>
      <w:r w:rsidR="00612531" w:rsidRPr="003B25B0">
        <w:rPr>
          <w:rFonts w:ascii="Comic Sans MS" w:hAnsi="Comic Sans MS"/>
          <w:szCs w:val="24"/>
        </w:rPr>
        <w:t xml:space="preserve">: 51 States X </w:t>
      </w:r>
      <w:r w:rsidR="00590FEF">
        <w:rPr>
          <w:rFonts w:ascii="Comic Sans MS" w:hAnsi="Comic Sans MS"/>
          <w:szCs w:val="24"/>
        </w:rPr>
        <w:t>8</w:t>
      </w:r>
      <w:r w:rsidR="008C6A68">
        <w:rPr>
          <w:rFonts w:ascii="Comic Sans MS" w:hAnsi="Comic Sans MS"/>
          <w:szCs w:val="24"/>
        </w:rPr>
        <w:t>4</w:t>
      </w:r>
      <w:r w:rsidR="00612531" w:rsidRPr="003B25B0">
        <w:rPr>
          <w:rFonts w:ascii="Comic Sans MS" w:hAnsi="Comic Sans MS"/>
          <w:szCs w:val="24"/>
        </w:rPr>
        <w:t xml:space="preserve"> </w:t>
      </w:r>
      <w:r w:rsidR="0034618C">
        <w:rPr>
          <w:rFonts w:ascii="Comic Sans MS" w:hAnsi="Comic Sans MS"/>
          <w:szCs w:val="24"/>
        </w:rPr>
        <w:t xml:space="preserve">Comm. </w:t>
      </w:r>
      <w:r w:rsidR="00612531" w:rsidRPr="003B25B0">
        <w:rPr>
          <w:rFonts w:ascii="Comic Sans MS" w:hAnsi="Comic Sans MS"/>
          <w:szCs w:val="24"/>
        </w:rPr>
        <w:t xml:space="preserve">appl. X 40 hrs = </w:t>
      </w:r>
      <w:r w:rsidR="00CE38A7">
        <w:rPr>
          <w:rFonts w:ascii="Comic Sans MS" w:hAnsi="Comic Sans MS"/>
          <w:szCs w:val="24"/>
        </w:rPr>
        <w:t>171,360</w:t>
      </w:r>
      <w:r w:rsidR="00612531" w:rsidRPr="003B25B0">
        <w:rPr>
          <w:rFonts w:ascii="Comic Sans MS" w:hAnsi="Comic Sans MS"/>
          <w:szCs w:val="24"/>
        </w:rPr>
        <w:t xml:space="preserve"> hours</w:t>
      </w:r>
    </w:p>
    <w:p w:rsidR="00612531" w:rsidRPr="003B25B0" w:rsidRDefault="00D9657C">
      <w:pPr>
        <w:widowControl w:val="0"/>
        <w:rPr>
          <w:rFonts w:ascii="Comic Sans MS" w:hAnsi="Comic Sans MS"/>
          <w:szCs w:val="24"/>
        </w:rPr>
      </w:pPr>
      <w:r w:rsidRPr="003B25B0">
        <w:rPr>
          <w:rFonts w:ascii="Comic Sans MS" w:hAnsi="Comic Sans MS"/>
          <w:szCs w:val="24"/>
        </w:rPr>
        <w:tab/>
      </w:r>
      <w:r w:rsidRPr="003B25B0">
        <w:rPr>
          <w:rFonts w:ascii="Comic Sans MS" w:hAnsi="Comic Sans MS"/>
          <w:szCs w:val="24"/>
        </w:rPr>
        <w:tab/>
      </w:r>
      <w:r w:rsidR="00CE38A7">
        <w:rPr>
          <w:rFonts w:ascii="Comic Sans MS" w:hAnsi="Comic Sans MS"/>
          <w:szCs w:val="24"/>
        </w:rPr>
        <w:tab/>
        <w:t xml:space="preserve">Total </w:t>
      </w:r>
      <w:r w:rsidR="00CE38A7">
        <w:rPr>
          <w:rFonts w:ascii="Comic Sans MS" w:hAnsi="Comic Sans MS"/>
          <w:szCs w:val="24"/>
        </w:rPr>
        <w:tab/>
      </w:r>
      <w:r w:rsidR="0034618C">
        <w:rPr>
          <w:rFonts w:ascii="Comic Sans MS" w:hAnsi="Comic Sans MS"/>
          <w:szCs w:val="24"/>
        </w:rPr>
        <w:t xml:space="preserve">     </w:t>
      </w:r>
      <w:r w:rsidRPr="003B25B0">
        <w:rPr>
          <w:rFonts w:ascii="Comic Sans MS" w:hAnsi="Comic Sans MS"/>
          <w:szCs w:val="24"/>
        </w:rPr>
        <w:t xml:space="preserve"> </w:t>
      </w:r>
      <w:r w:rsidR="008C6A68">
        <w:rPr>
          <w:rFonts w:ascii="Comic Sans MS" w:hAnsi="Comic Sans MS"/>
          <w:szCs w:val="24"/>
        </w:rPr>
        <w:t>2</w:t>
      </w:r>
      <w:r w:rsidR="00CE38A7">
        <w:rPr>
          <w:rFonts w:ascii="Comic Sans MS" w:hAnsi="Comic Sans MS"/>
          <w:szCs w:val="24"/>
        </w:rPr>
        <w:t>3</w:t>
      </w:r>
      <w:r w:rsidR="008C6A68">
        <w:rPr>
          <w:rFonts w:ascii="Comic Sans MS" w:hAnsi="Comic Sans MS"/>
          <w:szCs w:val="24"/>
        </w:rPr>
        <w:t>7</w:t>
      </w:r>
      <w:r w:rsidRPr="003B25B0">
        <w:rPr>
          <w:rFonts w:ascii="Comic Sans MS" w:hAnsi="Comic Sans MS"/>
          <w:szCs w:val="24"/>
        </w:rPr>
        <w:t xml:space="preserve"> </w:t>
      </w:r>
      <w:r w:rsidR="0034618C">
        <w:rPr>
          <w:rFonts w:ascii="Comic Sans MS" w:hAnsi="Comic Sans MS"/>
          <w:szCs w:val="24"/>
        </w:rPr>
        <w:t xml:space="preserve">Comm. </w:t>
      </w:r>
      <w:r w:rsidRPr="003B25B0">
        <w:rPr>
          <w:rFonts w:ascii="Comic Sans MS" w:hAnsi="Comic Sans MS"/>
          <w:szCs w:val="24"/>
        </w:rPr>
        <w:t>appl.</w:t>
      </w:r>
      <w:r w:rsidR="00CE38A7">
        <w:rPr>
          <w:rFonts w:ascii="Comic Sans MS" w:hAnsi="Comic Sans MS"/>
          <w:szCs w:val="24"/>
        </w:rPr>
        <w:tab/>
      </w:r>
      <w:r w:rsidR="00F36F42">
        <w:rPr>
          <w:rFonts w:ascii="Comic Sans MS" w:hAnsi="Comic Sans MS"/>
          <w:szCs w:val="24"/>
        </w:rPr>
        <w:t xml:space="preserve">          </w:t>
      </w:r>
      <w:r w:rsidR="0034618C">
        <w:rPr>
          <w:rFonts w:ascii="Comic Sans MS" w:hAnsi="Comic Sans MS"/>
          <w:szCs w:val="24"/>
        </w:rPr>
        <w:t xml:space="preserve">    </w:t>
      </w:r>
      <w:r w:rsidRPr="003B25B0">
        <w:rPr>
          <w:rFonts w:ascii="Comic Sans MS" w:hAnsi="Comic Sans MS"/>
          <w:szCs w:val="24"/>
        </w:rPr>
        <w:t xml:space="preserve"> </w:t>
      </w:r>
      <w:r w:rsidR="00CE38A7">
        <w:rPr>
          <w:rFonts w:ascii="Comic Sans MS" w:hAnsi="Comic Sans MS"/>
          <w:szCs w:val="24"/>
        </w:rPr>
        <w:t>483,480</w:t>
      </w:r>
      <w:r w:rsidRPr="003B25B0">
        <w:rPr>
          <w:rFonts w:ascii="Comic Sans MS" w:hAnsi="Comic Sans MS"/>
          <w:szCs w:val="24"/>
        </w:rPr>
        <w:t xml:space="preserve"> hours</w:t>
      </w:r>
      <w:r w:rsidRPr="003B25B0">
        <w:rPr>
          <w:rFonts w:ascii="Comic Sans MS" w:hAnsi="Comic Sans MS"/>
          <w:szCs w:val="24"/>
        </w:rPr>
        <w:tab/>
      </w:r>
    </w:p>
    <w:p w:rsidR="00D9657C" w:rsidRPr="003B25B0" w:rsidRDefault="00D9657C">
      <w:pPr>
        <w:widowControl w:val="0"/>
        <w:ind w:left="1440"/>
        <w:rPr>
          <w:rFonts w:ascii="Comic Sans MS" w:hAnsi="Comic Sans MS"/>
          <w:szCs w:val="24"/>
        </w:rPr>
      </w:pPr>
    </w:p>
    <w:p w:rsidR="00612531" w:rsidRPr="003B25B0" w:rsidRDefault="00612531">
      <w:pPr>
        <w:widowControl w:val="0"/>
        <w:ind w:left="1440"/>
        <w:rPr>
          <w:rFonts w:ascii="Comic Sans MS" w:hAnsi="Comic Sans MS"/>
          <w:szCs w:val="24"/>
        </w:rPr>
      </w:pPr>
      <w:r w:rsidRPr="003B25B0">
        <w:rPr>
          <w:rFonts w:ascii="Comic Sans MS" w:hAnsi="Comic Sans MS"/>
          <w:szCs w:val="24"/>
        </w:rPr>
        <w:t xml:space="preserve">States develop specific procedures and reporting and application materials for </w:t>
      </w:r>
      <w:r w:rsidR="00940456">
        <w:rPr>
          <w:rFonts w:ascii="Comic Sans MS" w:hAnsi="Comic Sans MS"/>
          <w:szCs w:val="24"/>
        </w:rPr>
        <w:t>CW</w:t>
      </w:r>
      <w:r w:rsidRPr="003B25B0">
        <w:rPr>
          <w:rFonts w:ascii="Comic Sans MS" w:hAnsi="Comic Sans MS"/>
          <w:szCs w:val="24"/>
        </w:rPr>
        <w:t xml:space="preserve">SRF assistance applicants.  We estimate that local communities and tribes will spend an average of 60 hours in collecting information and preparing their </w:t>
      </w:r>
      <w:r w:rsidR="00940456">
        <w:rPr>
          <w:rFonts w:ascii="Comic Sans MS" w:hAnsi="Comic Sans MS"/>
          <w:szCs w:val="24"/>
        </w:rPr>
        <w:t>CW</w:t>
      </w:r>
      <w:r w:rsidRPr="003B25B0">
        <w:rPr>
          <w:rFonts w:ascii="Comic Sans MS" w:hAnsi="Comic Sans MS"/>
          <w:szCs w:val="24"/>
        </w:rPr>
        <w:t xml:space="preserve">SRF assistance applications.  The following chart represents the total national local community burden in preparing </w:t>
      </w:r>
      <w:r w:rsidR="00940456">
        <w:rPr>
          <w:rFonts w:ascii="Comic Sans MS" w:hAnsi="Comic Sans MS"/>
          <w:szCs w:val="24"/>
        </w:rPr>
        <w:t>CW</w:t>
      </w:r>
      <w:r w:rsidRPr="003B25B0">
        <w:rPr>
          <w:rFonts w:ascii="Comic Sans MS" w:hAnsi="Comic Sans MS"/>
          <w:szCs w:val="24"/>
        </w:rPr>
        <w:t>SRF assistance applications.</w:t>
      </w:r>
    </w:p>
    <w:p w:rsidR="00612531" w:rsidRPr="003B25B0" w:rsidRDefault="00612531">
      <w:pPr>
        <w:widowControl w:val="0"/>
        <w:rPr>
          <w:rFonts w:ascii="Comic Sans MS" w:hAnsi="Comic Sans MS"/>
          <w:szCs w:val="24"/>
        </w:rPr>
      </w:pPr>
    </w:p>
    <w:p w:rsidR="00612531" w:rsidRPr="003B25B0" w:rsidRDefault="001F3FD1">
      <w:pPr>
        <w:widowControl w:val="0"/>
        <w:ind w:left="1440"/>
        <w:rPr>
          <w:rFonts w:ascii="Comic Sans MS" w:hAnsi="Comic Sans MS"/>
          <w:szCs w:val="24"/>
        </w:rPr>
      </w:pPr>
      <w:r>
        <w:rPr>
          <w:rFonts w:ascii="Comic Sans MS" w:hAnsi="Comic Sans MS"/>
          <w:b/>
          <w:szCs w:val="24"/>
        </w:rPr>
        <w:t xml:space="preserve">FY </w:t>
      </w:r>
      <w:r w:rsidR="00612531" w:rsidRPr="00F638AF">
        <w:rPr>
          <w:rFonts w:ascii="Comic Sans MS" w:hAnsi="Comic Sans MS"/>
          <w:b/>
          <w:szCs w:val="24"/>
        </w:rPr>
        <w:t>20</w:t>
      </w:r>
      <w:r w:rsidR="008C6A68">
        <w:rPr>
          <w:rFonts w:ascii="Comic Sans MS" w:hAnsi="Comic Sans MS"/>
          <w:b/>
          <w:szCs w:val="24"/>
        </w:rPr>
        <w:t>12</w:t>
      </w:r>
      <w:r w:rsidR="00612531" w:rsidRPr="00F638AF">
        <w:rPr>
          <w:rFonts w:ascii="Comic Sans MS" w:hAnsi="Comic Sans MS"/>
          <w:b/>
          <w:szCs w:val="24"/>
        </w:rPr>
        <w:t>:</w:t>
      </w:r>
      <w:r w:rsidR="00612531" w:rsidRPr="003B25B0">
        <w:rPr>
          <w:rFonts w:ascii="Comic Sans MS" w:hAnsi="Comic Sans MS"/>
          <w:szCs w:val="24"/>
        </w:rPr>
        <w:t xml:space="preserve">   </w:t>
      </w:r>
      <w:r w:rsidR="00CE38A7">
        <w:rPr>
          <w:rFonts w:ascii="Comic Sans MS" w:hAnsi="Comic Sans MS"/>
          <w:szCs w:val="24"/>
        </w:rPr>
        <w:t>3,774</w:t>
      </w:r>
      <w:r w:rsidR="00612531" w:rsidRPr="003B25B0">
        <w:rPr>
          <w:rFonts w:ascii="Comic Sans MS" w:hAnsi="Comic Sans MS"/>
          <w:szCs w:val="24"/>
        </w:rPr>
        <w:t xml:space="preserve"> Comm. X 60 hrs = </w:t>
      </w:r>
      <w:r w:rsidR="00CE38A7">
        <w:rPr>
          <w:rFonts w:ascii="Comic Sans MS" w:hAnsi="Comic Sans MS"/>
          <w:szCs w:val="24"/>
        </w:rPr>
        <w:t>226,440</w:t>
      </w:r>
      <w:r w:rsidR="00612531" w:rsidRPr="003B25B0">
        <w:rPr>
          <w:rFonts w:ascii="Comic Sans MS" w:hAnsi="Comic Sans MS"/>
          <w:szCs w:val="24"/>
        </w:rPr>
        <w:t xml:space="preserve"> burden hours</w:t>
      </w:r>
    </w:p>
    <w:p w:rsidR="00612531" w:rsidRPr="003B25B0" w:rsidRDefault="001F3FD1">
      <w:pPr>
        <w:widowControl w:val="0"/>
        <w:ind w:left="1440"/>
        <w:rPr>
          <w:rFonts w:ascii="Comic Sans MS" w:hAnsi="Comic Sans MS"/>
          <w:szCs w:val="24"/>
        </w:rPr>
      </w:pPr>
      <w:r>
        <w:rPr>
          <w:rFonts w:ascii="Comic Sans MS" w:hAnsi="Comic Sans MS"/>
          <w:b/>
          <w:szCs w:val="24"/>
        </w:rPr>
        <w:lastRenderedPageBreak/>
        <w:t xml:space="preserve">FY </w:t>
      </w:r>
      <w:r w:rsidR="00612531" w:rsidRPr="00F638AF">
        <w:rPr>
          <w:rFonts w:ascii="Comic Sans MS" w:hAnsi="Comic Sans MS"/>
          <w:b/>
          <w:szCs w:val="24"/>
        </w:rPr>
        <w:t>20</w:t>
      </w:r>
      <w:r w:rsidR="008C6A68">
        <w:rPr>
          <w:rFonts w:ascii="Comic Sans MS" w:hAnsi="Comic Sans MS"/>
          <w:b/>
          <w:szCs w:val="24"/>
        </w:rPr>
        <w:t>13</w:t>
      </w:r>
      <w:r w:rsidR="00612531" w:rsidRPr="00F638AF">
        <w:rPr>
          <w:rFonts w:ascii="Comic Sans MS" w:hAnsi="Comic Sans MS"/>
          <w:b/>
          <w:szCs w:val="24"/>
        </w:rPr>
        <w:t>:</w:t>
      </w:r>
      <w:r w:rsidR="00612531" w:rsidRPr="003B25B0">
        <w:rPr>
          <w:rFonts w:ascii="Comic Sans MS" w:hAnsi="Comic Sans MS"/>
          <w:szCs w:val="24"/>
        </w:rPr>
        <w:t xml:space="preserve">   </w:t>
      </w:r>
      <w:r w:rsidR="00CE38A7">
        <w:rPr>
          <w:rFonts w:ascii="Comic Sans MS" w:hAnsi="Comic Sans MS"/>
          <w:szCs w:val="24"/>
        </w:rPr>
        <w:t>4,029</w:t>
      </w:r>
      <w:r w:rsidR="00612531" w:rsidRPr="003B25B0">
        <w:rPr>
          <w:rFonts w:ascii="Comic Sans MS" w:hAnsi="Comic Sans MS"/>
          <w:szCs w:val="24"/>
        </w:rPr>
        <w:t xml:space="preserve"> Comm. X 60 hrs = </w:t>
      </w:r>
      <w:r w:rsidR="00CE38A7">
        <w:rPr>
          <w:rFonts w:ascii="Comic Sans MS" w:hAnsi="Comic Sans MS"/>
          <w:szCs w:val="24"/>
        </w:rPr>
        <w:t>241,740</w:t>
      </w:r>
      <w:r w:rsidR="00612531" w:rsidRPr="003B25B0">
        <w:rPr>
          <w:rFonts w:ascii="Comic Sans MS" w:hAnsi="Comic Sans MS"/>
          <w:szCs w:val="24"/>
        </w:rPr>
        <w:t xml:space="preserve"> burden hours</w:t>
      </w:r>
    </w:p>
    <w:p w:rsidR="00612531" w:rsidRPr="003B25B0" w:rsidRDefault="001F3FD1">
      <w:pPr>
        <w:widowControl w:val="0"/>
        <w:ind w:left="1440"/>
        <w:rPr>
          <w:rFonts w:ascii="Comic Sans MS" w:hAnsi="Comic Sans MS"/>
          <w:szCs w:val="24"/>
        </w:rPr>
      </w:pPr>
      <w:r>
        <w:rPr>
          <w:rFonts w:ascii="Comic Sans MS" w:hAnsi="Comic Sans MS"/>
          <w:b/>
          <w:szCs w:val="24"/>
        </w:rPr>
        <w:t xml:space="preserve">FY </w:t>
      </w:r>
      <w:r w:rsidR="00612531" w:rsidRPr="00F638AF">
        <w:rPr>
          <w:rFonts w:ascii="Comic Sans MS" w:hAnsi="Comic Sans MS"/>
          <w:b/>
          <w:szCs w:val="24"/>
        </w:rPr>
        <w:t>20</w:t>
      </w:r>
      <w:r w:rsidR="003A4582" w:rsidRPr="00F638AF">
        <w:rPr>
          <w:rFonts w:ascii="Comic Sans MS" w:hAnsi="Comic Sans MS"/>
          <w:b/>
          <w:szCs w:val="24"/>
        </w:rPr>
        <w:t>1</w:t>
      </w:r>
      <w:r w:rsidR="008C6A68">
        <w:rPr>
          <w:rFonts w:ascii="Comic Sans MS" w:hAnsi="Comic Sans MS"/>
          <w:b/>
          <w:szCs w:val="24"/>
        </w:rPr>
        <w:t>4</w:t>
      </w:r>
      <w:r w:rsidR="00612531" w:rsidRPr="003B25B0">
        <w:rPr>
          <w:rFonts w:ascii="Comic Sans MS" w:hAnsi="Comic Sans MS"/>
          <w:szCs w:val="24"/>
        </w:rPr>
        <w:t xml:space="preserve">:   </w:t>
      </w:r>
      <w:r w:rsidR="00CE38A7">
        <w:rPr>
          <w:rFonts w:ascii="Comic Sans MS" w:hAnsi="Comic Sans MS"/>
          <w:szCs w:val="24"/>
        </w:rPr>
        <w:t>4,284</w:t>
      </w:r>
      <w:r w:rsidR="008C6A68">
        <w:rPr>
          <w:rFonts w:ascii="Comic Sans MS" w:hAnsi="Comic Sans MS"/>
          <w:szCs w:val="24"/>
        </w:rPr>
        <w:t xml:space="preserve"> </w:t>
      </w:r>
      <w:r w:rsidR="00612531" w:rsidRPr="003B25B0">
        <w:rPr>
          <w:rFonts w:ascii="Comic Sans MS" w:hAnsi="Comic Sans MS"/>
          <w:szCs w:val="24"/>
        </w:rPr>
        <w:t xml:space="preserve">Comm. X 60 hrs = </w:t>
      </w:r>
      <w:r w:rsidR="00CE38A7">
        <w:rPr>
          <w:rFonts w:ascii="Comic Sans MS" w:hAnsi="Comic Sans MS"/>
          <w:szCs w:val="24"/>
        </w:rPr>
        <w:t>257,040</w:t>
      </w:r>
      <w:r w:rsidR="008C6A68">
        <w:rPr>
          <w:rFonts w:ascii="Comic Sans MS" w:hAnsi="Comic Sans MS"/>
          <w:szCs w:val="24"/>
        </w:rPr>
        <w:t xml:space="preserve"> </w:t>
      </w:r>
      <w:r w:rsidR="00612531" w:rsidRPr="003B25B0">
        <w:rPr>
          <w:rFonts w:ascii="Comic Sans MS" w:hAnsi="Comic Sans MS"/>
          <w:szCs w:val="24"/>
        </w:rPr>
        <w:t xml:space="preserve"> burden hours</w:t>
      </w:r>
    </w:p>
    <w:p w:rsidR="00D9657C" w:rsidRPr="003B25B0" w:rsidRDefault="00D9657C">
      <w:pPr>
        <w:widowControl w:val="0"/>
        <w:ind w:left="720"/>
        <w:rPr>
          <w:rFonts w:ascii="Comic Sans MS" w:hAnsi="Comic Sans MS"/>
          <w:szCs w:val="24"/>
        </w:rPr>
      </w:pPr>
      <w:r w:rsidRPr="003B25B0">
        <w:rPr>
          <w:rFonts w:ascii="Comic Sans MS" w:hAnsi="Comic Sans MS"/>
          <w:szCs w:val="24"/>
        </w:rPr>
        <w:t xml:space="preserve">     </w:t>
      </w:r>
      <w:r w:rsidR="00385C42">
        <w:rPr>
          <w:rFonts w:ascii="Comic Sans MS" w:hAnsi="Comic Sans MS"/>
          <w:szCs w:val="24"/>
        </w:rPr>
        <w:tab/>
      </w:r>
      <w:r w:rsidR="00C17237" w:rsidRPr="003B25B0">
        <w:rPr>
          <w:rFonts w:ascii="Comic Sans MS" w:hAnsi="Comic Sans MS"/>
          <w:szCs w:val="24"/>
        </w:rPr>
        <w:t xml:space="preserve">Total  </w:t>
      </w:r>
      <w:r w:rsidR="00CE38A7">
        <w:rPr>
          <w:rFonts w:ascii="Comic Sans MS" w:hAnsi="Comic Sans MS"/>
          <w:szCs w:val="24"/>
        </w:rPr>
        <w:t xml:space="preserve">      12,087</w:t>
      </w:r>
      <w:r w:rsidR="00C17237" w:rsidRPr="003B25B0">
        <w:rPr>
          <w:rFonts w:ascii="Comic Sans MS" w:hAnsi="Comic Sans MS"/>
          <w:szCs w:val="24"/>
        </w:rPr>
        <w:t xml:space="preserve"> Comm.</w:t>
      </w:r>
      <w:r w:rsidR="00CE38A7">
        <w:rPr>
          <w:rFonts w:ascii="Comic Sans MS" w:hAnsi="Comic Sans MS"/>
          <w:szCs w:val="24"/>
        </w:rPr>
        <w:tab/>
      </w:r>
      <w:r w:rsidR="00FD135D">
        <w:rPr>
          <w:rFonts w:ascii="Comic Sans MS" w:hAnsi="Comic Sans MS"/>
          <w:szCs w:val="24"/>
        </w:rPr>
        <w:t xml:space="preserve">          </w:t>
      </w:r>
      <w:r w:rsidR="00CE38A7">
        <w:rPr>
          <w:rFonts w:ascii="Comic Sans MS" w:hAnsi="Comic Sans MS"/>
          <w:szCs w:val="24"/>
        </w:rPr>
        <w:t xml:space="preserve">      725,220 </w:t>
      </w:r>
      <w:r w:rsidR="00C17237" w:rsidRPr="003B25B0">
        <w:rPr>
          <w:rFonts w:ascii="Comic Sans MS" w:hAnsi="Comic Sans MS"/>
          <w:szCs w:val="24"/>
        </w:rPr>
        <w:t>hrs</w:t>
      </w:r>
    </w:p>
    <w:p w:rsidR="00301543" w:rsidRDefault="00301543">
      <w:pPr>
        <w:widowControl w:val="0"/>
        <w:ind w:left="720"/>
        <w:rPr>
          <w:rFonts w:ascii="Comic Sans MS" w:hAnsi="Comic Sans MS"/>
          <w:szCs w:val="24"/>
        </w:rPr>
      </w:pPr>
    </w:p>
    <w:p w:rsidR="00612531" w:rsidRPr="0034618C" w:rsidRDefault="00D9657C">
      <w:pPr>
        <w:widowControl w:val="0"/>
        <w:ind w:left="720"/>
        <w:rPr>
          <w:rFonts w:ascii="Comic Sans MS" w:hAnsi="Comic Sans MS"/>
          <w:b/>
          <w:szCs w:val="24"/>
        </w:rPr>
      </w:pPr>
      <w:r w:rsidRPr="0034618C">
        <w:rPr>
          <w:rFonts w:ascii="Comic Sans MS" w:hAnsi="Comic Sans MS"/>
          <w:b/>
          <w:szCs w:val="24"/>
        </w:rPr>
        <w:t>A</w:t>
      </w:r>
      <w:r w:rsidR="00612531" w:rsidRPr="0034618C">
        <w:rPr>
          <w:rFonts w:ascii="Comic Sans MS" w:hAnsi="Comic Sans MS"/>
          <w:b/>
          <w:szCs w:val="24"/>
        </w:rPr>
        <w:t>verage Annual State Burden Hours (FY 20</w:t>
      </w:r>
      <w:r w:rsidR="00F028D1" w:rsidRPr="0034618C">
        <w:rPr>
          <w:rFonts w:ascii="Comic Sans MS" w:hAnsi="Comic Sans MS"/>
          <w:b/>
          <w:szCs w:val="24"/>
        </w:rPr>
        <w:t>12</w:t>
      </w:r>
      <w:r w:rsidR="00612531" w:rsidRPr="0034618C">
        <w:rPr>
          <w:rFonts w:ascii="Comic Sans MS" w:hAnsi="Comic Sans MS"/>
          <w:b/>
          <w:szCs w:val="24"/>
        </w:rPr>
        <w:t>-20</w:t>
      </w:r>
      <w:r w:rsidR="003A4582" w:rsidRPr="0034618C">
        <w:rPr>
          <w:rFonts w:ascii="Comic Sans MS" w:hAnsi="Comic Sans MS"/>
          <w:b/>
          <w:szCs w:val="24"/>
        </w:rPr>
        <w:t>1</w:t>
      </w:r>
      <w:r w:rsidR="00F028D1" w:rsidRPr="0034618C">
        <w:rPr>
          <w:rFonts w:ascii="Comic Sans MS" w:hAnsi="Comic Sans MS"/>
          <w:b/>
          <w:szCs w:val="24"/>
        </w:rPr>
        <w:t>4):</w:t>
      </w:r>
    </w:p>
    <w:p w:rsidR="00612531" w:rsidRPr="003B25B0" w:rsidRDefault="00612531">
      <w:pPr>
        <w:widowControl w:val="0"/>
        <w:rPr>
          <w:rFonts w:ascii="Comic Sans MS" w:hAnsi="Comic Sans MS"/>
          <w:szCs w:val="24"/>
        </w:rPr>
      </w:pPr>
    </w:p>
    <w:p w:rsidR="00612531" w:rsidRPr="00F638AF" w:rsidRDefault="00612531">
      <w:pPr>
        <w:widowControl w:val="0"/>
        <w:rPr>
          <w:rFonts w:ascii="Comic Sans MS" w:hAnsi="Comic Sans MS"/>
          <w:b/>
          <w:szCs w:val="24"/>
        </w:rPr>
      </w:pPr>
      <w:r w:rsidRPr="003B25B0">
        <w:rPr>
          <w:rFonts w:ascii="Comic Sans MS" w:hAnsi="Comic Sans MS"/>
          <w:szCs w:val="24"/>
        </w:rPr>
        <w:tab/>
      </w:r>
      <w:r w:rsidRPr="003B25B0">
        <w:rPr>
          <w:rFonts w:ascii="Comic Sans MS" w:hAnsi="Comic Sans MS"/>
          <w:szCs w:val="24"/>
        </w:rPr>
        <w:tab/>
      </w:r>
      <w:r w:rsidRPr="003B25B0">
        <w:rPr>
          <w:rFonts w:ascii="Comic Sans MS" w:hAnsi="Comic Sans MS"/>
          <w:szCs w:val="24"/>
        </w:rPr>
        <w:tab/>
      </w:r>
      <w:r w:rsidRPr="003B25B0">
        <w:rPr>
          <w:rFonts w:ascii="Comic Sans MS" w:hAnsi="Comic Sans MS"/>
          <w:szCs w:val="24"/>
        </w:rPr>
        <w:tab/>
      </w:r>
      <w:r w:rsidRPr="003B25B0">
        <w:rPr>
          <w:rFonts w:ascii="Comic Sans MS" w:hAnsi="Comic Sans MS"/>
          <w:szCs w:val="24"/>
        </w:rPr>
        <w:tab/>
      </w:r>
      <w:r w:rsidRPr="003B25B0">
        <w:rPr>
          <w:rFonts w:ascii="Comic Sans MS" w:hAnsi="Comic Sans MS"/>
          <w:szCs w:val="24"/>
        </w:rPr>
        <w:tab/>
        <w:t xml:space="preserve">    </w:t>
      </w:r>
      <w:r w:rsidR="00385C42">
        <w:rPr>
          <w:rFonts w:ascii="Comic Sans MS" w:hAnsi="Comic Sans MS"/>
          <w:szCs w:val="24"/>
        </w:rPr>
        <w:tab/>
      </w:r>
      <w:r w:rsidR="00BD113A">
        <w:rPr>
          <w:rFonts w:ascii="Comic Sans MS" w:hAnsi="Comic Sans MS"/>
          <w:szCs w:val="24"/>
        </w:rPr>
        <w:tab/>
      </w:r>
      <w:r w:rsidRPr="00F638AF">
        <w:rPr>
          <w:rFonts w:ascii="Comic Sans MS" w:hAnsi="Comic Sans MS"/>
          <w:b/>
          <w:szCs w:val="24"/>
        </w:rPr>
        <w:t>Hours</w:t>
      </w:r>
      <w:r w:rsidRPr="00F638AF">
        <w:rPr>
          <w:rFonts w:ascii="Comic Sans MS" w:hAnsi="Comic Sans MS"/>
          <w:b/>
          <w:szCs w:val="24"/>
        </w:rPr>
        <w:tab/>
      </w:r>
      <w:r w:rsidRPr="00F638AF">
        <w:rPr>
          <w:rFonts w:ascii="Comic Sans MS" w:hAnsi="Comic Sans MS"/>
          <w:b/>
          <w:szCs w:val="24"/>
        </w:rPr>
        <w:tab/>
      </w:r>
      <w:r w:rsidR="00385C42" w:rsidRPr="00F638AF">
        <w:rPr>
          <w:rFonts w:ascii="Comic Sans MS" w:hAnsi="Comic Sans MS"/>
          <w:b/>
          <w:szCs w:val="24"/>
        </w:rPr>
        <w:tab/>
      </w:r>
      <w:r w:rsidRPr="00F638AF">
        <w:rPr>
          <w:rFonts w:ascii="Comic Sans MS" w:hAnsi="Comic Sans MS"/>
          <w:b/>
          <w:szCs w:val="24"/>
        </w:rPr>
        <w:t xml:space="preserve"> Hours</w:t>
      </w:r>
    </w:p>
    <w:p w:rsidR="00612531" w:rsidRPr="00F638AF" w:rsidRDefault="00612531">
      <w:pPr>
        <w:widowControl w:val="0"/>
        <w:rPr>
          <w:rFonts w:ascii="Comic Sans MS" w:hAnsi="Comic Sans MS"/>
          <w:b/>
          <w:szCs w:val="24"/>
        </w:rPr>
      </w:pPr>
      <w:r w:rsidRPr="00F638AF">
        <w:rPr>
          <w:rFonts w:ascii="Comic Sans MS" w:hAnsi="Comic Sans MS"/>
          <w:b/>
          <w:szCs w:val="24"/>
        </w:rPr>
        <w:tab/>
      </w:r>
      <w:r w:rsidR="00385C42" w:rsidRPr="00F638AF">
        <w:rPr>
          <w:rFonts w:ascii="Comic Sans MS" w:hAnsi="Comic Sans MS"/>
          <w:b/>
          <w:szCs w:val="24"/>
        </w:rPr>
        <w:tab/>
      </w:r>
      <w:r w:rsidRPr="00F638AF">
        <w:rPr>
          <w:rFonts w:ascii="Comic Sans MS" w:hAnsi="Comic Sans MS"/>
          <w:b/>
          <w:szCs w:val="24"/>
          <w:u w:val="single"/>
        </w:rPr>
        <w:t>ICR</w:t>
      </w:r>
      <w:r w:rsidRPr="00F638AF">
        <w:rPr>
          <w:rFonts w:ascii="Comic Sans MS" w:hAnsi="Comic Sans MS"/>
          <w:b/>
          <w:szCs w:val="24"/>
        </w:rPr>
        <w:tab/>
      </w:r>
      <w:r w:rsidRPr="00F638AF">
        <w:rPr>
          <w:rFonts w:ascii="Comic Sans MS" w:hAnsi="Comic Sans MS"/>
          <w:b/>
          <w:szCs w:val="24"/>
        </w:rPr>
        <w:tab/>
      </w:r>
      <w:r w:rsidRPr="00F638AF">
        <w:rPr>
          <w:rFonts w:ascii="Comic Sans MS" w:hAnsi="Comic Sans MS"/>
          <w:b/>
          <w:szCs w:val="24"/>
        </w:rPr>
        <w:tab/>
      </w:r>
      <w:r w:rsidRPr="00F638AF">
        <w:rPr>
          <w:rFonts w:ascii="Comic Sans MS" w:hAnsi="Comic Sans MS"/>
          <w:b/>
          <w:szCs w:val="24"/>
        </w:rPr>
        <w:tab/>
        <w:t xml:space="preserve">  </w:t>
      </w:r>
      <w:r w:rsidRPr="00F638AF">
        <w:rPr>
          <w:rFonts w:ascii="Comic Sans MS" w:hAnsi="Comic Sans MS"/>
          <w:b/>
          <w:szCs w:val="24"/>
        </w:rPr>
        <w:tab/>
      </w:r>
      <w:r w:rsidR="00BD113A">
        <w:rPr>
          <w:rFonts w:ascii="Comic Sans MS" w:hAnsi="Comic Sans MS"/>
          <w:b/>
          <w:szCs w:val="24"/>
        </w:rPr>
        <w:tab/>
      </w:r>
      <w:r w:rsidRPr="00F638AF">
        <w:rPr>
          <w:rFonts w:ascii="Comic Sans MS" w:hAnsi="Comic Sans MS"/>
          <w:b/>
          <w:szCs w:val="24"/>
          <w:u w:val="single"/>
        </w:rPr>
        <w:t>per State</w:t>
      </w:r>
      <w:r w:rsidRPr="00F638AF">
        <w:rPr>
          <w:rFonts w:ascii="Comic Sans MS" w:hAnsi="Comic Sans MS"/>
          <w:b/>
          <w:szCs w:val="24"/>
        </w:rPr>
        <w:t xml:space="preserve">   </w:t>
      </w:r>
      <w:r w:rsidR="00385C42" w:rsidRPr="00F638AF">
        <w:rPr>
          <w:rFonts w:ascii="Comic Sans MS" w:hAnsi="Comic Sans MS"/>
          <w:b/>
          <w:szCs w:val="24"/>
        </w:rPr>
        <w:tab/>
      </w:r>
      <w:r w:rsidRPr="00F638AF">
        <w:rPr>
          <w:rFonts w:ascii="Comic Sans MS" w:hAnsi="Comic Sans MS"/>
          <w:b/>
          <w:szCs w:val="24"/>
          <w:u w:val="single"/>
        </w:rPr>
        <w:t>all States</w:t>
      </w:r>
    </w:p>
    <w:p w:rsidR="00612531" w:rsidRPr="003B25B0" w:rsidRDefault="00612531">
      <w:pPr>
        <w:widowControl w:val="0"/>
        <w:rPr>
          <w:rFonts w:ascii="Comic Sans MS" w:hAnsi="Comic Sans MS"/>
          <w:szCs w:val="24"/>
        </w:rPr>
      </w:pPr>
    </w:p>
    <w:p w:rsidR="00612531" w:rsidRPr="003B25B0" w:rsidRDefault="00612531">
      <w:pPr>
        <w:widowControl w:val="0"/>
        <w:rPr>
          <w:rFonts w:ascii="Comic Sans MS" w:hAnsi="Comic Sans MS"/>
          <w:szCs w:val="24"/>
        </w:rPr>
      </w:pPr>
      <w:r w:rsidRPr="003B25B0">
        <w:rPr>
          <w:rFonts w:ascii="Comic Sans MS" w:hAnsi="Comic Sans MS"/>
          <w:szCs w:val="24"/>
        </w:rPr>
        <w:tab/>
      </w:r>
      <w:r w:rsidR="00385C42">
        <w:rPr>
          <w:rFonts w:ascii="Comic Sans MS" w:hAnsi="Comic Sans MS"/>
          <w:szCs w:val="24"/>
        </w:rPr>
        <w:tab/>
      </w:r>
      <w:r w:rsidRPr="003B25B0">
        <w:rPr>
          <w:rFonts w:ascii="Comic Sans MS" w:hAnsi="Comic Sans MS"/>
          <w:szCs w:val="24"/>
        </w:rPr>
        <w:t>Capitalization Grant Agreement</w:t>
      </w:r>
      <w:r w:rsidRPr="003B25B0">
        <w:rPr>
          <w:rFonts w:ascii="Comic Sans MS" w:hAnsi="Comic Sans MS"/>
          <w:szCs w:val="24"/>
        </w:rPr>
        <w:tab/>
      </w:r>
      <w:r w:rsidR="00F638AF">
        <w:rPr>
          <w:rFonts w:ascii="Comic Sans MS" w:hAnsi="Comic Sans MS"/>
          <w:szCs w:val="24"/>
        </w:rPr>
        <w:tab/>
      </w:r>
      <w:r w:rsidRPr="003B25B0">
        <w:rPr>
          <w:rFonts w:ascii="Comic Sans MS" w:hAnsi="Comic Sans MS"/>
          <w:szCs w:val="24"/>
        </w:rPr>
        <w:t>1,200</w:t>
      </w:r>
      <w:r w:rsidR="00F638AF">
        <w:rPr>
          <w:rFonts w:ascii="Comic Sans MS" w:hAnsi="Comic Sans MS"/>
          <w:szCs w:val="24"/>
        </w:rPr>
        <w:tab/>
      </w:r>
      <w:r w:rsidR="00F638AF">
        <w:rPr>
          <w:rFonts w:ascii="Comic Sans MS" w:hAnsi="Comic Sans MS"/>
          <w:szCs w:val="24"/>
        </w:rPr>
        <w:tab/>
      </w:r>
      <w:r w:rsidR="00BD113A">
        <w:rPr>
          <w:rFonts w:ascii="Comic Sans MS" w:hAnsi="Comic Sans MS"/>
          <w:szCs w:val="24"/>
        </w:rPr>
        <w:tab/>
      </w:r>
      <w:r w:rsidRPr="003B25B0">
        <w:rPr>
          <w:rFonts w:ascii="Comic Sans MS" w:hAnsi="Comic Sans MS"/>
          <w:szCs w:val="24"/>
        </w:rPr>
        <w:t>61,200</w:t>
      </w:r>
    </w:p>
    <w:p w:rsidR="00612531" w:rsidRPr="003B25B0" w:rsidRDefault="00612531">
      <w:pPr>
        <w:widowControl w:val="0"/>
        <w:rPr>
          <w:rFonts w:ascii="Comic Sans MS" w:hAnsi="Comic Sans MS"/>
          <w:szCs w:val="24"/>
        </w:rPr>
      </w:pPr>
      <w:r w:rsidRPr="003B25B0">
        <w:rPr>
          <w:rFonts w:ascii="Comic Sans MS" w:hAnsi="Comic Sans MS"/>
          <w:szCs w:val="24"/>
        </w:rPr>
        <w:tab/>
      </w:r>
      <w:r w:rsidR="00385C42">
        <w:rPr>
          <w:rFonts w:ascii="Comic Sans MS" w:hAnsi="Comic Sans MS"/>
          <w:szCs w:val="24"/>
        </w:rPr>
        <w:tab/>
      </w:r>
      <w:r w:rsidRPr="003B25B0">
        <w:rPr>
          <w:rFonts w:ascii="Comic Sans MS" w:hAnsi="Comic Sans MS"/>
          <w:szCs w:val="24"/>
        </w:rPr>
        <w:t xml:space="preserve">and Application / State </w:t>
      </w:r>
    </w:p>
    <w:p w:rsidR="00612531" w:rsidRPr="003B25B0" w:rsidRDefault="00612531">
      <w:pPr>
        <w:widowControl w:val="0"/>
        <w:rPr>
          <w:rFonts w:ascii="Comic Sans MS" w:hAnsi="Comic Sans MS"/>
          <w:szCs w:val="24"/>
        </w:rPr>
      </w:pPr>
      <w:r w:rsidRPr="003B25B0">
        <w:rPr>
          <w:rFonts w:ascii="Comic Sans MS" w:hAnsi="Comic Sans MS"/>
          <w:szCs w:val="24"/>
        </w:rPr>
        <w:tab/>
      </w:r>
      <w:r w:rsidR="00385C42">
        <w:rPr>
          <w:rFonts w:ascii="Comic Sans MS" w:hAnsi="Comic Sans MS"/>
          <w:szCs w:val="24"/>
        </w:rPr>
        <w:tab/>
      </w:r>
      <w:r w:rsidRPr="003B25B0">
        <w:rPr>
          <w:rFonts w:ascii="Comic Sans MS" w:hAnsi="Comic Sans MS"/>
          <w:szCs w:val="24"/>
        </w:rPr>
        <w:t>Intended Use Plan</w:t>
      </w:r>
    </w:p>
    <w:p w:rsidR="00612531" w:rsidRPr="003B25B0" w:rsidRDefault="00612531">
      <w:pPr>
        <w:widowControl w:val="0"/>
        <w:rPr>
          <w:rFonts w:ascii="Comic Sans MS" w:hAnsi="Comic Sans MS"/>
          <w:szCs w:val="24"/>
        </w:rPr>
      </w:pPr>
    </w:p>
    <w:p w:rsidR="00612531" w:rsidRPr="003B25B0" w:rsidRDefault="00612531">
      <w:pPr>
        <w:widowControl w:val="0"/>
        <w:rPr>
          <w:rFonts w:ascii="Comic Sans MS" w:hAnsi="Comic Sans MS"/>
          <w:szCs w:val="24"/>
        </w:rPr>
      </w:pPr>
      <w:r w:rsidRPr="003B25B0">
        <w:rPr>
          <w:rFonts w:ascii="Comic Sans MS" w:hAnsi="Comic Sans MS"/>
          <w:szCs w:val="24"/>
        </w:rPr>
        <w:tab/>
      </w:r>
      <w:r w:rsidR="00385C42">
        <w:rPr>
          <w:rFonts w:ascii="Comic Sans MS" w:hAnsi="Comic Sans MS"/>
          <w:szCs w:val="24"/>
        </w:rPr>
        <w:tab/>
      </w:r>
      <w:r w:rsidRPr="003B25B0">
        <w:rPr>
          <w:rFonts w:ascii="Comic Sans MS" w:hAnsi="Comic Sans MS"/>
          <w:szCs w:val="24"/>
        </w:rPr>
        <w:t>Annual Report</w:t>
      </w:r>
      <w:r w:rsidRPr="003B25B0">
        <w:rPr>
          <w:rFonts w:ascii="Comic Sans MS" w:hAnsi="Comic Sans MS"/>
          <w:szCs w:val="24"/>
        </w:rPr>
        <w:tab/>
      </w:r>
      <w:r w:rsidRPr="003B25B0">
        <w:rPr>
          <w:rFonts w:ascii="Comic Sans MS" w:hAnsi="Comic Sans MS"/>
          <w:szCs w:val="24"/>
        </w:rPr>
        <w:tab/>
      </w:r>
      <w:r w:rsidRPr="003B25B0">
        <w:rPr>
          <w:rFonts w:ascii="Comic Sans MS" w:hAnsi="Comic Sans MS"/>
          <w:szCs w:val="24"/>
        </w:rPr>
        <w:tab/>
      </w:r>
      <w:r w:rsidRPr="003B25B0">
        <w:rPr>
          <w:rFonts w:ascii="Comic Sans MS" w:hAnsi="Comic Sans MS"/>
          <w:szCs w:val="24"/>
        </w:rPr>
        <w:tab/>
        <w:t>825</w:t>
      </w:r>
      <w:r w:rsidRPr="003B25B0">
        <w:rPr>
          <w:rFonts w:ascii="Comic Sans MS" w:hAnsi="Comic Sans MS"/>
          <w:szCs w:val="24"/>
        </w:rPr>
        <w:tab/>
        <w:t xml:space="preserve">    </w:t>
      </w:r>
      <w:r w:rsidR="00385C42">
        <w:rPr>
          <w:rFonts w:ascii="Comic Sans MS" w:hAnsi="Comic Sans MS"/>
          <w:szCs w:val="24"/>
        </w:rPr>
        <w:tab/>
      </w:r>
      <w:r w:rsidRPr="003B25B0">
        <w:rPr>
          <w:rFonts w:ascii="Comic Sans MS" w:hAnsi="Comic Sans MS"/>
          <w:szCs w:val="24"/>
        </w:rPr>
        <w:t xml:space="preserve"> </w:t>
      </w:r>
      <w:r w:rsidR="00BD113A">
        <w:rPr>
          <w:rFonts w:ascii="Comic Sans MS" w:hAnsi="Comic Sans MS"/>
          <w:szCs w:val="24"/>
        </w:rPr>
        <w:tab/>
      </w:r>
      <w:r w:rsidRPr="003B25B0">
        <w:rPr>
          <w:rFonts w:ascii="Comic Sans MS" w:hAnsi="Comic Sans MS"/>
          <w:szCs w:val="24"/>
        </w:rPr>
        <w:t>42,075</w:t>
      </w:r>
    </w:p>
    <w:p w:rsidR="00612531" w:rsidRPr="003B25B0" w:rsidRDefault="00612531">
      <w:pPr>
        <w:widowControl w:val="0"/>
        <w:rPr>
          <w:rFonts w:ascii="Comic Sans MS" w:hAnsi="Comic Sans MS"/>
          <w:szCs w:val="24"/>
        </w:rPr>
      </w:pPr>
    </w:p>
    <w:p w:rsidR="00612531" w:rsidRPr="003B25B0" w:rsidRDefault="00612531">
      <w:pPr>
        <w:widowControl w:val="0"/>
        <w:rPr>
          <w:rFonts w:ascii="Comic Sans MS" w:hAnsi="Comic Sans MS"/>
          <w:szCs w:val="24"/>
        </w:rPr>
      </w:pPr>
      <w:r w:rsidRPr="003B25B0">
        <w:rPr>
          <w:rFonts w:ascii="Comic Sans MS" w:hAnsi="Comic Sans MS"/>
          <w:szCs w:val="24"/>
        </w:rPr>
        <w:tab/>
      </w:r>
      <w:r w:rsidR="00385C42">
        <w:rPr>
          <w:rFonts w:ascii="Comic Sans MS" w:hAnsi="Comic Sans MS"/>
          <w:szCs w:val="24"/>
        </w:rPr>
        <w:tab/>
      </w:r>
      <w:r w:rsidRPr="003B25B0">
        <w:rPr>
          <w:rFonts w:ascii="Comic Sans MS" w:hAnsi="Comic Sans MS"/>
          <w:szCs w:val="24"/>
        </w:rPr>
        <w:t>State Annual Audit</w:t>
      </w:r>
      <w:r w:rsidRPr="003B25B0">
        <w:rPr>
          <w:rFonts w:ascii="Comic Sans MS" w:hAnsi="Comic Sans MS"/>
          <w:szCs w:val="24"/>
        </w:rPr>
        <w:tab/>
      </w:r>
      <w:r w:rsidRPr="003B25B0">
        <w:rPr>
          <w:rFonts w:ascii="Comic Sans MS" w:hAnsi="Comic Sans MS"/>
          <w:szCs w:val="24"/>
        </w:rPr>
        <w:tab/>
      </w:r>
      <w:r w:rsidRPr="003B25B0">
        <w:rPr>
          <w:rFonts w:ascii="Comic Sans MS" w:hAnsi="Comic Sans MS"/>
          <w:szCs w:val="24"/>
        </w:rPr>
        <w:tab/>
      </w:r>
      <w:r w:rsidRPr="003B25B0">
        <w:rPr>
          <w:rFonts w:ascii="Comic Sans MS" w:hAnsi="Comic Sans MS"/>
          <w:szCs w:val="24"/>
        </w:rPr>
        <w:tab/>
        <w:t>240</w:t>
      </w:r>
      <w:r w:rsidRPr="003B25B0">
        <w:rPr>
          <w:rFonts w:ascii="Comic Sans MS" w:hAnsi="Comic Sans MS"/>
          <w:szCs w:val="24"/>
        </w:rPr>
        <w:tab/>
        <w:t xml:space="preserve">    </w:t>
      </w:r>
      <w:r w:rsidR="00385C42">
        <w:rPr>
          <w:rFonts w:ascii="Comic Sans MS" w:hAnsi="Comic Sans MS"/>
          <w:szCs w:val="24"/>
        </w:rPr>
        <w:tab/>
      </w:r>
      <w:r w:rsidRPr="003B25B0">
        <w:rPr>
          <w:rFonts w:ascii="Comic Sans MS" w:hAnsi="Comic Sans MS"/>
          <w:szCs w:val="24"/>
        </w:rPr>
        <w:t xml:space="preserve"> </w:t>
      </w:r>
      <w:r w:rsidR="00BD113A">
        <w:rPr>
          <w:rFonts w:ascii="Comic Sans MS" w:hAnsi="Comic Sans MS"/>
          <w:szCs w:val="24"/>
        </w:rPr>
        <w:tab/>
      </w:r>
      <w:r w:rsidRPr="003B25B0">
        <w:rPr>
          <w:rFonts w:ascii="Comic Sans MS" w:hAnsi="Comic Sans MS"/>
          <w:szCs w:val="24"/>
        </w:rPr>
        <w:t>12,240</w:t>
      </w:r>
    </w:p>
    <w:p w:rsidR="00612531" w:rsidRPr="003B25B0" w:rsidRDefault="00612531">
      <w:pPr>
        <w:widowControl w:val="0"/>
        <w:rPr>
          <w:rFonts w:ascii="Comic Sans MS" w:hAnsi="Comic Sans MS"/>
          <w:szCs w:val="24"/>
        </w:rPr>
      </w:pPr>
      <w:r w:rsidRPr="003B25B0">
        <w:rPr>
          <w:rFonts w:ascii="Comic Sans MS" w:hAnsi="Comic Sans MS"/>
          <w:szCs w:val="24"/>
        </w:rPr>
        <w:tab/>
      </w:r>
    </w:p>
    <w:p w:rsidR="00612531" w:rsidRPr="00285DF3" w:rsidRDefault="00612531">
      <w:pPr>
        <w:widowControl w:val="0"/>
        <w:rPr>
          <w:rFonts w:ascii="Comic Sans MS" w:hAnsi="Comic Sans MS"/>
          <w:szCs w:val="24"/>
        </w:rPr>
      </w:pPr>
      <w:r w:rsidRPr="003B25B0">
        <w:rPr>
          <w:rFonts w:ascii="Comic Sans MS" w:hAnsi="Comic Sans MS"/>
          <w:szCs w:val="24"/>
        </w:rPr>
        <w:tab/>
      </w:r>
      <w:r w:rsidR="00385C42">
        <w:rPr>
          <w:rFonts w:ascii="Comic Sans MS" w:hAnsi="Comic Sans MS"/>
          <w:szCs w:val="24"/>
        </w:rPr>
        <w:tab/>
      </w:r>
      <w:r w:rsidRPr="00285DF3">
        <w:rPr>
          <w:rFonts w:ascii="Comic Sans MS" w:hAnsi="Comic Sans MS"/>
          <w:szCs w:val="24"/>
        </w:rPr>
        <w:t>Application Review</w:t>
      </w:r>
      <w:r w:rsidRPr="00285DF3">
        <w:rPr>
          <w:rFonts w:ascii="Comic Sans MS" w:hAnsi="Comic Sans MS"/>
          <w:szCs w:val="24"/>
        </w:rPr>
        <w:tab/>
      </w:r>
      <w:r w:rsidRPr="00285DF3">
        <w:rPr>
          <w:rFonts w:ascii="Comic Sans MS" w:hAnsi="Comic Sans MS"/>
          <w:szCs w:val="24"/>
        </w:rPr>
        <w:tab/>
      </w:r>
      <w:r w:rsidRPr="00285DF3">
        <w:rPr>
          <w:rFonts w:ascii="Comic Sans MS" w:hAnsi="Comic Sans MS"/>
          <w:szCs w:val="24"/>
        </w:rPr>
        <w:tab/>
        <w:t xml:space="preserve">  </w:t>
      </w:r>
      <w:r w:rsidR="00385C42" w:rsidRPr="00285DF3">
        <w:rPr>
          <w:rFonts w:ascii="Comic Sans MS" w:hAnsi="Comic Sans MS"/>
          <w:szCs w:val="24"/>
        </w:rPr>
        <w:tab/>
      </w:r>
      <w:r w:rsidR="00CE38A7" w:rsidRPr="00285DF3">
        <w:rPr>
          <w:rFonts w:ascii="Comic Sans MS" w:hAnsi="Comic Sans MS"/>
          <w:szCs w:val="24"/>
        </w:rPr>
        <w:t>9,480</w:t>
      </w:r>
      <w:r w:rsidRPr="00285DF3">
        <w:rPr>
          <w:rFonts w:ascii="Comic Sans MS" w:hAnsi="Comic Sans MS"/>
          <w:szCs w:val="24"/>
        </w:rPr>
        <w:t xml:space="preserve"> </w:t>
      </w:r>
      <w:r w:rsidRPr="00285DF3">
        <w:rPr>
          <w:rFonts w:ascii="Comic Sans MS" w:hAnsi="Comic Sans MS"/>
          <w:szCs w:val="24"/>
        </w:rPr>
        <w:tab/>
        <w:t xml:space="preserve"> </w:t>
      </w:r>
      <w:r w:rsidR="00BD113A" w:rsidRPr="00285DF3">
        <w:rPr>
          <w:rFonts w:ascii="Comic Sans MS" w:hAnsi="Comic Sans MS"/>
          <w:szCs w:val="24"/>
        </w:rPr>
        <w:tab/>
      </w:r>
      <w:r w:rsidR="00CE38A7" w:rsidRPr="00285DF3">
        <w:rPr>
          <w:rFonts w:ascii="Comic Sans MS" w:hAnsi="Comic Sans MS"/>
          <w:szCs w:val="24"/>
        </w:rPr>
        <w:t>483,480</w:t>
      </w:r>
    </w:p>
    <w:p w:rsidR="003258FE" w:rsidRPr="003B25B0" w:rsidRDefault="00612531" w:rsidP="003258FE">
      <w:pPr>
        <w:widowControl w:val="0"/>
        <w:ind w:left="720"/>
        <w:rPr>
          <w:rFonts w:ascii="Comic Sans MS" w:hAnsi="Comic Sans MS"/>
          <w:szCs w:val="24"/>
        </w:rPr>
      </w:pPr>
      <w:r w:rsidRPr="003B25B0">
        <w:rPr>
          <w:rFonts w:ascii="Comic Sans MS" w:hAnsi="Comic Sans MS"/>
          <w:szCs w:val="24"/>
        </w:rPr>
        <w:tab/>
      </w:r>
      <w:r w:rsidRPr="003B25B0">
        <w:rPr>
          <w:rFonts w:ascii="Comic Sans MS" w:hAnsi="Comic Sans MS"/>
          <w:szCs w:val="24"/>
        </w:rPr>
        <w:tab/>
      </w:r>
      <w:r w:rsidRPr="003B25B0">
        <w:rPr>
          <w:rFonts w:ascii="Comic Sans MS" w:hAnsi="Comic Sans MS"/>
          <w:szCs w:val="24"/>
        </w:rPr>
        <w:tab/>
      </w:r>
      <w:r w:rsidRPr="003B25B0">
        <w:rPr>
          <w:rFonts w:ascii="Comic Sans MS" w:hAnsi="Comic Sans MS"/>
          <w:szCs w:val="24"/>
        </w:rPr>
        <w:tab/>
      </w:r>
      <w:r w:rsidRPr="003B25B0">
        <w:rPr>
          <w:rFonts w:ascii="Comic Sans MS" w:hAnsi="Comic Sans MS"/>
          <w:szCs w:val="24"/>
        </w:rPr>
        <w:tab/>
      </w:r>
      <w:r w:rsidRPr="003B25B0">
        <w:rPr>
          <w:rFonts w:ascii="Comic Sans MS" w:hAnsi="Comic Sans MS"/>
          <w:szCs w:val="24"/>
        </w:rPr>
        <w:tab/>
      </w:r>
      <w:r w:rsidR="003258FE" w:rsidRPr="003B25B0">
        <w:rPr>
          <w:rFonts w:ascii="Comic Sans MS" w:hAnsi="Comic Sans MS"/>
          <w:szCs w:val="24"/>
        </w:rPr>
        <w:t xml:space="preserve">  ___________________ </w:t>
      </w:r>
      <w:r w:rsidRPr="003B25B0">
        <w:rPr>
          <w:rFonts w:ascii="Comic Sans MS" w:hAnsi="Comic Sans MS"/>
          <w:szCs w:val="24"/>
        </w:rPr>
        <w:t xml:space="preserve">     </w:t>
      </w:r>
      <w:r w:rsidRPr="003B25B0">
        <w:rPr>
          <w:rFonts w:ascii="Comic Sans MS" w:hAnsi="Comic Sans MS"/>
          <w:szCs w:val="24"/>
        </w:rPr>
        <w:tab/>
      </w:r>
    </w:p>
    <w:p w:rsidR="00612531" w:rsidRPr="00385C42" w:rsidRDefault="00385C42" w:rsidP="003258FE">
      <w:pPr>
        <w:widowControl w:val="0"/>
        <w:ind w:left="720"/>
        <w:rPr>
          <w:rFonts w:ascii="Comic Sans MS" w:hAnsi="Comic Sans MS"/>
          <w:szCs w:val="24"/>
        </w:rPr>
      </w:pPr>
      <w:r>
        <w:rPr>
          <w:rFonts w:ascii="Comic Sans MS" w:hAnsi="Comic Sans MS"/>
          <w:szCs w:val="24"/>
        </w:rPr>
        <w:tab/>
      </w:r>
      <w:r w:rsidR="003258FE" w:rsidRPr="00385C42">
        <w:rPr>
          <w:rFonts w:ascii="Comic Sans MS" w:hAnsi="Comic Sans MS"/>
          <w:szCs w:val="24"/>
        </w:rPr>
        <w:t>T</w:t>
      </w:r>
      <w:r w:rsidR="00612531" w:rsidRPr="00385C42">
        <w:rPr>
          <w:rFonts w:ascii="Comic Sans MS" w:hAnsi="Comic Sans MS"/>
          <w:szCs w:val="24"/>
        </w:rPr>
        <w:t xml:space="preserve">otal </w:t>
      </w:r>
      <w:r w:rsidR="003258FE" w:rsidRPr="00385C42">
        <w:rPr>
          <w:rFonts w:ascii="Comic Sans MS" w:hAnsi="Comic Sans MS"/>
          <w:szCs w:val="24"/>
        </w:rPr>
        <w:t xml:space="preserve">State </w:t>
      </w:r>
      <w:r w:rsidR="00612531" w:rsidRPr="00385C42">
        <w:rPr>
          <w:rFonts w:ascii="Comic Sans MS" w:hAnsi="Comic Sans MS"/>
          <w:szCs w:val="24"/>
        </w:rPr>
        <w:t>Burden Hrs.</w:t>
      </w:r>
      <w:r w:rsidR="003258FE" w:rsidRPr="00385C42">
        <w:rPr>
          <w:rFonts w:ascii="Comic Sans MS" w:hAnsi="Comic Sans MS"/>
          <w:szCs w:val="24"/>
        </w:rPr>
        <w:t xml:space="preserve">                                                                                                                      </w:t>
      </w:r>
      <w:r w:rsidR="00612531" w:rsidRPr="00385C42">
        <w:rPr>
          <w:rFonts w:ascii="Comic Sans MS" w:hAnsi="Comic Sans MS"/>
          <w:szCs w:val="24"/>
        </w:rPr>
        <w:t xml:space="preserve"> </w:t>
      </w:r>
      <w:r w:rsidR="003258FE" w:rsidRPr="00385C42">
        <w:rPr>
          <w:rFonts w:ascii="Comic Sans MS" w:hAnsi="Comic Sans MS"/>
          <w:szCs w:val="24"/>
        </w:rPr>
        <w:t xml:space="preserve">                                                     </w:t>
      </w:r>
      <w:r w:rsidRPr="00385C42">
        <w:rPr>
          <w:rFonts w:ascii="Comic Sans MS" w:hAnsi="Comic Sans MS"/>
          <w:szCs w:val="24"/>
        </w:rPr>
        <w:tab/>
      </w:r>
      <w:r w:rsidR="003258FE" w:rsidRPr="00385C42">
        <w:rPr>
          <w:rFonts w:ascii="Comic Sans MS" w:hAnsi="Comic Sans MS"/>
          <w:szCs w:val="24"/>
        </w:rPr>
        <w:t>(FY 20</w:t>
      </w:r>
      <w:r w:rsidR="00F028D1">
        <w:rPr>
          <w:rFonts w:ascii="Comic Sans MS" w:hAnsi="Comic Sans MS"/>
          <w:szCs w:val="24"/>
        </w:rPr>
        <w:t>12</w:t>
      </w:r>
      <w:r w:rsidR="003258FE" w:rsidRPr="00385C42">
        <w:rPr>
          <w:rFonts w:ascii="Comic Sans MS" w:hAnsi="Comic Sans MS"/>
          <w:szCs w:val="24"/>
        </w:rPr>
        <w:t>-201</w:t>
      </w:r>
      <w:r w:rsidR="00F028D1">
        <w:rPr>
          <w:rFonts w:ascii="Comic Sans MS" w:hAnsi="Comic Sans MS"/>
          <w:szCs w:val="24"/>
        </w:rPr>
        <w:t>4</w:t>
      </w:r>
      <w:r w:rsidR="003258FE" w:rsidRPr="00385C42">
        <w:rPr>
          <w:rFonts w:ascii="Comic Sans MS" w:hAnsi="Comic Sans MS"/>
          <w:szCs w:val="24"/>
        </w:rPr>
        <w:t xml:space="preserve">)                   </w:t>
      </w:r>
      <w:r w:rsidRPr="00385C42">
        <w:rPr>
          <w:rFonts w:ascii="Comic Sans MS" w:hAnsi="Comic Sans MS"/>
          <w:szCs w:val="24"/>
        </w:rPr>
        <w:tab/>
      </w:r>
      <w:r w:rsidRPr="00385C42">
        <w:rPr>
          <w:rFonts w:ascii="Comic Sans MS" w:hAnsi="Comic Sans MS"/>
          <w:szCs w:val="24"/>
        </w:rPr>
        <w:tab/>
      </w:r>
      <w:r w:rsidR="00A707E1">
        <w:rPr>
          <w:rFonts w:ascii="Comic Sans MS" w:hAnsi="Comic Sans MS"/>
          <w:szCs w:val="24"/>
        </w:rPr>
        <w:t>11,745</w:t>
      </w:r>
      <w:r w:rsidR="00612531" w:rsidRPr="00385C42">
        <w:rPr>
          <w:rFonts w:ascii="Comic Sans MS" w:hAnsi="Comic Sans MS"/>
          <w:szCs w:val="24"/>
        </w:rPr>
        <w:tab/>
        <w:t xml:space="preserve">  </w:t>
      </w:r>
      <w:r w:rsidR="003258FE" w:rsidRPr="00385C42">
        <w:rPr>
          <w:rFonts w:ascii="Comic Sans MS" w:hAnsi="Comic Sans MS"/>
          <w:szCs w:val="24"/>
        </w:rPr>
        <w:t xml:space="preserve"> </w:t>
      </w:r>
      <w:r w:rsidRPr="00385C42">
        <w:rPr>
          <w:rFonts w:ascii="Comic Sans MS" w:hAnsi="Comic Sans MS"/>
          <w:szCs w:val="24"/>
        </w:rPr>
        <w:tab/>
      </w:r>
      <w:r w:rsidR="00A707E1">
        <w:rPr>
          <w:rFonts w:ascii="Comic Sans MS" w:hAnsi="Comic Sans MS"/>
          <w:szCs w:val="24"/>
        </w:rPr>
        <w:t>598,995</w:t>
      </w:r>
    </w:p>
    <w:p w:rsidR="003258FE" w:rsidRPr="00385C42" w:rsidRDefault="00612531">
      <w:pPr>
        <w:widowControl w:val="0"/>
        <w:rPr>
          <w:rFonts w:ascii="Comic Sans MS" w:hAnsi="Comic Sans MS"/>
          <w:szCs w:val="24"/>
        </w:rPr>
      </w:pPr>
      <w:r w:rsidRPr="00385C42">
        <w:rPr>
          <w:rFonts w:ascii="Comic Sans MS" w:hAnsi="Comic Sans MS"/>
          <w:szCs w:val="24"/>
        </w:rPr>
        <w:tab/>
      </w:r>
      <w:r w:rsidR="00385C42" w:rsidRPr="00385C42">
        <w:rPr>
          <w:rFonts w:ascii="Comic Sans MS" w:hAnsi="Comic Sans MS"/>
          <w:szCs w:val="24"/>
        </w:rPr>
        <w:tab/>
      </w:r>
      <w:r w:rsidRPr="00385C42">
        <w:rPr>
          <w:rFonts w:ascii="Comic Sans MS" w:hAnsi="Comic Sans MS"/>
          <w:szCs w:val="24"/>
        </w:rPr>
        <w:t xml:space="preserve">Average Annual </w:t>
      </w:r>
      <w:r w:rsidR="003258FE" w:rsidRPr="00385C42">
        <w:rPr>
          <w:rFonts w:ascii="Comic Sans MS" w:hAnsi="Comic Sans MS"/>
          <w:szCs w:val="24"/>
        </w:rPr>
        <w:t xml:space="preserve">State </w:t>
      </w:r>
      <w:r w:rsidRPr="00385C42">
        <w:rPr>
          <w:rFonts w:ascii="Comic Sans MS" w:hAnsi="Comic Sans MS"/>
          <w:szCs w:val="24"/>
        </w:rPr>
        <w:t xml:space="preserve">Burden </w:t>
      </w:r>
    </w:p>
    <w:p w:rsidR="00612531" w:rsidRPr="00385C42" w:rsidRDefault="00385C42" w:rsidP="003258FE">
      <w:pPr>
        <w:widowControl w:val="0"/>
        <w:ind w:left="720"/>
        <w:rPr>
          <w:rFonts w:ascii="Comic Sans MS" w:hAnsi="Comic Sans MS"/>
          <w:szCs w:val="24"/>
        </w:rPr>
      </w:pPr>
      <w:r w:rsidRPr="00385C42">
        <w:rPr>
          <w:rFonts w:ascii="Comic Sans MS" w:hAnsi="Comic Sans MS"/>
          <w:szCs w:val="24"/>
        </w:rPr>
        <w:tab/>
      </w:r>
      <w:r w:rsidR="00612531" w:rsidRPr="00385C42">
        <w:rPr>
          <w:rFonts w:ascii="Comic Sans MS" w:hAnsi="Comic Sans MS"/>
          <w:szCs w:val="24"/>
        </w:rPr>
        <w:t>Hours</w:t>
      </w:r>
      <w:r w:rsidR="003258FE" w:rsidRPr="00385C42">
        <w:rPr>
          <w:rFonts w:ascii="Comic Sans MS" w:hAnsi="Comic Sans MS"/>
          <w:szCs w:val="24"/>
        </w:rPr>
        <w:t xml:space="preserve"> </w:t>
      </w:r>
      <w:r w:rsidR="00612531" w:rsidRPr="00385C42">
        <w:rPr>
          <w:rFonts w:ascii="Comic Sans MS" w:hAnsi="Comic Sans MS"/>
          <w:szCs w:val="24"/>
        </w:rPr>
        <w:t>(FY 20</w:t>
      </w:r>
      <w:r w:rsidR="005E2250">
        <w:rPr>
          <w:rFonts w:ascii="Comic Sans MS" w:hAnsi="Comic Sans MS"/>
          <w:szCs w:val="24"/>
        </w:rPr>
        <w:t>12</w:t>
      </w:r>
      <w:r w:rsidR="00612531" w:rsidRPr="00385C42">
        <w:rPr>
          <w:rFonts w:ascii="Comic Sans MS" w:hAnsi="Comic Sans MS"/>
          <w:szCs w:val="24"/>
        </w:rPr>
        <w:t>-20</w:t>
      </w:r>
      <w:r w:rsidR="00421CA1" w:rsidRPr="00385C42">
        <w:rPr>
          <w:rFonts w:ascii="Comic Sans MS" w:hAnsi="Comic Sans MS"/>
          <w:szCs w:val="24"/>
        </w:rPr>
        <w:t>1</w:t>
      </w:r>
      <w:r w:rsidR="005E2250">
        <w:rPr>
          <w:rFonts w:ascii="Comic Sans MS" w:hAnsi="Comic Sans MS"/>
          <w:szCs w:val="24"/>
        </w:rPr>
        <w:t>4</w:t>
      </w:r>
      <w:r w:rsidR="00612531" w:rsidRPr="00385C42">
        <w:rPr>
          <w:rFonts w:ascii="Comic Sans MS" w:hAnsi="Comic Sans MS"/>
          <w:szCs w:val="24"/>
        </w:rPr>
        <w:t>)</w:t>
      </w:r>
      <w:r w:rsidR="00612531" w:rsidRPr="00385C42">
        <w:rPr>
          <w:rFonts w:ascii="Comic Sans MS" w:hAnsi="Comic Sans MS"/>
          <w:szCs w:val="24"/>
        </w:rPr>
        <w:tab/>
      </w:r>
      <w:r w:rsidR="00612531" w:rsidRPr="00385C42">
        <w:rPr>
          <w:rFonts w:ascii="Comic Sans MS" w:hAnsi="Comic Sans MS"/>
          <w:szCs w:val="24"/>
        </w:rPr>
        <w:tab/>
        <w:t xml:space="preserve">   </w:t>
      </w:r>
      <w:r w:rsidRPr="00385C42">
        <w:rPr>
          <w:rFonts w:ascii="Comic Sans MS" w:hAnsi="Comic Sans MS"/>
          <w:szCs w:val="24"/>
        </w:rPr>
        <w:tab/>
      </w:r>
      <w:r w:rsidR="003258FE" w:rsidRPr="00385C42">
        <w:rPr>
          <w:rFonts w:ascii="Comic Sans MS" w:hAnsi="Comic Sans MS"/>
          <w:szCs w:val="24"/>
        </w:rPr>
        <w:t xml:space="preserve"> </w:t>
      </w:r>
      <w:r w:rsidR="00A707E1">
        <w:rPr>
          <w:rFonts w:ascii="Comic Sans MS" w:hAnsi="Comic Sans MS"/>
          <w:szCs w:val="24"/>
        </w:rPr>
        <w:t>3,915</w:t>
      </w:r>
      <w:r w:rsidR="00612531" w:rsidRPr="00385C42">
        <w:rPr>
          <w:rFonts w:ascii="Comic Sans MS" w:hAnsi="Comic Sans MS"/>
          <w:szCs w:val="24"/>
        </w:rPr>
        <w:t xml:space="preserve"> </w:t>
      </w:r>
      <w:r w:rsidR="003258FE" w:rsidRPr="00385C42">
        <w:rPr>
          <w:rFonts w:ascii="Comic Sans MS" w:hAnsi="Comic Sans MS"/>
          <w:szCs w:val="24"/>
        </w:rPr>
        <w:t xml:space="preserve">   </w:t>
      </w:r>
      <w:r w:rsidR="00612531" w:rsidRPr="00385C42">
        <w:rPr>
          <w:rFonts w:ascii="Comic Sans MS" w:hAnsi="Comic Sans MS"/>
          <w:szCs w:val="24"/>
        </w:rPr>
        <w:t xml:space="preserve"> </w:t>
      </w:r>
      <w:r w:rsidRPr="00385C42">
        <w:rPr>
          <w:rFonts w:ascii="Comic Sans MS" w:hAnsi="Comic Sans MS"/>
          <w:szCs w:val="24"/>
        </w:rPr>
        <w:tab/>
      </w:r>
      <w:r w:rsidR="00F028D1">
        <w:rPr>
          <w:rFonts w:ascii="Comic Sans MS" w:hAnsi="Comic Sans MS"/>
          <w:szCs w:val="24"/>
        </w:rPr>
        <w:t xml:space="preserve">         </w:t>
      </w:r>
      <w:r w:rsidR="00A707E1">
        <w:rPr>
          <w:rFonts w:ascii="Comic Sans MS" w:hAnsi="Comic Sans MS"/>
          <w:szCs w:val="24"/>
        </w:rPr>
        <w:t>199,665</w:t>
      </w:r>
      <w:r w:rsidR="00612531" w:rsidRPr="00385C42">
        <w:rPr>
          <w:rFonts w:ascii="Comic Sans MS" w:hAnsi="Comic Sans MS"/>
          <w:szCs w:val="24"/>
        </w:rPr>
        <w:tab/>
      </w:r>
      <w:r w:rsidR="00612531" w:rsidRPr="00385C42">
        <w:rPr>
          <w:rFonts w:ascii="Comic Sans MS" w:hAnsi="Comic Sans MS"/>
          <w:szCs w:val="24"/>
        </w:rPr>
        <w:tab/>
      </w:r>
      <w:r w:rsidR="00612531" w:rsidRPr="00385C42">
        <w:rPr>
          <w:rFonts w:ascii="Comic Sans MS" w:hAnsi="Comic Sans MS"/>
          <w:szCs w:val="24"/>
        </w:rPr>
        <w:tab/>
        <w:t xml:space="preserve">   </w:t>
      </w:r>
    </w:p>
    <w:p w:rsidR="00612531" w:rsidRPr="00385C42" w:rsidRDefault="00612531">
      <w:pPr>
        <w:widowControl w:val="0"/>
        <w:rPr>
          <w:rFonts w:ascii="Courier" w:hAnsi="Courier"/>
        </w:rPr>
      </w:pPr>
      <w:r w:rsidRPr="00385C42">
        <w:rPr>
          <w:rFonts w:ascii="Comic Sans MS" w:hAnsi="Comic Sans MS"/>
          <w:szCs w:val="24"/>
        </w:rPr>
        <w:t xml:space="preserve">                                            </w:t>
      </w:r>
    </w:p>
    <w:p w:rsidR="00612531" w:rsidRPr="0034618C" w:rsidRDefault="00612531" w:rsidP="0034618C">
      <w:pPr>
        <w:widowControl w:val="0"/>
        <w:tabs>
          <w:tab w:val="left" w:pos="720"/>
        </w:tabs>
        <w:ind w:left="720"/>
        <w:rPr>
          <w:rFonts w:ascii="Comic Sans MS" w:hAnsi="Comic Sans MS"/>
          <w:b/>
        </w:rPr>
      </w:pPr>
      <w:r w:rsidRPr="0034618C">
        <w:rPr>
          <w:rFonts w:ascii="Comic Sans MS" w:hAnsi="Comic Sans MS"/>
          <w:b/>
        </w:rPr>
        <w:t>Total Local Community Burden Hours (FY 20</w:t>
      </w:r>
      <w:r w:rsidR="00F028D1" w:rsidRPr="0034618C">
        <w:rPr>
          <w:rFonts w:ascii="Comic Sans MS" w:hAnsi="Comic Sans MS"/>
          <w:b/>
        </w:rPr>
        <w:t>12</w:t>
      </w:r>
      <w:r w:rsidRPr="0034618C">
        <w:rPr>
          <w:rFonts w:ascii="Comic Sans MS" w:hAnsi="Comic Sans MS"/>
          <w:b/>
        </w:rPr>
        <w:t>-20</w:t>
      </w:r>
      <w:r w:rsidR="00421CA1" w:rsidRPr="0034618C">
        <w:rPr>
          <w:rFonts w:ascii="Comic Sans MS" w:hAnsi="Comic Sans MS"/>
          <w:b/>
        </w:rPr>
        <w:t>1</w:t>
      </w:r>
      <w:r w:rsidR="00F028D1" w:rsidRPr="0034618C">
        <w:rPr>
          <w:rFonts w:ascii="Comic Sans MS" w:hAnsi="Comic Sans MS"/>
          <w:b/>
        </w:rPr>
        <w:t>4</w:t>
      </w:r>
      <w:r w:rsidRPr="0034618C">
        <w:rPr>
          <w:rFonts w:ascii="Comic Sans MS" w:hAnsi="Comic Sans MS"/>
          <w:b/>
        </w:rPr>
        <w:t>):</w:t>
      </w:r>
    </w:p>
    <w:p w:rsidR="00612531" w:rsidRPr="00385C42" w:rsidRDefault="00612531">
      <w:pPr>
        <w:widowControl w:val="0"/>
        <w:rPr>
          <w:rFonts w:ascii="Comic Sans MS" w:hAnsi="Comic Sans MS"/>
        </w:rPr>
      </w:pPr>
    </w:p>
    <w:p w:rsidR="00612531" w:rsidRPr="00F638AF" w:rsidRDefault="00612531">
      <w:pPr>
        <w:widowControl w:val="0"/>
        <w:rPr>
          <w:rFonts w:ascii="Comic Sans MS" w:hAnsi="Comic Sans MS"/>
          <w:b/>
        </w:rPr>
      </w:pPr>
      <w:r w:rsidRPr="003B25B0">
        <w:rPr>
          <w:rFonts w:ascii="Comic Sans MS" w:hAnsi="Comic Sans MS"/>
        </w:rPr>
        <w:tab/>
      </w:r>
      <w:r w:rsidRPr="003B25B0">
        <w:rPr>
          <w:rFonts w:ascii="Comic Sans MS" w:hAnsi="Comic Sans MS"/>
        </w:rPr>
        <w:tab/>
      </w:r>
      <w:r w:rsidRPr="003B25B0">
        <w:rPr>
          <w:rFonts w:ascii="Comic Sans MS" w:hAnsi="Comic Sans MS"/>
        </w:rPr>
        <w:tab/>
      </w:r>
      <w:r w:rsidRPr="003B25B0">
        <w:rPr>
          <w:rFonts w:ascii="Comic Sans MS" w:hAnsi="Comic Sans MS"/>
        </w:rPr>
        <w:tab/>
      </w:r>
      <w:r w:rsidRPr="003B25B0">
        <w:rPr>
          <w:rFonts w:ascii="Comic Sans MS" w:hAnsi="Comic Sans MS"/>
        </w:rPr>
        <w:tab/>
      </w:r>
      <w:r w:rsidRPr="003B25B0">
        <w:rPr>
          <w:rFonts w:ascii="Comic Sans MS" w:hAnsi="Comic Sans MS"/>
        </w:rPr>
        <w:tab/>
      </w:r>
      <w:r w:rsidRPr="003B25B0">
        <w:rPr>
          <w:rFonts w:ascii="Comic Sans MS" w:hAnsi="Comic Sans MS"/>
        </w:rPr>
        <w:tab/>
      </w:r>
      <w:r w:rsidRPr="003B25B0">
        <w:rPr>
          <w:rFonts w:ascii="Comic Sans MS" w:hAnsi="Comic Sans MS"/>
        </w:rPr>
        <w:tab/>
      </w:r>
      <w:r w:rsidRPr="00F638AF">
        <w:rPr>
          <w:rFonts w:ascii="Comic Sans MS" w:hAnsi="Comic Sans MS"/>
          <w:b/>
        </w:rPr>
        <w:t>Hours</w:t>
      </w:r>
      <w:r w:rsidR="00385C42" w:rsidRPr="00F638AF">
        <w:rPr>
          <w:rFonts w:ascii="Comic Sans MS" w:hAnsi="Comic Sans MS"/>
          <w:b/>
        </w:rPr>
        <w:tab/>
      </w:r>
      <w:r w:rsidRPr="00F638AF">
        <w:rPr>
          <w:rFonts w:ascii="Comic Sans MS" w:hAnsi="Comic Sans MS"/>
          <w:b/>
        </w:rPr>
        <w:tab/>
        <w:t>Hours</w:t>
      </w:r>
    </w:p>
    <w:p w:rsidR="00612531" w:rsidRPr="00F638AF" w:rsidRDefault="00612531">
      <w:pPr>
        <w:widowControl w:val="0"/>
        <w:rPr>
          <w:rFonts w:ascii="Comic Sans MS" w:hAnsi="Comic Sans MS"/>
          <w:b/>
        </w:rPr>
      </w:pPr>
      <w:r w:rsidRPr="003B25B0">
        <w:rPr>
          <w:rFonts w:ascii="Comic Sans MS" w:hAnsi="Comic Sans MS"/>
        </w:rPr>
        <w:tab/>
      </w:r>
      <w:r w:rsidR="00385C42">
        <w:rPr>
          <w:rFonts w:ascii="Comic Sans MS" w:hAnsi="Comic Sans MS"/>
        </w:rPr>
        <w:tab/>
      </w:r>
      <w:r w:rsidRPr="00F638AF">
        <w:rPr>
          <w:rFonts w:ascii="Comic Sans MS" w:hAnsi="Comic Sans MS"/>
          <w:b/>
          <w:u w:val="single"/>
        </w:rPr>
        <w:t>ICR</w:t>
      </w:r>
      <w:r w:rsidRPr="00F638AF">
        <w:rPr>
          <w:rFonts w:ascii="Comic Sans MS" w:hAnsi="Comic Sans MS"/>
          <w:b/>
        </w:rPr>
        <w:tab/>
      </w:r>
      <w:r w:rsidRPr="00F638AF">
        <w:rPr>
          <w:rFonts w:ascii="Comic Sans MS" w:hAnsi="Comic Sans MS"/>
          <w:b/>
        </w:rPr>
        <w:tab/>
      </w:r>
      <w:r w:rsidRPr="00F638AF">
        <w:rPr>
          <w:rFonts w:ascii="Comic Sans MS" w:hAnsi="Comic Sans MS"/>
          <w:b/>
        </w:rPr>
        <w:tab/>
      </w:r>
      <w:r w:rsidRPr="00F638AF">
        <w:rPr>
          <w:rFonts w:ascii="Comic Sans MS" w:hAnsi="Comic Sans MS"/>
          <w:b/>
        </w:rPr>
        <w:tab/>
      </w:r>
      <w:r w:rsidRPr="00F638AF">
        <w:rPr>
          <w:rFonts w:ascii="Comic Sans MS" w:hAnsi="Comic Sans MS"/>
          <w:b/>
        </w:rPr>
        <w:tab/>
      </w:r>
      <w:r w:rsidRPr="00F638AF">
        <w:rPr>
          <w:rFonts w:ascii="Comic Sans MS" w:hAnsi="Comic Sans MS"/>
          <w:b/>
        </w:rPr>
        <w:tab/>
      </w:r>
      <w:r w:rsidRPr="00F638AF">
        <w:rPr>
          <w:rFonts w:ascii="Comic Sans MS" w:hAnsi="Comic Sans MS"/>
          <w:b/>
          <w:u w:val="single"/>
        </w:rPr>
        <w:t>per Comm.</w:t>
      </w:r>
      <w:r w:rsidRPr="00F638AF">
        <w:rPr>
          <w:rFonts w:ascii="Comic Sans MS" w:hAnsi="Comic Sans MS"/>
          <w:b/>
        </w:rPr>
        <w:t xml:space="preserve">  </w:t>
      </w:r>
      <w:r w:rsidRPr="00F638AF">
        <w:rPr>
          <w:rFonts w:ascii="Comic Sans MS" w:hAnsi="Comic Sans MS"/>
          <w:b/>
          <w:u w:val="single"/>
        </w:rPr>
        <w:t>all Comm.</w:t>
      </w:r>
    </w:p>
    <w:p w:rsidR="00612531" w:rsidRPr="003B25B0" w:rsidRDefault="00612531">
      <w:pPr>
        <w:widowControl w:val="0"/>
        <w:rPr>
          <w:rFonts w:ascii="Comic Sans MS" w:hAnsi="Comic Sans MS"/>
        </w:rPr>
      </w:pPr>
    </w:p>
    <w:p w:rsidR="00612531" w:rsidRPr="003B25B0" w:rsidRDefault="00612531">
      <w:pPr>
        <w:widowControl w:val="0"/>
        <w:rPr>
          <w:rFonts w:ascii="Comic Sans MS" w:hAnsi="Comic Sans MS"/>
        </w:rPr>
      </w:pPr>
      <w:r w:rsidRPr="003B25B0">
        <w:rPr>
          <w:rFonts w:ascii="Comic Sans MS" w:hAnsi="Comic Sans MS"/>
        </w:rPr>
        <w:tab/>
      </w:r>
      <w:r w:rsidR="00CF05EB">
        <w:rPr>
          <w:rFonts w:ascii="Comic Sans MS" w:hAnsi="Comic Sans MS"/>
        </w:rPr>
        <w:tab/>
      </w:r>
      <w:r w:rsidRPr="003B25B0">
        <w:rPr>
          <w:rFonts w:ascii="Comic Sans MS" w:hAnsi="Comic Sans MS"/>
        </w:rPr>
        <w:t>Application Preparation</w:t>
      </w:r>
      <w:r w:rsidRPr="003B25B0">
        <w:rPr>
          <w:rFonts w:ascii="Comic Sans MS" w:hAnsi="Comic Sans MS"/>
        </w:rPr>
        <w:tab/>
      </w:r>
      <w:r w:rsidRPr="003B25B0">
        <w:rPr>
          <w:rFonts w:ascii="Comic Sans MS" w:hAnsi="Comic Sans MS"/>
        </w:rPr>
        <w:tab/>
      </w:r>
      <w:r w:rsidRPr="003B25B0">
        <w:rPr>
          <w:rFonts w:ascii="Comic Sans MS" w:hAnsi="Comic Sans MS"/>
        </w:rPr>
        <w:tab/>
        <w:t xml:space="preserve"> </w:t>
      </w:r>
      <w:r w:rsidR="00FD135D">
        <w:rPr>
          <w:rFonts w:ascii="Comic Sans MS" w:hAnsi="Comic Sans MS"/>
        </w:rPr>
        <w:t>60</w:t>
      </w:r>
      <w:r w:rsidRPr="003B25B0">
        <w:rPr>
          <w:rFonts w:ascii="Comic Sans MS" w:hAnsi="Comic Sans MS"/>
        </w:rPr>
        <w:tab/>
        <w:t xml:space="preserve">     </w:t>
      </w:r>
      <w:r w:rsidR="00BD113A">
        <w:rPr>
          <w:rFonts w:ascii="Comic Sans MS" w:hAnsi="Comic Sans MS"/>
        </w:rPr>
        <w:tab/>
      </w:r>
      <w:r w:rsidR="00A707E1">
        <w:rPr>
          <w:rFonts w:ascii="Comic Sans MS" w:hAnsi="Comic Sans MS"/>
        </w:rPr>
        <w:t>725,220</w:t>
      </w:r>
    </w:p>
    <w:p w:rsidR="00612531" w:rsidRPr="003B25B0" w:rsidRDefault="00612531">
      <w:pPr>
        <w:widowControl w:val="0"/>
        <w:rPr>
          <w:rFonts w:ascii="Comic Sans MS" w:hAnsi="Comic Sans MS"/>
        </w:rPr>
      </w:pPr>
    </w:p>
    <w:p w:rsidR="00612531" w:rsidRPr="0034618C" w:rsidRDefault="00612531">
      <w:pPr>
        <w:widowControl w:val="0"/>
        <w:rPr>
          <w:rFonts w:ascii="Comic Sans MS" w:hAnsi="Comic Sans MS"/>
          <w:b/>
        </w:rPr>
      </w:pPr>
      <w:r w:rsidRPr="003B25B0">
        <w:rPr>
          <w:rFonts w:ascii="Comic Sans MS" w:hAnsi="Comic Sans MS"/>
        </w:rPr>
        <w:tab/>
      </w:r>
      <w:r w:rsidRPr="0034618C">
        <w:rPr>
          <w:rFonts w:ascii="Comic Sans MS" w:hAnsi="Comic Sans MS"/>
          <w:b/>
        </w:rPr>
        <w:t>Average Annual Local Community Burden Hours (FY 20</w:t>
      </w:r>
      <w:r w:rsidR="00D9087F" w:rsidRPr="0034618C">
        <w:rPr>
          <w:rFonts w:ascii="Comic Sans MS" w:hAnsi="Comic Sans MS"/>
          <w:b/>
        </w:rPr>
        <w:t>12</w:t>
      </w:r>
      <w:r w:rsidRPr="0034618C">
        <w:rPr>
          <w:rFonts w:ascii="Comic Sans MS" w:hAnsi="Comic Sans MS"/>
          <w:b/>
        </w:rPr>
        <w:t>-20</w:t>
      </w:r>
      <w:r w:rsidR="00421CA1" w:rsidRPr="0034618C">
        <w:rPr>
          <w:rFonts w:ascii="Comic Sans MS" w:hAnsi="Comic Sans MS"/>
          <w:b/>
        </w:rPr>
        <w:t>1</w:t>
      </w:r>
      <w:r w:rsidR="00D9087F" w:rsidRPr="0034618C">
        <w:rPr>
          <w:rFonts w:ascii="Comic Sans MS" w:hAnsi="Comic Sans MS"/>
          <w:b/>
        </w:rPr>
        <w:t>4</w:t>
      </w:r>
      <w:r w:rsidRPr="0034618C">
        <w:rPr>
          <w:rFonts w:ascii="Comic Sans MS" w:hAnsi="Comic Sans MS"/>
          <w:b/>
        </w:rPr>
        <w:t>):</w:t>
      </w:r>
    </w:p>
    <w:p w:rsidR="00BD113A" w:rsidRDefault="00BD113A">
      <w:pPr>
        <w:widowControl w:val="0"/>
        <w:rPr>
          <w:rFonts w:ascii="Comic Sans MS" w:hAnsi="Comic Sans MS"/>
          <w:b/>
        </w:rPr>
      </w:pPr>
    </w:p>
    <w:p w:rsidR="00612531" w:rsidRPr="00F638AF" w:rsidRDefault="00BD113A">
      <w:pPr>
        <w:widowControl w:val="0"/>
        <w:rPr>
          <w:rFonts w:ascii="Comic Sans MS" w:hAnsi="Comic Sans MS"/>
          <w:b/>
        </w:rPr>
      </w:pP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sidR="00612531" w:rsidRPr="00F638AF">
        <w:rPr>
          <w:rFonts w:ascii="Comic Sans MS" w:hAnsi="Comic Sans MS"/>
          <w:b/>
        </w:rPr>
        <w:t>Hours</w:t>
      </w:r>
      <w:r w:rsidR="00612531" w:rsidRPr="00F638AF">
        <w:rPr>
          <w:rFonts w:ascii="Comic Sans MS" w:hAnsi="Comic Sans MS"/>
          <w:b/>
        </w:rPr>
        <w:tab/>
      </w:r>
      <w:r w:rsidR="00CF05EB" w:rsidRPr="00F638AF">
        <w:rPr>
          <w:rFonts w:ascii="Comic Sans MS" w:hAnsi="Comic Sans MS"/>
          <w:b/>
        </w:rPr>
        <w:tab/>
      </w:r>
      <w:r w:rsidR="00612531" w:rsidRPr="00F638AF">
        <w:rPr>
          <w:rFonts w:ascii="Comic Sans MS" w:hAnsi="Comic Sans MS"/>
          <w:b/>
        </w:rPr>
        <w:t>Hours</w:t>
      </w:r>
    </w:p>
    <w:p w:rsidR="00612531" w:rsidRPr="001F3FD1" w:rsidRDefault="001F3FD1">
      <w:pPr>
        <w:widowControl w:val="0"/>
        <w:rPr>
          <w:rFonts w:ascii="Comic Sans MS" w:hAnsi="Comic Sans MS"/>
          <w:b/>
        </w:rPr>
      </w:pPr>
      <w:r>
        <w:rPr>
          <w:rFonts w:ascii="Comic Sans MS" w:hAnsi="Comic Sans MS"/>
          <w:b/>
        </w:rPr>
        <w:lastRenderedPageBreak/>
        <w:tab/>
      </w:r>
      <w:r>
        <w:rPr>
          <w:rFonts w:ascii="Comic Sans MS" w:hAnsi="Comic Sans MS"/>
          <w:b/>
        </w:rPr>
        <w:tab/>
      </w:r>
      <w:r w:rsidRPr="001F3FD1">
        <w:rPr>
          <w:rFonts w:ascii="Comic Sans MS" w:hAnsi="Comic Sans MS"/>
          <w:b/>
        </w:rPr>
        <w:t>ICR</w:t>
      </w:r>
      <w:r w:rsidRPr="001F3FD1">
        <w:rPr>
          <w:rFonts w:ascii="Comic Sans MS" w:hAnsi="Comic Sans MS"/>
          <w:b/>
        </w:rPr>
        <w:tab/>
      </w:r>
      <w:r w:rsidRPr="00F638AF">
        <w:rPr>
          <w:rFonts w:ascii="Comic Sans MS" w:hAnsi="Comic Sans MS"/>
          <w:b/>
        </w:rPr>
        <w:tab/>
      </w:r>
      <w:r w:rsidRPr="00F638AF">
        <w:rPr>
          <w:rFonts w:ascii="Comic Sans MS" w:hAnsi="Comic Sans MS"/>
          <w:b/>
        </w:rPr>
        <w:tab/>
        <w:t xml:space="preserve">      </w:t>
      </w:r>
      <w:r w:rsidRPr="00F638AF">
        <w:rPr>
          <w:rFonts w:ascii="Comic Sans MS" w:hAnsi="Comic Sans MS"/>
          <w:b/>
        </w:rPr>
        <w:tab/>
        <w:t xml:space="preserve">    </w:t>
      </w:r>
      <w:r>
        <w:rPr>
          <w:rFonts w:ascii="Comic Sans MS" w:hAnsi="Comic Sans MS"/>
          <w:b/>
        </w:rPr>
        <w:tab/>
      </w:r>
      <w:r w:rsidRPr="001F3FD1">
        <w:rPr>
          <w:rFonts w:ascii="Comic Sans MS" w:hAnsi="Comic Sans MS"/>
          <w:b/>
        </w:rPr>
        <w:t>per Comm</w:t>
      </w:r>
      <w:r w:rsidR="00FD135D">
        <w:rPr>
          <w:rFonts w:ascii="Comic Sans MS" w:hAnsi="Comic Sans MS"/>
          <w:b/>
        </w:rPr>
        <w:t>.</w:t>
      </w:r>
      <w:r w:rsidRPr="001F3FD1">
        <w:rPr>
          <w:rFonts w:ascii="Comic Sans MS" w:hAnsi="Comic Sans MS"/>
          <w:b/>
        </w:rPr>
        <w:t xml:space="preserve"> </w:t>
      </w:r>
      <w:r>
        <w:rPr>
          <w:rFonts w:ascii="Comic Sans MS" w:hAnsi="Comic Sans MS"/>
          <w:b/>
        </w:rPr>
        <w:t xml:space="preserve"> all </w:t>
      </w:r>
      <w:r w:rsidR="00612531" w:rsidRPr="001F3FD1">
        <w:rPr>
          <w:rFonts w:ascii="Comic Sans MS" w:hAnsi="Comic Sans MS"/>
          <w:b/>
        </w:rPr>
        <w:t>Comm.</w:t>
      </w:r>
      <w:r w:rsidR="00612531" w:rsidRPr="001F3FD1">
        <w:rPr>
          <w:rFonts w:ascii="Comic Sans MS" w:hAnsi="Comic Sans MS"/>
          <w:b/>
        </w:rPr>
        <w:tab/>
        <w:t xml:space="preserve"> </w:t>
      </w:r>
      <w:r w:rsidR="00612531" w:rsidRPr="001F3FD1">
        <w:rPr>
          <w:rFonts w:ascii="Comic Sans MS" w:hAnsi="Comic Sans MS"/>
          <w:b/>
        </w:rPr>
        <w:tab/>
      </w:r>
    </w:p>
    <w:p w:rsidR="00CF05EB" w:rsidRPr="001F3FD1" w:rsidRDefault="00612531">
      <w:pPr>
        <w:widowControl w:val="0"/>
        <w:rPr>
          <w:rFonts w:ascii="Comic Sans MS" w:hAnsi="Comic Sans MS"/>
        </w:rPr>
      </w:pPr>
      <w:r w:rsidRPr="001F3FD1">
        <w:rPr>
          <w:rFonts w:ascii="Comic Sans MS" w:hAnsi="Comic Sans MS"/>
        </w:rPr>
        <w:tab/>
      </w:r>
    </w:p>
    <w:p w:rsidR="00612531" w:rsidRPr="003B25B0" w:rsidRDefault="00CF05EB">
      <w:pPr>
        <w:widowControl w:val="0"/>
        <w:rPr>
          <w:rFonts w:ascii="Comic Sans MS" w:hAnsi="Comic Sans MS"/>
        </w:rPr>
      </w:pPr>
      <w:r>
        <w:rPr>
          <w:rFonts w:ascii="Comic Sans MS" w:hAnsi="Comic Sans MS"/>
        </w:rPr>
        <w:tab/>
      </w:r>
      <w:r>
        <w:rPr>
          <w:rFonts w:ascii="Comic Sans MS" w:hAnsi="Comic Sans MS"/>
        </w:rPr>
        <w:tab/>
      </w:r>
      <w:r w:rsidR="00612531" w:rsidRPr="003B25B0">
        <w:rPr>
          <w:rFonts w:ascii="Comic Sans MS" w:hAnsi="Comic Sans MS"/>
        </w:rPr>
        <w:t>Application Preparation</w:t>
      </w:r>
      <w:r w:rsidR="00612531" w:rsidRPr="003B25B0">
        <w:rPr>
          <w:rFonts w:ascii="Comic Sans MS" w:hAnsi="Comic Sans MS"/>
        </w:rPr>
        <w:tab/>
      </w:r>
      <w:r w:rsidR="00612531" w:rsidRPr="003B25B0">
        <w:rPr>
          <w:rFonts w:ascii="Comic Sans MS" w:hAnsi="Comic Sans MS"/>
        </w:rPr>
        <w:tab/>
        <w:t xml:space="preserve"> </w:t>
      </w:r>
      <w:r w:rsidR="00A707E1">
        <w:rPr>
          <w:rFonts w:ascii="Comic Sans MS" w:hAnsi="Comic Sans MS"/>
        </w:rPr>
        <w:t>60</w:t>
      </w:r>
      <w:r w:rsidR="00612531" w:rsidRPr="003B25B0">
        <w:rPr>
          <w:rFonts w:ascii="Comic Sans MS" w:hAnsi="Comic Sans MS"/>
        </w:rPr>
        <w:tab/>
      </w:r>
      <w:r w:rsidR="00612531" w:rsidRPr="003B25B0">
        <w:rPr>
          <w:rFonts w:ascii="Comic Sans MS" w:hAnsi="Comic Sans MS"/>
        </w:rPr>
        <w:tab/>
        <w:t xml:space="preserve"> </w:t>
      </w:r>
      <w:r w:rsidR="00A707E1">
        <w:rPr>
          <w:rFonts w:ascii="Comic Sans MS" w:hAnsi="Comic Sans MS"/>
        </w:rPr>
        <w:t>241,740</w:t>
      </w:r>
    </w:p>
    <w:p w:rsidR="003B25B0" w:rsidRDefault="00612531">
      <w:pPr>
        <w:widowControl w:val="0"/>
        <w:ind w:left="720" w:hanging="720"/>
        <w:rPr>
          <w:rFonts w:ascii="Comic Sans MS" w:hAnsi="Comic Sans MS"/>
        </w:rPr>
      </w:pPr>
      <w:r w:rsidRPr="003B25B0">
        <w:rPr>
          <w:rFonts w:ascii="Comic Sans MS" w:hAnsi="Comic Sans MS"/>
        </w:rPr>
        <w:t xml:space="preserve">           </w:t>
      </w:r>
    </w:p>
    <w:p w:rsidR="00A707E1" w:rsidRDefault="003B25B0">
      <w:pPr>
        <w:widowControl w:val="0"/>
        <w:ind w:left="720" w:hanging="720"/>
        <w:rPr>
          <w:rFonts w:ascii="Comic Sans MS" w:hAnsi="Comic Sans MS"/>
        </w:rPr>
      </w:pPr>
      <w:r>
        <w:rPr>
          <w:rFonts w:ascii="Comic Sans MS" w:hAnsi="Comic Sans MS"/>
        </w:rPr>
        <w:tab/>
      </w:r>
      <w:r w:rsidR="00CF05EB">
        <w:rPr>
          <w:rFonts w:ascii="Comic Sans MS" w:hAnsi="Comic Sans MS"/>
        </w:rPr>
        <w:tab/>
      </w:r>
    </w:p>
    <w:p w:rsidR="003258FE" w:rsidRPr="003B25B0" w:rsidRDefault="003258FE" w:rsidP="00A707E1">
      <w:pPr>
        <w:widowControl w:val="0"/>
        <w:ind w:left="720" w:firstLine="720"/>
        <w:rPr>
          <w:rFonts w:ascii="Comic Sans MS" w:hAnsi="Comic Sans MS"/>
        </w:rPr>
      </w:pPr>
      <w:r w:rsidRPr="003B25B0">
        <w:rPr>
          <w:rFonts w:ascii="Comic Sans MS" w:hAnsi="Comic Sans MS"/>
        </w:rPr>
        <w:t>Total Local Community Respondents</w:t>
      </w:r>
    </w:p>
    <w:p w:rsidR="003258FE" w:rsidRPr="003B25B0" w:rsidRDefault="003258FE">
      <w:pPr>
        <w:widowControl w:val="0"/>
        <w:ind w:left="720" w:hanging="720"/>
        <w:rPr>
          <w:rFonts w:ascii="Comic Sans MS" w:hAnsi="Comic Sans MS"/>
        </w:rPr>
      </w:pPr>
      <w:r w:rsidRPr="003B25B0">
        <w:rPr>
          <w:rFonts w:ascii="Comic Sans MS" w:hAnsi="Comic Sans MS"/>
        </w:rPr>
        <w:tab/>
      </w:r>
      <w:r w:rsidR="00CF05EB">
        <w:rPr>
          <w:rFonts w:ascii="Comic Sans MS" w:hAnsi="Comic Sans MS"/>
        </w:rPr>
        <w:tab/>
      </w:r>
      <w:r w:rsidRPr="003B25B0">
        <w:rPr>
          <w:rFonts w:ascii="Comic Sans MS" w:hAnsi="Comic Sans MS"/>
          <w:u w:val="single"/>
        </w:rPr>
        <w:t>(FY 20</w:t>
      </w:r>
      <w:r w:rsidR="00C5304D">
        <w:rPr>
          <w:rFonts w:ascii="Comic Sans MS" w:hAnsi="Comic Sans MS"/>
          <w:u w:val="single"/>
        </w:rPr>
        <w:t>12</w:t>
      </w:r>
      <w:r w:rsidRPr="003B25B0">
        <w:rPr>
          <w:rFonts w:ascii="Comic Sans MS" w:hAnsi="Comic Sans MS"/>
          <w:u w:val="single"/>
        </w:rPr>
        <w:t xml:space="preserve"> – 201</w:t>
      </w:r>
      <w:r w:rsidR="00C5304D">
        <w:rPr>
          <w:rFonts w:ascii="Comic Sans MS" w:hAnsi="Comic Sans MS"/>
          <w:u w:val="single"/>
        </w:rPr>
        <w:t>4</w:t>
      </w:r>
      <w:r w:rsidRPr="003B25B0">
        <w:rPr>
          <w:rFonts w:ascii="Comic Sans MS" w:hAnsi="Comic Sans MS"/>
          <w:u w:val="single"/>
        </w:rPr>
        <w:t>)</w:t>
      </w:r>
      <w:r w:rsidRPr="003B25B0">
        <w:rPr>
          <w:rFonts w:ascii="Comic Sans MS" w:hAnsi="Comic Sans MS"/>
        </w:rPr>
        <w:tab/>
      </w:r>
      <w:r w:rsidRPr="003B25B0">
        <w:rPr>
          <w:rFonts w:ascii="Comic Sans MS" w:hAnsi="Comic Sans MS"/>
        </w:rPr>
        <w:tab/>
      </w:r>
      <w:r w:rsidRPr="003B25B0">
        <w:rPr>
          <w:rFonts w:ascii="Comic Sans MS" w:hAnsi="Comic Sans MS"/>
        </w:rPr>
        <w:tab/>
      </w:r>
      <w:r w:rsidRPr="003B25B0">
        <w:rPr>
          <w:rFonts w:ascii="Comic Sans MS" w:hAnsi="Comic Sans MS"/>
        </w:rPr>
        <w:tab/>
      </w:r>
      <w:r w:rsidRPr="003B25B0">
        <w:rPr>
          <w:rFonts w:ascii="Comic Sans MS" w:hAnsi="Comic Sans MS"/>
        </w:rPr>
        <w:tab/>
      </w:r>
      <w:r w:rsidR="00A707E1">
        <w:rPr>
          <w:rFonts w:ascii="Comic Sans MS" w:hAnsi="Comic Sans MS"/>
        </w:rPr>
        <w:t>12,087</w:t>
      </w:r>
    </w:p>
    <w:p w:rsidR="003258FE" w:rsidRPr="003B25B0" w:rsidRDefault="003258FE">
      <w:pPr>
        <w:widowControl w:val="0"/>
        <w:ind w:left="720" w:hanging="720"/>
        <w:rPr>
          <w:rFonts w:ascii="Comic Sans MS" w:hAnsi="Comic Sans MS"/>
        </w:rPr>
      </w:pPr>
    </w:p>
    <w:p w:rsidR="003258FE" w:rsidRPr="003B25B0" w:rsidRDefault="003258FE">
      <w:pPr>
        <w:widowControl w:val="0"/>
        <w:ind w:left="720" w:hanging="720"/>
        <w:rPr>
          <w:rFonts w:ascii="Comic Sans MS" w:hAnsi="Comic Sans MS"/>
          <w:u w:val="single"/>
        </w:rPr>
      </w:pPr>
      <w:r w:rsidRPr="003B25B0">
        <w:rPr>
          <w:rFonts w:ascii="Comic Sans MS" w:hAnsi="Comic Sans MS"/>
        </w:rPr>
        <w:tab/>
      </w:r>
      <w:r w:rsidR="00CF05EB">
        <w:rPr>
          <w:rFonts w:ascii="Comic Sans MS" w:hAnsi="Comic Sans MS"/>
        </w:rPr>
        <w:tab/>
      </w:r>
      <w:r w:rsidRPr="003B25B0">
        <w:rPr>
          <w:rFonts w:ascii="Comic Sans MS" w:hAnsi="Comic Sans MS"/>
          <w:u w:val="single"/>
        </w:rPr>
        <w:t>Average Local Community Respondents</w:t>
      </w:r>
    </w:p>
    <w:p w:rsidR="00612531" w:rsidRPr="003B25B0" w:rsidRDefault="003258FE">
      <w:pPr>
        <w:widowControl w:val="0"/>
        <w:ind w:left="720" w:hanging="720"/>
        <w:rPr>
          <w:rFonts w:ascii="Comic Sans MS" w:hAnsi="Comic Sans MS"/>
        </w:rPr>
      </w:pPr>
      <w:r w:rsidRPr="003B25B0">
        <w:rPr>
          <w:rFonts w:ascii="Comic Sans MS" w:hAnsi="Comic Sans MS"/>
        </w:rPr>
        <w:tab/>
      </w:r>
      <w:r w:rsidR="00CF05EB">
        <w:rPr>
          <w:rFonts w:ascii="Comic Sans MS" w:hAnsi="Comic Sans MS"/>
        </w:rPr>
        <w:tab/>
      </w:r>
      <w:r w:rsidRPr="003B25B0">
        <w:rPr>
          <w:rFonts w:ascii="Comic Sans MS" w:hAnsi="Comic Sans MS"/>
          <w:u w:val="single"/>
        </w:rPr>
        <w:t>(FY 20</w:t>
      </w:r>
      <w:r w:rsidR="00C5304D">
        <w:rPr>
          <w:rFonts w:ascii="Comic Sans MS" w:hAnsi="Comic Sans MS"/>
          <w:u w:val="single"/>
        </w:rPr>
        <w:t>12</w:t>
      </w:r>
      <w:r w:rsidRPr="003B25B0">
        <w:rPr>
          <w:rFonts w:ascii="Comic Sans MS" w:hAnsi="Comic Sans MS"/>
          <w:u w:val="single"/>
        </w:rPr>
        <w:t xml:space="preserve"> – 201</w:t>
      </w:r>
      <w:r w:rsidR="00C5304D">
        <w:rPr>
          <w:rFonts w:ascii="Comic Sans MS" w:hAnsi="Comic Sans MS"/>
          <w:u w:val="single"/>
        </w:rPr>
        <w:t>4</w:t>
      </w:r>
      <w:r w:rsidRPr="003B25B0">
        <w:rPr>
          <w:rFonts w:ascii="Comic Sans MS" w:hAnsi="Comic Sans MS"/>
          <w:u w:val="single"/>
        </w:rPr>
        <w:t>)</w:t>
      </w:r>
      <w:r w:rsidRPr="003B25B0">
        <w:rPr>
          <w:rFonts w:ascii="Comic Sans MS" w:hAnsi="Comic Sans MS"/>
        </w:rPr>
        <w:tab/>
      </w:r>
      <w:r w:rsidRPr="003B25B0">
        <w:rPr>
          <w:rFonts w:ascii="Comic Sans MS" w:hAnsi="Comic Sans MS"/>
        </w:rPr>
        <w:tab/>
      </w:r>
      <w:r w:rsidRPr="003B25B0">
        <w:rPr>
          <w:rFonts w:ascii="Comic Sans MS" w:hAnsi="Comic Sans MS"/>
        </w:rPr>
        <w:tab/>
      </w:r>
      <w:r w:rsidRPr="003B25B0">
        <w:rPr>
          <w:rFonts w:ascii="Comic Sans MS" w:hAnsi="Comic Sans MS"/>
        </w:rPr>
        <w:tab/>
      </w:r>
      <w:r w:rsidRPr="003B25B0">
        <w:rPr>
          <w:rFonts w:ascii="Comic Sans MS" w:hAnsi="Comic Sans MS"/>
        </w:rPr>
        <w:tab/>
        <w:t xml:space="preserve"> </w:t>
      </w:r>
      <w:r w:rsidR="00A707E1">
        <w:rPr>
          <w:rFonts w:ascii="Comic Sans MS" w:hAnsi="Comic Sans MS"/>
        </w:rPr>
        <w:t>4,029</w:t>
      </w:r>
      <w:r w:rsidR="00612531" w:rsidRPr="003B25B0">
        <w:rPr>
          <w:rFonts w:ascii="Comic Sans MS" w:hAnsi="Comic Sans MS"/>
        </w:rPr>
        <w:tab/>
        <w:t xml:space="preserve"> </w:t>
      </w:r>
    </w:p>
    <w:p w:rsidR="00421CA1" w:rsidRPr="003B25B0" w:rsidRDefault="00612531">
      <w:pPr>
        <w:widowControl w:val="0"/>
        <w:rPr>
          <w:rFonts w:ascii="Comic Sans MS" w:hAnsi="Comic Sans MS"/>
        </w:rPr>
      </w:pPr>
      <w:r w:rsidRPr="003B25B0">
        <w:rPr>
          <w:rFonts w:ascii="Comic Sans MS" w:hAnsi="Comic Sans MS"/>
        </w:rPr>
        <w:tab/>
      </w:r>
    </w:p>
    <w:p w:rsidR="00612531" w:rsidRPr="00CF05EB" w:rsidRDefault="00612531">
      <w:pPr>
        <w:widowControl w:val="0"/>
        <w:rPr>
          <w:rFonts w:ascii="Comic Sans MS" w:hAnsi="Comic Sans MS"/>
          <w:b/>
          <w:u w:val="single"/>
        </w:rPr>
      </w:pPr>
      <w:r w:rsidRPr="00CF05EB">
        <w:rPr>
          <w:rFonts w:ascii="Comic Sans MS" w:hAnsi="Comic Sans MS"/>
          <w:b/>
        </w:rPr>
        <w:t>6(b)</w:t>
      </w:r>
      <w:r w:rsidRPr="00CF05EB">
        <w:rPr>
          <w:rFonts w:ascii="Comic Sans MS" w:hAnsi="Comic Sans MS"/>
          <w:b/>
        </w:rPr>
        <w:tab/>
      </w:r>
      <w:r w:rsidRPr="00CF05EB">
        <w:rPr>
          <w:rFonts w:ascii="Comic Sans MS" w:hAnsi="Comic Sans MS"/>
          <w:b/>
          <w:u w:val="single"/>
        </w:rPr>
        <w:t>ESTIMATING RESPONDENT COSTS</w:t>
      </w:r>
    </w:p>
    <w:p w:rsidR="00612531" w:rsidRDefault="00612531">
      <w:pPr>
        <w:widowControl w:val="0"/>
        <w:rPr>
          <w:rFonts w:ascii="Courier" w:hAnsi="Courier"/>
        </w:rPr>
      </w:pPr>
      <w:r>
        <w:rPr>
          <w:rFonts w:ascii="Courier" w:hAnsi="Courier"/>
        </w:rPr>
        <w:tab/>
      </w:r>
    </w:p>
    <w:p w:rsidR="00612531" w:rsidRPr="0034618C" w:rsidRDefault="00612531" w:rsidP="003B25B0">
      <w:pPr>
        <w:widowControl w:val="0"/>
        <w:ind w:left="720"/>
        <w:rPr>
          <w:rFonts w:ascii="Comic Sans MS" w:hAnsi="Comic Sans MS"/>
          <w:b/>
          <w:szCs w:val="24"/>
          <w:u w:val="single"/>
        </w:rPr>
      </w:pPr>
      <w:r w:rsidRPr="0034618C">
        <w:rPr>
          <w:rFonts w:ascii="Comic Sans MS" w:hAnsi="Comic Sans MS"/>
          <w:b/>
          <w:szCs w:val="24"/>
        </w:rPr>
        <w:t xml:space="preserve">a. </w:t>
      </w:r>
      <w:r w:rsidRPr="0034618C">
        <w:rPr>
          <w:rFonts w:ascii="Comic Sans MS" w:hAnsi="Comic Sans MS"/>
          <w:b/>
          <w:szCs w:val="24"/>
          <w:u w:val="single"/>
        </w:rPr>
        <w:t>Costs To State Respondents</w:t>
      </w:r>
    </w:p>
    <w:p w:rsidR="00385C42" w:rsidRPr="00385C42" w:rsidRDefault="00385C42" w:rsidP="00385C42">
      <w:pPr>
        <w:widowControl w:val="0"/>
        <w:tabs>
          <w:tab w:val="left" w:pos="1080"/>
        </w:tabs>
        <w:ind w:left="1170" w:firstLine="630"/>
        <w:rPr>
          <w:rFonts w:ascii="Comic Sans MS" w:hAnsi="Comic Sans MS"/>
          <w:szCs w:val="24"/>
        </w:rPr>
      </w:pPr>
    </w:p>
    <w:p w:rsidR="00612531" w:rsidRPr="00385C42" w:rsidRDefault="00612531" w:rsidP="00CF05EB">
      <w:pPr>
        <w:widowControl w:val="0"/>
        <w:tabs>
          <w:tab w:val="left" w:pos="1080"/>
        </w:tabs>
        <w:ind w:left="720"/>
        <w:rPr>
          <w:rFonts w:ascii="Comic Sans MS" w:hAnsi="Comic Sans MS"/>
          <w:szCs w:val="24"/>
        </w:rPr>
      </w:pPr>
      <w:r w:rsidRPr="00385C42">
        <w:rPr>
          <w:rFonts w:ascii="Comic Sans MS" w:hAnsi="Comic Sans MS"/>
          <w:szCs w:val="24"/>
        </w:rPr>
        <w:t>The average annual State Costs for the three-year period is estimated to be $</w:t>
      </w:r>
      <w:r w:rsidR="00C4053E">
        <w:rPr>
          <w:rFonts w:ascii="Comic Sans MS" w:hAnsi="Comic Sans MS"/>
          <w:szCs w:val="24"/>
        </w:rPr>
        <w:t>6,389,280</w:t>
      </w:r>
    </w:p>
    <w:p w:rsidR="00612531" w:rsidRPr="00385C42" w:rsidRDefault="00612531">
      <w:pPr>
        <w:widowControl w:val="0"/>
        <w:rPr>
          <w:rFonts w:ascii="Comic Sans MS" w:hAnsi="Comic Sans MS"/>
          <w:szCs w:val="24"/>
        </w:rPr>
      </w:pPr>
    </w:p>
    <w:p w:rsidR="00612531" w:rsidRPr="00385C42" w:rsidRDefault="00612531" w:rsidP="00CF05EB">
      <w:pPr>
        <w:widowControl w:val="0"/>
        <w:ind w:left="720"/>
        <w:rPr>
          <w:rFonts w:ascii="Comic Sans MS" w:hAnsi="Comic Sans MS"/>
          <w:szCs w:val="24"/>
        </w:rPr>
      </w:pPr>
      <w:r w:rsidRPr="00385C42">
        <w:rPr>
          <w:rFonts w:ascii="Comic Sans MS" w:hAnsi="Comic Sans MS"/>
          <w:szCs w:val="24"/>
        </w:rPr>
        <w:t xml:space="preserve">It is important to note that costs to the States are </w:t>
      </w:r>
      <w:r w:rsidR="00DE09AA">
        <w:rPr>
          <w:rFonts w:ascii="Comic Sans MS" w:hAnsi="Comic Sans MS"/>
          <w:szCs w:val="24"/>
        </w:rPr>
        <w:t xml:space="preserve">CWSRF </w:t>
      </w:r>
      <w:r w:rsidRPr="00385C42">
        <w:rPr>
          <w:rFonts w:ascii="Comic Sans MS" w:hAnsi="Comic Sans MS"/>
          <w:szCs w:val="24"/>
        </w:rPr>
        <w:t xml:space="preserve">grant eligible, and therefore, are indirect Federal costs paid out of the </w:t>
      </w:r>
      <w:r w:rsidR="00940456">
        <w:rPr>
          <w:rFonts w:ascii="Comic Sans MS" w:hAnsi="Comic Sans MS"/>
          <w:szCs w:val="24"/>
        </w:rPr>
        <w:t>CW</w:t>
      </w:r>
      <w:r w:rsidRPr="00385C42">
        <w:rPr>
          <w:rFonts w:ascii="Comic Sans MS" w:hAnsi="Comic Sans MS"/>
          <w:szCs w:val="24"/>
        </w:rPr>
        <w:t xml:space="preserve">SRF.  Under section 603(d)(7), money in the </w:t>
      </w:r>
      <w:r w:rsidR="00940456">
        <w:rPr>
          <w:rFonts w:ascii="Comic Sans MS" w:hAnsi="Comic Sans MS"/>
          <w:szCs w:val="24"/>
        </w:rPr>
        <w:t>CW</w:t>
      </w:r>
      <w:r w:rsidRPr="00385C42">
        <w:rPr>
          <w:rFonts w:ascii="Comic Sans MS" w:hAnsi="Comic Sans MS"/>
          <w:szCs w:val="24"/>
        </w:rPr>
        <w:t xml:space="preserve">SRF may be used for the reasonable costs of administering the Fund, provided that the amount does not exceed four percent of all grant awards received by the </w:t>
      </w:r>
      <w:r w:rsidR="00940456">
        <w:rPr>
          <w:rFonts w:ascii="Comic Sans MS" w:hAnsi="Comic Sans MS"/>
          <w:szCs w:val="24"/>
        </w:rPr>
        <w:t>CW</w:t>
      </w:r>
      <w:r w:rsidRPr="00385C42">
        <w:rPr>
          <w:rFonts w:ascii="Comic Sans MS" w:hAnsi="Comic Sans MS"/>
          <w:szCs w:val="24"/>
        </w:rPr>
        <w:t xml:space="preserve">SRF.  </w:t>
      </w:r>
      <w:r w:rsidR="00940456">
        <w:rPr>
          <w:rFonts w:ascii="Comic Sans MS" w:hAnsi="Comic Sans MS"/>
          <w:szCs w:val="24"/>
        </w:rPr>
        <w:t>CW</w:t>
      </w:r>
      <w:r w:rsidRPr="00385C42">
        <w:rPr>
          <w:rFonts w:ascii="Comic Sans MS" w:hAnsi="Comic Sans MS"/>
          <w:szCs w:val="24"/>
        </w:rPr>
        <w:t xml:space="preserve">SRF administrative monies may be used for all reasonable costs that would be eligible under section 205(g) for delegated program and project management, to the extent those types of costs are incurred for management of the </w:t>
      </w:r>
      <w:r w:rsidR="00940456">
        <w:rPr>
          <w:rFonts w:ascii="Comic Sans MS" w:hAnsi="Comic Sans MS"/>
          <w:szCs w:val="24"/>
        </w:rPr>
        <w:t>CW</w:t>
      </w:r>
      <w:r w:rsidRPr="00385C42">
        <w:rPr>
          <w:rFonts w:ascii="Comic Sans MS" w:hAnsi="Comic Sans MS"/>
          <w:szCs w:val="24"/>
        </w:rPr>
        <w:t xml:space="preserve">SRF and for projects receiving financial assistance from the .  (If actual State expenditures for administrative costs of managing the </w:t>
      </w:r>
      <w:r w:rsidR="00940456">
        <w:rPr>
          <w:rFonts w:ascii="Comic Sans MS" w:hAnsi="Comic Sans MS"/>
          <w:szCs w:val="24"/>
        </w:rPr>
        <w:t>CW</w:t>
      </w:r>
      <w:r w:rsidRPr="00385C42">
        <w:rPr>
          <w:rFonts w:ascii="Comic Sans MS" w:hAnsi="Comic Sans MS"/>
          <w:szCs w:val="24"/>
        </w:rPr>
        <w:t>SRF exceed the four percent limit, the excess costs must be paid from other State monies.)</w:t>
      </w:r>
    </w:p>
    <w:p w:rsidR="00612531" w:rsidRPr="00385C42" w:rsidRDefault="00612531">
      <w:pPr>
        <w:widowControl w:val="0"/>
        <w:rPr>
          <w:rFonts w:ascii="Comic Sans MS" w:hAnsi="Comic Sans MS"/>
          <w:szCs w:val="24"/>
        </w:rPr>
      </w:pPr>
    </w:p>
    <w:p w:rsidR="00612531" w:rsidRPr="00385C42" w:rsidRDefault="00612531" w:rsidP="00CF05EB">
      <w:pPr>
        <w:widowControl w:val="0"/>
        <w:ind w:left="810"/>
        <w:rPr>
          <w:rFonts w:ascii="Comic Sans MS" w:hAnsi="Comic Sans MS"/>
          <w:szCs w:val="24"/>
        </w:rPr>
      </w:pPr>
      <w:r w:rsidRPr="00385C42">
        <w:rPr>
          <w:rFonts w:ascii="Comic Sans MS" w:hAnsi="Comic Sans MS"/>
          <w:szCs w:val="24"/>
        </w:rPr>
        <w:t xml:space="preserve">A small sample of State respondents were </w:t>
      </w:r>
      <w:r w:rsidR="00EA325B">
        <w:rPr>
          <w:rFonts w:ascii="Comic Sans MS" w:hAnsi="Comic Sans MS"/>
          <w:szCs w:val="24"/>
        </w:rPr>
        <w:t xml:space="preserve">initially </w:t>
      </w:r>
      <w:r w:rsidRPr="00385C42">
        <w:rPr>
          <w:rFonts w:ascii="Comic Sans MS" w:hAnsi="Comic Sans MS"/>
          <w:szCs w:val="24"/>
        </w:rPr>
        <w:t xml:space="preserve">selected </w:t>
      </w:r>
      <w:r w:rsidR="00EA325B">
        <w:rPr>
          <w:rFonts w:ascii="Comic Sans MS" w:hAnsi="Comic Sans MS"/>
          <w:szCs w:val="24"/>
        </w:rPr>
        <w:t xml:space="preserve">during program implementation </w:t>
      </w:r>
      <w:r w:rsidRPr="00385C42">
        <w:rPr>
          <w:rFonts w:ascii="Comic Sans MS" w:hAnsi="Comic Sans MS"/>
          <w:szCs w:val="24"/>
        </w:rPr>
        <w:t xml:space="preserve">for interviews for assessing costs and hourly burden.  The respondents provided estimates for the costs associated with the information collection activity.  The estimates were averaged for the four </w:t>
      </w:r>
      <w:r w:rsidRPr="00385C42">
        <w:rPr>
          <w:rFonts w:ascii="Comic Sans MS" w:hAnsi="Comic Sans MS"/>
          <w:szCs w:val="24"/>
        </w:rPr>
        <w:lastRenderedPageBreak/>
        <w:t xml:space="preserve">individual activities involving information collections that have already been described.  The averages were multiplied to reflect participation by all States in the </w:t>
      </w:r>
      <w:r w:rsidR="00940456">
        <w:rPr>
          <w:rFonts w:ascii="Comic Sans MS" w:hAnsi="Comic Sans MS"/>
          <w:szCs w:val="24"/>
        </w:rPr>
        <w:t>CW</w:t>
      </w:r>
      <w:r w:rsidRPr="00385C42">
        <w:rPr>
          <w:rFonts w:ascii="Comic Sans MS" w:hAnsi="Comic Sans MS"/>
          <w:szCs w:val="24"/>
        </w:rPr>
        <w:t>SRF program and by the States' reported FTE (full-time employee) direct labor costs.</w:t>
      </w:r>
    </w:p>
    <w:p w:rsidR="00612531" w:rsidRPr="00385C42" w:rsidRDefault="00612531">
      <w:pPr>
        <w:widowControl w:val="0"/>
        <w:rPr>
          <w:rFonts w:ascii="Comic Sans MS" w:hAnsi="Comic Sans MS"/>
          <w:szCs w:val="24"/>
          <w:u w:val="single"/>
        </w:rPr>
      </w:pPr>
      <w:r w:rsidRPr="00385C42">
        <w:rPr>
          <w:rFonts w:ascii="Comic Sans MS" w:hAnsi="Comic Sans MS"/>
          <w:szCs w:val="24"/>
          <w:u w:val="single"/>
        </w:rPr>
        <w:t xml:space="preserve">                                                                 </w:t>
      </w:r>
    </w:p>
    <w:p w:rsidR="00EE608C" w:rsidRDefault="00EE608C">
      <w:pPr>
        <w:widowControl w:val="0"/>
        <w:ind w:left="4320"/>
        <w:rPr>
          <w:rFonts w:ascii="Comic Sans MS" w:hAnsi="Comic Sans MS"/>
          <w:b/>
          <w:szCs w:val="24"/>
          <w:u w:val="single"/>
        </w:rPr>
      </w:pPr>
    </w:p>
    <w:p w:rsidR="00612531" w:rsidRPr="00F638AF" w:rsidRDefault="00612531">
      <w:pPr>
        <w:widowControl w:val="0"/>
        <w:ind w:left="4320"/>
        <w:rPr>
          <w:rFonts w:ascii="Comic Sans MS" w:hAnsi="Comic Sans MS"/>
          <w:b/>
          <w:szCs w:val="24"/>
        </w:rPr>
      </w:pPr>
      <w:r w:rsidRPr="00F638AF">
        <w:rPr>
          <w:rFonts w:ascii="Comic Sans MS" w:hAnsi="Comic Sans MS"/>
          <w:b/>
          <w:szCs w:val="24"/>
          <w:u w:val="single"/>
        </w:rPr>
        <w:t>FY 20</w:t>
      </w:r>
      <w:r w:rsidR="00C5304D">
        <w:rPr>
          <w:rFonts w:ascii="Comic Sans MS" w:hAnsi="Comic Sans MS"/>
          <w:b/>
          <w:szCs w:val="24"/>
          <w:u w:val="single"/>
        </w:rPr>
        <w:t>12</w:t>
      </w:r>
    </w:p>
    <w:p w:rsidR="00612531" w:rsidRPr="00F638AF" w:rsidRDefault="00612531">
      <w:pPr>
        <w:widowControl w:val="0"/>
        <w:ind w:left="1440" w:hanging="1440"/>
        <w:rPr>
          <w:rFonts w:ascii="Comic Sans MS" w:hAnsi="Comic Sans MS"/>
          <w:b/>
          <w:szCs w:val="24"/>
        </w:rPr>
      </w:pPr>
      <w:r w:rsidRPr="00385C42">
        <w:rPr>
          <w:rFonts w:ascii="Comic Sans MS" w:hAnsi="Comic Sans MS"/>
          <w:szCs w:val="24"/>
        </w:rPr>
        <w:t xml:space="preserve">  </w:t>
      </w:r>
      <w:r w:rsidRPr="00385C42">
        <w:rPr>
          <w:rFonts w:ascii="Comic Sans MS" w:hAnsi="Comic Sans MS"/>
          <w:szCs w:val="24"/>
        </w:rPr>
        <w:tab/>
      </w:r>
      <w:r w:rsidRPr="00F638AF">
        <w:rPr>
          <w:rFonts w:ascii="Comic Sans MS" w:hAnsi="Comic Sans MS"/>
          <w:b/>
          <w:szCs w:val="24"/>
          <w:u w:val="single"/>
        </w:rPr>
        <w:t>ICR</w:t>
      </w:r>
      <w:r w:rsidRPr="00F638AF">
        <w:rPr>
          <w:rFonts w:ascii="Comic Sans MS" w:hAnsi="Comic Sans MS"/>
          <w:b/>
          <w:szCs w:val="24"/>
        </w:rPr>
        <w:tab/>
      </w:r>
      <w:r w:rsidRPr="00F638AF">
        <w:rPr>
          <w:rFonts w:ascii="Comic Sans MS" w:hAnsi="Comic Sans MS"/>
          <w:b/>
          <w:szCs w:val="24"/>
        </w:rPr>
        <w:tab/>
      </w:r>
      <w:r w:rsidRPr="00F638AF">
        <w:rPr>
          <w:rFonts w:ascii="Comic Sans MS" w:hAnsi="Comic Sans MS"/>
          <w:b/>
          <w:szCs w:val="24"/>
          <w:u w:val="single"/>
        </w:rPr>
        <w:t># States</w:t>
      </w:r>
      <w:r w:rsidRPr="00F638AF">
        <w:rPr>
          <w:rFonts w:ascii="Comic Sans MS" w:hAnsi="Comic Sans MS"/>
          <w:b/>
          <w:szCs w:val="24"/>
        </w:rPr>
        <w:tab/>
        <w:t xml:space="preserve">  </w:t>
      </w:r>
      <w:r w:rsidRPr="00F638AF">
        <w:rPr>
          <w:rFonts w:ascii="Comic Sans MS" w:hAnsi="Comic Sans MS"/>
          <w:b/>
          <w:szCs w:val="24"/>
          <w:u w:val="single"/>
        </w:rPr>
        <w:t>Hours</w:t>
      </w:r>
      <w:r w:rsidRPr="00F638AF">
        <w:rPr>
          <w:rFonts w:ascii="Comic Sans MS" w:hAnsi="Comic Sans MS"/>
          <w:b/>
          <w:szCs w:val="24"/>
        </w:rPr>
        <w:tab/>
        <w:t xml:space="preserve">  </w:t>
      </w:r>
      <w:r w:rsidRPr="00F638AF">
        <w:rPr>
          <w:rFonts w:ascii="Comic Sans MS" w:hAnsi="Comic Sans MS"/>
          <w:b/>
          <w:szCs w:val="24"/>
          <w:u w:val="single"/>
        </w:rPr>
        <w:t>$/Hour</w:t>
      </w:r>
      <w:r w:rsidRPr="00F638AF">
        <w:rPr>
          <w:rFonts w:ascii="Comic Sans MS" w:hAnsi="Comic Sans MS"/>
          <w:b/>
          <w:szCs w:val="24"/>
        </w:rPr>
        <w:tab/>
        <w:t xml:space="preserve">  </w:t>
      </w:r>
      <w:r w:rsidRPr="00F638AF">
        <w:rPr>
          <w:rFonts w:ascii="Comic Sans MS" w:hAnsi="Comic Sans MS"/>
          <w:b/>
          <w:szCs w:val="24"/>
          <w:u w:val="single"/>
        </w:rPr>
        <w:t>$ Cost</w:t>
      </w:r>
    </w:p>
    <w:p w:rsidR="00612531" w:rsidRPr="00385C42"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Capitalization Grant Agreement and Application/Intended Use Plan</w:t>
      </w:r>
    </w:p>
    <w:p w:rsidR="00612531" w:rsidRPr="00385C42" w:rsidRDefault="00612531">
      <w:pPr>
        <w:widowControl w:val="0"/>
        <w:ind w:left="720" w:hanging="720"/>
        <w:rPr>
          <w:rFonts w:ascii="Comic Sans MS" w:hAnsi="Comic Sans MS"/>
          <w:szCs w:val="24"/>
        </w:rPr>
      </w:pPr>
      <w:r w:rsidRPr="00385C42">
        <w:rPr>
          <w:rFonts w:ascii="Comic Sans MS" w:hAnsi="Comic Sans MS"/>
          <w:szCs w:val="24"/>
        </w:rPr>
        <w:t xml:space="preserve">  </w:t>
      </w:r>
      <w:r w:rsidRPr="00385C42">
        <w:rPr>
          <w:rFonts w:ascii="Comic Sans MS" w:hAnsi="Comic Sans MS"/>
          <w:szCs w:val="24"/>
        </w:rPr>
        <w:tab/>
      </w:r>
    </w:p>
    <w:p w:rsidR="00612531" w:rsidRPr="00385C42" w:rsidRDefault="00612531">
      <w:pPr>
        <w:widowControl w:val="0"/>
        <w:ind w:left="720"/>
        <w:rPr>
          <w:rFonts w:ascii="Comic Sans MS" w:hAnsi="Comic Sans MS"/>
          <w:szCs w:val="24"/>
        </w:rPr>
      </w:pPr>
      <w:r w:rsidRPr="00385C42">
        <w:rPr>
          <w:rFonts w:ascii="Comic Sans MS" w:hAnsi="Comic Sans MS"/>
          <w:szCs w:val="24"/>
        </w:rPr>
        <w:t>- Initial Plan</w:t>
      </w:r>
      <w:r w:rsidRPr="00385C42">
        <w:rPr>
          <w:rFonts w:ascii="Comic Sans MS" w:hAnsi="Comic Sans MS"/>
          <w:szCs w:val="24"/>
        </w:rPr>
        <w:tab/>
        <w:t xml:space="preserve">  </w:t>
      </w:r>
      <w:r w:rsidR="00CF05EB">
        <w:rPr>
          <w:rFonts w:ascii="Comic Sans MS" w:hAnsi="Comic Sans MS"/>
          <w:szCs w:val="24"/>
        </w:rPr>
        <w:tab/>
      </w:r>
      <w:r w:rsidR="00EE608C">
        <w:rPr>
          <w:rFonts w:ascii="Comic Sans MS" w:hAnsi="Comic Sans MS"/>
          <w:szCs w:val="24"/>
        </w:rPr>
        <w:t xml:space="preserve">  </w:t>
      </w:r>
      <w:r w:rsidRPr="00385C42">
        <w:rPr>
          <w:rFonts w:ascii="Comic Sans MS" w:hAnsi="Comic Sans MS"/>
          <w:szCs w:val="24"/>
        </w:rPr>
        <w:t>51</w:t>
      </w:r>
      <w:r w:rsidRPr="00385C42">
        <w:rPr>
          <w:rFonts w:ascii="Comic Sans MS" w:hAnsi="Comic Sans MS"/>
          <w:szCs w:val="24"/>
        </w:rPr>
        <w:tab/>
      </w:r>
      <w:r w:rsidR="00EE608C">
        <w:rPr>
          <w:rFonts w:ascii="Comic Sans MS" w:hAnsi="Comic Sans MS"/>
          <w:szCs w:val="24"/>
        </w:rPr>
        <w:tab/>
      </w:r>
      <w:r w:rsidRPr="00385C42">
        <w:rPr>
          <w:rFonts w:ascii="Comic Sans MS" w:hAnsi="Comic Sans MS"/>
          <w:szCs w:val="24"/>
        </w:rPr>
        <w:t xml:space="preserve">  300</w:t>
      </w:r>
      <w:r w:rsidRPr="00385C42">
        <w:rPr>
          <w:rFonts w:ascii="Comic Sans MS" w:hAnsi="Comic Sans MS"/>
          <w:szCs w:val="24"/>
        </w:rPr>
        <w:tab/>
      </w:r>
      <w:r w:rsidR="00CF05EB">
        <w:rPr>
          <w:rFonts w:ascii="Comic Sans MS" w:hAnsi="Comic Sans MS"/>
          <w:szCs w:val="24"/>
        </w:rPr>
        <w:tab/>
      </w:r>
      <w:r w:rsidR="00C5304D">
        <w:rPr>
          <w:rFonts w:ascii="Comic Sans MS" w:hAnsi="Comic Sans MS"/>
          <w:szCs w:val="24"/>
        </w:rPr>
        <w:t>32</w:t>
      </w:r>
      <w:r w:rsidRPr="00385C42">
        <w:rPr>
          <w:rFonts w:ascii="Comic Sans MS" w:hAnsi="Comic Sans MS"/>
          <w:szCs w:val="24"/>
        </w:rPr>
        <w:t>.00**</w:t>
      </w:r>
      <w:r w:rsidRPr="00385C42">
        <w:rPr>
          <w:rFonts w:ascii="Comic Sans MS" w:hAnsi="Comic Sans MS"/>
          <w:szCs w:val="24"/>
        </w:rPr>
        <w:tab/>
        <w:t xml:space="preserve">  </w:t>
      </w:r>
      <w:r w:rsidR="00240072" w:rsidRPr="00385C42">
        <w:rPr>
          <w:rFonts w:ascii="Comic Sans MS" w:hAnsi="Comic Sans MS"/>
          <w:szCs w:val="24"/>
        </w:rPr>
        <w:t xml:space="preserve">  </w:t>
      </w:r>
      <w:r w:rsidR="00C5304D">
        <w:rPr>
          <w:rFonts w:ascii="Comic Sans MS" w:hAnsi="Comic Sans MS"/>
          <w:szCs w:val="24"/>
        </w:rPr>
        <w:t>489,6</w:t>
      </w:r>
      <w:r w:rsidRPr="00385C42">
        <w:rPr>
          <w:rFonts w:ascii="Comic Sans MS" w:hAnsi="Comic Sans MS"/>
          <w:szCs w:val="24"/>
        </w:rPr>
        <w:t>00</w:t>
      </w:r>
    </w:p>
    <w:p w:rsidR="00612531" w:rsidRPr="00385C42" w:rsidRDefault="00612531">
      <w:pPr>
        <w:widowControl w:val="0"/>
        <w:ind w:left="720" w:hanging="720"/>
        <w:rPr>
          <w:rFonts w:ascii="Comic Sans MS" w:hAnsi="Comic Sans MS"/>
          <w:szCs w:val="24"/>
        </w:rPr>
      </w:pPr>
      <w:r w:rsidRPr="00385C42">
        <w:rPr>
          <w:rFonts w:ascii="Comic Sans MS" w:hAnsi="Comic Sans MS"/>
          <w:szCs w:val="24"/>
        </w:rPr>
        <w:t xml:space="preserve">  </w:t>
      </w:r>
      <w:r w:rsidRPr="00385C42">
        <w:rPr>
          <w:rFonts w:ascii="Comic Sans MS" w:hAnsi="Comic Sans MS"/>
          <w:szCs w:val="24"/>
        </w:rPr>
        <w:tab/>
        <w:t>- Revised Plan</w:t>
      </w:r>
      <w:r w:rsidRPr="00385C42">
        <w:rPr>
          <w:rFonts w:ascii="Comic Sans MS" w:hAnsi="Comic Sans MS"/>
          <w:szCs w:val="24"/>
        </w:rPr>
        <w:tab/>
        <w:t xml:space="preserve">  51</w:t>
      </w:r>
      <w:r w:rsidRPr="00385C42">
        <w:rPr>
          <w:rFonts w:ascii="Comic Sans MS" w:hAnsi="Comic Sans MS"/>
          <w:szCs w:val="24"/>
        </w:rPr>
        <w:tab/>
      </w:r>
      <w:r w:rsidRPr="00385C42">
        <w:rPr>
          <w:rFonts w:ascii="Comic Sans MS" w:hAnsi="Comic Sans MS"/>
          <w:szCs w:val="24"/>
        </w:rPr>
        <w:tab/>
        <w:t xml:space="preserve">  </w:t>
      </w:r>
      <w:r w:rsidR="00FD135D">
        <w:rPr>
          <w:rFonts w:ascii="Comic Sans MS" w:hAnsi="Comic Sans MS"/>
          <w:szCs w:val="24"/>
        </w:rPr>
        <w:t>100</w:t>
      </w:r>
      <w:r w:rsidRPr="00385C42">
        <w:rPr>
          <w:rFonts w:ascii="Comic Sans MS" w:hAnsi="Comic Sans MS"/>
          <w:szCs w:val="24"/>
        </w:rPr>
        <w:t xml:space="preserve"> </w:t>
      </w:r>
      <w:r w:rsidRPr="00385C42">
        <w:rPr>
          <w:rFonts w:ascii="Comic Sans MS" w:hAnsi="Comic Sans MS"/>
          <w:szCs w:val="24"/>
        </w:rPr>
        <w:tab/>
        <w:t xml:space="preserve"> </w:t>
      </w:r>
      <w:r w:rsidR="00CF05EB">
        <w:rPr>
          <w:rFonts w:ascii="Comic Sans MS" w:hAnsi="Comic Sans MS"/>
          <w:szCs w:val="24"/>
        </w:rPr>
        <w:tab/>
      </w:r>
      <w:r w:rsidRPr="00385C42">
        <w:rPr>
          <w:rFonts w:ascii="Comic Sans MS" w:hAnsi="Comic Sans MS"/>
          <w:szCs w:val="24"/>
        </w:rPr>
        <w:t>3</w:t>
      </w:r>
      <w:r w:rsidR="00C5304D">
        <w:rPr>
          <w:rFonts w:ascii="Comic Sans MS" w:hAnsi="Comic Sans MS"/>
          <w:szCs w:val="24"/>
        </w:rPr>
        <w:t>2</w:t>
      </w:r>
      <w:r w:rsidRPr="00385C42">
        <w:rPr>
          <w:rFonts w:ascii="Comic Sans MS" w:hAnsi="Comic Sans MS"/>
          <w:szCs w:val="24"/>
        </w:rPr>
        <w:t>.00**</w:t>
      </w:r>
      <w:r w:rsidRPr="00385C42">
        <w:rPr>
          <w:rFonts w:ascii="Comic Sans MS" w:hAnsi="Comic Sans MS"/>
          <w:szCs w:val="24"/>
        </w:rPr>
        <w:tab/>
        <w:t xml:space="preserve">   </w:t>
      </w:r>
      <w:r w:rsidR="00240072" w:rsidRPr="00385C42">
        <w:rPr>
          <w:rFonts w:ascii="Comic Sans MS" w:hAnsi="Comic Sans MS"/>
          <w:szCs w:val="24"/>
        </w:rPr>
        <w:t xml:space="preserve"> </w:t>
      </w:r>
      <w:r w:rsidR="00FD135D">
        <w:rPr>
          <w:rFonts w:ascii="Comic Sans MS" w:hAnsi="Comic Sans MS"/>
          <w:szCs w:val="24"/>
        </w:rPr>
        <w:t>163,200</w:t>
      </w:r>
      <w:r w:rsidR="00C5304D">
        <w:rPr>
          <w:rFonts w:ascii="Comic Sans MS" w:hAnsi="Comic Sans MS"/>
          <w:szCs w:val="24"/>
        </w:rPr>
        <w:t xml:space="preserve"> </w:t>
      </w:r>
    </w:p>
    <w:p w:rsidR="00612531" w:rsidRPr="00385C42"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Annual Report</w:t>
      </w:r>
      <w:r w:rsidRPr="00385C42">
        <w:rPr>
          <w:rFonts w:ascii="Comic Sans MS" w:hAnsi="Comic Sans MS"/>
          <w:szCs w:val="24"/>
        </w:rPr>
        <w:tab/>
        <w:t xml:space="preserve">  51</w:t>
      </w:r>
      <w:r w:rsidRPr="00385C42">
        <w:rPr>
          <w:rFonts w:ascii="Comic Sans MS" w:hAnsi="Comic Sans MS"/>
          <w:szCs w:val="24"/>
        </w:rPr>
        <w:tab/>
      </w:r>
      <w:r w:rsidRPr="00385C42">
        <w:rPr>
          <w:rFonts w:ascii="Comic Sans MS" w:hAnsi="Comic Sans MS"/>
          <w:szCs w:val="24"/>
        </w:rPr>
        <w:tab/>
        <w:t xml:space="preserve">  </w:t>
      </w:r>
      <w:r w:rsidR="00654CC6">
        <w:rPr>
          <w:rFonts w:ascii="Comic Sans MS" w:hAnsi="Comic Sans MS"/>
          <w:szCs w:val="24"/>
        </w:rPr>
        <w:t>2</w:t>
      </w:r>
      <w:r w:rsidRPr="00385C42">
        <w:rPr>
          <w:rFonts w:ascii="Comic Sans MS" w:hAnsi="Comic Sans MS"/>
          <w:szCs w:val="24"/>
        </w:rPr>
        <w:t>75</w:t>
      </w:r>
      <w:r w:rsidRPr="00385C42">
        <w:rPr>
          <w:rFonts w:ascii="Comic Sans MS" w:hAnsi="Comic Sans MS"/>
          <w:szCs w:val="24"/>
        </w:rPr>
        <w:tab/>
        <w:t xml:space="preserve"> </w:t>
      </w:r>
      <w:r w:rsidR="00CF05EB">
        <w:rPr>
          <w:rFonts w:ascii="Comic Sans MS" w:hAnsi="Comic Sans MS"/>
          <w:szCs w:val="24"/>
        </w:rPr>
        <w:tab/>
      </w:r>
      <w:r w:rsidRPr="00385C42">
        <w:rPr>
          <w:rFonts w:ascii="Comic Sans MS" w:hAnsi="Comic Sans MS"/>
          <w:szCs w:val="24"/>
        </w:rPr>
        <w:t>3</w:t>
      </w:r>
      <w:r w:rsidR="00C5304D">
        <w:rPr>
          <w:rFonts w:ascii="Comic Sans MS" w:hAnsi="Comic Sans MS"/>
          <w:szCs w:val="24"/>
        </w:rPr>
        <w:t>2</w:t>
      </w:r>
      <w:r w:rsidRPr="00385C42">
        <w:rPr>
          <w:rFonts w:ascii="Comic Sans MS" w:hAnsi="Comic Sans MS"/>
          <w:szCs w:val="24"/>
        </w:rPr>
        <w:t>.00**</w:t>
      </w:r>
      <w:r w:rsidRPr="00385C42">
        <w:rPr>
          <w:rFonts w:ascii="Comic Sans MS" w:hAnsi="Comic Sans MS"/>
          <w:szCs w:val="24"/>
        </w:rPr>
        <w:tab/>
        <w:t xml:space="preserve">  </w:t>
      </w:r>
      <w:r w:rsidR="00240072" w:rsidRPr="00385C42">
        <w:rPr>
          <w:rFonts w:ascii="Comic Sans MS" w:hAnsi="Comic Sans MS"/>
          <w:szCs w:val="24"/>
        </w:rPr>
        <w:t xml:space="preserve">  </w:t>
      </w:r>
      <w:r w:rsidR="00654CC6">
        <w:rPr>
          <w:rFonts w:ascii="Comic Sans MS" w:hAnsi="Comic Sans MS"/>
          <w:szCs w:val="24"/>
        </w:rPr>
        <w:t>448,800</w:t>
      </w:r>
    </w:p>
    <w:p w:rsidR="00612531" w:rsidRPr="00385C42"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State Audit</w:t>
      </w:r>
      <w:r w:rsidRPr="00385C42">
        <w:rPr>
          <w:rFonts w:ascii="Comic Sans MS" w:hAnsi="Comic Sans MS"/>
          <w:szCs w:val="24"/>
        </w:rPr>
        <w:tab/>
        <w:t xml:space="preserve"> </w:t>
      </w:r>
      <w:r w:rsidR="00CF05EB">
        <w:rPr>
          <w:rFonts w:ascii="Comic Sans MS" w:hAnsi="Comic Sans MS"/>
          <w:szCs w:val="24"/>
        </w:rPr>
        <w:tab/>
      </w:r>
      <w:r w:rsidRPr="00385C42">
        <w:rPr>
          <w:rFonts w:ascii="Comic Sans MS" w:hAnsi="Comic Sans MS"/>
          <w:szCs w:val="24"/>
        </w:rPr>
        <w:t xml:space="preserve"> 51</w:t>
      </w:r>
      <w:r w:rsidRPr="00385C42">
        <w:rPr>
          <w:rFonts w:ascii="Comic Sans MS" w:hAnsi="Comic Sans MS"/>
          <w:szCs w:val="24"/>
        </w:rPr>
        <w:tab/>
      </w:r>
      <w:r w:rsidRPr="00385C42">
        <w:rPr>
          <w:rFonts w:ascii="Comic Sans MS" w:hAnsi="Comic Sans MS"/>
          <w:szCs w:val="24"/>
        </w:rPr>
        <w:tab/>
        <w:t xml:space="preserve">   80</w:t>
      </w:r>
      <w:r w:rsidRPr="00385C42">
        <w:rPr>
          <w:rFonts w:ascii="Comic Sans MS" w:hAnsi="Comic Sans MS"/>
          <w:szCs w:val="24"/>
        </w:rPr>
        <w:tab/>
        <w:t xml:space="preserve"> </w:t>
      </w:r>
      <w:r w:rsidR="00CF05EB">
        <w:rPr>
          <w:rFonts w:ascii="Comic Sans MS" w:hAnsi="Comic Sans MS"/>
          <w:szCs w:val="24"/>
        </w:rPr>
        <w:tab/>
      </w:r>
      <w:r w:rsidRPr="00385C42">
        <w:rPr>
          <w:rFonts w:ascii="Comic Sans MS" w:hAnsi="Comic Sans MS"/>
          <w:szCs w:val="24"/>
        </w:rPr>
        <w:t>3</w:t>
      </w:r>
      <w:r w:rsidR="00C5304D">
        <w:rPr>
          <w:rFonts w:ascii="Comic Sans MS" w:hAnsi="Comic Sans MS"/>
          <w:szCs w:val="24"/>
        </w:rPr>
        <w:t>2</w:t>
      </w:r>
      <w:r w:rsidRPr="00385C42">
        <w:rPr>
          <w:rFonts w:ascii="Comic Sans MS" w:hAnsi="Comic Sans MS"/>
          <w:szCs w:val="24"/>
        </w:rPr>
        <w:t>.00**</w:t>
      </w:r>
      <w:r w:rsidRPr="00385C42">
        <w:rPr>
          <w:rFonts w:ascii="Comic Sans MS" w:hAnsi="Comic Sans MS"/>
          <w:szCs w:val="24"/>
        </w:rPr>
        <w:tab/>
        <w:t xml:space="preserve">  </w:t>
      </w:r>
      <w:r w:rsidR="00240072" w:rsidRPr="00385C42">
        <w:rPr>
          <w:rFonts w:ascii="Comic Sans MS" w:hAnsi="Comic Sans MS"/>
          <w:szCs w:val="24"/>
        </w:rPr>
        <w:t xml:space="preserve">  </w:t>
      </w:r>
      <w:r w:rsidR="004E754E">
        <w:rPr>
          <w:rFonts w:ascii="Comic Sans MS" w:hAnsi="Comic Sans MS"/>
          <w:szCs w:val="24"/>
        </w:rPr>
        <w:t>130,560</w:t>
      </w:r>
    </w:p>
    <w:p w:rsidR="00612531" w:rsidRPr="00385C42" w:rsidRDefault="00612531">
      <w:pPr>
        <w:widowControl w:val="0"/>
        <w:rPr>
          <w:rFonts w:ascii="Comic Sans MS" w:hAnsi="Comic Sans MS"/>
          <w:szCs w:val="24"/>
        </w:rPr>
      </w:pPr>
    </w:p>
    <w:p w:rsidR="00612531" w:rsidRPr="00CF05EB" w:rsidRDefault="00612531">
      <w:pPr>
        <w:widowControl w:val="0"/>
        <w:ind w:left="720"/>
        <w:rPr>
          <w:rFonts w:ascii="Comic Sans MS" w:hAnsi="Comic Sans MS"/>
          <w:szCs w:val="24"/>
        </w:rPr>
      </w:pPr>
      <w:r w:rsidRPr="00385C42">
        <w:rPr>
          <w:rFonts w:ascii="Comic Sans MS" w:hAnsi="Comic Sans MS"/>
          <w:szCs w:val="24"/>
        </w:rPr>
        <w:t>Appl. Review</w:t>
      </w:r>
      <w:r w:rsidRPr="00385C42">
        <w:rPr>
          <w:rFonts w:ascii="Comic Sans MS" w:hAnsi="Comic Sans MS"/>
          <w:szCs w:val="24"/>
        </w:rPr>
        <w:tab/>
      </w:r>
      <w:r w:rsidR="00CF05EB">
        <w:rPr>
          <w:rFonts w:ascii="Comic Sans MS" w:hAnsi="Comic Sans MS"/>
          <w:szCs w:val="24"/>
        </w:rPr>
        <w:tab/>
      </w:r>
      <w:r w:rsidR="00CF6C09">
        <w:rPr>
          <w:rFonts w:ascii="Comic Sans MS" w:hAnsi="Comic Sans MS"/>
          <w:szCs w:val="24"/>
        </w:rPr>
        <w:t>51</w:t>
      </w:r>
      <w:r w:rsidRPr="00385C42">
        <w:rPr>
          <w:rFonts w:ascii="Comic Sans MS" w:hAnsi="Comic Sans MS"/>
          <w:szCs w:val="24"/>
        </w:rPr>
        <w:t xml:space="preserve">  </w:t>
      </w:r>
      <w:r w:rsidR="00421CA1" w:rsidRPr="00385C42">
        <w:rPr>
          <w:rFonts w:ascii="Comic Sans MS" w:hAnsi="Comic Sans MS"/>
          <w:szCs w:val="24"/>
        </w:rPr>
        <w:t xml:space="preserve"> </w:t>
      </w:r>
      <w:r w:rsidR="00CF05EB">
        <w:rPr>
          <w:rFonts w:ascii="Comic Sans MS" w:hAnsi="Comic Sans MS"/>
          <w:szCs w:val="24"/>
        </w:rPr>
        <w:tab/>
        <w:t xml:space="preserve">  </w:t>
      </w:r>
      <w:r w:rsidR="00CF6C09">
        <w:rPr>
          <w:rFonts w:ascii="Comic Sans MS" w:hAnsi="Comic Sans MS"/>
          <w:szCs w:val="24"/>
        </w:rPr>
        <w:t>74*</w:t>
      </w:r>
      <w:r w:rsidR="00CF05EB">
        <w:rPr>
          <w:rFonts w:ascii="Comic Sans MS" w:hAnsi="Comic Sans MS"/>
          <w:szCs w:val="24"/>
        </w:rPr>
        <w:t xml:space="preserve"> </w:t>
      </w:r>
      <w:r w:rsidR="00CF6C09">
        <w:rPr>
          <w:rFonts w:ascii="Comic Sans MS" w:hAnsi="Comic Sans MS"/>
          <w:szCs w:val="24"/>
        </w:rPr>
        <w:tab/>
        <w:t xml:space="preserve">   40</w:t>
      </w:r>
      <w:r w:rsidRPr="00385C42">
        <w:rPr>
          <w:rFonts w:ascii="Comic Sans MS" w:hAnsi="Comic Sans MS"/>
          <w:szCs w:val="24"/>
        </w:rPr>
        <w:tab/>
      </w:r>
      <w:r w:rsidRPr="00CF05EB">
        <w:rPr>
          <w:rFonts w:ascii="Comic Sans MS" w:hAnsi="Comic Sans MS"/>
          <w:szCs w:val="24"/>
        </w:rPr>
        <w:t xml:space="preserve"> </w:t>
      </w:r>
      <w:r w:rsidR="00CF05EB" w:rsidRPr="00CF05EB">
        <w:rPr>
          <w:rFonts w:ascii="Comic Sans MS" w:hAnsi="Comic Sans MS"/>
          <w:szCs w:val="24"/>
        </w:rPr>
        <w:tab/>
      </w:r>
      <w:r w:rsidRPr="00CF05EB">
        <w:rPr>
          <w:rFonts w:ascii="Comic Sans MS" w:hAnsi="Comic Sans MS"/>
          <w:szCs w:val="24"/>
        </w:rPr>
        <w:t>3</w:t>
      </w:r>
      <w:r w:rsidR="00C5304D">
        <w:rPr>
          <w:rFonts w:ascii="Comic Sans MS" w:hAnsi="Comic Sans MS"/>
          <w:szCs w:val="24"/>
        </w:rPr>
        <w:t>2</w:t>
      </w:r>
      <w:r w:rsidRPr="00CF05EB">
        <w:rPr>
          <w:rFonts w:ascii="Comic Sans MS" w:hAnsi="Comic Sans MS"/>
          <w:szCs w:val="24"/>
        </w:rPr>
        <w:t>.00**</w:t>
      </w:r>
      <w:r w:rsidRPr="00CF05EB">
        <w:rPr>
          <w:rFonts w:ascii="Comic Sans MS" w:hAnsi="Comic Sans MS"/>
          <w:szCs w:val="24"/>
        </w:rPr>
        <w:tab/>
        <w:t xml:space="preserve"> </w:t>
      </w:r>
      <w:r w:rsidR="00421CA1" w:rsidRPr="00CF05EB">
        <w:rPr>
          <w:rFonts w:ascii="Comic Sans MS" w:hAnsi="Comic Sans MS"/>
          <w:szCs w:val="24"/>
        </w:rPr>
        <w:t xml:space="preserve"> </w:t>
      </w:r>
      <w:r w:rsidR="00CF6C09">
        <w:rPr>
          <w:rFonts w:ascii="Comic Sans MS" w:hAnsi="Comic Sans MS"/>
          <w:szCs w:val="24"/>
        </w:rPr>
        <w:t>4,830,720</w:t>
      </w:r>
    </w:p>
    <w:p w:rsidR="00612531" w:rsidRPr="00CF05EB"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Total FY 20</w:t>
      </w:r>
      <w:r w:rsidR="004E754E">
        <w:rPr>
          <w:rFonts w:ascii="Comic Sans MS" w:hAnsi="Comic Sans MS"/>
          <w:szCs w:val="24"/>
        </w:rPr>
        <w:t>12</w:t>
      </w:r>
      <w:r w:rsidRPr="00385C42">
        <w:rPr>
          <w:rFonts w:ascii="Comic Sans MS" w:hAnsi="Comic Sans MS"/>
          <w:szCs w:val="24"/>
        </w:rPr>
        <w:t xml:space="preserve"> State Cost</w:t>
      </w:r>
      <w:r w:rsidRPr="00385C42">
        <w:rPr>
          <w:rFonts w:ascii="Comic Sans MS" w:hAnsi="Comic Sans MS"/>
          <w:szCs w:val="24"/>
        </w:rPr>
        <w:tab/>
        <w:t xml:space="preserve">  </w:t>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t xml:space="preserve">    </w:t>
      </w:r>
      <w:r w:rsidR="00240072" w:rsidRPr="00385C42">
        <w:rPr>
          <w:rFonts w:ascii="Comic Sans MS" w:hAnsi="Comic Sans MS"/>
          <w:szCs w:val="24"/>
        </w:rPr>
        <w:t xml:space="preserve">  </w:t>
      </w:r>
      <w:r w:rsidR="004E754E">
        <w:rPr>
          <w:rFonts w:ascii="Comic Sans MS" w:hAnsi="Comic Sans MS"/>
          <w:szCs w:val="24"/>
        </w:rPr>
        <w:t xml:space="preserve">             </w:t>
      </w:r>
      <w:r w:rsidRPr="00385C42">
        <w:rPr>
          <w:rFonts w:ascii="Comic Sans MS" w:hAnsi="Comic Sans MS"/>
          <w:szCs w:val="24"/>
        </w:rPr>
        <w:t>$</w:t>
      </w:r>
      <w:r w:rsidR="00CF6C09">
        <w:rPr>
          <w:rFonts w:ascii="Comic Sans MS" w:hAnsi="Comic Sans MS"/>
          <w:szCs w:val="24"/>
        </w:rPr>
        <w:t>6,062,880</w:t>
      </w:r>
    </w:p>
    <w:p w:rsidR="00CF6C09" w:rsidRDefault="00612531" w:rsidP="00421CA1">
      <w:pPr>
        <w:widowControl w:val="0"/>
        <w:ind w:left="720" w:hanging="720"/>
        <w:rPr>
          <w:rFonts w:ascii="Comic Sans MS" w:hAnsi="Comic Sans MS"/>
          <w:szCs w:val="24"/>
        </w:rPr>
      </w:pPr>
      <w:r w:rsidRPr="00F638AF">
        <w:rPr>
          <w:rFonts w:ascii="Comic Sans MS" w:hAnsi="Comic Sans MS"/>
          <w:szCs w:val="24"/>
        </w:rPr>
        <w:t xml:space="preserve">         </w:t>
      </w:r>
    </w:p>
    <w:p w:rsidR="00CF05EB" w:rsidRPr="00CF6C09" w:rsidRDefault="00CF6C09" w:rsidP="00CF6C09">
      <w:pPr>
        <w:widowControl w:val="0"/>
        <w:rPr>
          <w:rFonts w:ascii="Comic Sans MS" w:hAnsi="Comic Sans MS"/>
          <w:szCs w:val="24"/>
        </w:rPr>
      </w:pPr>
      <w:r w:rsidRPr="00CF6C09">
        <w:rPr>
          <w:rFonts w:ascii="Comic Sans MS" w:hAnsi="Comic Sans MS"/>
          <w:szCs w:val="24"/>
        </w:rPr>
        <w:t>*</w:t>
      </w:r>
      <w:r>
        <w:rPr>
          <w:rFonts w:ascii="Comic Sans MS" w:hAnsi="Comic Sans MS"/>
          <w:szCs w:val="24"/>
        </w:rPr>
        <w:t xml:space="preserve"> communities</w:t>
      </w:r>
      <w:r w:rsidR="00612531" w:rsidRPr="00CF6C09">
        <w:rPr>
          <w:rFonts w:ascii="Comic Sans MS" w:hAnsi="Comic Sans MS"/>
          <w:szCs w:val="24"/>
        </w:rPr>
        <w:t xml:space="preserve">                                                          </w:t>
      </w:r>
      <w:r w:rsidR="00612531" w:rsidRPr="00CF6C09">
        <w:rPr>
          <w:rFonts w:ascii="Comic Sans MS" w:hAnsi="Comic Sans MS"/>
          <w:szCs w:val="24"/>
        </w:rPr>
        <w:tab/>
      </w:r>
    </w:p>
    <w:p w:rsidR="00612531" w:rsidRPr="00385C42" w:rsidRDefault="00612531" w:rsidP="00421CA1">
      <w:pPr>
        <w:widowControl w:val="0"/>
        <w:ind w:left="720" w:hanging="720"/>
        <w:rPr>
          <w:rFonts w:ascii="Comic Sans MS" w:hAnsi="Comic Sans MS"/>
          <w:szCs w:val="24"/>
        </w:rPr>
      </w:pPr>
      <w:r w:rsidRPr="00385C42">
        <w:rPr>
          <w:rFonts w:ascii="Comic Sans MS" w:hAnsi="Comic Sans MS"/>
          <w:szCs w:val="24"/>
        </w:rPr>
        <w:t>** State salary cost is figured at $2</w:t>
      </w:r>
      <w:r w:rsidR="004E754E">
        <w:rPr>
          <w:rFonts w:ascii="Comic Sans MS" w:hAnsi="Comic Sans MS"/>
          <w:szCs w:val="24"/>
        </w:rPr>
        <w:t>7</w:t>
      </w:r>
      <w:r w:rsidRPr="00385C42">
        <w:rPr>
          <w:rFonts w:ascii="Comic Sans MS" w:hAnsi="Comic Sans MS"/>
          <w:szCs w:val="24"/>
        </w:rPr>
        <w:t>.00 per hour to cover</w:t>
      </w:r>
      <w:r w:rsidR="00421CA1" w:rsidRPr="00385C42">
        <w:rPr>
          <w:rFonts w:ascii="Comic Sans MS" w:hAnsi="Comic Sans MS"/>
          <w:szCs w:val="24"/>
        </w:rPr>
        <w:t xml:space="preserve"> </w:t>
      </w:r>
      <w:r w:rsidRPr="00385C42">
        <w:rPr>
          <w:rFonts w:ascii="Comic Sans MS" w:hAnsi="Comic Sans MS"/>
          <w:szCs w:val="24"/>
        </w:rPr>
        <w:t>technically trained personnel plus an additional ADP cost of $5.00 per hour = $3</w:t>
      </w:r>
      <w:r w:rsidR="004E754E">
        <w:rPr>
          <w:rFonts w:ascii="Comic Sans MS" w:hAnsi="Comic Sans MS"/>
          <w:szCs w:val="24"/>
        </w:rPr>
        <w:t>2</w:t>
      </w:r>
      <w:r w:rsidRPr="00385C42">
        <w:rPr>
          <w:rFonts w:ascii="Comic Sans MS" w:hAnsi="Comic Sans MS"/>
          <w:szCs w:val="24"/>
        </w:rPr>
        <w:t>.00 total per hour.</w:t>
      </w:r>
    </w:p>
    <w:p w:rsidR="00612531" w:rsidRPr="00F638AF" w:rsidRDefault="00612531">
      <w:pPr>
        <w:widowControl w:val="0"/>
        <w:ind w:left="4320" w:hanging="4320"/>
        <w:rPr>
          <w:rFonts w:ascii="Comic Sans MS" w:hAnsi="Comic Sans MS"/>
          <w:b/>
          <w:szCs w:val="24"/>
        </w:rPr>
      </w:pPr>
      <w:r w:rsidRPr="00F638AF">
        <w:rPr>
          <w:rFonts w:ascii="Comic Sans MS" w:hAnsi="Comic Sans MS"/>
          <w:b/>
          <w:szCs w:val="24"/>
        </w:rPr>
        <w:t xml:space="preserve">                                       FY 20</w:t>
      </w:r>
      <w:r w:rsidR="004E754E">
        <w:rPr>
          <w:rFonts w:ascii="Comic Sans MS" w:hAnsi="Comic Sans MS"/>
          <w:b/>
          <w:szCs w:val="24"/>
        </w:rPr>
        <w:t>13</w:t>
      </w:r>
    </w:p>
    <w:p w:rsidR="00612531" w:rsidRPr="00F638AF" w:rsidRDefault="00612531">
      <w:pPr>
        <w:widowControl w:val="0"/>
        <w:ind w:left="1440" w:hanging="1440"/>
        <w:rPr>
          <w:rFonts w:ascii="Comic Sans MS" w:hAnsi="Comic Sans MS"/>
          <w:b/>
          <w:szCs w:val="24"/>
        </w:rPr>
      </w:pPr>
      <w:r w:rsidRPr="00385C42">
        <w:rPr>
          <w:rFonts w:ascii="Comic Sans MS" w:hAnsi="Comic Sans MS"/>
          <w:szCs w:val="24"/>
        </w:rPr>
        <w:t xml:space="preserve">  </w:t>
      </w:r>
      <w:r w:rsidRPr="00385C42">
        <w:rPr>
          <w:rFonts w:ascii="Comic Sans MS" w:hAnsi="Comic Sans MS"/>
          <w:szCs w:val="24"/>
        </w:rPr>
        <w:tab/>
      </w:r>
      <w:r w:rsidRPr="00F638AF">
        <w:rPr>
          <w:rFonts w:ascii="Comic Sans MS" w:hAnsi="Comic Sans MS"/>
          <w:b/>
          <w:szCs w:val="24"/>
          <w:u w:val="single"/>
        </w:rPr>
        <w:t>ICR</w:t>
      </w:r>
      <w:r w:rsidRPr="00F638AF">
        <w:rPr>
          <w:rFonts w:ascii="Comic Sans MS" w:hAnsi="Comic Sans MS"/>
          <w:b/>
          <w:szCs w:val="24"/>
        </w:rPr>
        <w:tab/>
      </w:r>
      <w:r w:rsidRPr="00F638AF">
        <w:rPr>
          <w:rFonts w:ascii="Comic Sans MS" w:hAnsi="Comic Sans MS"/>
          <w:b/>
          <w:szCs w:val="24"/>
        </w:rPr>
        <w:tab/>
      </w:r>
      <w:r w:rsidRPr="00F638AF">
        <w:rPr>
          <w:rFonts w:ascii="Comic Sans MS" w:hAnsi="Comic Sans MS"/>
          <w:b/>
          <w:szCs w:val="24"/>
          <w:u w:val="single"/>
        </w:rPr>
        <w:t># States</w:t>
      </w:r>
      <w:r w:rsidRPr="00F638AF">
        <w:rPr>
          <w:rFonts w:ascii="Comic Sans MS" w:hAnsi="Comic Sans MS"/>
          <w:b/>
          <w:szCs w:val="24"/>
        </w:rPr>
        <w:tab/>
        <w:t xml:space="preserve">  </w:t>
      </w:r>
      <w:r w:rsidRPr="00F638AF">
        <w:rPr>
          <w:rFonts w:ascii="Comic Sans MS" w:hAnsi="Comic Sans MS"/>
          <w:b/>
          <w:szCs w:val="24"/>
          <w:u w:val="single"/>
        </w:rPr>
        <w:t>Hours</w:t>
      </w:r>
      <w:r w:rsidRPr="00F638AF">
        <w:rPr>
          <w:rFonts w:ascii="Comic Sans MS" w:hAnsi="Comic Sans MS"/>
          <w:b/>
          <w:szCs w:val="24"/>
        </w:rPr>
        <w:tab/>
        <w:t xml:space="preserve">  </w:t>
      </w:r>
      <w:r w:rsidR="00BD113A">
        <w:rPr>
          <w:rFonts w:ascii="Comic Sans MS" w:hAnsi="Comic Sans MS"/>
          <w:b/>
          <w:szCs w:val="24"/>
        </w:rPr>
        <w:t>$</w:t>
      </w:r>
      <w:r w:rsidRPr="00F638AF">
        <w:rPr>
          <w:rFonts w:ascii="Comic Sans MS" w:hAnsi="Comic Sans MS"/>
          <w:b/>
          <w:szCs w:val="24"/>
          <w:u w:val="single"/>
        </w:rPr>
        <w:t>/Hour</w:t>
      </w:r>
      <w:r w:rsidRPr="00F638AF">
        <w:rPr>
          <w:rFonts w:ascii="Comic Sans MS" w:hAnsi="Comic Sans MS"/>
          <w:b/>
          <w:szCs w:val="24"/>
        </w:rPr>
        <w:t xml:space="preserve">     </w:t>
      </w:r>
      <w:r w:rsidRPr="00F638AF">
        <w:rPr>
          <w:rFonts w:ascii="Comic Sans MS" w:hAnsi="Comic Sans MS"/>
          <w:b/>
          <w:szCs w:val="24"/>
          <w:u w:val="single"/>
        </w:rPr>
        <w:t>$ Cost</w:t>
      </w:r>
    </w:p>
    <w:p w:rsidR="00612531" w:rsidRPr="00385C42"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Capitalization Grant Agreement and Application/Intended Use Plan</w:t>
      </w:r>
    </w:p>
    <w:p w:rsidR="00612531" w:rsidRPr="00385C42" w:rsidRDefault="00612531">
      <w:pPr>
        <w:widowControl w:val="0"/>
        <w:ind w:left="720" w:hanging="720"/>
        <w:rPr>
          <w:rFonts w:ascii="Comic Sans MS" w:hAnsi="Comic Sans MS"/>
          <w:szCs w:val="24"/>
        </w:rPr>
      </w:pPr>
      <w:r w:rsidRPr="00385C42">
        <w:rPr>
          <w:rFonts w:ascii="Comic Sans MS" w:hAnsi="Comic Sans MS"/>
          <w:szCs w:val="24"/>
        </w:rPr>
        <w:t xml:space="preserve">  </w:t>
      </w:r>
      <w:r w:rsidRPr="00385C42">
        <w:rPr>
          <w:rFonts w:ascii="Comic Sans MS" w:hAnsi="Comic Sans MS"/>
          <w:szCs w:val="24"/>
        </w:rPr>
        <w:tab/>
      </w:r>
    </w:p>
    <w:p w:rsidR="00612531" w:rsidRPr="00385C42" w:rsidRDefault="00612531">
      <w:pPr>
        <w:widowControl w:val="0"/>
        <w:ind w:left="720"/>
        <w:rPr>
          <w:rFonts w:ascii="Comic Sans MS" w:hAnsi="Comic Sans MS"/>
          <w:szCs w:val="24"/>
        </w:rPr>
      </w:pPr>
      <w:r w:rsidRPr="00385C42">
        <w:rPr>
          <w:rFonts w:ascii="Comic Sans MS" w:hAnsi="Comic Sans MS"/>
          <w:szCs w:val="24"/>
        </w:rPr>
        <w:t>- Initial Plan</w:t>
      </w:r>
      <w:r w:rsidRPr="00385C42">
        <w:rPr>
          <w:rFonts w:ascii="Comic Sans MS" w:hAnsi="Comic Sans MS"/>
          <w:szCs w:val="24"/>
        </w:rPr>
        <w:tab/>
        <w:t xml:space="preserve">  </w:t>
      </w:r>
      <w:r w:rsidR="00CF05EB">
        <w:rPr>
          <w:rFonts w:ascii="Comic Sans MS" w:hAnsi="Comic Sans MS"/>
          <w:szCs w:val="24"/>
        </w:rPr>
        <w:tab/>
        <w:t xml:space="preserve">   </w:t>
      </w:r>
      <w:r w:rsidRPr="00385C42">
        <w:rPr>
          <w:rFonts w:ascii="Comic Sans MS" w:hAnsi="Comic Sans MS"/>
          <w:szCs w:val="24"/>
        </w:rPr>
        <w:t>51</w:t>
      </w:r>
      <w:r w:rsidRPr="00385C42">
        <w:rPr>
          <w:rFonts w:ascii="Comic Sans MS" w:hAnsi="Comic Sans MS"/>
          <w:szCs w:val="24"/>
        </w:rPr>
        <w:tab/>
      </w:r>
      <w:r w:rsidRPr="00385C42">
        <w:rPr>
          <w:rFonts w:ascii="Comic Sans MS" w:hAnsi="Comic Sans MS"/>
          <w:szCs w:val="24"/>
        </w:rPr>
        <w:tab/>
        <w:t xml:space="preserve">  </w:t>
      </w:r>
      <w:r w:rsidR="00FD135D">
        <w:rPr>
          <w:rFonts w:ascii="Comic Sans MS" w:hAnsi="Comic Sans MS"/>
          <w:szCs w:val="24"/>
        </w:rPr>
        <w:t>300</w:t>
      </w:r>
      <w:r w:rsidRPr="00385C42">
        <w:rPr>
          <w:rFonts w:ascii="Comic Sans MS" w:hAnsi="Comic Sans MS"/>
          <w:szCs w:val="24"/>
        </w:rPr>
        <w:tab/>
      </w:r>
      <w:r w:rsidR="00CF05EB">
        <w:rPr>
          <w:rFonts w:ascii="Comic Sans MS" w:hAnsi="Comic Sans MS"/>
          <w:szCs w:val="24"/>
        </w:rPr>
        <w:tab/>
      </w:r>
      <w:r w:rsidRPr="00385C42">
        <w:rPr>
          <w:rFonts w:ascii="Comic Sans MS" w:hAnsi="Comic Sans MS"/>
          <w:szCs w:val="24"/>
        </w:rPr>
        <w:t xml:space="preserve"> 3</w:t>
      </w:r>
      <w:r w:rsidR="004E754E">
        <w:rPr>
          <w:rFonts w:ascii="Comic Sans MS" w:hAnsi="Comic Sans MS"/>
          <w:szCs w:val="24"/>
        </w:rPr>
        <w:t>2</w:t>
      </w:r>
      <w:r w:rsidRPr="00385C42">
        <w:rPr>
          <w:rFonts w:ascii="Comic Sans MS" w:hAnsi="Comic Sans MS"/>
          <w:szCs w:val="24"/>
        </w:rPr>
        <w:t>.00**</w:t>
      </w:r>
      <w:r w:rsidR="00D12EE9" w:rsidRPr="00385C42">
        <w:rPr>
          <w:rFonts w:ascii="Comic Sans MS" w:hAnsi="Comic Sans MS"/>
          <w:szCs w:val="24"/>
        </w:rPr>
        <w:t xml:space="preserve"> </w:t>
      </w:r>
      <w:r w:rsidRPr="00385C42">
        <w:rPr>
          <w:rFonts w:ascii="Comic Sans MS" w:hAnsi="Comic Sans MS"/>
          <w:szCs w:val="24"/>
        </w:rPr>
        <w:t xml:space="preserve">   </w:t>
      </w:r>
      <w:r w:rsidR="00FD135D">
        <w:rPr>
          <w:rFonts w:ascii="Comic Sans MS" w:hAnsi="Comic Sans MS"/>
          <w:szCs w:val="24"/>
        </w:rPr>
        <w:t xml:space="preserve">  489,600</w:t>
      </w:r>
    </w:p>
    <w:p w:rsidR="00612531" w:rsidRPr="00385C42" w:rsidRDefault="00612531">
      <w:pPr>
        <w:widowControl w:val="0"/>
        <w:ind w:left="720" w:hanging="720"/>
        <w:rPr>
          <w:rFonts w:ascii="Comic Sans MS" w:hAnsi="Comic Sans MS"/>
          <w:szCs w:val="24"/>
        </w:rPr>
      </w:pPr>
      <w:r w:rsidRPr="00385C42">
        <w:rPr>
          <w:rFonts w:ascii="Comic Sans MS" w:hAnsi="Comic Sans MS"/>
          <w:szCs w:val="24"/>
        </w:rPr>
        <w:t xml:space="preserve">  </w:t>
      </w:r>
      <w:r w:rsidRPr="00385C42">
        <w:rPr>
          <w:rFonts w:ascii="Comic Sans MS" w:hAnsi="Comic Sans MS"/>
          <w:szCs w:val="24"/>
        </w:rPr>
        <w:tab/>
        <w:t>- Revised Plan</w:t>
      </w:r>
      <w:r w:rsidRPr="00385C42">
        <w:rPr>
          <w:rFonts w:ascii="Comic Sans MS" w:hAnsi="Comic Sans MS"/>
          <w:szCs w:val="24"/>
        </w:rPr>
        <w:tab/>
        <w:t xml:space="preserve"> </w:t>
      </w:r>
      <w:r w:rsidR="00CF05EB">
        <w:rPr>
          <w:rFonts w:ascii="Comic Sans MS" w:hAnsi="Comic Sans MS"/>
          <w:szCs w:val="24"/>
        </w:rPr>
        <w:t xml:space="preserve"> </w:t>
      </w:r>
      <w:r w:rsidRPr="00385C42">
        <w:rPr>
          <w:rFonts w:ascii="Comic Sans MS" w:hAnsi="Comic Sans MS"/>
          <w:szCs w:val="24"/>
        </w:rPr>
        <w:t xml:space="preserve"> 51</w:t>
      </w:r>
      <w:r w:rsidRPr="00385C42">
        <w:rPr>
          <w:rFonts w:ascii="Comic Sans MS" w:hAnsi="Comic Sans MS"/>
          <w:szCs w:val="24"/>
        </w:rPr>
        <w:tab/>
      </w:r>
      <w:r w:rsidRPr="00385C42">
        <w:rPr>
          <w:rFonts w:ascii="Comic Sans MS" w:hAnsi="Comic Sans MS"/>
          <w:szCs w:val="24"/>
        </w:rPr>
        <w:tab/>
        <w:t xml:space="preserve"> </w:t>
      </w:r>
      <w:r w:rsidR="00CF05EB">
        <w:rPr>
          <w:rFonts w:ascii="Comic Sans MS" w:hAnsi="Comic Sans MS"/>
          <w:szCs w:val="24"/>
        </w:rPr>
        <w:t xml:space="preserve"> </w:t>
      </w:r>
      <w:r w:rsidR="00FD135D">
        <w:rPr>
          <w:rFonts w:ascii="Comic Sans MS" w:hAnsi="Comic Sans MS"/>
          <w:szCs w:val="24"/>
        </w:rPr>
        <w:t>100</w:t>
      </w:r>
      <w:r w:rsidRPr="00385C42">
        <w:rPr>
          <w:rFonts w:ascii="Comic Sans MS" w:hAnsi="Comic Sans MS"/>
          <w:szCs w:val="24"/>
        </w:rPr>
        <w:t xml:space="preserve"> </w:t>
      </w:r>
      <w:r w:rsidRPr="00385C42">
        <w:rPr>
          <w:rFonts w:ascii="Comic Sans MS" w:hAnsi="Comic Sans MS"/>
          <w:szCs w:val="24"/>
        </w:rPr>
        <w:tab/>
        <w:t xml:space="preserve"> </w:t>
      </w:r>
      <w:r w:rsidR="00CF05EB">
        <w:rPr>
          <w:rFonts w:ascii="Comic Sans MS" w:hAnsi="Comic Sans MS"/>
          <w:szCs w:val="24"/>
        </w:rPr>
        <w:tab/>
        <w:t xml:space="preserve"> </w:t>
      </w:r>
      <w:r w:rsidRPr="00385C42">
        <w:rPr>
          <w:rFonts w:ascii="Comic Sans MS" w:hAnsi="Comic Sans MS"/>
          <w:szCs w:val="24"/>
        </w:rPr>
        <w:t>3</w:t>
      </w:r>
      <w:r w:rsidR="004E754E">
        <w:rPr>
          <w:rFonts w:ascii="Comic Sans MS" w:hAnsi="Comic Sans MS"/>
          <w:szCs w:val="24"/>
        </w:rPr>
        <w:t>2</w:t>
      </w:r>
      <w:r w:rsidRPr="00385C42">
        <w:rPr>
          <w:rFonts w:ascii="Comic Sans MS" w:hAnsi="Comic Sans MS"/>
          <w:szCs w:val="24"/>
        </w:rPr>
        <w:t>.00**</w:t>
      </w:r>
      <w:r w:rsidRPr="00385C42">
        <w:rPr>
          <w:rFonts w:ascii="Comic Sans MS" w:hAnsi="Comic Sans MS"/>
          <w:szCs w:val="24"/>
        </w:rPr>
        <w:tab/>
      </w:r>
      <w:r w:rsidR="00FD135D">
        <w:rPr>
          <w:rFonts w:ascii="Comic Sans MS" w:hAnsi="Comic Sans MS"/>
          <w:szCs w:val="24"/>
        </w:rPr>
        <w:t>163,200</w:t>
      </w:r>
    </w:p>
    <w:p w:rsidR="00D12EE9" w:rsidRPr="00385C42" w:rsidRDefault="00D12EE9">
      <w:pPr>
        <w:widowControl w:val="0"/>
        <w:ind w:left="72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Annual Report</w:t>
      </w:r>
      <w:r w:rsidRPr="00385C42">
        <w:rPr>
          <w:rFonts w:ascii="Comic Sans MS" w:hAnsi="Comic Sans MS"/>
          <w:szCs w:val="24"/>
        </w:rPr>
        <w:tab/>
        <w:t xml:space="preserve">  51</w:t>
      </w:r>
      <w:r w:rsidRPr="00385C42">
        <w:rPr>
          <w:rFonts w:ascii="Comic Sans MS" w:hAnsi="Comic Sans MS"/>
          <w:szCs w:val="24"/>
        </w:rPr>
        <w:tab/>
      </w:r>
      <w:r w:rsidRPr="00385C42">
        <w:rPr>
          <w:rFonts w:ascii="Comic Sans MS" w:hAnsi="Comic Sans MS"/>
          <w:szCs w:val="24"/>
        </w:rPr>
        <w:tab/>
        <w:t xml:space="preserve">  2</w:t>
      </w:r>
      <w:r w:rsidR="00654CC6">
        <w:rPr>
          <w:rFonts w:ascii="Comic Sans MS" w:hAnsi="Comic Sans MS"/>
          <w:szCs w:val="24"/>
        </w:rPr>
        <w:t>75</w:t>
      </w:r>
      <w:r w:rsidRPr="00385C42">
        <w:rPr>
          <w:rFonts w:ascii="Comic Sans MS" w:hAnsi="Comic Sans MS"/>
          <w:szCs w:val="24"/>
        </w:rPr>
        <w:tab/>
        <w:t xml:space="preserve"> </w:t>
      </w:r>
      <w:r w:rsidR="00CF05EB">
        <w:rPr>
          <w:rFonts w:ascii="Comic Sans MS" w:hAnsi="Comic Sans MS"/>
          <w:szCs w:val="24"/>
        </w:rPr>
        <w:t xml:space="preserve">  </w:t>
      </w:r>
      <w:r w:rsidR="00CF05EB">
        <w:rPr>
          <w:rFonts w:ascii="Comic Sans MS" w:hAnsi="Comic Sans MS"/>
          <w:szCs w:val="24"/>
        </w:rPr>
        <w:tab/>
      </w:r>
      <w:r w:rsidRPr="00385C42">
        <w:rPr>
          <w:rFonts w:ascii="Comic Sans MS" w:hAnsi="Comic Sans MS"/>
          <w:szCs w:val="24"/>
        </w:rPr>
        <w:t>3</w:t>
      </w:r>
      <w:r w:rsidR="004E754E">
        <w:rPr>
          <w:rFonts w:ascii="Comic Sans MS" w:hAnsi="Comic Sans MS"/>
          <w:szCs w:val="24"/>
        </w:rPr>
        <w:t>2</w:t>
      </w:r>
      <w:r w:rsidRPr="00385C42">
        <w:rPr>
          <w:rFonts w:ascii="Comic Sans MS" w:hAnsi="Comic Sans MS"/>
          <w:szCs w:val="24"/>
        </w:rPr>
        <w:t>.00**</w:t>
      </w:r>
      <w:r w:rsidR="00CF05EB">
        <w:rPr>
          <w:rFonts w:ascii="Comic Sans MS" w:hAnsi="Comic Sans MS"/>
          <w:szCs w:val="24"/>
        </w:rPr>
        <w:t xml:space="preserve">     </w:t>
      </w:r>
      <w:r w:rsidR="00FD135D">
        <w:rPr>
          <w:rFonts w:ascii="Comic Sans MS" w:hAnsi="Comic Sans MS"/>
          <w:szCs w:val="24"/>
        </w:rPr>
        <w:t xml:space="preserve">  </w:t>
      </w:r>
      <w:r w:rsidR="00654CC6">
        <w:rPr>
          <w:rFonts w:ascii="Comic Sans MS" w:hAnsi="Comic Sans MS"/>
          <w:szCs w:val="24"/>
        </w:rPr>
        <w:t>448,800</w:t>
      </w:r>
    </w:p>
    <w:p w:rsidR="00612531" w:rsidRPr="00385C42"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State Audit</w:t>
      </w:r>
      <w:r w:rsidRPr="00385C42">
        <w:rPr>
          <w:rFonts w:ascii="Comic Sans MS" w:hAnsi="Comic Sans MS"/>
          <w:szCs w:val="24"/>
        </w:rPr>
        <w:tab/>
        <w:t xml:space="preserve"> </w:t>
      </w:r>
      <w:r w:rsidR="00CF05EB">
        <w:rPr>
          <w:rFonts w:ascii="Comic Sans MS" w:hAnsi="Comic Sans MS"/>
          <w:szCs w:val="24"/>
        </w:rPr>
        <w:tab/>
      </w:r>
      <w:r w:rsidRPr="00385C42">
        <w:rPr>
          <w:rFonts w:ascii="Comic Sans MS" w:hAnsi="Comic Sans MS"/>
          <w:szCs w:val="24"/>
        </w:rPr>
        <w:t xml:space="preserve"> 51</w:t>
      </w:r>
      <w:r w:rsidRPr="00385C42">
        <w:rPr>
          <w:rFonts w:ascii="Comic Sans MS" w:hAnsi="Comic Sans MS"/>
          <w:szCs w:val="24"/>
        </w:rPr>
        <w:tab/>
      </w:r>
      <w:r w:rsidRPr="00385C42">
        <w:rPr>
          <w:rFonts w:ascii="Comic Sans MS" w:hAnsi="Comic Sans MS"/>
          <w:szCs w:val="24"/>
        </w:rPr>
        <w:tab/>
        <w:t xml:space="preserve">   80</w:t>
      </w:r>
      <w:r w:rsidRPr="00385C42">
        <w:rPr>
          <w:rFonts w:ascii="Comic Sans MS" w:hAnsi="Comic Sans MS"/>
          <w:szCs w:val="24"/>
        </w:rPr>
        <w:tab/>
      </w:r>
      <w:r w:rsidR="00CF05EB">
        <w:rPr>
          <w:rFonts w:ascii="Comic Sans MS" w:hAnsi="Comic Sans MS"/>
          <w:szCs w:val="24"/>
        </w:rPr>
        <w:tab/>
      </w:r>
      <w:r w:rsidRPr="00385C42">
        <w:rPr>
          <w:rFonts w:ascii="Comic Sans MS" w:hAnsi="Comic Sans MS"/>
          <w:szCs w:val="24"/>
        </w:rPr>
        <w:t>3</w:t>
      </w:r>
      <w:r w:rsidR="004E754E">
        <w:rPr>
          <w:rFonts w:ascii="Comic Sans MS" w:hAnsi="Comic Sans MS"/>
          <w:szCs w:val="24"/>
        </w:rPr>
        <w:t>2</w:t>
      </w:r>
      <w:r w:rsidRPr="00385C42">
        <w:rPr>
          <w:rFonts w:ascii="Comic Sans MS" w:hAnsi="Comic Sans MS"/>
          <w:szCs w:val="24"/>
        </w:rPr>
        <w:t>.00**</w:t>
      </w:r>
      <w:r w:rsidR="00CF05EB">
        <w:rPr>
          <w:rFonts w:ascii="Comic Sans MS" w:hAnsi="Comic Sans MS"/>
          <w:szCs w:val="24"/>
        </w:rPr>
        <w:t xml:space="preserve">     </w:t>
      </w:r>
      <w:r w:rsidRPr="00385C42">
        <w:rPr>
          <w:rFonts w:ascii="Comic Sans MS" w:hAnsi="Comic Sans MS"/>
          <w:szCs w:val="24"/>
        </w:rPr>
        <w:t xml:space="preserve"> </w:t>
      </w:r>
      <w:r w:rsidR="004E754E">
        <w:rPr>
          <w:rFonts w:ascii="Comic Sans MS" w:hAnsi="Comic Sans MS"/>
          <w:szCs w:val="24"/>
        </w:rPr>
        <w:t>130,560</w:t>
      </w:r>
    </w:p>
    <w:p w:rsidR="00612531" w:rsidRPr="00385C42" w:rsidRDefault="00612531">
      <w:pPr>
        <w:widowControl w:val="0"/>
        <w:rPr>
          <w:rFonts w:ascii="Comic Sans MS" w:hAnsi="Comic Sans MS"/>
          <w:szCs w:val="24"/>
        </w:rPr>
      </w:pPr>
    </w:p>
    <w:p w:rsidR="00232C7F" w:rsidRPr="00CF05EB" w:rsidRDefault="00612531">
      <w:pPr>
        <w:widowControl w:val="0"/>
        <w:ind w:left="720"/>
        <w:rPr>
          <w:rFonts w:ascii="Comic Sans MS" w:hAnsi="Comic Sans MS"/>
          <w:szCs w:val="24"/>
        </w:rPr>
      </w:pPr>
      <w:r w:rsidRPr="00385C42">
        <w:rPr>
          <w:rFonts w:ascii="Comic Sans MS" w:hAnsi="Comic Sans MS"/>
          <w:szCs w:val="24"/>
        </w:rPr>
        <w:t>Appl. Review</w:t>
      </w:r>
      <w:r w:rsidRPr="00385C42">
        <w:rPr>
          <w:rFonts w:ascii="Comic Sans MS" w:hAnsi="Comic Sans MS"/>
          <w:szCs w:val="24"/>
        </w:rPr>
        <w:tab/>
      </w:r>
      <w:r w:rsidR="00CF05EB">
        <w:rPr>
          <w:rFonts w:ascii="Comic Sans MS" w:hAnsi="Comic Sans MS"/>
          <w:szCs w:val="24"/>
        </w:rPr>
        <w:tab/>
      </w:r>
      <w:r w:rsidR="00CF6C09">
        <w:rPr>
          <w:rFonts w:ascii="Comic Sans MS" w:hAnsi="Comic Sans MS"/>
          <w:szCs w:val="24"/>
        </w:rPr>
        <w:t>51</w:t>
      </w:r>
      <w:r w:rsidR="00CF6C09">
        <w:rPr>
          <w:rFonts w:ascii="Comic Sans MS" w:hAnsi="Comic Sans MS"/>
          <w:szCs w:val="24"/>
        </w:rPr>
        <w:tab/>
        <w:t>79*</w:t>
      </w:r>
      <w:r w:rsidR="00CF6C09">
        <w:rPr>
          <w:rFonts w:ascii="Comic Sans MS" w:hAnsi="Comic Sans MS"/>
          <w:szCs w:val="24"/>
        </w:rPr>
        <w:tab/>
        <w:t xml:space="preserve">   40</w:t>
      </w:r>
      <w:r w:rsidR="00CF6C09">
        <w:rPr>
          <w:rFonts w:ascii="Comic Sans MS" w:hAnsi="Comic Sans MS"/>
          <w:szCs w:val="24"/>
        </w:rPr>
        <w:tab/>
      </w:r>
      <w:r w:rsidR="00CF05EB">
        <w:rPr>
          <w:rFonts w:ascii="Comic Sans MS" w:hAnsi="Comic Sans MS"/>
          <w:szCs w:val="24"/>
        </w:rPr>
        <w:tab/>
      </w:r>
      <w:r w:rsidRPr="00CF05EB">
        <w:rPr>
          <w:rFonts w:ascii="Comic Sans MS" w:hAnsi="Comic Sans MS"/>
          <w:szCs w:val="24"/>
        </w:rPr>
        <w:t>3</w:t>
      </w:r>
      <w:r w:rsidR="004E754E">
        <w:rPr>
          <w:rFonts w:ascii="Comic Sans MS" w:hAnsi="Comic Sans MS"/>
          <w:szCs w:val="24"/>
        </w:rPr>
        <w:t>2</w:t>
      </w:r>
      <w:r w:rsidRPr="00CF05EB">
        <w:rPr>
          <w:rFonts w:ascii="Comic Sans MS" w:hAnsi="Comic Sans MS"/>
          <w:szCs w:val="24"/>
        </w:rPr>
        <w:t>.00**</w:t>
      </w:r>
      <w:r w:rsidR="00CF05EB" w:rsidRPr="00CF05EB">
        <w:rPr>
          <w:rFonts w:ascii="Comic Sans MS" w:hAnsi="Comic Sans MS"/>
          <w:szCs w:val="24"/>
        </w:rPr>
        <w:t xml:space="preserve">  </w:t>
      </w:r>
      <w:r w:rsidR="00491A97">
        <w:rPr>
          <w:rFonts w:ascii="Comic Sans MS" w:hAnsi="Comic Sans MS"/>
          <w:szCs w:val="24"/>
        </w:rPr>
        <w:t xml:space="preserve"> </w:t>
      </w:r>
      <w:r w:rsidR="00CF6C09">
        <w:rPr>
          <w:rFonts w:ascii="Comic Sans MS" w:hAnsi="Comic Sans MS"/>
          <w:szCs w:val="24"/>
        </w:rPr>
        <w:t>5,157,120</w:t>
      </w:r>
    </w:p>
    <w:p w:rsidR="00612531" w:rsidRPr="00385C42" w:rsidRDefault="00612531">
      <w:pPr>
        <w:widowControl w:val="0"/>
        <w:ind w:left="720"/>
        <w:rPr>
          <w:rFonts w:ascii="Comic Sans MS" w:hAnsi="Comic Sans MS"/>
          <w:szCs w:val="24"/>
        </w:rPr>
      </w:pPr>
      <w:r w:rsidRPr="00385C42">
        <w:rPr>
          <w:rFonts w:ascii="Comic Sans MS" w:hAnsi="Comic Sans MS"/>
          <w:szCs w:val="24"/>
          <w:u w:val="single"/>
        </w:rPr>
        <w:t xml:space="preserve">  </w:t>
      </w:r>
    </w:p>
    <w:p w:rsidR="00232C7F" w:rsidRPr="00385C42" w:rsidRDefault="00612531" w:rsidP="00232C7F">
      <w:pPr>
        <w:widowControl w:val="0"/>
        <w:ind w:left="720"/>
        <w:rPr>
          <w:rFonts w:ascii="Comic Sans MS" w:hAnsi="Comic Sans MS"/>
          <w:szCs w:val="24"/>
        </w:rPr>
      </w:pPr>
      <w:r w:rsidRPr="00385C42">
        <w:rPr>
          <w:rFonts w:ascii="Comic Sans MS" w:hAnsi="Comic Sans MS"/>
          <w:szCs w:val="24"/>
        </w:rPr>
        <w:t>Total FY 20</w:t>
      </w:r>
      <w:r w:rsidR="00C27F1E">
        <w:rPr>
          <w:rFonts w:ascii="Comic Sans MS" w:hAnsi="Comic Sans MS"/>
          <w:szCs w:val="24"/>
        </w:rPr>
        <w:t>13</w:t>
      </w:r>
      <w:r w:rsidRPr="00385C42">
        <w:rPr>
          <w:rFonts w:ascii="Comic Sans MS" w:hAnsi="Comic Sans MS"/>
          <w:szCs w:val="24"/>
        </w:rPr>
        <w:t xml:space="preserve"> State Cost</w:t>
      </w:r>
      <w:r w:rsidRPr="00385C42">
        <w:rPr>
          <w:rFonts w:ascii="Comic Sans MS" w:hAnsi="Comic Sans MS"/>
          <w:szCs w:val="24"/>
        </w:rPr>
        <w:tab/>
        <w:t xml:space="preserve"> </w:t>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t xml:space="preserve">    </w:t>
      </w:r>
      <w:r w:rsidR="00C27F1E">
        <w:rPr>
          <w:rFonts w:ascii="Comic Sans MS" w:hAnsi="Comic Sans MS"/>
          <w:szCs w:val="24"/>
        </w:rPr>
        <w:t xml:space="preserve">        </w:t>
      </w:r>
      <w:r w:rsidRPr="00385C42">
        <w:rPr>
          <w:rFonts w:ascii="Comic Sans MS" w:hAnsi="Comic Sans MS"/>
          <w:szCs w:val="24"/>
        </w:rPr>
        <w:t>$</w:t>
      </w:r>
      <w:r w:rsidR="00CF6C09">
        <w:rPr>
          <w:rFonts w:ascii="Comic Sans MS" w:hAnsi="Comic Sans MS"/>
          <w:szCs w:val="24"/>
        </w:rPr>
        <w:t>6,389,280</w:t>
      </w:r>
    </w:p>
    <w:p w:rsidR="00CF6C09" w:rsidRDefault="00612531" w:rsidP="00232C7F">
      <w:pPr>
        <w:widowControl w:val="0"/>
        <w:ind w:left="720"/>
        <w:rPr>
          <w:rFonts w:ascii="Comic Sans MS" w:hAnsi="Comic Sans MS"/>
          <w:szCs w:val="24"/>
        </w:rPr>
      </w:pPr>
      <w:r w:rsidRPr="00385C42">
        <w:rPr>
          <w:rFonts w:ascii="Comic Sans MS" w:hAnsi="Comic Sans MS"/>
          <w:szCs w:val="24"/>
        </w:rPr>
        <w:tab/>
      </w:r>
    </w:p>
    <w:p w:rsidR="00CF6C09" w:rsidRDefault="00CF6C09" w:rsidP="00232C7F">
      <w:pPr>
        <w:widowControl w:val="0"/>
        <w:ind w:left="720"/>
        <w:rPr>
          <w:rFonts w:ascii="Comic Sans MS" w:hAnsi="Comic Sans MS"/>
          <w:szCs w:val="24"/>
        </w:rPr>
      </w:pPr>
      <w:r>
        <w:rPr>
          <w:rFonts w:ascii="Comic Sans MS" w:hAnsi="Comic Sans MS"/>
          <w:szCs w:val="24"/>
        </w:rPr>
        <w:t>*communities</w:t>
      </w:r>
    </w:p>
    <w:p w:rsidR="00F638AF" w:rsidRDefault="00612531" w:rsidP="00232C7F">
      <w:pPr>
        <w:widowControl w:val="0"/>
        <w:ind w:left="720"/>
        <w:rPr>
          <w:rFonts w:ascii="Comic Sans MS" w:hAnsi="Comic Sans MS"/>
          <w:szCs w:val="24"/>
        </w:rPr>
      </w:pP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p>
    <w:p w:rsidR="00612531" w:rsidRPr="00F638AF" w:rsidRDefault="00F638AF" w:rsidP="00232C7F">
      <w:pPr>
        <w:widowControl w:val="0"/>
        <w:ind w:left="720"/>
        <w:rPr>
          <w:rFonts w:ascii="Comic Sans MS" w:hAnsi="Comic Sans MS"/>
          <w:b/>
          <w:szCs w:val="24"/>
        </w:rPr>
      </w:pPr>
      <w:r w:rsidRPr="00F638AF">
        <w:rPr>
          <w:rFonts w:ascii="Comic Sans MS" w:hAnsi="Comic Sans MS"/>
          <w:szCs w:val="24"/>
        </w:rPr>
        <w:tab/>
      </w:r>
      <w:r w:rsidRPr="00F638AF">
        <w:rPr>
          <w:rFonts w:ascii="Comic Sans MS" w:hAnsi="Comic Sans MS"/>
          <w:szCs w:val="24"/>
        </w:rPr>
        <w:tab/>
      </w:r>
      <w:r w:rsidRPr="00F638AF">
        <w:rPr>
          <w:rFonts w:ascii="Comic Sans MS" w:hAnsi="Comic Sans MS"/>
          <w:szCs w:val="24"/>
        </w:rPr>
        <w:tab/>
      </w:r>
      <w:r>
        <w:rPr>
          <w:rFonts w:ascii="Comic Sans MS" w:hAnsi="Comic Sans MS"/>
          <w:szCs w:val="24"/>
        </w:rPr>
        <w:tab/>
      </w:r>
      <w:r w:rsidR="00612531" w:rsidRPr="00F638AF">
        <w:rPr>
          <w:rFonts w:ascii="Comic Sans MS" w:hAnsi="Comic Sans MS"/>
          <w:b/>
          <w:szCs w:val="24"/>
        </w:rPr>
        <w:t>FY 20</w:t>
      </w:r>
      <w:r w:rsidR="00232C7F" w:rsidRPr="00F638AF">
        <w:rPr>
          <w:rFonts w:ascii="Comic Sans MS" w:hAnsi="Comic Sans MS"/>
          <w:b/>
          <w:szCs w:val="24"/>
        </w:rPr>
        <w:t>1</w:t>
      </w:r>
      <w:r w:rsidR="00C27F1E">
        <w:rPr>
          <w:rFonts w:ascii="Comic Sans MS" w:hAnsi="Comic Sans MS"/>
          <w:b/>
          <w:szCs w:val="24"/>
        </w:rPr>
        <w:t>4</w:t>
      </w:r>
    </w:p>
    <w:p w:rsidR="00612531" w:rsidRPr="00F638AF" w:rsidRDefault="00612531">
      <w:pPr>
        <w:widowControl w:val="0"/>
        <w:ind w:left="1440" w:hanging="1440"/>
        <w:rPr>
          <w:rFonts w:ascii="Comic Sans MS" w:hAnsi="Comic Sans MS"/>
          <w:b/>
          <w:szCs w:val="24"/>
        </w:rPr>
      </w:pPr>
      <w:r w:rsidRPr="00F638AF">
        <w:rPr>
          <w:rFonts w:ascii="Comic Sans MS" w:hAnsi="Comic Sans MS"/>
          <w:b/>
          <w:szCs w:val="24"/>
        </w:rPr>
        <w:t xml:space="preserve">  </w:t>
      </w:r>
      <w:r w:rsidRPr="00F638AF">
        <w:rPr>
          <w:rFonts w:ascii="Comic Sans MS" w:hAnsi="Comic Sans MS"/>
          <w:b/>
          <w:szCs w:val="24"/>
        </w:rPr>
        <w:tab/>
      </w:r>
      <w:r w:rsidRPr="00F638AF">
        <w:rPr>
          <w:rFonts w:ascii="Comic Sans MS" w:hAnsi="Comic Sans MS"/>
          <w:b/>
          <w:szCs w:val="24"/>
          <w:u w:val="single"/>
        </w:rPr>
        <w:t>ICR</w:t>
      </w:r>
      <w:r w:rsidRPr="00F638AF">
        <w:rPr>
          <w:rFonts w:ascii="Comic Sans MS" w:hAnsi="Comic Sans MS"/>
          <w:b/>
          <w:szCs w:val="24"/>
        </w:rPr>
        <w:tab/>
      </w:r>
      <w:r w:rsidRPr="00F638AF">
        <w:rPr>
          <w:rFonts w:ascii="Comic Sans MS" w:hAnsi="Comic Sans MS"/>
          <w:b/>
          <w:szCs w:val="24"/>
        </w:rPr>
        <w:tab/>
      </w:r>
      <w:r w:rsidRPr="00F638AF">
        <w:rPr>
          <w:rFonts w:ascii="Comic Sans MS" w:hAnsi="Comic Sans MS"/>
          <w:b/>
          <w:szCs w:val="24"/>
          <w:u w:val="single"/>
        </w:rPr>
        <w:t># States</w:t>
      </w:r>
      <w:r w:rsidRPr="00F638AF">
        <w:rPr>
          <w:rFonts w:ascii="Comic Sans MS" w:hAnsi="Comic Sans MS"/>
          <w:b/>
          <w:szCs w:val="24"/>
        </w:rPr>
        <w:tab/>
        <w:t xml:space="preserve">  </w:t>
      </w:r>
      <w:r w:rsidRPr="00F638AF">
        <w:rPr>
          <w:rFonts w:ascii="Comic Sans MS" w:hAnsi="Comic Sans MS"/>
          <w:b/>
          <w:szCs w:val="24"/>
          <w:u w:val="single"/>
        </w:rPr>
        <w:t>Hours</w:t>
      </w:r>
      <w:r w:rsidRPr="00F638AF">
        <w:rPr>
          <w:rFonts w:ascii="Comic Sans MS" w:hAnsi="Comic Sans MS"/>
          <w:b/>
          <w:szCs w:val="24"/>
        </w:rPr>
        <w:tab/>
        <w:t xml:space="preserve">  </w:t>
      </w:r>
      <w:r w:rsidRPr="00F638AF">
        <w:rPr>
          <w:rFonts w:ascii="Comic Sans MS" w:hAnsi="Comic Sans MS"/>
          <w:b/>
          <w:szCs w:val="24"/>
          <w:u w:val="single"/>
        </w:rPr>
        <w:t>$/Hour</w:t>
      </w:r>
      <w:r w:rsidRPr="00F638AF">
        <w:rPr>
          <w:rFonts w:ascii="Comic Sans MS" w:hAnsi="Comic Sans MS"/>
          <w:b/>
          <w:szCs w:val="24"/>
        </w:rPr>
        <w:tab/>
        <w:t xml:space="preserve"> </w:t>
      </w:r>
      <w:r w:rsidRPr="00F638AF">
        <w:rPr>
          <w:rFonts w:ascii="Comic Sans MS" w:hAnsi="Comic Sans MS"/>
          <w:b/>
          <w:szCs w:val="24"/>
          <w:u w:val="single"/>
        </w:rPr>
        <w:t>$ Cost</w:t>
      </w:r>
    </w:p>
    <w:p w:rsidR="00612531" w:rsidRPr="00385C42" w:rsidRDefault="00612531">
      <w:pPr>
        <w:widowControl w:val="0"/>
        <w:ind w:left="720"/>
        <w:rPr>
          <w:rFonts w:ascii="Comic Sans MS" w:hAnsi="Comic Sans MS"/>
          <w:szCs w:val="24"/>
        </w:rPr>
      </w:pPr>
      <w:r w:rsidRPr="00385C42">
        <w:rPr>
          <w:rFonts w:ascii="Comic Sans MS" w:hAnsi="Comic Sans MS"/>
          <w:szCs w:val="24"/>
        </w:rPr>
        <w:t>Capitalization Grant Agreement and Application/Intended Use Plan</w:t>
      </w:r>
    </w:p>
    <w:p w:rsidR="00612531" w:rsidRPr="00385C42" w:rsidRDefault="00612531">
      <w:pPr>
        <w:widowControl w:val="0"/>
        <w:ind w:left="720" w:hanging="720"/>
        <w:rPr>
          <w:rFonts w:ascii="Comic Sans MS" w:hAnsi="Comic Sans MS"/>
          <w:szCs w:val="24"/>
        </w:rPr>
      </w:pPr>
      <w:r w:rsidRPr="00385C42">
        <w:rPr>
          <w:rFonts w:ascii="Comic Sans MS" w:hAnsi="Comic Sans MS"/>
          <w:szCs w:val="24"/>
        </w:rPr>
        <w:t xml:space="preserve">  </w:t>
      </w:r>
      <w:r w:rsidRPr="00385C42">
        <w:rPr>
          <w:rFonts w:ascii="Comic Sans MS" w:hAnsi="Comic Sans MS"/>
          <w:szCs w:val="24"/>
        </w:rPr>
        <w:tab/>
      </w:r>
    </w:p>
    <w:p w:rsidR="00612531" w:rsidRPr="00385C42" w:rsidRDefault="00612531">
      <w:pPr>
        <w:widowControl w:val="0"/>
        <w:ind w:left="720"/>
        <w:rPr>
          <w:rFonts w:ascii="Comic Sans MS" w:hAnsi="Comic Sans MS"/>
          <w:szCs w:val="24"/>
        </w:rPr>
      </w:pPr>
      <w:r w:rsidRPr="00385C42">
        <w:rPr>
          <w:rFonts w:ascii="Comic Sans MS" w:hAnsi="Comic Sans MS"/>
          <w:szCs w:val="24"/>
        </w:rPr>
        <w:t>- Initial Plan</w:t>
      </w:r>
      <w:r w:rsidRPr="00385C42">
        <w:rPr>
          <w:rFonts w:ascii="Comic Sans MS" w:hAnsi="Comic Sans MS"/>
          <w:szCs w:val="24"/>
        </w:rPr>
        <w:tab/>
        <w:t xml:space="preserve">  </w:t>
      </w:r>
      <w:r w:rsidR="00CF05EB">
        <w:rPr>
          <w:rFonts w:ascii="Comic Sans MS" w:hAnsi="Comic Sans MS"/>
          <w:szCs w:val="24"/>
        </w:rPr>
        <w:tab/>
      </w:r>
      <w:r w:rsidRPr="00385C42">
        <w:rPr>
          <w:rFonts w:ascii="Comic Sans MS" w:hAnsi="Comic Sans MS"/>
          <w:szCs w:val="24"/>
        </w:rPr>
        <w:t>51</w:t>
      </w:r>
      <w:r w:rsidRPr="00385C42">
        <w:rPr>
          <w:rFonts w:ascii="Comic Sans MS" w:hAnsi="Comic Sans MS"/>
          <w:szCs w:val="24"/>
        </w:rPr>
        <w:tab/>
      </w:r>
      <w:r w:rsidRPr="00385C42">
        <w:rPr>
          <w:rFonts w:ascii="Comic Sans MS" w:hAnsi="Comic Sans MS"/>
          <w:szCs w:val="24"/>
        </w:rPr>
        <w:tab/>
        <w:t xml:space="preserve">  </w:t>
      </w:r>
      <w:r w:rsidR="00FD135D">
        <w:rPr>
          <w:rFonts w:ascii="Comic Sans MS" w:hAnsi="Comic Sans MS"/>
          <w:szCs w:val="24"/>
        </w:rPr>
        <w:t>300</w:t>
      </w:r>
      <w:r w:rsidRPr="00385C42">
        <w:rPr>
          <w:rFonts w:ascii="Comic Sans MS" w:hAnsi="Comic Sans MS"/>
          <w:szCs w:val="24"/>
        </w:rPr>
        <w:tab/>
        <w:t xml:space="preserve"> </w:t>
      </w:r>
      <w:r w:rsidR="00CF05EB">
        <w:rPr>
          <w:rFonts w:ascii="Comic Sans MS" w:hAnsi="Comic Sans MS"/>
          <w:szCs w:val="24"/>
        </w:rPr>
        <w:tab/>
      </w:r>
      <w:r w:rsidRPr="00385C42">
        <w:rPr>
          <w:rFonts w:ascii="Comic Sans MS" w:hAnsi="Comic Sans MS"/>
          <w:szCs w:val="24"/>
        </w:rPr>
        <w:t>3</w:t>
      </w:r>
      <w:r w:rsidR="00E97515">
        <w:rPr>
          <w:rFonts w:ascii="Comic Sans MS" w:hAnsi="Comic Sans MS"/>
          <w:szCs w:val="24"/>
        </w:rPr>
        <w:t>2</w:t>
      </w:r>
      <w:r w:rsidRPr="00385C42">
        <w:rPr>
          <w:rFonts w:ascii="Comic Sans MS" w:hAnsi="Comic Sans MS"/>
          <w:szCs w:val="24"/>
        </w:rPr>
        <w:t>.00**</w:t>
      </w:r>
      <w:r w:rsidR="00D12EE9" w:rsidRPr="00385C42">
        <w:rPr>
          <w:rFonts w:ascii="Comic Sans MS" w:hAnsi="Comic Sans MS"/>
          <w:szCs w:val="24"/>
        </w:rPr>
        <w:t xml:space="preserve"> </w:t>
      </w:r>
      <w:r w:rsidRPr="00385C42">
        <w:rPr>
          <w:rFonts w:ascii="Comic Sans MS" w:hAnsi="Comic Sans MS"/>
          <w:szCs w:val="24"/>
        </w:rPr>
        <w:t xml:space="preserve">  </w:t>
      </w:r>
      <w:r w:rsidR="00CF05EB">
        <w:rPr>
          <w:rFonts w:ascii="Comic Sans MS" w:hAnsi="Comic Sans MS"/>
          <w:szCs w:val="24"/>
        </w:rPr>
        <w:tab/>
      </w:r>
      <w:r w:rsidR="00FD135D">
        <w:rPr>
          <w:rFonts w:ascii="Comic Sans MS" w:hAnsi="Comic Sans MS"/>
          <w:szCs w:val="24"/>
        </w:rPr>
        <w:t>489,600</w:t>
      </w:r>
    </w:p>
    <w:p w:rsidR="00612531" w:rsidRPr="00385C42" w:rsidRDefault="00612531">
      <w:pPr>
        <w:widowControl w:val="0"/>
        <w:ind w:left="720" w:hanging="720"/>
        <w:rPr>
          <w:rFonts w:ascii="Comic Sans MS" w:hAnsi="Comic Sans MS"/>
          <w:szCs w:val="24"/>
        </w:rPr>
      </w:pPr>
      <w:r w:rsidRPr="00385C42">
        <w:rPr>
          <w:rFonts w:ascii="Comic Sans MS" w:hAnsi="Comic Sans MS"/>
          <w:szCs w:val="24"/>
        </w:rPr>
        <w:t xml:space="preserve">  </w:t>
      </w:r>
      <w:r w:rsidRPr="00385C42">
        <w:rPr>
          <w:rFonts w:ascii="Comic Sans MS" w:hAnsi="Comic Sans MS"/>
          <w:szCs w:val="24"/>
        </w:rPr>
        <w:tab/>
        <w:t>- Revised Plan</w:t>
      </w:r>
      <w:r w:rsidRPr="00385C42">
        <w:rPr>
          <w:rFonts w:ascii="Comic Sans MS" w:hAnsi="Comic Sans MS"/>
          <w:szCs w:val="24"/>
        </w:rPr>
        <w:tab/>
        <w:t>51</w:t>
      </w:r>
      <w:r w:rsidRPr="00385C42">
        <w:rPr>
          <w:rFonts w:ascii="Comic Sans MS" w:hAnsi="Comic Sans MS"/>
          <w:szCs w:val="24"/>
        </w:rPr>
        <w:tab/>
      </w:r>
      <w:r w:rsidRPr="00385C42">
        <w:rPr>
          <w:rFonts w:ascii="Comic Sans MS" w:hAnsi="Comic Sans MS"/>
          <w:szCs w:val="24"/>
        </w:rPr>
        <w:tab/>
        <w:t xml:space="preserve">  </w:t>
      </w:r>
      <w:r w:rsidR="00FD135D">
        <w:rPr>
          <w:rFonts w:ascii="Comic Sans MS" w:hAnsi="Comic Sans MS"/>
          <w:szCs w:val="24"/>
        </w:rPr>
        <w:t>100</w:t>
      </w:r>
      <w:r w:rsidRPr="00385C42">
        <w:rPr>
          <w:rFonts w:ascii="Comic Sans MS" w:hAnsi="Comic Sans MS"/>
          <w:szCs w:val="24"/>
        </w:rPr>
        <w:tab/>
      </w:r>
      <w:r w:rsidR="00CF05EB">
        <w:rPr>
          <w:rFonts w:ascii="Comic Sans MS" w:hAnsi="Comic Sans MS"/>
          <w:szCs w:val="24"/>
        </w:rPr>
        <w:tab/>
      </w:r>
      <w:r w:rsidRPr="00385C42">
        <w:rPr>
          <w:rFonts w:ascii="Comic Sans MS" w:hAnsi="Comic Sans MS"/>
          <w:szCs w:val="24"/>
        </w:rPr>
        <w:t xml:space="preserve"> 3</w:t>
      </w:r>
      <w:r w:rsidR="00E97515">
        <w:rPr>
          <w:rFonts w:ascii="Comic Sans MS" w:hAnsi="Comic Sans MS"/>
          <w:szCs w:val="24"/>
        </w:rPr>
        <w:t>2</w:t>
      </w:r>
      <w:r w:rsidRPr="00385C42">
        <w:rPr>
          <w:rFonts w:ascii="Comic Sans MS" w:hAnsi="Comic Sans MS"/>
          <w:szCs w:val="24"/>
        </w:rPr>
        <w:t>.00**</w:t>
      </w:r>
      <w:r w:rsidRPr="00385C42">
        <w:rPr>
          <w:rFonts w:ascii="Comic Sans MS" w:hAnsi="Comic Sans MS"/>
          <w:szCs w:val="24"/>
        </w:rPr>
        <w:tab/>
        <w:t xml:space="preserve"> </w:t>
      </w:r>
      <w:r w:rsidR="00FD135D">
        <w:rPr>
          <w:rFonts w:ascii="Comic Sans MS" w:hAnsi="Comic Sans MS"/>
          <w:szCs w:val="24"/>
        </w:rPr>
        <w:t>163,200</w:t>
      </w:r>
      <w:r w:rsidRPr="00385C42">
        <w:rPr>
          <w:rFonts w:ascii="Comic Sans MS" w:hAnsi="Comic Sans MS"/>
          <w:szCs w:val="24"/>
        </w:rPr>
        <w:t xml:space="preserve"> </w:t>
      </w:r>
    </w:p>
    <w:p w:rsidR="00612531" w:rsidRPr="00385C42"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Annual Report</w:t>
      </w:r>
      <w:r w:rsidRPr="00385C42">
        <w:rPr>
          <w:rFonts w:ascii="Comic Sans MS" w:hAnsi="Comic Sans MS"/>
          <w:szCs w:val="24"/>
        </w:rPr>
        <w:tab/>
        <w:t>51</w:t>
      </w:r>
      <w:r w:rsidRPr="00385C42">
        <w:rPr>
          <w:rFonts w:ascii="Comic Sans MS" w:hAnsi="Comic Sans MS"/>
          <w:szCs w:val="24"/>
        </w:rPr>
        <w:tab/>
      </w:r>
      <w:r w:rsidRPr="00385C42">
        <w:rPr>
          <w:rFonts w:ascii="Comic Sans MS" w:hAnsi="Comic Sans MS"/>
          <w:szCs w:val="24"/>
        </w:rPr>
        <w:tab/>
        <w:t xml:space="preserve">  </w:t>
      </w:r>
      <w:r w:rsidR="00654CC6" w:rsidRPr="00385C42">
        <w:rPr>
          <w:rFonts w:ascii="Comic Sans MS" w:hAnsi="Comic Sans MS"/>
          <w:szCs w:val="24"/>
        </w:rPr>
        <w:t>2</w:t>
      </w:r>
      <w:r w:rsidR="00654CC6">
        <w:rPr>
          <w:rFonts w:ascii="Comic Sans MS" w:hAnsi="Comic Sans MS"/>
          <w:szCs w:val="24"/>
        </w:rPr>
        <w:t>75</w:t>
      </w:r>
      <w:r w:rsidRPr="00385C42">
        <w:rPr>
          <w:rFonts w:ascii="Comic Sans MS" w:hAnsi="Comic Sans MS"/>
          <w:szCs w:val="24"/>
        </w:rPr>
        <w:tab/>
        <w:t xml:space="preserve"> </w:t>
      </w:r>
      <w:r w:rsidR="00CF05EB">
        <w:rPr>
          <w:rFonts w:ascii="Comic Sans MS" w:hAnsi="Comic Sans MS"/>
          <w:szCs w:val="24"/>
        </w:rPr>
        <w:tab/>
      </w:r>
      <w:r w:rsidRPr="00385C42">
        <w:rPr>
          <w:rFonts w:ascii="Comic Sans MS" w:hAnsi="Comic Sans MS"/>
          <w:szCs w:val="24"/>
        </w:rPr>
        <w:t>3</w:t>
      </w:r>
      <w:r w:rsidR="00E97515">
        <w:rPr>
          <w:rFonts w:ascii="Comic Sans MS" w:hAnsi="Comic Sans MS"/>
          <w:szCs w:val="24"/>
        </w:rPr>
        <w:t>2</w:t>
      </w:r>
      <w:r w:rsidRPr="00385C42">
        <w:rPr>
          <w:rFonts w:ascii="Comic Sans MS" w:hAnsi="Comic Sans MS"/>
          <w:szCs w:val="24"/>
        </w:rPr>
        <w:t xml:space="preserve">.00** </w:t>
      </w:r>
      <w:r w:rsidR="00D12EE9" w:rsidRPr="00385C42">
        <w:rPr>
          <w:rFonts w:ascii="Comic Sans MS" w:hAnsi="Comic Sans MS"/>
          <w:szCs w:val="24"/>
        </w:rPr>
        <w:t xml:space="preserve"> </w:t>
      </w:r>
      <w:r w:rsidRPr="00385C42">
        <w:rPr>
          <w:rFonts w:ascii="Comic Sans MS" w:hAnsi="Comic Sans MS"/>
          <w:szCs w:val="24"/>
        </w:rPr>
        <w:t xml:space="preserve"> </w:t>
      </w:r>
      <w:r w:rsidR="00CF05EB">
        <w:rPr>
          <w:rFonts w:ascii="Comic Sans MS" w:hAnsi="Comic Sans MS"/>
          <w:szCs w:val="24"/>
        </w:rPr>
        <w:tab/>
      </w:r>
      <w:r w:rsidR="00654CC6">
        <w:rPr>
          <w:rFonts w:ascii="Comic Sans MS" w:hAnsi="Comic Sans MS"/>
          <w:szCs w:val="24"/>
        </w:rPr>
        <w:t>448,800</w:t>
      </w:r>
    </w:p>
    <w:p w:rsidR="00612531" w:rsidRPr="00385C42"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State Audit</w:t>
      </w:r>
      <w:r w:rsidRPr="00385C42">
        <w:rPr>
          <w:rFonts w:ascii="Comic Sans MS" w:hAnsi="Comic Sans MS"/>
          <w:szCs w:val="24"/>
        </w:rPr>
        <w:tab/>
        <w:t xml:space="preserve">  </w:t>
      </w:r>
      <w:r w:rsidR="00CF05EB">
        <w:rPr>
          <w:rFonts w:ascii="Comic Sans MS" w:hAnsi="Comic Sans MS"/>
          <w:szCs w:val="24"/>
        </w:rPr>
        <w:tab/>
      </w:r>
      <w:r w:rsidRPr="00385C42">
        <w:rPr>
          <w:rFonts w:ascii="Comic Sans MS" w:hAnsi="Comic Sans MS"/>
          <w:szCs w:val="24"/>
        </w:rPr>
        <w:t>51</w:t>
      </w:r>
      <w:r w:rsidRPr="00385C42">
        <w:rPr>
          <w:rFonts w:ascii="Comic Sans MS" w:hAnsi="Comic Sans MS"/>
          <w:szCs w:val="24"/>
        </w:rPr>
        <w:tab/>
      </w:r>
      <w:r w:rsidRPr="00385C42">
        <w:rPr>
          <w:rFonts w:ascii="Comic Sans MS" w:hAnsi="Comic Sans MS"/>
          <w:szCs w:val="24"/>
        </w:rPr>
        <w:tab/>
        <w:t xml:space="preserve">   </w:t>
      </w:r>
      <w:r w:rsidR="00654CC6">
        <w:rPr>
          <w:rFonts w:ascii="Comic Sans MS" w:hAnsi="Comic Sans MS"/>
          <w:szCs w:val="24"/>
        </w:rPr>
        <w:t>80</w:t>
      </w:r>
      <w:r w:rsidRPr="00385C42">
        <w:rPr>
          <w:rFonts w:ascii="Comic Sans MS" w:hAnsi="Comic Sans MS"/>
          <w:szCs w:val="24"/>
        </w:rPr>
        <w:tab/>
        <w:t xml:space="preserve"> </w:t>
      </w:r>
      <w:r w:rsidR="00CF05EB">
        <w:rPr>
          <w:rFonts w:ascii="Comic Sans MS" w:hAnsi="Comic Sans MS"/>
          <w:szCs w:val="24"/>
        </w:rPr>
        <w:tab/>
      </w:r>
      <w:r w:rsidRPr="00385C42">
        <w:rPr>
          <w:rFonts w:ascii="Comic Sans MS" w:hAnsi="Comic Sans MS"/>
          <w:szCs w:val="24"/>
        </w:rPr>
        <w:t>3</w:t>
      </w:r>
      <w:r w:rsidR="00E97515">
        <w:rPr>
          <w:rFonts w:ascii="Comic Sans MS" w:hAnsi="Comic Sans MS"/>
          <w:szCs w:val="24"/>
        </w:rPr>
        <w:t>2</w:t>
      </w:r>
      <w:r w:rsidRPr="00385C42">
        <w:rPr>
          <w:rFonts w:ascii="Comic Sans MS" w:hAnsi="Comic Sans MS"/>
          <w:szCs w:val="24"/>
        </w:rPr>
        <w:t>.00**</w:t>
      </w:r>
      <w:r w:rsidRPr="00385C42">
        <w:rPr>
          <w:rFonts w:ascii="Comic Sans MS" w:hAnsi="Comic Sans MS"/>
          <w:szCs w:val="24"/>
        </w:rPr>
        <w:tab/>
        <w:t xml:space="preserve"> </w:t>
      </w:r>
      <w:r w:rsidR="00654CC6">
        <w:rPr>
          <w:rFonts w:ascii="Comic Sans MS" w:hAnsi="Comic Sans MS"/>
          <w:szCs w:val="24"/>
        </w:rPr>
        <w:t>130,560</w:t>
      </w:r>
    </w:p>
    <w:p w:rsidR="00612531" w:rsidRPr="00385C42"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Appl. Review</w:t>
      </w:r>
      <w:r w:rsidRPr="00385C42">
        <w:rPr>
          <w:rFonts w:ascii="Comic Sans MS" w:hAnsi="Comic Sans MS"/>
          <w:szCs w:val="24"/>
        </w:rPr>
        <w:tab/>
      </w:r>
      <w:r w:rsidR="00491A97">
        <w:rPr>
          <w:rFonts w:ascii="Comic Sans MS" w:hAnsi="Comic Sans MS"/>
          <w:szCs w:val="24"/>
        </w:rPr>
        <w:t xml:space="preserve">     </w:t>
      </w:r>
      <w:r w:rsidR="00CF6C09">
        <w:rPr>
          <w:rFonts w:ascii="Comic Sans MS" w:hAnsi="Comic Sans MS"/>
          <w:szCs w:val="24"/>
        </w:rPr>
        <w:tab/>
        <w:t>51</w:t>
      </w:r>
      <w:r w:rsidR="00CF6C09">
        <w:rPr>
          <w:rFonts w:ascii="Comic Sans MS" w:hAnsi="Comic Sans MS"/>
          <w:szCs w:val="24"/>
        </w:rPr>
        <w:tab/>
        <w:t>84*</w:t>
      </w:r>
      <w:r w:rsidR="00CF6C09">
        <w:rPr>
          <w:rFonts w:ascii="Comic Sans MS" w:hAnsi="Comic Sans MS"/>
          <w:szCs w:val="24"/>
        </w:rPr>
        <w:tab/>
        <w:t xml:space="preserve">   40</w:t>
      </w:r>
      <w:r w:rsidRPr="00385C42">
        <w:rPr>
          <w:rFonts w:ascii="Comic Sans MS" w:hAnsi="Comic Sans MS"/>
          <w:szCs w:val="24"/>
        </w:rPr>
        <w:tab/>
        <w:t xml:space="preserve"> </w:t>
      </w:r>
      <w:r w:rsidR="00CF05EB">
        <w:rPr>
          <w:rFonts w:ascii="Comic Sans MS" w:hAnsi="Comic Sans MS"/>
          <w:szCs w:val="24"/>
        </w:rPr>
        <w:tab/>
      </w:r>
      <w:r w:rsidR="00E97515">
        <w:rPr>
          <w:rFonts w:ascii="Comic Sans MS" w:hAnsi="Comic Sans MS"/>
          <w:szCs w:val="24"/>
        </w:rPr>
        <w:t>32.00**</w:t>
      </w:r>
      <w:r w:rsidRPr="00385C42">
        <w:rPr>
          <w:rFonts w:ascii="Comic Sans MS" w:hAnsi="Comic Sans MS"/>
          <w:szCs w:val="24"/>
        </w:rPr>
        <w:t xml:space="preserve"> </w:t>
      </w:r>
      <w:r w:rsidR="00E97515">
        <w:rPr>
          <w:rFonts w:ascii="Comic Sans MS" w:hAnsi="Comic Sans MS"/>
          <w:szCs w:val="24"/>
        </w:rPr>
        <w:t xml:space="preserve">      </w:t>
      </w:r>
      <w:r w:rsidR="00CF6C09">
        <w:rPr>
          <w:rFonts w:ascii="Comic Sans MS" w:hAnsi="Comic Sans MS"/>
          <w:szCs w:val="24"/>
        </w:rPr>
        <w:t>5,483,520</w:t>
      </w:r>
    </w:p>
    <w:p w:rsidR="00612531" w:rsidRPr="00385C42" w:rsidRDefault="00612531">
      <w:pPr>
        <w:widowControl w:val="0"/>
        <w:rPr>
          <w:rFonts w:ascii="Comic Sans MS" w:hAnsi="Comic Sans MS"/>
          <w:szCs w:val="24"/>
        </w:rPr>
      </w:pPr>
    </w:p>
    <w:p w:rsidR="00612531" w:rsidRPr="00385C42" w:rsidRDefault="00612531">
      <w:pPr>
        <w:widowControl w:val="0"/>
        <w:ind w:left="5040" w:hanging="4320"/>
        <w:rPr>
          <w:rFonts w:ascii="Comic Sans MS" w:hAnsi="Comic Sans MS"/>
          <w:szCs w:val="24"/>
        </w:rPr>
      </w:pPr>
      <w:r w:rsidRPr="00385C42">
        <w:rPr>
          <w:rFonts w:ascii="Comic Sans MS" w:hAnsi="Comic Sans MS"/>
          <w:szCs w:val="24"/>
        </w:rPr>
        <w:t>Total FY 20</w:t>
      </w:r>
      <w:r w:rsidR="00232C7F" w:rsidRPr="00385C42">
        <w:rPr>
          <w:rFonts w:ascii="Comic Sans MS" w:hAnsi="Comic Sans MS"/>
          <w:szCs w:val="24"/>
        </w:rPr>
        <w:t>1</w:t>
      </w:r>
      <w:r w:rsidR="00E97515">
        <w:rPr>
          <w:rFonts w:ascii="Comic Sans MS" w:hAnsi="Comic Sans MS"/>
          <w:szCs w:val="24"/>
        </w:rPr>
        <w:t>4</w:t>
      </w:r>
      <w:r w:rsidR="00503DD5">
        <w:rPr>
          <w:rFonts w:ascii="Comic Sans MS" w:hAnsi="Comic Sans MS"/>
          <w:szCs w:val="24"/>
        </w:rPr>
        <w:t xml:space="preserve"> State Cost</w:t>
      </w:r>
      <w:r w:rsidR="00503DD5">
        <w:rPr>
          <w:rFonts w:ascii="Comic Sans MS" w:hAnsi="Comic Sans MS"/>
          <w:szCs w:val="24"/>
        </w:rPr>
        <w:tab/>
        <w:t xml:space="preserve">  </w:t>
      </w:r>
      <w:r w:rsidR="00503DD5">
        <w:rPr>
          <w:rFonts w:ascii="Comic Sans MS" w:hAnsi="Comic Sans MS"/>
          <w:szCs w:val="24"/>
        </w:rPr>
        <w:tab/>
        <w:t xml:space="preserve"> </w:t>
      </w:r>
      <w:r w:rsidR="00503DD5">
        <w:rPr>
          <w:rFonts w:ascii="Comic Sans MS" w:hAnsi="Comic Sans MS"/>
          <w:szCs w:val="24"/>
        </w:rPr>
        <w:tab/>
      </w:r>
      <w:r w:rsidR="00CF6C09">
        <w:rPr>
          <w:rFonts w:ascii="Comic Sans MS" w:hAnsi="Comic Sans MS"/>
          <w:szCs w:val="24"/>
        </w:rPr>
        <w:t xml:space="preserve">  </w:t>
      </w:r>
      <w:r w:rsidRPr="00385C42">
        <w:rPr>
          <w:rFonts w:ascii="Comic Sans MS" w:hAnsi="Comic Sans MS"/>
          <w:szCs w:val="24"/>
        </w:rPr>
        <w:t>$</w:t>
      </w:r>
      <w:r w:rsidR="00CF6C09">
        <w:rPr>
          <w:rFonts w:ascii="Comic Sans MS" w:hAnsi="Comic Sans MS"/>
          <w:szCs w:val="24"/>
        </w:rPr>
        <w:t>6,715,680</w:t>
      </w:r>
    </w:p>
    <w:p w:rsidR="00612531" w:rsidRPr="00385C42" w:rsidRDefault="00612531">
      <w:pPr>
        <w:widowControl w:val="0"/>
        <w:rPr>
          <w:rFonts w:ascii="Comic Sans MS" w:hAnsi="Comic Sans MS"/>
          <w:szCs w:val="24"/>
        </w:rPr>
      </w:pPr>
      <w:r w:rsidRPr="00385C42">
        <w:rPr>
          <w:rFonts w:ascii="Comic Sans MS" w:hAnsi="Comic Sans MS"/>
          <w:szCs w:val="24"/>
          <w:u w:val="single"/>
        </w:rPr>
        <w:t xml:space="preserve">                                                                                                               </w:t>
      </w:r>
    </w:p>
    <w:p w:rsidR="00612531" w:rsidRPr="00385C42" w:rsidRDefault="00612531">
      <w:pPr>
        <w:widowControl w:val="0"/>
        <w:ind w:left="720"/>
        <w:rPr>
          <w:rFonts w:ascii="Comic Sans MS" w:hAnsi="Comic Sans MS"/>
          <w:szCs w:val="24"/>
        </w:rPr>
      </w:pPr>
      <w:r w:rsidRPr="00385C42">
        <w:rPr>
          <w:rFonts w:ascii="Comic Sans MS" w:hAnsi="Comic Sans MS"/>
          <w:szCs w:val="24"/>
          <w:u w:val="single"/>
        </w:rPr>
        <w:t>Total State costs (FY 20</w:t>
      </w:r>
      <w:r w:rsidR="00E97515">
        <w:rPr>
          <w:rFonts w:ascii="Comic Sans MS" w:hAnsi="Comic Sans MS"/>
          <w:szCs w:val="24"/>
          <w:u w:val="single"/>
        </w:rPr>
        <w:t>12</w:t>
      </w:r>
      <w:r w:rsidRPr="00385C42">
        <w:rPr>
          <w:rFonts w:ascii="Comic Sans MS" w:hAnsi="Comic Sans MS"/>
          <w:szCs w:val="24"/>
          <w:u w:val="single"/>
        </w:rPr>
        <w:t>-20</w:t>
      </w:r>
      <w:r w:rsidR="00232C7F" w:rsidRPr="00385C42">
        <w:rPr>
          <w:rFonts w:ascii="Comic Sans MS" w:hAnsi="Comic Sans MS"/>
          <w:szCs w:val="24"/>
          <w:u w:val="single"/>
        </w:rPr>
        <w:t>1</w:t>
      </w:r>
      <w:r w:rsidR="00E97515">
        <w:rPr>
          <w:rFonts w:ascii="Comic Sans MS" w:hAnsi="Comic Sans MS"/>
          <w:szCs w:val="24"/>
          <w:u w:val="single"/>
        </w:rPr>
        <w:t>4</w:t>
      </w:r>
      <w:r w:rsidRPr="00385C42">
        <w:rPr>
          <w:rFonts w:ascii="Comic Sans MS" w:hAnsi="Comic Sans MS"/>
          <w:szCs w:val="24"/>
          <w:u w:val="single"/>
        </w:rPr>
        <w:t>)</w:t>
      </w:r>
      <w:r w:rsidRPr="00385C42">
        <w:rPr>
          <w:rFonts w:ascii="Comic Sans MS" w:hAnsi="Comic Sans MS"/>
          <w:szCs w:val="24"/>
        </w:rPr>
        <w:tab/>
      </w:r>
      <w:r w:rsidRPr="00385C42">
        <w:rPr>
          <w:rFonts w:ascii="Comic Sans MS" w:hAnsi="Comic Sans MS"/>
          <w:szCs w:val="24"/>
        </w:rPr>
        <w:tab/>
        <w:t xml:space="preserve">   </w:t>
      </w:r>
      <w:r w:rsidR="00E97515">
        <w:rPr>
          <w:rFonts w:ascii="Comic Sans MS" w:hAnsi="Comic Sans MS"/>
          <w:szCs w:val="24"/>
        </w:rPr>
        <w:t xml:space="preserve">         </w:t>
      </w:r>
      <w:r w:rsidRPr="00385C42">
        <w:rPr>
          <w:rFonts w:ascii="Comic Sans MS" w:hAnsi="Comic Sans MS"/>
          <w:szCs w:val="24"/>
        </w:rPr>
        <w:t>$</w:t>
      </w:r>
      <w:r w:rsidR="00CF6C09">
        <w:rPr>
          <w:rFonts w:ascii="Comic Sans MS" w:hAnsi="Comic Sans MS"/>
          <w:szCs w:val="24"/>
        </w:rPr>
        <w:t>19,167,840</w:t>
      </w:r>
    </w:p>
    <w:p w:rsidR="00491A97" w:rsidRDefault="00491A97">
      <w:pPr>
        <w:widowControl w:val="0"/>
        <w:ind w:left="720"/>
        <w:rPr>
          <w:rFonts w:ascii="Comic Sans MS" w:hAnsi="Comic Sans MS"/>
          <w:szCs w:val="24"/>
          <w:u w:val="single"/>
        </w:rPr>
      </w:pPr>
    </w:p>
    <w:p w:rsidR="00AC0CA5" w:rsidRPr="00385C42" w:rsidRDefault="00612531">
      <w:pPr>
        <w:widowControl w:val="0"/>
        <w:ind w:left="720"/>
        <w:rPr>
          <w:rFonts w:ascii="Comic Sans MS" w:hAnsi="Comic Sans MS"/>
          <w:szCs w:val="24"/>
          <w:u w:val="single"/>
        </w:rPr>
      </w:pPr>
      <w:r w:rsidRPr="00385C42">
        <w:rPr>
          <w:rFonts w:ascii="Comic Sans MS" w:hAnsi="Comic Sans MS"/>
          <w:szCs w:val="24"/>
          <w:u w:val="single"/>
        </w:rPr>
        <w:t xml:space="preserve">Average annual </w:t>
      </w:r>
      <w:r w:rsidR="00AC0CA5" w:rsidRPr="00385C42">
        <w:rPr>
          <w:rFonts w:ascii="Comic Sans MS" w:hAnsi="Comic Sans MS"/>
          <w:szCs w:val="24"/>
          <w:u w:val="single"/>
        </w:rPr>
        <w:t xml:space="preserve">State </w:t>
      </w:r>
      <w:r w:rsidRPr="00385C42">
        <w:rPr>
          <w:rFonts w:ascii="Comic Sans MS" w:hAnsi="Comic Sans MS"/>
          <w:szCs w:val="24"/>
          <w:u w:val="single"/>
        </w:rPr>
        <w:t xml:space="preserve">cost over </w:t>
      </w:r>
    </w:p>
    <w:p w:rsidR="00612531" w:rsidRPr="00385C42" w:rsidRDefault="00612531">
      <w:pPr>
        <w:widowControl w:val="0"/>
        <w:ind w:left="720"/>
        <w:rPr>
          <w:rFonts w:ascii="Comic Sans MS" w:hAnsi="Comic Sans MS"/>
          <w:szCs w:val="24"/>
        </w:rPr>
      </w:pPr>
      <w:r w:rsidRPr="00385C42">
        <w:rPr>
          <w:rFonts w:ascii="Comic Sans MS" w:hAnsi="Comic Sans MS"/>
          <w:szCs w:val="24"/>
          <w:u w:val="single"/>
        </w:rPr>
        <w:t>3-year period</w:t>
      </w:r>
      <w:r w:rsidRPr="00385C42">
        <w:rPr>
          <w:rFonts w:ascii="Comic Sans MS" w:hAnsi="Comic Sans MS"/>
          <w:szCs w:val="24"/>
        </w:rPr>
        <w:tab/>
        <w:t xml:space="preserve">   </w:t>
      </w:r>
      <w:r w:rsidR="00AC0CA5" w:rsidRPr="00385C42">
        <w:rPr>
          <w:rFonts w:ascii="Comic Sans MS" w:hAnsi="Comic Sans MS"/>
          <w:szCs w:val="24"/>
        </w:rPr>
        <w:tab/>
      </w:r>
      <w:r w:rsidR="00AC0CA5" w:rsidRPr="00385C42">
        <w:rPr>
          <w:rFonts w:ascii="Comic Sans MS" w:hAnsi="Comic Sans MS"/>
          <w:szCs w:val="24"/>
        </w:rPr>
        <w:tab/>
      </w:r>
      <w:r w:rsidR="00AC0CA5" w:rsidRPr="00385C42">
        <w:rPr>
          <w:rFonts w:ascii="Comic Sans MS" w:hAnsi="Comic Sans MS"/>
          <w:szCs w:val="24"/>
        </w:rPr>
        <w:tab/>
      </w:r>
      <w:r w:rsidR="00AC0CA5" w:rsidRPr="00385C42">
        <w:rPr>
          <w:rFonts w:ascii="Comic Sans MS" w:hAnsi="Comic Sans MS"/>
          <w:szCs w:val="24"/>
        </w:rPr>
        <w:tab/>
        <w:t xml:space="preserve">    </w:t>
      </w:r>
      <w:r w:rsidR="00AC0CA5" w:rsidRPr="00385C42">
        <w:rPr>
          <w:rFonts w:ascii="Comic Sans MS" w:hAnsi="Comic Sans MS"/>
          <w:szCs w:val="24"/>
        </w:rPr>
        <w:tab/>
        <w:t xml:space="preserve">  </w:t>
      </w:r>
      <w:r w:rsidRPr="00385C42">
        <w:rPr>
          <w:rFonts w:ascii="Comic Sans MS" w:hAnsi="Comic Sans MS"/>
          <w:szCs w:val="24"/>
        </w:rPr>
        <w:t>$</w:t>
      </w:r>
      <w:r w:rsidR="00CF6C09">
        <w:rPr>
          <w:rFonts w:ascii="Comic Sans MS" w:hAnsi="Comic Sans MS"/>
          <w:szCs w:val="24"/>
        </w:rPr>
        <w:t>6,389,280</w:t>
      </w:r>
    </w:p>
    <w:p w:rsidR="00CF6C09" w:rsidRDefault="00612531">
      <w:pPr>
        <w:widowControl w:val="0"/>
        <w:rPr>
          <w:rFonts w:ascii="Comic Sans MS" w:hAnsi="Comic Sans MS"/>
          <w:szCs w:val="24"/>
          <w:u w:val="single"/>
        </w:rPr>
      </w:pPr>
      <w:r w:rsidRPr="00385C42">
        <w:rPr>
          <w:rFonts w:ascii="Comic Sans MS" w:hAnsi="Comic Sans MS"/>
          <w:szCs w:val="24"/>
          <w:u w:val="single"/>
        </w:rPr>
        <w:t xml:space="preserve">                 </w:t>
      </w:r>
    </w:p>
    <w:p w:rsidR="00CF6C09" w:rsidRDefault="00CF6C09" w:rsidP="00CF6C09">
      <w:pPr>
        <w:widowControl w:val="0"/>
        <w:ind w:firstLine="720"/>
        <w:rPr>
          <w:rFonts w:ascii="Comic Sans MS" w:hAnsi="Comic Sans MS"/>
          <w:szCs w:val="24"/>
          <w:u w:val="single"/>
        </w:rPr>
      </w:pPr>
      <w:r>
        <w:rPr>
          <w:rFonts w:ascii="Comic Sans MS" w:hAnsi="Comic Sans MS"/>
          <w:szCs w:val="24"/>
          <w:u w:val="single"/>
        </w:rPr>
        <w:t>* communities</w:t>
      </w:r>
      <w:r w:rsidR="00612531" w:rsidRPr="00385C42">
        <w:rPr>
          <w:rFonts w:ascii="Comic Sans MS" w:hAnsi="Comic Sans MS"/>
          <w:szCs w:val="24"/>
          <w:u w:val="single"/>
        </w:rPr>
        <w:t xml:space="preserve">     </w:t>
      </w:r>
    </w:p>
    <w:p w:rsidR="00612531" w:rsidRPr="00385C42" w:rsidRDefault="00612531" w:rsidP="00CF6C09">
      <w:pPr>
        <w:widowControl w:val="0"/>
        <w:ind w:firstLine="720"/>
        <w:rPr>
          <w:rFonts w:ascii="Comic Sans MS" w:hAnsi="Comic Sans MS"/>
          <w:szCs w:val="24"/>
        </w:rPr>
      </w:pPr>
      <w:r w:rsidRPr="00385C42">
        <w:rPr>
          <w:rFonts w:ascii="Comic Sans MS" w:hAnsi="Comic Sans MS"/>
          <w:szCs w:val="24"/>
          <w:u w:val="single"/>
        </w:rPr>
        <w:t xml:space="preserve">                                       </w:t>
      </w:r>
    </w:p>
    <w:p w:rsidR="00612531" w:rsidRPr="0034618C" w:rsidRDefault="00612531" w:rsidP="0071296C">
      <w:pPr>
        <w:widowControl w:val="0"/>
        <w:rPr>
          <w:rFonts w:ascii="Comic Sans MS" w:hAnsi="Comic Sans MS"/>
          <w:b/>
          <w:szCs w:val="24"/>
          <w:u w:val="single"/>
        </w:rPr>
      </w:pPr>
      <w:r w:rsidRPr="00385C42">
        <w:rPr>
          <w:rFonts w:ascii="Comic Sans MS" w:hAnsi="Comic Sans MS"/>
          <w:szCs w:val="24"/>
        </w:rPr>
        <w:tab/>
      </w:r>
      <w:r w:rsidRPr="0034618C">
        <w:rPr>
          <w:rFonts w:ascii="Comic Sans MS" w:hAnsi="Comic Sans MS"/>
          <w:b/>
          <w:szCs w:val="24"/>
        </w:rPr>
        <w:t xml:space="preserve">b. </w:t>
      </w:r>
      <w:r w:rsidR="00A36589" w:rsidRPr="0034618C">
        <w:rPr>
          <w:rFonts w:ascii="Comic Sans MS" w:hAnsi="Comic Sans MS"/>
          <w:b/>
          <w:szCs w:val="24"/>
          <w:u w:val="single"/>
        </w:rPr>
        <w:t>Costs to Local Respondents</w:t>
      </w:r>
      <w:r w:rsidR="00A36589" w:rsidRPr="0034618C">
        <w:rPr>
          <w:rFonts w:ascii="Comic Sans MS" w:hAnsi="Comic Sans MS"/>
          <w:b/>
          <w:szCs w:val="24"/>
        </w:rPr>
        <w:t xml:space="preserve"> </w:t>
      </w:r>
    </w:p>
    <w:p w:rsidR="00CF05EB" w:rsidRDefault="00CF05EB">
      <w:pPr>
        <w:widowControl w:val="0"/>
        <w:ind w:left="1440"/>
        <w:rPr>
          <w:rFonts w:ascii="Comic Sans MS" w:hAnsi="Comic Sans MS"/>
          <w:szCs w:val="24"/>
        </w:rPr>
      </w:pPr>
    </w:p>
    <w:p w:rsidR="00612531" w:rsidRPr="00385C42" w:rsidRDefault="00612531" w:rsidP="00CF05EB">
      <w:pPr>
        <w:widowControl w:val="0"/>
        <w:ind w:left="720"/>
        <w:rPr>
          <w:rFonts w:ascii="Comic Sans MS" w:hAnsi="Comic Sans MS"/>
          <w:szCs w:val="24"/>
        </w:rPr>
      </w:pPr>
      <w:r w:rsidRPr="00385C42">
        <w:rPr>
          <w:rFonts w:ascii="Comic Sans MS" w:hAnsi="Comic Sans MS"/>
          <w:szCs w:val="24"/>
        </w:rPr>
        <w:t xml:space="preserve">Local communities may incur costs in identifying and evaluating their water quality problems.  Likewise, communities may need to absorb costs related to </w:t>
      </w:r>
      <w:r w:rsidRPr="00385C42">
        <w:rPr>
          <w:rFonts w:ascii="Comic Sans MS" w:hAnsi="Comic Sans MS"/>
          <w:szCs w:val="24"/>
        </w:rPr>
        <w:lastRenderedPageBreak/>
        <w:t xml:space="preserve">the development and evaluation of alternative planning and engineering approaches for solving the water quality problems.  These planning and design costs may be eligible for </w:t>
      </w:r>
      <w:r w:rsidR="00940456">
        <w:rPr>
          <w:rFonts w:ascii="Comic Sans MS" w:hAnsi="Comic Sans MS"/>
          <w:szCs w:val="24"/>
        </w:rPr>
        <w:t>CW</w:t>
      </w:r>
      <w:r w:rsidRPr="00385C42">
        <w:rPr>
          <w:rFonts w:ascii="Comic Sans MS" w:hAnsi="Comic Sans MS"/>
          <w:szCs w:val="24"/>
        </w:rPr>
        <w:t xml:space="preserve">SRF assistance at a State's option.  For the purpose of this information collection, only the direct costs associated with preparation of the application for </w:t>
      </w:r>
      <w:r w:rsidR="00940456">
        <w:rPr>
          <w:rFonts w:ascii="Comic Sans MS" w:hAnsi="Comic Sans MS"/>
          <w:szCs w:val="24"/>
        </w:rPr>
        <w:t>CW</w:t>
      </w:r>
      <w:r w:rsidRPr="00385C42">
        <w:rPr>
          <w:rFonts w:ascii="Comic Sans MS" w:hAnsi="Comic Sans MS"/>
          <w:szCs w:val="24"/>
        </w:rPr>
        <w:t>SRF financial assistance are reported.</w:t>
      </w:r>
    </w:p>
    <w:p w:rsidR="00612531" w:rsidRPr="00385C42" w:rsidRDefault="00612531">
      <w:pPr>
        <w:widowControl w:val="0"/>
        <w:rPr>
          <w:rFonts w:ascii="Comic Sans MS" w:hAnsi="Comic Sans MS"/>
          <w:szCs w:val="24"/>
        </w:rPr>
      </w:pPr>
    </w:p>
    <w:p w:rsidR="00612531" w:rsidRPr="00385C42" w:rsidRDefault="00612531" w:rsidP="00CF05EB">
      <w:pPr>
        <w:widowControl w:val="0"/>
        <w:ind w:left="720"/>
        <w:rPr>
          <w:rFonts w:ascii="Comic Sans MS" w:hAnsi="Comic Sans MS"/>
          <w:szCs w:val="24"/>
        </w:rPr>
      </w:pPr>
      <w:r w:rsidRPr="00385C42">
        <w:rPr>
          <w:rFonts w:ascii="Comic Sans MS" w:hAnsi="Comic Sans MS"/>
          <w:szCs w:val="24"/>
        </w:rPr>
        <w:t xml:space="preserve">During the period of this information collection activity, the </w:t>
      </w:r>
      <w:r w:rsidR="00940456">
        <w:rPr>
          <w:rFonts w:ascii="Comic Sans MS" w:hAnsi="Comic Sans MS"/>
          <w:szCs w:val="24"/>
        </w:rPr>
        <w:t>CW</w:t>
      </w:r>
      <w:r w:rsidRPr="00385C42">
        <w:rPr>
          <w:rFonts w:ascii="Comic Sans MS" w:hAnsi="Comic Sans MS"/>
          <w:szCs w:val="24"/>
        </w:rPr>
        <w:t>SRF program will experience growth in the number of communities which receive</w:t>
      </w:r>
      <w:r w:rsidR="007B2CC8">
        <w:rPr>
          <w:rFonts w:ascii="Comic Sans MS" w:hAnsi="Comic Sans MS"/>
          <w:szCs w:val="24"/>
        </w:rPr>
        <w:t xml:space="preserve"> </w:t>
      </w:r>
      <w:r w:rsidR="00940456">
        <w:rPr>
          <w:rFonts w:ascii="Comic Sans MS" w:hAnsi="Comic Sans MS"/>
          <w:szCs w:val="24"/>
        </w:rPr>
        <w:t>CW</w:t>
      </w:r>
      <w:r w:rsidRPr="00385C42">
        <w:rPr>
          <w:rFonts w:ascii="Comic Sans MS" w:hAnsi="Comic Sans MS"/>
          <w:szCs w:val="24"/>
        </w:rPr>
        <w:t xml:space="preserve">SRF financial assistance.  The number of communities in each State will vary significantly according to the funding available, the types of projects to be assisted, the average cost/size of projects, and other factors.  The Agency estimates that the number of local communities to receive </w:t>
      </w:r>
      <w:r w:rsidR="00940456">
        <w:rPr>
          <w:rFonts w:ascii="Comic Sans MS" w:hAnsi="Comic Sans MS"/>
          <w:szCs w:val="24"/>
        </w:rPr>
        <w:t>CW</w:t>
      </w:r>
      <w:r w:rsidRPr="00385C42">
        <w:rPr>
          <w:rFonts w:ascii="Comic Sans MS" w:hAnsi="Comic Sans MS"/>
          <w:szCs w:val="24"/>
        </w:rPr>
        <w:t>SRF assistance during the period of this information collection to be as follows: 20</w:t>
      </w:r>
      <w:r w:rsidR="007D1128">
        <w:rPr>
          <w:rFonts w:ascii="Comic Sans MS" w:hAnsi="Comic Sans MS"/>
          <w:szCs w:val="24"/>
        </w:rPr>
        <w:t>12</w:t>
      </w:r>
      <w:r w:rsidRPr="00385C42">
        <w:rPr>
          <w:rFonts w:ascii="Comic Sans MS" w:hAnsi="Comic Sans MS"/>
          <w:szCs w:val="24"/>
        </w:rPr>
        <w:t xml:space="preserve"> - </w:t>
      </w:r>
      <w:r w:rsidR="007D1128">
        <w:rPr>
          <w:rFonts w:ascii="Comic Sans MS" w:hAnsi="Comic Sans MS"/>
          <w:szCs w:val="24"/>
        </w:rPr>
        <w:t>74</w:t>
      </w:r>
      <w:r w:rsidRPr="00385C42">
        <w:rPr>
          <w:rFonts w:ascii="Comic Sans MS" w:hAnsi="Comic Sans MS"/>
          <w:szCs w:val="24"/>
        </w:rPr>
        <w:t xml:space="preserve"> per State; 20</w:t>
      </w:r>
      <w:r w:rsidR="007D1128">
        <w:rPr>
          <w:rFonts w:ascii="Comic Sans MS" w:hAnsi="Comic Sans MS"/>
          <w:szCs w:val="24"/>
        </w:rPr>
        <w:t>13</w:t>
      </w:r>
      <w:r w:rsidRPr="00385C42">
        <w:rPr>
          <w:rFonts w:ascii="Comic Sans MS" w:hAnsi="Comic Sans MS"/>
          <w:szCs w:val="24"/>
        </w:rPr>
        <w:t xml:space="preserve"> - </w:t>
      </w:r>
      <w:r w:rsidR="00232C7F" w:rsidRPr="00385C42">
        <w:rPr>
          <w:rFonts w:ascii="Comic Sans MS" w:hAnsi="Comic Sans MS"/>
          <w:szCs w:val="24"/>
        </w:rPr>
        <w:t>7</w:t>
      </w:r>
      <w:r w:rsidR="007D1128">
        <w:rPr>
          <w:rFonts w:ascii="Comic Sans MS" w:hAnsi="Comic Sans MS"/>
          <w:szCs w:val="24"/>
        </w:rPr>
        <w:t>9</w:t>
      </w:r>
      <w:r w:rsidRPr="00385C42">
        <w:rPr>
          <w:rFonts w:ascii="Comic Sans MS" w:hAnsi="Comic Sans MS"/>
          <w:szCs w:val="24"/>
        </w:rPr>
        <w:t xml:space="preserve"> per State; 20</w:t>
      </w:r>
      <w:r w:rsidR="00232C7F" w:rsidRPr="00385C42">
        <w:rPr>
          <w:rFonts w:ascii="Comic Sans MS" w:hAnsi="Comic Sans MS"/>
          <w:szCs w:val="24"/>
        </w:rPr>
        <w:t>1</w:t>
      </w:r>
      <w:r w:rsidR="007D1128">
        <w:rPr>
          <w:rFonts w:ascii="Comic Sans MS" w:hAnsi="Comic Sans MS"/>
          <w:szCs w:val="24"/>
        </w:rPr>
        <w:t>4</w:t>
      </w:r>
      <w:r w:rsidRPr="00385C42">
        <w:rPr>
          <w:rFonts w:ascii="Comic Sans MS" w:hAnsi="Comic Sans MS"/>
          <w:szCs w:val="24"/>
        </w:rPr>
        <w:t xml:space="preserve"> - </w:t>
      </w:r>
      <w:r w:rsidR="007D1128">
        <w:rPr>
          <w:rFonts w:ascii="Comic Sans MS" w:hAnsi="Comic Sans MS"/>
          <w:szCs w:val="24"/>
        </w:rPr>
        <w:t>84</w:t>
      </w:r>
      <w:r w:rsidRPr="00385C42">
        <w:rPr>
          <w:rFonts w:ascii="Comic Sans MS" w:hAnsi="Comic Sans MS"/>
          <w:szCs w:val="24"/>
        </w:rPr>
        <w:t xml:space="preserve"> per State.</w:t>
      </w:r>
    </w:p>
    <w:p w:rsidR="00CF05EB" w:rsidRDefault="00CF05EB">
      <w:pPr>
        <w:widowControl w:val="0"/>
        <w:ind w:left="1440"/>
        <w:rPr>
          <w:rFonts w:ascii="Comic Sans MS" w:hAnsi="Comic Sans MS"/>
          <w:szCs w:val="24"/>
        </w:rPr>
      </w:pPr>
    </w:p>
    <w:p w:rsidR="00612531" w:rsidRPr="00385C42" w:rsidRDefault="00612531" w:rsidP="00CF05EB">
      <w:pPr>
        <w:widowControl w:val="0"/>
        <w:ind w:left="720"/>
        <w:rPr>
          <w:rFonts w:ascii="Comic Sans MS" w:hAnsi="Comic Sans MS"/>
          <w:szCs w:val="24"/>
        </w:rPr>
      </w:pPr>
      <w:r w:rsidRPr="00385C42">
        <w:rPr>
          <w:rFonts w:ascii="Comic Sans MS" w:hAnsi="Comic Sans MS"/>
          <w:szCs w:val="24"/>
        </w:rPr>
        <w:t xml:space="preserve">Only communities which desire financial assistance from the </w:t>
      </w:r>
      <w:r w:rsidR="00940456">
        <w:rPr>
          <w:rFonts w:ascii="Comic Sans MS" w:hAnsi="Comic Sans MS"/>
          <w:szCs w:val="24"/>
        </w:rPr>
        <w:t>CW</w:t>
      </w:r>
      <w:r w:rsidRPr="00385C42">
        <w:rPr>
          <w:rFonts w:ascii="Comic Sans MS" w:hAnsi="Comic Sans MS"/>
          <w:szCs w:val="24"/>
        </w:rPr>
        <w:t xml:space="preserve">SRF will prepare applications.  Therefore, this information collection will pertain only to a limited number of communities.  The specific requirements and complexity of application materials varies widely among the States which are responsible for </w:t>
      </w:r>
      <w:r w:rsidR="00940456">
        <w:rPr>
          <w:rFonts w:ascii="Comic Sans MS" w:hAnsi="Comic Sans MS"/>
          <w:szCs w:val="24"/>
        </w:rPr>
        <w:t>CW</w:t>
      </w:r>
      <w:r w:rsidRPr="00385C42">
        <w:rPr>
          <w:rFonts w:ascii="Comic Sans MS" w:hAnsi="Comic Sans MS"/>
          <w:szCs w:val="24"/>
        </w:rPr>
        <w:t xml:space="preserve">SRF program implementation and management.  The Agency estimates that on average, communities will spend approximately 60 hours in completing their </w:t>
      </w:r>
      <w:r w:rsidR="00940456">
        <w:rPr>
          <w:rFonts w:ascii="Comic Sans MS" w:hAnsi="Comic Sans MS"/>
          <w:szCs w:val="24"/>
        </w:rPr>
        <w:t>CW</w:t>
      </w:r>
      <w:r w:rsidRPr="00385C42">
        <w:rPr>
          <w:rFonts w:ascii="Comic Sans MS" w:hAnsi="Comic Sans MS"/>
          <w:szCs w:val="24"/>
        </w:rPr>
        <w:t>SRF assistance applications.</w:t>
      </w:r>
    </w:p>
    <w:p w:rsidR="00F638AF" w:rsidRDefault="00612531">
      <w:pPr>
        <w:widowControl w:val="0"/>
        <w:ind w:left="4320" w:hanging="4320"/>
        <w:rPr>
          <w:rFonts w:ascii="Comic Sans MS" w:hAnsi="Comic Sans MS"/>
          <w:szCs w:val="24"/>
        </w:rPr>
      </w:pPr>
      <w:r w:rsidRPr="00385C42">
        <w:rPr>
          <w:rFonts w:ascii="Comic Sans MS" w:hAnsi="Comic Sans MS"/>
          <w:szCs w:val="24"/>
        </w:rPr>
        <w:t xml:space="preserve">                                                  </w:t>
      </w:r>
    </w:p>
    <w:p w:rsidR="00612531" w:rsidRPr="00F638AF" w:rsidRDefault="00F638AF" w:rsidP="00DE1196">
      <w:pPr>
        <w:widowControl w:val="0"/>
        <w:rPr>
          <w:rFonts w:ascii="Comic Sans MS" w:hAnsi="Comic Sans MS"/>
          <w:b/>
          <w:szCs w:val="24"/>
        </w:rPr>
      </w:pP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r>
      <w:r w:rsidR="00612531" w:rsidRPr="00F638AF">
        <w:rPr>
          <w:rFonts w:ascii="Comic Sans MS" w:hAnsi="Comic Sans MS"/>
          <w:b/>
          <w:szCs w:val="24"/>
        </w:rPr>
        <w:t xml:space="preserve"> FY 20</w:t>
      </w:r>
      <w:r w:rsidR="007D1128">
        <w:rPr>
          <w:rFonts w:ascii="Comic Sans MS" w:hAnsi="Comic Sans MS"/>
          <w:b/>
          <w:szCs w:val="24"/>
        </w:rPr>
        <w:t>12</w:t>
      </w:r>
    </w:p>
    <w:p w:rsidR="00232C7F" w:rsidRPr="00F638AF" w:rsidRDefault="00232C7F">
      <w:pPr>
        <w:widowControl w:val="0"/>
        <w:ind w:left="4320" w:hanging="4320"/>
        <w:rPr>
          <w:rFonts w:ascii="Comic Sans MS" w:hAnsi="Comic Sans MS"/>
          <w:b/>
          <w:szCs w:val="24"/>
        </w:rPr>
      </w:pPr>
    </w:p>
    <w:p w:rsidR="00612531" w:rsidRPr="00F638AF" w:rsidRDefault="00612531">
      <w:pPr>
        <w:widowControl w:val="0"/>
        <w:ind w:left="1440" w:hanging="1440"/>
        <w:rPr>
          <w:rFonts w:ascii="Comic Sans MS" w:hAnsi="Comic Sans MS"/>
          <w:b/>
          <w:szCs w:val="24"/>
        </w:rPr>
      </w:pPr>
      <w:r w:rsidRPr="00F638AF">
        <w:rPr>
          <w:rFonts w:ascii="Comic Sans MS" w:hAnsi="Comic Sans MS"/>
          <w:b/>
          <w:szCs w:val="24"/>
        </w:rPr>
        <w:t xml:space="preserve">  </w:t>
      </w:r>
      <w:r w:rsidRPr="00F638AF">
        <w:rPr>
          <w:rFonts w:ascii="Comic Sans MS" w:hAnsi="Comic Sans MS"/>
          <w:b/>
          <w:szCs w:val="24"/>
        </w:rPr>
        <w:tab/>
      </w:r>
      <w:r w:rsidRPr="00F638AF">
        <w:rPr>
          <w:rFonts w:ascii="Comic Sans MS" w:hAnsi="Comic Sans MS"/>
          <w:b/>
          <w:szCs w:val="24"/>
          <w:u w:val="single"/>
        </w:rPr>
        <w:t>ICR</w:t>
      </w:r>
      <w:r w:rsidRPr="00F638AF">
        <w:rPr>
          <w:rFonts w:ascii="Comic Sans MS" w:hAnsi="Comic Sans MS"/>
          <w:b/>
          <w:szCs w:val="24"/>
        </w:rPr>
        <w:tab/>
      </w:r>
      <w:r w:rsidRPr="00F638AF">
        <w:rPr>
          <w:rFonts w:ascii="Comic Sans MS" w:hAnsi="Comic Sans MS"/>
          <w:b/>
          <w:szCs w:val="24"/>
          <w:u w:val="single"/>
        </w:rPr>
        <w:t># Communities</w:t>
      </w:r>
      <w:r w:rsidRPr="00F638AF">
        <w:rPr>
          <w:rFonts w:ascii="Comic Sans MS" w:hAnsi="Comic Sans MS"/>
          <w:b/>
          <w:szCs w:val="24"/>
        </w:rPr>
        <w:tab/>
        <w:t xml:space="preserve">  </w:t>
      </w:r>
      <w:r w:rsidRPr="00F638AF">
        <w:rPr>
          <w:rFonts w:ascii="Comic Sans MS" w:hAnsi="Comic Sans MS"/>
          <w:b/>
          <w:szCs w:val="24"/>
          <w:u w:val="single"/>
        </w:rPr>
        <w:t>Hours</w:t>
      </w:r>
      <w:r w:rsidRPr="00F638AF">
        <w:rPr>
          <w:rFonts w:ascii="Comic Sans MS" w:hAnsi="Comic Sans MS"/>
          <w:b/>
          <w:szCs w:val="24"/>
        </w:rPr>
        <w:tab/>
      </w:r>
      <w:r w:rsidRPr="00F638AF">
        <w:rPr>
          <w:rFonts w:ascii="Comic Sans MS" w:hAnsi="Comic Sans MS"/>
          <w:b/>
          <w:szCs w:val="24"/>
          <w:u w:val="single"/>
        </w:rPr>
        <w:t>$/Hour</w:t>
      </w:r>
      <w:r w:rsidRPr="00F638AF">
        <w:rPr>
          <w:rFonts w:ascii="Comic Sans MS" w:hAnsi="Comic Sans MS"/>
          <w:b/>
          <w:szCs w:val="24"/>
        </w:rPr>
        <w:tab/>
        <w:t xml:space="preserve">  </w:t>
      </w:r>
      <w:r w:rsidRPr="00F638AF">
        <w:rPr>
          <w:rFonts w:ascii="Comic Sans MS" w:hAnsi="Comic Sans MS"/>
          <w:b/>
          <w:szCs w:val="24"/>
          <w:u w:val="single"/>
        </w:rPr>
        <w:t>$ Cost</w:t>
      </w:r>
    </w:p>
    <w:p w:rsidR="00612531" w:rsidRPr="00F638AF" w:rsidRDefault="00612531">
      <w:pPr>
        <w:widowControl w:val="0"/>
        <w:rPr>
          <w:rFonts w:ascii="Comic Sans MS" w:hAnsi="Comic Sans MS"/>
          <w:b/>
          <w:szCs w:val="24"/>
        </w:rPr>
      </w:pPr>
    </w:p>
    <w:p w:rsidR="009418F9" w:rsidRDefault="00612531" w:rsidP="00232C7F">
      <w:pPr>
        <w:widowControl w:val="0"/>
        <w:ind w:left="720"/>
        <w:rPr>
          <w:rFonts w:ascii="Comic Sans MS" w:hAnsi="Comic Sans MS"/>
          <w:szCs w:val="24"/>
        </w:rPr>
      </w:pPr>
      <w:r w:rsidRPr="00385C42">
        <w:rPr>
          <w:rFonts w:ascii="Comic Sans MS" w:hAnsi="Comic Sans MS"/>
          <w:szCs w:val="24"/>
        </w:rPr>
        <w:t>Appl. Prep.</w:t>
      </w:r>
      <w:r w:rsidRPr="00385C42">
        <w:rPr>
          <w:rFonts w:ascii="Comic Sans MS" w:hAnsi="Comic Sans MS"/>
          <w:szCs w:val="24"/>
        </w:rPr>
        <w:tab/>
        <w:t xml:space="preserve"> </w:t>
      </w:r>
      <w:r w:rsidR="00AD28B8">
        <w:rPr>
          <w:rFonts w:ascii="Comic Sans MS" w:hAnsi="Comic Sans MS"/>
          <w:szCs w:val="24"/>
        </w:rPr>
        <w:tab/>
      </w:r>
      <w:r w:rsidR="0024612D">
        <w:rPr>
          <w:rFonts w:ascii="Comic Sans MS" w:hAnsi="Comic Sans MS"/>
          <w:szCs w:val="24"/>
        </w:rPr>
        <w:t>3,774</w:t>
      </w:r>
      <w:r w:rsidRPr="00385C42">
        <w:rPr>
          <w:rFonts w:ascii="Comic Sans MS" w:hAnsi="Comic Sans MS"/>
          <w:szCs w:val="24"/>
        </w:rPr>
        <w:t xml:space="preserve">   </w:t>
      </w:r>
      <w:r w:rsidR="00232C7F" w:rsidRPr="00385C42">
        <w:rPr>
          <w:rFonts w:ascii="Comic Sans MS" w:hAnsi="Comic Sans MS"/>
          <w:szCs w:val="24"/>
        </w:rPr>
        <w:t xml:space="preserve">     </w:t>
      </w:r>
      <w:r w:rsidR="00CF05EB">
        <w:rPr>
          <w:rFonts w:ascii="Comic Sans MS" w:hAnsi="Comic Sans MS"/>
          <w:szCs w:val="24"/>
        </w:rPr>
        <w:t xml:space="preserve">      </w:t>
      </w:r>
      <w:r w:rsidRPr="00385C42">
        <w:rPr>
          <w:rFonts w:ascii="Comic Sans MS" w:hAnsi="Comic Sans MS"/>
          <w:szCs w:val="24"/>
        </w:rPr>
        <w:t>60</w:t>
      </w:r>
      <w:r w:rsidRPr="00385C42">
        <w:rPr>
          <w:rFonts w:ascii="Comic Sans MS" w:hAnsi="Comic Sans MS"/>
          <w:szCs w:val="24"/>
        </w:rPr>
        <w:tab/>
      </w:r>
      <w:r w:rsidR="00CF05EB">
        <w:rPr>
          <w:rFonts w:ascii="Comic Sans MS" w:hAnsi="Comic Sans MS"/>
          <w:szCs w:val="24"/>
        </w:rPr>
        <w:t xml:space="preserve"> </w:t>
      </w:r>
      <w:r w:rsidR="00CF05EB">
        <w:rPr>
          <w:rFonts w:ascii="Comic Sans MS" w:hAnsi="Comic Sans MS"/>
          <w:szCs w:val="24"/>
        </w:rPr>
        <w:tab/>
      </w:r>
      <w:r w:rsidRPr="00385C42">
        <w:rPr>
          <w:rFonts w:ascii="Comic Sans MS" w:hAnsi="Comic Sans MS"/>
          <w:szCs w:val="24"/>
        </w:rPr>
        <w:t>2</w:t>
      </w:r>
      <w:r w:rsidR="007D1128">
        <w:rPr>
          <w:rFonts w:ascii="Comic Sans MS" w:hAnsi="Comic Sans MS"/>
          <w:szCs w:val="24"/>
        </w:rPr>
        <w:t>7</w:t>
      </w:r>
      <w:r w:rsidRPr="00385C42">
        <w:rPr>
          <w:rFonts w:ascii="Comic Sans MS" w:hAnsi="Comic Sans MS"/>
          <w:szCs w:val="24"/>
        </w:rPr>
        <w:t>.00</w:t>
      </w:r>
      <w:r w:rsidR="00232C7F" w:rsidRPr="00385C42">
        <w:rPr>
          <w:rFonts w:ascii="Comic Sans MS" w:hAnsi="Comic Sans MS"/>
          <w:szCs w:val="24"/>
        </w:rPr>
        <w:t xml:space="preserve">  </w:t>
      </w:r>
      <w:r w:rsidR="00CF05EB">
        <w:rPr>
          <w:rFonts w:ascii="Comic Sans MS" w:hAnsi="Comic Sans MS"/>
          <w:szCs w:val="24"/>
        </w:rPr>
        <w:t xml:space="preserve"> </w:t>
      </w:r>
      <w:r w:rsidR="00232C7F" w:rsidRPr="00385C42">
        <w:rPr>
          <w:rFonts w:ascii="Comic Sans MS" w:hAnsi="Comic Sans MS"/>
          <w:szCs w:val="24"/>
        </w:rPr>
        <w:t xml:space="preserve"> </w:t>
      </w:r>
      <w:r w:rsidR="00CF05EB">
        <w:rPr>
          <w:rFonts w:ascii="Comic Sans MS" w:hAnsi="Comic Sans MS"/>
          <w:szCs w:val="24"/>
        </w:rPr>
        <w:t xml:space="preserve">  </w:t>
      </w:r>
      <w:r w:rsidR="00232C7F" w:rsidRPr="00385C42">
        <w:rPr>
          <w:rFonts w:ascii="Comic Sans MS" w:hAnsi="Comic Sans MS"/>
          <w:szCs w:val="24"/>
        </w:rPr>
        <w:t xml:space="preserve"> $</w:t>
      </w:r>
      <w:r w:rsidR="0024612D">
        <w:rPr>
          <w:rFonts w:ascii="Comic Sans MS" w:hAnsi="Comic Sans MS"/>
          <w:szCs w:val="24"/>
        </w:rPr>
        <w:t>6,113,880</w:t>
      </w:r>
      <w:r w:rsidRPr="00385C42">
        <w:rPr>
          <w:rFonts w:ascii="Comic Sans MS" w:hAnsi="Comic Sans MS"/>
          <w:szCs w:val="24"/>
        </w:rPr>
        <w:t xml:space="preserve"> </w:t>
      </w:r>
      <w:r w:rsidRPr="00385C42">
        <w:rPr>
          <w:rFonts w:ascii="Comic Sans MS" w:hAnsi="Comic Sans MS"/>
          <w:szCs w:val="24"/>
        </w:rPr>
        <w:tab/>
        <w:t xml:space="preserve"> </w:t>
      </w:r>
      <w:r w:rsidRPr="00385C42">
        <w:rPr>
          <w:rFonts w:ascii="Comic Sans MS" w:hAnsi="Comic Sans MS"/>
          <w:szCs w:val="24"/>
          <w:u w:val="single"/>
        </w:rPr>
        <w:t xml:space="preserve">                                                                  </w:t>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p>
    <w:p w:rsidR="00612531" w:rsidRPr="00F638AF" w:rsidRDefault="009418F9" w:rsidP="00232C7F">
      <w:pPr>
        <w:widowControl w:val="0"/>
        <w:ind w:left="720"/>
        <w:rPr>
          <w:rFonts w:ascii="Comic Sans MS" w:hAnsi="Comic Sans MS"/>
          <w:b/>
          <w:szCs w:val="24"/>
        </w:rPr>
      </w:pP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r>
      <w:r w:rsidR="00612531" w:rsidRPr="00F638AF">
        <w:rPr>
          <w:rFonts w:ascii="Comic Sans MS" w:hAnsi="Comic Sans MS"/>
          <w:b/>
          <w:szCs w:val="24"/>
        </w:rPr>
        <w:t>FY 20</w:t>
      </w:r>
      <w:r w:rsidR="00112320">
        <w:rPr>
          <w:rFonts w:ascii="Comic Sans MS" w:hAnsi="Comic Sans MS"/>
          <w:b/>
          <w:szCs w:val="24"/>
        </w:rPr>
        <w:t>13</w:t>
      </w:r>
    </w:p>
    <w:p w:rsidR="00612531" w:rsidRPr="00F638AF" w:rsidRDefault="00612531">
      <w:pPr>
        <w:widowControl w:val="0"/>
        <w:rPr>
          <w:rFonts w:ascii="Comic Sans MS" w:hAnsi="Comic Sans MS"/>
          <w:b/>
          <w:szCs w:val="24"/>
        </w:rPr>
      </w:pPr>
    </w:p>
    <w:p w:rsidR="00612531" w:rsidRPr="00F638AF" w:rsidRDefault="00612531">
      <w:pPr>
        <w:widowControl w:val="0"/>
        <w:ind w:left="1440" w:hanging="1440"/>
        <w:rPr>
          <w:rFonts w:ascii="Comic Sans MS" w:hAnsi="Comic Sans MS"/>
          <w:b/>
          <w:szCs w:val="24"/>
        </w:rPr>
      </w:pPr>
      <w:r w:rsidRPr="00F638AF">
        <w:rPr>
          <w:rFonts w:ascii="Comic Sans MS" w:hAnsi="Comic Sans MS"/>
          <w:b/>
          <w:szCs w:val="24"/>
        </w:rPr>
        <w:t xml:space="preserve">  </w:t>
      </w:r>
      <w:r w:rsidRPr="00F638AF">
        <w:rPr>
          <w:rFonts w:ascii="Comic Sans MS" w:hAnsi="Comic Sans MS"/>
          <w:b/>
          <w:szCs w:val="24"/>
        </w:rPr>
        <w:tab/>
      </w:r>
      <w:r w:rsidRPr="00F638AF">
        <w:rPr>
          <w:rFonts w:ascii="Comic Sans MS" w:hAnsi="Comic Sans MS"/>
          <w:b/>
          <w:szCs w:val="24"/>
          <w:u w:val="single"/>
        </w:rPr>
        <w:t>ICR</w:t>
      </w:r>
      <w:r w:rsidRPr="00F638AF">
        <w:rPr>
          <w:rFonts w:ascii="Comic Sans MS" w:hAnsi="Comic Sans MS"/>
          <w:b/>
          <w:szCs w:val="24"/>
        </w:rPr>
        <w:tab/>
      </w:r>
      <w:r w:rsidRPr="00F638AF">
        <w:rPr>
          <w:rFonts w:ascii="Comic Sans MS" w:hAnsi="Comic Sans MS"/>
          <w:b/>
          <w:szCs w:val="24"/>
          <w:u w:val="single"/>
        </w:rPr>
        <w:t># Communities</w:t>
      </w:r>
      <w:r w:rsidRPr="00F638AF">
        <w:rPr>
          <w:rFonts w:ascii="Comic Sans MS" w:hAnsi="Comic Sans MS"/>
          <w:b/>
          <w:szCs w:val="24"/>
        </w:rPr>
        <w:tab/>
        <w:t xml:space="preserve">  </w:t>
      </w:r>
      <w:r w:rsidRPr="00F638AF">
        <w:rPr>
          <w:rFonts w:ascii="Comic Sans MS" w:hAnsi="Comic Sans MS"/>
          <w:b/>
          <w:szCs w:val="24"/>
          <w:u w:val="single"/>
        </w:rPr>
        <w:t>Hours</w:t>
      </w:r>
      <w:r w:rsidRPr="00F638AF">
        <w:rPr>
          <w:rFonts w:ascii="Comic Sans MS" w:hAnsi="Comic Sans MS"/>
          <w:b/>
          <w:szCs w:val="24"/>
        </w:rPr>
        <w:tab/>
      </w:r>
      <w:r w:rsidRPr="00F638AF">
        <w:rPr>
          <w:rFonts w:ascii="Comic Sans MS" w:hAnsi="Comic Sans MS"/>
          <w:b/>
          <w:szCs w:val="24"/>
          <w:u w:val="single"/>
        </w:rPr>
        <w:t>$/Hour</w:t>
      </w:r>
      <w:r w:rsidRPr="00F638AF">
        <w:rPr>
          <w:rFonts w:ascii="Comic Sans MS" w:hAnsi="Comic Sans MS"/>
          <w:b/>
          <w:szCs w:val="24"/>
        </w:rPr>
        <w:tab/>
        <w:t xml:space="preserve">  </w:t>
      </w:r>
      <w:r w:rsidRPr="00F638AF">
        <w:rPr>
          <w:rFonts w:ascii="Comic Sans MS" w:hAnsi="Comic Sans MS"/>
          <w:b/>
          <w:szCs w:val="24"/>
          <w:u w:val="single"/>
        </w:rPr>
        <w:t>$ Cost</w:t>
      </w:r>
    </w:p>
    <w:p w:rsidR="00612531" w:rsidRPr="00385C42" w:rsidRDefault="00612531">
      <w:pPr>
        <w:widowControl w:val="0"/>
        <w:rPr>
          <w:rFonts w:ascii="Comic Sans MS" w:hAnsi="Comic Sans MS"/>
          <w:szCs w:val="24"/>
        </w:rPr>
      </w:pPr>
    </w:p>
    <w:p w:rsidR="00713FC1" w:rsidRDefault="00612531">
      <w:pPr>
        <w:widowControl w:val="0"/>
        <w:ind w:firstLine="720"/>
        <w:rPr>
          <w:rFonts w:ascii="Comic Sans MS" w:hAnsi="Comic Sans MS"/>
          <w:szCs w:val="24"/>
        </w:rPr>
      </w:pPr>
      <w:r w:rsidRPr="00385C42">
        <w:rPr>
          <w:rFonts w:ascii="Comic Sans MS" w:hAnsi="Comic Sans MS"/>
          <w:szCs w:val="24"/>
        </w:rPr>
        <w:t>Appl. Prep.</w:t>
      </w:r>
      <w:r w:rsidR="00AD28B8">
        <w:rPr>
          <w:rFonts w:ascii="Comic Sans MS" w:hAnsi="Comic Sans MS"/>
          <w:szCs w:val="24"/>
        </w:rPr>
        <w:tab/>
      </w:r>
      <w:r w:rsidR="00AD28B8">
        <w:rPr>
          <w:rFonts w:ascii="Comic Sans MS" w:hAnsi="Comic Sans MS"/>
          <w:szCs w:val="24"/>
        </w:rPr>
        <w:tab/>
      </w:r>
      <w:r w:rsidR="0024612D">
        <w:rPr>
          <w:rFonts w:ascii="Comic Sans MS" w:hAnsi="Comic Sans MS"/>
          <w:szCs w:val="24"/>
        </w:rPr>
        <w:t>4,029</w:t>
      </w:r>
      <w:r w:rsidRPr="00385C42">
        <w:rPr>
          <w:rFonts w:ascii="Comic Sans MS" w:hAnsi="Comic Sans MS"/>
          <w:szCs w:val="24"/>
        </w:rPr>
        <w:tab/>
        <w:t xml:space="preserve">   </w:t>
      </w:r>
      <w:r w:rsidR="009418F9">
        <w:rPr>
          <w:rFonts w:ascii="Comic Sans MS" w:hAnsi="Comic Sans MS"/>
          <w:szCs w:val="24"/>
        </w:rPr>
        <w:tab/>
        <w:t xml:space="preserve">   </w:t>
      </w:r>
      <w:r w:rsidRPr="00385C42">
        <w:rPr>
          <w:rFonts w:ascii="Comic Sans MS" w:hAnsi="Comic Sans MS"/>
          <w:szCs w:val="24"/>
        </w:rPr>
        <w:t xml:space="preserve">60 </w:t>
      </w:r>
      <w:r w:rsidRPr="00385C42">
        <w:rPr>
          <w:rFonts w:ascii="Comic Sans MS" w:hAnsi="Comic Sans MS"/>
          <w:szCs w:val="24"/>
        </w:rPr>
        <w:tab/>
      </w:r>
      <w:r w:rsidR="009418F9">
        <w:rPr>
          <w:rFonts w:ascii="Comic Sans MS" w:hAnsi="Comic Sans MS"/>
          <w:szCs w:val="24"/>
        </w:rPr>
        <w:tab/>
      </w:r>
      <w:r w:rsidRPr="00385C42">
        <w:rPr>
          <w:rFonts w:ascii="Comic Sans MS" w:hAnsi="Comic Sans MS"/>
          <w:szCs w:val="24"/>
        </w:rPr>
        <w:t>2</w:t>
      </w:r>
      <w:r w:rsidR="00112320">
        <w:rPr>
          <w:rFonts w:ascii="Comic Sans MS" w:hAnsi="Comic Sans MS"/>
          <w:szCs w:val="24"/>
        </w:rPr>
        <w:t>7</w:t>
      </w:r>
      <w:r w:rsidRPr="00385C42">
        <w:rPr>
          <w:rFonts w:ascii="Comic Sans MS" w:hAnsi="Comic Sans MS"/>
          <w:szCs w:val="24"/>
        </w:rPr>
        <w:t>.00</w:t>
      </w:r>
      <w:r w:rsidR="00232C7F" w:rsidRPr="00385C42">
        <w:rPr>
          <w:rFonts w:ascii="Comic Sans MS" w:hAnsi="Comic Sans MS"/>
          <w:szCs w:val="24"/>
        </w:rPr>
        <w:t xml:space="preserve">  </w:t>
      </w:r>
      <w:r w:rsidR="009418F9">
        <w:rPr>
          <w:rFonts w:ascii="Comic Sans MS" w:hAnsi="Comic Sans MS"/>
          <w:szCs w:val="24"/>
        </w:rPr>
        <w:t xml:space="preserve">   </w:t>
      </w:r>
      <w:r w:rsidR="00232C7F" w:rsidRPr="00385C42">
        <w:rPr>
          <w:rFonts w:ascii="Comic Sans MS" w:hAnsi="Comic Sans MS"/>
          <w:szCs w:val="24"/>
        </w:rPr>
        <w:t xml:space="preserve"> $</w:t>
      </w:r>
      <w:r w:rsidR="0024612D">
        <w:rPr>
          <w:rFonts w:ascii="Comic Sans MS" w:hAnsi="Comic Sans MS"/>
          <w:szCs w:val="24"/>
        </w:rPr>
        <w:t>6,526,980</w:t>
      </w:r>
      <w:r w:rsidRPr="00385C42">
        <w:rPr>
          <w:rFonts w:ascii="Comic Sans MS" w:hAnsi="Comic Sans MS"/>
          <w:szCs w:val="24"/>
        </w:rPr>
        <w:t xml:space="preserve"> </w:t>
      </w:r>
    </w:p>
    <w:p w:rsidR="009418F9" w:rsidRDefault="00612531">
      <w:pPr>
        <w:widowControl w:val="0"/>
        <w:ind w:left="4320" w:hanging="4320"/>
        <w:rPr>
          <w:rFonts w:ascii="Comic Sans MS" w:hAnsi="Comic Sans MS"/>
          <w:szCs w:val="24"/>
        </w:rPr>
      </w:pPr>
      <w:r w:rsidRPr="009418F9">
        <w:rPr>
          <w:rFonts w:ascii="Comic Sans MS" w:hAnsi="Comic Sans MS"/>
          <w:szCs w:val="24"/>
        </w:rPr>
        <w:lastRenderedPageBreak/>
        <w:t xml:space="preserve">                                                  </w:t>
      </w:r>
    </w:p>
    <w:p w:rsidR="00612531" w:rsidRPr="001F3FD1" w:rsidRDefault="009418F9" w:rsidP="00DE1196">
      <w:pPr>
        <w:widowControl w:val="0"/>
        <w:ind w:left="2880" w:firstLine="720"/>
        <w:rPr>
          <w:rFonts w:ascii="Comic Sans MS" w:hAnsi="Comic Sans MS"/>
          <w:b/>
          <w:szCs w:val="24"/>
        </w:rPr>
      </w:pPr>
      <w:r>
        <w:rPr>
          <w:rFonts w:ascii="Comic Sans MS" w:hAnsi="Comic Sans MS"/>
          <w:szCs w:val="24"/>
        </w:rPr>
        <w:t xml:space="preserve"> </w:t>
      </w:r>
      <w:r w:rsidR="00612531" w:rsidRPr="001F3FD1">
        <w:rPr>
          <w:rFonts w:ascii="Comic Sans MS" w:hAnsi="Comic Sans MS"/>
          <w:b/>
          <w:szCs w:val="24"/>
        </w:rPr>
        <w:t>FY 20</w:t>
      </w:r>
      <w:r w:rsidR="00D12EE9" w:rsidRPr="001F3FD1">
        <w:rPr>
          <w:rFonts w:ascii="Comic Sans MS" w:hAnsi="Comic Sans MS"/>
          <w:b/>
          <w:szCs w:val="24"/>
        </w:rPr>
        <w:t>1</w:t>
      </w:r>
      <w:r w:rsidR="003D18A9">
        <w:rPr>
          <w:rFonts w:ascii="Comic Sans MS" w:hAnsi="Comic Sans MS"/>
          <w:b/>
          <w:szCs w:val="24"/>
        </w:rPr>
        <w:t>4</w:t>
      </w:r>
    </w:p>
    <w:p w:rsidR="00612531" w:rsidRPr="001F3FD1" w:rsidRDefault="00612531">
      <w:pPr>
        <w:widowControl w:val="0"/>
        <w:rPr>
          <w:rFonts w:ascii="Comic Sans MS" w:hAnsi="Comic Sans MS"/>
          <w:b/>
          <w:szCs w:val="24"/>
        </w:rPr>
      </w:pPr>
    </w:p>
    <w:p w:rsidR="00612531" w:rsidRPr="001F3FD1" w:rsidRDefault="00612531" w:rsidP="009418F9">
      <w:pPr>
        <w:widowControl w:val="0"/>
        <w:ind w:hanging="1440"/>
        <w:rPr>
          <w:rFonts w:ascii="Comic Sans MS" w:hAnsi="Comic Sans MS"/>
          <w:b/>
          <w:szCs w:val="24"/>
        </w:rPr>
      </w:pPr>
      <w:r w:rsidRPr="001F3FD1">
        <w:rPr>
          <w:rFonts w:ascii="Comic Sans MS" w:hAnsi="Comic Sans MS"/>
          <w:b/>
          <w:szCs w:val="24"/>
        </w:rPr>
        <w:t xml:space="preserve">  </w:t>
      </w:r>
      <w:r w:rsidRPr="001F3FD1">
        <w:rPr>
          <w:rFonts w:ascii="Comic Sans MS" w:hAnsi="Comic Sans MS"/>
          <w:b/>
          <w:szCs w:val="24"/>
        </w:rPr>
        <w:tab/>
      </w:r>
      <w:r w:rsidR="00F638AF" w:rsidRPr="001F3FD1">
        <w:rPr>
          <w:rFonts w:ascii="Comic Sans MS" w:hAnsi="Comic Sans MS"/>
          <w:b/>
          <w:szCs w:val="24"/>
        </w:rPr>
        <w:tab/>
      </w:r>
      <w:r w:rsidR="00F638AF" w:rsidRPr="001F3FD1">
        <w:rPr>
          <w:rFonts w:ascii="Comic Sans MS" w:hAnsi="Comic Sans MS"/>
          <w:b/>
          <w:szCs w:val="24"/>
        </w:rPr>
        <w:tab/>
      </w:r>
      <w:r w:rsidRPr="001F3FD1">
        <w:rPr>
          <w:rFonts w:ascii="Comic Sans MS" w:hAnsi="Comic Sans MS"/>
          <w:b/>
          <w:szCs w:val="24"/>
          <w:u w:val="single"/>
        </w:rPr>
        <w:t>ICR</w:t>
      </w:r>
      <w:r w:rsidRPr="001F3FD1">
        <w:rPr>
          <w:rFonts w:ascii="Comic Sans MS" w:hAnsi="Comic Sans MS"/>
          <w:b/>
          <w:szCs w:val="24"/>
        </w:rPr>
        <w:tab/>
      </w:r>
      <w:r w:rsidRPr="001F3FD1">
        <w:rPr>
          <w:rFonts w:ascii="Comic Sans MS" w:hAnsi="Comic Sans MS"/>
          <w:b/>
          <w:szCs w:val="24"/>
          <w:u w:val="single"/>
        </w:rPr>
        <w:t># Communities</w:t>
      </w:r>
      <w:r w:rsidRPr="001F3FD1">
        <w:rPr>
          <w:rFonts w:ascii="Comic Sans MS" w:hAnsi="Comic Sans MS"/>
          <w:b/>
          <w:szCs w:val="24"/>
        </w:rPr>
        <w:tab/>
        <w:t xml:space="preserve">  </w:t>
      </w:r>
      <w:r w:rsidRPr="001F3FD1">
        <w:rPr>
          <w:rFonts w:ascii="Comic Sans MS" w:hAnsi="Comic Sans MS"/>
          <w:b/>
          <w:szCs w:val="24"/>
          <w:u w:val="single"/>
        </w:rPr>
        <w:t>Hours</w:t>
      </w:r>
      <w:r w:rsidRPr="001F3FD1">
        <w:rPr>
          <w:rFonts w:ascii="Comic Sans MS" w:hAnsi="Comic Sans MS"/>
          <w:b/>
          <w:szCs w:val="24"/>
        </w:rPr>
        <w:tab/>
      </w:r>
      <w:r w:rsidRPr="001F3FD1">
        <w:rPr>
          <w:rFonts w:ascii="Comic Sans MS" w:hAnsi="Comic Sans MS"/>
          <w:b/>
          <w:szCs w:val="24"/>
          <w:u w:val="single"/>
        </w:rPr>
        <w:t>$/Hour</w:t>
      </w:r>
      <w:r w:rsidRPr="001F3FD1">
        <w:rPr>
          <w:rFonts w:ascii="Comic Sans MS" w:hAnsi="Comic Sans MS"/>
          <w:b/>
          <w:szCs w:val="24"/>
        </w:rPr>
        <w:tab/>
        <w:t xml:space="preserve">  </w:t>
      </w:r>
      <w:r w:rsidRPr="001F3FD1">
        <w:rPr>
          <w:rFonts w:ascii="Comic Sans MS" w:hAnsi="Comic Sans MS"/>
          <w:b/>
          <w:szCs w:val="24"/>
          <w:u w:val="single"/>
        </w:rPr>
        <w:t>$ Cost</w:t>
      </w:r>
    </w:p>
    <w:p w:rsidR="00612531" w:rsidRPr="00385C42"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Appl. Prep.</w:t>
      </w:r>
      <w:r w:rsidRPr="00385C42">
        <w:rPr>
          <w:rFonts w:ascii="Comic Sans MS" w:hAnsi="Comic Sans MS"/>
          <w:szCs w:val="24"/>
        </w:rPr>
        <w:tab/>
      </w:r>
      <w:r w:rsidR="00AD28B8">
        <w:rPr>
          <w:rFonts w:ascii="Comic Sans MS" w:hAnsi="Comic Sans MS"/>
          <w:szCs w:val="24"/>
        </w:rPr>
        <w:tab/>
      </w:r>
      <w:r w:rsidR="0024612D">
        <w:rPr>
          <w:rFonts w:ascii="Comic Sans MS" w:hAnsi="Comic Sans MS"/>
          <w:szCs w:val="24"/>
        </w:rPr>
        <w:t>4,284</w:t>
      </w:r>
      <w:r w:rsidRPr="00385C42">
        <w:rPr>
          <w:rFonts w:ascii="Comic Sans MS" w:hAnsi="Comic Sans MS"/>
          <w:szCs w:val="24"/>
        </w:rPr>
        <w:tab/>
        <w:t xml:space="preserve">   </w:t>
      </w:r>
      <w:r w:rsidR="009418F9">
        <w:rPr>
          <w:rFonts w:ascii="Comic Sans MS" w:hAnsi="Comic Sans MS"/>
          <w:szCs w:val="24"/>
        </w:rPr>
        <w:tab/>
      </w:r>
      <w:r w:rsidR="001F3FD1">
        <w:rPr>
          <w:rFonts w:ascii="Comic Sans MS" w:hAnsi="Comic Sans MS"/>
          <w:szCs w:val="24"/>
        </w:rPr>
        <w:t xml:space="preserve">    </w:t>
      </w:r>
      <w:r w:rsidRPr="00385C42">
        <w:rPr>
          <w:rFonts w:ascii="Comic Sans MS" w:hAnsi="Comic Sans MS"/>
          <w:szCs w:val="24"/>
        </w:rPr>
        <w:t xml:space="preserve">60 </w:t>
      </w:r>
      <w:r w:rsidRPr="00385C42">
        <w:rPr>
          <w:rFonts w:ascii="Comic Sans MS" w:hAnsi="Comic Sans MS"/>
          <w:szCs w:val="24"/>
        </w:rPr>
        <w:tab/>
      </w:r>
      <w:r w:rsidR="009418F9">
        <w:rPr>
          <w:rFonts w:ascii="Comic Sans MS" w:hAnsi="Comic Sans MS"/>
          <w:szCs w:val="24"/>
        </w:rPr>
        <w:tab/>
      </w:r>
      <w:r w:rsidRPr="00385C42">
        <w:rPr>
          <w:rFonts w:ascii="Comic Sans MS" w:hAnsi="Comic Sans MS"/>
          <w:szCs w:val="24"/>
        </w:rPr>
        <w:t>2</w:t>
      </w:r>
      <w:r w:rsidR="003D18A9">
        <w:rPr>
          <w:rFonts w:ascii="Comic Sans MS" w:hAnsi="Comic Sans MS"/>
          <w:szCs w:val="24"/>
        </w:rPr>
        <w:t>7</w:t>
      </w:r>
      <w:r w:rsidRPr="00385C42">
        <w:rPr>
          <w:rFonts w:ascii="Comic Sans MS" w:hAnsi="Comic Sans MS"/>
          <w:szCs w:val="24"/>
        </w:rPr>
        <w:t>.00</w:t>
      </w:r>
      <w:r w:rsidR="00232C7F" w:rsidRPr="00385C42">
        <w:rPr>
          <w:rFonts w:ascii="Comic Sans MS" w:hAnsi="Comic Sans MS"/>
          <w:szCs w:val="24"/>
        </w:rPr>
        <w:t xml:space="preserve">   </w:t>
      </w:r>
      <w:r w:rsidR="003D18A9">
        <w:rPr>
          <w:rFonts w:ascii="Comic Sans MS" w:hAnsi="Comic Sans MS"/>
          <w:szCs w:val="24"/>
        </w:rPr>
        <w:t xml:space="preserve">    </w:t>
      </w:r>
      <w:r w:rsidR="00AD28B8">
        <w:rPr>
          <w:rFonts w:ascii="Comic Sans MS" w:hAnsi="Comic Sans MS"/>
          <w:szCs w:val="24"/>
        </w:rPr>
        <w:tab/>
      </w:r>
      <w:r w:rsidR="00232C7F" w:rsidRPr="00385C42">
        <w:rPr>
          <w:rFonts w:ascii="Comic Sans MS" w:hAnsi="Comic Sans MS"/>
          <w:szCs w:val="24"/>
        </w:rPr>
        <w:t>$</w:t>
      </w:r>
      <w:r w:rsidR="0024612D">
        <w:rPr>
          <w:rFonts w:ascii="Comic Sans MS" w:hAnsi="Comic Sans MS"/>
          <w:szCs w:val="24"/>
        </w:rPr>
        <w:t>6,940,080</w:t>
      </w:r>
      <w:r w:rsidRPr="00385C42">
        <w:rPr>
          <w:rFonts w:ascii="Comic Sans MS" w:hAnsi="Comic Sans MS"/>
          <w:szCs w:val="24"/>
        </w:rPr>
        <w:tab/>
        <w:t xml:space="preserve"> </w:t>
      </w:r>
    </w:p>
    <w:p w:rsidR="00612531" w:rsidRPr="00385C42" w:rsidRDefault="00612531">
      <w:pPr>
        <w:widowControl w:val="0"/>
        <w:rPr>
          <w:rFonts w:ascii="Comic Sans MS" w:hAnsi="Comic Sans MS"/>
          <w:szCs w:val="24"/>
        </w:rPr>
      </w:pPr>
      <w:r w:rsidRPr="00385C42">
        <w:rPr>
          <w:rFonts w:ascii="Comic Sans MS" w:hAnsi="Comic Sans MS"/>
          <w:szCs w:val="24"/>
          <w:u w:val="single"/>
        </w:rPr>
        <w:t xml:space="preserve">                                                                   </w:t>
      </w:r>
    </w:p>
    <w:p w:rsidR="00612531" w:rsidRPr="00385C42" w:rsidRDefault="00612531">
      <w:pPr>
        <w:widowControl w:val="0"/>
        <w:ind w:left="720"/>
        <w:rPr>
          <w:rFonts w:ascii="Comic Sans MS" w:hAnsi="Comic Sans MS"/>
          <w:szCs w:val="24"/>
        </w:rPr>
      </w:pPr>
      <w:r w:rsidRPr="00385C42">
        <w:rPr>
          <w:rFonts w:ascii="Comic Sans MS" w:hAnsi="Comic Sans MS"/>
          <w:szCs w:val="24"/>
          <w:u w:val="single"/>
        </w:rPr>
        <w:t>Total Local costs (FY 20</w:t>
      </w:r>
      <w:r w:rsidR="003D18A9">
        <w:rPr>
          <w:rFonts w:ascii="Comic Sans MS" w:hAnsi="Comic Sans MS"/>
          <w:szCs w:val="24"/>
          <w:u w:val="single"/>
        </w:rPr>
        <w:t>12</w:t>
      </w:r>
      <w:r w:rsidRPr="00385C42">
        <w:rPr>
          <w:rFonts w:ascii="Comic Sans MS" w:hAnsi="Comic Sans MS"/>
          <w:szCs w:val="24"/>
          <w:u w:val="single"/>
        </w:rPr>
        <w:t>-20</w:t>
      </w:r>
      <w:r w:rsidR="00232C7F" w:rsidRPr="00385C42">
        <w:rPr>
          <w:rFonts w:ascii="Comic Sans MS" w:hAnsi="Comic Sans MS"/>
          <w:szCs w:val="24"/>
          <w:u w:val="single"/>
        </w:rPr>
        <w:t>1</w:t>
      </w:r>
      <w:r w:rsidR="003D18A9">
        <w:rPr>
          <w:rFonts w:ascii="Comic Sans MS" w:hAnsi="Comic Sans MS"/>
          <w:szCs w:val="24"/>
          <w:u w:val="single"/>
        </w:rPr>
        <w:t>4</w:t>
      </w:r>
      <w:r w:rsidRPr="00385C42">
        <w:rPr>
          <w:rFonts w:ascii="Comic Sans MS" w:hAnsi="Comic Sans MS"/>
          <w:szCs w:val="24"/>
          <w:u w:val="single"/>
        </w:rPr>
        <w:t>)</w:t>
      </w:r>
      <w:r w:rsidRPr="00385C42">
        <w:rPr>
          <w:rFonts w:ascii="Comic Sans MS" w:hAnsi="Comic Sans MS"/>
          <w:szCs w:val="24"/>
        </w:rPr>
        <w:tab/>
      </w:r>
      <w:r w:rsidRPr="00385C42">
        <w:rPr>
          <w:rFonts w:ascii="Comic Sans MS" w:hAnsi="Comic Sans MS"/>
          <w:szCs w:val="24"/>
        </w:rPr>
        <w:tab/>
        <w:t xml:space="preserve"> </w:t>
      </w:r>
      <w:r w:rsidR="00AD28B8">
        <w:rPr>
          <w:rFonts w:ascii="Comic Sans MS" w:hAnsi="Comic Sans MS"/>
          <w:szCs w:val="24"/>
        </w:rPr>
        <w:tab/>
      </w:r>
      <w:r w:rsidRPr="00385C42">
        <w:rPr>
          <w:rFonts w:ascii="Comic Sans MS" w:hAnsi="Comic Sans MS"/>
          <w:szCs w:val="24"/>
        </w:rPr>
        <w:t>$</w:t>
      </w:r>
      <w:r w:rsidR="0024612D">
        <w:rPr>
          <w:rFonts w:ascii="Comic Sans MS" w:hAnsi="Comic Sans MS"/>
          <w:szCs w:val="24"/>
        </w:rPr>
        <w:t>19,580,940</w:t>
      </w:r>
    </w:p>
    <w:p w:rsidR="00AC0CA5" w:rsidRPr="00385C42" w:rsidRDefault="00AC0CA5">
      <w:pPr>
        <w:widowControl w:val="0"/>
        <w:ind w:left="720"/>
        <w:rPr>
          <w:rFonts w:ascii="Comic Sans MS" w:hAnsi="Comic Sans MS"/>
          <w:szCs w:val="24"/>
        </w:rPr>
      </w:pPr>
    </w:p>
    <w:p w:rsidR="00612531" w:rsidRPr="00385C42" w:rsidRDefault="00612531" w:rsidP="00AD28B8">
      <w:pPr>
        <w:widowControl w:val="0"/>
        <w:ind w:left="720"/>
        <w:rPr>
          <w:rFonts w:ascii="Comic Sans MS" w:hAnsi="Comic Sans MS"/>
          <w:szCs w:val="24"/>
        </w:rPr>
      </w:pPr>
      <w:r w:rsidRPr="00385C42">
        <w:rPr>
          <w:rFonts w:ascii="Comic Sans MS" w:hAnsi="Comic Sans MS"/>
          <w:szCs w:val="24"/>
          <w:u w:val="single"/>
        </w:rPr>
        <w:t xml:space="preserve">Average annual </w:t>
      </w:r>
      <w:r w:rsidR="00AC0CA5" w:rsidRPr="00385C42">
        <w:rPr>
          <w:rFonts w:ascii="Comic Sans MS" w:hAnsi="Comic Sans MS"/>
          <w:szCs w:val="24"/>
          <w:u w:val="single"/>
        </w:rPr>
        <w:t xml:space="preserve">local </w:t>
      </w:r>
      <w:r w:rsidRPr="00385C42">
        <w:rPr>
          <w:rFonts w:ascii="Comic Sans MS" w:hAnsi="Comic Sans MS"/>
          <w:szCs w:val="24"/>
          <w:u w:val="single"/>
        </w:rPr>
        <w:t>cost over 3-year period</w:t>
      </w:r>
      <w:r w:rsidRPr="00385C42">
        <w:rPr>
          <w:rFonts w:ascii="Comic Sans MS" w:hAnsi="Comic Sans MS"/>
          <w:szCs w:val="24"/>
        </w:rPr>
        <w:tab/>
      </w:r>
      <w:r w:rsidR="00AC0CA5" w:rsidRPr="00385C42">
        <w:rPr>
          <w:rFonts w:ascii="Comic Sans MS" w:hAnsi="Comic Sans MS"/>
          <w:szCs w:val="24"/>
        </w:rPr>
        <w:t xml:space="preserve">  </w:t>
      </w:r>
      <w:r w:rsidRPr="00385C42">
        <w:rPr>
          <w:rFonts w:ascii="Comic Sans MS" w:hAnsi="Comic Sans MS"/>
          <w:szCs w:val="24"/>
        </w:rPr>
        <w:t xml:space="preserve">   </w:t>
      </w:r>
      <w:r w:rsidR="00AD28B8">
        <w:rPr>
          <w:rFonts w:ascii="Comic Sans MS" w:hAnsi="Comic Sans MS"/>
          <w:szCs w:val="24"/>
        </w:rPr>
        <w:tab/>
      </w:r>
      <w:r w:rsidRPr="00385C42">
        <w:rPr>
          <w:rFonts w:ascii="Comic Sans MS" w:hAnsi="Comic Sans MS"/>
          <w:szCs w:val="24"/>
        </w:rPr>
        <w:t>$</w:t>
      </w:r>
      <w:r w:rsidR="0024612D">
        <w:rPr>
          <w:rFonts w:ascii="Comic Sans MS" w:hAnsi="Comic Sans MS"/>
          <w:szCs w:val="24"/>
        </w:rPr>
        <w:t>6,526,980</w:t>
      </w:r>
    </w:p>
    <w:p w:rsidR="00612531" w:rsidRPr="00385C42" w:rsidRDefault="00612531">
      <w:pPr>
        <w:widowControl w:val="0"/>
        <w:rPr>
          <w:rFonts w:ascii="Comic Sans MS" w:hAnsi="Comic Sans MS"/>
          <w:szCs w:val="24"/>
        </w:rPr>
      </w:pPr>
      <w:r w:rsidRPr="00385C42">
        <w:rPr>
          <w:rFonts w:ascii="Comic Sans MS" w:hAnsi="Comic Sans MS"/>
          <w:szCs w:val="24"/>
          <w:u w:val="single"/>
        </w:rPr>
        <w:t xml:space="preserve">                                                                   </w:t>
      </w:r>
    </w:p>
    <w:p w:rsidR="00612531" w:rsidRPr="00385C42" w:rsidRDefault="00612531">
      <w:pPr>
        <w:widowControl w:val="0"/>
        <w:rPr>
          <w:rFonts w:ascii="Comic Sans MS" w:hAnsi="Comic Sans MS"/>
          <w:szCs w:val="24"/>
        </w:rPr>
      </w:pPr>
    </w:p>
    <w:p w:rsidR="00612531" w:rsidRPr="009418F9" w:rsidRDefault="00612531" w:rsidP="009418F9">
      <w:pPr>
        <w:widowControl w:val="0"/>
        <w:rPr>
          <w:rFonts w:ascii="Comic Sans MS" w:hAnsi="Comic Sans MS"/>
          <w:szCs w:val="24"/>
        </w:rPr>
      </w:pPr>
    </w:p>
    <w:p w:rsidR="00612531" w:rsidRPr="009418F9" w:rsidRDefault="00612531" w:rsidP="009418F9">
      <w:pPr>
        <w:widowControl w:val="0"/>
        <w:rPr>
          <w:rFonts w:ascii="Comic Sans MS" w:hAnsi="Comic Sans MS"/>
          <w:szCs w:val="24"/>
        </w:rPr>
      </w:pPr>
      <w:r w:rsidRPr="00385C42">
        <w:rPr>
          <w:rFonts w:ascii="Comic Sans MS" w:hAnsi="Comic Sans MS"/>
          <w:b/>
          <w:szCs w:val="24"/>
        </w:rPr>
        <w:t>6(c)</w:t>
      </w:r>
      <w:r w:rsidRPr="00385C42">
        <w:rPr>
          <w:rFonts w:ascii="Comic Sans MS" w:hAnsi="Comic Sans MS"/>
          <w:b/>
          <w:szCs w:val="24"/>
        </w:rPr>
        <w:tab/>
      </w:r>
      <w:r w:rsidRPr="00385C42">
        <w:rPr>
          <w:rFonts w:ascii="Comic Sans MS" w:hAnsi="Comic Sans MS"/>
          <w:b/>
          <w:szCs w:val="24"/>
          <w:u w:val="single"/>
        </w:rPr>
        <w:t>ESTIMATING AGENCY BURDEN AND COST</w:t>
      </w:r>
    </w:p>
    <w:p w:rsidR="00612531" w:rsidRPr="00385C42" w:rsidRDefault="00612531" w:rsidP="009418F9">
      <w:pPr>
        <w:widowControl w:val="0"/>
        <w:tabs>
          <w:tab w:val="left" w:pos="720"/>
        </w:tabs>
        <w:ind w:left="720" w:hanging="720"/>
        <w:rPr>
          <w:rFonts w:ascii="Comic Sans MS" w:hAnsi="Comic Sans MS"/>
          <w:szCs w:val="24"/>
        </w:rPr>
      </w:pPr>
    </w:p>
    <w:p w:rsidR="00612531" w:rsidRPr="00385C42" w:rsidRDefault="00CD2434" w:rsidP="009418F9">
      <w:pPr>
        <w:widowControl w:val="0"/>
        <w:ind w:left="720"/>
        <w:rPr>
          <w:rFonts w:ascii="Comic Sans MS" w:hAnsi="Comic Sans MS"/>
          <w:szCs w:val="24"/>
        </w:rPr>
      </w:pPr>
      <w:r w:rsidRPr="00385C42">
        <w:rPr>
          <w:rFonts w:ascii="Comic Sans MS" w:hAnsi="Comic Sans MS"/>
          <w:szCs w:val="24"/>
        </w:rPr>
        <w:t>Est</w:t>
      </w:r>
      <w:r w:rsidR="00612531" w:rsidRPr="00385C42">
        <w:rPr>
          <w:rFonts w:ascii="Comic Sans MS" w:hAnsi="Comic Sans MS"/>
          <w:szCs w:val="24"/>
        </w:rPr>
        <w:t xml:space="preserve">imation of the direct costs to EPA to implement the </w:t>
      </w:r>
      <w:r w:rsidR="00940456">
        <w:rPr>
          <w:rFonts w:ascii="Comic Sans MS" w:hAnsi="Comic Sans MS"/>
          <w:szCs w:val="24"/>
        </w:rPr>
        <w:t>CW</w:t>
      </w:r>
      <w:r w:rsidR="00612531" w:rsidRPr="00385C42">
        <w:rPr>
          <w:rFonts w:ascii="Comic Sans MS" w:hAnsi="Comic Sans MS"/>
          <w:szCs w:val="24"/>
        </w:rPr>
        <w:t>SRF Program covers negotiation and analysis of the Intended Use Plan (including Capitalization Grant Agreement and Application), and assessment of State performance and compliance through the Annual Report and State Audit.  Analysis of documents, information, and data includes receipt, validation, verification, and evaluation.</w:t>
      </w:r>
    </w:p>
    <w:p w:rsidR="00612531" w:rsidRPr="00385C42"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Authorization for the </w:t>
      </w:r>
      <w:r w:rsidR="00940456">
        <w:rPr>
          <w:rFonts w:ascii="Comic Sans MS" w:hAnsi="Comic Sans MS"/>
          <w:szCs w:val="24"/>
        </w:rPr>
        <w:t>CW</w:t>
      </w:r>
      <w:r w:rsidRPr="00385C42">
        <w:rPr>
          <w:rFonts w:ascii="Comic Sans MS" w:hAnsi="Comic Sans MS"/>
          <w:szCs w:val="24"/>
        </w:rPr>
        <w:t>SRF Program expired in FY 1994,</w:t>
      </w:r>
      <w:r w:rsidR="009418F9">
        <w:rPr>
          <w:rFonts w:ascii="Comic Sans MS" w:hAnsi="Comic Sans MS"/>
          <w:szCs w:val="24"/>
        </w:rPr>
        <w:t xml:space="preserve"> </w:t>
      </w:r>
      <w:r w:rsidRPr="00385C42">
        <w:rPr>
          <w:rFonts w:ascii="Comic Sans MS" w:hAnsi="Comic Sans MS"/>
          <w:szCs w:val="24"/>
        </w:rPr>
        <w:t>however, since future appropriations for the program are anticipated, States will continue to submit applications for capitalization grants.  Many States are expected to make modifications to their programs.</w:t>
      </w:r>
      <w:r w:rsidR="009418F9">
        <w:rPr>
          <w:rFonts w:ascii="Comic Sans MS" w:hAnsi="Comic Sans MS"/>
          <w:szCs w:val="24"/>
        </w:rPr>
        <w:t xml:space="preserve">  </w:t>
      </w:r>
      <w:r w:rsidRPr="00385C42">
        <w:rPr>
          <w:rFonts w:ascii="Comic Sans MS" w:hAnsi="Comic Sans MS"/>
          <w:szCs w:val="24"/>
        </w:rPr>
        <w:t xml:space="preserve">These changes may include new funding approaches (e.g., leveraging funds, alternative sources for required State matching funds), revised environmental </w:t>
      </w:r>
      <w:r w:rsidR="00CD2434" w:rsidRPr="00385C42">
        <w:rPr>
          <w:rFonts w:ascii="Comic Sans MS" w:hAnsi="Comic Sans MS"/>
          <w:szCs w:val="24"/>
        </w:rPr>
        <w:t>pr</w:t>
      </w:r>
      <w:r w:rsidRPr="00385C42">
        <w:rPr>
          <w:rFonts w:ascii="Comic Sans MS" w:hAnsi="Comic Sans MS"/>
          <w:szCs w:val="24"/>
        </w:rPr>
        <w:t xml:space="preserve">ocedures, and alternative methods to assure </w:t>
      </w:r>
      <w:r w:rsidR="00CD2434" w:rsidRPr="00385C42">
        <w:rPr>
          <w:rFonts w:ascii="Comic Sans MS" w:hAnsi="Comic Sans MS"/>
          <w:szCs w:val="24"/>
        </w:rPr>
        <w:tab/>
      </w:r>
      <w:r w:rsidRPr="00385C42">
        <w:rPr>
          <w:rFonts w:ascii="Comic Sans MS" w:hAnsi="Comic Sans MS"/>
          <w:szCs w:val="24"/>
        </w:rPr>
        <w:t xml:space="preserve">compliance </w:t>
      </w:r>
      <w:r w:rsidR="00CD2434" w:rsidRPr="00385C42">
        <w:rPr>
          <w:rFonts w:ascii="Comic Sans MS" w:hAnsi="Comic Sans MS"/>
          <w:szCs w:val="24"/>
        </w:rPr>
        <w:tab/>
      </w:r>
    </w:p>
    <w:p w:rsidR="00612531" w:rsidRPr="00385C42" w:rsidRDefault="00612531">
      <w:pPr>
        <w:widowControl w:val="0"/>
        <w:rPr>
          <w:rFonts w:ascii="Comic Sans MS" w:hAnsi="Comic Sans MS"/>
          <w:szCs w:val="24"/>
        </w:rPr>
      </w:pPr>
    </w:p>
    <w:p w:rsidR="00612531" w:rsidRPr="00385C42" w:rsidRDefault="00612531" w:rsidP="009418F9">
      <w:pPr>
        <w:widowControl w:val="0"/>
        <w:tabs>
          <w:tab w:val="left" w:pos="720"/>
        </w:tabs>
        <w:ind w:left="720" w:hanging="720"/>
        <w:rPr>
          <w:rFonts w:ascii="Comic Sans MS" w:hAnsi="Comic Sans MS"/>
          <w:szCs w:val="24"/>
        </w:rPr>
      </w:pPr>
      <w:r w:rsidRPr="00385C42">
        <w:rPr>
          <w:rFonts w:ascii="Comic Sans MS" w:hAnsi="Comic Sans MS"/>
          <w:szCs w:val="24"/>
        </w:rPr>
        <w:tab/>
      </w:r>
      <w:r w:rsidR="009418F9">
        <w:rPr>
          <w:rFonts w:ascii="Comic Sans MS" w:hAnsi="Comic Sans MS"/>
          <w:szCs w:val="24"/>
        </w:rPr>
        <w:t>T</w:t>
      </w:r>
      <w:r w:rsidRPr="00385C42">
        <w:rPr>
          <w:rFonts w:ascii="Comic Sans MS" w:hAnsi="Comic Sans MS"/>
          <w:szCs w:val="24"/>
        </w:rPr>
        <w:t>he average annual Federal cost of $</w:t>
      </w:r>
      <w:r w:rsidR="00272F54">
        <w:rPr>
          <w:rFonts w:ascii="Comic Sans MS" w:hAnsi="Comic Sans MS"/>
          <w:szCs w:val="24"/>
        </w:rPr>
        <w:t>1,766,640</w:t>
      </w:r>
      <w:r w:rsidR="0024612D">
        <w:rPr>
          <w:rFonts w:ascii="Comic Sans MS" w:hAnsi="Comic Sans MS"/>
          <w:szCs w:val="24"/>
        </w:rPr>
        <w:t xml:space="preserve"> </w:t>
      </w:r>
      <w:r w:rsidRPr="00385C42">
        <w:rPr>
          <w:rFonts w:ascii="Comic Sans MS" w:hAnsi="Comic Sans MS"/>
          <w:szCs w:val="24"/>
        </w:rPr>
        <w:t>over the three-year period was estimated as follows:</w:t>
      </w:r>
    </w:p>
    <w:p w:rsidR="002321E9" w:rsidRDefault="002321E9">
      <w:pPr>
        <w:rPr>
          <w:rFonts w:ascii="Comic Sans MS" w:hAnsi="Comic Sans MS"/>
          <w:b/>
          <w:szCs w:val="24"/>
        </w:rPr>
      </w:pPr>
      <w:r>
        <w:rPr>
          <w:rFonts w:ascii="Comic Sans MS" w:hAnsi="Comic Sans MS"/>
          <w:b/>
          <w:szCs w:val="24"/>
        </w:rPr>
        <w:br w:type="page"/>
      </w:r>
    </w:p>
    <w:p w:rsidR="001F3FD1" w:rsidRDefault="001F3FD1">
      <w:pPr>
        <w:widowControl w:val="0"/>
        <w:ind w:left="4320" w:hanging="4320"/>
        <w:rPr>
          <w:rFonts w:ascii="Comic Sans MS" w:hAnsi="Comic Sans MS"/>
          <w:b/>
          <w:szCs w:val="24"/>
        </w:rPr>
      </w:pPr>
    </w:p>
    <w:p w:rsidR="00612531" w:rsidRPr="001F3FD1" w:rsidRDefault="001F3FD1" w:rsidP="00713FC1">
      <w:pPr>
        <w:widowControl w:val="0"/>
        <w:ind w:left="4320" w:hanging="4320"/>
        <w:jc w:val="center"/>
        <w:rPr>
          <w:rFonts w:ascii="Comic Sans MS" w:hAnsi="Comic Sans MS"/>
          <w:b/>
          <w:szCs w:val="24"/>
        </w:rPr>
      </w:pPr>
      <w:r w:rsidRPr="001F3FD1">
        <w:rPr>
          <w:rFonts w:ascii="Comic Sans MS" w:hAnsi="Comic Sans MS"/>
          <w:b/>
          <w:szCs w:val="24"/>
        </w:rPr>
        <w:t>FY</w:t>
      </w:r>
      <w:r w:rsidR="00612531" w:rsidRPr="001F3FD1">
        <w:rPr>
          <w:rFonts w:ascii="Comic Sans MS" w:hAnsi="Comic Sans MS"/>
          <w:b/>
          <w:szCs w:val="24"/>
        </w:rPr>
        <w:t xml:space="preserve"> 20</w:t>
      </w:r>
      <w:r w:rsidR="00011A74">
        <w:rPr>
          <w:rFonts w:ascii="Comic Sans MS" w:hAnsi="Comic Sans MS"/>
          <w:b/>
          <w:szCs w:val="24"/>
        </w:rPr>
        <w:t>12</w:t>
      </w:r>
    </w:p>
    <w:p w:rsidR="001F3FD1" w:rsidRPr="001F3FD1" w:rsidRDefault="001F3FD1">
      <w:pPr>
        <w:widowControl w:val="0"/>
        <w:rPr>
          <w:rFonts w:ascii="Comic Sans MS" w:hAnsi="Comic Sans MS"/>
          <w:b/>
          <w:szCs w:val="24"/>
        </w:rPr>
      </w:pPr>
    </w:p>
    <w:p w:rsidR="00713FC1" w:rsidRDefault="00CE4DCE">
      <w:pPr>
        <w:widowControl w:val="0"/>
        <w:rPr>
          <w:rFonts w:ascii="Comic Sans MS" w:hAnsi="Comic Sans MS"/>
          <w:b/>
          <w:szCs w:val="24"/>
        </w:rPr>
      </w:pPr>
      <w:r>
        <w:rPr>
          <w:rFonts w:ascii="Comic Sans MS" w:hAnsi="Comic Sans MS"/>
          <w:b/>
          <w:szCs w:val="24"/>
        </w:rPr>
        <w:tab/>
      </w:r>
      <w:r>
        <w:rPr>
          <w:rFonts w:ascii="Comic Sans MS" w:hAnsi="Comic Sans MS"/>
          <w:b/>
          <w:szCs w:val="24"/>
        </w:rPr>
        <w:tab/>
      </w:r>
      <w:r>
        <w:rPr>
          <w:rFonts w:ascii="Comic Sans MS" w:hAnsi="Comic Sans MS"/>
          <w:b/>
          <w:szCs w:val="24"/>
        </w:rPr>
        <w:tab/>
      </w:r>
      <w:r>
        <w:rPr>
          <w:rFonts w:ascii="Comic Sans MS" w:hAnsi="Comic Sans MS"/>
          <w:b/>
          <w:szCs w:val="24"/>
        </w:rPr>
        <w:tab/>
      </w:r>
      <w:r>
        <w:rPr>
          <w:rFonts w:ascii="Comic Sans MS" w:hAnsi="Comic Sans MS"/>
          <w:b/>
          <w:szCs w:val="24"/>
        </w:rPr>
        <w:tab/>
      </w:r>
      <w:r>
        <w:rPr>
          <w:rFonts w:ascii="Comic Sans MS" w:hAnsi="Comic Sans MS"/>
          <w:b/>
          <w:szCs w:val="24"/>
        </w:rPr>
        <w:tab/>
      </w:r>
      <w:r w:rsidR="00612531" w:rsidRPr="001F3FD1">
        <w:rPr>
          <w:rFonts w:ascii="Comic Sans MS" w:hAnsi="Comic Sans MS"/>
          <w:b/>
          <w:szCs w:val="24"/>
          <w:u w:val="single"/>
        </w:rPr>
        <w:t>ICR</w:t>
      </w:r>
      <w:r>
        <w:rPr>
          <w:rFonts w:ascii="Comic Sans MS" w:hAnsi="Comic Sans MS"/>
          <w:b/>
          <w:szCs w:val="24"/>
        </w:rPr>
        <w:t xml:space="preserve"> </w:t>
      </w:r>
      <w:r>
        <w:rPr>
          <w:rFonts w:ascii="Comic Sans MS" w:hAnsi="Comic Sans MS"/>
          <w:b/>
          <w:szCs w:val="24"/>
        </w:rPr>
        <w:tab/>
      </w:r>
      <w:r w:rsidR="00612531" w:rsidRPr="001F3FD1">
        <w:rPr>
          <w:rFonts w:ascii="Comic Sans MS" w:hAnsi="Comic Sans MS"/>
          <w:b/>
          <w:szCs w:val="24"/>
          <w:u w:val="single"/>
        </w:rPr>
        <w:t>Hours</w:t>
      </w:r>
      <w:r>
        <w:rPr>
          <w:rFonts w:ascii="Comic Sans MS" w:hAnsi="Comic Sans MS"/>
          <w:b/>
          <w:szCs w:val="24"/>
        </w:rPr>
        <w:tab/>
      </w:r>
      <w:r>
        <w:rPr>
          <w:rFonts w:ascii="Comic Sans MS" w:hAnsi="Comic Sans MS"/>
          <w:b/>
          <w:szCs w:val="24"/>
        </w:rPr>
        <w:tab/>
      </w:r>
      <w:r w:rsidR="00612531" w:rsidRPr="001F3FD1">
        <w:rPr>
          <w:rFonts w:ascii="Comic Sans MS" w:hAnsi="Comic Sans MS"/>
          <w:b/>
          <w:szCs w:val="24"/>
          <w:u w:val="single"/>
        </w:rPr>
        <w:t>$/Hour</w:t>
      </w:r>
      <w:r w:rsidR="00612531" w:rsidRPr="001F3FD1">
        <w:rPr>
          <w:rFonts w:ascii="Comic Sans MS" w:hAnsi="Comic Sans MS"/>
          <w:b/>
          <w:szCs w:val="24"/>
        </w:rPr>
        <w:tab/>
        <w:t xml:space="preserve">   </w:t>
      </w:r>
      <w:r w:rsidR="00612531" w:rsidRPr="001F3FD1">
        <w:rPr>
          <w:rFonts w:ascii="Comic Sans MS" w:hAnsi="Comic Sans MS"/>
          <w:b/>
          <w:szCs w:val="24"/>
          <w:u w:val="single"/>
        </w:rPr>
        <w:t>$ Cost</w:t>
      </w:r>
    </w:p>
    <w:p w:rsidR="00612531" w:rsidRPr="00385C42" w:rsidRDefault="00612531">
      <w:pPr>
        <w:widowControl w:val="0"/>
        <w:ind w:left="720"/>
        <w:rPr>
          <w:rFonts w:ascii="Comic Sans MS" w:hAnsi="Comic Sans MS"/>
          <w:szCs w:val="24"/>
        </w:rPr>
      </w:pPr>
    </w:p>
    <w:p w:rsidR="00612531" w:rsidRPr="00385C42" w:rsidRDefault="00612531">
      <w:pPr>
        <w:widowControl w:val="0"/>
        <w:ind w:left="5040" w:hanging="4320"/>
        <w:rPr>
          <w:rFonts w:ascii="Comic Sans MS" w:hAnsi="Comic Sans MS"/>
          <w:szCs w:val="24"/>
        </w:rPr>
      </w:pPr>
      <w:r w:rsidRPr="00385C42">
        <w:rPr>
          <w:rFonts w:ascii="Comic Sans MS" w:hAnsi="Comic Sans MS"/>
          <w:szCs w:val="24"/>
        </w:rPr>
        <w:t>EPA HQ Review of IUP</w:t>
      </w:r>
      <w:r w:rsidR="008923FE">
        <w:rPr>
          <w:rFonts w:ascii="Comic Sans MS" w:hAnsi="Comic Sans MS"/>
          <w:szCs w:val="24"/>
        </w:rPr>
        <w:tab/>
      </w:r>
      <w:r w:rsidR="00011A74">
        <w:rPr>
          <w:rFonts w:ascii="Comic Sans MS" w:hAnsi="Comic Sans MS"/>
          <w:szCs w:val="24"/>
        </w:rPr>
        <w:t xml:space="preserve">  765</w:t>
      </w:r>
      <w:r w:rsidRPr="00385C42">
        <w:rPr>
          <w:rFonts w:ascii="Comic Sans MS" w:hAnsi="Comic Sans MS"/>
          <w:szCs w:val="24"/>
        </w:rPr>
        <w:tab/>
        <w:t xml:space="preserve">  </w:t>
      </w:r>
      <w:r w:rsidR="001F3FD1">
        <w:rPr>
          <w:rFonts w:ascii="Comic Sans MS" w:hAnsi="Comic Sans MS"/>
          <w:szCs w:val="24"/>
        </w:rPr>
        <w:tab/>
      </w:r>
      <w:r w:rsidRPr="00385C42">
        <w:rPr>
          <w:rFonts w:ascii="Comic Sans MS" w:hAnsi="Comic Sans MS"/>
          <w:szCs w:val="24"/>
        </w:rPr>
        <w:t>4</w:t>
      </w:r>
      <w:r w:rsidR="00011A74">
        <w:rPr>
          <w:rFonts w:ascii="Comic Sans MS" w:hAnsi="Comic Sans MS"/>
          <w:szCs w:val="24"/>
        </w:rPr>
        <w:t>8</w:t>
      </w:r>
      <w:r w:rsidRPr="00385C42">
        <w:rPr>
          <w:rFonts w:ascii="Comic Sans MS" w:hAnsi="Comic Sans MS"/>
          <w:szCs w:val="24"/>
        </w:rPr>
        <w:t>.00*</w:t>
      </w:r>
      <w:r w:rsidRPr="00385C42">
        <w:rPr>
          <w:rFonts w:ascii="Comic Sans MS" w:hAnsi="Comic Sans MS"/>
          <w:szCs w:val="24"/>
        </w:rPr>
        <w:tab/>
        <w:t xml:space="preserve">   </w:t>
      </w:r>
      <w:r w:rsidR="00011A74">
        <w:rPr>
          <w:rFonts w:ascii="Comic Sans MS" w:hAnsi="Comic Sans MS"/>
          <w:szCs w:val="24"/>
        </w:rPr>
        <w:t>36,720</w:t>
      </w:r>
    </w:p>
    <w:p w:rsidR="00612531" w:rsidRPr="00385C42" w:rsidRDefault="00612531">
      <w:pPr>
        <w:widowControl w:val="0"/>
        <w:ind w:left="720"/>
        <w:rPr>
          <w:rFonts w:ascii="Comic Sans MS" w:hAnsi="Comic Sans MS"/>
          <w:szCs w:val="24"/>
        </w:rPr>
      </w:pPr>
      <w:r w:rsidRPr="00385C42">
        <w:rPr>
          <w:rFonts w:ascii="Comic Sans MS" w:hAnsi="Comic Sans MS"/>
          <w:szCs w:val="24"/>
        </w:rPr>
        <w:t>and Agreement Materials</w:t>
      </w:r>
    </w:p>
    <w:p w:rsidR="00612531" w:rsidRPr="00385C42" w:rsidRDefault="00612531">
      <w:pPr>
        <w:widowControl w:val="0"/>
        <w:ind w:left="720"/>
        <w:rPr>
          <w:rFonts w:ascii="Comic Sans MS" w:hAnsi="Comic Sans MS"/>
          <w:szCs w:val="24"/>
        </w:rPr>
      </w:pPr>
      <w:r w:rsidRPr="00385C42">
        <w:rPr>
          <w:rFonts w:ascii="Comic Sans MS" w:hAnsi="Comic Sans MS"/>
          <w:szCs w:val="24"/>
        </w:rPr>
        <w:t>(</w:t>
      </w:r>
      <w:r w:rsidR="00011A74">
        <w:rPr>
          <w:rFonts w:ascii="Comic Sans MS" w:hAnsi="Comic Sans MS"/>
          <w:szCs w:val="24"/>
        </w:rPr>
        <w:t>15</w:t>
      </w:r>
      <w:r w:rsidRPr="00385C42">
        <w:rPr>
          <w:rFonts w:ascii="Comic Sans MS" w:hAnsi="Comic Sans MS"/>
          <w:szCs w:val="24"/>
        </w:rPr>
        <w:t xml:space="preserve"> hrs per State </w:t>
      </w:r>
    </w:p>
    <w:p w:rsidR="00612531" w:rsidRPr="00385C42" w:rsidRDefault="00612531">
      <w:pPr>
        <w:widowControl w:val="0"/>
        <w:ind w:left="720"/>
        <w:rPr>
          <w:rFonts w:ascii="Comic Sans MS" w:hAnsi="Comic Sans MS"/>
          <w:szCs w:val="24"/>
        </w:rPr>
      </w:pPr>
      <w:r w:rsidRPr="00385C42">
        <w:rPr>
          <w:rFonts w:ascii="Comic Sans MS" w:hAnsi="Comic Sans MS"/>
          <w:szCs w:val="24"/>
        </w:rPr>
        <w:t>submission)</w:t>
      </w:r>
    </w:p>
    <w:p w:rsidR="00612531" w:rsidRPr="00385C42" w:rsidRDefault="00612531">
      <w:pPr>
        <w:widowControl w:val="0"/>
        <w:rPr>
          <w:rFonts w:ascii="Comic Sans MS" w:hAnsi="Comic Sans MS"/>
          <w:szCs w:val="24"/>
        </w:rPr>
      </w:pPr>
    </w:p>
    <w:p w:rsidR="00CE4DCE" w:rsidRDefault="00612531">
      <w:pPr>
        <w:widowControl w:val="0"/>
        <w:ind w:left="720"/>
        <w:rPr>
          <w:rFonts w:ascii="Comic Sans MS" w:hAnsi="Comic Sans MS"/>
          <w:szCs w:val="24"/>
        </w:rPr>
      </w:pPr>
      <w:r w:rsidRPr="00385C42">
        <w:rPr>
          <w:rFonts w:ascii="Comic Sans MS" w:hAnsi="Comic Sans MS"/>
          <w:szCs w:val="24"/>
        </w:rPr>
        <w:t xml:space="preserve">EPA Regions' Review of IUP </w:t>
      </w:r>
      <w:r w:rsidR="00CE4DCE">
        <w:rPr>
          <w:rFonts w:ascii="Comic Sans MS" w:hAnsi="Comic Sans MS"/>
          <w:szCs w:val="24"/>
        </w:rPr>
        <w:tab/>
      </w:r>
      <w:r w:rsidR="00CE4DCE">
        <w:rPr>
          <w:rFonts w:ascii="Comic Sans MS" w:hAnsi="Comic Sans MS"/>
          <w:szCs w:val="24"/>
        </w:rPr>
        <w:tab/>
      </w:r>
      <w:r w:rsidRPr="00385C42">
        <w:rPr>
          <w:rFonts w:ascii="Comic Sans MS" w:hAnsi="Comic Sans MS"/>
          <w:szCs w:val="24"/>
        </w:rPr>
        <w:t>17,</w:t>
      </w:r>
      <w:r w:rsidR="002C4F8A" w:rsidRPr="00385C42">
        <w:rPr>
          <w:rFonts w:ascii="Comic Sans MS" w:hAnsi="Comic Sans MS"/>
          <w:szCs w:val="24"/>
        </w:rPr>
        <w:t>850</w:t>
      </w:r>
      <w:r w:rsidRPr="00385C42">
        <w:rPr>
          <w:rFonts w:ascii="Comic Sans MS" w:hAnsi="Comic Sans MS"/>
          <w:szCs w:val="24"/>
        </w:rPr>
        <w:t xml:space="preserve"> </w:t>
      </w:r>
      <w:r w:rsidR="001F3FD1">
        <w:rPr>
          <w:rFonts w:ascii="Comic Sans MS" w:hAnsi="Comic Sans MS"/>
          <w:szCs w:val="24"/>
        </w:rPr>
        <w:tab/>
      </w:r>
      <w:r w:rsidR="00011A74">
        <w:rPr>
          <w:rFonts w:ascii="Comic Sans MS" w:hAnsi="Comic Sans MS"/>
          <w:szCs w:val="24"/>
        </w:rPr>
        <w:t>40</w:t>
      </w:r>
      <w:r w:rsidR="002C4F8A" w:rsidRPr="00385C42">
        <w:rPr>
          <w:rFonts w:ascii="Comic Sans MS" w:hAnsi="Comic Sans MS"/>
          <w:szCs w:val="24"/>
        </w:rPr>
        <w:t>.00</w:t>
      </w:r>
      <w:r w:rsidRPr="00385C42">
        <w:rPr>
          <w:rFonts w:ascii="Comic Sans MS" w:hAnsi="Comic Sans MS"/>
          <w:szCs w:val="24"/>
        </w:rPr>
        <w:t>**</w:t>
      </w:r>
      <w:r w:rsidRPr="00385C42">
        <w:rPr>
          <w:rFonts w:ascii="Comic Sans MS" w:hAnsi="Comic Sans MS"/>
          <w:szCs w:val="24"/>
        </w:rPr>
        <w:tab/>
        <w:t xml:space="preserve">  </w:t>
      </w:r>
      <w:r w:rsidR="00011A74">
        <w:rPr>
          <w:rFonts w:ascii="Comic Sans MS" w:hAnsi="Comic Sans MS"/>
          <w:szCs w:val="24"/>
        </w:rPr>
        <w:t>714,000</w:t>
      </w:r>
    </w:p>
    <w:p w:rsidR="00612531" w:rsidRPr="00385C42" w:rsidRDefault="00612531">
      <w:pPr>
        <w:widowControl w:val="0"/>
        <w:ind w:left="720"/>
        <w:rPr>
          <w:rFonts w:ascii="Comic Sans MS" w:hAnsi="Comic Sans MS"/>
          <w:szCs w:val="24"/>
        </w:rPr>
      </w:pPr>
      <w:r w:rsidRPr="00385C42">
        <w:rPr>
          <w:rFonts w:ascii="Comic Sans MS" w:hAnsi="Comic Sans MS"/>
          <w:szCs w:val="24"/>
        </w:rPr>
        <w:t>and Agreement Materials</w:t>
      </w: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(350 hrs per State </w:t>
      </w:r>
    </w:p>
    <w:p w:rsidR="00612531" w:rsidRPr="00385C42" w:rsidRDefault="00612531">
      <w:pPr>
        <w:widowControl w:val="0"/>
        <w:ind w:left="720"/>
        <w:rPr>
          <w:rFonts w:ascii="Comic Sans MS" w:hAnsi="Comic Sans MS"/>
          <w:szCs w:val="24"/>
        </w:rPr>
      </w:pPr>
      <w:r w:rsidRPr="00385C42">
        <w:rPr>
          <w:rFonts w:ascii="Comic Sans MS" w:hAnsi="Comic Sans MS"/>
          <w:szCs w:val="24"/>
        </w:rPr>
        <w:t>submission)</w:t>
      </w:r>
    </w:p>
    <w:p w:rsidR="00612531" w:rsidRPr="00385C42" w:rsidRDefault="00612531">
      <w:pPr>
        <w:widowControl w:val="0"/>
        <w:rPr>
          <w:rFonts w:ascii="Comic Sans MS" w:hAnsi="Comic Sans MS"/>
          <w:szCs w:val="24"/>
        </w:rPr>
      </w:pPr>
    </w:p>
    <w:p w:rsidR="0024612D" w:rsidRDefault="0024612D">
      <w:pPr>
        <w:widowControl w:val="0"/>
        <w:ind w:left="5040" w:hanging="4320"/>
        <w:rPr>
          <w:rFonts w:ascii="Comic Sans MS" w:hAnsi="Comic Sans MS"/>
          <w:szCs w:val="24"/>
        </w:rPr>
      </w:pPr>
    </w:p>
    <w:p w:rsidR="00612531" w:rsidRPr="00385C42" w:rsidRDefault="00612531">
      <w:pPr>
        <w:widowControl w:val="0"/>
        <w:ind w:left="5040" w:hanging="4320"/>
        <w:rPr>
          <w:rFonts w:ascii="Comic Sans MS" w:hAnsi="Comic Sans MS"/>
          <w:szCs w:val="24"/>
        </w:rPr>
      </w:pPr>
      <w:r w:rsidRPr="00385C42">
        <w:rPr>
          <w:rFonts w:ascii="Comic Sans MS" w:hAnsi="Comic Sans MS"/>
          <w:szCs w:val="24"/>
        </w:rPr>
        <w:t>EPA HQ Oversight Review</w:t>
      </w:r>
      <w:r w:rsidRPr="00385C42">
        <w:rPr>
          <w:rFonts w:ascii="Comic Sans MS" w:hAnsi="Comic Sans MS"/>
          <w:szCs w:val="24"/>
        </w:rPr>
        <w:tab/>
      </w:r>
      <w:r w:rsidR="0024612D">
        <w:rPr>
          <w:rFonts w:ascii="Comic Sans MS" w:hAnsi="Comic Sans MS"/>
          <w:szCs w:val="24"/>
        </w:rPr>
        <w:t>2,040</w:t>
      </w:r>
      <w:r w:rsidRPr="00385C42">
        <w:rPr>
          <w:rFonts w:ascii="Comic Sans MS" w:hAnsi="Comic Sans MS"/>
          <w:szCs w:val="24"/>
        </w:rPr>
        <w:tab/>
        <w:t xml:space="preserve"> </w:t>
      </w:r>
      <w:r w:rsidR="001F3FD1">
        <w:rPr>
          <w:rFonts w:ascii="Comic Sans MS" w:hAnsi="Comic Sans MS"/>
          <w:szCs w:val="24"/>
        </w:rPr>
        <w:tab/>
      </w:r>
      <w:r w:rsidRPr="00385C42">
        <w:rPr>
          <w:rFonts w:ascii="Comic Sans MS" w:hAnsi="Comic Sans MS"/>
          <w:szCs w:val="24"/>
        </w:rPr>
        <w:t xml:space="preserve"> 4</w:t>
      </w:r>
      <w:r w:rsidR="00011A74">
        <w:rPr>
          <w:rFonts w:ascii="Comic Sans MS" w:hAnsi="Comic Sans MS"/>
          <w:szCs w:val="24"/>
        </w:rPr>
        <w:t>8</w:t>
      </w:r>
      <w:r w:rsidRPr="00385C42">
        <w:rPr>
          <w:rFonts w:ascii="Comic Sans MS" w:hAnsi="Comic Sans MS"/>
          <w:szCs w:val="24"/>
        </w:rPr>
        <w:t>.00*</w:t>
      </w:r>
      <w:r w:rsidRPr="00385C42">
        <w:rPr>
          <w:rFonts w:ascii="Comic Sans MS" w:hAnsi="Comic Sans MS"/>
          <w:szCs w:val="24"/>
        </w:rPr>
        <w:tab/>
        <w:t xml:space="preserve">   </w:t>
      </w:r>
      <w:r w:rsidR="00011A74">
        <w:rPr>
          <w:rFonts w:ascii="Comic Sans MS" w:hAnsi="Comic Sans MS"/>
          <w:szCs w:val="24"/>
        </w:rPr>
        <w:t>97,920</w:t>
      </w:r>
    </w:p>
    <w:p w:rsidR="00612531" w:rsidRPr="00385C42" w:rsidRDefault="00612531">
      <w:pPr>
        <w:widowControl w:val="0"/>
        <w:ind w:left="720"/>
        <w:rPr>
          <w:rFonts w:ascii="Comic Sans MS" w:hAnsi="Comic Sans MS"/>
          <w:szCs w:val="24"/>
        </w:rPr>
      </w:pPr>
      <w:r w:rsidRPr="00385C42">
        <w:rPr>
          <w:rFonts w:ascii="Comic Sans MS" w:hAnsi="Comic Sans MS"/>
          <w:szCs w:val="24"/>
        </w:rPr>
        <w:t>of Annual Report/Audit</w:t>
      </w:r>
    </w:p>
    <w:p w:rsidR="00612531" w:rsidRPr="00385C42" w:rsidRDefault="00612531">
      <w:pPr>
        <w:widowControl w:val="0"/>
        <w:ind w:left="720"/>
        <w:rPr>
          <w:rFonts w:ascii="Comic Sans MS" w:hAnsi="Comic Sans MS"/>
          <w:szCs w:val="24"/>
        </w:rPr>
      </w:pPr>
      <w:r w:rsidRPr="00385C42">
        <w:rPr>
          <w:rFonts w:ascii="Comic Sans MS" w:hAnsi="Comic Sans MS"/>
          <w:szCs w:val="24"/>
        </w:rPr>
        <w:t>(</w:t>
      </w:r>
      <w:r w:rsidR="00011A74">
        <w:rPr>
          <w:rFonts w:ascii="Comic Sans MS" w:hAnsi="Comic Sans MS"/>
          <w:szCs w:val="24"/>
        </w:rPr>
        <w:t>4</w:t>
      </w:r>
      <w:r w:rsidRPr="00385C42">
        <w:rPr>
          <w:rFonts w:ascii="Comic Sans MS" w:hAnsi="Comic Sans MS"/>
          <w:szCs w:val="24"/>
        </w:rPr>
        <w:t xml:space="preserve">0 hours per State </w:t>
      </w:r>
    </w:p>
    <w:p w:rsidR="00612531" w:rsidRPr="00385C42" w:rsidRDefault="00612531">
      <w:pPr>
        <w:widowControl w:val="0"/>
        <w:ind w:left="720"/>
        <w:rPr>
          <w:rFonts w:ascii="Comic Sans MS" w:hAnsi="Comic Sans MS"/>
          <w:szCs w:val="24"/>
        </w:rPr>
      </w:pPr>
      <w:r w:rsidRPr="00385C42">
        <w:rPr>
          <w:rFonts w:ascii="Comic Sans MS" w:hAnsi="Comic Sans MS"/>
          <w:szCs w:val="24"/>
        </w:rPr>
        <w:t>submission)</w:t>
      </w:r>
    </w:p>
    <w:p w:rsidR="00612531" w:rsidRPr="00385C42" w:rsidRDefault="00612531">
      <w:pPr>
        <w:widowControl w:val="0"/>
        <w:rPr>
          <w:rFonts w:ascii="Comic Sans MS" w:hAnsi="Comic Sans MS"/>
          <w:szCs w:val="24"/>
        </w:rPr>
      </w:pPr>
    </w:p>
    <w:p w:rsidR="00612531" w:rsidRPr="00385C42" w:rsidRDefault="00612531">
      <w:pPr>
        <w:widowControl w:val="0"/>
        <w:ind w:left="5040" w:hanging="4320"/>
        <w:rPr>
          <w:rFonts w:ascii="Comic Sans MS" w:hAnsi="Comic Sans MS"/>
          <w:szCs w:val="24"/>
        </w:rPr>
      </w:pPr>
      <w:r w:rsidRPr="00385C42">
        <w:rPr>
          <w:rFonts w:ascii="Comic Sans MS" w:hAnsi="Comic Sans MS"/>
          <w:szCs w:val="24"/>
        </w:rPr>
        <w:t xml:space="preserve">EPA Regions' Oversight </w:t>
      </w:r>
      <w:r w:rsidRPr="00385C42">
        <w:rPr>
          <w:rFonts w:ascii="Comic Sans MS" w:hAnsi="Comic Sans MS"/>
          <w:szCs w:val="24"/>
        </w:rPr>
        <w:tab/>
        <w:t>20,</w:t>
      </w:r>
      <w:r w:rsidR="002C4F8A" w:rsidRPr="00385C42">
        <w:rPr>
          <w:rFonts w:ascii="Comic Sans MS" w:hAnsi="Comic Sans MS"/>
          <w:szCs w:val="24"/>
        </w:rPr>
        <w:t>4</w:t>
      </w:r>
      <w:r w:rsidRPr="00385C42">
        <w:rPr>
          <w:rFonts w:ascii="Comic Sans MS" w:hAnsi="Comic Sans MS"/>
          <w:szCs w:val="24"/>
        </w:rPr>
        <w:t>00</w:t>
      </w:r>
      <w:r w:rsidRPr="00385C42">
        <w:rPr>
          <w:rFonts w:ascii="Comic Sans MS" w:hAnsi="Comic Sans MS"/>
          <w:szCs w:val="24"/>
        </w:rPr>
        <w:tab/>
        <w:t xml:space="preserve">  </w:t>
      </w:r>
      <w:r w:rsidR="00011A74">
        <w:rPr>
          <w:rFonts w:ascii="Comic Sans MS" w:hAnsi="Comic Sans MS"/>
          <w:szCs w:val="24"/>
        </w:rPr>
        <w:t>40</w:t>
      </w:r>
      <w:r w:rsidR="002C4F8A" w:rsidRPr="00385C42">
        <w:rPr>
          <w:rFonts w:ascii="Comic Sans MS" w:hAnsi="Comic Sans MS"/>
          <w:szCs w:val="24"/>
        </w:rPr>
        <w:t>.00</w:t>
      </w:r>
      <w:r w:rsidRPr="00385C42">
        <w:rPr>
          <w:rFonts w:ascii="Comic Sans MS" w:hAnsi="Comic Sans MS"/>
          <w:szCs w:val="24"/>
        </w:rPr>
        <w:t>**</w:t>
      </w:r>
      <w:r w:rsidRPr="00385C42">
        <w:rPr>
          <w:rFonts w:ascii="Comic Sans MS" w:hAnsi="Comic Sans MS"/>
          <w:szCs w:val="24"/>
        </w:rPr>
        <w:tab/>
        <w:t xml:space="preserve">  </w:t>
      </w:r>
      <w:r w:rsidR="00011A74">
        <w:rPr>
          <w:rFonts w:ascii="Comic Sans MS" w:hAnsi="Comic Sans MS"/>
          <w:szCs w:val="24"/>
        </w:rPr>
        <w:t>816,000</w:t>
      </w: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Review of Annual </w:t>
      </w: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Report/Audit (400 hours </w:t>
      </w:r>
    </w:p>
    <w:p w:rsidR="00612531" w:rsidRPr="00385C42" w:rsidRDefault="00612531">
      <w:pPr>
        <w:widowControl w:val="0"/>
        <w:ind w:left="5040" w:hanging="4320"/>
        <w:rPr>
          <w:rFonts w:ascii="Comic Sans MS" w:hAnsi="Comic Sans MS"/>
          <w:szCs w:val="24"/>
        </w:rPr>
      </w:pPr>
      <w:r w:rsidRPr="00385C42">
        <w:rPr>
          <w:rFonts w:ascii="Comic Sans MS" w:hAnsi="Comic Sans MS"/>
          <w:szCs w:val="24"/>
        </w:rPr>
        <w:t>per State submission)</w:t>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t xml:space="preserve">  </w:t>
      </w:r>
    </w:p>
    <w:p w:rsidR="00612531" w:rsidRPr="00385C42" w:rsidRDefault="00612531">
      <w:pPr>
        <w:widowControl w:val="0"/>
        <w:rPr>
          <w:rFonts w:ascii="Comic Sans MS" w:hAnsi="Comic Sans MS"/>
          <w:szCs w:val="24"/>
        </w:rPr>
      </w:pPr>
      <w:r w:rsidRPr="00385C42">
        <w:rPr>
          <w:rFonts w:ascii="Comic Sans MS" w:hAnsi="Comic Sans MS"/>
          <w:szCs w:val="24"/>
        </w:rPr>
        <w:t xml:space="preserve">                                                      </w:t>
      </w:r>
      <w:r w:rsidRPr="00385C42">
        <w:rPr>
          <w:rFonts w:ascii="Comic Sans MS" w:hAnsi="Comic Sans MS"/>
          <w:szCs w:val="24"/>
          <w:u w:val="single"/>
        </w:rPr>
        <w:t xml:space="preserve">          </w:t>
      </w:r>
    </w:p>
    <w:p w:rsidR="00612531" w:rsidRPr="00385C42" w:rsidRDefault="00612531">
      <w:pPr>
        <w:widowControl w:val="0"/>
        <w:ind w:left="720"/>
        <w:rPr>
          <w:rFonts w:ascii="Comic Sans MS" w:hAnsi="Comic Sans MS"/>
          <w:szCs w:val="24"/>
        </w:rPr>
      </w:pPr>
      <w:r w:rsidRPr="00385C42">
        <w:rPr>
          <w:rFonts w:ascii="Comic Sans MS" w:hAnsi="Comic Sans MS"/>
          <w:szCs w:val="24"/>
        </w:rPr>
        <w:t>Total FY 20</w:t>
      </w:r>
      <w:r w:rsidR="0024612D">
        <w:rPr>
          <w:rFonts w:ascii="Comic Sans MS" w:hAnsi="Comic Sans MS"/>
          <w:szCs w:val="24"/>
        </w:rPr>
        <w:t>12</w:t>
      </w:r>
      <w:r w:rsidRPr="00385C42">
        <w:rPr>
          <w:rFonts w:ascii="Comic Sans MS" w:hAnsi="Comic Sans MS"/>
          <w:szCs w:val="24"/>
        </w:rPr>
        <w:t xml:space="preserve"> Federal </w:t>
      </w:r>
      <w:r w:rsidR="00AB5A22" w:rsidRPr="00385C42">
        <w:rPr>
          <w:rFonts w:ascii="Comic Sans MS" w:hAnsi="Comic Sans MS"/>
          <w:szCs w:val="24"/>
        </w:rPr>
        <w:tab/>
        <w:t xml:space="preserve"> </w:t>
      </w:r>
      <w:r w:rsidRPr="00385C42">
        <w:rPr>
          <w:rFonts w:ascii="Comic Sans MS" w:hAnsi="Comic Sans MS"/>
          <w:szCs w:val="24"/>
        </w:rPr>
        <w:tab/>
      </w:r>
      <w:r w:rsidR="007B2CC8">
        <w:rPr>
          <w:rFonts w:ascii="Comic Sans MS" w:hAnsi="Comic Sans MS"/>
          <w:szCs w:val="24"/>
        </w:rPr>
        <w:tab/>
      </w:r>
      <w:r w:rsidR="00011A74">
        <w:rPr>
          <w:rFonts w:ascii="Comic Sans MS" w:hAnsi="Comic Sans MS"/>
          <w:szCs w:val="24"/>
        </w:rPr>
        <w:t>41,055</w:t>
      </w:r>
      <w:r w:rsidRPr="00385C42">
        <w:rPr>
          <w:rFonts w:ascii="Comic Sans MS" w:hAnsi="Comic Sans MS"/>
          <w:szCs w:val="24"/>
        </w:rPr>
        <w:tab/>
      </w:r>
      <w:r w:rsidRPr="00385C42">
        <w:rPr>
          <w:rFonts w:ascii="Comic Sans MS" w:hAnsi="Comic Sans MS"/>
          <w:szCs w:val="24"/>
        </w:rPr>
        <w:tab/>
        <w:t xml:space="preserve">    $</w:t>
      </w:r>
      <w:r w:rsidR="00011A74">
        <w:rPr>
          <w:rFonts w:ascii="Comic Sans MS" w:hAnsi="Comic Sans MS"/>
          <w:szCs w:val="24"/>
        </w:rPr>
        <w:t>1,664,640</w:t>
      </w:r>
    </w:p>
    <w:p w:rsidR="009418F9" w:rsidRDefault="009418F9" w:rsidP="002C4F8A">
      <w:pPr>
        <w:widowControl w:val="0"/>
        <w:ind w:left="720" w:hanging="720"/>
        <w:rPr>
          <w:rFonts w:ascii="Comic Sans MS" w:hAnsi="Comic Sans MS"/>
          <w:szCs w:val="24"/>
        </w:rPr>
      </w:pPr>
    </w:p>
    <w:p w:rsidR="00612531" w:rsidRPr="00385C42" w:rsidRDefault="00612531" w:rsidP="002C4F8A">
      <w:pPr>
        <w:widowControl w:val="0"/>
        <w:ind w:left="720" w:hanging="720"/>
        <w:rPr>
          <w:rFonts w:ascii="Comic Sans MS" w:hAnsi="Comic Sans MS"/>
          <w:szCs w:val="24"/>
        </w:rPr>
      </w:pPr>
      <w:r w:rsidRPr="00385C42">
        <w:rPr>
          <w:rFonts w:ascii="Comic Sans MS" w:hAnsi="Comic Sans MS"/>
          <w:szCs w:val="24"/>
        </w:rPr>
        <w:t>* GS 13/5, including PC&amp;B (personnel compensation and benefits).</w:t>
      </w:r>
      <w:r w:rsidRPr="00385C42">
        <w:rPr>
          <w:rFonts w:ascii="Comic Sans MS" w:hAnsi="Comic Sans MS"/>
          <w:szCs w:val="24"/>
        </w:rPr>
        <w:tab/>
        <w:t xml:space="preserve">  </w:t>
      </w:r>
    </w:p>
    <w:p w:rsidR="00612531" w:rsidRPr="00385C42" w:rsidRDefault="00612531">
      <w:pPr>
        <w:widowControl w:val="0"/>
        <w:ind w:left="720"/>
        <w:rPr>
          <w:rFonts w:ascii="Comic Sans MS" w:hAnsi="Comic Sans MS"/>
          <w:szCs w:val="24"/>
        </w:rPr>
      </w:pPr>
      <w:r w:rsidRPr="00385C42">
        <w:rPr>
          <w:rFonts w:ascii="Comic Sans MS" w:hAnsi="Comic Sans MS"/>
          <w:szCs w:val="24"/>
        </w:rPr>
        <w:t>** GS 12/5, including PC&amp;B.</w:t>
      </w:r>
    </w:p>
    <w:p w:rsidR="009418F9" w:rsidRDefault="00612531">
      <w:pPr>
        <w:widowControl w:val="0"/>
        <w:ind w:left="4320" w:hanging="4320"/>
        <w:rPr>
          <w:rFonts w:ascii="Comic Sans MS" w:hAnsi="Comic Sans MS"/>
          <w:szCs w:val="24"/>
        </w:rPr>
      </w:pPr>
      <w:r w:rsidRPr="009418F9">
        <w:rPr>
          <w:rFonts w:ascii="Comic Sans MS" w:hAnsi="Comic Sans MS"/>
          <w:szCs w:val="24"/>
        </w:rPr>
        <w:t xml:space="preserve">                                                              </w:t>
      </w:r>
    </w:p>
    <w:p w:rsidR="00BD113A" w:rsidRDefault="009418F9">
      <w:pPr>
        <w:widowControl w:val="0"/>
        <w:ind w:left="4320" w:hanging="4320"/>
        <w:rPr>
          <w:rFonts w:ascii="Comic Sans MS" w:hAnsi="Comic Sans MS"/>
          <w:szCs w:val="24"/>
        </w:rPr>
      </w:pPr>
      <w:r>
        <w:rPr>
          <w:rFonts w:ascii="Comic Sans MS" w:hAnsi="Comic Sans MS"/>
          <w:szCs w:val="24"/>
        </w:rPr>
        <w:tab/>
      </w:r>
      <w:r w:rsidR="001F3FD1">
        <w:rPr>
          <w:rFonts w:ascii="Comic Sans MS" w:hAnsi="Comic Sans MS"/>
          <w:szCs w:val="24"/>
        </w:rPr>
        <w:t xml:space="preserve">   </w:t>
      </w:r>
    </w:p>
    <w:p w:rsidR="00B07D33" w:rsidRDefault="00BD113A">
      <w:pPr>
        <w:widowControl w:val="0"/>
        <w:ind w:left="4320" w:hanging="4320"/>
        <w:rPr>
          <w:rFonts w:ascii="Comic Sans MS" w:hAnsi="Comic Sans MS"/>
          <w:szCs w:val="24"/>
        </w:rPr>
      </w:pPr>
      <w:r>
        <w:rPr>
          <w:rFonts w:ascii="Comic Sans MS" w:hAnsi="Comic Sans MS"/>
          <w:szCs w:val="24"/>
        </w:rPr>
        <w:tab/>
      </w:r>
    </w:p>
    <w:p w:rsidR="00713FC1" w:rsidRDefault="00713FC1">
      <w:pPr>
        <w:widowControl w:val="0"/>
        <w:rPr>
          <w:rFonts w:ascii="Comic Sans MS" w:hAnsi="Comic Sans MS"/>
          <w:szCs w:val="24"/>
        </w:rPr>
      </w:pPr>
    </w:p>
    <w:p w:rsidR="007B2CC8" w:rsidRDefault="00BD113A">
      <w:pPr>
        <w:widowControl w:val="0"/>
        <w:ind w:left="4320" w:hanging="4320"/>
        <w:rPr>
          <w:rFonts w:ascii="Comic Sans MS" w:hAnsi="Comic Sans MS"/>
          <w:szCs w:val="24"/>
        </w:rPr>
      </w:pP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r>
      <w:r w:rsidR="001F3FD1">
        <w:rPr>
          <w:rFonts w:ascii="Comic Sans MS" w:hAnsi="Comic Sans MS"/>
          <w:szCs w:val="24"/>
        </w:rPr>
        <w:t xml:space="preserve">   </w:t>
      </w:r>
    </w:p>
    <w:p w:rsidR="00713FC1" w:rsidRDefault="008D2F1F">
      <w:pPr>
        <w:widowControl w:val="0"/>
        <w:ind w:left="4320" w:hanging="4320"/>
        <w:jc w:val="center"/>
        <w:rPr>
          <w:rFonts w:ascii="Comic Sans MS" w:hAnsi="Comic Sans MS"/>
          <w:b/>
          <w:szCs w:val="24"/>
        </w:rPr>
      </w:pPr>
      <w:r w:rsidRPr="001F3FD1">
        <w:rPr>
          <w:rFonts w:ascii="Comic Sans MS" w:hAnsi="Comic Sans MS"/>
          <w:b/>
          <w:szCs w:val="24"/>
        </w:rPr>
        <w:lastRenderedPageBreak/>
        <w:t>F</w:t>
      </w:r>
      <w:r w:rsidR="00612531" w:rsidRPr="001F3FD1">
        <w:rPr>
          <w:rFonts w:ascii="Comic Sans MS" w:hAnsi="Comic Sans MS"/>
          <w:b/>
          <w:szCs w:val="24"/>
        </w:rPr>
        <w:t>Y 20</w:t>
      </w:r>
      <w:r w:rsidR="00011A74">
        <w:rPr>
          <w:rFonts w:ascii="Comic Sans MS" w:hAnsi="Comic Sans MS"/>
          <w:b/>
          <w:szCs w:val="24"/>
        </w:rPr>
        <w:t>13</w:t>
      </w:r>
    </w:p>
    <w:p w:rsidR="00612531" w:rsidRPr="001F3FD1" w:rsidRDefault="00612531">
      <w:pPr>
        <w:widowControl w:val="0"/>
        <w:rPr>
          <w:rFonts w:ascii="Comic Sans MS" w:hAnsi="Comic Sans MS"/>
          <w:b/>
          <w:szCs w:val="24"/>
        </w:rPr>
      </w:pPr>
    </w:p>
    <w:p w:rsidR="00612531" w:rsidRPr="001F3FD1" w:rsidRDefault="00612531">
      <w:pPr>
        <w:widowControl w:val="0"/>
        <w:ind w:left="2160" w:hanging="2160"/>
        <w:rPr>
          <w:rFonts w:ascii="Comic Sans MS" w:hAnsi="Comic Sans MS"/>
          <w:b/>
          <w:szCs w:val="24"/>
        </w:rPr>
      </w:pPr>
      <w:r w:rsidRPr="001F3FD1">
        <w:rPr>
          <w:rFonts w:ascii="Comic Sans MS" w:hAnsi="Comic Sans MS"/>
          <w:b/>
          <w:szCs w:val="24"/>
        </w:rPr>
        <w:tab/>
        <w:t xml:space="preserve">   </w:t>
      </w:r>
      <w:r w:rsidRPr="001F3FD1">
        <w:rPr>
          <w:rFonts w:ascii="Comic Sans MS" w:hAnsi="Comic Sans MS"/>
          <w:b/>
          <w:szCs w:val="24"/>
        </w:rPr>
        <w:tab/>
      </w:r>
      <w:r w:rsidRPr="001F3FD1">
        <w:rPr>
          <w:rFonts w:ascii="Comic Sans MS" w:hAnsi="Comic Sans MS"/>
          <w:b/>
          <w:szCs w:val="24"/>
          <w:u w:val="single"/>
        </w:rPr>
        <w:t>ICR</w:t>
      </w:r>
      <w:r w:rsidRPr="001F3FD1">
        <w:rPr>
          <w:rFonts w:ascii="Comic Sans MS" w:hAnsi="Comic Sans MS"/>
          <w:b/>
          <w:szCs w:val="24"/>
        </w:rPr>
        <w:tab/>
      </w:r>
      <w:r w:rsidRPr="001F3FD1">
        <w:rPr>
          <w:rFonts w:ascii="Comic Sans MS" w:hAnsi="Comic Sans MS"/>
          <w:b/>
          <w:szCs w:val="24"/>
        </w:rPr>
        <w:tab/>
      </w:r>
      <w:r w:rsidRPr="001F3FD1">
        <w:rPr>
          <w:rFonts w:ascii="Comic Sans MS" w:hAnsi="Comic Sans MS"/>
          <w:b/>
          <w:szCs w:val="24"/>
        </w:rPr>
        <w:tab/>
        <w:t xml:space="preserve"> </w:t>
      </w:r>
      <w:r w:rsidRPr="001F3FD1">
        <w:rPr>
          <w:rFonts w:ascii="Comic Sans MS" w:hAnsi="Comic Sans MS"/>
          <w:b/>
          <w:szCs w:val="24"/>
          <w:u w:val="single"/>
        </w:rPr>
        <w:t>Hours</w:t>
      </w:r>
      <w:r w:rsidRPr="001F3FD1">
        <w:rPr>
          <w:rFonts w:ascii="Comic Sans MS" w:hAnsi="Comic Sans MS"/>
          <w:b/>
          <w:szCs w:val="24"/>
        </w:rPr>
        <w:tab/>
      </w:r>
      <w:r w:rsidR="00BD113A">
        <w:rPr>
          <w:rFonts w:ascii="Comic Sans MS" w:hAnsi="Comic Sans MS"/>
          <w:b/>
          <w:szCs w:val="24"/>
        </w:rPr>
        <w:t>$</w:t>
      </w:r>
      <w:r w:rsidRPr="001F3FD1">
        <w:rPr>
          <w:rFonts w:ascii="Comic Sans MS" w:hAnsi="Comic Sans MS"/>
          <w:b/>
          <w:szCs w:val="24"/>
          <w:u w:val="single"/>
        </w:rPr>
        <w:t>/Hour</w:t>
      </w:r>
      <w:r w:rsidRPr="001F3FD1">
        <w:rPr>
          <w:rFonts w:ascii="Comic Sans MS" w:hAnsi="Comic Sans MS"/>
          <w:b/>
          <w:szCs w:val="24"/>
        </w:rPr>
        <w:t xml:space="preserve">     </w:t>
      </w:r>
      <w:r w:rsidRPr="001F3FD1">
        <w:rPr>
          <w:rFonts w:ascii="Comic Sans MS" w:hAnsi="Comic Sans MS"/>
          <w:b/>
          <w:szCs w:val="24"/>
          <w:u w:val="single"/>
        </w:rPr>
        <w:t>$ Cost</w:t>
      </w:r>
    </w:p>
    <w:p w:rsidR="00612531" w:rsidRPr="00385C42" w:rsidRDefault="00612531">
      <w:pPr>
        <w:widowControl w:val="0"/>
        <w:rPr>
          <w:rFonts w:ascii="Comic Sans MS" w:hAnsi="Comic Sans MS"/>
          <w:szCs w:val="24"/>
        </w:rPr>
      </w:pPr>
    </w:p>
    <w:p w:rsidR="00612531" w:rsidRPr="00385C42" w:rsidRDefault="00612531">
      <w:pPr>
        <w:widowControl w:val="0"/>
        <w:ind w:left="4320" w:hanging="3600"/>
        <w:rPr>
          <w:rFonts w:ascii="Comic Sans MS" w:hAnsi="Comic Sans MS"/>
          <w:szCs w:val="24"/>
        </w:rPr>
      </w:pPr>
      <w:r w:rsidRPr="00385C42">
        <w:rPr>
          <w:rFonts w:ascii="Comic Sans MS" w:hAnsi="Comic Sans MS"/>
          <w:szCs w:val="24"/>
        </w:rPr>
        <w:t xml:space="preserve">EPA HQ Review of IUP </w:t>
      </w:r>
      <w:r w:rsidRPr="00385C42">
        <w:rPr>
          <w:rFonts w:ascii="Comic Sans MS" w:hAnsi="Comic Sans MS"/>
          <w:szCs w:val="24"/>
        </w:rPr>
        <w:tab/>
        <w:t xml:space="preserve">   </w:t>
      </w:r>
      <w:r w:rsidR="009418F9">
        <w:rPr>
          <w:rFonts w:ascii="Comic Sans MS" w:hAnsi="Comic Sans MS"/>
          <w:szCs w:val="24"/>
        </w:rPr>
        <w:tab/>
      </w:r>
      <w:r w:rsidRPr="00385C42">
        <w:rPr>
          <w:rFonts w:ascii="Comic Sans MS" w:hAnsi="Comic Sans MS"/>
          <w:szCs w:val="24"/>
        </w:rPr>
        <w:t xml:space="preserve"> 7</w:t>
      </w:r>
      <w:r w:rsidR="008D2F1F" w:rsidRPr="00385C42">
        <w:rPr>
          <w:rFonts w:ascii="Comic Sans MS" w:hAnsi="Comic Sans MS"/>
          <w:szCs w:val="24"/>
        </w:rPr>
        <w:t>65</w:t>
      </w:r>
      <w:r w:rsidRPr="00385C42">
        <w:rPr>
          <w:rFonts w:ascii="Comic Sans MS" w:hAnsi="Comic Sans MS"/>
          <w:szCs w:val="24"/>
        </w:rPr>
        <w:tab/>
        <w:t xml:space="preserve">  </w:t>
      </w:r>
      <w:r w:rsidR="009418F9">
        <w:rPr>
          <w:rFonts w:ascii="Comic Sans MS" w:hAnsi="Comic Sans MS"/>
          <w:szCs w:val="24"/>
        </w:rPr>
        <w:tab/>
      </w:r>
      <w:r w:rsidRPr="00385C42">
        <w:rPr>
          <w:rFonts w:ascii="Comic Sans MS" w:hAnsi="Comic Sans MS"/>
          <w:szCs w:val="24"/>
        </w:rPr>
        <w:t>4</w:t>
      </w:r>
      <w:r w:rsidR="00011A74">
        <w:rPr>
          <w:rFonts w:ascii="Comic Sans MS" w:hAnsi="Comic Sans MS"/>
          <w:szCs w:val="24"/>
        </w:rPr>
        <w:t>8</w:t>
      </w:r>
      <w:r w:rsidRPr="00385C42">
        <w:rPr>
          <w:rFonts w:ascii="Comic Sans MS" w:hAnsi="Comic Sans MS"/>
          <w:szCs w:val="24"/>
        </w:rPr>
        <w:t>.00*</w:t>
      </w:r>
      <w:r w:rsidRPr="00385C42">
        <w:rPr>
          <w:rFonts w:ascii="Comic Sans MS" w:hAnsi="Comic Sans MS"/>
          <w:szCs w:val="24"/>
        </w:rPr>
        <w:tab/>
      </w:r>
      <w:r w:rsidR="00747A95">
        <w:rPr>
          <w:rFonts w:ascii="Comic Sans MS" w:hAnsi="Comic Sans MS"/>
          <w:szCs w:val="24"/>
        </w:rPr>
        <w:t>36,720</w:t>
      </w:r>
    </w:p>
    <w:p w:rsidR="00612531" w:rsidRPr="00385C42" w:rsidRDefault="00612531">
      <w:pPr>
        <w:widowControl w:val="0"/>
        <w:ind w:left="720"/>
        <w:rPr>
          <w:rFonts w:ascii="Comic Sans MS" w:hAnsi="Comic Sans MS"/>
          <w:szCs w:val="24"/>
        </w:rPr>
      </w:pPr>
      <w:r w:rsidRPr="00385C42">
        <w:rPr>
          <w:rFonts w:ascii="Comic Sans MS" w:hAnsi="Comic Sans MS"/>
          <w:szCs w:val="24"/>
        </w:rPr>
        <w:t>and Agreement Materials</w:t>
      </w: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(15 hours per State </w:t>
      </w:r>
    </w:p>
    <w:p w:rsidR="00612531" w:rsidRPr="00385C42" w:rsidRDefault="00612531">
      <w:pPr>
        <w:widowControl w:val="0"/>
        <w:ind w:left="720"/>
        <w:rPr>
          <w:rFonts w:ascii="Comic Sans MS" w:hAnsi="Comic Sans MS"/>
          <w:szCs w:val="24"/>
        </w:rPr>
      </w:pPr>
      <w:r w:rsidRPr="00385C42">
        <w:rPr>
          <w:rFonts w:ascii="Comic Sans MS" w:hAnsi="Comic Sans MS"/>
          <w:szCs w:val="24"/>
        </w:rPr>
        <w:t>submission)</w:t>
      </w:r>
    </w:p>
    <w:p w:rsidR="00612531" w:rsidRPr="00385C42"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EPA Regions' Review of   </w:t>
      </w:r>
      <w:r w:rsidR="009418F9">
        <w:rPr>
          <w:rFonts w:ascii="Comic Sans MS" w:hAnsi="Comic Sans MS"/>
          <w:szCs w:val="24"/>
        </w:rPr>
        <w:tab/>
      </w:r>
      <w:r w:rsidR="009418F9">
        <w:rPr>
          <w:rFonts w:ascii="Comic Sans MS" w:hAnsi="Comic Sans MS"/>
          <w:szCs w:val="24"/>
        </w:rPr>
        <w:tab/>
      </w:r>
      <w:r w:rsidR="002321E9">
        <w:rPr>
          <w:rFonts w:ascii="Comic Sans MS" w:hAnsi="Comic Sans MS"/>
          <w:szCs w:val="24"/>
        </w:rPr>
        <w:tab/>
      </w:r>
      <w:r w:rsidRPr="00385C42">
        <w:rPr>
          <w:rFonts w:ascii="Comic Sans MS" w:hAnsi="Comic Sans MS"/>
          <w:szCs w:val="24"/>
        </w:rPr>
        <w:t xml:space="preserve"> 17,</w:t>
      </w:r>
      <w:r w:rsidR="008D2F1F" w:rsidRPr="00385C42">
        <w:rPr>
          <w:rFonts w:ascii="Comic Sans MS" w:hAnsi="Comic Sans MS"/>
          <w:szCs w:val="24"/>
        </w:rPr>
        <w:t>850</w:t>
      </w:r>
      <w:r w:rsidRPr="00385C42">
        <w:rPr>
          <w:rFonts w:ascii="Comic Sans MS" w:hAnsi="Comic Sans MS"/>
          <w:szCs w:val="24"/>
        </w:rPr>
        <w:tab/>
        <w:t xml:space="preserve"> </w:t>
      </w:r>
      <w:r w:rsidR="00011A74">
        <w:rPr>
          <w:rFonts w:ascii="Comic Sans MS" w:hAnsi="Comic Sans MS"/>
          <w:szCs w:val="24"/>
        </w:rPr>
        <w:t>40</w:t>
      </w:r>
      <w:r w:rsidR="008D2F1F" w:rsidRPr="00385C42">
        <w:rPr>
          <w:rFonts w:ascii="Comic Sans MS" w:hAnsi="Comic Sans MS"/>
          <w:szCs w:val="24"/>
        </w:rPr>
        <w:t>.00</w:t>
      </w:r>
      <w:r w:rsidRPr="00385C42">
        <w:rPr>
          <w:rFonts w:ascii="Comic Sans MS" w:hAnsi="Comic Sans MS"/>
          <w:szCs w:val="24"/>
        </w:rPr>
        <w:t xml:space="preserve">**   </w:t>
      </w:r>
      <w:r w:rsidR="009418F9">
        <w:rPr>
          <w:rFonts w:ascii="Comic Sans MS" w:hAnsi="Comic Sans MS"/>
          <w:szCs w:val="24"/>
        </w:rPr>
        <w:t xml:space="preserve"> </w:t>
      </w:r>
      <w:r w:rsidR="00AD28B8">
        <w:rPr>
          <w:rFonts w:ascii="Comic Sans MS" w:hAnsi="Comic Sans MS"/>
          <w:szCs w:val="24"/>
        </w:rPr>
        <w:t xml:space="preserve"> </w:t>
      </w:r>
      <w:r w:rsidR="00747A95">
        <w:rPr>
          <w:rFonts w:ascii="Comic Sans MS" w:hAnsi="Comic Sans MS"/>
          <w:szCs w:val="24"/>
        </w:rPr>
        <w:t>714,000</w:t>
      </w: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IUP and Agreement </w:t>
      </w: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Materials (350 hours </w:t>
      </w:r>
    </w:p>
    <w:p w:rsidR="00612531" w:rsidRPr="00385C42" w:rsidRDefault="00612531">
      <w:pPr>
        <w:widowControl w:val="0"/>
        <w:ind w:left="720"/>
        <w:rPr>
          <w:rFonts w:ascii="Comic Sans MS" w:hAnsi="Comic Sans MS"/>
          <w:szCs w:val="24"/>
        </w:rPr>
      </w:pPr>
      <w:r w:rsidRPr="00385C42">
        <w:rPr>
          <w:rFonts w:ascii="Comic Sans MS" w:hAnsi="Comic Sans MS"/>
          <w:szCs w:val="24"/>
        </w:rPr>
        <w:t>per State submission)</w:t>
      </w:r>
    </w:p>
    <w:p w:rsidR="0024612D" w:rsidRDefault="0024612D">
      <w:pPr>
        <w:widowControl w:val="0"/>
        <w:ind w:left="72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EPA HQ Oversight Review</w:t>
      </w:r>
      <w:r w:rsidRPr="00385C42">
        <w:rPr>
          <w:rFonts w:ascii="Comic Sans MS" w:hAnsi="Comic Sans MS"/>
          <w:szCs w:val="24"/>
        </w:rPr>
        <w:tab/>
        <w:t xml:space="preserve">  </w:t>
      </w:r>
      <w:r w:rsidR="002321E9">
        <w:rPr>
          <w:rFonts w:ascii="Comic Sans MS" w:hAnsi="Comic Sans MS"/>
          <w:szCs w:val="24"/>
        </w:rPr>
        <w:tab/>
      </w:r>
      <w:r w:rsidR="0024612D">
        <w:rPr>
          <w:rFonts w:ascii="Comic Sans MS" w:hAnsi="Comic Sans MS"/>
          <w:szCs w:val="24"/>
        </w:rPr>
        <w:t>2,040</w:t>
      </w:r>
      <w:r w:rsidRPr="00385C42">
        <w:rPr>
          <w:rFonts w:ascii="Comic Sans MS" w:hAnsi="Comic Sans MS"/>
          <w:szCs w:val="24"/>
        </w:rPr>
        <w:tab/>
        <w:t xml:space="preserve">  </w:t>
      </w:r>
      <w:r w:rsidR="002321E9">
        <w:rPr>
          <w:rFonts w:ascii="Comic Sans MS" w:hAnsi="Comic Sans MS"/>
          <w:szCs w:val="24"/>
        </w:rPr>
        <w:tab/>
      </w:r>
      <w:r w:rsidRPr="00385C42">
        <w:rPr>
          <w:rFonts w:ascii="Comic Sans MS" w:hAnsi="Comic Sans MS"/>
          <w:szCs w:val="24"/>
        </w:rPr>
        <w:t>4</w:t>
      </w:r>
      <w:r w:rsidR="00011A74">
        <w:rPr>
          <w:rFonts w:ascii="Comic Sans MS" w:hAnsi="Comic Sans MS"/>
          <w:szCs w:val="24"/>
        </w:rPr>
        <w:t>8</w:t>
      </w:r>
      <w:r w:rsidRPr="00385C42">
        <w:rPr>
          <w:rFonts w:ascii="Comic Sans MS" w:hAnsi="Comic Sans MS"/>
          <w:szCs w:val="24"/>
        </w:rPr>
        <w:t>.00*</w:t>
      </w:r>
      <w:r w:rsidRPr="00385C42">
        <w:rPr>
          <w:rFonts w:ascii="Comic Sans MS" w:hAnsi="Comic Sans MS"/>
          <w:szCs w:val="24"/>
        </w:rPr>
        <w:tab/>
      </w:r>
      <w:r w:rsidR="00747A95">
        <w:rPr>
          <w:rFonts w:ascii="Comic Sans MS" w:hAnsi="Comic Sans MS"/>
          <w:szCs w:val="24"/>
        </w:rPr>
        <w:t>97,920</w:t>
      </w:r>
    </w:p>
    <w:p w:rsidR="00612531" w:rsidRPr="00385C42" w:rsidRDefault="00612531">
      <w:pPr>
        <w:widowControl w:val="0"/>
        <w:ind w:left="720"/>
        <w:rPr>
          <w:rFonts w:ascii="Comic Sans MS" w:hAnsi="Comic Sans MS"/>
          <w:szCs w:val="24"/>
        </w:rPr>
      </w:pPr>
      <w:r w:rsidRPr="00385C42">
        <w:rPr>
          <w:rFonts w:ascii="Comic Sans MS" w:hAnsi="Comic Sans MS"/>
          <w:szCs w:val="24"/>
        </w:rPr>
        <w:t>of Annual Report/Audit</w:t>
      </w:r>
    </w:p>
    <w:p w:rsidR="00612531" w:rsidRPr="00385C42" w:rsidRDefault="00612531">
      <w:pPr>
        <w:widowControl w:val="0"/>
        <w:ind w:left="720"/>
        <w:rPr>
          <w:rFonts w:ascii="Comic Sans MS" w:hAnsi="Comic Sans MS"/>
          <w:szCs w:val="24"/>
        </w:rPr>
      </w:pPr>
      <w:r w:rsidRPr="00385C42">
        <w:rPr>
          <w:rFonts w:ascii="Comic Sans MS" w:hAnsi="Comic Sans MS"/>
          <w:szCs w:val="24"/>
        </w:rPr>
        <w:t>(</w:t>
      </w:r>
      <w:r w:rsidR="00011A74">
        <w:rPr>
          <w:rFonts w:ascii="Comic Sans MS" w:hAnsi="Comic Sans MS"/>
          <w:szCs w:val="24"/>
        </w:rPr>
        <w:t>4</w:t>
      </w:r>
      <w:r w:rsidRPr="00385C42">
        <w:rPr>
          <w:rFonts w:ascii="Comic Sans MS" w:hAnsi="Comic Sans MS"/>
          <w:szCs w:val="24"/>
        </w:rPr>
        <w:t xml:space="preserve">0 hours per State </w:t>
      </w:r>
    </w:p>
    <w:p w:rsidR="00612531" w:rsidRPr="00385C42" w:rsidRDefault="00612531">
      <w:pPr>
        <w:widowControl w:val="0"/>
        <w:ind w:left="720"/>
        <w:rPr>
          <w:rFonts w:ascii="Comic Sans MS" w:hAnsi="Comic Sans MS"/>
          <w:szCs w:val="24"/>
        </w:rPr>
      </w:pPr>
      <w:r w:rsidRPr="00385C42">
        <w:rPr>
          <w:rFonts w:ascii="Comic Sans MS" w:hAnsi="Comic Sans MS"/>
          <w:szCs w:val="24"/>
        </w:rPr>
        <w:t>submission)</w:t>
      </w:r>
    </w:p>
    <w:p w:rsidR="00612531" w:rsidRPr="00385C42"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EPA Regions' Oversight   </w:t>
      </w:r>
      <w:r w:rsidR="009418F9">
        <w:rPr>
          <w:rFonts w:ascii="Comic Sans MS" w:hAnsi="Comic Sans MS"/>
          <w:szCs w:val="24"/>
        </w:rPr>
        <w:tab/>
      </w:r>
      <w:r w:rsidR="009418F9">
        <w:rPr>
          <w:rFonts w:ascii="Comic Sans MS" w:hAnsi="Comic Sans MS"/>
          <w:szCs w:val="24"/>
        </w:rPr>
        <w:tab/>
      </w:r>
      <w:r w:rsidR="002321E9">
        <w:rPr>
          <w:rFonts w:ascii="Comic Sans MS" w:hAnsi="Comic Sans MS"/>
          <w:szCs w:val="24"/>
        </w:rPr>
        <w:tab/>
      </w:r>
      <w:r w:rsidRPr="00385C42">
        <w:rPr>
          <w:rFonts w:ascii="Comic Sans MS" w:hAnsi="Comic Sans MS"/>
          <w:szCs w:val="24"/>
        </w:rPr>
        <w:t xml:space="preserve"> 22,</w:t>
      </w:r>
      <w:r w:rsidR="00711AFA" w:rsidRPr="00385C42">
        <w:rPr>
          <w:rFonts w:ascii="Comic Sans MS" w:hAnsi="Comic Sans MS"/>
          <w:szCs w:val="24"/>
        </w:rPr>
        <w:t>950</w:t>
      </w:r>
      <w:r w:rsidRPr="00385C42">
        <w:rPr>
          <w:rFonts w:ascii="Comic Sans MS" w:hAnsi="Comic Sans MS"/>
          <w:szCs w:val="24"/>
        </w:rPr>
        <w:tab/>
        <w:t xml:space="preserve"> </w:t>
      </w:r>
      <w:r w:rsidR="00011A74">
        <w:rPr>
          <w:rFonts w:ascii="Comic Sans MS" w:hAnsi="Comic Sans MS"/>
          <w:szCs w:val="24"/>
        </w:rPr>
        <w:t>40</w:t>
      </w:r>
      <w:r w:rsidR="00711AFA" w:rsidRPr="00385C42">
        <w:rPr>
          <w:rFonts w:ascii="Comic Sans MS" w:hAnsi="Comic Sans MS"/>
          <w:szCs w:val="24"/>
        </w:rPr>
        <w:t>.00</w:t>
      </w:r>
      <w:r w:rsidRPr="00385C42">
        <w:rPr>
          <w:rFonts w:ascii="Comic Sans MS" w:hAnsi="Comic Sans MS"/>
          <w:szCs w:val="24"/>
        </w:rPr>
        <w:t>**</w:t>
      </w:r>
      <w:r w:rsidRPr="00385C42">
        <w:rPr>
          <w:rFonts w:ascii="Comic Sans MS" w:hAnsi="Comic Sans MS"/>
          <w:szCs w:val="24"/>
        </w:rPr>
        <w:tab/>
      </w:r>
      <w:r w:rsidR="00747A95">
        <w:rPr>
          <w:rFonts w:ascii="Comic Sans MS" w:hAnsi="Comic Sans MS"/>
          <w:szCs w:val="24"/>
        </w:rPr>
        <w:t>918,000</w:t>
      </w: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Review of Annual </w:t>
      </w: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Report/Audit (450 hours </w:t>
      </w:r>
    </w:p>
    <w:p w:rsidR="00612531" w:rsidRPr="00385C42" w:rsidRDefault="00612531">
      <w:pPr>
        <w:widowControl w:val="0"/>
        <w:ind w:left="6480" w:hanging="5760"/>
        <w:rPr>
          <w:rFonts w:ascii="Comic Sans MS" w:hAnsi="Comic Sans MS"/>
          <w:szCs w:val="24"/>
        </w:rPr>
      </w:pPr>
      <w:r w:rsidRPr="00385C42">
        <w:rPr>
          <w:rFonts w:ascii="Comic Sans MS" w:hAnsi="Comic Sans MS"/>
          <w:szCs w:val="24"/>
        </w:rPr>
        <w:t>per State submission)</w:t>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t xml:space="preserve">  </w:t>
      </w:r>
    </w:p>
    <w:p w:rsidR="00612531" w:rsidRPr="00385C42" w:rsidRDefault="00612531">
      <w:pPr>
        <w:widowControl w:val="0"/>
        <w:rPr>
          <w:rFonts w:ascii="Comic Sans MS" w:hAnsi="Comic Sans MS"/>
          <w:szCs w:val="24"/>
        </w:rPr>
      </w:pPr>
      <w:r w:rsidRPr="00385C42">
        <w:rPr>
          <w:rFonts w:ascii="Comic Sans MS" w:hAnsi="Comic Sans MS"/>
          <w:szCs w:val="24"/>
        </w:rPr>
        <w:t xml:space="preserve">                                                 </w:t>
      </w:r>
      <w:r w:rsidRPr="00385C42">
        <w:rPr>
          <w:rFonts w:ascii="Comic Sans MS" w:hAnsi="Comic Sans MS"/>
          <w:szCs w:val="24"/>
          <w:u w:val="single"/>
        </w:rPr>
        <w:t xml:space="preserve">          </w:t>
      </w:r>
    </w:p>
    <w:p w:rsidR="00612531" w:rsidRPr="00385C42" w:rsidRDefault="00612531">
      <w:pPr>
        <w:widowControl w:val="0"/>
        <w:ind w:left="720"/>
        <w:rPr>
          <w:rFonts w:ascii="Comic Sans MS" w:hAnsi="Comic Sans MS"/>
          <w:szCs w:val="24"/>
        </w:rPr>
      </w:pPr>
      <w:r w:rsidRPr="00385C42">
        <w:rPr>
          <w:rFonts w:ascii="Comic Sans MS" w:hAnsi="Comic Sans MS"/>
          <w:szCs w:val="24"/>
        </w:rPr>
        <w:t>Total FY 20</w:t>
      </w:r>
      <w:r w:rsidR="0024612D">
        <w:rPr>
          <w:rFonts w:ascii="Comic Sans MS" w:hAnsi="Comic Sans MS"/>
          <w:szCs w:val="24"/>
        </w:rPr>
        <w:t>13</w:t>
      </w:r>
      <w:r w:rsidRPr="00385C42">
        <w:rPr>
          <w:rFonts w:ascii="Comic Sans MS" w:hAnsi="Comic Sans MS"/>
          <w:szCs w:val="24"/>
        </w:rPr>
        <w:t xml:space="preserve"> Federal </w:t>
      </w:r>
      <w:r w:rsidRPr="00385C42">
        <w:rPr>
          <w:rFonts w:ascii="Comic Sans MS" w:hAnsi="Comic Sans MS"/>
          <w:szCs w:val="24"/>
        </w:rPr>
        <w:tab/>
      </w:r>
      <w:r w:rsidR="009418F9">
        <w:rPr>
          <w:rFonts w:ascii="Comic Sans MS" w:hAnsi="Comic Sans MS"/>
          <w:szCs w:val="24"/>
        </w:rPr>
        <w:tab/>
      </w:r>
      <w:r w:rsidR="002321E9">
        <w:rPr>
          <w:rFonts w:ascii="Comic Sans MS" w:hAnsi="Comic Sans MS"/>
          <w:szCs w:val="24"/>
        </w:rPr>
        <w:tab/>
      </w:r>
      <w:r w:rsidR="00AB5A22" w:rsidRPr="00385C42">
        <w:rPr>
          <w:rFonts w:ascii="Comic Sans MS" w:hAnsi="Comic Sans MS"/>
          <w:szCs w:val="24"/>
        </w:rPr>
        <w:t>43,</w:t>
      </w:r>
      <w:r w:rsidR="00747A95">
        <w:rPr>
          <w:rFonts w:ascii="Comic Sans MS" w:hAnsi="Comic Sans MS"/>
          <w:szCs w:val="24"/>
        </w:rPr>
        <w:t>605</w:t>
      </w:r>
      <w:r w:rsidRPr="00385C42">
        <w:rPr>
          <w:rFonts w:ascii="Comic Sans MS" w:hAnsi="Comic Sans MS"/>
          <w:szCs w:val="24"/>
        </w:rPr>
        <w:tab/>
      </w:r>
      <w:r w:rsidRPr="00385C42">
        <w:rPr>
          <w:rFonts w:ascii="Comic Sans MS" w:hAnsi="Comic Sans MS"/>
          <w:szCs w:val="24"/>
        </w:rPr>
        <w:tab/>
        <w:t xml:space="preserve">    $</w:t>
      </w:r>
      <w:r w:rsidR="00711AFA" w:rsidRPr="00385C42">
        <w:rPr>
          <w:rFonts w:ascii="Comic Sans MS" w:hAnsi="Comic Sans MS"/>
          <w:szCs w:val="24"/>
        </w:rPr>
        <w:t>1,</w:t>
      </w:r>
      <w:r w:rsidR="00747A95">
        <w:rPr>
          <w:rFonts w:ascii="Comic Sans MS" w:hAnsi="Comic Sans MS"/>
          <w:szCs w:val="24"/>
        </w:rPr>
        <w:t>766,640</w:t>
      </w:r>
    </w:p>
    <w:p w:rsidR="00612531" w:rsidRPr="00385C42" w:rsidRDefault="00612531">
      <w:pPr>
        <w:widowControl w:val="0"/>
        <w:rPr>
          <w:rFonts w:ascii="Comic Sans MS" w:hAnsi="Comic Sans MS"/>
          <w:szCs w:val="24"/>
          <w:u w:val="single"/>
        </w:rPr>
      </w:pPr>
      <w:r w:rsidRPr="00385C42">
        <w:rPr>
          <w:rFonts w:ascii="Comic Sans MS" w:hAnsi="Comic Sans MS"/>
          <w:szCs w:val="24"/>
          <w:u w:val="single"/>
        </w:rPr>
        <w:t xml:space="preserve">                                                                  </w:t>
      </w:r>
    </w:p>
    <w:p w:rsidR="007B2CC8" w:rsidRDefault="007B2CC8">
      <w:pPr>
        <w:rPr>
          <w:rFonts w:ascii="Comic Sans MS" w:hAnsi="Comic Sans MS"/>
          <w:b/>
          <w:szCs w:val="24"/>
          <w:u w:val="single"/>
        </w:rPr>
      </w:pPr>
      <w:r>
        <w:rPr>
          <w:rFonts w:ascii="Comic Sans MS" w:hAnsi="Comic Sans MS"/>
          <w:b/>
          <w:szCs w:val="24"/>
          <w:u w:val="single"/>
        </w:rPr>
        <w:br w:type="page"/>
      </w:r>
    </w:p>
    <w:p w:rsidR="00612531" w:rsidRPr="001F3FD1" w:rsidRDefault="00612531">
      <w:pPr>
        <w:widowControl w:val="0"/>
        <w:ind w:left="4320"/>
        <w:rPr>
          <w:rFonts w:ascii="Comic Sans MS" w:hAnsi="Comic Sans MS"/>
          <w:b/>
          <w:szCs w:val="24"/>
        </w:rPr>
      </w:pPr>
      <w:r w:rsidRPr="001F3FD1">
        <w:rPr>
          <w:rFonts w:ascii="Comic Sans MS" w:hAnsi="Comic Sans MS"/>
          <w:b/>
          <w:szCs w:val="24"/>
          <w:u w:val="single"/>
        </w:rPr>
        <w:lastRenderedPageBreak/>
        <w:t>FY 20</w:t>
      </w:r>
      <w:r w:rsidR="00711AFA" w:rsidRPr="001F3FD1">
        <w:rPr>
          <w:rFonts w:ascii="Comic Sans MS" w:hAnsi="Comic Sans MS"/>
          <w:b/>
          <w:szCs w:val="24"/>
          <w:u w:val="single"/>
        </w:rPr>
        <w:t>1</w:t>
      </w:r>
      <w:r w:rsidR="00747A95">
        <w:rPr>
          <w:rFonts w:ascii="Comic Sans MS" w:hAnsi="Comic Sans MS"/>
          <w:b/>
          <w:szCs w:val="24"/>
          <w:u w:val="single"/>
        </w:rPr>
        <w:t>4</w:t>
      </w:r>
    </w:p>
    <w:p w:rsidR="00612531" w:rsidRPr="001F3FD1" w:rsidRDefault="00612531">
      <w:pPr>
        <w:widowControl w:val="0"/>
        <w:rPr>
          <w:rFonts w:ascii="Comic Sans MS" w:hAnsi="Comic Sans MS"/>
          <w:b/>
          <w:szCs w:val="24"/>
        </w:rPr>
      </w:pPr>
    </w:p>
    <w:p w:rsidR="00612531" w:rsidRPr="001F3FD1" w:rsidRDefault="00612531">
      <w:pPr>
        <w:widowControl w:val="0"/>
        <w:ind w:left="2160"/>
        <w:rPr>
          <w:rFonts w:ascii="Comic Sans MS" w:hAnsi="Comic Sans MS"/>
          <w:b/>
          <w:szCs w:val="24"/>
        </w:rPr>
      </w:pPr>
      <w:r w:rsidRPr="001F3FD1">
        <w:rPr>
          <w:rFonts w:ascii="Comic Sans MS" w:hAnsi="Comic Sans MS"/>
          <w:b/>
          <w:szCs w:val="24"/>
          <w:u w:val="single"/>
        </w:rPr>
        <w:t>ICR</w:t>
      </w:r>
      <w:r w:rsidRPr="001F3FD1">
        <w:rPr>
          <w:rFonts w:ascii="Comic Sans MS" w:hAnsi="Comic Sans MS"/>
          <w:b/>
          <w:szCs w:val="24"/>
        </w:rPr>
        <w:tab/>
      </w:r>
      <w:r w:rsidRPr="001F3FD1">
        <w:rPr>
          <w:rFonts w:ascii="Comic Sans MS" w:hAnsi="Comic Sans MS"/>
          <w:b/>
          <w:szCs w:val="24"/>
        </w:rPr>
        <w:tab/>
      </w:r>
      <w:r w:rsidR="009418F9" w:rsidRPr="001F3FD1">
        <w:rPr>
          <w:rFonts w:ascii="Comic Sans MS" w:hAnsi="Comic Sans MS"/>
          <w:b/>
          <w:szCs w:val="24"/>
        </w:rPr>
        <w:tab/>
      </w:r>
      <w:r w:rsidRPr="001F3FD1">
        <w:rPr>
          <w:rFonts w:ascii="Comic Sans MS" w:hAnsi="Comic Sans MS"/>
          <w:b/>
          <w:szCs w:val="24"/>
        </w:rPr>
        <w:t xml:space="preserve">  </w:t>
      </w:r>
      <w:r w:rsidRPr="001F3FD1">
        <w:rPr>
          <w:rFonts w:ascii="Comic Sans MS" w:hAnsi="Comic Sans MS"/>
          <w:b/>
          <w:szCs w:val="24"/>
          <w:u w:val="single"/>
        </w:rPr>
        <w:t>Hours</w:t>
      </w:r>
      <w:r w:rsidRPr="001F3FD1">
        <w:rPr>
          <w:rFonts w:ascii="Comic Sans MS" w:hAnsi="Comic Sans MS"/>
          <w:b/>
          <w:szCs w:val="24"/>
        </w:rPr>
        <w:tab/>
        <w:t xml:space="preserve">  </w:t>
      </w:r>
      <w:r w:rsidRPr="001F3FD1">
        <w:rPr>
          <w:rFonts w:ascii="Comic Sans MS" w:hAnsi="Comic Sans MS"/>
          <w:b/>
          <w:szCs w:val="24"/>
          <w:u w:val="single"/>
        </w:rPr>
        <w:t>S/Hour</w:t>
      </w:r>
      <w:r w:rsidRPr="001F3FD1">
        <w:rPr>
          <w:rFonts w:ascii="Comic Sans MS" w:hAnsi="Comic Sans MS"/>
          <w:b/>
          <w:szCs w:val="24"/>
        </w:rPr>
        <w:tab/>
        <w:t xml:space="preserve">   </w:t>
      </w:r>
      <w:r w:rsidRPr="001F3FD1">
        <w:rPr>
          <w:rFonts w:ascii="Comic Sans MS" w:hAnsi="Comic Sans MS"/>
          <w:b/>
          <w:szCs w:val="24"/>
          <w:u w:val="single"/>
        </w:rPr>
        <w:t>$ Cost</w:t>
      </w:r>
    </w:p>
    <w:p w:rsidR="00612531" w:rsidRPr="00385C42"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EPA HQ Review of IUP         </w:t>
      </w:r>
      <w:r w:rsidR="009418F9">
        <w:rPr>
          <w:rFonts w:ascii="Comic Sans MS" w:hAnsi="Comic Sans MS"/>
          <w:szCs w:val="24"/>
        </w:rPr>
        <w:tab/>
        <w:t xml:space="preserve">    </w:t>
      </w:r>
      <w:r w:rsidRPr="00385C42">
        <w:rPr>
          <w:rFonts w:ascii="Comic Sans MS" w:hAnsi="Comic Sans MS"/>
          <w:szCs w:val="24"/>
        </w:rPr>
        <w:t>7</w:t>
      </w:r>
      <w:r w:rsidR="00711AFA" w:rsidRPr="00385C42">
        <w:rPr>
          <w:rFonts w:ascii="Comic Sans MS" w:hAnsi="Comic Sans MS"/>
          <w:szCs w:val="24"/>
        </w:rPr>
        <w:t>65</w:t>
      </w:r>
      <w:r w:rsidRPr="00385C42">
        <w:rPr>
          <w:rFonts w:ascii="Comic Sans MS" w:hAnsi="Comic Sans MS"/>
          <w:szCs w:val="24"/>
        </w:rPr>
        <w:tab/>
        <w:t xml:space="preserve"> 4</w:t>
      </w:r>
      <w:r w:rsidR="00747A95">
        <w:rPr>
          <w:rFonts w:ascii="Comic Sans MS" w:hAnsi="Comic Sans MS"/>
          <w:szCs w:val="24"/>
        </w:rPr>
        <w:t>8</w:t>
      </w:r>
      <w:r w:rsidRPr="00385C42">
        <w:rPr>
          <w:rFonts w:ascii="Comic Sans MS" w:hAnsi="Comic Sans MS"/>
          <w:szCs w:val="24"/>
        </w:rPr>
        <w:t>.00*</w:t>
      </w:r>
      <w:r w:rsidRPr="00385C42">
        <w:rPr>
          <w:rFonts w:ascii="Comic Sans MS" w:hAnsi="Comic Sans MS"/>
          <w:szCs w:val="24"/>
        </w:rPr>
        <w:tab/>
        <w:t xml:space="preserve">   3</w:t>
      </w:r>
      <w:r w:rsidR="00747A95">
        <w:rPr>
          <w:rFonts w:ascii="Comic Sans MS" w:hAnsi="Comic Sans MS"/>
          <w:szCs w:val="24"/>
        </w:rPr>
        <w:t>6,720</w:t>
      </w:r>
    </w:p>
    <w:p w:rsidR="00612531" w:rsidRPr="00385C42" w:rsidRDefault="00612531">
      <w:pPr>
        <w:widowControl w:val="0"/>
        <w:ind w:left="720"/>
        <w:rPr>
          <w:rFonts w:ascii="Comic Sans MS" w:hAnsi="Comic Sans MS"/>
          <w:szCs w:val="24"/>
        </w:rPr>
      </w:pPr>
      <w:r w:rsidRPr="00385C42">
        <w:rPr>
          <w:rFonts w:ascii="Comic Sans MS" w:hAnsi="Comic Sans MS"/>
          <w:szCs w:val="24"/>
        </w:rPr>
        <w:t>and Agreement Materials</w:t>
      </w: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(15 hours per State </w:t>
      </w:r>
    </w:p>
    <w:p w:rsidR="00612531" w:rsidRPr="00385C42" w:rsidRDefault="00612531">
      <w:pPr>
        <w:widowControl w:val="0"/>
        <w:ind w:left="720"/>
        <w:rPr>
          <w:rFonts w:ascii="Comic Sans MS" w:hAnsi="Comic Sans MS"/>
          <w:szCs w:val="24"/>
        </w:rPr>
      </w:pPr>
      <w:r w:rsidRPr="00385C42">
        <w:rPr>
          <w:rFonts w:ascii="Comic Sans MS" w:hAnsi="Comic Sans MS"/>
          <w:szCs w:val="24"/>
        </w:rPr>
        <w:t>submission)</w:t>
      </w:r>
    </w:p>
    <w:p w:rsidR="00612531" w:rsidRPr="00385C42"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EPA Regions' Review of  </w:t>
      </w:r>
      <w:r w:rsidR="009418F9">
        <w:rPr>
          <w:rFonts w:ascii="Comic Sans MS" w:hAnsi="Comic Sans MS"/>
          <w:szCs w:val="24"/>
        </w:rPr>
        <w:tab/>
      </w:r>
      <w:r w:rsidR="009418F9">
        <w:rPr>
          <w:rFonts w:ascii="Comic Sans MS" w:hAnsi="Comic Sans MS"/>
          <w:szCs w:val="24"/>
        </w:rPr>
        <w:tab/>
      </w:r>
      <w:r w:rsidRPr="00385C42">
        <w:rPr>
          <w:rFonts w:ascii="Comic Sans MS" w:hAnsi="Comic Sans MS"/>
          <w:szCs w:val="24"/>
        </w:rPr>
        <w:t xml:space="preserve">  17,</w:t>
      </w:r>
      <w:r w:rsidR="00711AFA" w:rsidRPr="00385C42">
        <w:rPr>
          <w:rFonts w:ascii="Comic Sans MS" w:hAnsi="Comic Sans MS"/>
          <w:szCs w:val="24"/>
        </w:rPr>
        <w:t>850</w:t>
      </w:r>
      <w:r w:rsidRPr="00385C42">
        <w:rPr>
          <w:rFonts w:ascii="Comic Sans MS" w:hAnsi="Comic Sans MS"/>
          <w:szCs w:val="24"/>
        </w:rPr>
        <w:tab/>
        <w:t xml:space="preserve">  </w:t>
      </w:r>
      <w:r w:rsidR="00747A95">
        <w:rPr>
          <w:rFonts w:ascii="Comic Sans MS" w:hAnsi="Comic Sans MS"/>
          <w:szCs w:val="24"/>
        </w:rPr>
        <w:t>40</w:t>
      </w:r>
      <w:r w:rsidR="00711AFA" w:rsidRPr="00385C42">
        <w:rPr>
          <w:rFonts w:ascii="Comic Sans MS" w:hAnsi="Comic Sans MS"/>
          <w:szCs w:val="24"/>
        </w:rPr>
        <w:t>.00</w:t>
      </w:r>
      <w:r w:rsidRPr="00385C42">
        <w:rPr>
          <w:rFonts w:ascii="Comic Sans MS" w:hAnsi="Comic Sans MS"/>
          <w:szCs w:val="24"/>
        </w:rPr>
        <w:t xml:space="preserve">**  </w:t>
      </w:r>
      <w:r w:rsidR="009418F9">
        <w:rPr>
          <w:rFonts w:ascii="Comic Sans MS" w:hAnsi="Comic Sans MS"/>
          <w:szCs w:val="24"/>
        </w:rPr>
        <w:tab/>
      </w:r>
      <w:r w:rsidRPr="00385C42">
        <w:rPr>
          <w:rFonts w:ascii="Comic Sans MS" w:hAnsi="Comic Sans MS"/>
          <w:szCs w:val="24"/>
        </w:rPr>
        <w:t xml:space="preserve"> </w:t>
      </w:r>
      <w:r w:rsidR="00747A95">
        <w:rPr>
          <w:rFonts w:ascii="Comic Sans MS" w:hAnsi="Comic Sans MS"/>
          <w:szCs w:val="24"/>
        </w:rPr>
        <w:t>714,000</w:t>
      </w: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IUP and Agreement </w:t>
      </w: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Materials (350 hours </w:t>
      </w:r>
    </w:p>
    <w:p w:rsidR="00612531" w:rsidRPr="00385C42" w:rsidRDefault="00612531">
      <w:pPr>
        <w:widowControl w:val="0"/>
        <w:ind w:left="720"/>
        <w:rPr>
          <w:rFonts w:ascii="Comic Sans MS" w:hAnsi="Comic Sans MS"/>
          <w:szCs w:val="24"/>
        </w:rPr>
      </w:pPr>
      <w:r w:rsidRPr="00385C42">
        <w:rPr>
          <w:rFonts w:ascii="Comic Sans MS" w:hAnsi="Comic Sans MS"/>
          <w:szCs w:val="24"/>
        </w:rPr>
        <w:t>per State submission)</w:t>
      </w:r>
    </w:p>
    <w:p w:rsidR="00612531" w:rsidRPr="00385C42" w:rsidRDefault="00612531">
      <w:pPr>
        <w:widowControl w:val="0"/>
        <w:rPr>
          <w:rFonts w:ascii="Comic Sans MS" w:hAnsi="Comic Sans MS"/>
          <w:szCs w:val="24"/>
        </w:rPr>
      </w:pPr>
    </w:p>
    <w:p w:rsidR="00612531" w:rsidRPr="00385C42" w:rsidRDefault="00612531">
      <w:pPr>
        <w:widowControl w:val="0"/>
        <w:ind w:left="720"/>
        <w:rPr>
          <w:rFonts w:ascii="Comic Sans MS" w:hAnsi="Comic Sans MS"/>
          <w:szCs w:val="24"/>
        </w:rPr>
      </w:pPr>
      <w:r w:rsidRPr="00385C42">
        <w:rPr>
          <w:rFonts w:ascii="Comic Sans MS" w:hAnsi="Comic Sans MS"/>
          <w:szCs w:val="24"/>
        </w:rPr>
        <w:t>EPA HQ Oversight Review</w:t>
      </w:r>
      <w:r w:rsidRPr="00385C42">
        <w:rPr>
          <w:rFonts w:ascii="Comic Sans MS" w:hAnsi="Comic Sans MS"/>
          <w:szCs w:val="24"/>
        </w:rPr>
        <w:tab/>
        <w:t xml:space="preserve">  2,0</w:t>
      </w:r>
      <w:r w:rsidR="00711AFA" w:rsidRPr="00385C42">
        <w:rPr>
          <w:rFonts w:ascii="Comic Sans MS" w:hAnsi="Comic Sans MS"/>
          <w:szCs w:val="24"/>
        </w:rPr>
        <w:t>4</w:t>
      </w:r>
      <w:r w:rsidRPr="00385C42">
        <w:rPr>
          <w:rFonts w:ascii="Comic Sans MS" w:hAnsi="Comic Sans MS"/>
          <w:szCs w:val="24"/>
        </w:rPr>
        <w:t>0</w:t>
      </w:r>
      <w:r w:rsidRPr="00385C42">
        <w:rPr>
          <w:rFonts w:ascii="Comic Sans MS" w:hAnsi="Comic Sans MS"/>
          <w:szCs w:val="24"/>
        </w:rPr>
        <w:tab/>
        <w:t xml:space="preserve">  4</w:t>
      </w:r>
      <w:r w:rsidR="00747A95">
        <w:rPr>
          <w:rFonts w:ascii="Comic Sans MS" w:hAnsi="Comic Sans MS"/>
          <w:szCs w:val="24"/>
        </w:rPr>
        <w:t>8</w:t>
      </w:r>
      <w:r w:rsidRPr="00385C42">
        <w:rPr>
          <w:rFonts w:ascii="Comic Sans MS" w:hAnsi="Comic Sans MS"/>
          <w:szCs w:val="24"/>
        </w:rPr>
        <w:t>.00*</w:t>
      </w:r>
      <w:r w:rsidRPr="00385C42">
        <w:rPr>
          <w:rFonts w:ascii="Comic Sans MS" w:hAnsi="Comic Sans MS"/>
          <w:szCs w:val="24"/>
        </w:rPr>
        <w:tab/>
        <w:t xml:space="preserve"> </w:t>
      </w:r>
      <w:r w:rsidR="00747A95">
        <w:rPr>
          <w:rFonts w:ascii="Comic Sans MS" w:hAnsi="Comic Sans MS"/>
          <w:szCs w:val="24"/>
        </w:rPr>
        <w:t>97,920</w:t>
      </w:r>
    </w:p>
    <w:p w:rsidR="00612531" w:rsidRPr="00385C42" w:rsidRDefault="00612531">
      <w:pPr>
        <w:widowControl w:val="0"/>
        <w:ind w:left="720"/>
        <w:rPr>
          <w:rFonts w:ascii="Comic Sans MS" w:hAnsi="Comic Sans MS"/>
          <w:szCs w:val="24"/>
        </w:rPr>
      </w:pPr>
      <w:r w:rsidRPr="00385C42">
        <w:rPr>
          <w:rFonts w:ascii="Comic Sans MS" w:hAnsi="Comic Sans MS"/>
          <w:szCs w:val="24"/>
        </w:rPr>
        <w:t>of Annual Report/Audit</w:t>
      </w: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(40 hours per State </w:t>
      </w:r>
    </w:p>
    <w:p w:rsidR="00612531" w:rsidRPr="00385C42" w:rsidRDefault="00612531">
      <w:pPr>
        <w:widowControl w:val="0"/>
        <w:ind w:left="720"/>
        <w:rPr>
          <w:rFonts w:ascii="Comic Sans MS" w:hAnsi="Comic Sans MS"/>
          <w:szCs w:val="24"/>
        </w:rPr>
      </w:pPr>
      <w:r w:rsidRPr="00385C42">
        <w:rPr>
          <w:rFonts w:ascii="Comic Sans MS" w:hAnsi="Comic Sans MS"/>
          <w:szCs w:val="24"/>
        </w:rPr>
        <w:t>submission)</w:t>
      </w:r>
    </w:p>
    <w:p w:rsidR="0024612D" w:rsidRDefault="0024612D">
      <w:pPr>
        <w:widowControl w:val="0"/>
        <w:ind w:left="4320" w:hanging="3600"/>
        <w:rPr>
          <w:rFonts w:ascii="Comic Sans MS" w:hAnsi="Comic Sans MS"/>
          <w:szCs w:val="24"/>
        </w:rPr>
      </w:pPr>
    </w:p>
    <w:p w:rsidR="00612531" w:rsidRPr="00385C42" w:rsidRDefault="00612531">
      <w:pPr>
        <w:widowControl w:val="0"/>
        <w:ind w:left="4320" w:hanging="3600"/>
        <w:rPr>
          <w:rFonts w:ascii="Comic Sans MS" w:hAnsi="Comic Sans MS"/>
          <w:szCs w:val="24"/>
        </w:rPr>
      </w:pPr>
      <w:r w:rsidRPr="00385C42">
        <w:rPr>
          <w:rFonts w:ascii="Comic Sans MS" w:hAnsi="Comic Sans MS"/>
          <w:szCs w:val="24"/>
        </w:rPr>
        <w:t xml:space="preserve">EPA Regions' Oversight </w:t>
      </w:r>
      <w:r w:rsidRPr="00385C42">
        <w:rPr>
          <w:rFonts w:ascii="Comic Sans MS" w:hAnsi="Comic Sans MS"/>
          <w:szCs w:val="24"/>
        </w:rPr>
        <w:tab/>
        <w:t xml:space="preserve"> 25,</w:t>
      </w:r>
      <w:r w:rsidR="00711AFA" w:rsidRPr="00385C42">
        <w:rPr>
          <w:rFonts w:ascii="Comic Sans MS" w:hAnsi="Comic Sans MS"/>
          <w:szCs w:val="24"/>
        </w:rPr>
        <w:t>5</w:t>
      </w:r>
      <w:r w:rsidRPr="00385C42">
        <w:rPr>
          <w:rFonts w:ascii="Comic Sans MS" w:hAnsi="Comic Sans MS"/>
          <w:szCs w:val="24"/>
        </w:rPr>
        <w:t>00</w:t>
      </w:r>
      <w:r w:rsidRPr="00385C42">
        <w:rPr>
          <w:rFonts w:ascii="Comic Sans MS" w:hAnsi="Comic Sans MS"/>
          <w:szCs w:val="24"/>
        </w:rPr>
        <w:tab/>
        <w:t xml:space="preserve">  </w:t>
      </w:r>
      <w:r w:rsidR="00747A95">
        <w:rPr>
          <w:rFonts w:ascii="Comic Sans MS" w:hAnsi="Comic Sans MS"/>
          <w:szCs w:val="24"/>
        </w:rPr>
        <w:t>40</w:t>
      </w:r>
      <w:r w:rsidR="00711AFA" w:rsidRPr="00385C42">
        <w:rPr>
          <w:rFonts w:ascii="Comic Sans MS" w:hAnsi="Comic Sans MS"/>
          <w:szCs w:val="24"/>
        </w:rPr>
        <w:t>.00</w:t>
      </w:r>
      <w:r w:rsidRPr="00385C42">
        <w:rPr>
          <w:rFonts w:ascii="Comic Sans MS" w:hAnsi="Comic Sans MS"/>
          <w:szCs w:val="24"/>
        </w:rPr>
        <w:t>**</w:t>
      </w:r>
      <w:r w:rsidRPr="00385C42">
        <w:rPr>
          <w:rFonts w:ascii="Comic Sans MS" w:hAnsi="Comic Sans MS"/>
          <w:szCs w:val="24"/>
        </w:rPr>
        <w:tab/>
      </w:r>
      <w:r w:rsidR="00747A95">
        <w:rPr>
          <w:rFonts w:ascii="Comic Sans MS" w:hAnsi="Comic Sans MS"/>
          <w:szCs w:val="24"/>
        </w:rPr>
        <w:t>1,020,000</w:t>
      </w:r>
      <w:r w:rsidRPr="00385C42">
        <w:rPr>
          <w:rFonts w:ascii="Comic Sans MS" w:hAnsi="Comic Sans MS"/>
          <w:szCs w:val="24"/>
        </w:rPr>
        <w:t xml:space="preserve">  </w:t>
      </w: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Review of Annual </w:t>
      </w:r>
    </w:p>
    <w:p w:rsidR="00612531" w:rsidRPr="00385C42" w:rsidRDefault="00612531">
      <w:pPr>
        <w:widowControl w:val="0"/>
        <w:ind w:left="720"/>
        <w:rPr>
          <w:rFonts w:ascii="Comic Sans MS" w:hAnsi="Comic Sans MS"/>
          <w:szCs w:val="24"/>
        </w:rPr>
      </w:pPr>
      <w:r w:rsidRPr="00385C42">
        <w:rPr>
          <w:rFonts w:ascii="Comic Sans MS" w:hAnsi="Comic Sans MS"/>
          <w:szCs w:val="24"/>
        </w:rPr>
        <w:t xml:space="preserve">Report/Audit (500 hours </w:t>
      </w:r>
    </w:p>
    <w:p w:rsidR="00612531" w:rsidRPr="00385C42" w:rsidRDefault="00612531">
      <w:pPr>
        <w:widowControl w:val="0"/>
        <w:ind w:left="4320" w:hanging="3600"/>
        <w:rPr>
          <w:rFonts w:ascii="Comic Sans MS" w:hAnsi="Comic Sans MS"/>
          <w:szCs w:val="24"/>
        </w:rPr>
      </w:pPr>
      <w:r w:rsidRPr="00385C42">
        <w:rPr>
          <w:rFonts w:ascii="Comic Sans MS" w:hAnsi="Comic Sans MS"/>
          <w:szCs w:val="24"/>
        </w:rPr>
        <w:t>per State submission)</w:t>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t xml:space="preserve">  </w:t>
      </w:r>
    </w:p>
    <w:p w:rsidR="00612531" w:rsidRPr="00385C42" w:rsidRDefault="00612531">
      <w:pPr>
        <w:widowControl w:val="0"/>
        <w:rPr>
          <w:rFonts w:ascii="Comic Sans MS" w:hAnsi="Comic Sans MS"/>
          <w:szCs w:val="24"/>
        </w:rPr>
      </w:pPr>
      <w:r w:rsidRPr="00385C42">
        <w:rPr>
          <w:rFonts w:ascii="Comic Sans MS" w:hAnsi="Comic Sans MS"/>
          <w:szCs w:val="24"/>
        </w:rPr>
        <w:t xml:space="preserve">                                                 </w:t>
      </w:r>
      <w:r w:rsidRPr="00385C42">
        <w:rPr>
          <w:rFonts w:ascii="Comic Sans MS" w:hAnsi="Comic Sans MS"/>
          <w:szCs w:val="24"/>
          <w:u w:val="single"/>
        </w:rPr>
        <w:t xml:space="preserve">          </w:t>
      </w:r>
    </w:p>
    <w:p w:rsidR="00612531" w:rsidRPr="00385C42" w:rsidRDefault="00612531">
      <w:pPr>
        <w:widowControl w:val="0"/>
        <w:ind w:left="720"/>
        <w:rPr>
          <w:rFonts w:ascii="Comic Sans MS" w:hAnsi="Comic Sans MS"/>
          <w:szCs w:val="24"/>
        </w:rPr>
      </w:pPr>
      <w:r w:rsidRPr="00385C42">
        <w:rPr>
          <w:rFonts w:ascii="Comic Sans MS" w:hAnsi="Comic Sans MS"/>
          <w:szCs w:val="24"/>
        </w:rPr>
        <w:t>Total FY 20</w:t>
      </w:r>
      <w:r w:rsidR="00711AFA" w:rsidRPr="00385C42">
        <w:rPr>
          <w:rFonts w:ascii="Comic Sans MS" w:hAnsi="Comic Sans MS"/>
          <w:szCs w:val="24"/>
        </w:rPr>
        <w:t>1</w:t>
      </w:r>
      <w:r w:rsidR="0024612D">
        <w:rPr>
          <w:rFonts w:ascii="Comic Sans MS" w:hAnsi="Comic Sans MS"/>
          <w:szCs w:val="24"/>
        </w:rPr>
        <w:t>4</w:t>
      </w:r>
      <w:r w:rsidRPr="00385C42">
        <w:rPr>
          <w:rFonts w:ascii="Comic Sans MS" w:hAnsi="Comic Sans MS"/>
          <w:szCs w:val="24"/>
        </w:rPr>
        <w:t xml:space="preserve"> Federal </w:t>
      </w:r>
      <w:r w:rsidR="00AB5A22" w:rsidRPr="00385C42">
        <w:rPr>
          <w:rFonts w:ascii="Comic Sans MS" w:hAnsi="Comic Sans MS"/>
          <w:szCs w:val="24"/>
        </w:rPr>
        <w:tab/>
      </w:r>
      <w:r w:rsidR="0024612D">
        <w:rPr>
          <w:rFonts w:ascii="Comic Sans MS" w:hAnsi="Comic Sans MS"/>
          <w:szCs w:val="24"/>
        </w:rPr>
        <w:t xml:space="preserve">        </w:t>
      </w:r>
      <w:r w:rsidR="007B2CC8">
        <w:rPr>
          <w:rFonts w:ascii="Comic Sans MS" w:hAnsi="Comic Sans MS"/>
          <w:szCs w:val="24"/>
        </w:rPr>
        <w:tab/>
      </w:r>
      <w:r w:rsidR="00AB5A22" w:rsidRPr="00385C42">
        <w:rPr>
          <w:rFonts w:ascii="Comic Sans MS" w:hAnsi="Comic Sans MS"/>
          <w:szCs w:val="24"/>
        </w:rPr>
        <w:t>46,155</w:t>
      </w:r>
      <w:r w:rsidRPr="00385C42">
        <w:rPr>
          <w:rFonts w:ascii="Comic Sans MS" w:hAnsi="Comic Sans MS"/>
          <w:szCs w:val="24"/>
        </w:rPr>
        <w:tab/>
      </w:r>
      <w:r w:rsidRPr="00385C42">
        <w:rPr>
          <w:rFonts w:ascii="Comic Sans MS" w:hAnsi="Comic Sans MS"/>
          <w:szCs w:val="24"/>
        </w:rPr>
        <w:tab/>
        <w:t xml:space="preserve">    </w:t>
      </w:r>
      <w:r w:rsidR="00747A95">
        <w:rPr>
          <w:rFonts w:ascii="Comic Sans MS" w:hAnsi="Comic Sans MS"/>
          <w:szCs w:val="24"/>
        </w:rPr>
        <w:t xml:space="preserve">      </w:t>
      </w:r>
      <w:r w:rsidRPr="00385C42">
        <w:rPr>
          <w:rFonts w:ascii="Comic Sans MS" w:hAnsi="Comic Sans MS"/>
          <w:szCs w:val="24"/>
        </w:rPr>
        <w:t>$1,</w:t>
      </w:r>
      <w:r w:rsidR="00747A95">
        <w:rPr>
          <w:rFonts w:ascii="Comic Sans MS" w:hAnsi="Comic Sans MS"/>
          <w:szCs w:val="24"/>
        </w:rPr>
        <w:t>868,640</w:t>
      </w:r>
    </w:p>
    <w:p w:rsidR="00385C42" w:rsidRDefault="00385C42">
      <w:pPr>
        <w:widowControl w:val="0"/>
        <w:ind w:left="720" w:hanging="720"/>
        <w:rPr>
          <w:rFonts w:ascii="Comic Sans MS" w:hAnsi="Comic Sans MS"/>
          <w:szCs w:val="24"/>
        </w:rPr>
      </w:pPr>
      <w:r>
        <w:rPr>
          <w:rFonts w:ascii="Comic Sans MS" w:hAnsi="Comic Sans MS"/>
          <w:szCs w:val="24"/>
        </w:rPr>
        <w:tab/>
      </w:r>
    </w:p>
    <w:p w:rsidR="00F36F42" w:rsidRDefault="00385C42">
      <w:pPr>
        <w:widowControl w:val="0"/>
        <w:ind w:left="720" w:hanging="720"/>
        <w:rPr>
          <w:rFonts w:ascii="Comic Sans MS" w:hAnsi="Comic Sans MS"/>
          <w:szCs w:val="24"/>
        </w:rPr>
      </w:pPr>
      <w:r>
        <w:rPr>
          <w:rFonts w:ascii="Comic Sans MS" w:hAnsi="Comic Sans MS"/>
          <w:szCs w:val="24"/>
        </w:rPr>
        <w:tab/>
      </w:r>
    </w:p>
    <w:p w:rsidR="0094552B" w:rsidRDefault="00612531" w:rsidP="00F36F42">
      <w:pPr>
        <w:widowControl w:val="0"/>
        <w:ind w:left="720"/>
        <w:rPr>
          <w:rFonts w:ascii="Comic Sans MS" w:hAnsi="Comic Sans MS"/>
          <w:szCs w:val="24"/>
        </w:rPr>
      </w:pPr>
      <w:r w:rsidRPr="00385C42">
        <w:rPr>
          <w:rFonts w:ascii="Comic Sans MS" w:hAnsi="Comic Sans MS"/>
          <w:szCs w:val="24"/>
        </w:rPr>
        <w:t>Total Federal costs (FY 20</w:t>
      </w:r>
      <w:r w:rsidR="00747A95">
        <w:rPr>
          <w:rFonts w:ascii="Comic Sans MS" w:hAnsi="Comic Sans MS"/>
          <w:szCs w:val="24"/>
        </w:rPr>
        <w:t>12</w:t>
      </w:r>
      <w:r w:rsidRPr="00385C42">
        <w:rPr>
          <w:rFonts w:ascii="Comic Sans MS" w:hAnsi="Comic Sans MS"/>
          <w:szCs w:val="24"/>
        </w:rPr>
        <w:t>-20</w:t>
      </w:r>
      <w:r w:rsidR="00711AFA" w:rsidRPr="00385C42">
        <w:rPr>
          <w:rFonts w:ascii="Comic Sans MS" w:hAnsi="Comic Sans MS"/>
          <w:szCs w:val="24"/>
        </w:rPr>
        <w:t>1</w:t>
      </w:r>
      <w:r w:rsidR="00747A95">
        <w:rPr>
          <w:rFonts w:ascii="Comic Sans MS" w:hAnsi="Comic Sans MS"/>
          <w:szCs w:val="24"/>
        </w:rPr>
        <w:t>4</w:t>
      </w:r>
      <w:r w:rsidRPr="00385C42">
        <w:rPr>
          <w:rFonts w:ascii="Comic Sans MS" w:hAnsi="Comic Sans MS"/>
          <w:szCs w:val="24"/>
        </w:rPr>
        <w:t>)</w:t>
      </w:r>
      <w:r w:rsidRPr="00385C42">
        <w:rPr>
          <w:rFonts w:ascii="Comic Sans MS" w:hAnsi="Comic Sans MS"/>
          <w:szCs w:val="24"/>
        </w:rPr>
        <w:tab/>
      </w:r>
      <w:r w:rsidRPr="00385C42">
        <w:rPr>
          <w:rFonts w:ascii="Comic Sans MS" w:hAnsi="Comic Sans MS"/>
          <w:szCs w:val="24"/>
        </w:rPr>
        <w:tab/>
        <w:t xml:space="preserve">    </w:t>
      </w:r>
    </w:p>
    <w:p w:rsidR="00612531" w:rsidRDefault="0094552B" w:rsidP="0094552B">
      <w:pPr>
        <w:widowControl w:val="0"/>
        <w:ind w:left="1440" w:firstLine="720"/>
        <w:rPr>
          <w:rFonts w:ascii="Comic Sans MS" w:hAnsi="Comic Sans MS"/>
          <w:szCs w:val="24"/>
        </w:rPr>
      </w:pPr>
      <w:r>
        <w:rPr>
          <w:rFonts w:ascii="Comic Sans MS" w:hAnsi="Comic Sans MS"/>
          <w:szCs w:val="24"/>
        </w:rPr>
        <w:t xml:space="preserve">Base Program  </w:t>
      </w: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r>
      <w:r w:rsidR="00612531" w:rsidRPr="00E85716">
        <w:rPr>
          <w:rFonts w:ascii="Comic Sans MS" w:hAnsi="Comic Sans MS"/>
          <w:szCs w:val="24"/>
        </w:rPr>
        <w:t>$</w:t>
      </w:r>
      <w:r w:rsidR="0055070D" w:rsidRPr="00E85716">
        <w:rPr>
          <w:rFonts w:ascii="Comic Sans MS" w:hAnsi="Comic Sans MS"/>
          <w:szCs w:val="24"/>
        </w:rPr>
        <w:t>5,299,920</w:t>
      </w:r>
    </w:p>
    <w:p w:rsidR="0094552B" w:rsidRDefault="0094552B" w:rsidP="0094552B">
      <w:pPr>
        <w:widowControl w:val="0"/>
        <w:ind w:left="144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t xml:space="preserve">  </w:t>
      </w:r>
      <w:r>
        <w:rPr>
          <w:rFonts w:ascii="Comic Sans MS" w:hAnsi="Comic Sans MS"/>
          <w:szCs w:val="24"/>
        </w:rPr>
        <w:tab/>
      </w:r>
      <w:r>
        <w:rPr>
          <w:rFonts w:ascii="Comic Sans MS" w:hAnsi="Comic Sans MS"/>
          <w:szCs w:val="24"/>
        </w:rPr>
        <w:tab/>
      </w:r>
      <w:r w:rsidR="000E160A">
        <w:rPr>
          <w:rFonts w:ascii="Comic Sans MS" w:hAnsi="Comic Sans MS"/>
          <w:szCs w:val="24"/>
        </w:rPr>
        <w:t>$</w:t>
      </w:r>
      <w:r>
        <w:rPr>
          <w:rFonts w:ascii="Comic Sans MS" w:hAnsi="Comic Sans MS"/>
          <w:szCs w:val="24"/>
        </w:rPr>
        <w:t>3,230,948</w:t>
      </w:r>
    </w:p>
    <w:p w:rsidR="0094552B" w:rsidRPr="00385C42" w:rsidRDefault="0094552B" w:rsidP="0094552B">
      <w:pPr>
        <w:widowControl w:val="0"/>
        <w:ind w:left="1440" w:firstLine="720"/>
        <w:rPr>
          <w:rFonts w:ascii="Comic Sans MS" w:hAnsi="Comic Sans MS"/>
          <w:szCs w:val="24"/>
        </w:rPr>
      </w:pPr>
    </w:p>
    <w:p w:rsidR="00713FC1" w:rsidRDefault="00612531">
      <w:pPr>
        <w:widowControl w:val="0"/>
        <w:ind w:firstLine="720"/>
        <w:rPr>
          <w:rFonts w:ascii="Comic Sans MS" w:hAnsi="Comic Sans MS"/>
          <w:szCs w:val="24"/>
        </w:rPr>
      </w:pPr>
      <w:r w:rsidRPr="00385C42">
        <w:rPr>
          <w:rFonts w:ascii="Comic Sans MS" w:hAnsi="Comic Sans MS"/>
          <w:szCs w:val="24"/>
        </w:rPr>
        <w:t>Average annual cost over 3-year period</w:t>
      </w:r>
      <w:r w:rsidRPr="00385C42">
        <w:rPr>
          <w:rFonts w:ascii="Comic Sans MS" w:hAnsi="Comic Sans MS"/>
          <w:szCs w:val="24"/>
        </w:rPr>
        <w:tab/>
        <w:t xml:space="preserve">    </w:t>
      </w:r>
    </w:p>
    <w:p w:rsidR="0094552B" w:rsidRDefault="0094552B" w:rsidP="0094552B">
      <w:pPr>
        <w:widowControl w:val="0"/>
        <w:ind w:left="6480" w:hanging="4320"/>
        <w:rPr>
          <w:rFonts w:ascii="Comic Sans MS" w:hAnsi="Comic Sans MS"/>
          <w:szCs w:val="24"/>
        </w:rPr>
      </w:pPr>
      <w:r>
        <w:rPr>
          <w:rFonts w:ascii="Comic Sans MS" w:hAnsi="Comic Sans MS"/>
          <w:szCs w:val="24"/>
        </w:rPr>
        <w:t xml:space="preserve">Base Program  </w:t>
      </w:r>
      <w:r>
        <w:rPr>
          <w:rFonts w:ascii="Comic Sans MS" w:hAnsi="Comic Sans MS"/>
          <w:szCs w:val="24"/>
        </w:rPr>
        <w:tab/>
      </w:r>
      <w:r w:rsidR="00612531" w:rsidRPr="00E85716">
        <w:rPr>
          <w:rFonts w:ascii="Comic Sans MS" w:hAnsi="Comic Sans MS"/>
          <w:szCs w:val="24"/>
        </w:rPr>
        <w:t>$</w:t>
      </w:r>
      <w:r w:rsidR="0055070D" w:rsidRPr="00E85716">
        <w:rPr>
          <w:rFonts w:ascii="Comic Sans MS" w:hAnsi="Comic Sans MS"/>
          <w:szCs w:val="24"/>
        </w:rPr>
        <w:t>1,766,640</w:t>
      </w:r>
    </w:p>
    <w:p w:rsidR="00612531" w:rsidRPr="00385C42" w:rsidRDefault="0094552B" w:rsidP="0094552B">
      <w:pPr>
        <w:widowControl w:val="0"/>
        <w:ind w:left="6480" w:hanging="4320"/>
        <w:rPr>
          <w:rFonts w:ascii="Comic Sans MS" w:hAnsi="Comic Sans MS"/>
          <w:szCs w:val="24"/>
        </w:rPr>
      </w:pPr>
      <w:r>
        <w:rPr>
          <w:rFonts w:ascii="Comic Sans MS" w:hAnsi="Comic Sans MS"/>
          <w:szCs w:val="24"/>
        </w:rPr>
        <w:t>ARRA Program</w:t>
      </w:r>
      <w:r>
        <w:rPr>
          <w:rFonts w:ascii="Comic Sans MS" w:hAnsi="Comic Sans MS"/>
          <w:szCs w:val="24"/>
        </w:rPr>
        <w:tab/>
      </w:r>
      <w:r w:rsidR="000E160A">
        <w:rPr>
          <w:rFonts w:ascii="Comic Sans MS" w:hAnsi="Comic Sans MS"/>
          <w:szCs w:val="24"/>
        </w:rPr>
        <w:t>$</w:t>
      </w:r>
      <w:r>
        <w:rPr>
          <w:rFonts w:ascii="Comic Sans MS" w:hAnsi="Comic Sans MS"/>
          <w:szCs w:val="24"/>
        </w:rPr>
        <w:t>1,076,982</w:t>
      </w:r>
      <w:r w:rsidR="00612531" w:rsidRPr="00385C42">
        <w:rPr>
          <w:rFonts w:ascii="Comic Sans MS" w:hAnsi="Comic Sans MS"/>
          <w:szCs w:val="24"/>
        </w:rPr>
        <w:tab/>
      </w:r>
    </w:p>
    <w:p w:rsidR="000E160A" w:rsidRPr="00385C42" w:rsidRDefault="00612531">
      <w:pPr>
        <w:widowControl w:val="0"/>
        <w:ind w:left="1440" w:hanging="1440"/>
        <w:rPr>
          <w:rFonts w:ascii="Comic Sans MS" w:hAnsi="Comic Sans MS"/>
          <w:szCs w:val="24"/>
          <w:u w:val="single"/>
        </w:rPr>
      </w:pPr>
      <w:r w:rsidRPr="00385C42">
        <w:rPr>
          <w:rFonts w:ascii="Comic Sans MS" w:hAnsi="Comic Sans MS"/>
          <w:szCs w:val="24"/>
          <w:u w:val="single"/>
        </w:rPr>
        <w:t xml:space="preserve">    </w:t>
      </w:r>
    </w:p>
    <w:p w:rsidR="00713FC1" w:rsidRDefault="000E160A">
      <w:pPr>
        <w:widowControl w:val="0"/>
        <w:ind w:left="720" w:hanging="720"/>
        <w:rPr>
          <w:rFonts w:ascii="Comic Sans MS" w:hAnsi="Comic Sans MS"/>
          <w:szCs w:val="24"/>
        </w:rPr>
      </w:pPr>
      <w:r>
        <w:rPr>
          <w:rFonts w:ascii="Comic Sans MS" w:hAnsi="Comic Sans MS"/>
          <w:szCs w:val="24"/>
        </w:rPr>
        <w:lastRenderedPageBreak/>
        <w:tab/>
      </w:r>
      <w:r w:rsidR="00711AFA" w:rsidRPr="00385C42">
        <w:rPr>
          <w:rFonts w:ascii="Comic Sans MS" w:hAnsi="Comic Sans MS"/>
          <w:szCs w:val="24"/>
        </w:rPr>
        <w:t>Total Federal Burden Hours (FY 20</w:t>
      </w:r>
      <w:r w:rsidR="00747A95">
        <w:rPr>
          <w:rFonts w:ascii="Comic Sans MS" w:hAnsi="Comic Sans MS"/>
          <w:szCs w:val="24"/>
        </w:rPr>
        <w:t>12</w:t>
      </w:r>
      <w:r w:rsidR="00711AFA" w:rsidRPr="00385C42">
        <w:rPr>
          <w:rFonts w:ascii="Comic Sans MS" w:hAnsi="Comic Sans MS"/>
          <w:szCs w:val="24"/>
        </w:rPr>
        <w:t>-201</w:t>
      </w:r>
      <w:r w:rsidR="00747A95">
        <w:rPr>
          <w:rFonts w:ascii="Comic Sans MS" w:hAnsi="Comic Sans MS"/>
          <w:szCs w:val="24"/>
        </w:rPr>
        <w:t>4</w:t>
      </w:r>
      <w:r w:rsidR="00711AFA" w:rsidRPr="00385C42">
        <w:rPr>
          <w:rFonts w:ascii="Comic Sans MS" w:hAnsi="Comic Sans MS"/>
          <w:szCs w:val="24"/>
        </w:rPr>
        <w:t>)</w:t>
      </w:r>
      <w:r w:rsidR="00612531" w:rsidRPr="00385C42">
        <w:rPr>
          <w:rFonts w:ascii="Comic Sans MS" w:hAnsi="Comic Sans MS"/>
          <w:szCs w:val="24"/>
        </w:rPr>
        <w:tab/>
      </w:r>
      <w:r w:rsidR="00747A95">
        <w:rPr>
          <w:rFonts w:ascii="Comic Sans MS" w:hAnsi="Comic Sans MS"/>
          <w:szCs w:val="24"/>
        </w:rPr>
        <w:t xml:space="preserve">         </w:t>
      </w:r>
    </w:p>
    <w:p w:rsidR="00612531" w:rsidRDefault="0094552B" w:rsidP="0094552B">
      <w:pPr>
        <w:widowControl w:val="0"/>
        <w:ind w:left="1440" w:firstLine="720"/>
        <w:rPr>
          <w:rFonts w:ascii="Comic Sans MS" w:hAnsi="Comic Sans MS"/>
          <w:szCs w:val="24"/>
        </w:rPr>
      </w:pPr>
      <w:r>
        <w:rPr>
          <w:rFonts w:ascii="Comic Sans MS" w:hAnsi="Comic Sans MS"/>
          <w:szCs w:val="24"/>
        </w:rPr>
        <w:t xml:space="preserve">Base Program </w:t>
      </w: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r>
      <w:r w:rsidR="00747A95" w:rsidRPr="00E85716">
        <w:rPr>
          <w:rFonts w:ascii="Comic Sans MS" w:hAnsi="Comic Sans MS"/>
          <w:szCs w:val="24"/>
        </w:rPr>
        <w:t>130,815</w:t>
      </w:r>
    </w:p>
    <w:p w:rsidR="0094552B" w:rsidRDefault="0094552B" w:rsidP="0094552B">
      <w:pPr>
        <w:widowControl w:val="0"/>
        <w:ind w:left="144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t xml:space="preserve"> 80,804</w:t>
      </w:r>
    </w:p>
    <w:p w:rsidR="0094552B" w:rsidRPr="00385C42" w:rsidRDefault="0094552B" w:rsidP="0094552B">
      <w:pPr>
        <w:widowControl w:val="0"/>
        <w:ind w:left="1440" w:firstLine="720"/>
        <w:rPr>
          <w:rFonts w:ascii="Comic Sans MS" w:hAnsi="Comic Sans MS"/>
          <w:szCs w:val="24"/>
        </w:rPr>
      </w:pPr>
    </w:p>
    <w:p w:rsidR="00713FC1" w:rsidRDefault="007373BE">
      <w:pPr>
        <w:widowControl w:val="0"/>
        <w:tabs>
          <w:tab w:val="left" w:pos="720"/>
        </w:tabs>
        <w:ind w:left="1440" w:hanging="1440"/>
        <w:rPr>
          <w:rFonts w:ascii="Comic Sans MS" w:hAnsi="Comic Sans MS"/>
          <w:szCs w:val="24"/>
        </w:rPr>
      </w:pPr>
      <w:r w:rsidRPr="00385C42">
        <w:rPr>
          <w:rFonts w:ascii="Comic Sans MS" w:hAnsi="Comic Sans MS"/>
          <w:szCs w:val="24"/>
        </w:rPr>
        <w:tab/>
        <w:t>Average Annual Federal Burden Hours</w:t>
      </w:r>
      <w:r w:rsidRPr="00385C42">
        <w:rPr>
          <w:rFonts w:ascii="Comic Sans MS" w:hAnsi="Comic Sans MS"/>
          <w:szCs w:val="24"/>
        </w:rPr>
        <w:tab/>
      </w:r>
      <w:r w:rsidRPr="00385C42">
        <w:rPr>
          <w:rFonts w:ascii="Comic Sans MS" w:hAnsi="Comic Sans MS"/>
          <w:szCs w:val="24"/>
        </w:rPr>
        <w:tab/>
        <w:t xml:space="preserve"> </w:t>
      </w:r>
      <w:r w:rsidR="00747A95">
        <w:rPr>
          <w:rFonts w:ascii="Comic Sans MS" w:hAnsi="Comic Sans MS"/>
          <w:szCs w:val="24"/>
        </w:rPr>
        <w:t xml:space="preserve">          </w:t>
      </w:r>
    </w:p>
    <w:p w:rsidR="007373BE" w:rsidRDefault="0094552B" w:rsidP="0094552B">
      <w:pPr>
        <w:widowControl w:val="0"/>
        <w:ind w:left="144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r>
      <w:r w:rsidR="00747A95" w:rsidRPr="00E85716">
        <w:rPr>
          <w:rFonts w:ascii="Comic Sans MS" w:hAnsi="Comic Sans MS"/>
          <w:szCs w:val="24"/>
        </w:rPr>
        <w:t>43,605</w:t>
      </w:r>
    </w:p>
    <w:p w:rsidR="0094552B" w:rsidRPr="00385C42" w:rsidRDefault="0094552B" w:rsidP="0094552B">
      <w:pPr>
        <w:widowControl w:val="0"/>
        <w:ind w:left="144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t>26,934</w:t>
      </w:r>
    </w:p>
    <w:p w:rsidR="0094552B" w:rsidRDefault="0094552B">
      <w:pPr>
        <w:widowControl w:val="0"/>
        <w:rPr>
          <w:rFonts w:ascii="Comic Sans MS" w:hAnsi="Comic Sans MS"/>
          <w:szCs w:val="24"/>
        </w:rPr>
      </w:pPr>
    </w:p>
    <w:p w:rsidR="0094552B" w:rsidRDefault="001A29C4" w:rsidP="0094552B">
      <w:pPr>
        <w:widowControl w:val="0"/>
        <w:ind w:firstLine="720"/>
        <w:rPr>
          <w:rFonts w:ascii="Comic Sans MS" w:hAnsi="Comic Sans MS"/>
          <w:szCs w:val="24"/>
        </w:rPr>
      </w:pPr>
      <w:r w:rsidRPr="00385C42">
        <w:rPr>
          <w:rFonts w:ascii="Comic Sans MS" w:hAnsi="Comic Sans MS"/>
          <w:szCs w:val="24"/>
        </w:rPr>
        <w:t>Hourly Federal Cost</w:t>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0024612D">
        <w:rPr>
          <w:rFonts w:ascii="Comic Sans MS" w:hAnsi="Comic Sans MS"/>
          <w:szCs w:val="24"/>
        </w:rPr>
        <w:t xml:space="preserve">         </w:t>
      </w:r>
    </w:p>
    <w:p w:rsidR="004D61D5" w:rsidRDefault="0094552B" w:rsidP="0094552B">
      <w:pPr>
        <w:widowControl w:val="0"/>
        <w:ind w:left="144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Pr>
          <w:rFonts w:ascii="Comic Sans MS" w:hAnsi="Comic Sans MS"/>
          <w:szCs w:val="24"/>
        </w:rPr>
        <w:tab/>
      </w:r>
      <w:r w:rsidR="00C273B0">
        <w:rPr>
          <w:rFonts w:ascii="Comic Sans MS" w:hAnsi="Comic Sans MS"/>
          <w:szCs w:val="24"/>
        </w:rPr>
        <w:tab/>
      </w:r>
      <w:r w:rsidR="001A29C4" w:rsidRPr="00385C42">
        <w:rPr>
          <w:rFonts w:ascii="Comic Sans MS" w:hAnsi="Comic Sans MS"/>
          <w:szCs w:val="24"/>
        </w:rPr>
        <w:t>$</w:t>
      </w:r>
      <w:r w:rsidR="004C1D81">
        <w:rPr>
          <w:rFonts w:ascii="Comic Sans MS" w:hAnsi="Comic Sans MS"/>
          <w:szCs w:val="24"/>
        </w:rPr>
        <w:t>44</w:t>
      </w:r>
      <w:r w:rsidR="00E85716">
        <w:rPr>
          <w:rFonts w:ascii="Comic Sans MS" w:hAnsi="Comic Sans MS"/>
          <w:szCs w:val="24"/>
        </w:rPr>
        <w:t>.00</w:t>
      </w:r>
    </w:p>
    <w:p w:rsidR="0094552B" w:rsidRPr="00385C42" w:rsidRDefault="0094552B" w:rsidP="0094552B">
      <w:pPr>
        <w:widowControl w:val="0"/>
        <w:ind w:left="144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r>
      <w:r>
        <w:rPr>
          <w:rFonts w:ascii="Comic Sans MS" w:hAnsi="Comic Sans MS"/>
          <w:szCs w:val="24"/>
        </w:rPr>
        <w:tab/>
        <w:t xml:space="preserve">  </w:t>
      </w:r>
      <w:r w:rsidR="00C273B0">
        <w:rPr>
          <w:rFonts w:ascii="Comic Sans MS" w:hAnsi="Comic Sans MS"/>
          <w:szCs w:val="24"/>
        </w:rPr>
        <w:tab/>
      </w:r>
      <w:r w:rsidR="000E160A">
        <w:rPr>
          <w:rFonts w:ascii="Comic Sans MS" w:hAnsi="Comic Sans MS"/>
          <w:szCs w:val="24"/>
        </w:rPr>
        <w:t>$</w:t>
      </w:r>
      <w:r>
        <w:rPr>
          <w:rFonts w:ascii="Comic Sans MS" w:hAnsi="Comic Sans MS"/>
          <w:szCs w:val="24"/>
        </w:rPr>
        <w:t>39.99</w:t>
      </w:r>
    </w:p>
    <w:p w:rsidR="00BD113A" w:rsidRDefault="00CD2434" w:rsidP="00BD113A">
      <w:pPr>
        <w:widowControl w:val="0"/>
        <w:tabs>
          <w:tab w:val="left" w:pos="720"/>
          <w:tab w:val="left" w:pos="1440"/>
          <w:tab w:val="left" w:pos="2070"/>
        </w:tabs>
        <w:rPr>
          <w:rFonts w:ascii="Comic Sans MS" w:hAnsi="Comic Sans MS"/>
          <w:szCs w:val="24"/>
        </w:rPr>
      </w:pPr>
      <w:r w:rsidRPr="00385C42">
        <w:rPr>
          <w:rFonts w:ascii="Comic Sans MS" w:hAnsi="Comic Sans MS"/>
          <w:szCs w:val="24"/>
        </w:rPr>
        <w:t xml:space="preserve">     </w:t>
      </w:r>
    </w:p>
    <w:p w:rsidR="00612531" w:rsidRPr="00385C42" w:rsidRDefault="00612531" w:rsidP="00BD113A">
      <w:pPr>
        <w:widowControl w:val="0"/>
        <w:tabs>
          <w:tab w:val="left" w:pos="720"/>
          <w:tab w:val="left" w:pos="1440"/>
          <w:tab w:val="left" w:pos="2070"/>
        </w:tabs>
        <w:rPr>
          <w:rFonts w:ascii="Comic Sans MS" w:hAnsi="Comic Sans MS"/>
          <w:b/>
          <w:szCs w:val="24"/>
        </w:rPr>
      </w:pPr>
      <w:r w:rsidRPr="00385C42">
        <w:rPr>
          <w:rFonts w:ascii="Comic Sans MS" w:hAnsi="Comic Sans MS"/>
          <w:b/>
          <w:szCs w:val="24"/>
        </w:rPr>
        <w:t>6(d)</w:t>
      </w:r>
      <w:r w:rsidR="00CD2434" w:rsidRPr="00385C42">
        <w:rPr>
          <w:rFonts w:ascii="Comic Sans MS" w:hAnsi="Comic Sans MS"/>
          <w:b/>
          <w:szCs w:val="24"/>
        </w:rPr>
        <w:t xml:space="preserve"> </w:t>
      </w:r>
      <w:r w:rsidR="00813509">
        <w:rPr>
          <w:rFonts w:ascii="Comic Sans MS" w:hAnsi="Comic Sans MS"/>
          <w:b/>
          <w:szCs w:val="24"/>
        </w:rPr>
        <w:t xml:space="preserve"> </w:t>
      </w:r>
      <w:r w:rsidRPr="00385C42">
        <w:rPr>
          <w:rFonts w:ascii="Comic Sans MS" w:hAnsi="Comic Sans MS"/>
          <w:b/>
          <w:szCs w:val="24"/>
          <w:u w:val="single"/>
        </w:rPr>
        <w:t>BOTTOM LINE BURDEN HOURS AND COSTS / BURDEN</w:t>
      </w:r>
      <w:r w:rsidR="00CD3B57">
        <w:rPr>
          <w:rFonts w:ascii="Comic Sans MS" w:hAnsi="Comic Sans MS"/>
          <w:b/>
          <w:szCs w:val="24"/>
          <w:u w:val="single"/>
        </w:rPr>
        <w:t xml:space="preserve"> </w:t>
      </w:r>
      <w:r w:rsidR="00813509" w:rsidRPr="00813509">
        <w:rPr>
          <w:rFonts w:ascii="Comic Sans MS" w:hAnsi="Comic Sans MS"/>
          <w:b/>
          <w:szCs w:val="24"/>
          <w:u w:val="single"/>
        </w:rPr>
        <w:t>TABLES</w:t>
      </w:r>
      <w:r w:rsidR="00CD2434" w:rsidRPr="00385C42">
        <w:rPr>
          <w:rFonts w:ascii="Comic Sans MS" w:hAnsi="Comic Sans MS"/>
          <w:b/>
          <w:szCs w:val="24"/>
        </w:rPr>
        <w:t xml:space="preserve">     </w:t>
      </w:r>
    </w:p>
    <w:p w:rsidR="00612531" w:rsidRPr="00385C42" w:rsidRDefault="00612531">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r>
    </w:p>
    <w:p w:rsidR="00612531" w:rsidRPr="0034618C" w:rsidRDefault="00612531" w:rsidP="005E7456">
      <w:pPr>
        <w:widowControl w:val="0"/>
        <w:tabs>
          <w:tab w:val="left" w:pos="810"/>
        </w:tabs>
        <w:rPr>
          <w:rFonts w:ascii="Comic Sans MS" w:hAnsi="Comic Sans MS"/>
          <w:b/>
          <w:szCs w:val="24"/>
          <w:u w:val="single"/>
        </w:rPr>
      </w:pPr>
      <w:r w:rsidRPr="00385C42">
        <w:rPr>
          <w:rFonts w:ascii="Comic Sans MS" w:hAnsi="Comic Sans MS"/>
          <w:szCs w:val="24"/>
        </w:rPr>
        <w:tab/>
      </w:r>
      <w:r w:rsidRPr="0034618C">
        <w:rPr>
          <w:rFonts w:ascii="Comic Sans MS" w:hAnsi="Comic Sans MS"/>
          <w:b/>
          <w:szCs w:val="24"/>
        </w:rPr>
        <w:t>(i)</w:t>
      </w:r>
      <w:r w:rsidRPr="0034618C">
        <w:rPr>
          <w:rFonts w:ascii="Comic Sans MS" w:hAnsi="Comic Sans MS"/>
          <w:b/>
          <w:szCs w:val="24"/>
        </w:rPr>
        <w:tab/>
      </w:r>
      <w:r w:rsidRPr="0034618C">
        <w:rPr>
          <w:rFonts w:ascii="Comic Sans MS" w:hAnsi="Comic Sans MS"/>
          <w:b/>
          <w:szCs w:val="24"/>
          <w:u w:val="single"/>
        </w:rPr>
        <w:t>Respondent Burden (FY 20</w:t>
      </w:r>
      <w:r w:rsidR="00747A95" w:rsidRPr="0034618C">
        <w:rPr>
          <w:rFonts w:ascii="Comic Sans MS" w:hAnsi="Comic Sans MS"/>
          <w:b/>
          <w:szCs w:val="24"/>
          <w:u w:val="single"/>
        </w:rPr>
        <w:t>12</w:t>
      </w:r>
      <w:r w:rsidRPr="0034618C">
        <w:rPr>
          <w:rFonts w:ascii="Comic Sans MS" w:hAnsi="Comic Sans MS"/>
          <w:b/>
          <w:szCs w:val="24"/>
          <w:u w:val="single"/>
        </w:rPr>
        <w:t>-20</w:t>
      </w:r>
      <w:r w:rsidR="007373BE" w:rsidRPr="0034618C">
        <w:rPr>
          <w:rFonts w:ascii="Comic Sans MS" w:hAnsi="Comic Sans MS"/>
          <w:b/>
          <w:szCs w:val="24"/>
          <w:u w:val="single"/>
        </w:rPr>
        <w:t>1</w:t>
      </w:r>
      <w:r w:rsidR="00747A95" w:rsidRPr="0034618C">
        <w:rPr>
          <w:rFonts w:ascii="Comic Sans MS" w:hAnsi="Comic Sans MS"/>
          <w:b/>
          <w:szCs w:val="24"/>
          <w:u w:val="single"/>
        </w:rPr>
        <w:t>4</w:t>
      </w:r>
      <w:r w:rsidRPr="0034618C">
        <w:rPr>
          <w:rFonts w:ascii="Comic Sans MS" w:hAnsi="Comic Sans MS"/>
          <w:b/>
          <w:szCs w:val="24"/>
          <w:u w:val="single"/>
        </w:rPr>
        <w:t>)</w:t>
      </w:r>
    </w:p>
    <w:p w:rsidR="00612531" w:rsidRPr="00385C42" w:rsidRDefault="00612531">
      <w:pPr>
        <w:widowControl w:val="0"/>
        <w:rPr>
          <w:rFonts w:ascii="Comic Sans MS" w:hAnsi="Comic Sans MS"/>
          <w:szCs w:val="24"/>
        </w:rPr>
      </w:pPr>
    </w:p>
    <w:p w:rsidR="00B031D2" w:rsidRDefault="00612531">
      <w:pPr>
        <w:widowControl w:val="0"/>
        <w:ind w:left="1440"/>
        <w:rPr>
          <w:rFonts w:ascii="Comic Sans MS" w:hAnsi="Comic Sans MS"/>
          <w:szCs w:val="24"/>
        </w:rPr>
      </w:pPr>
      <w:r w:rsidRPr="00385C42">
        <w:rPr>
          <w:rFonts w:ascii="Comic Sans MS" w:hAnsi="Comic Sans MS"/>
          <w:szCs w:val="24"/>
        </w:rPr>
        <w:t>Total State Burden Hours</w:t>
      </w:r>
      <w:r w:rsidRPr="00385C42">
        <w:rPr>
          <w:rFonts w:ascii="Comic Sans MS" w:hAnsi="Comic Sans MS"/>
          <w:szCs w:val="24"/>
        </w:rPr>
        <w:tab/>
      </w:r>
      <w:r w:rsidRPr="00385C42">
        <w:rPr>
          <w:rFonts w:ascii="Comic Sans MS" w:hAnsi="Comic Sans MS"/>
          <w:szCs w:val="24"/>
        </w:rPr>
        <w:tab/>
        <w:t xml:space="preserve">    </w:t>
      </w:r>
      <w:r w:rsidR="00747A95">
        <w:rPr>
          <w:rFonts w:ascii="Comic Sans MS" w:hAnsi="Comic Sans MS"/>
          <w:szCs w:val="24"/>
        </w:rPr>
        <w:t xml:space="preserve">   </w:t>
      </w:r>
    </w:p>
    <w:p w:rsidR="00612531" w:rsidRPr="00385C42" w:rsidRDefault="00B031D2" w:rsidP="00B031D2">
      <w:pPr>
        <w:widowControl w:val="0"/>
        <w:ind w:left="216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sidR="00C273B0">
        <w:rPr>
          <w:rFonts w:ascii="Comic Sans MS" w:hAnsi="Comic Sans MS"/>
          <w:szCs w:val="24"/>
        </w:rPr>
        <w:tab/>
      </w:r>
      <w:r w:rsidR="0024612D">
        <w:rPr>
          <w:rFonts w:ascii="Comic Sans MS" w:hAnsi="Comic Sans MS"/>
          <w:szCs w:val="24"/>
        </w:rPr>
        <w:t>598,995</w:t>
      </w:r>
    </w:p>
    <w:p w:rsidR="00612531" w:rsidRDefault="00B031D2">
      <w:pPr>
        <w:widowControl w:val="0"/>
        <w:rPr>
          <w:rFonts w:ascii="Comic Sans MS" w:hAnsi="Comic Sans MS"/>
          <w:szCs w:val="24"/>
        </w:rPr>
      </w:pP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t>ARRA program</w:t>
      </w:r>
      <w:r>
        <w:rPr>
          <w:rFonts w:ascii="Comic Sans MS" w:hAnsi="Comic Sans MS"/>
          <w:szCs w:val="24"/>
        </w:rPr>
        <w:tab/>
      </w:r>
      <w:r>
        <w:rPr>
          <w:rFonts w:ascii="Comic Sans MS" w:hAnsi="Comic Sans MS"/>
          <w:szCs w:val="24"/>
        </w:rPr>
        <w:tab/>
      </w:r>
      <w:r w:rsidR="00C273B0">
        <w:rPr>
          <w:rFonts w:ascii="Comic Sans MS" w:hAnsi="Comic Sans MS"/>
          <w:szCs w:val="24"/>
        </w:rPr>
        <w:tab/>
      </w:r>
      <w:r>
        <w:rPr>
          <w:rFonts w:ascii="Comic Sans MS" w:hAnsi="Comic Sans MS"/>
          <w:szCs w:val="24"/>
        </w:rPr>
        <w:t>638,010</w:t>
      </w:r>
    </w:p>
    <w:p w:rsidR="00B031D2" w:rsidRDefault="00612531">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r>
    </w:p>
    <w:p w:rsidR="00713FC1" w:rsidRDefault="00612531">
      <w:pPr>
        <w:widowControl w:val="0"/>
        <w:ind w:left="720" w:firstLine="720"/>
        <w:rPr>
          <w:rFonts w:ascii="Comic Sans MS" w:hAnsi="Comic Sans MS"/>
          <w:szCs w:val="24"/>
        </w:rPr>
      </w:pPr>
      <w:r w:rsidRPr="00385C42">
        <w:rPr>
          <w:rFonts w:ascii="Comic Sans MS" w:hAnsi="Comic Sans MS"/>
          <w:szCs w:val="24"/>
        </w:rPr>
        <w:t>Average Annual State Burden Hours</w:t>
      </w:r>
      <w:r w:rsidRPr="00385C42">
        <w:rPr>
          <w:rFonts w:ascii="Comic Sans MS" w:hAnsi="Comic Sans MS"/>
          <w:szCs w:val="24"/>
        </w:rPr>
        <w:tab/>
        <w:t xml:space="preserve"> </w:t>
      </w:r>
      <w:r w:rsidRPr="00385C42">
        <w:rPr>
          <w:rFonts w:ascii="Comic Sans MS" w:hAnsi="Comic Sans MS"/>
          <w:szCs w:val="24"/>
        </w:rPr>
        <w:tab/>
      </w:r>
      <w:r w:rsidRPr="00385C42">
        <w:rPr>
          <w:rFonts w:ascii="Comic Sans MS" w:hAnsi="Comic Sans MS"/>
          <w:szCs w:val="24"/>
        </w:rPr>
        <w:tab/>
        <w:t xml:space="preserve">  </w:t>
      </w:r>
      <w:r w:rsidR="009418F9">
        <w:rPr>
          <w:rFonts w:ascii="Comic Sans MS" w:hAnsi="Comic Sans MS"/>
          <w:szCs w:val="24"/>
        </w:rPr>
        <w:tab/>
        <w:t xml:space="preserve">   </w:t>
      </w:r>
      <w:r w:rsidRPr="00385C42">
        <w:rPr>
          <w:rFonts w:ascii="Comic Sans MS" w:hAnsi="Comic Sans MS"/>
          <w:szCs w:val="24"/>
        </w:rPr>
        <w:t xml:space="preserve">  </w:t>
      </w:r>
      <w:r w:rsidR="00747A95">
        <w:rPr>
          <w:rFonts w:ascii="Comic Sans MS" w:hAnsi="Comic Sans MS"/>
          <w:szCs w:val="24"/>
        </w:rPr>
        <w:t xml:space="preserve"> </w:t>
      </w:r>
    </w:p>
    <w:p w:rsidR="00612531" w:rsidRDefault="00B031D2" w:rsidP="00B031D2">
      <w:pPr>
        <w:widowControl w:val="0"/>
        <w:ind w:left="216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sidR="00C273B0">
        <w:rPr>
          <w:rFonts w:ascii="Comic Sans MS" w:hAnsi="Comic Sans MS"/>
          <w:szCs w:val="24"/>
        </w:rPr>
        <w:tab/>
      </w:r>
      <w:r w:rsidR="0024612D">
        <w:rPr>
          <w:rFonts w:ascii="Comic Sans MS" w:hAnsi="Comic Sans MS"/>
          <w:szCs w:val="24"/>
        </w:rPr>
        <w:t>199,665</w:t>
      </w:r>
    </w:p>
    <w:p w:rsidR="00B031D2" w:rsidRPr="00385C42" w:rsidRDefault="00B031D2" w:rsidP="00B031D2">
      <w:pPr>
        <w:widowControl w:val="0"/>
        <w:ind w:left="216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r>
      <w:r w:rsidR="00C273B0">
        <w:rPr>
          <w:rFonts w:ascii="Comic Sans MS" w:hAnsi="Comic Sans MS"/>
          <w:szCs w:val="24"/>
        </w:rPr>
        <w:tab/>
      </w:r>
      <w:r>
        <w:rPr>
          <w:rFonts w:ascii="Comic Sans MS" w:hAnsi="Comic Sans MS"/>
          <w:szCs w:val="24"/>
        </w:rPr>
        <w:t>212</w:t>
      </w:r>
      <w:r w:rsidR="00CF54B7">
        <w:rPr>
          <w:rFonts w:ascii="Comic Sans MS" w:hAnsi="Comic Sans MS"/>
          <w:szCs w:val="24"/>
        </w:rPr>
        <w:t>,</w:t>
      </w:r>
      <w:r>
        <w:rPr>
          <w:rFonts w:ascii="Comic Sans MS" w:hAnsi="Comic Sans MS"/>
          <w:szCs w:val="24"/>
        </w:rPr>
        <w:t>670</w:t>
      </w:r>
    </w:p>
    <w:p w:rsidR="00612531" w:rsidRPr="00385C42" w:rsidRDefault="00612531" w:rsidP="00CD2434">
      <w:pPr>
        <w:widowControl w:val="0"/>
        <w:rPr>
          <w:rFonts w:ascii="Comic Sans MS" w:hAnsi="Comic Sans MS"/>
          <w:szCs w:val="24"/>
        </w:rPr>
      </w:pPr>
    </w:p>
    <w:p w:rsidR="00B031D2" w:rsidRDefault="00612531">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t>Total State Costs</w:t>
      </w:r>
      <w:r w:rsidRPr="00385C42">
        <w:rPr>
          <w:rFonts w:ascii="Comic Sans MS" w:hAnsi="Comic Sans MS"/>
          <w:szCs w:val="24"/>
        </w:rPr>
        <w:tab/>
      </w:r>
      <w:r w:rsidRPr="00385C42">
        <w:rPr>
          <w:rFonts w:ascii="Comic Sans MS" w:hAnsi="Comic Sans MS"/>
          <w:szCs w:val="24"/>
        </w:rPr>
        <w:tab/>
      </w:r>
      <w:r w:rsidR="009418F9">
        <w:rPr>
          <w:rFonts w:ascii="Comic Sans MS" w:hAnsi="Comic Sans MS"/>
          <w:szCs w:val="24"/>
        </w:rPr>
        <w:tab/>
      </w:r>
      <w:r w:rsidRPr="00385C42">
        <w:rPr>
          <w:rFonts w:ascii="Comic Sans MS" w:hAnsi="Comic Sans MS"/>
          <w:szCs w:val="24"/>
        </w:rPr>
        <w:tab/>
      </w:r>
    </w:p>
    <w:p w:rsidR="00612531" w:rsidRDefault="00B031D2" w:rsidP="00B031D2">
      <w:pPr>
        <w:widowControl w:val="0"/>
        <w:ind w:left="216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sidR="00612531" w:rsidRPr="00385C42">
        <w:rPr>
          <w:rFonts w:ascii="Comic Sans MS" w:hAnsi="Comic Sans MS"/>
          <w:szCs w:val="24"/>
        </w:rPr>
        <w:t>$</w:t>
      </w:r>
      <w:r>
        <w:rPr>
          <w:rFonts w:ascii="Comic Sans MS" w:hAnsi="Comic Sans MS"/>
          <w:szCs w:val="24"/>
        </w:rPr>
        <w:t>19,167,840</w:t>
      </w:r>
    </w:p>
    <w:p w:rsidR="00B031D2" w:rsidRPr="00385C42" w:rsidRDefault="00B031D2" w:rsidP="00B031D2">
      <w:pPr>
        <w:widowControl w:val="0"/>
        <w:ind w:left="216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t xml:space="preserve">  20,416,320</w:t>
      </w:r>
    </w:p>
    <w:p w:rsidR="00612531" w:rsidRPr="00385C42" w:rsidRDefault="00612531">
      <w:pPr>
        <w:widowControl w:val="0"/>
        <w:rPr>
          <w:rFonts w:ascii="Comic Sans MS" w:hAnsi="Comic Sans MS"/>
          <w:szCs w:val="24"/>
        </w:rPr>
      </w:pPr>
    </w:p>
    <w:p w:rsidR="00B031D2" w:rsidRDefault="00612531">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t>Average Annual State Costs</w:t>
      </w:r>
      <w:r w:rsidRPr="00385C42">
        <w:rPr>
          <w:rFonts w:ascii="Comic Sans MS" w:hAnsi="Comic Sans MS"/>
          <w:szCs w:val="24"/>
        </w:rPr>
        <w:tab/>
      </w:r>
      <w:r w:rsidR="009418F9">
        <w:rPr>
          <w:rFonts w:ascii="Comic Sans MS" w:hAnsi="Comic Sans MS"/>
          <w:szCs w:val="24"/>
        </w:rPr>
        <w:tab/>
      </w:r>
      <w:r w:rsidRPr="00385C42">
        <w:rPr>
          <w:rFonts w:ascii="Comic Sans MS" w:hAnsi="Comic Sans MS"/>
          <w:szCs w:val="24"/>
        </w:rPr>
        <w:t xml:space="preserve"> </w:t>
      </w:r>
    </w:p>
    <w:p w:rsidR="00612531" w:rsidRDefault="00B031D2" w:rsidP="00B031D2">
      <w:pPr>
        <w:widowControl w:val="0"/>
        <w:ind w:left="216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sidR="00612531" w:rsidRPr="00385C42">
        <w:rPr>
          <w:rFonts w:ascii="Comic Sans MS" w:hAnsi="Comic Sans MS"/>
          <w:szCs w:val="24"/>
        </w:rPr>
        <w:t>$</w:t>
      </w:r>
      <w:r w:rsidR="00C4053E">
        <w:rPr>
          <w:rFonts w:ascii="Comic Sans MS" w:hAnsi="Comic Sans MS"/>
          <w:szCs w:val="24"/>
        </w:rPr>
        <w:t>6,389,280</w:t>
      </w:r>
    </w:p>
    <w:p w:rsidR="00B031D2" w:rsidRPr="00385C42" w:rsidRDefault="00B031D2" w:rsidP="00B031D2">
      <w:pPr>
        <w:widowControl w:val="0"/>
        <w:ind w:left="216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t xml:space="preserve">  6,805,440</w:t>
      </w:r>
    </w:p>
    <w:p w:rsidR="00612531" w:rsidRPr="00385C42" w:rsidRDefault="001A29C4">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p>
    <w:p w:rsidR="00B031D2" w:rsidRDefault="001A29C4">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t xml:space="preserve">Hourly State Cost  </w:t>
      </w:r>
      <w:r w:rsidRPr="00385C42">
        <w:rPr>
          <w:rFonts w:ascii="Comic Sans MS" w:hAnsi="Comic Sans MS"/>
          <w:szCs w:val="24"/>
        </w:rPr>
        <w:tab/>
      </w:r>
      <w:r w:rsidRPr="00385C42">
        <w:rPr>
          <w:rFonts w:ascii="Comic Sans MS" w:hAnsi="Comic Sans MS"/>
          <w:szCs w:val="24"/>
        </w:rPr>
        <w:tab/>
      </w:r>
      <w:r w:rsidR="009418F9">
        <w:rPr>
          <w:rFonts w:ascii="Comic Sans MS" w:hAnsi="Comic Sans MS"/>
          <w:szCs w:val="24"/>
        </w:rPr>
        <w:tab/>
        <w:t xml:space="preserve">       </w:t>
      </w:r>
    </w:p>
    <w:p w:rsidR="001A29C4" w:rsidRDefault="00B031D2" w:rsidP="00B031D2">
      <w:pPr>
        <w:widowControl w:val="0"/>
        <w:ind w:left="216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sidR="00C273B0">
        <w:rPr>
          <w:rFonts w:ascii="Comic Sans MS" w:hAnsi="Comic Sans MS"/>
          <w:szCs w:val="24"/>
        </w:rPr>
        <w:tab/>
      </w:r>
      <w:r w:rsidR="001A29C4" w:rsidRPr="00385C42">
        <w:rPr>
          <w:rFonts w:ascii="Comic Sans MS" w:hAnsi="Comic Sans MS"/>
          <w:szCs w:val="24"/>
        </w:rPr>
        <w:t>$</w:t>
      </w:r>
      <w:r w:rsidR="00747A95">
        <w:rPr>
          <w:rFonts w:ascii="Comic Sans MS" w:hAnsi="Comic Sans MS"/>
          <w:szCs w:val="24"/>
        </w:rPr>
        <w:t>3</w:t>
      </w:r>
      <w:r w:rsidR="00D81ECF">
        <w:rPr>
          <w:rFonts w:ascii="Comic Sans MS" w:hAnsi="Comic Sans MS"/>
          <w:szCs w:val="24"/>
        </w:rPr>
        <w:t>2.00</w:t>
      </w:r>
    </w:p>
    <w:p w:rsidR="00B031D2" w:rsidRPr="00385C42" w:rsidRDefault="00B031D2" w:rsidP="00B031D2">
      <w:pPr>
        <w:widowControl w:val="0"/>
        <w:ind w:left="216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t xml:space="preserve">  </w:t>
      </w:r>
      <w:r w:rsidR="00C273B0">
        <w:rPr>
          <w:rFonts w:ascii="Comic Sans MS" w:hAnsi="Comic Sans MS"/>
          <w:szCs w:val="24"/>
        </w:rPr>
        <w:tab/>
        <w:t xml:space="preserve">  </w:t>
      </w:r>
      <w:r>
        <w:rPr>
          <w:rFonts w:ascii="Comic Sans MS" w:hAnsi="Comic Sans MS"/>
          <w:szCs w:val="24"/>
        </w:rPr>
        <w:t>32.00</w:t>
      </w:r>
      <w:r>
        <w:rPr>
          <w:rFonts w:ascii="Comic Sans MS" w:hAnsi="Comic Sans MS"/>
          <w:szCs w:val="24"/>
        </w:rPr>
        <w:tab/>
      </w:r>
    </w:p>
    <w:p w:rsidR="001A29C4" w:rsidRPr="00385C42" w:rsidRDefault="001A29C4">
      <w:pPr>
        <w:widowControl w:val="0"/>
        <w:rPr>
          <w:rFonts w:ascii="Comic Sans MS" w:hAnsi="Comic Sans MS"/>
          <w:szCs w:val="24"/>
        </w:rPr>
      </w:pPr>
    </w:p>
    <w:p w:rsidR="004A36C6" w:rsidRDefault="00612531">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t>Total Local Burden Hours</w:t>
      </w:r>
      <w:r w:rsidRPr="00385C42">
        <w:rPr>
          <w:rFonts w:ascii="Comic Sans MS" w:hAnsi="Comic Sans MS"/>
          <w:szCs w:val="24"/>
        </w:rPr>
        <w:tab/>
      </w:r>
      <w:r w:rsidRPr="00385C42">
        <w:rPr>
          <w:rFonts w:ascii="Comic Sans MS" w:hAnsi="Comic Sans MS"/>
          <w:szCs w:val="24"/>
        </w:rPr>
        <w:tab/>
      </w:r>
      <w:r w:rsidR="009418F9">
        <w:rPr>
          <w:rFonts w:ascii="Comic Sans MS" w:hAnsi="Comic Sans MS"/>
          <w:szCs w:val="24"/>
        </w:rPr>
        <w:tab/>
      </w:r>
      <w:r w:rsidRPr="00385C42">
        <w:rPr>
          <w:rFonts w:ascii="Comic Sans MS" w:hAnsi="Comic Sans MS"/>
          <w:szCs w:val="24"/>
        </w:rPr>
        <w:t xml:space="preserve">    </w:t>
      </w:r>
    </w:p>
    <w:p w:rsidR="00612531" w:rsidRDefault="004A36C6" w:rsidP="004A36C6">
      <w:pPr>
        <w:widowControl w:val="0"/>
        <w:ind w:left="216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t xml:space="preserve">     </w:t>
      </w:r>
      <w:r w:rsidR="00D81ECF">
        <w:rPr>
          <w:rFonts w:ascii="Comic Sans MS" w:hAnsi="Comic Sans MS"/>
          <w:szCs w:val="24"/>
        </w:rPr>
        <w:t>725,220</w:t>
      </w:r>
    </w:p>
    <w:p w:rsidR="004A36C6" w:rsidRPr="00385C42" w:rsidRDefault="009C25C3" w:rsidP="004A36C6">
      <w:pPr>
        <w:widowControl w:val="0"/>
        <w:ind w:left="216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t xml:space="preserve">     </w:t>
      </w:r>
      <w:r w:rsidR="00EF6B95">
        <w:rPr>
          <w:rFonts w:ascii="Comic Sans MS" w:hAnsi="Comic Sans MS"/>
          <w:szCs w:val="24"/>
        </w:rPr>
        <w:t>455,316</w:t>
      </w:r>
    </w:p>
    <w:p w:rsidR="00612531" w:rsidRPr="00385C42" w:rsidRDefault="00612531">
      <w:pPr>
        <w:widowControl w:val="0"/>
        <w:rPr>
          <w:rFonts w:ascii="Comic Sans MS" w:hAnsi="Comic Sans MS"/>
          <w:szCs w:val="24"/>
        </w:rPr>
      </w:pPr>
    </w:p>
    <w:p w:rsidR="00321694" w:rsidRDefault="00612531">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r>
    </w:p>
    <w:p w:rsidR="009C25C3" w:rsidRDefault="00612531" w:rsidP="00321694">
      <w:pPr>
        <w:widowControl w:val="0"/>
        <w:ind w:left="720" w:firstLine="720"/>
        <w:rPr>
          <w:rFonts w:ascii="Comic Sans MS" w:hAnsi="Comic Sans MS"/>
          <w:szCs w:val="24"/>
        </w:rPr>
      </w:pPr>
      <w:r w:rsidRPr="00385C42">
        <w:rPr>
          <w:rFonts w:ascii="Comic Sans MS" w:hAnsi="Comic Sans MS"/>
          <w:szCs w:val="24"/>
        </w:rPr>
        <w:t>Average Annual Local</w:t>
      </w:r>
      <w:r w:rsidR="00321694">
        <w:rPr>
          <w:rFonts w:ascii="Comic Sans MS" w:hAnsi="Comic Sans MS"/>
          <w:szCs w:val="24"/>
        </w:rPr>
        <w:t xml:space="preserve"> </w:t>
      </w:r>
      <w:r w:rsidRPr="00385C42">
        <w:rPr>
          <w:rFonts w:ascii="Comic Sans MS" w:hAnsi="Comic Sans MS"/>
          <w:szCs w:val="24"/>
        </w:rPr>
        <w:t>Burden Hours</w:t>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t xml:space="preserve">    </w:t>
      </w:r>
      <w:r w:rsidR="007373BE" w:rsidRPr="00385C42">
        <w:rPr>
          <w:rFonts w:ascii="Comic Sans MS" w:hAnsi="Comic Sans MS"/>
          <w:szCs w:val="24"/>
        </w:rPr>
        <w:t xml:space="preserve">   </w:t>
      </w:r>
      <w:r w:rsidR="009418F9">
        <w:rPr>
          <w:rFonts w:ascii="Comic Sans MS" w:hAnsi="Comic Sans MS"/>
          <w:szCs w:val="24"/>
        </w:rPr>
        <w:t xml:space="preserve">    </w:t>
      </w:r>
      <w:r w:rsidR="007373BE" w:rsidRPr="00385C42">
        <w:rPr>
          <w:rFonts w:ascii="Comic Sans MS" w:hAnsi="Comic Sans MS"/>
          <w:szCs w:val="24"/>
        </w:rPr>
        <w:t xml:space="preserve">  </w:t>
      </w:r>
    </w:p>
    <w:p w:rsidR="00612531" w:rsidRDefault="009C25C3" w:rsidP="009C25C3">
      <w:pPr>
        <w:widowControl w:val="0"/>
        <w:ind w:left="216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sidR="00C273B0">
        <w:rPr>
          <w:rFonts w:ascii="Comic Sans MS" w:hAnsi="Comic Sans MS"/>
          <w:szCs w:val="24"/>
        </w:rPr>
        <w:tab/>
      </w:r>
      <w:r w:rsidR="00D81ECF">
        <w:rPr>
          <w:rFonts w:ascii="Comic Sans MS" w:hAnsi="Comic Sans MS"/>
          <w:szCs w:val="24"/>
        </w:rPr>
        <w:t>241,740</w:t>
      </w:r>
    </w:p>
    <w:p w:rsidR="009C25C3" w:rsidRPr="00385C42" w:rsidRDefault="009C25C3" w:rsidP="009C25C3">
      <w:pPr>
        <w:widowControl w:val="0"/>
        <w:ind w:left="216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r>
      <w:r w:rsidR="00C273B0">
        <w:rPr>
          <w:rFonts w:ascii="Comic Sans MS" w:hAnsi="Comic Sans MS"/>
          <w:szCs w:val="24"/>
        </w:rPr>
        <w:tab/>
      </w:r>
      <w:r>
        <w:rPr>
          <w:rFonts w:ascii="Comic Sans MS" w:hAnsi="Comic Sans MS"/>
          <w:szCs w:val="24"/>
        </w:rPr>
        <w:t>151,772</w:t>
      </w:r>
    </w:p>
    <w:p w:rsidR="00612531" w:rsidRPr="00385C42" w:rsidRDefault="00612531">
      <w:pPr>
        <w:widowControl w:val="0"/>
        <w:rPr>
          <w:rFonts w:ascii="Comic Sans MS" w:hAnsi="Comic Sans MS"/>
          <w:szCs w:val="24"/>
        </w:rPr>
      </w:pPr>
    </w:p>
    <w:p w:rsidR="009C25C3" w:rsidRDefault="00612531" w:rsidP="00780F37">
      <w:pPr>
        <w:widowControl w:val="0"/>
        <w:ind w:left="1440"/>
        <w:rPr>
          <w:rFonts w:ascii="Comic Sans MS" w:hAnsi="Comic Sans MS"/>
          <w:szCs w:val="24"/>
        </w:rPr>
      </w:pPr>
      <w:r w:rsidRPr="00385C42">
        <w:rPr>
          <w:rFonts w:ascii="Comic Sans MS" w:hAnsi="Comic Sans MS"/>
          <w:szCs w:val="24"/>
        </w:rPr>
        <w:t>Total Local Costs</w:t>
      </w:r>
      <w:r w:rsidRPr="00385C42">
        <w:rPr>
          <w:rFonts w:ascii="Comic Sans MS" w:hAnsi="Comic Sans MS"/>
          <w:szCs w:val="24"/>
        </w:rPr>
        <w:tab/>
      </w:r>
      <w:r w:rsidRPr="00385C42">
        <w:rPr>
          <w:rFonts w:ascii="Comic Sans MS" w:hAnsi="Comic Sans MS"/>
          <w:szCs w:val="24"/>
        </w:rPr>
        <w:tab/>
        <w:t xml:space="preserve">    </w:t>
      </w:r>
      <w:r w:rsidR="009418F9">
        <w:rPr>
          <w:rFonts w:ascii="Comic Sans MS" w:hAnsi="Comic Sans MS"/>
          <w:szCs w:val="24"/>
        </w:rPr>
        <w:t xml:space="preserve">   </w:t>
      </w:r>
      <w:r w:rsidRPr="00385C42">
        <w:rPr>
          <w:rFonts w:ascii="Comic Sans MS" w:hAnsi="Comic Sans MS"/>
          <w:szCs w:val="24"/>
        </w:rPr>
        <w:t xml:space="preserve"> </w:t>
      </w:r>
      <w:r w:rsidR="00192621">
        <w:rPr>
          <w:rFonts w:ascii="Comic Sans MS" w:hAnsi="Comic Sans MS"/>
          <w:szCs w:val="24"/>
        </w:rPr>
        <w:t xml:space="preserve">          </w:t>
      </w:r>
    </w:p>
    <w:p w:rsidR="00612531" w:rsidRDefault="009C25C3" w:rsidP="009C25C3">
      <w:pPr>
        <w:widowControl w:val="0"/>
        <w:ind w:left="2160" w:firstLine="720"/>
        <w:rPr>
          <w:rFonts w:ascii="Comic Sans MS" w:hAnsi="Comic Sans MS"/>
          <w:szCs w:val="24"/>
        </w:rPr>
      </w:pPr>
      <w:r>
        <w:rPr>
          <w:rFonts w:ascii="Comic Sans MS" w:hAnsi="Comic Sans MS"/>
          <w:szCs w:val="24"/>
        </w:rPr>
        <w:t>Base Program</w:t>
      </w:r>
      <w:r>
        <w:rPr>
          <w:rFonts w:ascii="Comic Sans MS" w:hAnsi="Comic Sans MS"/>
          <w:szCs w:val="24"/>
        </w:rPr>
        <w:tab/>
        <w:t xml:space="preserve">          </w:t>
      </w:r>
      <w:r w:rsidR="00612531" w:rsidRPr="00385C42">
        <w:rPr>
          <w:rFonts w:ascii="Comic Sans MS" w:hAnsi="Comic Sans MS"/>
          <w:szCs w:val="24"/>
        </w:rPr>
        <w:t>$</w:t>
      </w:r>
      <w:r w:rsidR="00D81ECF">
        <w:rPr>
          <w:rFonts w:ascii="Comic Sans MS" w:hAnsi="Comic Sans MS"/>
          <w:szCs w:val="24"/>
        </w:rPr>
        <w:t>19,580,940</w:t>
      </w:r>
    </w:p>
    <w:p w:rsidR="009C25C3" w:rsidRPr="00385C42" w:rsidRDefault="009C25C3" w:rsidP="009C25C3">
      <w:pPr>
        <w:widowControl w:val="0"/>
        <w:ind w:left="216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t xml:space="preserve">   12,291,142</w:t>
      </w:r>
    </w:p>
    <w:p w:rsidR="00612531" w:rsidRPr="00385C42" w:rsidRDefault="00612531">
      <w:pPr>
        <w:widowControl w:val="0"/>
        <w:rPr>
          <w:rFonts w:ascii="Comic Sans MS" w:hAnsi="Comic Sans MS"/>
          <w:szCs w:val="24"/>
        </w:rPr>
      </w:pPr>
    </w:p>
    <w:p w:rsidR="009C25C3" w:rsidRDefault="00612531">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t>Average Annual Local Costs</w:t>
      </w:r>
      <w:r w:rsidRPr="00385C42">
        <w:rPr>
          <w:rFonts w:ascii="Comic Sans MS" w:hAnsi="Comic Sans MS"/>
          <w:szCs w:val="24"/>
        </w:rPr>
        <w:tab/>
      </w:r>
      <w:r w:rsidR="00192621">
        <w:rPr>
          <w:rFonts w:ascii="Comic Sans MS" w:hAnsi="Comic Sans MS"/>
          <w:szCs w:val="24"/>
        </w:rPr>
        <w:t xml:space="preserve">        </w:t>
      </w:r>
      <w:r w:rsidRPr="00385C42">
        <w:rPr>
          <w:rFonts w:ascii="Comic Sans MS" w:hAnsi="Comic Sans MS"/>
          <w:szCs w:val="24"/>
        </w:rPr>
        <w:t xml:space="preserve"> </w:t>
      </w:r>
    </w:p>
    <w:p w:rsidR="00612531" w:rsidRDefault="009C25C3" w:rsidP="009C25C3">
      <w:pPr>
        <w:widowControl w:val="0"/>
        <w:ind w:left="216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sidR="00612531" w:rsidRPr="00385C42">
        <w:rPr>
          <w:rFonts w:ascii="Comic Sans MS" w:hAnsi="Comic Sans MS"/>
          <w:szCs w:val="24"/>
        </w:rPr>
        <w:t>$</w:t>
      </w:r>
      <w:r w:rsidR="00D81ECF">
        <w:rPr>
          <w:rFonts w:ascii="Comic Sans MS" w:hAnsi="Comic Sans MS"/>
          <w:szCs w:val="24"/>
        </w:rPr>
        <w:t>6,526,980</w:t>
      </w:r>
    </w:p>
    <w:p w:rsidR="009C25C3" w:rsidRPr="00385C42" w:rsidRDefault="009C25C3" w:rsidP="009C25C3">
      <w:pPr>
        <w:widowControl w:val="0"/>
        <w:ind w:left="216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t xml:space="preserve">  4,097,047</w:t>
      </w:r>
    </w:p>
    <w:p w:rsidR="00B031D2" w:rsidRDefault="001A29C4">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p>
    <w:p w:rsidR="00B031D2" w:rsidRDefault="001A29C4" w:rsidP="00B031D2">
      <w:pPr>
        <w:widowControl w:val="0"/>
        <w:ind w:left="720" w:firstLine="720"/>
        <w:rPr>
          <w:rFonts w:ascii="Comic Sans MS" w:hAnsi="Comic Sans MS"/>
          <w:szCs w:val="24"/>
        </w:rPr>
      </w:pPr>
      <w:r w:rsidRPr="00385C42">
        <w:rPr>
          <w:rFonts w:ascii="Comic Sans MS" w:hAnsi="Comic Sans MS"/>
          <w:szCs w:val="24"/>
        </w:rPr>
        <w:t>Hourly Local Cost</w:t>
      </w:r>
      <w:r w:rsidRPr="00385C42">
        <w:rPr>
          <w:rFonts w:ascii="Comic Sans MS" w:hAnsi="Comic Sans MS"/>
          <w:szCs w:val="24"/>
        </w:rPr>
        <w:tab/>
      </w:r>
      <w:r w:rsidRPr="00385C42">
        <w:rPr>
          <w:rFonts w:ascii="Comic Sans MS" w:hAnsi="Comic Sans MS"/>
          <w:szCs w:val="24"/>
        </w:rPr>
        <w:tab/>
      </w:r>
      <w:r w:rsidR="00BD113A">
        <w:rPr>
          <w:rFonts w:ascii="Comic Sans MS" w:hAnsi="Comic Sans MS"/>
          <w:szCs w:val="24"/>
        </w:rPr>
        <w:tab/>
      </w:r>
      <w:r w:rsidR="00BD113A">
        <w:rPr>
          <w:rFonts w:ascii="Comic Sans MS" w:hAnsi="Comic Sans MS"/>
          <w:szCs w:val="24"/>
        </w:rPr>
        <w:tab/>
      </w:r>
    </w:p>
    <w:p w:rsidR="001A29C4" w:rsidRDefault="00B031D2" w:rsidP="00B031D2">
      <w:pPr>
        <w:widowControl w:val="0"/>
        <w:ind w:left="288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sidR="00C273B0">
        <w:rPr>
          <w:rFonts w:ascii="Comic Sans MS" w:hAnsi="Comic Sans MS"/>
          <w:szCs w:val="24"/>
        </w:rPr>
        <w:tab/>
      </w:r>
      <w:r w:rsidR="001A29C4" w:rsidRPr="00385C42">
        <w:rPr>
          <w:rFonts w:ascii="Comic Sans MS" w:hAnsi="Comic Sans MS"/>
          <w:szCs w:val="24"/>
        </w:rPr>
        <w:t>$2</w:t>
      </w:r>
      <w:r w:rsidR="00192621">
        <w:rPr>
          <w:rFonts w:ascii="Comic Sans MS" w:hAnsi="Comic Sans MS"/>
          <w:szCs w:val="24"/>
        </w:rPr>
        <w:t>7</w:t>
      </w:r>
      <w:r w:rsidR="001A29C4" w:rsidRPr="00385C42">
        <w:rPr>
          <w:rFonts w:ascii="Comic Sans MS" w:hAnsi="Comic Sans MS"/>
          <w:szCs w:val="24"/>
        </w:rPr>
        <w:t>.00</w:t>
      </w:r>
    </w:p>
    <w:p w:rsidR="00B031D2" w:rsidRPr="00385C42" w:rsidRDefault="00B031D2" w:rsidP="00B031D2">
      <w:pPr>
        <w:widowControl w:val="0"/>
        <w:ind w:left="288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t xml:space="preserve">  </w:t>
      </w:r>
      <w:r w:rsidR="00C273B0">
        <w:rPr>
          <w:rFonts w:ascii="Comic Sans MS" w:hAnsi="Comic Sans MS"/>
          <w:szCs w:val="24"/>
        </w:rPr>
        <w:tab/>
        <w:t xml:space="preserve">  </w:t>
      </w:r>
      <w:r>
        <w:rPr>
          <w:rFonts w:ascii="Comic Sans MS" w:hAnsi="Comic Sans MS"/>
          <w:szCs w:val="24"/>
        </w:rPr>
        <w:t>27.00</w:t>
      </w:r>
    </w:p>
    <w:p w:rsidR="001A29C4" w:rsidRPr="00385C42" w:rsidRDefault="001A29C4">
      <w:pPr>
        <w:widowControl w:val="0"/>
        <w:rPr>
          <w:rFonts w:ascii="Comic Sans MS" w:hAnsi="Comic Sans MS"/>
          <w:szCs w:val="24"/>
        </w:rPr>
      </w:pPr>
    </w:p>
    <w:p w:rsidR="00B80CB9" w:rsidRDefault="00612531" w:rsidP="007373BE">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t>Total Average Annual</w:t>
      </w:r>
      <w:r w:rsidR="000E160A">
        <w:rPr>
          <w:rFonts w:ascii="Comic Sans MS" w:hAnsi="Comic Sans MS"/>
          <w:szCs w:val="24"/>
        </w:rPr>
        <w:t xml:space="preserve"> </w:t>
      </w:r>
      <w:r w:rsidRPr="00385C42">
        <w:rPr>
          <w:rFonts w:ascii="Comic Sans MS" w:hAnsi="Comic Sans MS"/>
          <w:szCs w:val="24"/>
        </w:rPr>
        <w:t>Respondents</w:t>
      </w:r>
      <w:r w:rsidR="007373BE" w:rsidRPr="00385C42">
        <w:rPr>
          <w:rFonts w:ascii="Comic Sans MS" w:hAnsi="Comic Sans MS"/>
          <w:szCs w:val="24"/>
        </w:rPr>
        <w:t xml:space="preserve"> </w:t>
      </w:r>
      <w:r w:rsidRPr="00385C42">
        <w:rPr>
          <w:rFonts w:ascii="Comic Sans MS" w:hAnsi="Comic Sans MS"/>
          <w:szCs w:val="24"/>
        </w:rPr>
        <w:t>(State and Local)</w:t>
      </w:r>
      <w:r w:rsidRPr="00385C42">
        <w:rPr>
          <w:rFonts w:ascii="Comic Sans MS" w:hAnsi="Comic Sans MS"/>
          <w:szCs w:val="24"/>
        </w:rPr>
        <w:tab/>
      </w:r>
      <w:r w:rsidR="00D81ECF">
        <w:rPr>
          <w:rFonts w:ascii="Comic Sans MS" w:hAnsi="Comic Sans MS"/>
          <w:szCs w:val="24"/>
        </w:rPr>
        <w:t xml:space="preserve">     </w:t>
      </w:r>
      <w:r w:rsidRPr="00385C42">
        <w:rPr>
          <w:rFonts w:ascii="Comic Sans MS" w:hAnsi="Comic Sans MS"/>
          <w:szCs w:val="24"/>
        </w:rPr>
        <w:t xml:space="preserve"> </w:t>
      </w:r>
      <w:r w:rsidR="00D81ECF">
        <w:rPr>
          <w:rFonts w:ascii="Comic Sans MS" w:hAnsi="Comic Sans MS"/>
          <w:szCs w:val="24"/>
        </w:rPr>
        <w:t xml:space="preserve">      </w:t>
      </w:r>
    </w:p>
    <w:p w:rsidR="00612531" w:rsidRDefault="00B80CB9" w:rsidP="00B80CB9">
      <w:pPr>
        <w:widowControl w:val="0"/>
        <w:ind w:left="216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sidR="00C273B0">
        <w:rPr>
          <w:rFonts w:ascii="Comic Sans MS" w:hAnsi="Comic Sans MS"/>
          <w:szCs w:val="24"/>
        </w:rPr>
        <w:tab/>
      </w:r>
      <w:r w:rsidR="00A9483F">
        <w:rPr>
          <w:rFonts w:ascii="Comic Sans MS" w:hAnsi="Comic Sans MS"/>
          <w:szCs w:val="24"/>
        </w:rPr>
        <w:t>8,262</w:t>
      </w:r>
    </w:p>
    <w:p w:rsidR="00B80CB9" w:rsidRPr="00385C42" w:rsidRDefault="00B80CB9" w:rsidP="00B80CB9">
      <w:pPr>
        <w:widowControl w:val="0"/>
        <w:ind w:left="216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r>
      <w:r w:rsidR="00C273B0">
        <w:rPr>
          <w:rFonts w:ascii="Comic Sans MS" w:hAnsi="Comic Sans MS"/>
          <w:szCs w:val="24"/>
        </w:rPr>
        <w:tab/>
      </w:r>
      <w:r>
        <w:rPr>
          <w:rFonts w:ascii="Comic Sans MS" w:hAnsi="Comic Sans MS"/>
          <w:szCs w:val="24"/>
        </w:rPr>
        <w:t>4,669</w:t>
      </w:r>
    </w:p>
    <w:p w:rsidR="00612531" w:rsidRPr="00385C42" w:rsidRDefault="00612531">
      <w:pPr>
        <w:widowControl w:val="0"/>
        <w:rPr>
          <w:rFonts w:ascii="Comic Sans MS" w:hAnsi="Comic Sans MS"/>
          <w:szCs w:val="24"/>
        </w:rPr>
      </w:pPr>
    </w:p>
    <w:p w:rsidR="00B80CB9" w:rsidRDefault="00612531">
      <w:pPr>
        <w:widowControl w:val="0"/>
        <w:rPr>
          <w:rFonts w:ascii="Comic Sans MS" w:hAnsi="Comic Sans MS"/>
          <w:szCs w:val="24"/>
        </w:rPr>
      </w:pPr>
      <w:r w:rsidRPr="00385C42">
        <w:rPr>
          <w:rFonts w:ascii="Comic Sans MS" w:hAnsi="Comic Sans MS"/>
          <w:szCs w:val="24"/>
        </w:rPr>
        <w:tab/>
      </w:r>
      <w:r w:rsidR="000E160A">
        <w:rPr>
          <w:rFonts w:ascii="Comic Sans MS" w:hAnsi="Comic Sans MS"/>
          <w:szCs w:val="24"/>
        </w:rPr>
        <w:tab/>
      </w:r>
      <w:r w:rsidRPr="005E7456">
        <w:rPr>
          <w:rFonts w:ascii="Comic Sans MS" w:hAnsi="Comic Sans MS"/>
          <w:szCs w:val="24"/>
        </w:rPr>
        <w:t>Total Average Annual Respondent (State and local)</w:t>
      </w:r>
      <w:r w:rsidR="000E160A">
        <w:rPr>
          <w:rFonts w:ascii="Comic Sans MS" w:hAnsi="Comic Sans MS"/>
          <w:szCs w:val="24"/>
        </w:rPr>
        <w:t xml:space="preserve"> </w:t>
      </w:r>
      <w:r w:rsidRPr="005E7456">
        <w:rPr>
          <w:rFonts w:ascii="Comic Sans MS" w:hAnsi="Comic Sans MS"/>
          <w:szCs w:val="24"/>
        </w:rPr>
        <w:t>Burden Hours</w:t>
      </w:r>
      <w:r w:rsidRPr="005E7456">
        <w:rPr>
          <w:rFonts w:ascii="Comic Sans MS" w:hAnsi="Comic Sans MS"/>
          <w:szCs w:val="24"/>
        </w:rPr>
        <w:tab/>
        <w:t xml:space="preserve">              </w:t>
      </w:r>
      <w:r w:rsidR="007373BE" w:rsidRPr="005E7456">
        <w:rPr>
          <w:rFonts w:ascii="Comic Sans MS" w:hAnsi="Comic Sans MS"/>
          <w:szCs w:val="24"/>
        </w:rPr>
        <w:t xml:space="preserve">     </w:t>
      </w:r>
    </w:p>
    <w:p w:rsidR="00612531" w:rsidRDefault="00B80CB9" w:rsidP="00B80CB9">
      <w:pPr>
        <w:widowControl w:val="0"/>
        <w:ind w:left="216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sidR="00C273B0">
        <w:rPr>
          <w:rFonts w:ascii="Comic Sans MS" w:hAnsi="Comic Sans MS"/>
          <w:szCs w:val="24"/>
        </w:rPr>
        <w:tab/>
      </w:r>
      <w:r w:rsidR="00D81ECF">
        <w:rPr>
          <w:rFonts w:ascii="Comic Sans MS" w:hAnsi="Comic Sans MS"/>
          <w:szCs w:val="24"/>
        </w:rPr>
        <w:t>441,405</w:t>
      </w:r>
    </w:p>
    <w:p w:rsidR="00B80CB9" w:rsidRPr="005E7456" w:rsidRDefault="00B80CB9" w:rsidP="00B80CB9">
      <w:pPr>
        <w:widowControl w:val="0"/>
        <w:ind w:left="216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r>
      <w:r w:rsidR="00C273B0">
        <w:rPr>
          <w:rFonts w:ascii="Comic Sans MS" w:hAnsi="Comic Sans MS"/>
          <w:szCs w:val="24"/>
        </w:rPr>
        <w:tab/>
      </w:r>
      <w:r w:rsidR="009056A8">
        <w:rPr>
          <w:rFonts w:ascii="Comic Sans MS" w:hAnsi="Comic Sans MS"/>
          <w:szCs w:val="24"/>
        </w:rPr>
        <w:t>364,442</w:t>
      </w:r>
    </w:p>
    <w:p w:rsidR="007373BE" w:rsidRPr="005E7456" w:rsidRDefault="00612531">
      <w:pPr>
        <w:widowControl w:val="0"/>
        <w:rPr>
          <w:rFonts w:ascii="Comic Sans MS" w:hAnsi="Comic Sans MS"/>
          <w:szCs w:val="24"/>
        </w:rPr>
      </w:pPr>
      <w:r w:rsidRPr="005E7456">
        <w:rPr>
          <w:rFonts w:ascii="Comic Sans MS" w:hAnsi="Comic Sans MS"/>
          <w:szCs w:val="24"/>
        </w:rPr>
        <w:tab/>
      </w:r>
      <w:r w:rsidRPr="005E7456">
        <w:rPr>
          <w:rFonts w:ascii="Comic Sans MS" w:hAnsi="Comic Sans MS"/>
          <w:szCs w:val="24"/>
        </w:rPr>
        <w:tab/>
      </w:r>
      <w:r w:rsidRPr="005E7456">
        <w:rPr>
          <w:rFonts w:ascii="Comic Sans MS" w:hAnsi="Comic Sans MS"/>
          <w:szCs w:val="24"/>
        </w:rPr>
        <w:tab/>
      </w:r>
    </w:p>
    <w:p w:rsidR="00713FC1" w:rsidRDefault="007373BE">
      <w:pPr>
        <w:widowControl w:val="0"/>
        <w:rPr>
          <w:rFonts w:ascii="Comic Sans MS" w:hAnsi="Comic Sans MS"/>
          <w:szCs w:val="24"/>
        </w:rPr>
      </w:pPr>
      <w:r w:rsidRPr="005E7456">
        <w:rPr>
          <w:rFonts w:ascii="Comic Sans MS" w:hAnsi="Comic Sans MS"/>
          <w:szCs w:val="24"/>
        </w:rPr>
        <w:t xml:space="preserve">              </w:t>
      </w:r>
      <w:r w:rsidR="00096D52">
        <w:rPr>
          <w:rFonts w:ascii="Comic Sans MS" w:hAnsi="Comic Sans MS"/>
          <w:szCs w:val="24"/>
        </w:rPr>
        <w:t xml:space="preserve">    </w:t>
      </w:r>
      <w:r w:rsidR="000E160A">
        <w:rPr>
          <w:rFonts w:ascii="Comic Sans MS" w:hAnsi="Comic Sans MS"/>
          <w:szCs w:val="24"/>
        </w:rPr>
        <w:tab/>
      </w:r>
      <w:r w:rsidR="00612531" w:rsidRPr="005E7456">
        <w:rPr>
          <w:rFonts w:ascii="Comic Sans MS" w:hAnsi="Comic Sans MS"/>
          <w:szCs w:val="24"/>
        </w:rPr>
        <w:t>Total Average Annual</w:t>
      </w:r>
      <w:r w:rsidRPr="005E7456">
        <w:rPr>
          <w:rFonts w:ascii="Comic Sans MS" w:hAnsi="Comic Sans MS"/>
          <w:szCs w:val="24"/>
        </w:rPr>
        <w:t xml:space="preserve"> </w:t>
      </w:r>
      <w:r w:rsidR="00612531" w:rsidRPr="005E7456">
        <w:rPr>
          <w:rFonts w:ascii="Comic Sans MS" w:hAnsi="Comic Sans MS"/>
          <w:szCs w:val="24"/>
        </w:rPr>
        <w:t>Respondent</w:t>
      </w:r>
      <w:r w:rsidR="005E7456">
        <w:rPr>
          <w:rFonts w:ascii="Comic Sans MS" w:hAnsi="Comic Sans MS"/>
          <w:szCs w:val="24"/>
        </w:rPr>
        <w:t xml:space="preserve"> </w:t>
      </w:r>
      <w:r w:rsidR="009C374B" w:rsidRPr="005E7456">
        <w:rPr>
          <w:rFonts w:ascii="Comic Sans MS" w:hAnsi="Comic Sans MS"/>
          <w:szCs w:val="24"/>
        </w:rPr>
        <w:t>(</w:t>
      </w:r>
      <w:r w:rsidR="00612531" w:rsidRPr="005E7456">
        <w:rPr>
          <w:rFonts w:ascii="Comic Sans MS" w:hAnsi="Comic Sans MS"/>
          <w:szCs w:val="24"/>
        </w:rPr>
        <w:t>State and Local)</w:t>
      </w:r>
      <w:r w:rsidR="00D81ECF">
        <w:rPr>
          <w:rFonts w:ascii="Comic Sans MS" w:hAnsi="Comic Sans MS"/>
          <w:szCs w:val="24"/>
        </w:rPr>
        <w:t xml:space="preserve"> </w:t>
      </w:r>
      <w:r w:rsidR="00612531" w:rsidRPr="005E7456">
        <w:rPr>
          <w:rFonts w:ascii="Comic Sans MS" w:hAnsi="Comic Sans MS"/>
          <w:szCs w:val="24"/>
        </w:rPr>
        <w:t>Cost</w:t>
      </w:r>
      <w:r w:rsidRPr="005E7456">
        <w:rPr>
          <w:rFonts w:ascii="Comic Sans MS" w:hAnsi="Comic Sans MS"/>
          <w:szCs w:val="24"/>
        </w:rPr>
        <w:t xml:space="preserve"> </w:t>
      </w:r>
      <w:r w:rsidR="00612531" w:rsidRPr="005E7456">
        <w:rPr>
          <w:rFonts w:ascii="Comic Sans MS" w:hAnsi="Comic Sans MS"/>
          <w:szCs w:val="24"/>
        </w:rPr>
        <w:tab/>
      </w:r>
      <w:r w:rsidR="00D81ECF">
        <w:rPr>
          <w:rFonts w:ascii="Comic Sans MS" w:hAnsi="Comic Sans MS"/>
          <w:szCs w:val="24"/>
        </w:rPr>
        <w:t xml:space="preserve">                 </w:t>
      </w:r>
      <w:r w:rsidR="00612531" w:rsidRPr="005E7456">
        <w:rPr>
          <w:rFonts w:ascii="Comic Sans MS" w:hAnsi="Comic Sans MS"/>
          <w:szCs w:val="24"/>
        </w:rPr>
        <w:t xml:space="preserve"> </w:t>
      </w:r>
    </w:p>
    <w:p w:rsidR="00612531" w:rsidRDefault="00B80CB9" w:rsidP="007373BE">
      <w:pPr>
        <w:widowControl w:val="0"/>
        <w:tabs>
          <w:tab w:val="left" w:pos="2160"/>
        </w:tabs>
        <w:rPr>
          <w:rFonts w:ascii="Comic Sans MS" w:hAnsi="Comic Sans MS"/>
          <w:szCs w:val="24"/>
        </w:rPr>
      </w:pPr>
      <w:r>
        <w:rPr>
          <w:rFonts w:ascii="Comic Sans MS" w:hAnsi="Comic Sans MS"/>
          <w:szCs w:val="24"/>
        </w:rPr>
        <w:tab/>
      </w:r>
      <w:r>
        <w:rPr>
          <w:rFonts w:ascii="Comic Sans MS" w:hAnsi="Comic Sans MS"/>
          <w:szCs w:val="24"/>
        </w:rPr>
        <w:tab/>
        <w:t>Base Program</w:t>
      </w:r>
      <w:r>
        <w:rPr>
          <w:rFonts w:ascii="Comic Sans MS" w:hAnsi="Comic Sans MS"/>
          <w:szCs w:val="24"/>
        </w:rPr>
        <w:tab/>
      </w:r>
      <w:r>
        <w:rPr>
          <w:rFonts w:ascii="Comic Sans MS" w:hAnsi="Comic Sans MS"/>
          <w:szCs w:val="24"/>
        </w:rPr>
        <w:tab/>
      </w:r>
      <w:r w:rsidR="00612531" w:rsidRPr="005E7456">
        <w:rPr>
          <w:rFonts w:ascii="Comic Sans MS" w:hAnsi="Comic Sans MS"/>
          <w:szCs w:val="24"/>
        </w:rPr>
        <w:t>$</w:t>
      </w:r>
      <w:r w:rsidR="00902A58">
        <w:rPr>
          <w:rFonts w:ascii="Comic Sans MS" w:hAnsi="Comic Sans MS"/>
          <w:szCs w:val="24"/>
        </w:rPr>
        <w:t>12,916,260</w:t>
      </w:r>
    </w:p>
    <w:p w:rsidR="00B80CB9" w:rsidRPr="005E7456" w:rsidRDefault="00B80CB9" w:rsidP="007373BE">
      <w:pPr>
        <w:widowControl w:val="0"/>
        <w:tabs>
          <w:tab w:val="left" w:pos="2160"/>
        </w:tabs>
        <w:rPr>
          <w:rFonts w:ascii="Comic Sans MS" w:hAnsi="Comic Sans MS"/>
          <w:szCs w:val="24"/>
        </w:rPr>
      </w:pPr>
      <w:r>
        <w:rPr>
          <w:rFonts w:ascii="Comic Sans MS" w:hAnsi="Comic Sans MS"/>
          <w:szCs w:val="24"/>
        </w:rPr>
        <w:tab/>
      </w:r>
      <w:r>
        <w:rPr>
          <w:rFonts w:ascii="Comic Sans MS" w:hAnsi="Comic Sans MS"/>
          <w:szCs w:val="24"/>
        </w:rPr>
        <w:tab/>
        <w:t>ARRA Program</w:t>
      </w:r>
      <w:r>
        <w:rPr>
          <w:rFonts w:ascii="Comic Sans MS" w:hAnsi="Comic Sans MS"/>
          <w:szCs w:val="24"/>
        </w:rPr>
        <w:tab/>
      </w:r>
      <w:r>
        <w:rPr>
          <w:rFonts w:ascii="Comic Sans MS" w:hAnsi="Comic Sans MS"/>
          <w:szCs w:val="24"/>
        </w:rPr>
        <w:tab/>
        <w:t xml:space="preserve">  </w:t>
      </w:r>
      <w:r w:rsidR="00E05D14">
        <w:rPr>
          <w:rFonts w:ascii="Comic Sans MS" w:hAnsi="Comic Sans MS"/>
          <w:szCs w:val="24"/>
        </w:rPr>
        <w:t>10,902,487</w:t>
      </w:r>
    </w:p>
    <w:p w:rsidR="00321694" w:rsidRDefault="00612531">
      <w:pPr>
        <w:widowControl w:val="0"/>
        <w:rPr>
          <w:rFonts w:ascii="Comic Sans MS" w:hAnsi="Comic Sans MS"/>
          <w:szCs w:val="24"/>
        </w:rPr>
      </w:pPr>
      <w:r w:rsidRPr="00385C42">
        <w:rPr>
          <w:rFonts w:ascii="Comic Sans MS" w:hAnsi="Comic Sans MS"/>
          <w:szCs w:val="24"/>
        </w:rPr>
        <w:tab/>
      </w:r>
    </w:p>
    <w:p w:rsidR="00713FC1" w:rsidRDefault="001A29C4">
      <w:pPr>
        <w:widowControl w:val="0"/>
        <w:ind w:left="720" w:firstLine="720"/>
        <w:rPr>
          <w:rFonts w:ascii="Comic Sans MS" w:hAnsi="Comic Sans MS"/>
          <w:szCs w:val="24"/>
        </w:rPr>
      </w:pPr>
      <w:r w:rsidRPr="00385C42">
        <w:rPr>
          <w:rFonts w:ascii="Comic Sans MS" w:hAnsi="Comic Sans MS"/>
          <w:szCs w:val="24"/>
        </w:rPr>
        <w:t>Total Number of Annual Burden Hours / per respondent</w:t>
      </w:r>
      <w:r w:rsidRPr="00385C42">
        <w:rPr>
          <w:rFonts w:ascii="Comic Sans MS" w:hAnsi="Comic Sans MS"/>
          <w:szCs w:val="24"/>
        </w:rPr>
        <w:tab/>
      </w:r>
      <w:r w:rsidRPr="00385C42">
        <w:rPr>
          <w:rFonts w:ascii="Comic Sans MS" w:hAnsi="Comic Sans MS"/>
          <w:szCs w:val="24"/>
        </w:rPr>
        <w:tab/>
      </w:r>
      <w:r w:rsidR="001F3FD1">
        <w:rPr>
          <w:rFonts w:ascii="Comic Sans MS" w:hAnsi="Comic Sans MS"/>
          <w:szCs w:val="24"/>
        </w:rPr>
        <w:t xml:space="preserve">    </w:t>
      </w:r>
    </w:p>
    <w:p w:rsidR="001A29C4" w:rsidRDefault="00B80CB9" w:rsidP="00B80CB9">
      <w:pPr>
        <w:widowControl w:val="0"/>
        <w:ind w:left="2160" w:firstLine="720"/>
        <w:rPr>
          <w:rFonts w:ascii="Comic Sans MS" w:hAnsi="Comic Sans MS"/>
          <w:szCs w:val="24"/>
        </w:rPr>
      </w:pPr>
      <w:r>
        <w:rPr>
          <w:rFonts w:ascii="Comic Sans MS" w:hAnsi="Comic Sans MS"/>
          <w:szCs w:val="24"/>
        </w:rPr>
        <w:lastRenderedPageBreak/>
        <w:t>Base Program</w:t>
      </w:r>
      <w:r>
        <w:rPr>
          <w:rFonts w:ascii="Comic Sans MS" w:hAnsi="Comic Sans MS"/>
          <w:szCs w:val="24"/>
        </w:rPr>
        <w:tab/>
      </w:r>
      <w:r>
        <w:rPr>
          <w:rFonts w:ascii="Comic Sans MS" w:hAnsi="Comic Sans MS"/>
          <w:szCs w:val="24"/>
        </w:rPr>
        <w:tab/>
      </w:r>
      <w:r w:rsidR="00C273B0">
        <w:rPr>
          <w:rFonts w:ascii="Comic Sans MS" w:hAnsi="Comic Sans MS"/>
          <w:szCs w:val="24"/>
        </w:rPr>
        <w:tab/>
      </w:r>
      <w:r w:rsidR="00902A58">
        <w:rPr>
          <w:rFonts w:ascii="Comic Sans MS" w:hAnsi="Comic Sans MS"/>
          <w:szCs w:val="24"/>
        </w:rPr>
        <w:t>53.43</w:t>
      </w:r>
    </w:p>
    <w:p w:rsidR="00B80CB9" w:rsidRPr="00385C42" w:rsidRDefault="00B80CB9" w:rsidP="00B80CB9">
      <w:pPr>
        <w:widowControl w:val="0"/>
        <w:ind w:left="216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t xml:space="preserve"> </w:t>
      </w:r>
      <w:r w:rsidR="00C273B0">
        <w:rPr>
          <w:rFonts w:ascii="Comic Sans MS" w:hAnsi="Comic Sans MS"/>
          <w:szCs w:val="24"/>
        </w:rPr>
        <w:tab/>
      </w:r>
      <w:r w:rsidR="009056A8">
        <w:rPr>
          <w:rFonts w:ascii="Comic Sans MS" w:hAnsi="Comic Sans MS"/>
          <w:szCs w:val="24"/>
        </w:rPr>
        <w:t>7</w:t>
      </w:r>
      <w:r w:rsidR="00141562">
        <w:rPr>
          <w:rFonts w:ascii="Comic Sans MS" w:hAnsi="Comic Sans MS"/>
          <w:szCs w:val="24"/>
        </w:rPr>
        <w:t>8.06</w:t>
      </w:r>
    </w:p>
    <w:p w:rsidR="00612531" w:rsidRPr="00385C42" w:rsidRDefault="00612531">
      <w:pPr>
        <w:widowControl w:val="0"/>
        <w:ind w:left="1440" w:hanging="1440"/>
        <w:rPr>
          <w:rFonts w:ascii="Comic Sans MS" w:hAnsi="Comic Sans MS"/>
          <w:szCs w:val="24"/>
        </w:rPr>
      </w:pPr>
      <w:r w:rsidRPr="00385C42">
        <w:rPr>
          <w:rFonts w:ascii="Comic Sans MS" w:hAnsi="Comic Sans MS"/>
          <w:szCs w:val="24"/>
        </w:rPr>
        <w:tab/>
        <w:t xml:space="preserve">    </w:t>
      </w:r>
      <w:r w:rsidRPr="00385C42">
        <w:rPr>
          <w:rFonts w:ascii="Comic Sans MS" w:hAnsi="Comic Sans MS"/>
          <w:szCs w:val="24"/>
        </w:rPr>
        <w:tab/>
      </w:r>
    </w:p>
    <w:p w:rsidR="00612531" w:rsidRPr="0034618C" w:rsidRDefault="00612531">
      <w:pPr>
        <w:widowControl w:val="0"/>
        <w:rPr>
          <w:rFonts w:ascii="Comic Sans MS" w:hAnsi="Comic Sans MS"/>
          <w:b/>
          <w:szCs w:val="24"/>
          <w:u w:val="single"/>
        </w:rPr>
      </w:pPr>
      <w:r w:rsidRPr="00385C42">
        <w:rPr>
          <w:rFonts w:ascii="Comic Sans MS" w:hAnsi="Comic Sans MS"/>
          <w:szCs w:val="24"/>
        </w:rPr>
        <w:tab/>
      </w:r>
      <w:r w:rsidRPr="0034618C">
        <w:rPr>
          <w:rFonts w:ascii="Comic Sans MS" w:hAnsi="Comic Sans MS"/>
          <w:b/>
          <w:szCs w:val="24"/>
        </w:rPr>
        <w:t>(ii)</w:t>
      </w:r>
      <w:r w:rsidRPr="0034618C">
        <w:rPr>
          <w:rFonts w:ascii="Comic Sans MS" w:hAnsi="Comic Sans MS"/>
          <w:b/>
          <w:szCs w:val="24"/>
        </w:rPr>
        <w:tab/>
      </w:r>
      <w:r w:rsidRPr="0034618C">
        <w:rPr>
          <w:rFonts w:ascii="Comic Sans MS" w:hAnsi="Comic Sans MS"/>
          <w:b/>
          <w:szCs w:val="24"/>
          <w:u w:val="single"/>
        </w:rPr>
        <w:t>The Agency Tally (FY 20</w:t>
      </w:r>
      <w:r w:rsidR="00D81ECF" w:rsidRPr="0034618C">
        <w:rPr>
          <w:rFonts w:ascii="Comic Sans MS" w:hAnsi="Comic Sans MS"/>
          <w:b/>
          <w:szCs w:val="24"/>
          <w:u w:val="single"/>
        </w:rPr>
        <w:t>12</w:t>
      </w:r>
      <w:r w:rsidRPr="0034618C">
        <w:rPr>
          <w:rFonts w:ascii="Comic Sans MS" w:hAnsi="Comic Sans MS"/>
          <w:b/>
          <w:szCs w:val="24"/>
          <w:u w:val="single"/>
        </w:rPr>
        <w:t>-20</w:t>
      </w:r>
      <w:r w:rsidR="007373BE" w:rsidRPr="0034618C">
        <w:rPr>
          <w:rFonts w:ascii="Comic Sans MS" w:hAnsi="Comic Sans MS"/>
          <w:b/>
          <w:szCs w:val="24"/>
          <w:u w:val="single"/>
        </w:rPr>
        <w:t>1</w:t>
      </w:r>
      <w:r w:rsidR="00D81ECF" w:rsidRPr="0034618C">
        <w:rPr>
          <w:rFonts w:ascii="Comic Sans MS" w:hAnsi="Comic Sans MS"/>
          <w:b/>
          <w:szCs w:val="24"/>
          <w:u w:val="single"/>
        </w:rPr>
        <w:t>4</w:t>
      </w:r>
      <w:r w:rsidRPr="0034618C">
        <w:rPr>
          <w:rFonts w:ascii="Comic Sans MS" w:hAnsi="Comic Sans MS"/>
          <w:b/>
          <w:szCs w:val="24"/>
          <w:u w:val="single"/>
        </w:rPr>
        <w:t>)</w:t>
      </w:r>
    </w:p>
    <w:p w:rsidR="00612531" w:rsidRPr="00385C42" w:rsidRDefault="00612531">
      <w:pPr>
        <w:widowControl w:val="0"/>
        <w:rPr>
          <w:rFonts w:ascii="Comic Sans MS" w:hAnsi="Comic Sans MS"/>
          <w:szCs w:val="24"/>
        </w:rPr>
      </w:pPr>
    </w:p>
    <w:p w:rsidR="00C60EF3" w:rsidRPr="00105EE4" w:rsidRDefault="00612531">
      <w:pPr>
        <w:widowControl w:val="0"/>
        <w:ind w:left="1440"/>
        <w:rPr>
          <w:rFonts w:ascii="Comic Sans MS" w:hAnsi="Comic Sans MS"/>
          <w:szCs w:val="24"/>
        </w:rPr>
      </w:pPr>
      <w:r w:rsidRPr="00105EE4">
        <w:rPr>
          <w:rFonts w:ascii="Comic Sans MS" w:hAnsi="Comic Sans MS"/>
          <w:szCs w:val="24"/>
        </w:rPr>
        <w:t>Total Federal Costs</w:t>
      </w:r>
      <w:r w:rsidRPr="00105EE4">
        <w:rPr>
          <w:rFonts w:ascii="Comic Sans MS" w:hAnsi="Comic Sans MS"/>
          <w:szCs w:val="24"/>
        </w:rPr>
        <w:tab/>
      </w:r>
      <w:r w:rsidRPr="00105EE4">
        <w:rPr>
          <w:rFonts w:ascii="Comic Sans MS" w:hAnsi="Comic Sans MS"/>
          <w:szCs w:val="24"/>
        </w:rPr>
        <w:tab/>
      </w:r>
      <w:r w:rsidRPr="00105EE4">
        <w:rPr>
          <w:rFonts w:ascii="Comic Sans MS" w:hAnsi="Comic Sans MS"/>
          <w:szCs w:val="24"/>
        </w:rPr>
        <w:tab/>
        <w:t xml:space="preserve"> </w:t>
      </w:r>
    </w:p>
    <w:p w:rsidR="00612531" w:rsidRPr="00105EE4" w:rsidRDefault="00C60EF3" w:rsidP="00C60EF3">
      <w:pPr>
        <w:widowControl w:val="0"/>
        <w:ind w:left="2160" w:firstLine="720"/>
        <w:rPr>
          <w:rFonts w:ascii="Comic Sans MS" w:hAnsi="Comic Sans MS"/>
          <w:szCs w:val="24"/>
        </w:rPr>
      </w:pPr>
      <w:r w:rsidRPr="00105EE4">
        <w:rPr>
          <w:rFonts w:ascii="Comic Sans MS" w:hAnsi="Comic Sans MS"/>
          <w:szCs w:val="24"/>
        </w:rPr>
        <w:t>Base Program</w:t>
      </w:r>
      <w:r w:rsidRPr="00105EE4">
        <w:rPr>
          <w:rFonts w:ascii="Comic Sans MS" w:hAnsi="Comic Sans MS"/>
          <w:szCs w:val="24"/>
        </w:rPr>
        <w:tab/>
      </w:r>
      <w:r w:rsidRPr="00105EE4">
        <w:rPr>
          <w:rFonts w:ascii="Comic Sans MS" w:hAnsi="Comic Sans MS"/>
          <w:szCs w:val="24"/>
        </w:rPr>
        <w:tab/>
      </w:r>
      <w:r w:rsidR="00612531" w:rsidRPr="00105EE4">
        <w:rPr>
          <w:rFonts w:ascii="Comic Sans MS" w:hAnsi="Comic Sans MS"/>
          <w:szCs w:val="24"/>
        </w:rPr>
        <w:t>$</w:t>
      </w:r>
      <w:r w:rsidR="00513483" w:rsidRPr="00105EE4">
        <w:rPr>
          <w:rFonts w:ascii="Comic Sans MS" w:hAnsi="Comic Sans MS"/>
          <w:szCs w:val="24"/>
        </w:rPr>
        <w:t>5,299,920</w:t>
      </w:r>
    </w:p>
    <w:p w:rsidR="00C60EF3" w:rsidRPr="00105EE4" w:rsidRDefault="00C60EF3" w:rsidP="00C60EF3">
      <w:pPr>
        <w:widowControl w:val="0"/>
        <w:ind w:left="2160" w:firstLine="720"/>
        <w:rPr>
          <w:rFonts w:ascii="Comic Sans MS" w:hAnsi="Comic Sans MS"/>
          <w:szCs w:val="24"/>
        </w:rPr>
      </w:pPr>
      <w:r w:rsidRPr="00105EE4">
        <w:rPr>
          <w:rFonts w:ascii="Comic Sans MS" w:hAnsi="Comic Sans MS"/>
          <w:szCs w:val="24"/>
        </w:rPr>
        <w:t>ARRA Program</w:t>
      </w:r>
      <w:r w:rsidRPr="00105EE4">
        <w:rPr>
          <w:rFonts w:ascii="Comic Sans MS" w:hAnsi="Comic Sans MS"/>
          <w:szCs w:val="24"/>
        </w:rPr>
        <w:tab/>
      </w:r>
      <w:r w:rsidRPr="00105EE4">
        <w:rPr>
          <w:rFonts w:ascii="Comic Sans MS" w:hAnsi="Comic Sans MS"/>
          <w:szCs w:val="24"/>
        </w:rPr>
        <w:tab/>
        <w:t xml:space="preserve">  3,230,948</w:t>
      </w:r>
    </w:p>
    <w:p w:rsidR="00612531" w:rsidRPr="0034618C" w:rsidRDefault="00612531">
      <w:pPr>
        <w:widowControl w:val="0"/>
        <w:rPr>
          <w:rFonts w:ascii="Comic Sans MS" w:hAnsi="Comic Sans MS"/>
          <w:color w:val="002060"/>
          <w:szCs w:val="24"/>
        </w:rPr>
      </w:pPr>
    </w:p>
    <w:p w:rsidR="00C60EF3" w:rsidRDefault="00612531" w:rsidP="00321694">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t>Average Annual Federal Costs</w:t>
      </w:r>
      <w:r w:rsidRPr="00385C42">
        <w:rPr>
          <w:rFonts w:ascii="Comic Sans MS" w:hAnsi="Comic Sans MS"/>
          <w:szCs w:val="24"/>
        </w:rPr>
        <w:tab/>
      </w:r>
      <w:r w:rsidR="001F3FD1">
        <w:rPr>
          <w:rFonts w:ascii="Comic Sans MS" w:hAnsi="Comic Sans MS"/>
          <w:szCs w:val="24"/>
        </w:rPr>
        <w:tab/>
      </w:r>
      <w:r w:rsidRPr="00385C42">
        <w:rPr>
          <w:rFonts w:ascii="Comic Sans MS" w:hAnsi="Comic Sans MS"/>
          <w:szCs w:val="24"/>
        </w:rPr>
        <w:t xml:space="preserve"> </w:t>
      </w:r>
    </w:p>
    <w:p w:rsidR="00C60EF3" w:rsidRDefault="00C60EF3" w:rsidP="00C60EF3">
      <w:pPr>
        <w:widowControl w:val="0"/>
        <w:ind w:left="216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sidR="00612531" w:rsidRPr="00385C42">
        <w:rPr>
          <w:rFonts w:ascii="Comic Sans MS" w:hAnsi="Comic Sans MS"/>
          <w:szCs w:val="24"/>
        </w:rPr>
        <w:t>$</w:t>
      </w:r>
      <w:r w:rsidR="00513483">
        <w:rPr>
          <w:rFonts w:ascii="Comic Sans MS" w:hAnsi="Comic Sans MS"/>
          <w:szCs w:val="24"/>
        </w:rPr>
        <w:t>1,766,640</w:t>
      </w:r>
    </w:p>
    <w:p w:rsidR="00612531" w:rsidRPr="00385C42" w:rsidRDefault="00C60EF3" w:rsidP="00C60EF3">
      <w:pPr>
        <w:widowControl w:val="0"/>
        <w:ind w:left="216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t xml:space="preserve">  1,076,982</w:t>
      </w:r>
      <w:r w:rsidR="00612531" w:rsidRPr="00385C42">
        <w:rPr>
          <w:rFonts w:ascii="Comic Sans MS" w:hAnsi="Comic Sans MS"/>
          <w:szCs w:val="24"/>
        </w:rPr>
        <w:t xml:space="preserve"> </w:t>
      </w:r>
    </w:p>
    <w:p w:rsidR="00612531" w:rsidRPr="00385C42" w:rsidRDefault="00612531">
      <w:pPr>
        <w:widowControl w:val="0"/>
        <w:rPr>
          <w:rFonts w:ascii="Comic Sans MS" w:hAnsi="Comic Sans MS"/>
          <w:szCs w:val="24"/>
        </w:rPr>
      </w:pPr>
      <w:r w:rsidRPr="00385C42">
        <w:rPr>
          <w:rFonts w:ascii="Comic Sans MS" w:hAnsi="Comic Sans MS"/>
          <w:szCs w:val="24"/>
        </w:rPr>
        <w:tab/>
      </w:r>
    </w:p>
    <w:p w:rsidR="00C60EF3" w:rsidRDefault="00612531">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t>Total Federal Burden Hours</w:t>
      </w:r>
      <w:r w:rsidRPr="00385C42">
        <w:rPr>
          <w:rFonts w:ascii="Comic Sans MS" w:hAnsi="Comic Sans MS"/>
          <w:szCs w:val="24"/>
        </w:rPr>
        <w:tab/>
        <w:t xml:space="preserve">   </w:t>
      </w:r>
      <w:r w:rsidR="001F3FD1">
        <w:rPr>
          <w:rFonts w:ascii="Comic Sans MS" w:hAnsi="Comic Sans MS"/>
          <w:szCs w:val="24"/>
        </w:rPr>
        <w:tab/>
      </w:r>
      <w:r w:rsidRPr="00385C42">
        <w:rPr>
          <w:rFonts w:ascii="Comic Sans MS" w:hAnsi="Comic Sans MS"/>
          <w:szCs w:val="24"/>
        </w:rPr>
        <w:t xml:space="preserve"> </w:t>
      </w:r>
      <w:r w:rsidR="00D81ECF">
        <w:rPr>
          <w:rFonts w:ascii="Comic Sans MS" w:hAnsi="Comic Sans MS"/>
          <w:szCs w:val="24"/>
        </w:rPr>
        <w:t xml:space="preserve"> </w:t>
      </w:r>
    </w:p>
    <w:p w:rsidR="00612531" w:rsidRDefault="00C60EF3" w:rsidP="00C60EF3">
      <w:pPr>
        <w:widowControl w:val="0"/>
        <w:ind w:left="216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sidR="00D81ECF">
        <w:rPr>
          <w:rFonts w:ascii="Comic Sans MS" w:hAnsi="Comic Sans MS"/>
          <w:szCs w:val="24"/>
        </w:rPr>
        <w:t>130,815</w:t>
      </w:r>
    </w:p>
    <w:p w:rsidR="00C60EF3" w:rsidRPr="00385C42" w:rsidRDefault="00C60EF3" w:rsidP="00C60EF3">
      <w:pPr>
        <w:widowControl w:val="0"/>
        <w:ind w:left="216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t xml:space="preserve"> 80,804</w:t>
      </w:r>
    </w:p>
    <w:p w:rsidR="00612531" w:rsidRPr="00385C42" w:rsidRDefault="00612531">
      <w:pPr>
        <w:widowControl w:val="0"/>
        <w:rPr>
          <w:rFonts w:ascii="Comic Sans MS" w:hAnsi="Comic Sans MS"/>
          <w:szCs w:val="24"/>
        </w:rPr>
      </w:pPr>
    </w:p>
    <w:p w:rsidR="00612531" w:rsidRPr="00385C42" w:rsidRDefault="00612531">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t>Average Annual Federal</w:t>
      </w:r>
    </w:p>
    <w:p w:rsidR="00C60EF3" w:rsidRDefault="00612531">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t>Burden Hours</w:t>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Pr="00385C42">
        <w:rPr>
          <w:rFonts w:ascii="Comic Sans MS" w:hAnsi="Comic Sans MS"/>
          <w:szCs w:val="24"/>
        </w:rPr>
        <w:tab/>
      </w:r>
      <w:r w:rsidR="007373BE" w:rsidRPr="00385C42">
        <w:rPr>
          <w:rFonts w:ascii="Comic Sans MS" w:hAnsi="Comic Sans MS"/>
          <w:szCs w:val="24"/>
        </w:rPr>
        <w:t xml:space="preserve"> </w:t>
      </w:r>
    </w:p>
    <w:p w:rsidR="00612531" w:rsidRDefault="00C60EF3" w:rsidP="00C60EF3">
      <w:pPr>
        <w:widowControl w:val="0"/>
        <w:ind w:left="216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sidR="007373BE" w:rsidRPr="00385C42">
        <w:rPr>
          <w:rFonts w:ascii="Comic Sans MS" w:hAnsi="Comic Sans MS"/>
          <w:szCs w:val="24"/>
        </w:rPr>
        <w:t>43,</w:t>
      </w:r>
      <w:r w:rsidR="00AB6A63">
        <w:rPr>
          <w:rFonts w:ascii="Comic Sans MS" w:hAnsi="Comic Sans MS"/>
          <w:szCs w:val="24"/>
        </w:rPr>
        <w:t>605</w:t>
      </w:r>
    </w:p>
    <w:p w:rsidR="00C60EF3" w:rsidRPr="00385C42" w:rsidRDefault="00C60EF3" w:rsidP="00C60EF3">
      <w:pPr>
        <w:widowControl w:val="0"/>
        <w:ind w:left="216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t>26,934</w:t>
      </w:r>
    </w:p>
    <w:p w:rsidR="00612531" w:rsidRPr="00385C42" w:rsidRDefault="00612531">
      <w:pPr>
        <w:widowControl w:val="0"/>
        <w:rPr>
          <w:rFonts w:ascii="Comic Sans MS" w:hAnsi="Comic Sans MS"/>
          <w:szCs w:val="24"/>
        </w:rPr>
      </w:pPr>
    </w:p>
    <w:p w:rsidR="00C60EF3" w:rsidRDefault="001A29C4">
      <w:pPr>
        <w:widowControl w:val="0"/>
        <w:rPr>
          <w:rFonts w:ascii="Comic Sans MS" w:hAnsi="Comic Sans MS"/>
          <w:szCs w:val="24"/>
        </w:rPr>
      </w:pPr>
      <w:r w:rsidRPr="00385C42">
        <w:rPr>
          <w:rFonts w:ascii="Comic Sans MS" w:hAnsi="Comic Sans MS"/>
          <w:szCs w:val="24"/>
        </w:rPr>
        <w:tab/>
      </w:r>
      <w:r w:rsidRPr="00385C42">
        <w:rPr>
          <w:rFonts w:ascii="Comic Sans MS" w:hAnsi="Comic Sans MS"/>
          <w:szCs w:val="24"/>
        </w:rPr>
        <w:tab/>
        <w:t>Federal Cost per hour</w:t>
      </w:r>
      <w:r w:rsidRPr="00385C42">
        <w:rPr>
          <w:rFonts w:ascii="Comic Sans MS" w:hAnsi="Comic Sans MS"/>
          <w:szCs w:val="24"/>
        </w:rPr>
        <w:tab/>
      </w:r>
      <w:r w:rsidRPr="00385C42">
        <w:rPr>
          <w:rFonts w:ascii="Comic Sans MS" w:hAnsi="Comic Sans MS"/>
          <w:szCs w:val="24"/>
        </w:rPr>
        <w:tab/>
      </w:r>
      <w:r w:rsidR="001F3FD1">
        <w:rPr>
          <w:rFonts w:ascii="Comic Sans MS" w:hAnsi="Comic Sans MS"/>
          <w:szCs w:val="24"/>
        </w:rPr>
        <w:tab/>
      </w:r>
    </w:p>
    <w:p w:rsidR="001A29C4" w:rsidRDefault="00C60EF3" w:rsidP="00C60EF3">
      <w:pPr>
        <w:widowControl w:val="0"/>
        <w:ind w:left="2160" w:firstLine="720"/>
        <w:rPr>
          <w:rFonts w:ascii="Comic Sans MS" w:hAnsi="Comic Sans MS"/>
          <w:szCs w:val="24"/>
        </w:rPr>
      </w:pPr>
      <w:r>
        <w:rPr>
          <w:rFonts w:ascii="Comic Sans MS" w:hAnsi="Comic Sans MS"/>
          <w:szCs w:val="24"/>
        </w:rPr>
        <w:t>Base Program</w:t>
      </w:r>
      <w:r>
        <w:rPr>
          <w:rFonts w:ascii="Comic Sans MS" w:hAnsi="Comic Sans MS"/>
          <w:szCs w:val="24"/>
        </w:rPr>
        <w:tab/>
      </w:r>
      <w:r>
        <w:rPr>
          <w:rFonts w:ascii="Comic Sans MS" w:hAnsi="Comic Sans MS"/>
          <w:szCs w:val="24"/>
        </w:rPr>
        <w:tab/>
      </w:r>
      <w:r w:rsidR="001A29C4" w:rsidRPr="00385C42">
        <w:rPr>
          <w:rFonts w:ascii="Comic Sans MS" w:hAnsi="Comic Sans MS"/>
          <w:szCs w:val="24"/>
        </w:rPr>
        <w:t>$</w:t>
      </w:r>
      <w:r w:rsidR="00E85716">
        <w:rPr>
          <w:rFonts w:ascii="Comic Sans MS" w:hAnsi="Comic Sans MS"/>
          <w:szCs w:val="24"/>
        </w:rPr>
        <w:t>44.00</w:t>
      </w:r>
    </w:p>
    <w:p w:rsidR="00C60EF3" w:rsidRPr="00385C42" w:rsidRDefault="00C60EF3" w:rsidP="00C60EF3">
      <w:pPr>
        <w:widowControl w:val="0"/>
        <w:ind w:left="2160" w:firstLine="720"/>
        <w:rPr>
          <w:rFonts w:ascii="Comic Sans MS" w:hAnsi="Comic Sans MS"/>
          <w:szCs w:val="24"/>
        </w:rPr>
      </w:pPr>
      <w:r>
        <w:rPr>
          <w:rFonts w:ascii="Comic Sans MS" w:hAnsi="Comic Sans MS"/>
          <w:szCs w:val="24"/>
        </w:rPr>
        <w:t>ARRA Program</w:t>
      </w:r>
      <w:r>
        <w:rPr>
          <w:rFonts w:ascii="Comic Sans MS" w:hAnsi="Comic Sans MS"/>
          <w:szCs w:val="24"/>
        </w:rPr>
        <w:tab/>
      </w:r>
      <w:r>
        <w:rPr>
          <w:rFonts w:ascii="Comic Sans MS" w:hAnsi="Comic Sans MS"/>
          <w:szCs w:val="24"/>
        </w:rPr>
        <w:tab/>
        <w:t xml:space="preserve">  39.99</w:t>
      </w:r>
    </w:p>
    <w:p w:rsidR="00CA1F09" w:rsidRDefault="00CA1F09" w:rsidP="00780F37">
      <w:pPr>
        <w:widowControl w:val="0"/>
        <w:rPr>
          <w:rFonts w:ascii="Comic Sans MS" w:hAnsi="Comic Sans MS"/>
          <w:b/>
          <w:szCs w:val="24"/>
        </w:rPr>
      </w:pPr>
    </w:p>
    <w:p w:rsidR="00612531" w:rsidRPr="00385C42" w:rsidRDefault="00612531" w:rsidP="00780F37">
      <w:pPr>
        <w:widowControl w:val="0"/>
        <w:rPr>
          <w:rFonts w:ascii="Comic Sans MS" w:hAnsi="Comic Sans MS"/>
          <w:b/>
          <w:szCs w:val="24"/>
          <w:u w:val="single"/>
        </w:rPr>
      </w:pPr>
      <w:r w:rsidRPr="00385C42">
        <w:rPr>
          <w:rFonts w:ascii="Comic Sans MS" w:hAnsi="Comic Sans MS"/>
          <w:b/>
          <w:szCs w:val="24"/>
        </w:rPr>
        <w:t>6(e)</w:t>
      </w:r>
      <w:r w:rsidRPr="00385C42">
        <w:rPr>
          <w:rFonts w:ascii="Comic Sans MS" w:hAnsi="Comic Sans MS"/>
          <w:b/>
          <w:szCs w:val="24"/>
        </w:rPr>
        <w:tab/>
      </w:r>
      <w:r w:rsidRPr="00385C42">
        <w:rPr>
          <w:rFonts w:ascii="Comic Sans MS" w:hAnsi="Comic Sans MS"/>
          <w:b/>
          <w:szCs w:val="24"/>
          <w:u w:val="single"/>
        </w:rPr>
        <w:t>REASONS FOR CHANGE IN BURDEN</w:t>
      </w:r>
    </w:p>
    <w:p w:rsidR="00780F37" w:rsidRDefault="00780F37" w:rsidP="00780F37">
      <w:pPr>
        <w:widowControl w:val="0"/>
        <w:ind w:firstLine="720"/>
        <w:rPr>
          <w:rFonts w:ascii="Comic Sans MS" w:hAnsi="Comic Sans MS"/>
          <w:szCs w:val="24"/>
        </w:rPr>
      </w:pPr>
    </w:p>
    <w:p w:rsidR="00612531" w:rsidRPr="00385C42" w:rsidRDefault="00ED3006" w:rsidP="00D81ECF">
      <w:pPr>
        <w:widowControl w:val="0"/>
        <w:ind w:left="720"/>
        <w:rPr>
          <w:rFonts w:ascii="Comic Sans MS" w:hAnsi="Comic Sans MS"/>
          <w:szCs w:val="24"/>
        </w:rPr>
      </w:pPr>
      <w:r>
        <w:rPr>
          <w:rFonts w:ascii="Comic Sans MS" w:hAnsi="Comic Sans MS"/>
          <w:szCs w:val="24"/>
        </w:rPr>
        <w:t>In the previous ICR 1391.09, t</w:t>
      </w:r>
      <w:r w:rsidR="00612531" w:rsidRPr="00385C42">
        <w:rPr>
          <w:rFonts w:ascii="Comic Sans MS" w:hAnsi="Comic Sans MS"/>
          <w:szCs w:val="24"/>
        </w:rPr>
        <w:t>he change in the State and local respo</w:t>
      </w:r>
      <w:r w:rsidR="00780F37">
        <w:rPr>
          <w:rFonts w:ascii="Comic Sans MS" w:hAnsi="Comic Sans MS"/>
          <w:szCs w:val="24"/>
        </w:rPr>
        <w:t xml:space="preserve">ndent burden of </w:t>
      </w:r>
      <w:r w:rsidR="00C60EF3">
        <w:rPr>
          <w:rFonts w:ascii="Comic Sans MS" w:hAnsi="Comic Sans MS"/>
          <w:szCs w:val="24"/>
        </w:rPr>
        <w:t>455,318</w:t>
      </w:r>
      <w:r w:rsidR="00780F37">
        <w:rPr>
          <w:rFonts w:ascii="Comic Sans MS" w:hAnsi="Comic Sans MS"/>
          <w:szCs w:val="24"/>
        </w:rPr>
        <w:t xml:space="preserve"> hours </w:t>
      </w:r>
      <w:r w:rsidR="00C60EF3">
        <w:rPr>
          <w:rFonts w:ascii="Comic Sans MS" w:hAnsi="Comic Sans MS"/>
          <w:szCs w:val="24"/>
        </w:rPr>
        <w:t xml:space="preserve">was </w:t>
      </w:r>
      <w:r w:rsidR="00780F37">
        <w:rPr>
          <w:rFonts w:ascii="Comic Sans MS" w:hAnsi="Comic Sans MS"/>
          <w:szCs w:val="24"/>
        </w:rPr>
        <w:t>a</w:t>
      </w:r>
      <w:r w:rsidR="00612531" w:rsidRPr="00385C42">
        <w:rPr>
          <w:rFonts w:ascii="Comic Sans MS" w:hAnsi="Comic Sans MS"/>
          <w:szCs w:val="24"/>
        </w:rPr>
        <w:t xml:space="preserve">ttributed to an increased estimate on the number of respondents receiving </w:t>
      </w:r>
      <w:r w:rsidR="00940456">
        <w:rPr>
          <w:rFonts w:ascii="Comic Sans MS" w:hAnsi="Comic Sans MS"/>
          <w:szCs w:val="24"/>
        </w:rPr>
        <w:t>CW</w:t>
      </w:r>
      <w:r w:rsidR="00612531" w:rsidRPr="00385C42">
        <w:rPr>
          <w:rFonts w:ascii="Comic Sans MS" w:hAnsi="Comic Sans MS"/>
          <w:szCs w:val="24"/>
        </w:rPr>
        <w:t xml:space="preserve">SRF loans </w:t>
      </w:r>
      <w:r w:rsidR="00C60EF3">
        <w:rPr>
          <w:rFonts w:ascii="Comic Sans MS" w:hAnsi="Comic Sans MS"/>
          <w:szCs w:val="24"/>
        </w:rPr>
        <w:t xml:space="preserve">under the ARRA Program </w:t>
      </w:r>
      <w:r w:rsidR="00612531" w:rsidRPr="00385C42">
        <w:rPr>
          <w:rFonts w:ascii="Comic Sans MS" w:hAnsi="Comic Sans MS"/>
          <w:szCs w:val="24"/>
        </w:rPr>
        <w:t xml:space="preserve">(adjustment). The previous ICR estimated the number of respondents </w:t>
      </w:r>
      <w:r w:rsidR="00C60EF3">
        <w:rPr>
          <w:rFonts w:ascii="Comic Sans MS" w:hAnsi="Comic Sans MS"/>
          <w:szCs w:val="24"/>
        </w:rPr>
        <w:t xml:space="preserve">in the base program </w:t>
      </w:r>
      <w:r w:rsidR="00612531" w:rsidRPr="00385C42">
        <w:rPr>
          <w:rFonts w:ascii="Comic Sans MS" w:hAnsi="Comic Sans MS"/>
          <w:szCs w:val="24"/>
        </w:rPr>
        <w:t xml:space="preserve">to be </w:t>
      </w:r>
      <w:r w:rsidR="007373BE" w:rsidRPr="00385C42">
        <w:rPr>
          <w:rFonts w:ascii="Comic Sans MS" w:hAnsi="Comic Sans MS"/>
          <w:szCs w:val="24"/>
        </w:rPr>
        <w:t>3,</w:t>
      </w:r>
      <w:r w:rsidR="00AB6A63">
        <w:rPr>
          <w:rFonts w:ascii="Comic Sans MS" w:hAnsi="Comic Sans MS"/>
          <w:szCs w:val="24"/>
        </w:rPr>
        <w:t>825</w:t>
      </w:r>
      <w:r w:rsidR="00612531" w:rsidRPr="00385C42">
        <w:rPr>
          <w:rFonts w:ascii="Comic Sans MS" w:hAnsi="Comic Sans MS"/>
          <w:szCs w:val="24"/>
        </w:rPr>
        <w:t xml:space="preserve">, while this ICR estimates the number of respondents </w:t>
      </w:r>
      <w:r w:rsidR="00C60EF3">
        <w:rPr>
          <w:rFonts w:ascii="Comic Sans MS" w:hAnsi="Comic Sans MS"/>
          <w:szCs w:val="24"/>
        </w:rPr>
        <w:t xml:space="preserve">in the base program </w:t>
      </w:r>
      <w:r w:rsidR="00612531" w:rsidRPr="00385C42">
        <w:rPr>
          <w:rFonts w:ascii="Comic Sans MS" w:hAnsi="Comic Sans MS"/>
          <w:szCs w:val="24"/>
        </w:rPr>
        <w:t xml:space="preserve">to be </w:t>
      </w:r>
      <w:r w:rsidR="00105EE4">
        <w:rPr>
          <w:rFonts w:ascii="Comic Sans MS" w:hAnsi="Comic Sans MS"/>
          <w:szCs w:val="24"/>
        </w:rPr>
        <w:t>8,262</w:t>
      </w:r>
      <w:r w:rsidR="00C60EF3">
        <w:rPr>
          <w:rFonts w:ascii="Comic Sans MS" w:hAnsi="Comic Sans MS"/>
          <w:szCs w:val="24"/>
        </w:rPr>
        <w:t xml:space="preserve">, plus an additional </w:t>
      </w:r>
      <w:r w:rsidR="00933FAB">
        <w:rPr>
          <w:rFonts w:ascii="Comic Sans MS" w:hAnsi="Comic Sans MS"/>
          <w:szCs w:val="24"/>
        </w:rPr>
        <w:t>4,669 ARRA respondents</w:t>
      </w:r>
      <w:r w:rsidR="00612531" w:rsidRPr="00385C42">
        <w:rPr>
          <w:rFonts w:ascii="Comic Sans MS" w:hAnsi="Comic Sans MS"/>
          <w:szCs w:val="24"/>
        </w:rPr>
        <w:t xml:space="preserve">.  More entities will be applying for </w:t>
      </w:r>
      <w:r w:rsidR="005D5C71">
        <w:rPr>
          <w:rFonts w:ascii="Comic Sans MS" w:hAnsi="Comic Sans MS"/>
          <w:szCs w:val="24"/>
        </w:rPr>
        <w:t>CW</w:t>
      </w:r>
      <w:r w:rsidR="00612531" w:rsidRPr="00385C42">
        <w:rPr>
          <w:rFonts w:ascii="Comic Sans MS" w:hAnsi="Comic Sans MS"/>
          <w:szCs w:val="24"/>
        </w:rPr>
        <w:t>SRF loans</w:t>
      </w:r>
      <w:r w:rsidR="00933FAB">
        <w:rPr>
          <w:rFonts w:ascii="Comic Sans MS" w:hAnsi="Comic Sans MS"/>
          <w:szCs w:val="24"/>
        </w:rPr>
        <w:t xml:space="preserve"> in the base </w:t>
      </w:r>
      <w:r w:rsidR="00933FAB">
        <w:rPr>
          <w:rFonts w:ascii="Comic Sans MS" w:hAnsi="Comic Sans MS"/>
          <w:szCs w:val="24"/>
        </w:rPr>
        <w:lastRenderedPageBreak/>
        <w:t xml:space="preserve">program </w:t>
      </w:r>
      <w:r w:rsidR="00612531" w:rsidRPr="00385C42">
        <w:rPr>
          <w:rFonts w:ascii="Comic Sans MS" w:hAnsi="Comic Sans MS"/>
          <w:szCs w:val="24"/>
        </w:rPr>
        <w:t>than in previous years.</w:t>
      </w:r>
    </w:p>
    <w:p w:rsidR="00612531" w:rsidRPr="00385C42" w:rsidRDefault="00612531">
      <w:pPr>
        <w:widowControl w:val="0"/>
        <w:rPr>
          <w:rFonts w:ascii="Comic Sans MS" w:hAnsi="Comic Sans MS"/>
          <w:szCs w:val="24"/>
          <w:u w:val="single"/>
        </w:rPr>
      </w:pPr>
    </w:p>
    <w:p w:rsidR="00612531" w:rsidRPr="00385C42" w:rsidRDefault="00612531">
      <w:pPr>
        <w:widowControl w:val="0"/>
        <w:rPr>
          <w:rFonts w:ascii="Comic Sans MS" w:hAnsi="Comic Sans MS"/>
          <w:b/>
          <w:szCs w:val="24"/>
          <w:u w:val="single"/>
        </w:rPr>
      </w:pPr>
      <w:r w:rsidRPr="00385C42">
        <w:rPr>
          <w:rFonts w:ascii="Comic Sans MS" w:hAnsi="Comic Sans MS"/>
          <w:b/>
          <w:szCs w:val="24"/>
        </w:rPr>
        <w:t>6(f)</w:t>
      </w:r>
      <w:r w:rsidRPr="00385C42">
        <w:rPr>
          <w:rFonts w:ascii="Comic Sans MS" w:hAnsi="Comic Sans MS"/>
          <w:b/>
          <w:szCs w:val="24"/>
        </w:rPr>
        <w:tab/>
      </w:r>
      <w:r w:rsidRPr="00385C42">
        <w:rPr>
          <w:rFonts w:ascii="Comic Sans MS" w:hAnsi="Comic Sans MS"/>
          <w:b/>
          <w:szCs w:val="24"/>
          <w:u w:val="single"/>
        </w:rPr>
        <w:t>BURDEN STATEMENT</w:t>
      </w:r>
    </w:p>
    <w:p w:rsidR="00612531" w:rsidRPr="00385C42" w:rsidRDefault="00612531">
      <w:pPr>
        <w:widowControl w:val="0"/>
        <w:rPr>
          <w:rFonts w:ascii="Comic Sans MS" w:hAnsi="Comic Sans MS"/>
          <w:szCs w:val="24"/>
        </w:rPr>
      </w:pPr>
    </w:p>
    <w:p w:rsidR="003857C2" w:rsidRPr="003857C2" w:rsidRDefault="00612531" w:rsidP="00780F37">
      <w:pPr>
        <w:widowControl w:val="0"/>
        <w:spacing w:line="0" w:lineRule="atLeast"/>
        <w:ind w:left="720"/>
        <w:rPr>
          <w:rFonts w:ascii="Comic Sans MS" w:hAnsi="Comic Sans MS"/>
          <w:szCs w:val="24"/>
        </w:rPr>
      </w:pPr>
      <w:r w:rsidRPr="00385C42">
        <w:rPr>
          <w:rFonts w:ascii="Comic Sans MS" w:hAnsi="Comic Sans MS"/>
          <w:szCs w:val="24"/>
        </w:rPr>
        <w:t xml:space="preserve">Average annual State and local burden for this ICR is estimated to be </w:t>
      </w:r>
      <w:r w:rsidR="00D81ECF">
        <w:rPr>
          <w:rFonts w:ascii="Comic Sans MS" w:hAnsi="Comic Sans MS"/>
          <w:szCs w:val="24"/>
        </w:rPr>
        <w:t>441,405</w:t>
      </w:r>
      <w:r w:rsidRPr="00385C42">
        <w:rPr>
          <w:rFonts w:ascii="Comic Sans MS" w:hAnsi="Comic Sans MS"/>
          <w:szCs w:val="24"/>
        </w:rPr>
        <w:t xml:space="preserve"> hours</w:t>
      </w:r>
      <w:r w:rsidR="00933FAB">
        <w:rPr>
          <w:rFonts w:ascii="Comic Sans MS" w:hAnsi="Comic Sans MS"/>
          <w:szCs w:val="24"/>
        </w:rPr>
        <w:t xml:space="preserve"> for the base program, and an additional </w:t>
      </w:r>
      <w:r w:rsidR="00105EE4">
        <w:rPr>
          <w:rFonts w:ascii="Comic Sans MS" w:hAnsi="Comic Sans MS"/>
          <w:szCs w:val="24"/>
        </w:rPr>
        <w:t>364,442</w:t>
      </w:r>
      <w:r w:rsidR="00933FAB">
        <w:rPr>
          <w:rFonts w:ascii="Comic Sans MS" w:hAnsi="Comic Sans MS"/>
          <w:szCs w:val="24"/>
        </w:rPr>
        <w:t xml:space="preserve"> hours for the ARRA Program.  The </w:t>
      </w:r>
      <w:r w:rsidRPr="00385C42">
        <w:rPr>
          <w:rFonts w:ascii="Comic Sans MS" w:hAnsi="Comic Sans MS"/>
          <w:szCs w:val="24"/>
        </w:rPr>
        <w:t xml:space="preserve">average annual Federal burden </w:t>
      </w:r>
      <w:r w:rsidR="00933FAB">
        <w:rPr>
          <w:rFonts w:ascii="Comic Sans MS" w:hAnsi="Comic Sans MS"/>
          <w:szCs w:val="24"/>
        </w:rPr>
        <w:t xml:space="preserve">for the base program </w:t>
      </w:r>
      <w:r w:rsidRPr="00385C42">
        <w:rPr>
          <w:rFonts w:ascii="Comic Sans MS" w:hAnsi="Comic Sans MS"/>
          <w:szCs w:val="24"/>
        </w:rPr>
        <w:t>is estimated to be 4</w:t>
      </w:r>
      <w:r w:rsidR="007373BE" w:rsidRPr="00385C42">
        <w:rPr>
          <w:rFonts w:ascii="Comic Sans MS" w:hAnsi="Comic Sans MS"/>
          <w:szCs w:val="24"/>
        </w:rPr>
        <w:t>3,</w:t>
      </w:r>
      <w:r w:rsidR="00D81ECF">
        <w:rPr>
          <w:rFonts w:ascii="Comic Sans MS" w:hAnsi="Comic Sans MS"/>
          <w:szCs w:val="24"/>
        </w:rPr>
        <w:t>605</w:t>
      </w:r>
      <w:r w:rsidRPr="00385C42">
        <w:rPr>
          <w:rFonts w:ascii="Comic Sans MS" w:hAnsi="Comic Sans MS"/>
          <w:szCs w:val="24"/>
        </w:rPr>
        <w:t xml:space="preserve"> hours</w:t>
      </w:r>
      <w:r w:rsidR="00933FAB">
        <w:rPr>
          <w:rFonts w:ascii="Comic Sans MS" w:hAnsi="Comic Sans MS"/>
          <w:szCs w:val="24"/>
        </w:rPr>
        <w:t>, with an additional 26,934 hours for the ARRA program</w:t>
      </w:r>
      <w:r w:rsidRPr="00385C42">
        <w:rPr>
          <w:rFonts w:ascii="Comic Sans MS" w:hAnsi="Comic Sans MS"/>
          <w:szCs w:val="24"/>
        </w:rPr>
        <w:t xml:space="preserve">.  This includes the time for reviewing instructions, searching existing data sources, gathering and maintaining the data needed, </w:t>
      </w:r>
      <w:r w:rsidRPr="003857C2">
        <w:rPr>
          <w:rFonts w:ascii="Comic Sans MS" w:hAnsi="Comic Sans MS"/>
          <w:szCs w:val="24"/>
        </w:rPr>
        <w:t xml:space="preserve">and completing and reviewing the collection of information.  </w:t>
      </w:r>
    </w:p>
    <w:p w:rsidR="003857C2" w:rsidRPr="003857C2" w:rsidRDefault="003857C2" w:rsidP="00780F37">
      <w:pPr>
        <w:widowControl w:val="0"/>
        <w:spacing w:line="0" w:lineRule="atLeast"/>
        <w:ind w:left="720"/>
        <w:rPr>
          <w:rFonts w:ascii="Comic Sans MS" w:hAnsi="Comic Sans MS"/>
          <w:szCs w:val="24"/>
        </w:rPr>
      </w:pPr>
    </w:p>
    <w:p w:rsidR="00AD28B8" w:rsidRPr="00AD28B8" w:rsidRDefault="002821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omic Sans MS" w:hAnsi="Comic Sans MS"/>
        </w:rPr>
      </w:pPr>
      <w:r w:rsidRPr="00250C5D">
        <w:rPr>
          <w:rFonts w:ascii="Comic Sans MS" w:hAnsi="Comic Sans MS"/>
        </w:rPr>
        <w:t xml:space="preserve">The annual public reporting and recordkeeping burden for this collection of information is estimated to average </w:t>
      </w:r>
      <w:r w:rsidR="000E7A7E">
        <w:rPr>
          <w:rFonts w:ascii="Comic Sans MS" w:hAnsi="Comic Sans MS"/>
          <w:szCs w:val="24"/>
        </w:rPr>
        <w:t>53.43</w:t>
      </w:r>
      <w:r w:rsidR="000E7A7E" w:rsidRPr="00250C5D">
        <w:rPr>
          <w:rFonts w:ascii="Comic Sans MS" w:hAnsi="Comic Sans MS"/>
          <w:b/>
          <w:szCs w:val="24"/>
        </w:rPr>
        <w:t xml:space="preserve"> </w:t>
      </w:r>
      <w:r w:rsidR="00250C5D" w:rsidRPr="00250C5D">
        <w:rPr>
          <w:rFonts w:ascii="Comic Sans MS" w:hAnsi="Comic Sans MS"/>
          <w:szCs w:val="24"/>
        </w:rPr>
        <w:t xml:space="preserve">hours per response for the base program and </w:t>
      </w:r>
      <w:r w:rsidR="00105EE4">
        <w:rPr>
          <w:rFonts w:ascii="Comic Sans MS" w:hAnsi="Comic Sans MS"/>
          <w:szCs w:val="24"/>
        </w:rPr>
        <w:t>78.06</w:t>
      </w:r>
      <w:r w:rsidR="00250C5D" w:rsidRPr="00250C5D">
        <w:rPr>
          <w:rFonts w:ascii="Comic Sans MS" w:hAnsi="Comic Sans MS"/>
          <w:szCs w:val="24"/>
        </w:rPr>
        <w:t xml:space="preserve"> hours per response for the ARRA program</w:t>
      </w:r>
      <w:r w:rsidRPr="00250C5D">
        <w:rPr>
          <w:rFonts w:ascii="Comic Sans MS" w:hAnsi="Comic Sans MS"/>
        </w:rPr>
        <w:t>.</w:t>
      </w:r>
      <w:r w:rsidRPr="00AD28B8">
        <w:rPr>
          <w:rFonts w:ascii="Comic Sans MS" w:hAnsi="Comic Sans MS"/>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3857C2" w:rsidRPr="003857C2" w:rsidRDefault="003857C2" w:rsidP="003857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color w:val="000000"/>
        </w:rPr>
      </w:pPr>
    </w:p>
    <w:p w:rsidR="00713FC1" w:rsidRPr="001B22BF" w:rsidRDefault="002738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ind w:left="720"/>
        <w:rPr>
          <w:rFonts w:ascii="Comic Sans MS" w:hAnsi="Comic Sans MS"/>
          <w:szCs w:val="24"/>
        </w:rPr>
      </w:pPr>
      <w:r w:rsidRPr="002738BE">
        <w:rPr>
          <w:rFonts w:ascii="Comic Sans MS" w:hAnsi="Comic Sans MS"/>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1B22BF">
        <w:rPr>
          <w:rFonts w:ascii="Comic Sans MS" w:hAnsi="Comic Sans MS"/>
          <w:szCs w:val="24"/>
        </w:rPr>
        <w:t xml:space="preserve">EPA-HQ </w:t>
      </w:r>
      <w:r w:rsidR="00570D06" w:rsidRPr="001B22BF">
        <w:rPr>
          <w:rFonts w:ascii="Comic Sans MS" w:hAnsi="Comic Sans MS"/>
          <w:szCs w:val="24"/>
        </w:rPr>
        <w:t>–OW-2004-0015</w:t>
      </w:r>
      <w:r w:rsidRPr="001B22BF">
        <w:rPr>
          <w:rFonts w:ascii="Comic Sans MS" w:hAnsi="Comic Sans MS"/>
          <w:szCs w:val="24"/>
        </w:rPr>
        <w:t>, which is available for online viewing at</w:t>
      </w:r>
      <w:r w:rsidR="001B22BF">
        <w:rPr>
          <w:rFonts w:ascii="Comic Sans MS" w:hAnsi="Comic Sans MS"/>
          <w:szCs w:val="24"/>
        </w:rPr>
        <w:t xml:space="preserve"> </w:t>
      </w:r>
      <w:r w:rsidR="001B22BF">
        <w:rPr>
          <w:rFonts w:ascii="Comic Sans MS" w:hAnsi="Comic Sans MS"/>
          <w:szCs w:val="24"/>
        </w:rPr>
        <w:lastRenderedPageBreak/>
        <w:t>www.regulations.gov</w:t>
      </w:r>
      <w:r w:rsidRPr="001B22BF">
        <w:rPr>
          <w:rFonts w:ascii="Comic Sans MS" w:hAnsi="Comic Sans MS"/>
          <w:szCs w:val="24"/>
        </w:rPr>
        <w:t xml:space="preserve">, or in person viewing at the </w:t>
      </w:r>
      <w:r w:rsidR="00570D06" w:rsidRPr="001B22BF">
        <w:rPr>
          <w:rFonts w:ascii="Comic Sans MS" w:hAnsi="Comic Sans MS"/>
          <w:szCs w:val="24"/>
        </w:rPr>
        <w:t>Office of Water Docket</w:t>
      </w:r>
      <w:r w:rsidRPr="001B22BF">
        <w:rPr>
          <w:rFonts w:ascii="Comic Sans MS" w:hAnsi="Comic Sans MS"/>
          <w:szCs w:val="24"/>
        </w:rPr>
        <w:t xml:space="preserve"> in the EPA Docket C</w:t>
      </w:r>
      <w:r w:rsidR="007B06E6">
        <w:rPr>
          <w:rFonts w:ascii="Comic Sans MS" w:hAnsi="Comic Sans MS"/>
          <w:szCs w:val="24"/>
        </w:rPr>
        <w:t xml:space="preserve">enter (EPA/DC), EPA West, Room </w:t>
      </w:r>
      <w:r w:rsidR="006B5EF3">
        <w:rPr>
          <w:rFonts w:ascii="Comic Sans MS" w:hAnsi="Comic Sans MS"/>
          <w:szCs w:val="24"/>
        </w:rPr>
        <w:t>3334</w:t>
      </w:r>
      <w:r w:rsidRPr="001B22BF">
        <w:rPr>
          <w:rFonts w:ascii="Comic Sans MS" w:hAnsi="Comic Sans MS"/>
          <w:szCs w:val="24"/>
        </w:rPr>
        <w:t>, 1301 Constitution Avenue, NW, Washington, D.C.  The EPA Docket Center Public Reading Room is open from 8:30 a.m. to 4:30 p.m., Monday through Friday, excluding legal holidays.  The telephone number for the Reading Room is (202) 566-1744, and the telephone number for th</w:t>
      </w:r>
      <w:r w:rsidR="00570D06" w:rsidRPr="001B22BF">
        <w:rPr>
          <w:rFonts w:ascii="Comic Sans MS" w:hAnsi="Comic Sans MS"/>
          <w:szCs w:val="24"/>
        </w:rPr>
        <w:t>e Office of Water Docket</w:t>
      </w:r>
      <w:r w:rsidRPr="001B22BF">
        <w:rPr>
          <w:rFonts w:ascii="Comic Sans MS" w:hAnsi="Comic Sans MS"/>
          <w:szCs w:val="24"/>
        </w:rPr>
        <w:t xml:space="preserve"> is (202) 566-</w:t>
      </w:r>
      <w:r w:rsidR="00570D06" w:rsidRPr="001B22BF">
        <w:rPr>
          <w:rFonts w:ascii="Comic Sans MS" w:hAnsi="Comic Sans MS"/>
          <w:szCs w:val="24"/>
        </w:rPr>
        <w:t>2426</w:t>
      </w:r>
      <w:r w:rsidRPr="001B22BF">
        <w:rPr>
          <w:rFonts w:ascii="Comic Sans MS" w:hAnsi="Comic Sans MS"/>
          <w:szCs w:val="24"/>
        </w:rPr>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1B22BF">
        <w:rPr>
          <w:rFonts w:ascii="Comic Sans MS" w:hAnsi="Comic Sans MS" w:cs="Courier New"/>
          <w:szCs w:val="24"/>
        </w:rPr>
        <w:t xml:space="preserve"> </w:t>
      </w:r>
      <w:r w:rsidRPr="001B22BF">
        <w:rPr>
          <w:rFonts w:ascii="Comic Sans MS" w:hAnsi="Comic Sans MS"/>
          <w:szCs w:val="24"/>
        </w:rPr>
        <w:t>Number EPA-HQ</w:t>
      </w:r>
      <w:r w:rsidR="00570D06" w:rsidRPr="001B22BF">
        <w:rPr>
          <w:rFonts w:ascii="Comic Sans MS" w:hAnsi="Comic Sans MS"/>
          <w:szCs w:val="24"/>
        </w:rPr>
        <w:t xml:space="preserve">-OW-2004-0015 </w:t>
      </w:r>
      <w:r w:rsidRPr="001B22BF">
        <w:rPr>
          <w:rFonts w:ascii="Comic Sans MS" w:hAnsi="Comic Sans MS"/>
          <w:szCs w:val="24"/>
        </w:rPr>
        <w:t xml:space="preserve">and OMB Control Number </w:t>
      </w:r>
      <w:r w:rsidR="00570D06" w:rsidRPr="001B22BF">
        <w:rPr>
          <w:rFonts w:ascii="Comic Sans MS" w:hAnsi="Comic Sans MS"/>
          <w:szCs w:val="24"/>
        </w:rPr>
        <w:t>2040-0118</w:t>
      </w:r>
      <w:r w:rsidRPr="001B22BF">
        <w:rPr>
          <w:rFonts w:ascii="Comic Sans MS" w:hAnsi="Comic Sans MS"/>
          <w:szCs w:val="24"/>
        </w:rPr>
        <w:t xml:space="preserve"> in any correspondence.</w:t>
      </w:r>
    </w:p>
    <w:p w:rsidR="003857C2" w:rsidRDefault="003857C2" w:rsidP="00780F37">
      <w:pPr>
        <w:widowControl w:val="0"/>
        <w:spacing w:line="0" w:lineRule="atLeast"/>
        <w:ind w:left="720"/>
        <w:rPr>
          <w:rFonts w:ascii="Comic Sans MS" w:hAnsi="Comic Sans MS"/>
          <w:szCs w:val="24"/>
        </w:rPr>
      </w:pPr>
    </w:p>
    <w:p w:rsidR="00612531" w:rsidRPr="004D41A9" w:rsidRDefault="00612531" w:rsidP="00AD28B8">
      <w:pPr>
        <w:widowControl w:val="0"/>
        <w:spacing w:line="0" w:lineRule="atLeast"/>
        <w:ind w:left="720"/>
        <w:rPr>
          <w:rFonts w:ascii="Comic Sans MS" w:hAnsi="Comic Sans MS"/>
        </w:rPr>
      </w:pPr>
    </w:p>
    <w:sectPr w:rsidR="00612531" w:rsidRPr="004D41A9" w:rsidSect="00F3410E">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D90" w:rsidRDefault="00255D90">
      <w:r>
        <w:separator/>
      </w:r>
    </w:p>
  </w:endnote>
  <w:endnote w:type="continuationSeparator" w:id="0">
    <w:p w:rsidR="00255D90" w:rsidRDefault="00255D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27" w:rsidRDefault="00741927">
    <w:pPr>
      <w:widowControl w:val="0"/>
    </w:pPr>
  </w:p>
  <w:p w:rsidR="00741927" w:rsidRDefault="00741927">
    <w:pPr>
      <w:widowControl w:val="0"/>
      <w:spacing w:line="0" w:lineRule="atLeast"/>
    </w:pPr>
  </w:p>
  <w:p w:rsidR="00741927" w:rsidRDefault="00741927">
    <w:pPr>
      <w:widowControl w:val="0"/>
    </w:pPr>
  </w:p>
  <w:p w:rsidR="00741927" w:rsidRDefault="00741927">
    <w:pPr>
      <w:widowControl w:val="0"/>
      <w:spacing w:line="0" w:lineRule="atLeast"/>
    </w:pPr>
  </w:p>
  <w:p w:rsidR="00741927" w:rsidRDefault="00741927">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27" w:rsidRDefault="003C5C82">
    <w:pPr>
      <w:pStyle w:val="Footer"/>
      <w:jc w:val="center"/>
    </w:pPr>
    <w:fldSimple w:instr=" PAGE   \* MERGEFORMAT ">
      <w:r w:rsidR="007B06E6">
        <w:rPr>
          <w:noProof/>
        </w:rPr>
        <w:t>34</w:t>
      </w:r>
    </w:fldSimple>
  </w:p>
  <w:p w:rsidR="00741927" w:rsidRPr="004D61D5" w:rsidRDefault="00741927" w:rsidP="004D61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D90" w:rsidRDefault="00255D90">
      <w:r>
        <w:separator/>
      </w:r>
    </w:p>
  </w:footnote>
  <w:footnote w:type="continuationSeparator" w:id="0">
    <w:p w:rsidR="00255D90" w:rsidRDefault="00255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27" w:rsidRDefault="00741927">
    <w:pPr>
      <w:widowControl w:val="0"/>
    </w:pPr>
  </w:p>
  <w:p w:rsidR="00741927" w:rsidRDefault="00741927">
    <w:pPr>
      <w:widowControl w:val="0"/>
      <w:spacing w:line="0" w:lineRule="atLeast"/>
    </w:pPr>
  </w:p>
  <w:p w:rsidR="00741927" w:rsidRDefault="00741927">
    <w:pPr>
      <w:widowControl w:val="0"/>
    </w:pPr>
  </w:p>
  <w:p w:rsidR="00741927" w:rsidRDefault="00741927">
    <w:pPr>
      <w:widowControl w:val="0"/>
    </w:pPr>
  </w:p>
  <w:p w:rsidR="00741927" w:rsidRDefault="00741927">
    <w:pPr>
      <w:framePr w:w="9360" w:h="274" w:hRule="exact" w:wrap="notBeside" w:vAnchor="page" w:hAnchor="text" w:y="1440"/>
      <w:widowControl w:val="0"/>
      <w:jc w:val="center"/>
      <w:rPr>
        <w:vanish/>
      </w:rPr>
    </w:pPr>
    <w:r>
      <w:pgNum/>
    </w:r>
  </w:p>
  <w:p w:rsidR="00741927" w:rsidRDefault="00741927">
    <w:pPr>
      <w:framePr w:w="9360" w:h="274" w:hRule="exact" w:wrap="notBeside" w:vAnchor="page" w:hAnchor="text" w:y="1440"/>
      <w:widowControl w:val="0"/>
      <w:spacing w:line="0" w:lineRule="atLeast"/>
      <w:jc w:val="center"/>
      <w:rPr>
        <w:vanish/>
      </w:rPr>
    </w:pPr>
    <w:r>
      <w:pgNum/>
    </w:r>
  </w:p>
  <w:p w:rsidR="00741927" w:rsidRDefault="00741927">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27" w:rsidRDefault="00741927">
    <w:pPr>
      <w:widowControl w:val="0"/>
    </w:pPr>
  </w:p>
  <w:p w:rsidR="00741927" w:rsidRDefault="00741927">
    <w:pPr>
      <w:framePr w:w="9360" w:h="274" w:hRule="exact" w:wrap="notBeside" w:vAnchor="page" w:hAnchor="text" w:y="1440"/>
      <w:widowControl w:val="0"/>
      <w:jc w:val="center"/>
      <w:rPr>
        <w:vanish/>
      </w:rPr>
    </w:pPr>
  </w:p>
  <w:p w:rsidR="00741927" w:rsidRDefault="00741927">
    <w:pPr>
      <w:framePr w:w="9360" w:h="274" w:hRule="exact" w:wrap="notBeside" w:vAnchor="page" w:hAnchor="text" w:y="1440"/>
      <w:widowControl w:val="0"/>
      <w:spacing w:line="0" w:lineRule="atLeast"/>
      <w:jc w:val="center"/>
      <w:rPr>
        <w:vanish/>
      </w:rPr>
    </w:pPr>
    <w:r>
      <w:pgNum/>
    </w:r>
  </w:p>
  <w:p w:rsidR="00741927" w:rsidRDefault="00741927">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0DC"/>
    <w:multiLevelType w:val="hybridMultilevel"/>
    <w:tmpl w:val="8D465D5E"/>
    <w:lvl w:ilvl="0" w:tplc="63A896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AA7C68"/>
    <w:multiLevelType w:val="hybridMultilevel"/>
    <w:tmpl w:val="B8786F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512197"/>
    <w:multiLevelType w:val="hybridMultilevel"/>
    <w:tmpl w:val="66D2F7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D14A86"/>
    <w:multiLevelType w:val="hybridMultilevel"/>
    <w:tmpl w:val="F9B6457A"/>
    <w:lvl w:ilvl="0" w:tplc="C76883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942956"/>
    <w:multiLevelType w:val="hybridMultilevel"/>
    <w:tmpl w:val="7EC27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3794"/>
  </w:hdrShapeDefaults>
  <w:footnotePr>
    <w:numFmt w:val="lowerLetter"/>
    <w:footnote w:id="-1"/>
    <w:footnote w:id="0"/>
  </w:footnotePr>
  <w:endnotePr>
    <w:numFmt w:val="lowerLetter"/>
    <w:endnote w:id="-1"/>
    <w:endnote w:id="0"/>
  </w:endnotePr>
  <w:compat/>
  <w:rsids>
    <w:rsidRoot w:val="00313D18"/>
    <w:rsid w:val="00006D13"/>
    <w:rsid w:val="000116BC"/>
    <w:rsid w:val="00011A74"/>
    <w:rsid w:val="00016BEF"/>
    <w:rsid w:val="00020A6A"/>
    <w:rsid w:val="00035A31"/>
    <w:rsid w:val="00045AC6"/>
    <w:rsid w:val="00046801"/>
    <w:rsid w:val="00052E99"/>
    <w:rsid w:val="0005426B"/>
    <w:rsid w:val="00090D77"/>
    <w:rsid w:val="00096D52"/>
    <w:rsid w:val="000D29EE"/>
    <w:rsid w:val="000E160A"/>
    <w:rsid w:val="000E2604"/>
    <w:rsid w:val="000E7A7E"/>
    <w:rsid w:val="00100586"/>
    <w:rsid w:val="00105EE4"/>
    <w:rsid w:val="00112320"/>
    <w:rsid w:val="00112500"/>
    <w:rsid w:val="0012300E"/>
    <w:rsid w:val="00123869"/>
    <w:rsid w:val="00141562"/>
    <w:rsid w:val="00156750"/>
    <w:rsid w:val="00165D86"/>
    <w:rsid w:val="0017332B"/>
    <w:rsid w:val="00192621"/>
    <w:rsid w:val="0019686A"/>
    <w:rsid w:val="00196E74"/>
    <w:rsid w:val="001A29C4"/>
    <w:rsid w:val="001A32FB"/>
    <w:rsid w:val="001B22BF"/>
    <w:rsid w:val="001D2BC7"/>
    <w:rsid w:val="001E6F61"/>
    <w:rsid w:val="001F3FD1"/>
    <w:rsid w:val="001F5210"/>
    <w:rsid w:val="00215156"/>
    <w:rsid w:val="002321E9"/>
    <w:rsid w:val="00232C7F"/>
    <w:rsid w:val="00240072"/>
    <w:rsid w:val="0024612D"/>
    <w:rsid w:val="002508B1"/>
    <w:rsid w:val="00250C5D"/>
    <w:rsid w:val="00255D90"/>
    <w:rsid w:val="00272F54"/>
    <w:rsid w:val="002738BE"/>
    <w:rsid w:val="00274BF4"/>
    <w:rsid w:val="00282146"/>
    <w:rsid w:val="002831D4"/>
    <w:rsid w:val="00285DF3"/>
    <w:rsid w:val="00292E03"/>
    <w:rsid w:val="002A3D52"/>
    <w:rsid w:val="002C4F8A"/>
    <w:rsid w:val="002E29F6"/>
    <w:rsid w:val="002E4C05"/>
    <w:rsid w:val="00301543"/>
    <w:rsid w:val="003057B2"/>
    <w:rsid w:val="003106B4"/>
    <w:rsid w:val="00313D18"/>
    <w:rsid w:val="00321694"/>
    <w:rsid w:val="003258FE"/>
    <w:rsid w:val="00331994"/>
    <w:rsid w:val="00335AA9"/>
    <w:rsid w:val="00344678"/>
    <w:rsid w:val="0034618C"/>
    <w:rsid w:val="00351274"/>
    <w:rsid w:val="003541ED"/>
    <w:rsid w:val="0037278D"/>
    <w:rsid w:val="003857C2"/>
    <w:rsid w:val="00385C42"/>
    <w:rsid w:val="003A4582"/>
    <w:rsid w:val="003B25B0"/>
    <w:rsid w:val="003B3FC0"/>
    <w:rsid w:val="003C0BFF"/>
    <w:rsid w:val="003C1817"/>
    <w:rsid w:val="003C4C55"/>
    <w:rsid w:val="003C5C82"/>
    <w:rsid w:val="003D18A9"/>
    <w:rsid w:val="00406B12"/>
    <w:rsid w:val="00411FD5"/>
    <w:rsid w:val="0041211B"/>
    <w:rsid w:val="00414DF7"/>
    <w:rsid w:val="00421CA1"/>
    <w:rsid w:val="004243E3"/>
    <w:rsid w:val="00427FCA"/>
    <w:rsid w:val="00460C4E"/>
    <w:rsid w:val="00470743"/>
    <w:rsid w:val="00471D39"/>
    <w:rsid w:val="0048449D"/>
    <w:rsid w:val="00491A97"/>
    <w:rsid w:val="0049606F"/>
    <w:rsid w:val="004A36C6"/>
    <w:rsid w:val="004A56A8"/>
    <w:rsid w:val="004B66F4"/>
    <w:rsid w:val="004C1C8B"/>
    <w:rsid w:val="004C1D81"/>
    <w:rsid w:val="004D41A9"/>
    <w:rsid w:val="004D61D5"/>
    <w:rsid w:val="004E44AC"/>
    <w:rsid w:val="004E754E"/>
    <w:rsid w:val="004F05A2"/>
    <w:rsid w:val="004F2613"/>
    <w:rsid w:val="004F5295"/>
    <w:rsid w:val="00503DD5"/>
    <w:rsid w:val="005057F7"/>
    <w:rsid w:val="00513483"/>
    <w:rsid w:val="005251CB"/>
    <w:rsid w:val="00532263"/>
    <w:rsid w:val="0055070D"/>
    <w:rsid w:val="0055662F"/>
    <w:rsid w:val="00570D06"/>
    <w:rsid w:val="00581EA6"/>
    <w:rsid w:val="00590FEF"/>
    <w:rsid w:val="005D5C71"/>
    <w:rsid w:val="005E042F"/>
    <w:rsid w:val="005E2250"/>
    <w:rsid w:val="005E7456"/>
    <w:rsid w:val="005F5690"/>
    <w:rsid w:val="00612531"/>
    <w:rsid w:val="00622A81"/>
    <w:rsid w:val="00626E49"/>
    <w:rsid w:val="00654CC6"/>
    <w:rsid w:val="00657C31"/>
    <w:rsid w:val="00684A66"/>
    <w:rsid w:val="006B53C1"/>
    <w:rsid w:val="006B5EF3"/>
    <w:rsid w:val="006B6DEE"/>
    <w:rsid w:val="006D2B9C"/>
    <w:rsid w:val="00711AFA"/>
    <w:rsid w:val="0071296C"/>
    <w:rsid w:val="00713FC1"/>
    <w:rsid w:val="00725C12"/>
    <w:rsid w:val="00733E0F"/>
    <w:rsid w:val="00733F21"/>
    <w:rsid w:val="007344FD"/>
    <w:rsid w:val="007373BE"/>
    <w:rsid w:val="00741927"/>
    <w:rsid w:val="00742571"/>
    <w:rsid w:val="00744872"/>
    <w:rsid w:val="00747A95"/>
    <w:rsid w:val="0075033B"/>
    <w:rsid w:val="0075160B"/>
    <w:rsid w:val="00780F37"/>
    <w:rsid w:val="007911F0"/>
    <w:rsid w:val="00793A15"/>
    <w:rsid w:val="007A6DF3"/>
    <w:rsid w:val="007B06E6"/>
    <w:rsid w:val="007B2CC8"/>
    <w:rsid w:val="007B69B6"/>
    <w:rsid w:val="007D1128"/>
    <w:rsid w:val="007D3FD7"/>
    <w:rsid w:val="007D64AE"/>
    <w:rsid w:val="007E0503"/>
    <w:rsid w:val="007E57C7"/>
    <w:rsid w:val="007F47AE"/>
    <w:rsid w:val="00813509"/>
    <w:rsid w:val="008259C8"/>
    <w:rsid w:val="008566FC"/>
    <w:rsid w:val="00875C70"/>
    <w:rsid w:val="0088653B"/>
    <w:rsid w:val="008923FE"/>
    <w:rsid w:val="008A222C"/>
    <w:rsid w:val="008C0A4C"/>
    <w:rsid w:val="008C1307"/>
    <w:rsid w:val="008C6A68"/>
    <w:rsid w:val="008D2F1F"/>
    <w:rsid w:val="008F78D1"/>
    <w:rsid w:val="00902A58"/>
    <w:rsid w:val="009056A8"/>
    <w:rsid w:val="0091576D"/>
    <w:rsid w:val="00933FAB"/>
    <w:rsid w:val="00937E0D"/>
    <w:rsid w:val="00940456"/>
    <w:rsid w:val="009418F9"/>
    <w:rsid w:val="0094552B"/>
    <w:rsid w:val="00951B7F"/>
    <w:rsid w:val="00954B19"/>
    <w:rsid w:val="00955B9E"/>
    <w:rsid w:val="009C25C3"/>
    <w:rsid w:val="009C374B"/>
    <w:rsid w:val="009C6ED8"/>
    <w:rsid w:val="009D7951"/>
    <w:rsid w:val="009E3DAB"/>
    <w:rsid w:val="009E7C7D"/>
    <w:rsid w:val="009F5465"/>
    <w:rsid w:val="009F7A42"/>
    <w:rsid w:val="00A1585C"/>
    <w:rsid w:val="00A16DF3"/>
    <w:rsid w:val="00A36589"/>
    <w:rsid w:val="00A3722F"/>
    <w:rsid w:val="00A52FF4"/>
    <w:rsid w:val="00A64B24"/>
    <w:rsid w:val="00A707E1"/>
    <w:rsid w:val="00A7273B"/>
    <w:rsid w:val="00A905F0"/>
    <w:rsid w:val="00A92296"/>
    <w:rsid w:val="00A9483F"/>
    <w:rsid w:val="00AA4A60"/>
    <w:rsid w:val="00AA58BD"/>
    <w:rsid w:val="00AA66B4"/>
    <w:rsid w:val="00AB5A22"/>
    <w:rsid w:val="00AB6A63"/>
    <w:rsid w:val="00AC0CA5"/>
    <w:rsid w:val="00AC10A2"/>
    <w:rsid w:val="00AC2DB1"/>
    <w:rsid w:val="00AC6521"/>
    <w:rsid w:val="00AD28B8"/>
    <w:rsid w:val="00AE6D6E"/>
    <w:rsid w:val="00B031D2"/>
    <w:rsid w:val="00B07D33"/>
    <w:rsid w:val="00B174C2"/>
    <w:rsid w:val="00B451C4"/>
    <w:rsid w:val="00B55003"/>
    <w:rsid w:val="00B71F44"/>
    <w:rsid w:val="00B739E3"/>
    <w:rsid w:val="00B80CB9"/>
    <w:rsid w:val="00B83E0E"/>
    <w:rsid w:val="00B945B3"/>
    <w:rsid w:val="00BA6C72"/>
    <w:rsid w:val="00BB5DD6"/>
    <w:rsid w:val="00BB7756"/>
    <w:rsid w:val="00BD113A"/>
    <w:rsid w:val="00BD2DF4"/>
    <w:rsid w:val="00BF0410"/>
    <w:rsid w:val="00BF4D94"/>
    <w:rsid w:val="00C0274F"/>
    <w:rsid w:val="00C17237"/>
    <w:rsid w:val="00C17C89"/>
    <w:rsid w:val="00C273B0"/>
    <w:rsid w:val="00C27F1E"/>
    <w:rsid w:val="00C4053E"/>
    <w:rsid w:val="00C5304D"/>
    <w:rsid w:val="00C562F9"/>
    <w:rsid w:val="00C60EF3"/>
    <w:rsid w:val="00C819FB"/>
    <w:rsid w:val="00CA1F09"/>
    <w:rsid w:val="00CD0F70"/>
    <w:rsid w:val="00CD2434"/>
    <w:rsid w:val="00CD3B57"/>
    <w:rsid w:val="00CE302D"/>
    <w:rsid w:val="00CE38A7"/>
    <w:rsid w:val="00CE4DCE"/>
    <w:rsid w:val="00CE73FA"/>
    <w:rsid w:val="00CF05EB"/>
    <w:rsid w:val="00CF3D02"/>
    <w:rsid w:val="00CF54B7"/>
    <w:rsid w:val="00CF6C09"/>
    <w:rsid w:val="00D029ED"/>
    <w:rsid w:val="00D12EE9"/>
    <w:rsid w:val="00D23BCD"/>
    <w:rsid w:val="00D53920"/>
    <w:rsid w:val="00D67702"/>
    <w:rsid w:val="00D707C1"/>
    <w:rsid w:val="00D81ECF"/>
    <w:rsid w:val="00D833C8"/>
    <w:rsid w:val="00D9087F"/>
    <w:rsid w:val="00D9657C"/>
    <w:rsid w:val="00DB1363"/>
    <w:rsid w:val="00DD65C3"/>
    <w:rsid w:val="00DE09AA"/>
    <w:rsid w:val="00DE1196"/>
    <w:rsid w:val="00DF6A62"/>
    <w:rsid w:val="00E0108C"/>
    <w:rsid w:val="00E05D14"/>
    <w:rsid w:val="00E1237B"/>
    <w:rsid w:val="00E542EA"/>
    <w:rsid w:val="00E7508E"/>
    <w:rsid w:val="00E84FBE"/>
    <w:rsid w:val="00E85716"/>
    <w:rsid w:val="00E876E3"/>
    <w:rsid w:val="00E97515"/>
    <w:rsid w:val="00EA244D"/>
    <w:rsid w:val="00EA325B"/>
    <w:rsid w:val="00EA6FD7"/>
    <w:rsid w:val="00EB3A80"/>
    <w:rsid w:val="00EC6194"/>
    <w:rsid w:val="00ED3006"/>
    <w:rsid w:val="00EE419B"/>
    <w:rsid w:val="00EE608C"/>
    <w:rsid w:val="00EF6B95"/>
    <w:rsid w:val="00F0036F"/>
    <w:rsid w:val="00F028D1"/>
    <w:rsid w:val="00F04FA2"/>
    <w:rsid w:val="00F0565F"/>
    <w:rsid w:val="00F056D2"/>
    <w:rsid w:val="00F2108A"/>
    <w:rsid w:val="00F2373C"/>
    <w:rsid w:val="00F23F74"/>
    <w:rsid w:val="00F32D5B"/>
    <w:rsid w:val="00F3410E"/>
    <w:rsid w:val="00F35185"/>
    <w:rsid w:val="00F36F42"/>
    <w:rsid w:val="00F51BA0"/>
    <w:rsid w:val="00F5421E"/>
    <w:rsid w:val="00F61F47"/>
    <w:rsid w:val="00F638AF"/>
    <w:rsid w:val="00F6653F"/>
    <w:rsid w:val="00F85D6D"/>
    <w:rsid w:val="00F922F6"/>
    <w:rsid w:val="00FA7B65"/>
    <w:rsid w:val="00FC57AB"/>
    <w:rsid w:val="00FD135D"/>
    <w:rsid w:val="00FF0E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10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61D5"/>
    <w:pPr>
      <w:tabs>
        <w:tab w:val="center" w:pos="4320"/>
        <w:tab w:val="right" w:pos="8640"/>
      </w:tabs>
    </w:pPr>
  </w:style>
  <w:style w:type="paragraph" w:styleId="Footer">
    <w:name w:val="footer"/>
    <w:basedOn w:val="Normal"/>
    <w:link w:val="FooterChar"/>
    <w:uiPriority w:val="99"/>
    <w:rsid w:val="004D61D5"/>
    <w:pPr>
      <w:tabs>
        <w:tab w:val="center" w:pos="4320"/>
        <w:tab w:val="right" w:pos="8640"/>
      </w:tabs>
    </w:pPr>
  </w:style>
  <w:style w:type="character" w:customStyle="1" w:styleId="FooterChar">
    <w:name w:val="Footer Char"/>
    <w:basedOn w:val="DefaultParagraphFont"/>
    <w:link w:val="Footer"/>
    <w:uiPriority w:val="99"/>
    <w:rsid w:val="00E542EA"/>
    <w:rPr>
      <w:sz w:val="24"/>
    </w:rPr>
  </w:style>
  <w:style w:type="character" w:customStyle="1" w:styleId="HeaderChar">
    <w:name w:val="Header Char"/>
    <w:basedOn w:val="DefaultParagraphFont"/>
    <w:link w:val="Header"/>
    <w:uiPriority w:val="99"/>
    <w:rsid w:val="00123869"/>
    <w:rPr>
      <w:sz w:val="24"/>
    </w:rPr>
  </w:style>
  <w:style w:type="paragraph" w:styleId="BalloonText">
    <w:name w:val="Balloon Text"/>
    <w:basedOn w:val="Normal"/>
    <w:link w:val="BalloonTextChar"/>
    <w:rsid w:val="00196E74"/>
    <w:rPr>
      <w:rFonts w:ascii="Tahoma" w:hAnsi="Tahoma" w:cs="Tahoma"/>
      <w:sz w:val="16"/>
      <w:szCs w:val="16"/>
    </w:rPr>
  </w:style>
  <w:style w:type="character" w:customStyle="1" w:styleId="BalloonTextChar">
    <w:name w:val="Balloon Text Char"/>
    <w:basedOn w:val="DefaultParagraphFont"/>
    <w:link w:val="BalloonText"/>
    <w:rsid w:val="00196E74"/>
    <w:rPr>
      <w:rFonts w:ascii="Tahoma" w:hAnsi="Tahoma" w:cs="Tahoma"/>
      <w:sz w:val="16"/>
      <w:szCs w:val="16"/>
    </w:rPr>
  </w:style>
  <w:style w:type="character" w:styleId="Hyperlink">
    <w:name w:val="Hyperlink"/>
    <w:basedOn w:val="DefaultParagraphFont"/>
    <w:rsid w:val="003857C2"/>
    <w:rPr>
      <w:color w:val="0000FF"/>
      <w:u w:val="single"/>
    </w:rPr>
  </w:style>
  <w:style w:type="paragraph" w:styleId="Revision">
    <w:name w:val="Revision"/>
    <w:hidden/>
    <w:uiPriority w:val="99"/>
    <w:semiHidden/>
    <w:rsid w:val="00951B7F"/>
    <w:rPr>
      <w:sz w:val="24"/>
    </w:rPr>
  </w:style>
  <w:style w:type="character" w:styleId="CommentReference">
    <w:name w:val="annotation reference"/>
    <w:basedOn w:val="DefaultParagraphFont"/>
    <w:rsid w:val="00B739E3"/>
    <w:rPr>
      <w:sz w:val="16"/>
      <w:szCs w:val="16"/>
    </w:rPr>
  </w:style>
  <w:style w:type="paragraph" w:styleId="CommentText">
    <w:name w:val="annotation text"/>
    <w:basedOn w:val="Normal"/>
    <w:link w:val="CommentTextChar"/>
    <w:rsid w:val="00B739E3"/>
    <w:rPr>
      <w:sz w:val="20"/>
    </w:rPr>
  </w:style>
  <w:style w:type="character" w:customStyle="1" w:styleId="CommentTextChar">
    <w:name w:val="Comment Text Char"/>
    <w:basedOn w:val="DefaultParagraphFont"/>
    <w:link w:val="CommentText"/>
    <w:rsid w:val="00B739E3"/>
  </w:style>
  <w:style w:type="paragraph" w:styleId="CommentSubject">
    <w:name w:val="annotation subject"/>
    <w:basedOn w:val="CommentText"/>
    <w:next w:val="CommentText"/>
    <w:link w:val="CommentSubjectChar"/>
    <w:rsid w:val="00B739E3"/>
    <w:rPr>
      <w:b/>
      <w:bCs/>
    </w:rPr>
  </w:style>
  <w:style w:type="character" w:customStyle="1" w:styleId="CommentSubjectChar">
    <w:name w:val="Comment Subject Char"/>
    <w:basedOn w:val="CommentTextChar"/>
    <w:link w:val="CommentSubject"/>
    <w:rsid w:val="00B739E3"/>
    <w:rPr>
      <w:b/>
      <w:bCs/>
    </w:rPr>
  </w:style>
  <w:style w:type="paragraph" w:styleId="ListParagraph">
    <w:name w:val="List Paragraph"/>
    <w:basedOn w:val="Normal"/>
    <w:uiPriority w:val="34"/>
    <w:qFormat/>
    <w:rsid w:val="00CF6C0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5A0FD-9E33-47C9-8F6E-E8B36784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7404</Words>
  <Characters>42204</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lpstr>
    </vt:vector>
  </TitlesOfParts>
  <Company>EPA</Company>
  <LinksUpToDate>false</LinksUpToDate>
  <CharactersWithSpaces>49509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OWM User</dc:creator>
  <cp:keywords/>
  <cp:lastModifiedBy>JUMBERGE</cp:lastModifiedBy>
  <cp:revision>5</cp:revision>
  <cp:lastPrinted>2011-11-08T19:38:00Z</cp:lastPrinted>
  <dcterms:created xsi:type="dcterms:W3CDTF">2011-11-17T17:21:00Z</dcterms:created>
  <dcterms:modified xsi:type="dcterms:W3CDTF">2011-11-21T13:42:00Z</dcterms:modified>
</cp:coreProperties>
</file>