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88" w:rsidRDefault="006D7C86">
      <w:pPr>
        <w:rPr>
          <w:rFonts w:ascii="Courier New" w:hAnsi="Courier New" w:cs="Courier New"/>
          <w:sz w:val="24"/>
          <w:szCs w:val="24"/>
        </w:rPr>
      </w:pPr>
      <w:r w:rsidRPr="006D7C86">
        <w:rPr>
          <w:rFonts w:ascii="Courier New" w:hAnsi="Courier New" w:cs="Courier New"/>
          <w:sz w:val="24"/>
          <w:szCs w:val="24"/>
        </w:rPr>
        <w:t xml:space="preserve">Justification for </w:t>
      </w:r>
      <w:r w:rsidR="00A55AC2">
        <w:rPr>
          <w:rFonts w:ascii="Courier New" w:hAnsi="Courier New" w:cs="Courier New"/>
          <w:sz w:val="24"/>
          <w:szCs w:val="24"/>
        </w:rPr>
        <w:t xml:space="preserve">a </w:t>
      </w:r>
      <w:r w:rsidRPr="006D7C86">
        <w:rPr>
          <w:rFonts w:ascii="Courier New" w:hAnsi="Courier New" w:cs="Courier New"/>
          <w:sz w:val="24"/>
          <w:szCs w:val="24"/>
        </w:rPr>
        <w:t>Non</w:t>
      </w:r>
      <w:r w:rsidR="00A55AC2">
        <w:rPr>
          <w:rFonts w:ascii="Courier New" w:hAnsi="Courier New" w:cs="Courier New"/>
          <w:sz w:val="24"/>
          <w:szCs w:val="24"/>
        </w:rPr>
        <w:t>-</w:t>
      </w:r>
      <w:r w:rsidRPr="006D7C86">
        <w:rPr>
          <w:rFonts w:ascii="Courier New" w:hAnsi="Courier New" w:cs="Courier New"/>
          <w:sz w:val="24"/>
          <w:szCs w:val="24"/>
        </w:rPr>
        <w:t>sub</w:t>
      </w:r>
      <w:r w:rsidR="00C75041">
        <w:rPr>
          <w:rFonts w:ascii="Courier New" w:hAnsi="Courier New" w:cs="Courier New"/>
          <w:sz w:val="24"/>
          <w:szCs w:val="24"/>
        </w:rPr>
        <w:t>s</w:t>
      </w:r>
      <w:r w:rsidRPr="006D7C86">
        <w:rPr>
          <w:rFonts w:ascii="Courier New" w:hAnsi="Courier New" w:cs="Courier New"/>
          <w:sz w:val="24"/>
          <w:szCs w:val="24"/>
        </w:rPr>
        <w:t>tantive Change to 0583-</w:t>
      </w:r>
      <w:r>
        <w:rPr>
          <w:rFonts w:ascii="Courier New" w:hAnsi="Courier New" w:cs="Courier New"/>
          <w:sz w:val="24"/>
          <w:szCs w:val="24"/>
        </w:rPr>
        <w:t>0094</w:t>
      </w:r>
    </w:p>
    <w:p w:rsidR="006D7C86" w:rsidRDefault="006D7C86">
      <w:pPr>
        <w:rPr>
          <w:rFonts w:ascii="Courier New" w:hAnsi="Courier New" w:cs="Courier New"/>
          <w:sz w:val="24"/>
          <w:szCs w:val="24"/>
        </w:rPr>
      </w:pPr>
    </w:p>
    <w:p w:rsidR="006D7C86" w:rsidRPr="006D7C86" w:rsidRDefault="006D7C8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FSIS is requesting a non-sub</w:t>
      </w:r>
      <w:r w:rsidR="00C75041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tantive change to the 0583-0094 information collection because it is eliminating two forms </w:t>
      </w:r>
      <w:r w:rsidR="00A55AC2">
        <w:rPr>
          <w:rFonts w:ascii="Courier New" w:hAnsi="Courier New" w:cs="Courier New"/>
          <w:sz w:val="24"/>
          <w:szCs w:val="24"/>
        </w:rPr>
        <w:t xml:space="preserve">9060-6 </w:t>
      </w:r>
      <w:r>
        <w:rPr>
          <w:rFonts w:ascii="Courier New" w:hAnsi="Courier New" w:cs="Courier New"/>
          <w:sz w:val="24"/>
          <w:szCs w:val="24"/>
        </w:rPr>
        <w:t xml:space="preserve">and </w:t>
      </w:r>
      <w:r w:rsidR="00A55AC2">
        <w:rPr>
          <w:rFonts w:ascii="Courier New" w:hAnsi="Courier New" w:cs="Courier New"/>
          <w:sz w:val="24"/>
          <w:szCs w:val="24"/>
        </w:rPr>
        <w:t xml:space="preserve">9540-1, and </w:t>
      </w:r>
      <w:r>
        <w:rPr>
          <w:rFonts w:ascii="Courier New" w:hAnsi="Courier New" w:cs="Courier New"/>
          <w:sz w:val="24"/>
          <w:szCs w:val="24"/>
        </w:rPr>
        <w:t>their associated burden</w:t>
      </w:r>
      <w:r w:rsidR="00A3256C">
        <w:rPr>
          <w:rFonts w:ascii="Courier New" w:hAnsi="Courier New" w:cs="Courier New"/>
          <w:sz w:val="24"/>
          <w:szCs w:val="24"/>
        </w:rPr>
        <w:t xml:space="preserve"> hours</w:t>
      </w:r>
      <w:r>
        <w:rPr>
          <w:rFonts w:ascii="Courier New" w:hAnsi="Courier New" w:cs="Courier New"/>
          <w:sz w:val="24"/>
          <w:szCs w:val="24"/>
        </w:rPr>
        <w:t xml:space="preserve"> of</w:t>
      </w:r>
      <w:r w:rsidR="00A55AC2">
        <w:rPr>
          <w:rFonts w:ascii="Courier New" w:hAnsi="Courier New" w:cs="Courier New"/>
          <w:sz w:val="24"/>
          <w:szCs w:val="24"/>
        </w:rPr>
        <w:t xml:space="preserve"> 125,000 and 29,062.5 </w:t>
      </w:r>
      <w:r w:rsidR="00C75041">
        <w:rPr>
          <w:rFonts w:ascii="Courier New" w:hAnsi="Courier New" w:cs="Courier New"/>
          <w:sz w:val="24"/>
          <w:szCs w:val="24"/>
        </w:rPr>
        <w:t>for a total of 154,06</w:t>
      </w:r>
      <w:r w:rsidR="00C87046">
        <w:rPr>
          <w:rFonts w:ascii="Courier New" w:hAnsi="Courier New" w:cs="Courier New"/>
          <w:sz w:val="24"/>
          <w:szCs w:val="24"/>
        </w:rPr>
        <w:t>3</w:t>
      </w:r>
      <w:r w:rsidR="00C75041">
        <w:rPr>
          <w:rFonts w:ascii="Courier New" w:hAnsi="Courier New" w:cs="Courier New"/>
          <w:sz w:val="24"/>
          <w:szCs w:val="24"/>
        </w:rPr>
        <w:t xml:space="preserve"> </w:t>
      </w:r>
      <w:r w:rsidR="00A3256C">
        <w:rPr>
          <w:rFonts w:ascii="Courier New" w:hAnsi="Courier New" w:cs="Courier New"/>
          <w:sz w:val="24"/>
          <w:szCs w:val="24"/>
        </w:rPr>
        <w:t xml:space="preserve">burden </w:t>
      </w:r>
      <w:r w:rsidR="00C75041">
        <w:rPr>
          <w:rFonts w:ascii="Courier New" w:hAnsi="Courier New" w:cs="Courier New"/>
          <w:sz w:val="24"/>
          <w:szCs w:val="24"/>
        </w:rPr>
        <w:t>hours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A55AC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These two forms and their burdens have been incorporated into the PHIS information collection</w:t>
      </w:r>
      <w:r w:rsidR="00C75041">
        <w:rPr>
          <w:rFonts w:ascii="Courier New" w:hAnsi="Courier New" w:cs="Courier New"/>
          <w:sz w:val="24"/>
          <w:szCs w:val="24"/>
        </w:rPr>
        <w:t xml:space="preserve"> 0583-0153</w:t>
      </w:r>
      <w:r>
        <w:rPr>
          <w:rFonts w:ascii="Courier New" w:hAnsi="Courier New" w:cs="Courier New"/>
          <w:sz w:val="24"/>
          <w:szCs w:val="24"/>
        </w:rPr>
        <w:t>.</w:t>
      </w:r>
    </w:p>
    <w:sectPr w:rsidR="006D7C86" w:rsidRPr="006D7C86" w:rsidSect="00572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C86"/>
    <w:rsid w:val="001D6383"/>
    <w:rsid w:val="002A13E4"/>
    <w:rsid w:val="00572988"/>
    <w:rsid w:val="006D7C86"/>
    <w:rsid w:val="006E23E1"/>
    <w:rsid w:val="00A3256C"/>
    <w:rsid w:val="00A55AC2"/>
    <w:rsid w:val="00B8585C"/>
    <w:rsid w:val="00BA42AA"/>
    <w:rsid w:val="00C75041"/>
    <w:rsid w:val="00C8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USDA-FSIS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joconnell</dc:creator>
  <cp:keywords/>
  <dc:description/>
  <cp:lastModifiedBy>RBrown</cp:lastModifiedBy>
  <cp:revision>6</cp:revision>
  <dcterms:created xsi:type="dcterms:W3CDTF">2011-12-21T13:17:00Z</dcterms:created>
  <dcterms:modified xsi:type="dcterms:W3CDTF">2011-12-21T13:20:00Z</dcterms:modified>
</cp:coreProperties>
</file>