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C7" w:rsidRPr="00D805F0" w:rsidRDefault="00762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October </w:t>
      </w:r>
      <w:r w:rsidR="004632D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2011</w:t>
      </w:r>
    </w:p>
    <w:p w:rsidR="00271FC7" w:rsidRPr="00D805F0" w:rsidRDefault="00271FC7" w:rsidP="0027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Kathy Lim </w:t>
      </w:r>
      <w:proofErr w:type="gramStart"/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gramEnd"/>
    </w:p>
    <w:p w:rsidR="00271FC7" w:rsidRPr="00D805F0" w:rsidRDefault="00271FC7" w:rsidP="00271F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Asian &amp; Pacific Islander American Health Forum</w:t>
      </w:r>
    </w:p>
    <w:p w:rsidR="00271FC7" w:rsidRPr="00D805F0" w:rsidRDefault="00271FC7" w:rsidP="00271F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450 Sutter Street</w:t>
      </w:r>
    </w:p>
    <w:p w:rsidR="00271FC7" w:rsidRPr="00D805F0" w:rsidRDefault="00271FC7" w:rsidP="0027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Suite 600</w:t>
      </w:r>
    </w:p>
    <w:p w:rsidR="00271FC7" w:rsidRPr="00D805F0" w:rsidRDefault="00271FC7" w:rsidP="00271F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San Francisco CA 94108</w:t>
      </w:r>
    </w:p>
    <w:p w:rsidR="00271FC7" w:rsidRPr="00D805F0" w:rsidRDefault="00271F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13E" w:rsidRPr="00D805F0" w:rsidRDefault="007C47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Dear Ms. Lim Ko,</w:t>
      </w:r>
    </w:p>
    <w:p w:rsidR="007C47B3" w:rsidRPr="00D805F0" w:rsidRDefault="0050113E" w:rsidP="0027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appreciate your support and </w:t>
      </w:r>
      <w:r w:rsidR="007B3EA8">
        <w:rPr>
          <w:rFonts w:ascii="Times New Roman" w:hAnsi="Times New Roman" w:cs="Times New Roman"/>
          <w:color w:val="000000" w:themeColor="text1"/>
          <w:sz w:val="24"/>
          <w:szCs w:val="24"/>
        </w:rPr>
        <w:t>recommendations</w:t>
      </w: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</w:t>
      </w:r>
      <w:r w:rsidR="00271FC7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Web-Based HIV Behavioral Survey among Men who have Sex with Men project.</w:t>
      </w: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0113E" w:rsidRPr="00D805F0" w:rsidRDefault="0050113E" w:rsidP="0027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520" w:rsidRPr="00D805F0" w:rsidRDefault="0050113E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have reviewed the Proposed HHS Section 4302 Data Collection Standards for Collection of Race and Ethnicity. </w:t>
      </w:r>
      <w:r w:rsidR="00FE7F2B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520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standards become finalized, we will modify our survey instrument to meet these </w:t>
      </w:r>
      <w:r w:rsidR="00FE7F2B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collection </w:t>
      </w:r>
      <w:r w:rsidR="00262520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standards.</w:t>
      </w:r>
    </w:p>
    <w:p w:rsidR="00262520" w:rsidRPr="00D805F0" w:rsidRDefault="0026252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520" w:rsidRPr="00D805F0" w:rsidRDefault="00684C56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agree that it is important to monitor HIV risk behaviors, HIV testing and access to and utilization of prevention services by </w:t>
      </w: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Asian American, Native Hawaiian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P</w:t>
      </w: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acific Islander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MSM. </w:t>
      </w:r>
      <w:r w:rsidR="007B3EA8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CD367D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BF2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project aims to reach a diverse number of internet</w:t>
      </w:r>
      <w:r w:rsidR="009152D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85BF2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using MSM across the U.S., including ra</w:t>
      </w:r>
      <w:r w:rsidR="00BD1CC3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cial </w:t>
      </w:r>
      <w:r w:rsidR="00051F9C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BD1CC3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ethnic minority MSM. Although we </w:t>
      </w:r>
      <w:r w:rsidR="007D36FF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are not</w:t>
      </w:r>
      <w:r w:rsidR="00BD1CC3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oversampling any </w:t>
      </w:r>
      <w:r w:rsidR="007D36FF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particular </w:t>
      </w:r>
      <w:r w:rsidR="00BD1CC3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sub-group of MSM for this survey, we have </w:t>
      </w:r>
      <w:r w:rsidR="007D36FF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large target sample size that </w:t>
      </w:r>
      <w:r w:rsidR="00FE7F2B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will help</w:t>
      </w:r>
      <w:r w:rsidR="007D36FF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 achieve adequate representation of demographically diverse MSM</w:t>
      </w:r>
      <w:r w:rsidR="0023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national level</w:t>
      </w:r>
      <w:r w:rsidR="007D36FF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including </w:t>
      </w:r>
      <w:r w:rsidR="00051F9C"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MSM who identify as </w:t>
      </w:r>
      <w:r w:rsidR="00D43981">
        <w:rPr>
          <w:rFonts w:ascii="Times New Roman" w:hAnsi="Times New Roman" w:cs="Times New Roman"/>
          <w:color w:val="000000" w:themeColor="text1"/>
          <w:sz w:val="24"/>
          <w:szCs w:val="24"/>
        </w:rPr>
        <w:t>Asian American</w:t>
      </w:r>
      <w:r w:rsidR="007626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D43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D43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awaiian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43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acific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43981">
        <w:rPr>
          <w:rFonts w:ascii="Times New Roman" w:hAnsi="Times New Roman" w:cs="Times New Roman"/>
          <w:color w:val="000000" w:themeColor="text1"/>
          <w:sz w:val="24"/>
          <w:szCs w:val="24"/>
        </w:rPr>
        <w:t>slander.</w:t>
      </w:r>
    </w:p>
    <w:p w:rsidR="00EA6087" w:rsidRDefault="00EA6087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The survey instrument currently is available in English and Spanish. Due to funding limitations, we are unable to translate the instrument into other languages</w:t>
      </w:r>
      <w:r w:rsidR="007B3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this time</w:t>
      </w: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. However, if additional funds become available, translation of the survey into Asian languages will be reevaluated.</w:t>
      </w: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Thank you for your interest in this project.</w:t>
      </w: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Sincerely,</w:t>
      </w: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5F0">
        <w:rPr>
          <w:rFonts w:ascii="Times New Roman" w:hAnsi="Times New Roman" w:cs="Times New Roman"/>
          <w:color w:val="000000" w:themeColor="text1"/>
          <w:sz w:val="24"/>
          <w:szCs w:val="24"/>
        </w:rPr>
        <w:t>Kristina Bowles, MPH</w:t>
      </w:r>
    </w:p>
    <w:p w:rsid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r w:rsidRPr="00D805F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 xml:space="preserve">Epidemiologist </w:t>
      </w:r>
      <w:r w:rsidRPr="00D805F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br/>
        <w:t xml:space="preserve">Behavioral and Clinical Surveillance Branch </w:t>
      </w:r>
      <w:r w:rsidRPr="00D805F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br/>
        <w:t xml:space="preserve">Division of HIV/AIDS Prevention, NCHHSTP </w:t>
      </w:r>
      <w:r w:rsidRPr="00D805F0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br/>
        <w:t>Centers for Disease Control and Prevention</w:t>
      </w:r>
    </w:p>
    <w:p w:rsid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 xml:space="preserve">Email: </w:t>
      </w:r>
      <w:hyperlink r:id="rId4" w:history="1">
        <w:r w:rsidRPr="00A70954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</w:rPr>
          <w:t>kbowles@cdc.gov</w:t>
        </w:r>
      </w:hyperlink>
    </w:p>
    <w:p w:rsid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>Phone: 404.639.1815</w:t>
      </w:r>
    </w:p>
    <w:p w:rsidR="00D805F0" w:rsidRPr="00D805F0" w:rsidRDefault="00D805F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087" w:rsidRDefault="00EA6087" w:rsidP="005011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D36FF" w:rsidRDefault="007D36FF" w:rsidP="005011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D36FF" w:rsidRDefault="007D36FF" w:rsidP="005011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D36FF" w:rsidRDefault="007D36FF" w:rsidP="0050113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62520" w:rsidRPr="0050113E" w:rsidRDefault="00262520" w:rsidP="00501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62520" w:rsidRPr="0050113E" w:rsidSect="006B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2916EE"/>
    <w:rsid w:val="00051F9C"/>
    <w:rsid w:val="000B1483"/>
    <w:rsid w:val="00213613"/>
    <w:rsid w:val="00234078"/>
    <w:rsid w:val="00262520"/>
    <w:rsid w:val="00271FC7"/>
    <w:rsid w:val="002916EE"/>
    <w:rsid w:val="002D35A4"/>
    <w:rsid w:val="004632D5"/>
    <w:rsid w:val="0050113E"/>
    <w:rsid w:val="006006C0"/>
    <w:rsid w:val="00684C56"/>
    <w:rsid w:val="006A0C12"/>
    <w:rsid w:val="006B3A1E"/>
    <w:rsid w:val="0076263D"/>
    <w:rsid w:val="007643D0"/>
    <w:rsid w:val="007B3EA8"/>
    <w:rsid w:val="007C47B3"/>
    <w:rsid w:val="007D36FF"/>
    <w:rsid w:val="00800737"/>
    <w:rsid w:val="009152D0"/>
    <w:rsid w:val="00A928F0"/>
    <w:rsid w:val="00AB0816"/>
    <w:rsid w:val="00B7797A"/>
    <w:rsid w:val="00BC6C13"/>
    <w:rsid w:val="00BD1CC3"/>
    <w:rsid w:val="00C85BF2"/>
    <w:rsid w:val="00CD367D"/>
    <w:rsid w:val="00D43981"/>
    <w:rsid w:val="00D805F0"/>
    <w:rsid w:val="00D94306"/>
    <w:rsid w:val="00E70284"/>
    <w:rsid w:val="00EA6087"/>
    <w:rsid w:val="00F71C96"/>
    <w:rsid w:val="00FA4E15"/>
    <w:rsid w:val="00FD552F"/>
    <w:rsid w:val="00FE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5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E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bowles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elu5</dc:creator>
  <cp:keywords/>
  <dc:description/>
  <cp:lastModifiedBy>elu5</cp:lastModifiedBy>
  <cp:revision>3</cp:revision>
  <dcterms:created xsi:type="dcterms:W3CDTF">2011-10-06T16:46:00Z</dcterms:created>
  <dcterms:modified xsi:type="dcterms:W3CDTF">2011-10-12T13:34:00Z</dcterms:modified>
</cp:coreProperties>
</file>