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6A" w:rsidRDefault="003432F1" w:rsidP="009A04DC">
      <w:pPr>
        <w:jc w:val="center"/>
        <w:rPr>
          <w:b/>
          <w:sz w:val="22"/>
          <w:szCs w:val="22"/>
        </w:rPr>
      </w:pPr>
      <w:r>
        <w:rPr>
          <w:b/>
          <w:sz w:val="22"/>
          <w:szCs w:val="22"/>
        </w:rPr>
        <w:t>Attachment 2:  Individual Interviews</w:t>
      </w:r>
      <w:r w:rsidR="0016236A">
        <w:rPr>
          <w:b/>
          <w:sz w:val="22"/>
          <w:szCs w:val="22"/>
        </w:rPr>
        <w:t xml:space="preserve"> </w:t>
      </w:r>
      <w:r w:rsidR="0016236A">
        <w:rPr>
          <w:b/>
          <w:sz w:val="22"/>
          <w:szCs w:val="22"/>
        </w:rPr>
        <w:t>Moderator’s</w:t>
      </w:r>
      <w:r w:rsidR="0016236A" w:rsidRPr="00041420">
        <w:rPr>
          <w:b/>
          <w:sz w:val="22"/>
          <w:szCs w:val="22"/>
        </w:rPr>
        <w:t xml:space="preserve"> Guide</w:t>
      </w:r>
      <w:r w:rsidR="0016236A">
        <w:rPr>
          <w:b/>
          <w:sz w:val="22"/>
          <w:szCs w:val="22"/>
        </w:rPr>
        <w:t xml:space="preserve"> </w:t>
      </w:r>
    </w:p>
    <w:p w:rsidR="003432F1" w:rsidRDefault="0016236A" w:rsidP="009A04DC">
      <w:pPr>
        <w:jc w:val="center"/>
        <w:rPr>
          <w:b/>
          <w:sz w:val="22"/>
          <w:szCs w:val="22"/>
        </w:rPr>
      </w:pPr>
      <w:proofErr w:type="gramStart"/>
      <w:r>
        <w:rPr>
          <w:b/>
          <w:sz w:val="22"/>
          <w:szCs w:val="22"/>
        </w:rPr>
        <w:t>for</w:t>
      </w:r>
      <w:proofErr w:type="gramEnd"/>
      <w:r>
        <w:rPr>
          <w:b/>
          <w:sz w:val="22"/>
          <w:szCs w:val="22"/>
        </w:rPr>
        <w:t xml:space="preserve"> Health Care Providers</w:t>
      </w:r>
    </w:p>
    <w:p w:rsidR="00E863C3" w:rsidRPr="00041420" w:rsidRDefault="00E863C3" w:rsidP="009A04DC">
      <w:pPr>
        <w:jc w:val="center"/>
        <w:rPr>
          <w:b/>
          <w:sz w:val="22"/>
          <w:szCs w:val="22"/>
        </w:rPr>
      </w:pPr>
      <w:bookmarkStart w:id="0" w:name="_GoBack"/>
      <w:bookmarkEnd w:id="0"/>
      <w:r w:rsidRPr="00041420">
        <w:rPr>
          <w:b/>
          <w:sz w:val="22"/>
          <w:szCs w:val="22"/>
        </w:rPr>
        <w:t>Phase II</w:t>
      </w:r>
    </w:p>
    <w:p w:rsidR="0001643F" w:rsidRDefault="0001643F" w:rsidP="00FF1F14">
      <w:pPr>
        <w:ind w:right="-450"/>
        <w:rPr>
          <w:sz w:val="22"/>
          <w:szCs w:val="22"/>
        </w:rPr>
      </w:pPr>
    </w:p>
    <w:p w:rsidR="0001643F" w:rsidRDefault="0016236A" w:rsidP="00FF1F14">
      <w:pPr>
        <w:ind w:right="-450"/>
        <w:rPr>
          <w:sz w:val="22"/>
          <w:szCs w:val="22"/>
        </w:rPr>
      </w:pPr>
      <w:r>
        <w:rPr>
          <w:noProof/>
          <w:sz w:val="22"/>
          <w:szCs w:val="22"/>
        </w:rPr>
        <w:pict>
          <v:shapetype id="_x0000_t202" coordsize="21600,21600" o:spt="202" path="m,l,21600r21600,l21600,xe">
            <v:stroke joinstyle="miter"/>
            <v:path gradientshapeok="t" o:connecttype="rect"/>
          </v:shapetype>
          <v:shape id="Text Box 1" o:spid="_x0000_s1029" type="#_x0000_t202" style="position:absolute;margin-left:-24pt;margin-top:7.05pt;width:531pt;height:161.6pt;z-index:251659264;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wrapcoords="-30 0 -30 21518 21630 21518 21630 0 -3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">
            <v:textbox style="mso-next-textbox:#Text Box 1">
              <w:txbxContent>
                <w:p w:rsidR="001008CE" w:rsidRPr="004966F8" w:rsidRDefault="001008CE" w:rsidP="0001643F">
                  <w:pPr>
                    <w:autoSpaceDE w:val="0"/>
                    <w:autoSpaceDN w:val="0"/>
                    <w:adjustRightInd w:val="0"/>
                    <w:jc w:val="right"/>
                    <w:rPr>
                      <w:rFonts w:cstheme="minorHAnsi"/>
                      <w:sz w:val="16"/>
                      <w:szCs w:val="16"/>
                    </w:rPr>
                  </w:pPr>
                  <w:r w:rsidRPr="004966F8">
                    <w:rPr>
                      <w:rFonts w:cstheme="minorHAnsi"/>
                      <w:sz w:val="16"/>
                      <w:szCs w:val="16"/>
                    </w:rPr>
                    <w:t>OMB No.: 0925-064</w:t>
                  </w:r>
                  <w:r w:rsidR="00DA0B4A">
                    <w:rPr>
                      <w:rFonts w:cstheme="minorHAnsi"/>
                      <w:sz w:val="16"/>
                      <w:szCs w:val="16"/>
                    </w:rPr>
                    <w:t>8</w:t>
                  </w:r>
                </w:p>
                <w:p w:rsidR="001008CE" w:rsidRPr="004966F8" w:rsidRDefault="00DA0B4A" w:rsidP="0001643F">
                  <w:pPr>
                    <w:autoSpaceDE w:val="0"/>
                    <w:autoSpaceDN w:val="0"/>
                    <w:adjustRightInd w:val="0"/>
                    <w:jc w:val="right"/>
                    <w:rPr>
                      <w:rFonts w:cstheme="minorHAnsi"/>
                      <w:sz w:val="16"/>
                      <w:szCs w:val="16"/>
                    </w:rPr>
                  </w:pPr>
                  <w:proofErr w:type="gramStart"/>
                  <w:r>
                    <w:rPr>
                      <w:rFonts w:cstheme="minorHAnsi"/>
                      <w:sz w:val="16"/>
                      <w:szCs w:val="16"/>
                    </w:rPr>
                    <w:t>Expiration  Date</w:t>
                  </w:r>
                  <w:proofErr w:type="gramEnd"/>
                  <w:r>
                    <w:rPr>
                      <w:rFonts w:cstheme="minorHAnsi"/>
                      <w:sz w:val="16"/>
                      <w:szCs w:val="16"/>
                    </w:rPr>
                    <w:t>:  1/31/2015</w:t>
                  </w:r>
                </w:p>
                <w:p w:rsidR="001008CE" w:rsidRPr="004966F8" w:rsidRDefault="001008CE" w:rsidP="0001643F">
                  <w:pPr>
                    <w:autoSpaceDE w:val="0"/>
                    <w:autoSpaceDN w:val="0"/>
                    <w:adjustRightInd w:val="0"/>
                    <w:jc w:val="center"/>
                    <w:rPr>
                      <w:rFonts w:cstheme="minorHAnsi"/>
                      <w:sz w:val="16"/>
                      <w:szCs w:val="16"/>
                    </w:rPr>
                  </w:pPr>
                  <w:r w:rsidRPr="004966F8">
                    <w:rPr>
                      <w:rFonts w:cstheme="minorHAnsi"/>
                      <w:sz w:val="16"/>
                      <w:szCs w:val="16"/>
                    </w:rPr>
                    <w:t>PRIVACY ACT NOTIFICATION STATEMENT</w:t>
                  </w:r>
                </w:p>
                <w:p w:rsidR="001008CE" w:rsidRPr="004966F8" w:rsidRDefault="001008CE" w:rsidP="0001643F">
                  <w:pPr>
                    <w:autoSpaceDE w:val="0"/>
                    <w:autoSpaceDN w:val="0"/>
                    <w:adjustRightInd w:val="0"/>
                    <w:rPr>
                      <w:rFonts w:cstheme="minorHAnsi"/>
                      <w:sz w:val="16"/>
                      <w:szCs w:val="16"/>
                    </w:rPr>
                  </w:pPr>
                  <w:r w:rsidRPr="004966F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r>
                    <w:rPr>
                      <w:rFonts w:cstheme="minorHAnsi"/>
                      <w:sz w:val="16"/>
                      <w:szCs w:val="16"/>
                    </w:rPr>
                    <w:t xml:space="preserve"> </w:t>
                  </w:r>
                  <w:r>
                    <w:rPr>
                      <w:rFonts w:ascii="HelveticaNeueLTStd-Roman" w:hAnsi="HelveticaNeueLTStd-Roman" w:cs="HelveticaNeueLTStd-Roman"/>
                      <w:sz w:val="16"/>
                      <w:szCs w:val="16"/>
                    </w:rPr>
                    <w:t>You are being contacted by telephone or email to participate in this interview in-person so that we can improve the features and functions of our website.</w:t>
                  </w:r>
                </w:p>
                <w:p w:rsidR="001008CE" w:rsidRPr="004966F8" w:rsidRDefault="001008CE" w:rsidP="0001643F">
                  <w:pPr>
                    <w:autoSpaceDE w:val="0"/>
                    <w:autoSpaceDN w:val="0"/>
                    <w:adjustRightInd w:val="0"/>
                    <w:jc w:val="center"/>
                    <w:rPr>
                      <w:rFonts w:cstheme="minorHAnsi"/>
                      <w:sz w:val="16"/>
                      <w:szCs w:val="16"/>
                    </w:rPr>
                  </w:pPr>
                  <w:r w:rsidRPr="004966F8">
                    <w:rPr>
                      <w:rFonts w:cstheme="minorHAnsi"/>
                      <w:sz w:val="16"/>
                      <w:szCs w:val="16"/>
                    </w:rPr>
                    <w:t>NOTIFICATION TO RESPONDENT OF ESTIMATED BURDEN</w:t>
                  </w:r>
                </w:p>
                <w:p w:rsidR="001008CE" w:rsidRPr="004966F8" w:rsidRDefault="001008CE" w:rsidP="0001643F">
                  <w:pPr>
                    <w:autoSpaceDE w:val="0"/>
                    <w:autoSpaceDN w:val="0"/>
                    <w:adjustRightInd w:val="0"/>
                    <w:rPr>
                      <w:rFonts w:cstheme="minorHAnsi"/>
                    </w:rPr>
                  </w:pPr>
                  <w:r w:rsidRPr="004966F8">
                    <w:rPr>
                      <w:rFonts w:cstheme="minorHAnsi"/>
                      <w:sz w:val="16"/>
                      <w:szCs w:val="16"/>
                    </w:rPr>
                    <w:t xml:space="preserve">Public reporting burden for this collection of information is estimated to average </w:t>
                  </w:r>
                  <w:r w:rsidR="007B1BFA">
                    <w:rPr>
                      <w:rFonts w:cstheme="minorHAnsi"/>
                      <w:sz w:val="16"/>
                      <w:szCs w:val="16"/>
                    </w:rPr>
                    <w:t>60</w:t>
                  </w:r>
                  <w:r>
                    <w:rPr>
                      <w:rFonts w:cstheme="minorHAnsi"/>
                      <w:sz w:val="16"/>
                      <w:szCs w:val="16"/>
                    </w:rPr>
                    <w:t xml:space="preserve"> minutes per interview</w:t>
                  </w:r>
                  <w:r w:rsidRPr="004966F8">
                    <w:rPr>
                      <w:rFonts w:cstheme="minorHAnsi"/>
                      <w:sz w:val="16"/>
                      <w:szCs w:val="16"/>
                    </w:rPr>
                    <w:t xml:space="preserve">, including the time for reviewing instructions, searching existing data sources, gathering and maintaining the data needed, and completing and reviewing the collection of information. </w:t>
                  </w:r>
                  <w:r w:rsidRPr="004966F8">
                    <w:rPr>
                      <w:rFonts w:cstheme="minorHAnsi"/>
                      <w:b/>
                      <w:sz w:val="16"/>
                      <w:szCs w:val="16"/>
                    </w:rPr>
                    <w:t>An agency may not conduct or sponsor, and a person is not required to respond to, a collection of information unless it displays a currently valid OMB control number.</w:t>
                  </w:r>
                  <w:r w:rsidRPr="004966F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DA0B4A">
                    <w:rPr>
                      <w:rFonts w:cstheme="minorHAnsi"/>
                      <w:sz w:val="16"/>
                      <w:szCs w:val="16"/>
                    </w:rPr>
                    <w:t>8</w:t>
                  </w:r>
                  <w:r w:rsidRPr="004966F8">
                    <w:rPr>
                      <w:rFonts w:cstheme="minorHAnsi"/>
                      <w:sz w:val="16"/>
                      <w:szCs w:val="16"/>
                    </w:rPr>
                    <w:t>). Do not return the completed form to this address.</w:t>
                  </w:r>
                </w:p>
              </w:txbxContent>
            </v:textbox>
            <w10:wrap type="tight"/>
          </v:shape>
        </w:pict>
      </w:r>
    </w:p>
    <w:p w:rsidR="00FF1F14" w:rsidRPr="00041420" w:rsidRDefault="00FF1F14" w:rsidP="00FF1F14">
      <w:pPr>
        <w:ind w:right="-450"/>
        <w:rPr>
          <w:sz w:val="22"/>
          <w:szCs w:val="22"/>
        </w:rPr>
      </w:pPr>
      <w:r w:rsidRPr="00041420">
        <w:rPr>
          <w:sz w:val="22"/>
          <w:szCs w:val="22"/>
        </w:rPr>
        <w:t xml:space="preserve">Thank you for agreeing to participate in this </w:t>
      </w:r>
      <w:r w:rsidR="0001643F">
        <w:rPr>
          <w:sz w:val="22"/>
          <w:szCs w:val="22"/>
        </w:rPr>
        <w:t>interview</w:t>
      </w:r>
      <w:r w:rsidRPr="00041420">
        <w:rPr>
          <w:sz w:val="22"/>
          <w:szCs w:val="22"/>
        </w:rPr>
        <w:t>. You have been invited to participate because you are a pro</w:t>
      </w:r>
      <w:r w:rsidR="00E863C3" w:rsidRPr="00041420">
        <w:rPr>
          <w:sz w:val="22"/>
          <w:szCs w:val="22"/>
        </w:rPr>
        <w:t xml:space="preserve">vider who </w:t>
      </w:r>
      <w:r w:rsidR="00E4038E">
        <w:rPr>
          <w:sz w:val="22"/>
          <w:szCs w:val="22"/>
        </w:rPr>
        <w:t>has been</w:t>
      </w:r>
      <w:r w:rsidRPr="00041420">
        <w:rPr>
          <w:sz w:val="22"/>
          <w:szCs w:val="22"/>
        </w:rPr>
        <w:t xml:space="preserve"> identified as a member of the oncology care team. </w:t>
      </w:r>
    </w:p>
    <w:p w:rsidR="00FF1F14" w:rsidRPr="00041420" w:rsidRDefault="00FF1F14" w:rsidP="00FF1F14">
      <w:pPr>
        <w:ind w:right="-450"/>
        <w:rPr>
          <w:sz w:val="22"/>
          <w:szCs w:val="22"/>
        </w:rPr>
      </w:pPr>
    </w:p>
    <w:p w:rsidR="0001643F" w:rsidRDefault="00FF1F14" w:rsidP="00FF1F14">
      <w:pPr>
        <w:ind w:right="-450"/>
        <w:rPr>
          <w:sz w:val="22"/>
          <w:szCs w:val="22"/>
        </w:rPr>
      </w:pPr>
      <w:r w:rsidRPr="00041420">
        <w:rPr>
          <w:sz w:val="22"/>
          <w:szCs w:val="22"/>
        </w:rPr>
        <w:t>To ease anxiety and psychological distress</w:t>
      </w:r>
      <w:r w:rsidR="00E863C3" w:rsidRPr="00041420">
        <w:rPr>
          <w:sz w:val="22"/>
          <w:szCs w:val="22"/>
        </w:rPr>
        <w:t xml:space="preserve"> related to the cancer diagnosis and treatment</w:t>
      </w:r>
      <w:r w:rsidRPr="00041420">
        <w:rPr>
          <w:sz w:val="22"/>
          <w:szCs w:val="22"/>
        </w:rPr>
        <w:t xml:space="preserve">, emerging research has revealed that patients with any form of cancer want more information and benefit psychologically from a participatory approach to their healthcare. We are trying </w:t>
      </w:r>
      <w:r w:rsidR="00E863C3" w:rsidRPr="00041420">
        <w:rPr>
          <w:sz w:val="22"/>
          <w:szCs w:val="22"/>
        </w:rPr>
        <w:t xml:space="preserve">to evaluate the information needed when first diagnosed, </w:t>
      </w:r>
      <w:r w:rsidRPr="00041420">
        <w:rPr>
          <w:sz w:val="22"/>
          <w:szCs w:val="22"/>
        </w:rPr>
        <w:t xml:space="preserve">the best ways to provide that information, and what we can do to help people make an informed decision, and what we can do to empower patients in their care experience. </w:t>
      </w:r>
    </w:p>
    <w:p w:rsidR="00FF1F14" w:rsidRPr="00041420" w:rsidRDefault="00FF1F14" w:rsidP="00FF1F14">
      <w:pPr>
        <w:ind w:right="-450"/>
        <w:rPr>
          <w:sz w:val="22"/>
          <w:szCs w:val="22"/>
        </w:rPr>
      </w:pPr>
    </w:p>
    <w:p w:rsidR="0001643F" w:rsidRDefault="0016236A" w:rsidP="00A34C17">
      <w:r>
        <w:rPr>
          <w:noProof/>
        </w:rPr>
        <w:pict>
          <v:rect id="_x0000_s1026" style="position:absolute;margin-left:-6pt;margin-top:4.15pt;width:500.85pt;height:121.45pt;z-index:251658240;mso-position-horizontal:absolute;mso-position-vertical:absolute" filled="f" strokeweight="1.5pt"/>
        </w:pict>
      </w:r>
    </w:p>
    <w:p w:rsidR="0001643F" w:rsidRDefault="0001643F" w:rsidP="0001643F">
      <w:pPr>
        <w:pStyle w:val="NoSpacing"/>
        <w:jc w:val="center"/>
        <w:rPr>
          <w:rFonts w:ascii="Times New Roman" w:hAnsi="Times New Roman"/>
          <w:b/>
        </w:rPr>
      </w:pPr>
      <w:r w:rsidRPr="006F3E50">
        <w:rPr>
          <w:rFonts w:ascii="Times New Roman" w:hAnsi="Times New Roman"/>
          <w:b/>
        </w:rPr>
        <w:t>Site Demonstration:</w:t>
      </w:r>
    </w:p>
    <w:p w:rsidR="0001643F" w:rsidRPr="0001643F" w:rsidRDefault="0001643F" w:rsidP="0001643F">
      <w:pPr>
        <w:pStyle w:val="NoSpacing"/>
        <w:jc w:val="center"/>
        <w:rPr>
          <w:rFonts w:ascii="Times New Roman" w:hAnsi="Times New Roman"/>
          <w:b/>
        </w:rPr>
      </w:pPr>
      <w:r w:rsidRPr="006F3E50">
        <w:rPr>
          <w:rFonts w:ascii="Times New Roman" w:hAnsi="Times New Roman"/>
        </w:rPr>
        <w:t>We have developed a computer program/website for women with cancer to use as a tool to access important information related to treatment, support groups, educational materials, etc. For example, the</w:t>
      </w:r>
      <w:r>
        <w:rPr>
          <w:rFonts w:ascii="Times New Roman" w:hAnsi="Times New Roman"/>
        </w:rPr>
        <w:t xml:space="preserve"> </w:t>
      </w:r>
      <w:r w:rsidRPr="006F3E50">
        <w:rPr>
          <w:rFonts w:ascii="Times New Roman" w:hAnsi="Times New Roman"/>
        </w:rPr>
        <w:t xml:space="preserve">site includes video clips, FAQs (e.g. what is chemo?), patient education materials, and a way to communicate with providers. We are also adding a feature where patients can report their symptoms and a nurse would contact them if they report moderate to severe symptoms. </w:t>
      </w:r>
      <w:r w:rsidRPr="006F3E50">
        <w:rPr>
          <w:rFonts w:ascii="Times New Roman" w:hAnsi="Times New Roman"/>
          <w:color w:val="000000"/>
        </w:rPr>
        <w:t xml:space="preserve">By regularly assessing their symptoms, different levels of help can be provided (from automated information to a personal call).    </w:t>
      </w:r>
    </w:p>
    <w:p w:rsidR="0001643F" w:rsidRDefault="0001643F" w:rsidP="00A34C17"/>
    <w:p w:rsidR="0001643F" w:rsidRDefault="0001643F" w:rsidP="00A34C17"/>
    <w:p w:rsidR="0001643F" w:rsidRDefault="0001643F" w:rsidP="00A34C17"/>
    <w:p w:rsidR="00041420" w:rsidRDefault="00041420" w:rsidP="00A34C17">
      <w:r w:rsidRPr="006F3E50">
        <w:t xml:space="preserve">What do you think? Do you think this is accessible to </w:t>
      </w:r>
      <w:r>
        <w:t xml:space="preserve">the women you serve? </w:t>
      </w:r>
    </w:p>
    <w:p w:rsidR="00041420" w:rsidRDefault="00041420" w:rsidP="00A34C17"/>
    <w:p w:rsidR="00557E15" w:rsidRPr="00557E15" w:rsidRDefault="00041420" w:rsidP="00041420">
      <w:pPr>
        <w:numPr>
          <w:ilvl w:val="0"/>
          <w:numId w:val="1"/>
        </w:numPr>
        <w:spacing w:after="200" w:line="276" w:lineRule="auto"/>
        <w:ind w:left="360"/>
        <w:rPr>
          <w:sz w:val="22"/>
          <w:szCs w:val="22"/>
        </w:rPr>
      </w:pPr>
      <w:r>
        <w:rPr>
          <w:sz w:val="22"/>
          <w:szCs w:val="22"/>
        </w:rPr>
        <w:t>Do you think this would be useful for your patients?</w:t>
      </w:r>
      <w:r w:rsidR="00457AD5">
        <w:rPr>
          <w:sz w:val="22"/>
          <w:szCs w:val="22"/>
        </w:rPr>
        <w:t xml:space="preserve"> Is this something you would like to use?</w:t>
      </w:r>
      <w:r w:rsidR="00557E15" w:rsidRPr="00557E15">
        <w:rPr>
          <w:i/>
          <w:iCs/>
        </w:rPr>
        <w:t xml:space="preserve"> </w:t>
      </w:r>
    </w:p>
    <w:p w:rsidR="00A34C17" w:rsidRPr="00557E15" w:rsidRDefault="00557E15" w:rsidP="00041420">
      <w:pPr>
        <w:numPr>
          <w:ilvl w:val="0"/>
          <w:numId w:val="1"/>
        </w:numPr>
        <w:spacing w:after="200" w:line="276" w:lineRule="auto"/>
        <w:ind w:left="360"/>
        <w:rPr>
          <w:sz w:val="22"/>
          <w:szCs w:val="22"/>
        </w:rPr>
      </w:pPr>
      <w:r w:rsidRPr="00557E15">
        <w:rPr>
          <w:iCs/>
        </w:rPr>
        <w:t>Which of these mock screens might work best for you and why?</w:t>
      </w:r>
    </w:p>
    <w:p w:rsidR="00557E15" w:rsidRPr="007F44D2" w:rsidRDefault="00557E15" w:rsidP="00457AD5">
      <w:pPr>
        <w:numPr>
          <w:ilvl w:val="0"/>
          <w:numId w:val="1"/>
        </w:numPr>
        <w:ind w:left="360"/>
        <w:rPr>
          <w:sz w:val="22"/>
          <w:szCs w:val="22"/>
        </w:rPr>
      </w:pPr>
      <w:r w:rsidRPr="00557E15">
        <w:rPr>
          <w:iCs/>
        </w:rPr>
        <w:t>How would this fit with your usual way of handling patient referrals for diagnosis?</w:t>
      </w:r>
    </w:p>
    <w:p w:rsidR="007F44D2" w:rsidRPr="00557E15" w:rsidRDefault="007F44D2" w:rsidP="007F44D2">
      <w:pPr>
        <w:ind w:left="360"/>
        <w:rPr>
          <w:sz w:val="22"/>
          <w:szCs w:val="22"/>
        </w:rPr>
      </w:pPr>
    </w:p>
    <w:p w:rsidR="00557E15" w:rsidRDefault="004A334E" w:rsidP="00557E15">
      <w:pPr>
        <w:numPr>
          <w:ilvl w:val="0"/>
          <w:numId w:val="1"/>
        </w:numPr>
        <w:ind w:left="360"/>
        <w:rPr>
          <w:sz w:val="22"/>
          <w:szCs w:val="22"/>
        </w:rPr>
      </w:pPr>
      <w:r>
        <w:rPr>
          <w:sz w:val="22"/>
          <w:szCs w:val="22"/>
        </w:rPr>
        <w:t>Patients will b</w:t>
      </w:r>
      <w:r w:rsidR="001864C1">
        <w:rPr>
          <w:sz w:val="22"/>
          <w:szCs w:val="22"/>
        </w:rPr>
        <w:t>e able to report their symptoms.  I</w:t>
      </w:r>
      <w:r>
        <w:rPr>
          <w:sz w:val="22"/>
          <w:szCs w:val="22"/>
        </w:rPr>
        <w:t xml:space="preserve">n what format and how often would you like to receive these reports? </w:t>
      </w:r>
    </w:p>
    <w:p w:rsidR="00557E15" w:rsidRPr="00557E15" w:rsidRDefault="00557E15" w:rsidP="00557E15">
      <w:pPr>
        <w:rPr>
          <w:sz w:val="22"/>
          <w:szCs w:val="22"/>
        </w:rPr>
      </w:pPr>
    </w:p>
    <w:p w:rsidR="00A34C17" w:rsidRPr="00041420" w:rsidRDefault="00A34C17" w:rsidP="00041420">
      <w:pPr>
        <w:numPr>
          <w:ilvl w:val="0"/>
          <w:numId w:val="1"/>
        </w:numPr>
        <w:ind w:left="360"/>
        <w:rPr>
          <w:sz w:val="22"/>
          <w:szCs w:val="22"/>
        </w:rPr>
      </w:pPr>
      <w:r w:rsidRPr="00041420">
        <w:rPr>
          <w:sz w:val="22"/>
          <w:szCs w:val="22"/>
        </w:rPr>
        <w:lastRenderedPageBreak/>
        <w:t xml:space="preserve">Are there any other features you would like this computer program to have? </w:t>
      </w:r>
    </w:p>
    <w:p w:rsidR="00A34C17" w:rsidRPr="00041420" w:rsidRDefault="00A34C17" w:rsidP="00041420">
      <w:pPr>
        <w:rPr>
          <w:sz w:val="22"/>
          <w:szCs w:val="22"/>
        </w:rPr>
      </w:pPr>
    </w:p>
    <w:p w:rsidR="0069235E" w:rsidRPr="00041420" w:rsidRDefault="0069235E" w:rsidP="00041420">
      <w:pPr>
        <w:numPr>
          <w:ilvl w:val="0"/>
          <w:numId w:val="1"/>
        </w:numPr>
        <w:ind w:left="360"/>
        <w:rPr>
          <w:sz w:val="22"/>
          <w:szCs w:val="22"/>
        </w:rPr>
      </w:pPr>
      <w:r w:rsidRPr="00041420">
        <w:rPr>
          <w:sz w:val="22"/>
          <w:szCs w:val="22"/>
        </w:rPr>
        <w:t>What barriers, if any, do you see for patients in using this type of program? For providers? If so, could you please discuss the barriers and provide possible solutions if applicable?</w:t>
      </w:r>
    </w:p>
    <w:p w:rsidR="0069235E" w:rsidRPr="00041420" w:rsidRDefault="0069235E" w:rsidP="00041420">
      <w:pPr>
        <w:pStyle w:val="ListParagraph"/>
        <w:ind w:left="90"/>
        <w:rPr>
          <w:sz w:val="22"/>
          <w:szCs w:val="22"/>
        </w:rPr>
      </w:pPr>
    </w:p>
    <w:p w:rsidR="00A34C17" w:rsidRPr="00041420" w:rsidRDefault="00A34C17" w:rsidP="00041420">
      <w:pPr>
        <w:rPr>
          <w:sz w:val="22"/>
          <w:szCs w:val="22"/>
        </w:rPr>
      </w:pPr>
    </w:p>
    <w:p w:rsidR="00A34C17" w:rsidRPr="00041420" w:rsidRDefault="00A34C17" w:rsidP="00041420">
      <w:pPr>
        <w:numPr>
          <w:ilvl w:val="0"/>
          <w:numId w:val="1"/>
        </w:numPr>
        <w:ind w:left="360"/>
        <w:rPr>
          <w:sz w:val="22"/>
          <w:szCs w:val="22"/>
        </w:rPr>
      </w:pPr>
      <w:r w:rsidRPr="00041420">
        <w:rPr>
          <w:sz w:val="22"/>
          <w:szCs w:val="22"/>
        </w:rPr>
        <w:t xml:space="preserve">What do you think are the strengths and weaknesses of using a computer program to provide patients with information?  </w:t>
      </w:r>
    </w:p>
    <w:p w:rsidR="00A34C17" w:rsidRPr="00041420" w:rsidRDefault="00A34C17" w:rsidP="00041420">
      <w:pPr>
        <w:rPr>
          <w:sz w:val="22"/>
          <w:szCs w:val="22"/>
        </w:rPr>
      </w:pPr>
    </w:p>
    <w:p w:rsidR="00A34C17" w:rsidRPr="00041420" w:rsidRDefault="0069235E" w:rsidP="00041420">
      <w:pPr>
        <w:numPr>
          <w:ilvl w:val="0"/>
          <w:numId w:val="1"/>
        </w:numPr>
        <w:ind w:left="360"/>
        <w:rPr>
          <w:sz w:val="22"/>
          <w:szCs w:val="22"/>
        </w:rPr>
      </w:pPr>
      <w:r w:rsidRPr="00041420">
        <w:rPr>
          <w:sz w:val="22"/>
          <w:szCs w:val="22"/>
        </w:rPr>
        <w:t>Good communication between doctor and patient is important. What challenges do you think patients face when talking with their doctors?  What can we do, through this interactive computer program, to help them with these communications?</w:t>
      </w:r>
    </w:p>
    <w:p w:rsidR="00A34C17" w:rsidRPr="00041420" w:rsidRDefault="00A34C17" w:rsidP="00041420">
      <w:pPr>
        <w:rPr>
          <w:sz w:val="22"/>
          <w:szCs w:val="22"/>
        </w:rPr>
      </w:pPr>
    </w:p>
    <w:p w:rsidR="00FF1F14" w:rsidRPr="00041420" w:rsidRDefault="00FF1F14" w:rsidP="00041420">
      <w:pPr>
        <w:pStyle w:val="PlainText"/>
        <w:rPr>
          <w:rFonts w:ascii="Times New Roman" w:hAnsi="Times New Roman"/>
          <w:b/>
          <w:sz w:val="22"/>
          <w:szCs w:val="22"/>
        </w:rPr>
      </w:pPr>
    </w:p>
    <w:sectPr w:rsidR="00FF1F14" w:rsidRPr="00041420" w:rsidSect="00322B76">
      <w:headerReference w:type="default" r:id="rId8"/>
      <w:foot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CE" w:rsidRDefault="001008CE" w:rsidP="00A34C17">
      <w:r>
        <w:separator/>
      </w:r>
    </w:p>
  </w:endnote>
  <w:endnote w:type="continuationSeparator" w:id="0">
    <w:p w:rsidR="001008CE" w:rsidRDefault="001008CE" w:rsidP="00A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CE" w:rsidRDefault="001008CE">
    <w:pPr>
      <w:pStyle w:val="Footer"/>
      <w:jc w:val="right"/>
    </w:pPr>
    <w:r>
      <w:fldChar w:fldCharType="begin"/>
    </w:r>
    <w:r>
      <w:instrText xml:space="preserve"> PAGE   \* MERGEFORMAT </w:instrText>
    </w:r>
    <w:r>
      <w:fldChar w:fldCharType="separate"/>
    </w:r>
    <w:r w:rsidR="0016236A">
      <w:rPr>
        <w:noProof/>
      </w:rPr>
      <w:t>2</w:t>
    </w:r>
    <w:r>
      <w:rPr>
        <w:noProof/>
      </w:rPr>
      <w:fldChar w:fldCharType="end"/>
    </w:r>
  </w:p>
  <w:p w:rsidR="001008CE" w:rsidRDefault="00100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CE" w:rsidRDefault="001008CE" w:rsidP="00A34C17">
      <w:r>
        <w:separator/>
      </w:r>
    </w:p>
  </w:footnote>
  <w:footnote w:type="continuationSeparator" w:id="0">
    <w:p w:rsidR="001008CE" w:rsidRDefault="001008CE" w:rsidP="00A34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CE" w:rsidRDefault="001008CE" w:rsidP="00A34C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582"/>
    <w:multiLevelType w:val="hybridMultilevel"/>
    <w:tmpl w:val="FE00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B289C"/>
    <w:rsid w:val="0001643F"/>
    <w:rsid w:val="00041420"/>
    <w:rsid w:val="000D35A6"/>
    <w:rsid w:val="001008CE"/>
    <w:rsid w:val="0010410F"/>
    <w:rsid w:val="0016236A"/>
    <w:rsid w:val="00185419"/>
    <w:rsid w:val="001857E8"/>
    <w:rsid w:val="001864C1"/>
    <w:rsid w:val="0026288F"/>
    <w:rsid w:val="002B289C"/>
    <w:rsid w:val="002D642D"/>
    <w:rsid w:val="002E590B"/>
    <w:rsid w:val="00322B76"/>
    <w:rsid w:val="003432F1"/>
    <w:rsid w:val="003C2FD1"/>
    <w:rsid w:val="003D49C1"/>
    <w:rsid w:val="00457AD5"/>
    <w:rsid w:val="004A334E"/>
    <w:rsid w:val="00557E15"/>
    <w:rsid w:val="005C67A6"/>
    <w:rsid w:val="00611A55"/>
    <w:rsid w:val="0069235E"/>
    <w:rsid w:val="00704B0D"/>
    <w:rsid w:val="007B1BFA"/>
    <w:rsid w:val="007F44D2"/>
    <w:rsid w:val="00960C2A"/>
    <w:rsid w:val="00960CC5"/>
    <w:rsid w:val="009A04DC"/>
    <w:rsid w:val="00A34C17"/>
    <w:rsid w:val="00AA3E0D"/>
    <w:rsid w:val="00AF21AA"/>
    <w:rsid w:val="00BE771B"/>
    <w:rsid w:val="00C160F6"/>
    <w:rsid w:val="00D55D73"/>
    <w:rsid w:val="00DA0B4A"/>
    <w:rsid w:val="00E4038E"/>
    <w:rsid w:val="00E863C3"/>
    <w:rsid w:val="00EC66A5"/>
    <w:rsid w:val="00FB75F4"/>
    <w:rsid w:val="00FF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D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055B"/>
    <w:pPr>
      <w:tabs>
        <w:tab w:val="center" w:pos="4680"/>
        <w:tab w:val="right" w:pos="9360"/>
      </w:tabs>
    </w:pPr>
  </w:style>
  <w:style w:type="character" w:customStyle="1" w:styleId="HeaderChar">
    <w:name w:val="Header Char"/>
    <w:basedOn w:val="DefaultParagraphFont"/>
    <w:link w:val="Header"/>
    <w:rsid w:val="008D055B"/>
    <w:rPr>
      <w:sz w:val="24"/>
      <w:szCs w:val="24"/>
    </w:rPr>
  </w:style>
  <w:style w:type="paragraph" w:styleId="Footer">
    <w:name w:val="footer"/>
    <w:basedOn w:val="Normal"/>
    <w:link w:val="FooterChar"/>
    <w:uiPriority w:val="99"/>
    <w:rsid w:val="008D055B"/>
    <w:pPr>
      <w:tabs>
        <w:tab w:val="center" w:pos="4680"/>
        <w:tab w:val="right" w:pos="9360"/>
      </w:tabs>
    </w:pPr>
  </w:style>
  <w:style w:type="character" w:customStyle="1" w:styleId="FooterChar">
    <w:name w:val="Footer Char"/>
    <w:basedOn w:val="DefaultParagraphFont"/>
    <w:link w:val="Footer"/>
    <w:uiPriority w:val="99"/>
    <w:rsid w:val="008D055B"/>
    <w:rPr>
      <w:sz w:val="24"/>
      <w:szCs w:val="24"/>
    </w:rPr>
  </w:style>
  <w:style w:type="paragraph" w:customStyle="1" w:styleId="ColorfulList-Accent11">
    <w:name w:val="Colorful List - Accent 11"/>
    <w:basedOn w:val="Normal"/>
    <w:uiPriority w:val="34"/>
    <w:qFormat/>
    <w:rsid w:val="00415007"/>
    <w:pPr>
      <w:ind w:left="720"/>
    </w:pPr>
  </w:style>
  <w:style w:type="paragraph" w:styleId="ListParagraph">
    <w:name w:val="List Paragraph"/>
    <w:basedOn w:val="Normal"/>
    <w:uiPriority w:val="34"/>
    <w:qFormat/>
    <w:rsid w:val="0069235E"/>
    <w:pPr>
      <w:ind w:left="720"/>
    </w:pPr>
  </w:style>
  <w:style w:type="paragraph" w:styleId="BalloonText">
    <w:name w:val="Balloon Text"/>
    <w:basedOn w:val="Normal"/>
    <w:link w:val="BalloonTextChar"/>
    <w:rsid w:val="0069235E"/>
    <w:rPr>
      <w:rFonts w:ascii="Tahoma" w:hAnsi="Tahoma" w:cs="Tahoma"/>
      <w:sz w:val="16"/>
      <w:szCs w:val="16"/>
    </w:rPr>
  </w:style>
  <w:style w:type="character" w:customStyle="1" w:styleId="BalloonTextChar">
    <w:name w:val="Balloon Text Char"/>
    <w:basedOn w:val="DefaultParagraphFont"/>
    <w:link w:val="BalloonText"/>
    <w:rsid w:val="0069235E"/>
    <w:rPr>
      <w:rFonts w:ascii="Tahoma" w:hAnsi="Tahoma" w:cs="Tahoma"/>
      <w:sz w:val="16"/>
      <w:szCs w:val="16"/>
    </w:rPr>
  </w:style>
  <w:style w:type="character" w:styleId="Hyperlink">
    <w:name w:val="Hyperlink"/>
    <w:basedOn w:val="DefaultParagraphFont"/>
    <w:uiPriority w:val="99"/>
    <w:unhideWhenUsed/>
    <w:rsid w:val="00960C2A"/>
    <w:rPr>
      <w:color w:val="0000FF"/>
      <w:u w:val="single"/>
    </w:rPr>
  </w:style>
  <w:style w:type="paragraph" w:styleId="PlainText">
    <w:name w:val="Plain Text"/>
    <w:basedOn w:val="Normal"/>
    <w:link w:val="PlainTextChar"/>
    <w:uiPriority w:val="99"/>
    <w:unhideWhenUsed/>
    <w:rsid w:val="00960C2A"/>
    <w:rPr>
      <w:rFonts w:ascii="Consolas" w:eastAsia="Calibri" w:hAnsi="Consolas"/>
      <w:sz w:val="21"/>
      <w:szCs w:val="21"/>
    </w:rPr>
  </w:style>
  <w:style w:type="character" w:customStyle="1" w:styleId="PlainTextChar">
    <w:name w:val="Plain Text Char"/>
    <w:basedOn w:val="DefaultParagraphFont"/>
    <w:link w:val="PlainText"/>
    <w:uiPriority w:val="99"/>
    <w:rsid w:val="00960C2A"/>
    <w:rPr>
      <w:rFonts w:ascii="Consolas" w:eastAsia="Calibri" w:hAnsi="Consolas" w:cs="Times New Roman"/>
      <w:sz w:val="21"/>
      <w:szCs w:val="21"/>
    </w:rPr>
  </w:style>
  <w:style w:type="paragraph" w:styleId="NoSpacing">
    <w:name w:val="No Spacing"/>
    <w:uiPriority w:val="1"/>
    <w:qFormat/>
    <w:rsid w:val="0004142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Health Care Provider Interview Guide</vt:lpstr>
    </vt:vector>
  </TitlesOfParts>
  <Company>AZCC</Company>
  <LinksUpToDate>false</LinksUpToDate>
  <CharactersWithSpaces>2465</CharactersWithSpaces>
  <SharedDoc>false</SharedDoc>
  <HLinks>
    <vt:vector size="6" baseType="variant">
      <vt:variant>
        <vt:i4>1835017</vt:i4>
      </vt:variant>
      <vt:variant>
        <vt:i4>0</vt:i4>
      </vt:variant>
      <vt:variant>
        <vt:i4>0</vt:i4>
      </vt:variant>
      <vt:variant>
        <vt:i4>5</vt:i4>
      </vt:variant>
      <vt:variant>
        <vt:lpwstr>http://sproutworx.com/BrightOutcome2/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Provider Interview Guide</dc:title>
  <dc:subject/>
  <dc:creator>eshipsey</dc:creator>
  <cp:keywords/>
  <dc:description/>
  <cp:lastModifiedBy> Vivian Horovitch-Kelley</cp:lastModifiedBy>
  <cp:revision>14</cp:revision>
  <cp:lastPrinted>2010-04-16T14:35:00Z</cp:lastPrinted>
  <dcterms:created xsi:type="dcterms:W3CDTF">2012-02-29T19:43:00Z</dcterms:created>
  <dcterms:modified xsi:type="dcterms:W3CDTF">2012-06-22T13:06:00Z</dcterms:modified>
</cp:coreProperties>
</file>