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B28E9" w14:textId="5098D1D4" w:rsidR="00000EEC" w:rsidRPr="008D283E" w:rsidRDefault="008D283E" w:rsidP="008D28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Request for Approval under the “Generic Clearance for the Collection of Routine </w:t>
      </w:r>
      <w:r w:rsidRPr="008D283E">
        <w:rPr>
          <w:rFonts w:ascii="Times New Roman" w:hAnsi="Times New Roman" w:cs="Times New Roman"/>
          <w:b/>
          <w:sz w:val="24"/>
          <w:szCs w:val="24"/>
          <w:u w:val="single"/>
        </w:rPr>
        <w:t xml:space="preserve">Customer Feedback” (OMB Control Number: </w:t>
      </w:r>
      <w:r w:rsidR="00C73E14">
        <w:rPr>
          <w:rFonts w:ascii="Times New Roman" w:hAnsi="Times New Roman" w:cs="Times New Roman"/>
          <w:b/>
          <w:sz w:val="24"/>
          <w:szCs w:val="24"/>
          <w:u w:val="single"/>
        </w:rPr>
        <w:t>0925-0648</w:t>
      </w:r>
      <w:r w:rsidRPr="008D283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8FB28EA" w14:textId="77777777" w:rsidR="008D283E" w:rsidRDefault="008D283E" w:rsidP="008D283E">
      <w:pPr>
        <w:rPr>
          <w:rFonts w:ascii="Times New Roman" w:hAnsi="Times New Roman" w:cs="Times New Roman"/>
          <w:b/>
          <w:sz w:val="24"/>
          <w:szCs w:val="24"/>
        </w:rPr>
      </w:pPr>
    </w:p>
    <w:p w14:paraId="28FB28EB" w14:textId="11B695D3" w:rsidR="008D283E" w:rsidRDefault="00204F19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63E81">
        <w:rPr>
          <w:rFonts w:ascii="Times New Roman" w:hAnsi="Times New Roman" w:cs="Times New Roman"/>
          <w:sz w:val="24"/>
          <w:szCs w:val="24"/>
        </w:rPr>
        <w:t>Survey</w:t>
      </w:r>
      <w:r w:rsidR="008D283E">
        <w:rPr>
          <w:rFonts w:ascii="Times New Roman" w:hAnsi="Times New Roman" w:cs="Times New Roman"/>
          <w:sz w:val="24"/>
          <w:szCs w:val="24"/>
        </w:rPr>
        <w:t xml:space="preserve"> on </w:t>
      </w:r>
      <w:r w:rsidR="00827F13">
        <w:rPr>
          <w:rFonts w:ascii="Times New Roman" w:hAnsi="Times New Roman" w:cs="Times New Roman"/>
          <w:sz w:val="24"/>
          <w:szCs w:val="24"/>
        </w:rPr>
        <w:t>Interlibrary Loan/</w:t>
      </w:r>
      <w:r w:rsidR="008D283E">
        <w:rPr>
          <w:rFonts w:ascii="Times New Roman" w:hAnsi="Times New Roman" w:cs="Times New Roman"/>
          <w:sz w:val="24"/>
          <w:szCs w:val="24"/>
        </w:rPr>
        <w:t>Resource Sharing Needs in the National Network of Libraries</w:t>
      </w:r>
      <w:r w:rsidR="00E85257">
        <w:rPr>
          <w:rFonts w:ascii="Times New Roman" w:hAnsi="Times New Roman" w:cs="Times New Roman"/>
          <w:sz w:val="24"/>
          <w:szCs w:val="24"/>
        </w:rPr>
        <w:t xml:space="preserve"> of Medicine</w:t>
      </w:r>
      <w:r w:rsidR="00C73E14">
        <w:rPr>
          <w:rFonts w:ascii="Times New Roman" w:hAnsi="Times New Roman" w:cs="Times New Roman"/>
          <w:sz w:val="24"/>
          <w:szCs w:val="24"/>
        </w:rPr>
        <w:t>, 2013</w:t>
      </w:r>
    </w:p>
    <w:p w14:paraId="28FB28ED" w14:textId="4561C942" w:rsidR="00827F13" w:rsidRDefault="00204F19" w:rsidP="0066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</w:t>
      </w:r>
      <w:r w:rsidR="008D283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151675">
        <w:rPr>
          <w:rFonts w:ascii="Times New Roman" w:hAnsi="Times New Roman" w:cs="Times New Roman"/>
          <w:sz w:val="24"/>
          <w:szCs w:val="24"/>
        </w:rPr>
        <w:t xml:space="preserve">NLM requests approval to </w:t>
      </w:r>
      <w:r w:rsidR="00663E81">
        <w:rPr>
          <w:rFonts w:ascii="Times New Roman" w:hAnsi="Times New Roman" w:cs="Times New Roman"/>
          <w:sz w:val="24"/>
          <w:szCs w:val="24"/>
        </w:rPr>
        <w:t xml:space="preserve">survey interlibrary loan librarians in the </w:t>
      </w:r>
      <w:r w:rsidR="00C73E14">
        <w:rPr>
          <w:rFonts w:ascii="Times New Roman" w:hAnsi="Times New Roman" w:cs="Times New Roman"/>
          <w:sz w:val="24"/>
          <w:szCs w:val="24"/>
        </w:rPr>
        <w:t>National Network of Libraries of Medicine (</w:t>
      </w:r>
      <w:r w:rsidR="00663E81">
        <w:rPr>
          <w:rFonts w:ascii="Times New Roman" w:hAnsi="Times New Roman" w:cs="Times New Roman"/>
          <w:sz w:val="24"/>
          <w:szCs w:val="24"/>
        </w:rPr>
        <w:t>NN/LM</w:t>
      </w:r>
      <w:r w:rsidR="00C73E14">
        <w:rPr>
          <w:rFonts w:ascii="Times New Roman" w:hAnsi="Times New Roman" w:cs="Times New Roman"/>
          <w:sz w:val="24"/>
          <w:szCs w:val="24"/>
        </w:rPr>
        <w:t>)</w:t>
      </w:r>
      <w:r w:rsidR="00663E81">
        <w:rPr>
          <w:rFonts w:ascii="Times New Roman" w:hAnsi="Times New Roman" w:cs="Times New Roman"/>
          <w:sz w:val="24"/>
          <w:szCs w:val="24"/>
        </w:rPr>
        <w:t xml:space="preserve"> to learn the reasons for the decline in the use of DOCLINE, NLM’s interlibrary loan system.  Specifically, the survey will ask librarians about their satisfaction with DOCLINE </w:t>
      </w:r>
      <w:r w:rsidR="00740E01">
        <w:rPr>
          <w:rFonts w:ascii="Times New Roman" w:hAnsi="Times New Roman" w:cs="Times New Roman"/>
          <w:sz w:val="24"/>
          <w:szCs w:val="24"/>
        </w:rPr>
        <w:t xml:space="preserve">and what </w:t>
      </w:r>
      <w:r w:rsidR="00663E81">
        <w:rPr>
          <w:rFonts w:ascii="Times New Roman" w:hAnsi="Times New Roman" w:cs="Times New Roman"/>
          <w:sz w:val="24"/>
          <w:szCs w:val="24"/>
        </w:rPr>
        <w:t xml:space="preserve">other methods </w:t>
      </w:r>
      <w:r w:rsidR="00740E01">
        <w:rPr>
          <w:rFonts w:ascii="Times New Roman" w:hAnsi="Times New Roman" w:cs="Times New Roman"/>
          <w:sz w:val="24"/>
          <w:szCs w:val="24"/>
        </w:rPr>
        <w:t>they</w:t>
      </w:r>
      <w:r w:rsidR="00663E81">
        <w:rPr>
          <w:rFonts w:ascii="Times New Roman" w:hAnsi="Times New Roman" w:cs="Times New Roman"/>
          <w:sz w:val="24"/>
          <w:szCs w:val="24"/>
        </w:rPr>
        <w:t xml:space="preserve"> are using to obtain medical literature</w:t>
      </w:r>
      <w:r w:rsidR="00151675">
        <w:rPr>
          <w:rFonts w:ascii="Times New Roman" w:hAnsi="Times New Roman" w:cs="Times New Roman"/>
          <w:sz w:val="24"/>
          <w:szCs w:val="24"/>
        </w:rPr>
        <w:t xml:space="preserve">.  The data gathered from </w:t>
      </w:r>
      <w:r w:rsidR="00663E81">
        <w:rPr>
          <w:rFonts w:ascii="Times New Roman" w:hAnsi="Times New Roman" w:cs="Times New Roman"/>
          <w:sz w:val="24"/>
          <w:szCs w:val="24"/>
        </w:rPr>
        <w:t>the survey</w:t>
      </w:r>
      <w:r w:rsidR="00151675">
        <w:rPr>
          <w:rFonts w:ascii="Times New Roman" w:hAnsi="Times New Roman" w:cs="Times New Roman"/>
          <w:sz w:val="24"/>
          <w:szCs w:val="24"/>
        </w:rPr>
        <w:t xml:space="preserve"> will be used to supplement the information our team has gathered from </w:t>
      </w:r>
      <w:r w:rsidR="001667AF">
        <w:rPr>
          <w:rFonts w:ascii="Times New Roman" w:hAnsi="Times New Roman" w:cs="Times New Roman"/>
          <w:sz w:val="24"/>
          <w:szCs w:val="24"/>
        </w:rPr>
        <w:t>a review of the interlibrary loan literature</w:t>
      </w:r>
      <w:r w:rsidR="00151675">
        <w:rPr>
          <w:rFonts w:ascii="Times New Roman" w:hAnsi="Times New Roman" w:cs="Times New Roman"/>
          <w:sz w:val="24"/>
          <w:szCs w:val="24"/>
        </w:rPr>
        <w:t xml:space="preserve">, </w:t>
      </w:r>
      <w:r w:rsidR="00663E81">
        <w:rPr>
          <w:rFonts w:ascii="Times New Roman" w:hAnsi="Times New Roman" w:cs="Times New Roman"/>
          <w:sz w:val="24"/>
          <w:szCs w:val="24"/>
        </w:rPr>
        <w:t xml:space="preserve">our earlier work with three focus groups </w:t>
      </w:r>
      <w:r w:rsidR="00151675">
        <w:rPr>
          <w:rFonts w:ascii="Times New Roman" w:hAnsi="Times New Roman" w:cs="Times New Roman"/>
          <w:sz w:val="24"/>
          <w:szCs w:val="24"/>
        </w:rPr>
        <w:t xml:space="preserve">and will </w:t>
      </w:r>
      <w:r w:rsidR="00663E81">
        <w:rPr>
          <w:rFonts w:ascii="Times New Roman" w:hAnsi="Times New Roman" w:cs="Times New Roman"/>
          <w:sz w:val="24"/>
          <w:szCs w:val="24"/>
        </w:rPr>
        <w:t>be used to make</w:t>
      </w:r>
      <w:r w:rsidR="00E85257">
        <w:rPr>
          <w:rFonts w:ascii="Times New Roman" w:hAnsi="Times New Roman" w:cs="Times New Roman"/>
          <w:sz w:val="24"/>
          <w:szCs w:val="24"/>
        </w:rPr>
        <w:t xml:space="preserve"> recommendations for future directions for DOCLINE as well as future activities and services NLM and the </w:t>
      </w:r>
      <w:r w:rsidR="001667AF">
        <w:rPr>
          <w:rFonts w:ascii="Times New Roman" w:hAnsi="Times New Roman" w:cs="Times New Roman"/>
          <w:sz w:val="24"/>
          <w:szCs w:val="24"/>
        </w:rPr>
        <w:t>NN/LM</w:t>
      </w:r>
      <w:r w:rsidR="00E85257">
        <w:rPr>
          <w:rFonts w:ascii="Times New Roman" w:hAnsi="Times New Roman" w:cs="Times New Roman"/>
          <w:sz w:val="24"/>
          <w:szCs w:val="24"/>
        </w:rPr>
        <w:t xml:space="preserve"> can undertake to support network libraries</w:t>
      </w:r>
      <w:r w:rsidR="00C7452D">
        <w:rPr>
          <w:rFonts w:ascii="Times New Roman" w:hAnsi="Times New Roman" w:cs="Times New Roman"/>
          <w:sz w:val="24"/>
          <w:szCs w:val="24"/>
        </w:rPr>
        <w:t xml:space="preserve">’ </w:t>
      </w:r>
      <w:r w:rsidR="00E85257">
        <w:rPr>
          <w:rFonts w:ascii="Times New Roman" w:hAnsi="Times New Roman" w:cs="Times New Roman"/>
          <w:sz w:val="24"/>
          <w:szCs w:val="24"/>
        </w:rPr>
        <w:t>needs in the areas of interlibrary loan or resource sharing.</w:t>
      </w:r>
      <w:r w:rsidR="00EC7D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B28EF" w14:textId="77777777" w:rsidR="00EC7DFB" w:rsidRDefault="00204F19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EC7DFB">
        <w:rPr>
          <w:rFonts w:ascii="Times New Roman" w:hAnsi="Times New Roman" w:cs="Times New Roman"/>
          <w:sz w:val="24"/>
          <w:szCs w:val="24"/>
        </w:rPr>
        <w:t xml:space="preserve">:  Respondents will be interlibrary loan librarians from National Network of </w:t>
      </w:r>
      <w:r w:rsidR="00827F13">
        <w:rPr>
          <w:rFonts w:ascii="Times New Roman" w:hAnsi="Times New Roman" w:cs="Times New Roman"/>
          <w:sz w:val="24"/>
          <w:szCs w:val="24"/>
        </w:rPr>
        <w:t>Libraries of Medicine</w:t>
      </w:r>
      <w:r w:rsidR="00EC7DFB">
        <w:rPr>
          <w:rFonts w:ascii="Times New Roman" w:hAnsi="Times New Roman" w:cs="Times New Roman"/>
          <w:sz w:val="24"/>
          <w:szCs w:val="24"/>
        </w:rPr>
        <w:t xml:space="preserve"> who are also members of the DOCLINE network.</w:t>
      </w:r>
    </w:p>
    <w:p w14:paraId="28FB28F0" w14:textId="77777777" w:rsidR="00EC7DFB" w:rsidRDefault="00204F19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  <w:r w:rsidR="00EC7DF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28FB28F1" w14:textId="1DCAD4CB" w:rsidR="00EC7DFB" w:rsidRDefault="00EC7DFB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Customer Comment Card/Complaint 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663E81"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>] Customer Satisfaction Survey</w:t>
      </w:r>
    </w:p>
    <w:p w14:paraId="28FB28F2" w14:textId="77777777" w:rsidR="00EC7DFB" w:rsidRDefault="00EC7DFB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Usability Testing (e.g., Website or Software)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14:paraId="28FB28F3" w14:textId="5ED1482D" w:rsidR="00EC7DFB" w:rsidRDefault="00663E81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EC7DFB">
        <w:rPr>
          <w:rFonts w:ascii="Times New Roman" w:hAnsi="Times New Roman" w:cs="Times New Roman"/>
          <w:sz w:val="24"/>
          <w:szCs w:val="24"/>
        </w:rPr>
        <w:t>Focus Group</w:t>
      </w:r>
      <w:r w:rsidR="00EC7DFB">
        <w:rPr>
          <w:rFonts w:ascii="Times New Roman" w:hAnsi="Times New Roman" w:cs="Times New Roman"/>
          <w:sz w:val="24"/>
          <w:szCs w:val="24"/>
        </w:rPr>
        <w:tab/>
      </w:r>
      <w:r w:rsidR="00EC7DFB">
        <w:rPr>
          <w:rFonts w:ascii="Times New Roman" w:hAnsi="Times New Roman" w:cs="Times New Roman"/>
          <w:sz w:val="24"/>
          <w:szCs w:val="24"/>
        </w:rPr>
        <w:tab/>
      </w:r>
      <w:r w:rsidR="00EC7DFB">
        <w:rPr>
          <w:rFonts w:ascii="Times New Roman" w:hAnsi="Times New Roman" w:cs="Times New Roman"/>
          <w:sz w:val="24"/>
          <w:szCs w:val="24"/>
        </w:rPr>
        <w:tab/>
      </w:r>
      <w:r w:rsidR="00EC7DFB">
        <w:rPr>
          <w:rFonts w:ascii="Times New Roman" w:hAnsi="Times New Roman" w:cs="Times New Roman"/>
          <w:sz w:val="24"/>
          <w:szCs w:val="24"/>
        </w:rPr>
        <w:tab/>
      </w:r>
      <w:r w:rsidR="00EC7DFB">
        <w:rPr>
          <w:rFonts w:ascii="Times New Roman" w:hAnsi="Times New Roman" w:cs="Times New Roman"/>
          <w:sz w:val="24"/>
          <w:szCs w:val="24"/>
        </w:rPr>
        <w:tab/>
      </w:r>
      <w:r w:rsidR="00EC7DFB">
        <w:rPr>
          <w:rFonts w:ascii="Times New Roman" w:hAnsi="Times New Roman" w:cs="Times New Roman"/>
          <w:sz w:val="24"/>
          <w:szCs w:val="24"/>
        </w:rPr>
        <w:tab/>
        <w:t>[ ] Other: ______________</w:t>
      </w:r>
    </w:p>
    <w:p w14:paraId="28FB28F4" w14:textId="77777777" w:rsidR="00EC7DFB" w:rsidRDefault="00204F19" w:rsidP="008D2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</w:p>
    <w:p w14:paraId="28FB28F5" w14:textId="77777777" w:rsidR="00EC7DFB" w:rsidRDefault="00EC7DFB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the following to be true:</w:t>
      </w:r>
    </w:p>
    <w:p w14:paraId="28FB28F6" w14:textId="77777777"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voluntary</w:t>
      </w:r>
    </w:p>
    <w:p w14:paraId="28FB28F7" w14:textId="77777777"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28FB28F8" w14:textId="77777777"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14:paraId="28FB28F9" w14:textId="77777777"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are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14:paraId="28FB28FA" w14:textId="77777777"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substantially </w:t>
      </w:r>
      <w:r>
        <w:rPr>
          <w:rFonts w:ascii="Times New Roman" w:hAnsi="Times New Roman" w:cs="Times New Roman"/>
          <w:sz w:val="24"/>
          <w:szCs w:val="24"/>
        </w:rPr>
        <w:t xml:space="preserve">informing </w:t>
      </w:r>
      <w:r>
        <w:rPr>
          <w:rFonts w:ascii="Times New Roman" w:hAnsi="Times New Roman" w:cs="Times New Roman"/>
          <w:sz w:val="24"/>
          <w:szCs w:val="24"/>
          <w:u w:val="single"/>
        </w:rPr>
        <w:t>influential</w:t>
      </w:r>
      <w:r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14:paraId="28FB28FB" w14:textId="77777777"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14:paraId="28FB28FC" w14:textId="08C378FB" w:rsid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6C4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C7452D" w:rsidRPr="006C447B">
        <w:rPr>
          <w:rFonts w:ascii="Times New Roman" w:hAnsi="Times New Roman" w:cs="Times New Roman"/>
          <w:sz w:val="24"/>
          <w:szCs w:val="24"/>
          <w:u w:val="single"/>
        </w:rPr>
        <w:t>Deirdre Clarkin, CAS/PSD/LO/NLM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8FB28FD" w14:textId="77777777" w:rsid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assist review, please provide answers to the following questions:</w:t>
      </w:r>
    </w:p>
    <w:p w14:paraId="28FB28FE" w14:textId="77777777" w:rsid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</w:p>
    <w:p w14:paraId="28FB28FF" w14:textId="77777777" w:rsidR="00536996" w:rsidRDefault="00536996" w:rsidP="00536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14:paraId="28FB2900" w14:textId="570D86A2" w:rsidR="0053699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personally identifiable information (PII) collected? [] Yes [</w:t>
      </w:r>
      <w:r w:rsidR="00C73E1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] No</w:t>
      </w:r>
    </w:p>
    <w:p w14:paraId="28FB2901" w14:textId="77777777" w:rsidR="0053699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>, is the information that will be collected included in records that are subject to the Privacy Act of 1974? [ ] Yes [  ] No</w:t>
      </w:r>
    </w:p>
    <w:p w14:paraId="28FB2902" w14:textId="77777777" w:rsidR="0053699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has a System or Records Notice been published? [ ] Yes [ ] No</w:t>
      </w:r>
    </w:p>
    <w:p w14:paraId="28FB2903" w14:textId="77777777" w:rsidR="00536996" w:rsidRDefault="00204F19" w:rsidP="00536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14:paraId="28FB2904" w14:textId="77777777" w:rsidR="00204F19" w:rsidRDefault="00204F19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 participants? [ ] Yes [X] No</w:t>
      </w:r>
    </w:p>
    <w:p w14:paraId="28FB2905" w14:textId="77777777" w:rsidR="00204F19" w:rsidRDefault="00204F19" w:rsidP="00536996">
      <w:pPr>
        <w:rPr>
          <w:rFonts w:ascii="Times New Roman" w:hAnsi="Times New Roman" w:cs="Times New Roman"/>
          <w:sz w:val="24"/>
          <w:szCs w:val="24"/>
        </w:rPr>
      </w:pPr>
    </w:p>
    <w:p w14:paraId="28FB2906" w14:textId="77777777" w:rsidR="00204F19" w:rsidRPr="00204F19" w:rsidRDefault="00204F19" w:rsidP="00536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2028"/>
        <w:gridCol w:w="1563"/>
        <w:gridCol w:w="2286"/>
      </w:tblGrid>
      <w:tr w:rsidR="00204F19" w14:paraId="28FB290B" w14:textId="77777777" w:rsidTr="00204F19">
        <w:tc>
          <w:tcPr>
            <w:tcW w:w="3888" w:type="dxa"/>
          </w:tcPr>
          <w:p w14:paraId="28FB2907" w14:textId="77777777"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070" w:type="dxa"/>
          </w:tcPr>
          <w:p w14:paraId="28FB2908" w14:textId="77777777"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224" w:type="dxa"/>
          </w:tcPr>
          <w:p w14:paraId="28FB2909" w14:textId="77777777"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2394" w:type="dxa"/>
          </w:tcPr>
          <w:p w14:paraId="28FB290A" w14:textId="77777777" w:rsidR="00204F19" w:rsidRPr="00204F19" w:rsidRDefault="00204F19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</w:p>
        </w:tc>
      </w:tr>
      <w:tr w:rsidR="00204F19" w14:paraId="28FB2910" w14:textId="77777777" w:rsidTr="00204F19">
        <w:tc>
          <w:tcPr>
            <w:tcW w:w="3888" w:type="dxa"/>
          </w:tcPr>
          <w:p w14:paraId="28FB290C" w14:textId="77777777" w:rsidR="00204F19" w:rsidRPr="00204F19" w:rsidRDefault="00204F19" w:rsidP="0053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</w:tc>
        <w:tc>
          <w:tcPr>
            <w:tcW w:w="2070" w:type="dxa"/>
          </w:tcPr>
          <w:p w14:paraId="28FB290D" w14:textId="0D929B9D" w:rsidR="00204F19" w:rsidRPr="00204F19" w:rsidRDefault="00C73E14" w:rsidP="0074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40E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14:paraId="28FB290E" w14:textId="55431D3B" w:rsidR="00204F19" w:rsidRPr="00204F19" w:rsidRDefault="00C73E14" w:rsidP="00C7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12/60</w:t>
            </w:r>
          </w:p>
        </w:tc>
        <w:tc>
          <w:tcPr>
            <w:tcW w:w="2394" w:type="dxa"/>
          </w:tcPr>
          <w:p w14:paraId="28FB290F" w14:textId="22BBE0E6" w:rsidR="00204F19" w:rsidRDefault="00740E01" w:rsidP="00740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204F19" w14:paraId="28FB2915" w14:textId="77777777" w:rsidTr="00204F19">
        <w:tc>
          <w:tcPr>
            <w:tcW w:w="3888" w:type="dxa"/>
          </w:tcPr>
          <w:p w14:paraId="28FB2911" w14:textId="77777777" w:rsidR="00204F19" w:rsidRDefault="00204F19" w:rsidP="0053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2070" w:type="dxa"/>
          </w:tcPr>
          <w:p w14:paraId="28FB2912" w14:textId="77777777" w:rsidR="00204F19" w:rsidRDefault="00204F19" w:rsidP="00536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8FB2913" w14:textId="77777777" w:rsidR="00204F19" w:rsidRDefault="00204F19" w:rsidP="00536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8FB2914" w14:textId="31AFEACD" w:rsidR="00204F19" w:rsidRDefault="00740E01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</w:tbl>
    <w:p w14:paraId="28FB2916" w14:textId="77777777" w:rsidR="00536996" w:rsidRP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</w:p>
    <w:p w14:paraId="28FB2917" w14:textId="77EF30F4" w:rsidR="00EC7DFB" w:rsidRDefault="00204F19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>
        <w:rPr>
          <w:rFonts w:ascii="Times New Roman" w:hAnsi="Times New Roman" w:cs="Times New Roman"/>
          <w:sz w:val="24"/>
          <w:szCs w:val="24"/>
        </w:rPr>
        <w:t xml:space="preserve">The estimated annual cost to the Federal government is:  </w:t>
      </w:r>
      <w:r w:rsidR="005F14A9" w:rsidRPr="006C447B">
        <w:rPr>
          <w:rFonts w:ascii="Times New Roman" w:hAnsi="Times New Roman" w:cs="Times New Roman"/>
          <w:sz w:val="24"/>
          <w:szCs w:val="24"/>
          <w:u w:val="single"/>
        </w:rPr>
        <w:t>$5,185.</w:t>
      </w:r>
      <w:r w:rsidR="006C447B" w:rsidRPr="006C447B">
        <w:rPr>
          <w:rFonts w:ascii="Times New Roman" w:hAnsi="Times New Roman" w:cs="Times New Roman"/>
          <w:sz w:val="24"/>
          <w:szCs w:val="24"/>
          <w:u w:val="single"/>
        </w:rPr>
        <w:t>00</w:t>
      </w:r>
    </w:p>
    <w:p w14:paraId="28FB2918" w14:textId="77777777" w:rsidR="00CE5CE4" w:rsidRDefault="00CE5CE4" w:rsidP="008D28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14:paraId="28FB2919" w14:textId="77777777" w:rsidR="00CE5CE4" w:rsidRDefault="00CE5CE4" w:rsidP="008D2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14:paraId="28FB291A" w14:textId="77777777" w:rsidR="00CE5CE4" w:rsidRDefault="00CE5CE4" w:rsidP="00CE5C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sampling plan for selecting from this universe?</w:t>
      </w:r>
    </w:p>
    <w:p w14:paraId="28FB291B" w14:textId="335CA27F" w:rsidR="00CE5CE4" w:rsidRDefault="00217ACE" w:rsidP="00CE5CE4">
      <w:pPr>
        <w:ind w:left="43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663E81"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>] Yes [] No</w:t>
      </w:r>
    </w:p>
    <w:p w14:paraId="28FB291C" w14:textId="77777777" w:rsidR="00217ACE" w:rsidRDefault="00217ACE" w:rsidP="00217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14:paraId="28FB291D" w14:textId="0A494F1F" w:rsidR="00217ACE" w:rsidRDefault="00217ACE" w:rsidP="00217ACE">
      <w:pPr>
        <w:rPr>
          <w:rFonts w:ascii="Times New Roman" w:hAnsi="Times New Roman" w:cs="Times New Roman"/>
          <w:sz w:val="24"/>
          <w:szCs w:val="24"/>
        </w:rPr>
      </w:pPr>
      <w:r w:rsidRPr="00217ACE">
        <w:rPr>
          <w:rFonts w:ascii="Times New Roman" w:hAnsi="Times New Roman" w:cs="Times New Roman"/>
          <w:sz w:val="24"/>
          <w:szCs w:val="24"/>
          <w:u w:val="single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:  NLM </w:t>
      </w:r>
      <w:r w:rsidR="00827F13">
        <w:rPr>
          <w:rFonts w:ascii="Times New Roman" w:hAnsi="Times New Roman" w:cs="Times New Roman"/>
          <w:sz w:val="24"/>
          <w:szCs w:val="24"/>
        </w:rPr>
        <w:t>maintains an online member directory o</w:t>
      </w:r>
      <w:r>
        <w:rPr>
          <w:rFonts w:ascii="Times New Roman" w:hAnsi="Times New Roman" w:cs="Times New Roman"/>
          <w:sz w:val="24"/>
          <w:szCs w:val="24"/>
        </w:rPr>
        <w:t>f DOCLINE libraries</w:t>
      </w:r>
      <w:r w:rsidR="008E3378">
        <w:rPr>
          <w:rFonts w:ascii="Times New Roman" w:hAnsi="Times New Roman" w:cs="Times New Roman"/>
          <w:sz w:val="24"/>
          <w:szCs w:val="24"/>
        </w:rPr>
        <w:t xml:space="preserve"> which contains the name of the individual listed as the DOCLINE contact.  We propose to create a database query to identify the name and email address of each DOCLINE contact from the database, and use the resulting list to send an invitation to take the survey through </w:t>
      </w:r>
      <w:proofErr w:type="spellStart"/>
      <w:r w:rsidR="008E3378">
        <w:rPr>
          <w:rFonts w:ascii="Times New Roman" w:hAnsi="Times New Roman" w:cs="Times New Roman"/>
          <w:sz w:val="24"/>
          <w:szCs w:val="24"/>
        </w:rPr>
        <w:t>SurveyMonkey</w:t>
      </w:r>
      <w:proofErr w:type="spellEnd"/>
      <w:r w:rsidR="008E3378">
        <w:rPr>
          <w:rFonts w:ascii="Times New Roman" w:hAnsi="Times New Roman" w:cs="Times New Roman"/>
          <w:sz w:val="24"/>
          <w:szCs w:val="24"/>
        </w:rPr>
        <w:t xml:space="preserve">.  If the institution </w:t>
      </w:r>
      <w:r w:rsidR="008E3378">
        <w:rPr>
          <w:rFonts w:ascii="Times New Roman" w:hAnsi="Times New Roman" w:cs="Times New Roman"/>
          <w:sz w:val="24"/>
          <w:szCs w:val="24"/>
        </w:rPr>
        <w:lastRenderedPageBreak/>
        <w:t>does not have a DOCLINE contact, we will use the name of the Library Director</w:t>
      </w:r>
      <w:r w:rsidR="00640A4E">
        <w:rPr>
          <w:rFonts w:ascii="Times New Roman" w:hAnsi="Times New Roman" w:cs="Times New Roman"/>
          <w:sz w:val="24"/>
          <w:szCs w:val="24"/>
        </w:rPr>
        <w:t xml:space="preserve"> from the database</w:t>
      </w:r>
      <w:r w:rsidR="008E3378">
        <w:rPr>
          <w:rFonts w:ascii="Times New Roman" w:hAnsi="Times New Roman" w:cs="Times New Roman"/>
          <w:sz w:val="24"/>
          <w:szCs w:val="24"/>
        </w:rPr>
        <w:t>.</w:t>
      </w:r>
      <w:r w:rsidR="00D213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B291E" w14:textId="77777777" w:rsidR="00D2135F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14:paraId="28FB291F" w14:textId="77777777" w:rsidR="00D2135F" w:rsidRDefault="00D2135F" w:rsidP="00D213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28FB2920" w14:textId="570D1EA4"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63E8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] Web-base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d or other forms of Social Media</w:t>
      </w:r>
    </w:p>
    <w:p w14:paraId="28FB2921" w14:textId="77777777"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Telephone</w:t>
      </w:r>
    </w:p>
    <w:bookmarkEnd w:id="0"/>
    <w:p w14:paraId="28FB2922" w14:textId="77777777"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In-person</w:t>
      </w:r>
    </w:p>
    <w:p w14:paraId="28FB2923" w14:textId="77777777" w:rsidR="00D2135F" w:rsidRDefault="00D2135F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827F13">
        <w:rPr>
          <w:rFonts w:ascii="Times New Roman" w:hAnsi="Times New Roman" w:cs="Times New Roman"/>
          <w:sz w:val="24"/>
          <w:szCs w:val="24"/>
        </w:rPr>
        <w:t>Mail</w:t>
      </w:r>
    </w:p>
    <w:p w14:paraId="28FB2924" w14:textId="21013769" w:rsidR="00827F13" w:rsidRDefault="00827F13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[] Other, Explain</w:t>
      </w:r>
      <w:r w:rsidR="00692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B2925" w14:textId="6DAD00B6" w:rsidR="00692089" w:rsidRDefault="00692089" w:rsidP="00D2135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 </w:t>
      </w:r>
    </w:p>
    <w:p w14:paraId="28FB2926" w14:textId="0930FD05" w:rsidR="00827F13" w:rsidRDefault="00827F13" w:rsidP="00827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Will interviewers or facilitators be used? [] Yes [ </w:t>
      </w:r>
      <w:r w:rsidR="00663E8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] No</w:t>
      </w:r>
    </w:p>
    <w:p w14:paraId="28FB2927" w14:textId="77777777" w:rsidR="00827F13" w:rsidRDefault="00827F13" w:rsidP="00827F13">
      <w:pPr>
        <w:rPr>
          <w:rFonts w:ascii="Times New Roman" w:hAnsi="Times New Roman" w:cs="Times New Roman"/>
          <w:sz w:val="24"/>
          <w:szCs w:val="24"/>
        </w:rPr>
      </w:pPr>
    </w:p>
    <w:p w14:paraId="28FB2928" w14:textId="77777777" w:rsidR="00827F13" w:rsidRPr="00827F13" w:rsidRDefault="00827F13" w:rsidP="00827F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make sure that all instruments, instructions and scripts are submitted with the request.  </w:t>
      </w:r>
    </w:p>
    <w:p w14:paraId="28FB2929" w14:textId="77777777" w:rsidR="00217ACE" w:rsidRDefault="00827F13" w:rsidP="00217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separately)</w:t>
      </w:r>
    </w:p>
    <w:p w14:paraId="28FB292A" w14:textId="77777777" w:rsidR="00217ACE" w:rsidRDefault="00217ACE" w:rsidP="00217ACE">
      <w:pPr>
        <w:rPr>
          <w:rFonts w:ascii="Times New Roman" w:hAnsi="Times New Roman" w:cs="Times New Roman"/>
          <w:sz w:val="24"/>
          <w:szCs w:val="24"/>
        </w:rPr>
      </w:pPr>
    </w:p>
    <w:p w14:paraId="28FB292B" w14:textId="77777777" w:rsidR="00217ACE" w:rsidRDefault="00217ACE" w:rsidP="00217ACE">
      <w:pPr>
        <w:rPr>
          <w:rFonts w:ascii="Times New Roman" w:hAnsi="Times New Roman" w:cs="Times New Roman"/>
          <w:sz w:val="24"/>
          <w:szCs w:val="24"/>
        </w:rPr>
      </w:pPr>
    </w:p>
    <w:p w14:paraId="28FB292C" w14:textId="77777777" w:rsidR="00217ACE" w:rsidRDefault="00217ACE" w:rsidP="00217ACE">
      <w:pPr>
        <w:rPr>
          <w:rFonts w:ascii="Times New Roman" w:hAnsi="Times New Roman" w:cs="Times New Roman"/>
          <w:sz w:val="24"/>
          <w:szCs w:val="24"/>
        </w:rPr>
      </w:pPr>
    </w:p>
    <w:p w14:paraId="28FB292D" w14:textId="77777777" w:rsidR="00217ACE" w:rsidRDefault="00217ACE" w:rsidP="00CE5CE4">
      <w:pPr>
        <w:ind w:left="4320"/>
        <w:rPr>
          <w:rFonts w:ascii="Times New Roman" w:hAnsi="Times New Roman" w:cs="Times New Roman"/>
          <w:sz w:val="24"/>
          <w:szCs w:val="24"/>
        </w:rPr>
      </w:pPr>
    </w:p>
    <w:p w14:paraId="28FB292E" w14:textId="77777777" w:rsidR="00217ACE" w:rsidRPr="00CE5CE4" w:rsidRDefault="00217ACE" w:rsidP="00CE5CE4">
      <w:pPr>
        <w:ind w:left="4320"/>
        <w:rPr>
          <w:rFonts w:ascii="Times New Roman" w:hAnsi="Times New Roman" w:cs="Times New Roman"/>
          <w:sz w:val="24"/>
          <w:szCs w:val="24"/>
        </w:rPr>
      </w:pPr>
    </w:p>
    <w:p w14:paraId="28FB292F" w14:textId="77777777" w:rsidR="008D283E" w:rsidRPr="008D283E" w:rsidRDefault="008D283E" w:rsidP="008D283E">
      <w:pPr>
        <w:rPr>
          <w:rFonts w:ascii="Times New Roman" w:hAnsi="Times New Roman" w:cs="Times New Roman"/>
          <w:b/>
          <w:sz w:val="24"/>
          <w:szCs w:val="24"/>
        </w:rPr>
      </w:pPr>
    </w:p>
    <w:sectPr w:rsidR="008D283E" w:rsidRPr="008D28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B2932" w14:textId="77777777" w:rsidR="005C7F3A" w:rsidRDefault="005C7F3A" w:rsidP="005C7F3A">
      <w:pPr>
        <w:spacing w:after="0" w:line="240" w:lineRule="auto"/>
      </w:pPr>
      <w:r>
        <w:separator/>
      </w:r>
    </w:p>
  </w:endnote>
  <w:endnote w:type="continuationSeparator" w:id="0">
    <w:p w14:paraId="28FB2933" w14:textId="77777777" w:rsidR="005C7F3A" w:rsidRDefault="005C7F3A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B2934" w14:textId="77777777" w:rsidR="005C7F3A" w:rsidRDefault="005C7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FB2935" w14:textId="77777777" w:rsidR="005C7F3A" w:rsidRDefault="005C7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B2930" w14:textId="77777777" w:rsidR="005C7F3A" w:rsidRDefault="005C7F3A" w:rsidP="005C7F3A">
      <w:pPr>
        <w:spacing w:after="0" w:line="240" w:lineRule="auto"/>
      </w:pPr>
      <w:r>
        <w:separator/>
      </w:r>
    </w:p>
  </w:footnote>
  <w:footnote w:type="continuationSeparator" w:id="0">
    <w:p w14:paraId="28FB2931" w14:textId="77777777" w:rsidR="005C7F3A" w:rsidRDefault="005C7F3A" w:rsidP="005C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151675"/>
    <w:rsid w:val="001667AF"/>
    <w:rsid w:val="00204F19"/>
    <w:rsid w:val="00217ACE"/>
    <w:rsid w:val="002F5430"/>
    <w:rsid w:val="00531C18"/>
    <w:rsid w:val="00536996"/>
    <w:rsid w:val="005C7F3A"/>
    <w:rsid w:val="005F14A9"/>
    <w:rsid w:val="00640A4E"/>
    <w:rsid w:val="00663E81"/>
    <w:rsid w:val="00692089"/>
    <w:rsid w:val="006B218D"/>
    <w:rsid w:val="006C447B"/>
    <w:rsid w:val="006E0D5D"/>
    <w:rsid w:val="00740E01"/>
    <w:rsid w:val="0080053A"/>
    <w:rsid w:val="00827F13"/>
    <w:rsid w:val="008402D8"/>
    <w:rsid w:val="008D283E"/>
    <w:rsid w:val="008E3378"/>
    <w:rsid w:val="00925501"/>
    <w:rsid w:val="00C73E14"/>
    <w:rsid w:val="00C7452D"/>
    <w:rsid w:val="00C75B37"/>
    <w:rsid w:val="00CE5CE4"/>
    <w:rsid w:val="00D03D16"/>
    <w:rsid w:val="00D2135F"/>
    <w:rsid w:val="00E85257"/>
    <w:rsid w:val="00E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2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FB2E946FA34699121175A504D781" ma:contentTypeVersion="0" ma:contentTypeDescription="Create a new document." ma:contentTypeScope="" ma:versionID="f1703d9f65b5dede01d4fcc05473be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B53C3-EAD4-48BF-99DA-921C6C40408D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981A49E-8542-44C3-8AA2-8340892E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8F7A5-2EA8-40B6-9340-5770776D5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NLM01792342TEST</cp:lastModifiedBy>
  <cp:revision>5</cp:revision>
  <dcterms:created xsi:type="dcterms:W3CDTF">2013-01-31T20:48:00Z</dcterms:created>
  <dcterms:modified xsi:type="dcterms:W3CDTF">2013-02-05T14:27:00Z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0x010100A718FB2E946FA34699121175A504D781</vt:lpwstr>
  </property>
</Properties>
</file>