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61" w:rsidRDefault="007D0361">
      <w:pPr>
        <w:tabs>
          <w:tab w:val="center" w:pos="4824"/>
        </w:tabs>
        <w:rPr>
          <w:rFonts w:ascii="Arial" w:hAnsi="Arial"/>
          <w:b/>
          <w:sz w:val="28"/>
        </w:rPr>
      </w:pPr>
      <w:r>
        <w:rPr>
          <w:rFonts w:ascii="Arial" w:hAnsi="Arial"/>
          <w:b/>
          <w:sz w:val="28"/>
        </w:rPr>
        <w:tab/>
        <w:t>Supporting Statement</w:t>
      </w:r>
    </w:p>
    <w:p w:rsidR="007D0361" w:rsidRDefault="007D0361">
      <w:pPr>
        <w:tabs>
          <w:tab w:val="center" w:pos="4824"/>
        </w:tabs>
        <w:rPr>
          <w:rFonts w:ascii="Arial" w:hAnsi="Arial"/>
          <w:b/>
          <w:sz w:val="28"/>
        </w:rPr>
      </w:pPr>
      <w:r>
        <w:rPr>
          <w:rFonts w:ascii="Arial" w:hAnsi="Arial"/>
          <w:b/>
          <w:sz w:val="28"/>
        </w:rPr>
        <w:tab/>
      </w:r>
      <w:r w:rsidR="007F3F96">
        <w:rPr>
          <w:rFonts w:ascii="Arial" w:hAnsi="Arial"/>
          <w:b/>
          <w:sz w:val="28"/>
        </w:rPr>
        <w:t xml:space="preserve">Documents Required </w:t>
      </w:r>
      <w:r w:rsidR="009A53A4">
        <w:rPr>
          <w:rFonts w:ascii="Arial" w:hAnsi="Arial"/>
          <w:b/>
          <w:sz w:val="28"/>
        </w:rPr>
        <w:t xml:space="preserve">Aboard </w:t>
      </w:r>
      <w:r w:rsidR="007F3F96">
        <w:rPr>
          <w:rFonts w:ascii="Arial" w:hAnsi="Arial"/>
          <w:b/>
          <w:sz w:val="28"/>
        </w:rPr>
        <w:t>Private Aircraft</w:t>
      </w:r>
    </w:p>
    <w:p w:rsidR="007D0361" w:rsidRDefault="007D0361">
      <w:pPr>
        <w:tabs>
          <w:tab w:val="center" w:pos="4824"/>
        </w:tabs>
        <w:rPr>
          <w:rFonts w:ascii="Arial" w:hAnsi="Arial"/>
          <w:b/>
          <w:sz w:val="28"/>
        </w:rPr>
      </w:pPr>
      <w:r>
        <w:rPr>
          <w:rFonts w:ascii="Arial" w:hAnsi="Arial"/>
          <w:b/>
          <w:sz w:val="28"/>
        </w:rPr>
        <w:tab/>
        <w:t>1651-00</w:t>
      </w:r>
      <w:r w:rsidR="007F3F96">
        <w:rPr>
          <w:rFonts w:ascii="Arial" w:hAnsi="Arial"/>
          <w:b/>
          <w:sz w:val="28"/>
        </w:rPr>
        <w:t>58</w:t>
      </w:r>
    </w:p>
    <w:p w:rsidR="003F1480" w:rsidRDefault="003F1480" w:rsidP="003F1480">
      <w:pPr>
        <w:rPr>
          <w:rFonts w:ascii="Arial" w:hAnsi="Arial" w:cs="Arial"/>
          <w:b/>
        </w:rPr>
      </w:pPr>
    </w:p>
    <w:p w:rsidR="003F1480" w:rsidRPr="006F0AEE" w:rsidRDefault="003F1480" w:rsidP="003F1480">
      <w:pPr>
        <w:rPr>
          <w:rFonts w:ascii="Arial" w:hAnsi="Arial" w:cs="Arial"/>
          <w:b/>
        </w:rPr>
      </w:pPr>
      <w:r>
        <w:rPr>
          <w:rFonts w:ascii="Arial" w:hAnsi="Arial" w:cs="Arial"/>
          <w:b/>
        </w:rPr>
        <w:t xml:space="preserve">A.  </w:t>
      </w:r>
      <w:r w:rsidRPr="006F0AEE">
        <w:rPr>
          <w:rFonts w:ascii="Arial" w:hAnsi="Arial" w:cs="Arial"/>
          <w:b/>
        </w:rPr>
        <w:t>Justification:</w:t>
      </w:r>
    </w:p>
    <w:p w:rsidR="003F1480" w:rsidRPr="006F0AEE" w:rsidRDefault="003F1480" w:rsidP="003F1480"/>
    <w:p w:rsidR="003F1480" w:rsidRDefault="003F1480" w:rsidP="003F1480">
      <w:pPr>
        <w:numPr>
          <w:ilvl w:val="0"/>
          <w:numId w:val="7"/>
        </w:numPr>
        <w:rPr>
          <w:rFonts w:ascii="Arial" w:hAnsi="Arial" w:cs="Arial"/>
          <w:b/>
          <w:bCs/>
        </w:rPr>
      </w:pPr>
      <w:r>
        <w:rPr>
          <w:rFonts w:ascii="Arial" w:hAnsi="Arial" w:cs="Arial"/>
          <w:b/>
          <w:bCs/>
        </w:rPr>
        <w:t xml:space="preserve"> 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r w:rsidR="00881C68">
        <w:rPr>
          <w:rFonts w:ascii="Arial" w:hAnsi="Arial" w:cs="Arial"/>
          <w:b/>
          <w:bCs/>
        </w:rPr>
        <w:t>.</w:t>
      </w:r>
    </w:p>
    <w:p w:rsidR="00F22B6F" w:rsidRDefault="00F22B6F" w:rsidP="00F22B6F">
      <w:pPr>
        <w:tabs>
          <w:tab w:val="left" w:pos="-1440"/>
        </w:tabs>
        <w:ind w:left="720" w:hanging="720"/>
        <w:jc w:val="both"/>
        <w:rPr>
          <w:rFonts w:ascii="Arial" w:hAnsi="Arial"/>
        </w:rPr>
      </w:pPr>
    </w:p>
    <w:p w:rsidR="001242E0" w:rsidRPr="007231B2" w:rsidRDefault="001242E0" w:rsidP="00F22B6F">
      <w:pPr>
        <w:tabs>
          <w:tab w:val="left" w:pos="-1440"/>
        </w:tabs>
        <w:ind w:left="720" w:hanging="720"/>
        <w:jc w:val="both"/>
        <w:rPr>
          <w:rFonts w:ascii="Arial" w:hAnsi="Arial" w:cs="Arial"/>
          <w:color w:val="190B07"/>
          <w:szCs w:val="24"/>
        </w:rPr>
      </w:pPr>
      <w:r>
        <w:rPr>
          <w:rFonts w:ascii="Arial" w:hAnsi="Arial"/>
        </w:rPr>
        <w:tab/>
        <w:t xml:space="preserve">In accordance with 19 CFR 122.27, a commander of a private aircraft arriving in the </w:t>
      </w:r>
      <w:smartTag w:uri="urn:schemas-microsoft-com:office:smarttags" w:element="country-region">
        <w:smartTag w:uri="urn:schemas-microsoft-com:office:smarttags" w:element="place">
          <w:r>
            <w:rPr>
              <w:rFonts w:ascii="Arial" w:hAnsi="Arial"/>
            </w:rPr>
            <w:t>U.S.</w:t>
          </w:r>
        </w:smartTag>
      </w:smartTag>
      <w:r>
        <w:rPr>
          <w:rFonts w:ascii="Arial" w:hAnsi="Arial"/>
        </w:rPr>
        <w:t xml:space="preserve"> must present several documents to CBP officers for inspection.  These documents include: 1) a pi</w:t>
      </w:r>
      <w:r w:rsidRPr="001242E0">
        <w:rPr>
          <w:rFonts w:ascii="Arial" w:hAnsi="Arial" w:cs="Arial"/>
          <w:color w:val="190B07"/>
          <w:szCs w:val="24"/>
        </w:rPr>
        <w:t>lot certificate/license</w:t>
      </w:r>
      <w:r>
        <w:rPr>
          <w:rFonts w:ascii="Arial" w:hAnsi="Arial" w:cs="Arial"/>
          <w:color w:val="190B07"/>
          <w:szCs w:val="24"/>
        </w:rPr>
        <w:t xml:space="preserve">; 2) a medical certificate; and 3) a </w:t>
      </w:r>
      <w:r w:rsidRPr="001242E0">
        <w:rPr>
          <w:rFonts w:ascii="Arial" w:hAnsi="Arial" w:cs="Arial"/>
          <w:color w:val="190B07"/>
          <w:szCs w:val="24"/>
        </w:rPr>
        <w:t>certificate of registration</w:t>
      </w:r>
      <w:r w:rsidR="009A53A4">
        <w:rPr>
          <w:rFonts w:ascii="Arial" w:hAnsi="Arial" w:cs="Arial"/>
          <w:color w:val="190B07"/>
          <w:szCs w:val="24"/>
        </w:rPr>
        <w:t>,</w:t>
      </w:r>
      <w:r>
        <w:rPr>
          <w:rFonts w:ascii="Arial" w:hAnsi="Arial" w:cs="Arial"/>
          <w:color w:val="190B07"/>
          <w:szCs w:val="24"/>
        </w:rPr>
        <w:t xml:space="preserve"> which is also called a </w:t>
      </w:r>
      <w:r w:rsidR="009A53A4">
        <w:rPr>
          <w:rFonts w:ascii="Arial" w:hAnsi="Arial" w:cs="Arial"/>
          <w:color w:val="190B07"/>
          <w:szCs w:val="24"/>
        </w:rPr>
        <w:t>“</w:t>
      </w:r>
      <w:r w:rsidRPr="001242E0">
        <w:rPr>
          <w:rFonts w:ascii="Arial" w:hAnsi="Arial" w:cs="Arial"/>
          <w:color w:val="190B07"/>
          <w:szCs w:val="24"/>
        </w:rPr>
        <w:t>pink slip</w:t>
      </w:r>
      <w:r w:rsidR="009A53A4">
        <w:rPr>
          <w:rFonts w:ascii="Arial" w:hAnsi="Arial" w:cs="Arial"/>
          <w:color w:val="190B07"/>
          <w:szCs w:val="24"/>
        </w:rPr>
        <w:t>”</w:t>
      </w:r>
      <w:r>
        <w:rPr>
          <w:rFonts w:ascii="Arial" w:hAnsi="Arial" w:cs="Arial"/>
          <w:color w:val="190B07"/>
          <w:szCs w:val="24"/>
        </w:rPr>
        <w:t xml:space="preserve"> and</w:t>
      </w:r>
      <w:r w:rsidRPr="001242E0">
        <w:rPr>
          <w:rFonts w:ascii="Arial" w:hAnsi="Arial" w:cs="Arial"/>
          <w:color w:val="190B07"/>
          <w:szCs w:val="24"/>
        </w:rPr>
        <w:t xml:space="preserve"> is a duplicate copy of the Aircraft Registration Application (FAA Form AC 8050-1)</w:t>
      </w:r>
      <w:r>
        <w:rPr>
          <w:rFonts w:ascii="Arial" w:hAnsi="Arial" w:cs="Arial"/>
          <w:color w:val="190B07"/>
          <w:szCs w:val="24"/>
        </w:rPr>
        <w:t>.</w:t>
      </w:r>
      <w:r w:rsidR="007231B2">
        <w:rPr>
          <w:rFonts w:ascii="Arial" w:hAnsi="Arial" w:cs="Arial"/>
          <w:color w:val="190B07"/>
          <w:szCs w:val="24"/>
        </w:rPr>
        <w:t xml:space="preserve">  The information on these documents </w:t>
      </w:r>
      <w:r w:rsidR="007231B2" w:rsidRPr="007231B2">
        <w:rPr>
          <w:rFonts w:ascii="Arial" w:hAnsi="Arial" w:cs="Arial"/>
        </w:rPr>
        <w:t>is used by CBP officers as part of the inspection</w:t>
      </w:r>
      <w:r w:rsidR="007231B2">
        <w:rPr>
          <w:rFonts w:ascii="Arial" w:hAnsi="Arial" w:cs="Arial"/>
        </w:rPr>
        <w:t xml:space="preserve"> process for private aircraft </w:t>
      </w:r>
      <w:r w:rsidR="007231B2" w:rsidRPr="007231B2">
        <w:rPr>
          <w:rFonts w:ascii="Arial" w:hAnsi="Arial" w:cs="Arial"/>
        </w:rPr>
        <w:t>arriving from a foreign country.</w:t>
      </w:r>
      <w:r w:rsidR="0063678C">
        <w:rPr>
          <w:rFonts w:ascii="Arial" w:hAnsi="Arial" w:cs="Arial"/>
        </w:rPr>
        <w:t xml:space="preserve">  This collection of information is </w:t>
      </w:r>
      <w:r w:rsidR="00B010BE">
        <w:rPr>
          <w:rFonts w:ascii="Arial" w:hAnsi="Arial" w:cs="Arial"/>
        </w:rPr>
        <w:t>authorized</w:t>
      </w:r>
      <w:r w:rsidR="0063678C">
        <w:rPr>
          <w:rFonts w:ascii="Arial" w:hAnsi="Arial" w:cs="Arial"/>
        </w:rPr>
        <w:t xml:space="preserve"> by </w:t>
      </w:r>
      <w:r w:rsidR="0063678C">
        <w:rPr>
          <w:rFonts w:ascii="Arial" w:hAnsi="Arial"/>
        </w:rPr>
        <w:t>19 U.S.C. 1433, as amended by PL. 99-570</w:t>
      </w:r>
      <w:r w:rsidR="006C08BF">
        <w:rPr>
          <w:rFonts w:ascii="Arial" w:hAnsi="Arial"/>
        </w:rPr>
        <w:t>.</w:t>
      </w:r>
    </w:p>
    <w:p w:rsidR="003F1480" w:rsidRPr="001242E0" w:rsidRDefault="0016611E" w:rsidP="0016611E">
      <w:pPr>
        <w:tabs>
          <w:tab w:val="left" w:pos="-1440"/>
        </w:tabs>
        <w:ind w:left="720" w:hanging="720"/>
        <w:jc w:val="both"/>
        <w:rPr>
          <w:rFonts w:ascii="Arial" w:hAnsi="Arial" w:cs="Arial"/>
          <w:szCs w:val="24"/>
        </w:rPr>
      </w:pPr>
      <w:r w:rsidRPr="001242E0">
        <w:rPr>
          <w:rFonts w:ascii="Arial" w:hAnsi="Arial" w:cs="Arial"/>
          <w:color w:val="190B07"/>
          <w:szCs w:val="24"/>
        </w:rPr>
        <w:t xml:space="preserve"> </w:t>
      </w:r>
    </w:p>
    <w:p w:rsidR="003F1480" w:rsidRPr="001242E0" w:rsidRDefault="003F1480" w:rsidP="003F1480">
      <w:pPr>
        <w:ind w:left="720" w:hanging="570"/>
        <w:rPr>
          <w:rFonts w:ascii="Arial" w:hAnsi="Arial" w:cs="Arial"/>
          <w:szCs w:val="24"/>
        </w:rPr>
      </w:pPr>
      <w:r w:rsidRPr="001242E0">
        <w:rPr>
          <w:rFonts w:ascii="Arial" w:hAnsi="Arial" w:cs="Arial"/>
          <w:b/>
          <w:bCs/>
          <w:szCs w:val="24"/>
        </w:rPr>
        <w:t>2.</w:t>
      </w:r>
      <w:r w:rsidRPr="001242E0">
        <w:rPr>
          <w:rFonts w:ascii="Arial" w:hAnsi="Arial" w:cs="Arial"/>
          <w:szCs w:val="24"/>
        </w:rPr>
        <w:tab/>
      </w:r>
      <w:r w:rsidRPr="001242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1242E0">
        <w:rPr>
          <w:rFonts w:ascii="Arial" w:hAnsi="Arial" w:cs="Arial"/>
          <w:szCs w:val="24"/>
        </w:rPr>
        <w:t>.</w:t>
      </w:r>
    </w:p>
    <w:p w:rsidR="003F1480" w:rsidRPr="001242E0" w:rsidRDefault="003F1480" w:rsidP="003F1480">
      <w:pPr>
        <w:pStyle w:val="BodyTextIndent"/>
        <w:rPr>
          <w:rFonts w:cs="Arial"/>
          <w:szCs w:val="24"/>
        </w:rPr>
      </w:pPr>
      <w:r w:rsidRPr="001242E0">
        <w:rPr>
          <w:rFonts w:cs="Arial"/>
          <w:szCs w:val="24"/>
        </w:rPr>
        <w:tab/>
      </w:r>
    </w:p>
    <w:p w:rsidR="00F22B6F" w:rsidRDefault="00F22B6F" w:rsidP="00F22B6F">
      <w:pPr>
        <w:pStyle w:val="BodyTextIndent"/>
        <w:jc w:val="both"/>
      </w:pPr>
      <w:r>
        <w:tab/>
        <w:t>Th</w:t>
      </w:r>
      <w:r w:rsidR="0016611E">
        <w:t>is</w:t>
      </w:r>
      <w:r>
        <w:t xml:space="preserve"> information enables CBP to provide more enforcement capability in processing private aircraft from abroad</w:t>
      </w:r>
      <w:r w:rsidR="004207AE">
        <w:t>.</w:t>
      </w:r>
      <w:r>
        <w:t xml:space="preserve">  If this information </w:t>
      </w:r>
      <w:r w:rsidR="009A53A4">
        <w:t>were</w:t>
      </w:r>
      <w:r>
        <w:t xml:space="preserve"> not collected, the CBP inspection process would be hindered, as well as the ability to determine compliance with FAA regulations.</w:t>
      </w:r>
    </w:p>
    <w:p w:rsidR="003F1480" w:rsidRDefault="003F1480" w:rsidP="003F1480">
      <w:pPr>
        <w:ind w:left="720" w:hanging="720"/>
        <w:rPr>
          <w:rFonts w:ascii="Arial" w:hAnsi="Arial" w:cs="Arial"/>
        </w:rPr>
      </w:pPr>
      <w:r>
        <w:rPr>
          <w:rFonts w:ascii="Arial" w:hAnsi="Arial"/>
        </w:rPr>
        <w:t xml:space="preserve">   </w:t>
      </w:r>
    </w:p>
    <w:p w:rsidR="003F1480" w:rsidRDefault="003F1480" w:rsidP="00556A7B">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3F1480" w:rsidRDefault="003F1480" w:rsidP="00556A7B">
      <w:pPr>
        <w:jc w:val="both"/>
        <w:rPr>
          <w:rFonts w:ascii="Arial" w:hAnsi="Arial"/>
        </w:rPr>
      </w:pPr>
    </w:p>
    <w:p w:rsidR="0084091E" w:rsidRDefault="0084091E" w:rsidP="0084091E">
      <w:pPr>
        <w:tabs>
          <w:tab w:val="left" w:pos="-1440"/>
        </w:tabs>
        <w:ind w:left="720" w:hanging="720"/>
        <w:jc w:val="both"/>
        <w:rPr>
          <w:rFonts w:ascii="Arial" w:hAnsi="Arial"/>
        </w:rPr>
      </w:pPr>
      <w:r>
        <w:rPr>
          <w:rFonts w:ascii="Arial" w:hAnsi="Arial"/>
        </w:rPr>
        <w:tab/>
        <w:t xml:space="preserve">Electronic submission of this information is impractical because </w:t>
      </w:r>
      <w:r w:rsidR="00DA1302">
        <w:rPr>
          <w:rFonts w:ascii="Arial" w:hAnsi="Arial"/>
        </w:rPr>
        <w:t xml:space="preserve">items such as pilot </w:t>
      </w:r>
      <w:proofErr w:type="gramStart"/>
      <w:r w:rsidR="00DA1302">
        <w:rPr>
          <w:rFonts w:ascii="Arial" w:hAnsi="Arial"/>
        </w:rPr>
        <w:t>licenses</w:t>
      </w:r>
      <w:proofErr w:type="gramEnd"/>
      <w:r w:rsidR="00DA1302">
        <w:rPr>
          <w:rFonts w:ascii="Arial" w:hAnsi="Arial"/>
        </w:rPr>
        <w:t>, medical certificates, etc. are inspected upon arrival of the conveyance by CBP, but not necessarily collected.</w:t>
      </w:r>
    </w:p>
    <w:p w:rsidR="00FE0DB3" w:rsidRDefault="00FE0DB3" w:rsidP="00556A7B">
      <w:pPr>
        <w:ind w:left="720" w:hanging="540"/>
        <w:jc w:val="both"/>
        <w:rPr>
          <w:rFonts w:ascii="Arial" w:hAnsi="Arial"/>
          <w:b/>
          <w:bCs/>
        </w:rPr>
      </w:pPr>
    </w:p>
    <w:p w:rsidR="003F1480" w:rsidRDefault="003F1480" w:rsidP="00556A7B">
      <w:pPr>
        <w:ind w:left="720" w:hanging="54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3F1480" w:rsidRDefault="003F1480" w:rsidP="00556A7B">
      <w:pPr>
        <w:tabs>
          <w:tab w:val="left" w:pos="-1440"/>
        </w:tabs>
        <w:ind w:left="720" w:hanging="720"/>
        <w:jc w:val="both"/>
        <w:rPr>
          <w:rFonts w:ascii="Arial" w:hAnsi="Arial"/>
        </w:rPr>
      </w:pPr>
    </w:p>
    <w:p w:rsidR="003F1480" w:rsidRPr="00F27385" w:rsidRDefault="003F1480" w:rsidP="00556A7B">
      <w:pPr>
        <w:tabs>
          <w:tab w:val="left" w:pos="-1440"/>
        </w:tabs>
        <w:ind w:left="720" w:hanging="720"/>
        <w:jc w:val="both"/>
        <w:rPr>
          <w:rFonts w:ascii="Arial" w:hAnsi="Arial" w:cs="Arial"/>
          <w:szCs w:val="24"/>
        </w:rPr>
      </w:pPr>
      <w:r>
        <w:rPr>
          <w:rFonts w:ascii="Arial" w:hAnsi="Arial"/>
        </w:rPr>
        <w:tab/>
      </w:r>
      <w:r w:rsidR="00F27385" w:rsidRPr="00F27385">
        <w:rPr>
          <w:rFonts w:ascii="Arial" w:hAnsi="Arial" w:cs="Arial"/>
          <w:szCs w:val="24"/>
        </w:rPr>
        <w:t>This information is not collected in any form, and therefore is not duplicated elsewhere.</w:t>
      </w:r>
    </w:p>
    <w:p w:rsidR="003F1480" w:rsidRDefault="003F1480" w:rsidP="00556A7B">
      <w:pPr>
        <w:jc w:val="both"/>
        <w:rPr>
          <w:rFonts w:ascii="Arial" w:hAnsi="Arial"/>
        </w:rPr>
      </w:pPr>
      <w:r>
        <w:rPr>
          <w:rFonts w:ascii="Arial" w:hAnsi="Arial"/>
        </w:rPr>
        <w:lastRenderedPageBreak/>
        <w:t xml:space="preserve">         </w:t>
      </w:r>
    </w:p>
    <w:p w:rsidR="003F1480" w:rsidRDefault="003F1480" w:rsidP="00556A7B">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If the collection of information impacts small businesses or o</w:t>
      </w:r>
      <w:r w:rsidR="00A4117E">
        <w:rPr>
          <w:rFonts w:ascii="Arial" w:hAnsi="Arial" w:cs="Arial"/>
          <w:b/>
          <w:bCs/>
        </w:rPr>
        <w:t>ther small entities,</w:t>
      </w:r>
      <w:r>
        <w:rPr>
          <w:rFonts w:ascii="Arial" w:hAnsi="Arial" w:cs="Arial"/>
          <w:b/>
          <w:bCs/>
        </w:rPr>
        <w:t xml:space="preserve"> describe any methods used to minimize burden.  </w:t>
      </w:r>
    </w:p>
    <w:p w:rsidR="003F1480" w:rsidRDefault="003F1480" w:rsidP="00556A7B">
      <w:pPr>
        <w:tabs>
          <w:tab w:val="left" w:pos="-1440"/>
        </w:tabs>
        <w:ind w:left="720" w:hanging="720"/>
        <w:jc w:val="both"/>
        <w:rPr>
          <w:rFonts w:ascii="Arial" w:hAnsi="Arial"/>
        </w:rPr>
      </w:pPr>
    </w:p>
    <w:p w:rsidR="006766C4" w:rsidRDefault="003F1480" w:rsidP="006766C4">
      <w:pPr>
        <w:pStyle w:val="BodyTextIndent"/>
        <w:rPr>
          <w:szCs w:val="24"/>
        </w:rPr>
      </w:pPr>
      <w:r>
        <w:tab/>
      </w:r>
      <w:r w:rsidR="006766C4" w:rsidRPr="00C47181">
        <w:rPr>
          <w:szCs w:val="24"/>
        </w:rPr>
        <w:t>This information collection does not have a</w:t>
      </w:r>
      <w:r w:rsidR="006766C4">
        <w:rPr>
          <w:szCs w:val="24"/>
        </w:rPr>
        <w:t>n impact on small businesses or other small entities.</w:t>
      </w:r>
    </w:p>
    <w:p w:rsidR="003F1480" w:rsidRDefault="003F1480" w:rsidP="00556A7B">
      <w:pPr>
        <w:jc w:val="both"/>
        <w:rPr>
          <w:rFonts w:ascii="Arial" w:hAnsi="Arial"/>
        </w:rPr>
      </w:pPr>
    </w:p>
    <w:p w:rsidR="003F1480" w:rsidRDefault="003F1480" w:rsidP="00556A7B">
      <w:pPr>
        <w:jc w:val="both"/>
        <w:rPr>
          <w:rFonts w:ascii="Arial" w:hAnsi="Arial" w:cs="Arial"/>
          <w:b/>
          <w:bCs/>
        </w:rPr>
      </w:pPr>
      <w:proofErr w:type="gramStart"/>
      <w:r>
        <w:rPr>
          <w:rFonts w:ascii="Arial" w:hAnsi="Arial" w:cs="Arial"/>
          <w:b/>
          <w:bCs/>
        </w:rPr>
        <w:t xml:space="preserve">6.   Describe consequences to Federal program or policy activities if the                           </w:t>
      </w:r>
      <w:r w:rsidR="00556A7B">
        <w:rPr>
          <w:rFonts w:ascii="Arial" w:hAnsi="Arial" w:cs="Arial"/>
          <w:b/>
          <w:bCs/>
        </w:rPr>
        <w:tab/>
      </w:r>
      <w:r>
        <w:rPr>
          <w:rFonts w:ascii="Arial" w:hAnsi="Arial" w:cs="Arial"/>
          <w:b/>
          <w:bCs/>
        </w:rPr>
        <w:t xml:space="preserve">collection is not conducted or is conducted less frequently, as well as any                  </w:t>
      </w:r>
      <w:r w:rsidR="00556A7B">
        <w:rPr>
          <w:rFonts w:ascii="Arial" w:hAnsi="Arial" w:cs="Arial"/>
          <w:b/>
          <w:bCs/>
        </w:rPr>
        <w:tab/>
      </w:r>
      <w:r>
        <w:rPr>
          <w:rFonts w:ascii="Arial" w:hAnsi="Arial" w:cs="Arial"/>
          <w:b/>
          <w:bCs/>
        </w:rPr>
        <w:t>technical or legal obstacles to reducing burden.</w:t>
      </w:r>
      <w:proofErr w:type="gramEnd"/>
    </w:p>
    <w:p w:rsidR="003F1480" w:rsidRDefault="003F1480" w:rsidP="00556A7B">
      <w:pPr>
        <w:tabs>
          <w:tab w:val="left" w:pos="-1440"/>
        </w:tabs>
        <w:ind w:left="720" w:hanging="720"/>
        <w:jc w:val="both"/>
        <w:rPr>
          <w:rFonts w:ascii="Arial" w:hAnsi="Arial"/>
        </w:rPr>
      </w:pPr>
    </w:p>
    <w:p w:rsidR="00712D66" w:rsidRDefault="00C605CF" w:rsidP="00712D66">
      <w:pPr>
        <w:tabs>
          <w:tab w:val="left" w:pos="-1440"/>
        </w:tabs>
        <w:ind w:left="720" w:hanging="720"/>
        <w:jc w:val="both"/>
        <w:rPr>
          <w:rFonts w:ascii="Arial" w:hAnsi="Arial"/>
        </w:rPr>
      </w:pPr>
      <w:r>
        <w:rPr>
          <w:rFonts w:ascii="Arial" w:hAnsi="Arial"/>
        </w:rPr>
        <w:tab/>
      </w:r>
      <w:r w:rsidR="00712D66">
        <w:rPr>
          <w:rFonts w:ascii="Arial" w:hAnsi="Arial"/>
        </w:rPr>
        <w:t>Since the information is collected only once for each flight, the information cannot be collected less frequently.</w:t>
      </w:r>
    </w:p>
    <w:p w:rsidR="003F1480" w:rsidRDefault="003F1480" w:rsidP="00556A7B">
      <w:pPr>
        <w:tabs>
          <w:tab w:val="left" w:pos="-1440"/>
        </w:tabs>
        <w:ind w:left="720" w:hanging="720"/>
        <w:jc w:val="both"/>
        <w:rPr>
          <w:rFonts w:ascii="Arial" w:hAnsi="Arial" w:cs="Arial"/>
        </w:rPr>
      </w:pPr>
      <w:r>
        <w:rPr>
          <w:rFonts w:ascii="Arial" w:hAnsi="Arial"/>
        </w:rPr>
        <w:tab/>
      </w:r>
      <w:r>
        <w:rPr>
          <w:rFonts w:ascii="Arial" w:hAnsi="Arial"/>
        </w:rPr>
        <w:tab/>
      </w:r>
    </w:p>
    <w:p w:rsidR="003F1480" w:rsidRDefault="003F1480" w:rsidP="00556A7B">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 that would cause an information collection to be conducted in a manner:</w:t>
      </w:r>
    </w:p>
    <w:p w:rsidR="003F1480" w:rsidRDefault="003F1480" w:rsidP="00556A7B">
      <w:pPr>
        <w:tabs>
          <w:tab w:val="left" w:pos="-1440"/>
        </w:tabs>
        <w:ind w:left="720" w:hanging="720"/>
        <w:jc w:val="both"/>
        <w:rPr>
          <w:rFonts w:ascii="Arial" w:hAnsi="Arial"/>
        </w:rPr>
      </w:pPr>
    </w:p>
    <w:p w:rsidR="003F1480" w:rsidRDefault="003F1480" w:rsidP="00556A7B">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3F1480" w:rsidRDefault="003F1480" w:rsidP="00556A7B">
      <w:pPr>
        <w:ind w:left="720" w:hanging="720"/>
        <w:jc w:val="both"/>
        <w:rPr>
          <w:rFonts w:ascii="Arial" w:hAnsi="Arial"/>
          <w:b/>
          <w:bCs/>
        </w:rPr>
      </w:pPr>
    </w:p>
    <w:p w:rsidR="003F1480" w:rsidRDefault="003F1480" w:rsidP="00556A7B">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F1480" w:rsidRDefault="003F1480" w:rsidP="00556A7B">
      <w:pPr>
        <w:ind w:left="720" w:hanging="600"/>
        <w:jc w:val="both"/>
        <w:rPr>
          <w:rFonts w:ascii="Arial" w:hAnsi="Arial"/>
        </w:rPr>
      </w:pPr>
      <w:r>
        <w:rPr>
          <w:rFonts w:ascii="Arial" w:hAnsi="Arial"/>
        </w:rPr>
        <w:tab/>
      </w:r>
    </w:p>
    <w:p w:rsidR="00B943C2" w:rsidRDefault="003F1480" w:rsidP="00B943C2">
      <w:pPr>
        <w:tabs>
          <w:tab w:val="left" w:pos="-1440"/>
        </w:tabs>
        <w:ind w:left="720" w:hanging="360"/>
        <w:jc w:val="both"/>
        <w:rPr>
          <w:rFonts w:ascii="Arial" w:hAnsi="Arial"/>
        </w:rPr>
      </w:pPr>
      <w:r>
        <w:rPr>
          <w:rFonts w:ascii="Arial" w:hAnsi="Arial"/>
        </w:rPr>
        <w:tab/>
      </w:r>
      <w:r w:rsidR="00B943C2">
        <w:rPr>
          <w:rFonts w:ascii="Arial" w:hAnsi="Arial"/>
        </w:rPr>
        <w:t xml:space="preserve">Public comments were solicited through two Federal Register notices including a 60-day notice published on September </w:t>
      </w:r>
      <w:r w:rsidR="003D649B">
        <w:rPr>
          <w:rFonts w:ascii="Arial" w:hAnsi="Arial"/>
        </w:rPr>
        <w:t>30</w:t>
      </w:r>
      <w:r w:rsidR="00B943C2">
        <w:rPr>
          <w:rFonts w:ascii="Arial" w:hAnsi="Arial"/>
        </w:rPr>
        <w:t>, 201</w:t>
      </w:r>
      <w:r w:rsidR="003D649B">
        <w:rPr>
          <w:rFonts w:ascii="Arial" w:hAnsi="Arial"/>
        </w:rPr>
        <w:t>1</w:t>
      </w:r>
      <w:r w:rsidR="00B943C2">
        <w:rPr>
          <w:rFonts w:ascii="Arial" w:hAnsi="Arial"/>
        </w:rPr>
        <w:t xml:space="preserve"> (Volume 76, Page </w:t>
      </w:r>
      <w:r w:rsidR="003D649B">
        <w:rPr>
          <w:rFonts w:ascii="Arial" w:hAnsi="Arial"/>
        </w:rPr>
        <w:t>60853</w:t>
      </w:r>
      <w:r w:rsidR="00B943C2">
        <w:rPr>
          <w:rFonts w:ascii="Arial" w:hAnsi="Arial"/>
        </w:rPr>
        <w:t xml:space="preserve">) on which no comment were received, and a 30-day notice published on </w:t>
      </w:r>
      <w:r w:rsidR="00303F07">
        <w:rPr>
          <w:rFonts w:ascii="Arial" w:hAnsi="Arial"/>
        </w:rPr>
        <w:t>December 7,</w:t>
      </w:r>
      <w:r w:rsidR="00B943C2">
        <w:rPr>
          <w:rFonts w:ascii="Arial" w:hAnsi="Arial"/>
        </w:rPr>
        <w:t xml:space="preserve"> 2011 (Volume 76, Page </w:t>
      </w:r>
      <w:r w:rsidR="00303F07">
        <w:rPr>
          <w:rFonts w:ascii="Arial" w:hAnsi="Arial"/>
        </w:rPr>
        <w:t>76430</w:t>
      </w:r>
      <w:r w:rsidR="00B943C2">
        <w:rPr>
          <w:rFonts w:ascii="Arial" w:hAnsi="Arial"/>
        </w:rPr>
        <w:t>) on which no comments have been received.</w:t>
      </w:r>
    </w:p>
    <w:p w:rsidR="00212544" w:rsidRDefault="00212544" w:rsidP="00556A7B">
      <w:pPr>
        <w:ind w:left="720" w:hanging="600"/>
        <w:jc w:val="both"/>
        <w:rPr>
          <w:rFonts w:ascii="Arial" w:hAnsi="Arial"/>
        </w:rPr>
      </w:pPr>
    </w:p>
    <w:p w:rsidR="003F1480" w:rsidRDefault="003F1480" w:rsidP="00556A7B">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3F1480" w:rsidRDefault="003F1480" w:rsidP="00556A7B">
      <w:pPr>
        <w:tabs>
          <w:tab w:val="left" w:pos="-1440"/>
        </w:tabs>
        <w:ind w:left="720" w:hanging="720"/>
        <w:jc w:val="both"/>
        <w:rPr>
          <w:rFonts w:ascii="Arial" w:hAnsi="Arial"/>
        </w:rPr>
      </w:pPr>
    </w:p>
    <w:p w:rsidR="003F1480" w:rsidRDefault="003F1480" w:rsidP="00556A7B">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3F1480" w:rsidRDefault="003F1480" w:rsidP="00556A7B">
      <w:pPr>
        <w:ind w:left="720" w:hanging="720"/>
        <w:jc w:val="both"/>
        <w:rPr>
          <w:rFonts w:ascii="Arial" w:hAnsi="Arial"/>
          <w:b/>
          <w:bCs/>
        </w:rPr>
      </w:pPr>
    </w:p>
    <w:p w:rsidR="003F1480" w:rsidRDefault="003F1480" w:rsidP="00556A7B">
      <w:pPr>
        <w:ind w:left="720" w:hanging="720"/>
        <w:jc w:val="both"/>
        <w:rPr>
          <w:rFonts w:ascii="Arial" w:hAnsi="Arial" w:cs="Arial"/>
          <w:b/>
          <w:bCs/>
        </w:rPr>
      </w:pPr>
      <w:proofErr w:type="gramStart"/>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roofErr w:type="gramEnd"/>
    </w:p>
    <w:p w:rsidR="003F1480" w:rsidRDefault="003F1480" w:rsidP="00556A7B">
      <w:pPr>
        <w:tabs>
          <w:tab w:val="left" w:pos="-1440"/>
        </w:tabs>
        <w:ind w:left="720" w:hanging="720"/>
        <w:jc w:val="both"/>
        <w:rPr>
          <w:rFonts w:ascii="Arial" w:hAnsi="Arial"/>
        </w:rPr>
      </w:pPr>
      <w:r>
        <w:rPr>
          <w:rFonts w:ascii="Arial" w:hAnsi="Arial"/>
        </w:rPr>
        <w:tab/>
      </w:r>
    </w:p>
    <w:p w:rsidR="00626CD2" w:rsidRPr="00C47181" w:rsidRDefault="00626CD2" w:rsidP="00626CD2">
      <w:pPr>
        <w:tabs>
          <w:tab w:val="left" w:pos="-1440"/>
        </w:tabs>
        <w:ind w:left="720" w:hanging="720"/>
        <w:jc w:val="both"/>
        <w:rPr>
          <w:rFonts w:ascii="Arial" w:hAnsi="Arial"/>
          <w:szCs w:val="24"/>
        </w:rPr>
      </w:pPr>
      <w:r w:rsidRPr="00C47181">
        <w:rPr>
          <w:rFonts w:ascii="Arial" w:hAnsi="Arial"/>
          <w:szCs w:val="24"/>
        </w:rPr>
        <w:t xml:space="preserve">          </w:t>
      </w:r>
      <w:r w:rsidR="00087C47">
        <w:rPr>
          <w:rFonts w:ascii="Arial" w:hAnsi="Arial"/>
          <w:szCs w:val="24"/>
        </w:rPr>
        <w:t xml:space="preserve"> </w:t>
      </w:r>
      <w:r w:rsidR="002700B7">
        <w:rPr>
          <w:rFonts w:ascii="Arial" w:hAnsi="Arial"/>
          <w:szCs w:val="24"/>
        </w:rPr>
        <w:t xml:space="preserve">There is no assurance of confidentiality provided to the respondents.  </w:t>
      </w:r>
      <w:r w:rsidR="00087C47">
        <w:rPr>
          <w:rFonts w:ascii="Arial" w:hAnsi="Arial"/>
          <w:szCs w:val="24"/>
        </w:rPr>
        <w:t>There is no PII collected because CBP simply checks to make sure pilots have these documents.  CBP does not collect the documents/information or make copies of the documents</w:t>
      </w:r>
      <w:r w:rsidR="005A0A79">
        <w:rPr>
          <w:rFonts w:ascii="Arial" w:hAnsi="Arial"/>
          <w:szCs w:val="24"/>
        </w:rPr>
        <w:t xml:space="preserve"> to store.</w:t>
      </w:r>
      <w:r w:rsidR="00087C47">
        <w:rPr>
          <w:rFonts w:ascii="Arial" w:hAnsi="Arial"/>
          <w:szCs w:val="24"/>
        </w:rPr>
        <w:t xml:space="preserve">  </w:t>
      </w:r>
    </w:p>
    <w:p w:rsidR="003F1480" w:rsidRDefault="003F1480" w:rsidP="00256232">
      <w:pPr>
        <w:tabs>
          <w:tab w:val="left" w:pos="-1440"/>
        </w:tabs>
        <w:ind w:left="720" w:hanging="720"/>
        <w:jc w:val="both"/>
        <w:rPr>
          <w:rFonts w:ascii="Arial" w:hAnsi="Arial"/>
        </w:rPr>
      </w:pPr>
      <w:r>
        <w:rPr>
          <w:rFonts w:ascii="Arial" w:hAnsi="Arial"/>
        </w:rPr>
        <w:t xml:space="preserve">                                     </w:t>
      </w:r>
    </w:p>
    <w:p w:rsidR="004340FB" w:rsidRDefault="004340FB" w:rsidP="00556A7B">
      <w:pPr>
        <w:ind w:left="720" w:hanging="720"/>
        <w:jc w:val="both"/>
        <w:rPr>
          <w:rFonts w:ascii="Arial" w:hAnsi="Arial"/>
          <w:b/>
          <w:bCs/>
        </w:rPr>
      </w:pPr>
    </w:p>
    <w:p w:rsidR="004340FB" w:rsidRDefault="004340FB" w:rsidP="00556A7B">
      <w:pPr>
        <w:ind w:left="720" w:hanging="720"/>
        <w:jc w:val="both"/>
        <w:rPr>
          <w:rFonts w:ascii="Arial" w:hAnsi="Arial"/>
          <w:b/>
          <w:bCs/>
        </w:rPr>
      </w:pPr>
    </w:p>
    <w:p w:rsidR="003F1480" w:rsidRDefault="003F1480" w:rsidP="00556A7B">
      <w:pPr>
        <w:ind w:left="720" w:hanging="720"/>
        <w:jc w:val="both"/>
        <w:rPr>
          <w:rFonts w:ascii="Arial" w:hAnsi="Arial" w:cs="Arial"/>
          <w:b/>
          <w:bCs/>
        </w:rPr>
      </w:pPr>
      <w:proofErr w:type="gramStart"/>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w:t>
      </w:r>
      <w:proofErr w:type="gramEnd"/>
      <w:r>
        <w:rPr>
          <w:rFonts w:ascii="Arial" w:hAnsi="Arial" w:cs="Arial"/>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1480" w:rsidRDefault="003F1480" w:rsidP="00556A7B">
      <w:pPr>
        <w:tabs>
          <w:tab w:val="left" w:pos="-1440"/>
        </w:tabs>
        <w:ind w:left="720" w:hanging="720"/>
        <w:jc w:val="both"/>
        <w:rPr>
          <w:rFonts w:ascii="Arial" w:hAnsi="Arial"/>
        </w:rPr>
      </w:pPr>
      <w:r>
        <w:rPr>
          <w:rFonts w:ascii="Arial" w:hAnsi="Arial"/>
        </w:rPr>
        <w:tab/>
      </w:r>
    </w:p>
    <w:p w:rsidR="003F1480" w:rsidRDefault="003F1480" w:rsidP="00691FBD">
      <w:pPr>
        <w:tabs>
          <w:tab w:val="left" w:pos="-1440"/>
        </w:tabs>
        <w:ind w:left="720" w:hanging="720"/>
        <w:jc w:val="both"/>
        <w:rPr>
          <w:rFonts w:ascii="Arial" w:hAnsi="Arial"/>
        </w:rPr>
      </w:pPr>
      <w:r>
        <w:rPr>
          <w:rFonts w:ascii="Arial" w:hAnsi="Arial"/>
        </w:rPr>
        <w:tab/>
        <w:t>There are no questions of a sensitive nature</w:t>
      </w:r>
      <w:r w:rsidR="00691FBD">
        <w:rPr>
          <w:rFonts w:ascii="Arial" w:hAnsi="Arial"/>
        </w:rPr>
        <w:t>.</w:t>
      </w:r>
    </w:p>
    <w:p w:rsidR="00691FBD" w:rsidRDefault="00691FBD" w:rsidP="00691FBD">
      <w:pPr>
        <w:tabs>
          <w:tab w:val="left" w:pos="-1440"/>
        </w:tabs>
        <w:ind w:left="720" w:hanging="720"/>
        <w:jc w:val="both"/>
        <w:rPr>
          <w:rFonts w:ascii="Arial" w:hAnsi="Arial"/>
        </w:rPr>
      </w:pPr>
    </w:p>
    <w:p w:rsidR="003F1480" w:rsidRDefault="003F1480" w:rsidP="00556A7B">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003F1480" w:rsidRDefault="003F1480" w:rsidP="00556A7B">
      <w:pPr>
        <w:autoSpaceDE w:val="0"/>
        <w:autoSpaceDN w:val="0"/>
        <w:adjustRightInd w:val="0"/>
        <w:spacing w:line="240" w:lineRule="atLeast"/>
        <w:jc w:val="both"/>
        <w:rPr>
          <w:rFonts w:ascii="Arial" w:hAnsi="Arial" w:cs="Arial"/>
          <w:b/>
          <w:bCs/>
          <w:color w:val="000000"/>
        </w:rPr>
      </w:pPr>
      <w:r>
        <w:rPr>
          <w:rFonts w:ascii="Arial" w:hAnsi="Arial" w:cs="Arial"/>
          <w:b/>
          <w:bCs/>
          <w:color w:val="000000"/>
        </w:rPr>
        <w:tab/>
      </w:r>
    </w:p>
    <w:tbl>
      <w:tblPr>
        <w:tblStyle w:val="TableGrid"/>
        <w:tblW w:w="0" w:type="auto"/>
        <w:tblInd w:w="288" w:type="dxa"/>
        <w:tblLook w:val="01E0"/>
      </w:tblPr>
      <w:tblGrid>
        <w:gridCol w:w="1767"/>
        <w:gridCol w:w="1157"/>
        <w:gridCol w:w="1889"/>
        <w:gridCol w:w="1742"/>
        <w:gridCol w:w="1584"/>
        <w:gridCol w:w="1437"/>
      </w:tblGrid>
      <w:tr w:rsidR="00B0227C" w:rsidRPr="00C47181" w:rsidTr="007D0361">
        <w:tc>
          <w:tcPr>
            <w:tcW w:w="950" w:type="dxa"/>
          </w:tcPr>
          <w:p w:rsidR="003F1480" w:rsidRPr="00436780" w:rsidRDefault="00436780" w:rsidP="00556A7B">
            <w:pPr>
              <w:pStyle w:val="Style"/>
              <w:tabs>
                <w:tab w:val="left" w:pos="-1440"/>
              </w:tabs>
              <w:ind w:left="0" w:firstLine="0"/>
              <w:jc w:val="both"/>
              <w:rPr>
                <w:rFonts w:ascii="Arial" w:hAnsi="Arial"/>
                <w:b/>
                <w:sz w:val="22"/>
                <w:szCs w:val="22"/>
              </w:rPr>
            </w:pPr>
            <w:r w:rsidRPr="00436780">
              <w:rPr>
                <w:rFonts w:ascii="Arial" w:hAnsi="Arial"/>
                <w:b/>
                <w:sz w:val="22"/>
                <w:szCs w:val="22"/>
              </w:rPr>
              <w:t>INFORMATION</w:t>
            </w:r>
          </w:p>
          <w:p w:rsidR="003F1480" w:rsidRPr="002375C6" w:rsidRDefault="00436780" w:rsidP="00556A7B">
            <w:pPr>
              <w:pStyle w:val="Style"/>
              <w:tabs>
                <w:tab w:val="left" w:pos="-1440"/>
              </w:tabs>
              <w:ind w:left="0" w:firstLine="0"/>
              <w:jc w:val="both"/>
              <w:rPr>
                <w:rFonts w:ascii="Arial" w:hAnsi="Arial"/>
                <w:b/>
                <w:sz w:val="22"/>
                <w:szCs w:val="22"/>
              </w:rPr>
            </w:pPr>
            <w:r>
              <w:rPr>
                <w:rFonts w:ascii="Arial" w:hAnsi="Arial"/>
                <w:b/>
                <w:sz w:val="22"/>
                <w:szCs w:val="22"/>
              </w:rPr>
              <w:t>COLLECTION</w:t>
            </w:r>
          </w:p>
        </w:tc>
        <w:tc>
          <w:tcPr>
            <w:tcW w:w="1083" w:type="dxa"/>
          </w:tcPr>
          <w:p w:rsidR="003F1480" w:rsidRPr="00D20365" w:rsidRDefault="00D20365" w:rsidP="00556A7B">
            <w:pPr>
              <w:pStyle w:val="Style"/>
              <w:tabs>
                <w:tab w:val="left" w:pos="-1440"/>
              </w:tabs>
              <w:ind w:left="0" w:firstLine="0"/>
              <w:jc w:val="both"/>
              <w:rPr>
                <w:rFonts w:ascii="Arial" w:hAnsi="Arial"/>
                <w:b/>
                <w:sz w:val="22"/>
                <w:szCs w:val="22"/>
              </w:rPr>
            </w:pPr>
            <w:r w:rsidRPr="00D20365">
              <w:rPr>
                <w:rFonts w:ascii="Arial" w:hAnsi="Arial"/>
                <w:b/>
                <w:sz w:val="22"/>
                <w:szCs w:val="22"/>
              </w:rPr>
              <w:t>TOTAL BURDEN</w:t>
            </w:r>
          </w:p>
          <w:p w:rsidR="003F1480" w:rsidRPr="002375C6" w:rsidRDefault="003F1480" w:rsidP="00556A7B">
            <w:pPr>
              <w:pStyle w:val="Style"/>
              <w:tabs>
                <w:tab w:val="left" w:pos="-1440"/>
              </w:tabs>
              <w:ind w:left="0" w:firstLine="0"/>
              <w:jc w:val="both"/>
              <w:rPr>
                <w:rFonts w:ascii="Arial" w:hAnsi="Arial"/>
                <w:b/>
                <w:sz w:val="22"/>
                <w:szCs w:val="22"/>
              </w:rPr>
            </w:pPr>
            <w:r w:rsidRPr="002375C6">
              <w:rPr>
                <w:rFonts w:ascii="Arial" w:hAnsi="Arial"/>
                <w:b/>
                <w:sz w:val="22"/>
                <w:szCs w:val="22"/>
              </w:rPr>
              <w:t>HOURS</w:t>
            </w:r>
          </w:p>
        </w:tc>
        <w:tc>
          <w:tcPr>
            <w:tcW w:w="2053" w:type="dxa"/>
          </w:tcPr>
          <w:p w:rsidR="003F1480" w:rsidRDefault="003F1480" w:rsidP="00556A7B">
            <w:pPr>
              <w:pStyle w:val="Style"/>
              <w:tabs>
                <w:tab w:val="left" w:pos="-1440"/>
              </w:tabs>
              <w:ind w:left="0" w:firstLine="0"/>
              <w:jc w:val="both"/>
              <w:rPr>
                <w:rFonts w:ascii="Arial" w:hAnsi="Arial"/>
                <w:sz w:val="22"/>
                <w:szCs w:val="22"/>
              </w:rPr>
            </w:pPr>
          </w:p>
          <w:p w:rsidR="003F1480" w:rsidRPr="002375C6" w:rsidRDefault="003F1480" w:rsidP="00556A7B">
            <w:pPr>
              <w:pStyle w:val="Style"/>
              <w:tabs>
                <w:tab w:val="left" w:pos="-1440"/>
              </w:tabs>
              <w:ind w:left="0" w:firstLine="0"/>
              <w:jc w:val="both"/>
              <w:rPr>
                <w:rFonts w:ascii="Arial" w:hAnsi="Arial"/>
                <w:b/>
                <w:sz w:val="22"/>
                <w:szCs w:val="22"/>
              </w:rPr>
            </w:pPr>
            <w:r w:rsidRPr="002375C6">
              <w:rPr>
                <w:rFonts w:ascii="Arial" w:hAnsi="Arial"/>
                <w:b/>
                <w:sz w:val="22"/>
                <w:szCs w:val="22"/>
              </w:rPr>
              <w:t>NO. OF</w:t>
            </w:r>
          </w:p>
          <w:p w:rsidR="003F1480" w:rsidRPr="00C47181" w:rsidRDefault="003F1480" w:rsidP="00556A7B">
            <w:pPr>
              <w:pStyle w:val="Style"/>
              <w:tabs>
                <w:tab w:val="left" w:pos="-1440"/>
              </w:tabs>
              <w:ind w:left="0" w:firstLine="0"/>
              <w:jc w:val="both"/>
              <w:rPr>
                <w:rFonts w:ascii="Arial" w:hAnsi="Arial"/>
                <w:szCs w:val="24"/>
              </w:rPr>
            </w:pPr>
            <w:r w:rsidRPr="002375C6">
              <w:rPr>
                <w:rFonts w:ascii="Arial" w:hAnsi="Arial"/>
                <w:b/>
                <w:sz w:val="22"/>
                <w:szCs w:val="22"/>
              </w:rPr>
              <w:t>RESPONDENTS</w:t>
            </w:r>
          </w:p>
        </w:tc>
        <w:tc>
          <w:tcPr>
            <w:tcW w:w="1625" w:type="dxa"/>
          </w:tcPr>
          <w:p w:rsidR="003F1480" w:rsidRPr="002375C6" w:rsidRDefault="00D20365" w:rsidP="00D20365">
            <w:pPr>
              <w:pStyle w:val="Style"/>
              <w:tabs>
                <w:tab w:val="left" w:pos="-1440"/>
              </w:tabs>
              <w:ind w:left="0" w:firstLine="0"/>
              <w:rPr>
                <w:rFonts w:ascii="Arial" w:hAnsi="Arial"/>
                <w:b/>
                <w:sz w:val="22"/>
                <w:szCs w:val="22"/>
              </w:rPr>
            </w:pPr>
            <w:r>
              <w:rPr>
                <w:rFonts w:ascii="Arial" w:hAnsi="Arial"/>
                <w:b/>
                <w:sz w:val="22"/>
                <w:szCs w:val="22"/>
              </w:rPr>
              <w:t xml:space="preserve">NO. OF </w:t>
            </w:r>
            <w:r w:rsidR="003F1480" w:rsidRPr="002375C6">
              <w:rPr>
                <w:rFonts w:ascii="Arial" w:hAnsi="Arial"/>
                <w:b/>
                <w:sz w:val="22"/>
                <w:szCs w:val="22"/>
              </w:rPr>
              <w:t>RESPONSES PER RESPONDENT</w:t>
            </w:r>
          </w:p>
        </w:tc>
        <w:tc>
          <w:tcPr>
            <w:tcW w:w="2078" w:type="dxa"/>
          </w:tcPr>
          <w:p w:rsidR="003F1480" w:rsidRPr="00C47181" w:rsidRDefault="003F1480" w:rsidP="00556A7B">
            <w:pPr>
              <w:pStyle w:val="Style"/>
              <w:tabs>
                <w:tab w:val="left" w:pos="-1440"/>
              </w:tabs>
              <w:ind w:left="0" w:firstLine="0"/>
              <w:jc w:val="both"/>
              <w:rPr>
                <w:rFonts w:ascii="Arial" w:hAnsi="Arial"/>
                <w:szCs w:val="24"/>
              </w:rPr>
            </w:pPr>
          </w:p>
          <w:p w:rsidR="003F1480" w:rsidRPr="002375C6" w:rsidRDefault="003F1480" w:rsidP="00556A7B">
            <w:pPr>
              <w:pStyle w:val="Style"/>
              <w:tabs>
                <w:tab w:val="left" w:pos="-1440"/>
              </w:tabs>
              <w:ind w:left="0" w:firstLine="0"/>
              <w:jc w:val="both"/>
              <w:rPr>
                <w:rFonts w:ascii="Arial" w:hAnsi="Arial"/>
                <w:b/>
                <w:sz w:val="22"/>
                <w:szCs w:val="22"/>
              </w:rPr>
            </w:pPr>
            <w:r w:rsidRPr="002375C6">
              <w:rPr>
                <w:rFonts w:ascii="Arial" w:hAnsi="Arial"/>
                <w:b/>
                <w:sz w:val="22"/>
                <w:szCs w:val="22"/>
              </w:rPr>
              <w:t>TOTAL</w:t>
            </w:r>
            <w:r w:rsidR="00D20365">
              <w:rPr>
                <w:rFonts w:ascii="Arial" w:hAnsi="Arial"/>
                <w:b/>
                <w:sz w:val="22"/>
                <w:szCs w:val="22"/>
              </w:rPr>
              <w:t xml:space="preserve"> ANNUAL</w:t>
            </w:r>
          </w:p>
          <w:p w:rsidR="003F1480" w:rsidRPr="00C47181" w:rsidRDefault="003F1480" w:rsidP="00556A7B">
            <w:pPr>
              <w:pStyle w:val="Style"/>
              <w:tabs>
                <w:tab w:val="left" w:pos="-1440"/>
              </w:tabs>
              <w:ind w:left="0" w:firstLine="0"/>
              <w:jc w:val="both"/>
              <w:rPr>
                <w:rFonts w:ascii="Arial" w:hAnsi="Arial"/>
                <w:szCs w:val="24"/>
              </w:rPr>
            </w:pPr>
            <w:r w:rsidRPr="002375C6">
              <w:rPr>
                <w:rFonts w:ascii="Arial" w:hAnsi="Arial"/>
                <w:b/>
                <w:sz w:val="22"/>
                <w:szCs w:val="22"/>
              </w:rPr>
              <w:t>RESPONSES</w:t>
            </w:r>
          </w:p>
        </w:tc>
        <w:tc>
          <w:tcPr>
            <w:tcW w:w="1787" w:type="dxa"/>
          </w:tcPr>
          <w:p w:rsidR="003F1480" w:rsidRPr="002375C6" w:rsidRDefault="003F1480" w:rsidP="00556A7B">
            <w:pPr>
              <w:pStyle w:val="Style"/>
              <w:tabs>
                <w:tab w:val="left" w:pos="-1440"/>
              </w:tabs>
              <w:ind w:left="0" w:firstLine="0"/>
              <w:jc w:val="both"/>
              <w:rPr>
                <w:rFonts w:ascii="Arial" w:hAnsi="Arial"/>
                <w:sz w:val="22"/>
                <w:szCs w:val="22"/>
              </w:rPr>
            </w:pPr>
          </w:p>
          <w:p w:rsidR="003F1480" w:rsidRPr="002375C6" w:rsidRDefault="003F1480" w:rsidP="00556A7B">
            <w:pPr>
              <w:pStyle w:val="Style"/>
              <w:tabs>
                <w:tab w:val="left" w:pos="-1440"/>
              </w:tabs>
              <w:ind w:left="0" w:firstLine="0"/>
              <w:jc w:val="both"/>
              <w:rPr>
                <w:rFonts w:ascii="Arial" w:hAnsi="Arial"/>
                <w:b/>
                <w:sz w:val="22"/>
                <w:szCs w:val="22"/>
              </w:rPr>
            </w:pPr>
            <w:r w:rsidRPr="002375C6">
              <w:rPr>
                <w:rFonts w:ascii="Arial" w:hAnsi="Arial"/>
                <w:b/>
                <w:sz w:val="22"/>
                <w:szCs w:val="22"/>
              </w:rPr>
              <w:t>TIME PER</w:t>
            </w:r>
          </w:p>
          <w:p w:rsidR="003F1480" w:rsidRPr="002375C6" w:rsidRDefault="003F1480" w:rsidP="00556A7B">
            <w:pPr>
              <w:pStyle w:val="Style"/>
              <w:tabs>
                <w:tab w:val="left" w:pos="-1440"/>
              </w:tabs>
              <w:ind w:left="0" w:firstLine="0"/>
              <w:jc w:val="both"/>
              <w:rPr>
                <w:rFonts w:ascii="Arial" w:hAnsi="Arial"/>
                <w:sz w:val="22"/>
                <w:szCs w:val="22"/>
              </w:rPr>
            </w:pPr>
            <w:r w:rsidRPr="002375C6">
              <w:rPr>
                <w:rFonts w:ascii="Arial" w:hAnsi="Arial"/>
                <w:b/>
                <w:sz w:val="22"/>
                <w:szCs w:val="22"/>
              </w:rPr>
              <w:t>RESPONSE</w:t>
            </w:r>
          </w:p>
        </w:tc>
      </w:tr>
      <w:tr w:rsidR="00B0227C" w:rsidRPr="00C47181" w:rsidTr="007D0361">
        <w:tc>
          <w:tcPr>
            <w:tcW w:w="950" w:type="dxa"/>
          </w:tcPr>
          <w:p w:rsidR="003F1480" w:rsidRPr="00436780" w:rsidRDefault="00436780" w:rsidP="00436780">
            <w:pPr>
              <w:pStyle w:val="Style"/>
              <w:tabs>
                <w:tab w:val="left" w:pos="-1440"/>
              </w:tabs>
              <w:ind w:left="0" w:firstLine="0"/>
              <w:rPr>
                <w:rFonts w:ascii="Arial" w:hAnsi="Arial"/>
                <w:sz w:val="20"/>
              </w:rPr>
            </w:pPr>
            <w:r>
              <w:rPr>
                <w:rFonts w:ascii="Arial" w:hAnsi="Arial"/>
                <w:sz w:val="20"/>
              </w:rPr>
              <w:t>Documents Aboard Private Aircraft</w:t>
            </w:r>
          </w:p>
        </w:tc>
        <w:tc>
          <w:tcPr>
            <w:tcW w:w="1083" w:type="dxa"/>
          </w:tcPr>
          <w:p w:rsidR="003F1480" w:rsidRPr="00C47181" w:rsidRDefault="00A97092" w:rsidP="00556A7B">
            <w:pPr>
              <w:pStyle w:val="Style"/>
              <w:tabs>
                <w:tab w:val="left" w:pos="-1440"/>
              </w:tabs>
              <w:ind w:left="0" w:firstLine="0"/>
              <w:jc w:val="both"/>
              <w:rPr>
                <w:rFonts w:ascii="Arial" w:hAnsi="Arial"/>
                <w:szCs w:val="24"/>
              </w:rPr>
            </w:pPr>
            <w:r>
              <w:rPr>
                <w:rFonts w:ascii="Arial" w:hAnsi="Arial"/>
                <w:szCs w:val="24"/>
              </w:rPr>
              <w:t>1</w:t>
            </w:r>
            <w:r w:rsidR="009E22A8">
              <w:rPr>
                <w:rFonts w:ascii="Arial" w:hAnsi="Arial"/>
                <w:szCs w:val="24"/>
              </w:rPr>
              <w:t>,</w:t>
            </w:r>
            <w:r>
              <w:rPr>
                <w:rFonts w:ascii="Arial" w:hAnsi="Arial"/>
                <w:szCs w:val="24"/>
              </w:rPr>
              <w:t>9</w:t>
            </w:r>
            <w:r w:rsidR="009E22A8">
              <w:rPr>
                <w:rFonts w:ascii="Arial" w:hAnsi="Arial"/>
                <w:szCs w:val="24"/>
              </w:rPr>
              <w:t>9</w:t>
            </w:r>
            <w:r>
              <w:rPr>
                <w:rFonts w:ascii="Arial" w:hAnsi="Arial"/>
                <w:szCs w:val="24"/>
              </w:rPr>
              <w:t>2</w:t>
            </w:r>
          </w:p>
        </w:tc>
        <w:tc>
          <w:tcPr>
            <w:tcW w:w="2053" w:type="dxa"/>
          </w:tcPr>
          <w:p w:rsidR="003F1480" w:rsidRPr="00C47181" w:rsidRDefault="003F1480" w:rsidP="00556A7B">
            <w:pPr>
              <w:pStyle w:val="Style"/>
              <w:tabs>
                <w:tab w:val="left" w:pos="-1440"/>
              </w:tabs>
              <w:ind w:left="0" w:firstLine="0"/>
              <w:jc w:val="both"/>
              <w:rPr>
                <w:rFonts w:ascii="Arial" w:hAnsi="Arial"/>
                <w:szCs w:val="24"/>
              </w:rPr>
            </w:pPr>
            <w:r>
              <w:rPr>
                <w:rFonts w:ascii="Arial" w:hAnsi="Arial"/>
                <w:szCs w:val="24"/>
              </w:rPr>
              <w:t xml:space="preserve">   </w:t>
            </w:r>
            <w:r w:rsidR="00B0227C">
              <w:rPr>
                <w:rFonts w:ascii="Arial" w:hAnsi="Arial"/>
                <w:szCs w:val="24"/>
              </w:rPr>
              <w:t>1</w:t>
            </w:r>
            <w:r w:rsidR="00A97092">
              <w:rPr>
                <w:rFonts w:ascii="Arial" w:hAnsi="Arial"/>
                <w:szCs w:val="24"/>
              </w:rPr>
              <w:t>20</w:t>
            </w:r>
            <w:r w:rsidR="00B0227C">
              <w:rPr>
                <w:rFonts w:ascii="Arial" w:hAnsi="Arial"/>
                <w:szCs w:val="24"/>
              </w:rPr>
              <w:t>,000</w:t>
            </w:r>
          </w:p>
        </w:tc>
        <w:tc>
          <w:tcPr>
            <w:tcW w:w="1625" w:type="dxa"/>
          </w:tcPr>
          <w:p w:rsidR="003F1480" w:rsidRDefault="003F1480" w:rsidP="00556A7B">
            <w:pPr>
              <w:pStyle w:val="Style"/>
              <w:tabs>
                <w:tab w:val="left" w:pos="-1440"/>
              </w:tabs>
              <w:ind w:left="0" w:firstLine="0"/>
              <w:jc w:val="both"/>
              <w:rPr>
                <w:rFonts w:ascii="Arial" w:hAnsi="Arial"/>
                <w:szCs w:val="24"/>
              </w:rPr>
            </w:pPr>
            <w:r>
              <w:rPr>
                <w:rFonts w:ascii="Arial" w:hAnsi="Arial"/>
                <w:szCs w:val="24"/>
              </w:rPr>
              <w:t xml:space="preserve">  </w:t>
            </w:r>
            <w:r w:rsidR="00AE4703">
              <w:rPr>
                <w:rFonts w:ascii="Arial" w:hAnsi="Arial"/>
                <w:szCs w:val="24"/>
              </w:rPr>
              <w:t xml:space="preserve">    </w:t>
            </w:r>
            <w:r w:rsidR="009E22A8">
              <w:rPr>
                <w:rFonts w:ascii="Arial" w:hAnsi="Arial"/>
                <w:szCs w:val="24"/>
              </w:rPr>
              <w:t xml:space="preserve"> 1</w:t>
            </w:r>
          </w:p>
        </w:tc>
        <w:tc>
          <w:tcPr>
            <w:tcW w:w="2078" w:type="dxa"/>
          </w:tcPr>
          <w:p w:rsidR="003F1480" w:rsidRPr="00C47181" w:rsidRDefault="009E22A8" w:rsidP="00556A7B">
            <w:pPr>
              <w:pStyle w:val="Style"/>
              <w:tabs>
                <w:tab w:val="left" w:pos="-1440"/>
              </w:tabs>
              <w:ind w:left="0" w:firstLine="0"/>
              <w:jc w:val="both"/>
              <w:rPr>
                <w:rFonts w:ascii="Arial" w:hAnsi="Arial"/>
                <w:szCs w:val="24"/>
              </w:rPr>
            </w:pPr>
            <w:r>
              <w:rPr>
                <w:rFonts w:ascii="Arial" w:hAnsi="Arial"/>
                <w:szCs w:val="24"/>
              </w:rPr>
              <w:t>1</w:t>
            </w:r>
            <w:r w:rsidR="00A97092">
              <w:rPr>
                <w:rFonts w:ascii="Arial" w:hAnsi="Arial"/>
                <w:szCs w:val="24"/>
              </w:rPr>
              <w:t>2</w:t>
            </w:r>
            <w:r>
              <w:rPr>
                <w:rFonts w:ascii="Arial" w:hAnsi="Arial"/>
                <w:szCs w:val="24"/>
              </w:rPr>
              <w:t>0,000</w:t>
            </w:r>
          </w:p>
        </w:tc>
        <w:tc>
          <w:tcPr>
            <w:tcW w:w="1787" w:type="dxa"/>
          </w:tcPr>
          <w:p w:rsidR="003F1480" w:rsidRPr="00C47181" w:rsidRDefault="009E22A8" w:rsidP="00556A7B">
            <w:pPr>
              <w:pStyle w:val="Style"/>
              <w:tabs>
                <w:tab w:val="left" w:pos="-1440"/>
              </w:tabs>
              <w:ind w:left="0" w:firstLine="0"/>
              <w:jc w:val="both"/>
              <w:rPr>
                <w:rFonts w:ascii="Arial" w:hAnsi="Arial"/>
                <w:szCs w:val="24"/>
              </w:rPr>
            </w:pPr>
            <w:r>
              <w:rPr>
                <w:rFonts w:ascii="Arial" w:hAnsi="Arial"/>
                <w:szCs w:val="24"/>
              </w:rPr>
              <w:t>1 minute</w:t>
            </w:r>
          </w:p>
          <w:p w:rsidR="003F1480" w:rsidRPr="00C47181" w:rsidRDefault="003F1480" w:rsidP="00556A7B">
            <w:pPr>
              <w:pStyle w:val="Style"/>
              <w:tabs>
                <w:tab w:val="left" w:pos="-1440"/>
              </w:tabs>
              <w:ind w:left="0" w:firstLine="0"/>
              <w:jc w:val="both"/>
              <w:rPr>
                <w:rFonts w:ascii="Arial" w:hAnsi="Arial"/>
                <w:szCs w:val="24"/>
              </w:rPr>
            </w:pPr>
            <w:r w:rsidRPr="00C47181">
              <w:rPr>
                <w:rFonts w:ascii="Arial" w:hAnsi="Arial"/>
                <w:szCs w:val="24"/>
              </w:rPr>
              <w:t>(.</w:t>
            </w:r>
            <w:r w:rsidR="009E22A8">
              <w:rPr>
                <w:rFonts w:ascii="Arial" w:hAnsi="Arial"/>
                <w:szCs w:val="24"/>
              </w:rPr>
              <w:t>016</w:t>
            </w:r>
            <w:r w:rsidR="00FA6A92">
              <w:rPr>
                <w:rFonts w:ascii="Arial" w:hAnsi="Arial"/>
                <w:szCs w:val="24"/>
              </w:rPr>
              <w:t>6</w:t>
            </w:r>
            <w:r w:rsidRPr="00C47181">
              <w:rPr>
                <w:rFonts w:ascii="Arial" w:hAnsi="Arial"/>
                <w:szCs w:val="24"/>
              </w:rPr>
              <w:t>)</w:t>
            </w:r>
            <w:r>
              <w:rPr>
                <w:rFonts w:ascii="Arial" w:hAnsi="Arial"/>
                <w:szCs w:val="24"/>
              </w:rPr>
              <w:t xml:space="preserve"> hours</w:t>
            </w:r>
          </w:p>
        </w:tc>
      </w:tr>
    </w:tbl>
    <w:p w:rsidR="003F1480" w:rsidRDefault="00DB37F4" w:rsidP="00AB003D">
      <w:pPr>
        <w:tabs>
          <w:tab w:val="left" w:pos="-1440"/>
        </w:tabs>
        <w:ind w:left="720" w:hanging="720"/>
        <w:jc w:val="both"/>
        <w:rPr>
          <w:rFonts w:ascii="Arial" w:hAnsi="Arial"/>
        </w:rPr>
      </w:pPr>
      <w:r>
        <w:rPr>
          <w:rFonts w:ascii="Arial" w:hAnsi="Arial"/>
        </w:rPr>
        <w:tab/>
      </w:r>
      <w:r w:rsidR="00B0227C">
        <w:rPr>
          <w:rFonts w:ascii="Arial" w:hAnsi="Arial"/>
        </w:rPr>
        <w:t xml:space="preserve"> </w:t>
      </w:r>
      <w:r w:rsidR="003F1480">
        <w:rPr>
          <w:rFonts w:ascii="Arial" w:hAnsi="Arial" w:cs="Arial"/>
          <w:b/>
          <w:bCs/>
          <w:color w:val="000000"/>
        </w:rPr>
        <w:tab/>
      </w:r>
    </w:p>
    <w:p w:rsidR="003F1480" w:rsidRDefault="003F1480" w:rsidP="00556A7B">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 xml:space="preserve">Provide an estimate of the total annual cost burden to respondents or </w:t>
      </w:r>
      <w:proofErr w:type="spellStart"/>
      <w:r>
        <w:rPr>
          <w:rFonts w:ascii="Arial" w:hAnsi="Arial" w:cs="Arial"/>
          <w:b/>
          <w:bCs/>
        </w:rPr>
        <w:t>recordkeepers</w:t>
      </w:r>
      <w:proofErr w:type="spellEnd"/>
      <w:r>
        <w:rPr>
          <w:rFonts w:ascii="Arial" w:hAnsi="Arial" w:cs="Arial"/>
          <w:b/>
          <w:bCs/>
        </w:rPr>
        <w:t xml:space="preserve"> resulting from the collection of information.</w:t>
      </w:r>
      <w:r>
        <w:rPr>
          <w:rFonts w:ascii="Arial" w:hAnsi="Arial"/>
        </w:rPr>
        <w:tab/>
      </w:r>
    </w:p>
    <w:p w:rsidR="003F1480" w:rsidRDefault="003F1480" w:rsidP="00556A7B">
      <w:pPr>
        <w:ind w:left="720"/>
        <w:jc w:val="both"/>
        <w:rPr>
          <w:rFonts w:ascii="Arial" w:hAnsi="Arial" w:cs="Arial"/>
        </w:rPr>
      </w:pPr>
    </w:p>
    <w:p w:rsidR="00B0227C" w:rsidRDefault="00B0227C" w:rsidP="00B0227C">
      <w:pPr>
        <w:ind w:left="720"/>
        <w:jc w:val="both"/>
        <w:rPr>
          <w:rFonts w:ascii="Arial" w:hAnsi="Arial"/>
        </w:rPr>
      </w:pPr>
      <w:r>
        <w:rPr>
          <w:rFonts w:ascii="Arial" w:hAnsi="Arial"/>
        </w:rPr>
        <w:t>The estimated cost to the respondents is $</w:t>
      </w:r>
      <w:r w:rsidR="00A97092">
        <w:rPr>
          <w:rFonts w:ascii="Arial" w:hAnsi="Arial"/>
        </w:rPr>
        <w:t>74</w:t>
      </w:r>
      <w:r w:rsidR="005E0928">
        <w:rPr>
          <w:rFonts w:ascii="Arial" w:hAnsi="Arial"/>
        </w:rPr>
        <w:t>,</w:t>
      </w:r>
      <w:r w:rsidR="00A97092">
        <w:rPr>
          <w:rFonts w:ascii="Arial" w:hAnsi="Arial"/>
        </w:rPr>
        <w:t>102</w:t>
      </w:r>
      <w:r w:rsidR="005E0928">
        <w:rPr>
          <w:rFonts w:ascii="Arial" w:hAnsi="Arial"/>
        </w:rPr>
        <w:t xml:space="preserve">.  This is </w:t>
      </w:r>
      <w:r>
        <w:rPr>
          <w:rFonts w:ascii="Arial" w:hAnsi="Arial"/>
        </w:rPr>
        <w:t>based on</w:t>
      </w:r>
      <w:r w:rsidR="005E0928">
        <w:rPr>
          <w:rFonts w:ascii="Arial" w:hAnsi="Arial"/>
        </w:rPr>
        <w:t xml:space="preserve"> the total burden hours (</w:t>
      </w:r>
      <w:r w:rsidR="00A97092">
        <w:rPr>
          <w:rFonts w:ascii="Arial" w:hAnsi="Arial"/>
        </w:rPr>
        <w:t>1</w:t>
      </w:r>
      <w:r w:rsidR="00084AD3">
        <w:rPr>
          <w:rFonts w:ascii="Arial" w:hAnsi="Arial"/>
        </w:rPr>
        <w:t>,</w:t>
      </w:r>
      <w:r w:rsidR="00A97092">
        <w:rPr>
          <w:rFonts w:ascii="Arial" w:hAnsi="Arial"/>
        </w:rPr>
        <w:t>9</w:t>
      </w:r>
      <w:r w:rsidR="00084AD3">
        <w:rPr>
          <w:rFonts w:ascii="Arial" w:hAnsi="Arial"/>
        </w:rPr>
        <w:t>9</w:t>
      </w:r>
      <w:r w:rsidR="00A97092">
        <w:rPr>
          <w:rFonts w:ascii="Arial" w:hAnsi="Arial"/>
        </w:rPr>
        <w:t>2</w:t>
      </w:r>
      <w:r w:rsidR="005E0928">
        <w:rPr>
          <w:rFonts w:ascii="Arial" w:hAnsi="Arial"/>
        </w:rPr>
        <w:t xml:space="preserve">) multiplied by </w:t>
      </w:r>
      <w:r>
        <w:rPr>
          <w:rFonts w:ascii="Arial" w:hAnsi="Arial"/>
        </w:rPr>
        <w:t xml:space="preserve">an average </w:t>
      </w:r>
      <w:r w:rsidR="005E0928">
        <w:rPr>
          <w:rFonts w:ascii="Arial" w:hAnsi="Arial"/>
        </w:rPr>
        <w:t xml:space="preserve">hourly </w:t>
      </w:r>
      <w:r>
        <w:rPr>
          <w:rFonts w:ascii="Arial" w:hAnsi="Arial"/>
        </w:rPr>
        <w:t>rate of $</w:t>
      </w:r>
      <w:r w:rsidR="005E0928">
        <w:rPr>
          <w:rFonts w:ascii="Arial" w:hAnsi="Arial"/>
        </w:rPr>
        <w:t>37.20.</w:t>
      </w:r>
    </w:p>
    <w:p w:rsidR="00DB37F4" w:rsidRDefault="00DB37F4" w:rsidP="00B0227C">
      <w:pPr>
        <w:ind w:left="720"/>
        <w:jc w:val="both"/>
        <w:rPr>
          <w:rFonts w:ascii="Arial" w:hAnsi="Arial"/>
        </w:rPr>
      </w:pPr>
    </w:p>
    <w:p w:rsidR="00AB003D" w:rsidRPr="00AB003D" w:rsidRDefault="00AB003D" w:rsidP="00B0227C">
      <w:pPr>
        <w:ind w:left="720"/>
        <w:jc w:val="both"/>
        <w:rPr>
          <w:rFonts w:ascii="Arial" w:hAnsi="Arial" w:cs="Arial"/>
        </w:rPr>
      </w:pPr>
      <w:r w:rsidRPr="00AB003D">
        <w:rPr>
          <w:rFonts w:ascii="Arial" w:hAnsi="Arial" w:cs="Arial"/>
        </w:rPr>
        <w:t>There are no record keeping, capital, start-up or maintenance costs associated with this information collection.</w:t>
      </w:r>
    </w:p>
    <w:p w:rsidR="003F1480" w:rsidRDefault="00B0227C" w:rsidP="00E4059D">
      <w:pPr>
        <w:jc w:val="both"/>
        <w:rPr>
          <w:rFonts w:ascii="Arial" w:hAnsi="Arial"/>
        </w:rPr>
      </w:pPr>
      <w:r>
        <w:rPr>
          <w:rFonts w:ascii="Arial" w:hAnsi="Arial"/>
        </w:rPr>
        <w:tab/>
      </w:r>
    </w:p>
    <w:p w:rsidR="003F1480" w:rsidRDefault="003F1480" w:rsidP="00E4059D">
      <w:pPr>
        <w:tabs>
          <w:tab w:val="left" w:pos="-1440"/>
        </w:tabs>
        <w:ind w:left="720" w:hanging="720"/>
        <w:jc w:val="both"/>
        <w:rPr>
          <w:rFonts w:ascii="Arial" w:hAnsi="Arial" w:cs="Arial"/>
          <w:b/>
          <w:bCs/>
        </w:rPr>
      </w:pPr>
      <w:r>
        <w:rPr>
          <w:rFonts w:ascii="Arial" w:hAnsi="Arial" w:cs="Arial"/>
          <w:b/>
          <w:bCs/>
        </w:rPr>
        <w:t>14.</w:t>
      </w:r>
      <w: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69C0" w:rsidRDefault="003F1480" w:rsidP="00E4059D">
      <w:pPr>
        <w:tabs>
          <w:tab w:val="left" w:pos="-1440"/>
        </w:tabs>
        <w:jc w:val="both"/>
        <w:rPr>
          <w:rFonts w:ascii="Arial" w:hAnsi="Arial" w:cs="Arial"/>
          <w:b/>
          <w:bCs/>
        </w:rPr>
      </w:pPr>
      <w:r>
        <w:rPr>
          <w:rFonts w:ascii="Arial" w:hAnsi="Arial" w:cs="Arial"/>
          <w:b/>
          <w:bCs/>
        </w:rPr>
        <w:tab/>
      </w:r>
    </w:p>
    <w:p w:rsidR="00BD0744" w:rsidRDefault="00BD0744" w:rsidP="00E4059D">
      <w:pPr>
        <w:tabs>
          <w:tab w:val="left" w:pos="-1440"/>
        </w:tabs>
        <w:ind w:left="720" w:hanging="720"/>
        <w:jc w:val="both"/>
        <w:rPr>
          <w:rFonts w:ascii="Arial" w:hAnsi="Arial"/>
        </w:rPr>
      </w:pPr>
      <w:r>
        <w:rPr>
          <w:rFonts w:ascii="Arial" w:hAnsi="Arial"/>
        </w:rPr>
        <w:tab/>
        <w:t xml:space="preserve">The estimated cost </w:t>
      </w:r>
      <w:r w:rsidR="0061338D">
        <w:rPr>
          <w:rFonts w:ascii="Arial" w:hAnsi="Arial"/>
        </w:rPr>
        <w:t xml:space="preserve">to the Federal Government </w:t>
      </w:r>
      <w:r>
        <w:rPr>
          <w:rFonts w:ascii="Arial" w:hAnsi="Arial"/>
        </w:rPr>
        <w:t>associated with collecting the information is $</w:t>
      </w:r>
      <w:r w:rsidR="002700B7">
        <w:rPr>
          <w:rFonts w:ascii="Arial" w:hAnsi="Arial"/>
        </w:rPr>
        <w:t>418,320</w:t>
      </w:r>
      <w:r>
        <w:rPr>
          <w:rFonts w:ascii="Arial" w:hAnsi="Arial"/>
        </w:rPr>
        <w:t xml:space="preserve">.  This is based on </w:t>
      </w:r>
      <w:r w:rsidR="00171EBF">
        <w:rPr>
          <w:rFonts w:ascii="Arial" w:hAnsi="Arial"/>
        </w:rPr>
        <w:t>the number of responses (1</w:t>
      </w:r>
      <w:r w:rsidR="00A97092">
        <w:rPr>
          <w:rFonts w:ascii="Arial" w:hAnsi="Arial"/>
        </w:rPr>
        <w:t>2</w:t>
      </w:r>
      <w:r w:rsidR="00171EBF">
        <w:rPr>
          <w:rFonts w:ascii="Arial" w:hAnsi="Arial"/>
        </w:rPr>
        <w:t xml:space="preserve">0,000) multiplied (x) by the time to process each response (.083 hours or 5 minutes) = </w:t>
      </w:r>
      <w:r w:rsidR="00A97092">
        <w:rPr>
          <w:rFonts w:ascii="Arial" w:hAnsi="Arial"/>
        </w:rPr>
        <w:t>9</w:t>
      </w:r>
      <w:r w:rsidR="00171EBF">
        <w:rPr>
          <w:rFonts w:ascii="Arial" w:hAnsi="Arial"/>
        </w:rPr>
        <w:t>,</w:t>
      </w:r>
      <w:r w:rsidR="00A97092">
        <w:rPr>
          <w:rFonts w:ascii="Arial" w:hAnsi="Arial"/>
        </w:rPr>
        <w:t>960</w:t>
      </w:r>
      <w:r w:rsidR="00171EBF">
        <w:rPr>
          <w:rFonts w:ascii="Arial" w:hAnsi="Arial"/>
        </w:rPr>
        <w:t xml:space="preserve"> hours multiplied by the average hourly rate (</w:t>
      </w:r>
      <w:r w:rsidR="0061338D">
        <w:rPr>
          <w:rFonts w:ascii="Arial" w:hAnsi="Arial"/>
        </w:rPr>
        <w:t>$</w:t>
      </w:r>
      <w:r w:rsidR="00171EBF">
        <w:rPr>
          <w:rFonts w:ascii="Arial" w:hAnsi="Arial"/>
        </w:rPr>
        <w:t>42.00) = $</w:t>
      </w:r>
      <w:r w:rsidR="00A97092">
        <w:rPr>
          <w:rFonts w:ascii="Arial" w:hAnsi="Arial"/>
        </w:rPr>
        <w:t>418</w:t>
      </w:r>
      <w:r w:rsidR="00171EBF">
        <w:rPr>
          <w:rFonts w:ascii="Arial" w:hAnsi="Arial"/>
        </w:rPr>
        <w:t>,</w:t>
      </w:r>
      <w:r w:rsidR="00A97092">
        <w:rPr>
          <w:rFonts w:ascii="Arial" w:hAnsi="Arial"/>
        </w:rPr>
        <w:t>320</w:t>
      </w:r>
      <w:r w:rsidR="00171EBF">
        <w:rPr>
          <w:rFonts w:ascii="Arial" w:hAnsi="Arial"/>
        </w:rPr>
        <w:t>.</w:t>
      </w:r>
    </w:p>
    <w:p w:rsidR="0061338D" w:rsidRDefault="003F1480" w:rsidP="0061338D">
      <w:pPr>
        <w:autoSpaceDE w:val="0"/>
        <w:autoSpaceDN w:val="0"/>
        <w:adjustRightInd w:val="0"/>
        <w:spacing w:line="240" w:lineRule="atLeast"/>
        <w:jc w:val="both"/>
        <w:rPr>
          <w:rFonts w:ascii="Arial" w:hAnsi="Arial" w:cs="Arial"/>
        </w:rPr>
      </w:pPr>
      <w:r>
        <w:tab/>
      </w:r>
      <w:r w:rsidR="0061338D">
        <w:rPr>
          <w:rFonts w:ascii="Arial" w:hAnsi="Arial"/>
        </w:rPr>
        <w:t xml:space="preserve"> </w:t>
      </w:r>
      <w:r w:rsidR="0061338D">
        <w:rPr>
          <w:rFonts w:ascii="Arial" w:hAnsi="Arial"/>
        </w:rPr>
        <w:tab/>
      </w:r>
    </w:p>
    <w:p w:rsidR="003F1480" w:rsidRDefault="003F1480" w:rsidP="00E4059D">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3F1480" w:rsidRDefault="003F1480" w:rsidP="00E4059D">
      <w:pPr>
        <w:tabs>
          <w:tab w:val="left" w:pos="-1440"/>
        </w:tabs>
        <w:ind w:left="720" w:hanging="720"/>
        <w:jc w:val="both"/>
        <w:rPr>
          <w:rFonts w:ascii="Arial" w:hAnsi="Arial"/>
        </w:rPr>
      </w:pPr>
    </w:p>
    <w:p w:rsidR="002F5AE1" w:rsidRPr="006966DB" w:rsidRDefault="003F1480" w:rsidP="002F5AE1">
      <w:pPr>
        <w:autoSpaceDE w:val="0"/>
        <w:autoSpaceDN w:val="0"/>
        <w:adjustRightInd w:val="0"/>
        <w:spacing w:line="240" w:lineRule="atLeast"/>
        <w:ind w:left="720" w:hanging="720"/>
        <w:jc w:val="both"/>
        <w:rPr>
          <w:rFonts w:ascii="Arial" w:hAnsi="Arial" w:cs="Arial"/>
        </w:rPr>
      </w:pPr>
      <w:r>
        <w:rPr>
          <w:rFonts w:ascii="Arial" w:hAnsi="Arial"/>
        </w:rPr>
        <w:tab/>
      </w:r>
      <w:r w:rsidR="00626827">
        <w:rPr>
          <w:rFonts w:ascii="Arial" w:hAnsi="Arial"/>
        </w:rPr>
        <w:t>CBP decreased the number of annual responses from 150,000 to 120,000 based on the estimated number of private plane arrivals per year.  This decrease in responses resulted in a decrease to the burden hours.</w:t>
      </w:r>
      <w:r w:rsidR="002F5AE1" w:rsidRPr="006966DB">
        <w:rPr>
          <w:rFonts w:ascii="Arial" w:hAnsi="Arial" w:cs="Arial"/>
        </w:rPr>
        <w:t xml:space="preserve"> </w:t>
      </w:r>
    </w:p>
    <w:p w:rsidR="00523B3F" w:rsidRDefault="003F1480" w:rsidP="00493DE1">
      <w:pPr>
        <w:autoSpaceDE w:val="0"/>
        <w:autoSpaceDN w:val="0"/>
        <w:adjustRightInd w:val="0"/>
        <w:spacing w:line="240" w:lineRule="atLeast"/>
        <w:ind w:left="720" w:hanging="720"/>
        <w:jc w:val="both"/>
        <w:rPr>
          <w:rFonts w:ascii="Arial" w:hAnsi="Arial"/>
          <w:b/>
          <w:bCs/>
        </w:rPr>
      </w:pPr>
      <w:r>
        <w:rPr>
          <w:rFonts w:ascii="Arial" w:hAnsi="Arial"/>
          <w:color w:val="FF0000"/>
        </w:rPr>
        <w:lastRenderedPageBreak/>
        <w:t xml:space="preserve"> </w:t>
      </w:r>
    </w:p>
    <w:p w:rsidR="006966DB" w:rsidRDefault="006966DB" w:rsidP="00E4059D">
      <w:pPr>
        <w:ind w:left="720" w:hanging="720"/>
        <w:jc w:val="both"/>
        <w:rPr>
          <w:rFonts w:ascii="Arial" w:hAnsi="Arial"/>
          <w:b/>
          <w:bCs/>
        </w:rPr>
      </w:pPr>
    </w:p>
    <w:p w:rsidR="003F1480" w:rsidRDefault="003F1480" w:rsidP="00E4059D">
      <w:pPr>
        <w:ind w:left="720" w:hanging="720"/>
        <w:jc w:val="both"/>
        <w:rPr>
          <w:rFonts w:ascii="Arial" w:hAnsi="Arial"/>
        </w:rPr>
      </w:pPr>
      <w:r>
        <w:rPr>
          <w:rFonts w:ascii="Arial" w:hAnsi="Arial"/>
          <w:b/>
          <w:bCs/>
        </w:rPr>
        <w:t>16.</w:t>
      </w:r>
      <w:r>
        <w:rPr>
          <w:rFonts w:ascii="Arial" w:hAnsi="Arial"/>
        </w:rPr>
        <w:tab/>
      </w:r>
      <w:proofErr w:type="gramStart"/>
      <w:r>
        <w:rPr>
          <w:rFonts w:ascii="Arial" w:hAnsi="Arial" w:cs="Arial"/>
          <w:b/>
          <w:bCs/>
        </w:rPr>
        <w:t>For</w:t>
      </w:r>
      <w:proofErr w:type="gramEnd"/>
      <w:r>
        <w:rPr>
          <w:rFonts w:ascii="Arial" w:hAnsi="Arial" w:cs="Arial"/>
          <w:b/>
          <w:bCs/>
        </w:rPr>
        <w:t xml:space="preserve"> collection of information whose results will be published, outline plans for tabulation, and publication.</w:t>
      </w:r>
      <w:r>
        <w:rPr>
          <w:rFonts w:ascii="Arial" w:hAnsi="Arial"/>
        </w:rPr>
        <w:tab/>
      </w:r>
    </w:p>
    <w:p w:rsidR="003F1480" w:rsidRDefault="003F1480" w:rsidP="00E4059D">
      <w:pPr>
        <w:jc w:val="both"/>
        <w:rPr>
          <w:rFonts w:ascii="Arial" w:hAnsi="Arial"/>
        </w:rPr>
      </w:pPr>
    </w:p>
    <w:p w:rsidR="003F1480" w:rsidRDefault="003F1480" w:rsidP="00F80541">
      <w:pPr>
        <w:ind w:left="720"/>
        <w:jc w:val="both"/>
        <w:rPr>
          <w:rFonts w:ascii="Arial" w:hAnsi="Arial"/>
        </w:rPr>
      </w:pPr>
      <w:r>
        <w:rPr>
          <w:rFonts w:ascii="Arial" w:hAnsi="Arial"/>
        </w:rPr>
        <w:t>This information collection will not be published</w:t>
      </w:r>
      <w:r w:rsidR="00493DE1">
        <w:rPr>
          <w:rFonts w:ascii="Arial" w:hAnsi="Arial"/>
        </w:rPr>
        <w:t xml:space="preserve"> for statistical purposes</w:t>
      </w:r>
      <w:r>
        <w:rPr>
          <w:rFonts w:ascii="Arial" w:hAnsi="Arial"/>
        </w:rPr>
        <w:t>.</w:t>
      </w:r>
    </w:p>
    <w:p w:rsidR="00110122" w:rsidRDefault="00110122" w:rsidP="00E4059D">
      <w:pPr>
        <w:jc w:val="both"/>
        <w:rPr>
          <w:rFonts w:ascii="Arial" w:hAnsi="Arial"/>
          <w:b/>
        </w:rPr>
      </w:pPr>
    </w:p>
    <w:p w:rsidR="003F1480" w:rsidRDefault="00AC141A" w:rsidP="00E4059D">
      <w:pPr>
        <w:jc w:val="both"/>
        <w:rPr>
          <w:rFonts w:ascii="Arial" w:hAnsi="Arial" w:cs="Arial"/>
          <w:b/>
          <w:bCs/>
        </w:rPr>
      </w:pPr>
      <w:r w:rsidRPr="00AC141A">
        <w:rPr>
          <w:rFonts w:ascii="Arial" w:hAnsi="Arial"/>
          <w:b/>
        </w:rPr>
        <w:t xml:space="preserve"> 17.</w:t>
      </w:r>
      <w:r w:rsidR="003F1480">
        <w:rPr>
          <w:rFonts w:ascii="Arial" w:hAnsi="Arial" w:cs="Arial"/>
          <w:b/>
          <w:bCs/>
        </w:rPr>
        <w:t xml:space="preserve">     </w:t>
      </w:r>
      <w:proofErr w:type="gramStart"/>
      <w:r w:rsidR="003F1480">
        <w:rPr>
          <w:rFonts w:ascii="Arial" w:hAnsi="Arial" w:cs="Arial"/>
          <w:b/>
          <w:bCs/>
        </w:rPr>
        <w:t>If</w:t>
      </w:r>
      <w:proofErr w:type="gramEnd"/>
      <w:r w:rsidR="003F1480">
        <w:rPr>
          <w:rFonts w:ascii="Arial" w:hAnsi="Arial" w:cs="Arial"/>
          <w:b/>
          <w:bCs/>
        </w:rPr>
        <w:t xml:space="preserve"> seeking approval to not display the expiration date for OMB approval of the      </w:t>
      </w:r>
      <w:r>
        <w:rPr>
          <w:rFonts w:ascii="Arial" w:hAnsi="Arial" w:cs="Arial"/>
          <w:b/>
          <w:bCs/>
        </w:rPr>
        <w:tab/>
      </w:r>
      <w:r w:rsidR="003F1480">
        <w:rPr>
          <w:rFonts w:ascii="Arial" w:hAnsi="Arial" w:cs="Arial"/>
          <w:b/>
          <w:bCs/>
        </w:rPr>
        <w:t xml:space="preserve"> information collection, explain the reasons that display would be                           </w:t>
      </w:r>
      <w:r>
        <w:rPr>
          <w:rFonts w:ascii="Arial" w:hAnsi="Arial" w:cs="Arial"/>
          <w:b/>
          <w:bCs/>
        </w:rPr>
        <w:tab/>
      </w:r>
      <w:r w:rsidR="003F1480">
        <w:rPr>
          <w:rFonts w:ascii="Arial" w:hAnsi="Arial" w:cs="Arial"/>
          <w:b/>
          <w:bCs/>
        </w:rPr>
        <w:t xml:space="preserve"> inappropriate.</w:t>
      </w:r>
    </w:p>
    <w:p w:rsidR="003F1480" w:rsidRDefault="003F1480" w:rsidP="00E4059D">
      <w:pPr>
        <w:jc w:val="both"/>
        <w:rPr>
          <w:rFonts w:ascii="Arial" w:hAnsi="Arial" w:cs="Arial"/>
          <w:b/>
          <w:bCs/>
        </w:rPr>
      </w:pPr>
    </w:p>
    <w:p w:rsidR="003F1480" w:rsidRDefault="003F1480" w:rsidP="00E4059D">
      <w:pPr>
        <w:tabs>
          <w:tab w:val="left" w:pos="-1440"/>
        </w:tabs>
        <w:ind w:left="720" w:hanging="720"/>
        <w:jc w:val="both"/>
        <w:rPr>
          <w:rFonts w:ascii="Arial" w:hAnsi="Arial"/>
        </w:rPr>
      </w:pPr>
      <w:r>
        <w:rPr>
          <w:rFonts w:ascii="Arial" w:hAnsi="Arial"/>
        </w:rPr>
        <w:tab/>
      </w:r>
      <w:r w:rsidR="00F16F7C">
        <w:rPr>
          <w:rFonts w:ascii="Arial" w:hAnsi="Arial"/>
        </w:rPr>
        <w:t xml:space="preserve">There is no form or website associated with this information collection so </w:t>
      </w:r>
      <w:r w:rsidR="003345BB">
        <w:rPr>
          <w:rFonts w:ascii="Arial" w:hAnsi="Arial" w:cs="Arial"/>
        </w:rPr>
        <w:t xml:space="preserve">CBP </w:t>
      </w:r>
      <w:r w:rsidR="00F43086">
        <w:rPr>
          <w:rFonts w:ascii="Arial" w:hAnsi="Arial" w:cs="Arial"/>
        </w:rPr>
        <w:t>cannot</w:t>
      </w:r>
      <w:r w:rsidR="00F16F7C">
        <w:rPr>
          <w:rFonts w:ascii="Arial" w:hAnsi="Arial" w:cs="Arial"/>
        </w:rPr>
        <w:t xml:space="preserve"> </w:t>
      </w:r>
      <w:r w:rsidR="003345BB">
        <w:rPr>
          <w:rFonts w:ascii="Arial" w:hAnsi="Arial" w:cs="Arial"/>
        </w:rPr>
        <w:t>display the expiration date</w:t>
      </w:r>
      <w:r w:rsidR="00F16F7C">
        <w:rPr>
          <w:rFonts w:ascii="Arial" w:hAnsi="Arial" w:cs="Arial"/>
        </w:rPr>
        <w:t>.</w:t>
      </w:r>
      <w:r>
        <w:rPr>
          <w:rFonts w:ascii="Arial" w:hAnsi="Arial"/>
        </w:rPr>
        <w:t xml:space="preserve"> </w:t>
      </w:r>
    </w:p>
    <w:p w:rsidR="003F1480" w:rsidRDefault="003F1480" w:rsidP="00E4059D">
      <w:pPr>
        <w:tabs>
          <w:tab w:val="left" w:pos="-1440"/>
        </w:tabs>
        <w:ind w:left="720" w:hanging="720"/>
        <w:jc w:val="both"/>
        <w:rPr>
          <w:rFonts w:ascii="Arial" w:hAnsi="Arial"/>
        </w:rPr>
      </w:pPr>
      <w:r>
        <w:rPr>
          <w:rFonts w:ascii="Arial" w:hAnsi="Arial"/>
        </w:rPr>
        <w:t xml:space="preserve">                      </w:t>
      </w:r>
    </w:p>
    <w:p w:rsidR="003F1480" w:rsidRDefault="003F1480" w:rsidP="00E4059D">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 xml:space="preserve">Explain each exception to the certification statement identified in </w:t>
      </w:r>
      <w:r w:rsidR="00B109E9">
        <w:rPr>
          <w:rFonts w:ascii="Arial" w:hAnsi="Arial" w:cs="Arial"/>
          <w:b/>
          <w:bCs/>
        </w:rPr>
        <w:t xml:space="preserve">the </w:t>
      </w:r>
    </w:p>
    <w:p w:rsidR="003F1480" w:rsidRDefault="003F1480" w:rsidP="00E4059D">
      <w:pPr>
        <w:ind w:left="720"/>
        <w:jc w:val="both"/>
        <w:rPr>
          <w:rFonts w:ascii="Arial" w:hAnsi="Arial" w:cs="Arial"/>
          <w:b/>
          <w:bCs/>
        </w:rPr>
      </w:pPr>
      <w:proofErr w:type="gramStart"/>
      <w:r>
        <w:rPr>
          <w:rFonts w:ascii="Arial" w:hAnsi="Arial" w:cs="Arial"/>
          <w:b/>
          <w:bCs/>
        </w:rPr>
        <w:t>“Certification for Paperwork Reduction Act Submissions”</w:t>
      </w:r>
      <w:r w:rsidR="00B109E9">
        <w:rPr>
          <w:rFonts w:ascii="Arial" w:hAnsi="Arial" w:cs="Arial"/>
          <w:b/>
          <w:bCs/>
        </w:rPr>
        <w:t>.</w:t>
      </w:r>
      <w:proofErr w:type="gramEnd"/>
    </w:p>
    <w:p w:rsidR="003F1480" w:rsidRDefault="003F1480" w:rsidP="00E4059D">
      <w:pPr>
        <w:jc w:val="both"/>
        <w:rPr>
          <w:rFonts w:ascii="Arial" w:hAnsi="Arial"/>
        </w:rPr>
      </w:pPr>
    </w:p>
    <w:p w:rsidR="003F1480" w:rsidRDefault="009210BF" w:rsidP="00E4059D">
      <w:pPr>
        <w:ind w:left="720"/>
        <w:jc w:val="both"/>
        <w:rPr>
          <w:rFonts w:ascii="Arial" w:hAnsi="Arial"/>
        </w:rPr>
      </w:pPr>
      <w:r>
        <w:rPr>
          <w:rFonts w:ascii="Arial" w:hAnsi="Arial" w:cs="Arial"/>
          <w:szCs w:val="24"/>
        </w:rPr>
        <w:t>CBP does not request an exception to the certification of this information collection.</w:t>
      </w:r>
    </w:p>
    <w:p w:rsidR="003F1480" w:rsidRDefault="003F1480" w:rsidP="00E4059D">
      <w:pPr>
        <w:jc w:val="both"/>
        <w:rPr>
          <w:rFonts w:ascii="Arial" w:hAnsi="Arial"/>
        </w:rPr>
      </w:pPr>
    </w:p>
    <w:p w:rsidR="003F1480" w:rsidRDefault="003F1480" w:rsidP="00E4059D">
      <w:pPr>
        <w:pStyle w:val="Heading1"/>
        <w:numPr>
          <w:ilvl w:val="0"/>
          <w:numId w:val="9"/>
        </w:numPr>
        <w:tabs>
          <w:tab w:val="clear" w:pos="-1440"/>
        </w:tabs>
        <w:jc w:val="both"/>
      </w:pPr>
      <w:r>
        <w:t>Collection of Information Employing Statistical Methods</w:t>
      </w:r>
    </w:p>
    <w:p w:rsidR="003F1480" w:rsidRDefault="003F1480" w:rsidP="00E4059D">
      <w:pPr>
        <w:jc w:val="both"/>
      </w:pPr>
    </w:p>
    <w:p w:rsidR="003F1480" w:rsidRDefault="003F1480" w:rsidP="00E4059D">
      <w:pPr>
        <w:pStyle w:val="BodyTextIndent2"/>
        <w:jc w:val="both"/>
      </w:pPr>
      <w:r>
        <w:t>No statistical methods were employed.</w:t>
      </w:r>
    </w:p>
    <w:p w:rsidR="003F1480" w:rsidRDefault="003F1480" w:rsidP="00E4059D">
      <w:pPr>
        <w:jc w:val="both"/>
      </w:pPr>
    </w:p>
    <w:p w:rsidR="007D0361" w:rsidRDefault="007D0361" w:rsidP="00E4059D">
      <w:pPr>
        <w:jc w:val="both"/>
        <w:rPr>
          <w:rFonts w:ascii="Arial" w:hAnsi="Arial"/>
        </w:rPr>
      </w:pPr>
    </w:p>
    <w:p w:rsidR="003F1480" w:rsidRDefault="003F1480" w:rsidP="00E4059D">
      <w:pPr>
        <w:jc w:val="both"/>
        <w:rPr>
          <w:rFonts w:ascii="Arial" w:hAnsi="Arial"/>
        </w:rPr>
      </w:pPr>
    </w:p>
    <w:p w:rsidR="00F22B6F" w:rsidRDefault="00F22B6F" w:rsidP="00E4059D">
      <w:pPr>
        <w:jc w:val="both"/>
        <w:rPr>
          <w:rFonts w:ascii="Arial" w:hAnsi="Arial"/>
        </w:rPr>
      </w:pPr>
    </w:p>
    <w:sectPr w:rsidR="00F22B6F">
      <w:footerReference w:type="even" r:id="rId7"/>
      <w:footerReference w:type="default" r:id="rId8"/>
      <w:endnotePr>
        <w:numFmt w:val="decimal"/>
      </w:endnotePr>
      <w:pgSz w:w="12240" w:h="15840"/>
      <w:pgMar w:top="1440" w:right="1152" w:bottom="1152" w:left="1440" w:header="144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797" w:rsidRDefault="007B5797">
      <w:r>
        <w:separator/>
      </w:r>
    </w:p>
  </w:endnote>
  <w:endnote w:type="continuationSeparator" w:id="0">
    <w:p w:rsidR="007B5797" w:rsidRDefault="007B57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BC" w:rsidRDefault="004816B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16BC" w:rsidRDefault="004816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BC" w:rsidRDefault="004816B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00B7">
      <w:rPr>
        <w:rStyle w:val="PageNumber"/>
        <w:noProof/>
      </w:rPr>
      <w:t>3</w:t>
    </w:r>
    <w:r>
      <w:rPr>
        <w:rStyle w:val="PageNumber"/>
      </w:rPr>
      <w:fldChar w:fldCharType="end"/>
    </w:r>
  </w:p>
  <w:p w:rsidR="004816BC" w:rsidRDefault="00481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797" w:rsidRDefault="007B5797">
      <w:r>
        <w:separator/>
      </w:r>
    </w:p>
  </w:footnote>
  <w:footnote w:type="continuationSeparator" w:id="0">
    <w:p w:rsidR="007B5797" w:rsidRDefault="007B57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6C8"/>
    <w:multiLevelType w:val="hybridMultilevel"/>
    <w:tmpl w:val="C1FA071E"/>
    <w:lvl w:ilvl="0" w:tplc="53B0EFDE">
      <w:start w:val="1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A5252E"/>
    <w:multiLevelType w:val="hybridMultilevel"/>
    <w:tmpl w:val="C97655AA"/>
    <w:lvl w:ilvl="0" w:tplc="AC9C8FE4">
      <w:start w:val="15"/>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2BAE6FA3"/>
    <w:multiLevelType w:val="singleLevel"/>
    <w:tmpl w:val="010EC366"/>
    <w:lvl w:ilvl="0">
      <w:start w:val="17"/>
      <w:numFmt w:val="decimal"/>
      <w:lvlText w:val="%1."/>
      <w:lvlJc w:val="left"/>
      <w:pPr>
        <w:tabs>
          <w:tab w:val="num" w:pos="720"/>
        </w:tabs>
        <w:ind w:left="720" w:hanging="720"/>
      </w:pPr>
      <w:rPr>
        <w:rFonts w:hint="default"/>
      </w:rPr>
    </w:lvl>
  </w:abstractNum>
  <w:abstractNum w:abstractNumId="3">
    <w:nsid w:val="2C0875BF"/>
    <w:multiLevelType w:val="hybridMultilevel"/>
    <w:tmpl w:val="93000BA2"/>
    <w:lvl w:ilvl="0" w:tplc="0BE0EA14">
      <w:start w:val="1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8E37DF"/>
    <w:multiLevelType w:val="singleLevel"/>
    <w:tmpl w:val="3FFAEBA4"/>
    <w:lvl w:ilvl="0">
      <w:start w:val="7"/>
      <w:numFmt w:val="decimal"/>
      <w:lvlText w:val="%1."/>
      <w:lvlJc w:val="left"/>
      <w:pPr>
        <w:tabs>
          <w:tab w:val="num" w:pos="720"/>
        </w:tabs>
        <w:ind w:left="720" w:hanging="720"/>
      </w:pPr>
      <w:rPr>
        <w:rFonts w:hint="default"/>
      </w:rPr>
    </w:lvl>
  </w:abstractNum>
  <w:abstractNum w:abstractNumId="6">
    <w:nsid w:val="5CC06D45"/>
    <w:multiLevelType w:val="hybridMultilevel"/>
    <w:tmpl w:val="226C0BD4"/>
    <w:lvl w:ilvl="0" w:tplc="691A9A48">
      <w:start w:val="1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5"/>
  </w:num>
  <w:num w:numId="2">
    <w:abstractNumId w:val="2"/>
  </w:num>
  <w:num w:numId="3">
    <w:abstractNumId w:val="8"/>
  </w:num>
  <w:num w:numId="4">
    <w:abstractNumId w:val="3"/>
  </w:num>
  <w:num w:numId="5">
    <w:abstractNumId w:val="6"/>
  </w:num>
  <w:num w:numId="6">
    <w:abstractNumId w:val="1"/>
  </w:num>
  <w:num w:numId="7">
    <w:abstractNumId w:val="7"/>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F1480"/>
    <w:rsid w:val="000831B3"/>
    <w:rsid w:val="00084AD3"/>
    <w:rsid w:val="00087C47"/>
    <w:rsid w:val="000C56C5"/>
    <w:rsid w:val="00110122"/>
    <w:rsid w:val="001242E0"/>
    <w:rsid w:val="0016611E"/>
    <w:rsid w:val="00171EBF"/>
    <w:rsid w:val="001B3DE2"/>
    <w:rsid w:val="00202CDC"/>
    <w:rsid w:val="00212544"/>
    <w:rsid w:val="00255AEC"/>
    <w:rsid w:val="00256232"/>
    <w:rsid w:val="00262B45"/>
    <w:rsid w:val="002700B7"/>
    <w:rsid w:val="002851A7"/>
    <w:rsid w:val="00291CAC"/>
    <w:rsid w:val="002A4E94"/>
    <w:rsid w:val="002A6C9A"/>
    <w:rsid w:val="002D74E8"/>
    <w:rsid w:val="002D7FE5"/>
    <w:rsid w:val="002F0F53"/>
    <w:rsid w:val="002F5AE1"/>
    <w:rsid w:val="00303F07"/>
    <w:rsid w:val="003345BB"/>
    <w:rsid w:val="00392CB3"/>
    <w:rsid w:val="003D649B"/>
    <w:rsid w:val="003F1480"/>
    <w:rsid w:val="003F4964"/>
    <w:rsid w:val="00416670"/>
    <w:rsid w:val="004207AE"/>
    <w:rsid w:val="00430B36"/>
    <w:rsid w:val="004340FB"/>
    <w:rsid w:val="00436780"/>
    <w:rsid w:val="00456C95"/>
    <w:rsid w:val="00480A73"/>
    <w:rsid w:val="004816BC"/>
    <w:rsid w:val="00493DE1"/>
    <w:rsid w:val="004B045E"/>
    <w:rsid w:val="00514AAD"/>
    <w:rsid w:val="00523B3F"/>
    <w:rsid w:val="00535650"/>
    <w:rsid w:val="00542C0B"/>
    <w:rsid w:val="00556A7B"/>
    <w:rsid w:val="005660FA"/>
    <w:rsid w:val="005A0A79"/>
    <w:rsid w:val="005B108F"/>
    <w:rsid w:val="005C53C5"/>
    <w:rsid w:val="005E0928"/>
    <w:rsid w:val="00610EE7"/>
    <w:rsid w:val="0061338D"/>
    <w:rsid w:val="00626827"/>
    <w:rsid w:val="00626CD2"/>
    <w:rsid w:val="0063678C"/>
    <w:rsid w:val="006766C4"/>
    <w:rsid w:val="006803FD"/>
    <w:rsid w:val="00691FBD"/>
    <w:rsid w:val="00694BC1"/>
    <w:rsid w:val="006966DB"/>
    <w:rsid w:val="006A6243"/>
    <w:rsid w:val="006C08BF"/>
    <w:rsid w:val="006D07C8"/>
    <w:rsid w:val="007023F1"/>
    <w:rsid w:val="00712D66"/>
    <w:rsid w:val="00713E94"/>
    <w:rsid w:val="0071590C"/>
    <w:rsid w:val="007231B2"/>
    <w:rsid w:val="00732F62"/>
    <w:rsid w:val="0074557F"/>
    <w:rsid w:val="00767B61"/>
    <w:rsid w:val="00796571"/>
    <w:rsid w:val="007A062F"/>
    <w:rsid w:val="007B5797"/>
    <w:rsid w:val="007D0361"/>
    <w:rsid w:val="007F3F96"/>
    <w:rsid w:val="00816906"/>
    <w:rsid w:val="00834BF6"/>
    <w:rsid w:val="0084091E"/>
    <w:rsid w:val="008427A7"/>
    <w:rsid w:val="00881C68"/>
    <w:rsid w:val="008C47D3"/>
    <w:rsid w:val="008E669C"/>
    <w:rsid w:val="008F76D6"/>
    <w:rsid w:val="00902011"/>
    <w:rsid w:val="009210BF"/>
    <w:rsid w:val="00971259"/>
    <w:rsid w:val="009A53A4"/>
    <w:rsid w:val="009B02A9"/>
    <w:rsid w:val="009E22A8"/>
    <w:rsid w:val="00A01C8F"/>
    <w:rsid w:val="00A132B0"/>
    <w:rsid w:val="00A24EC7"/>
    <w:rsid w:val="00A4117E"/>
    <w:rsid w:val="00A869C0"/>
    <w:rsid w:val="00A97092"/>
    <w:rsid w:val="00AB003D"/>
    <w:rsid w:val="00AB027A"/>
    <w:rsid w:val="00AC141A"/>
    <w:rsid w:val="00AE4703"/>
    <w:rsid w:val="00AF2D15"/>
    <w:rsid w:val="00B010BE"/>
    <w:rsid w:val="00B0227C"/>
    <w:rsid w:val="00B109E9"/>
    <w:rsid w:val="00B124C8"/>
    <w:rsid w:val="00B51702"/>
    <w:rsid w:val="00B70ECF"/>
    <w:rsid w:val="00B943C2"/>
    <w:rsid w:val="00B965FB"/>
    <w:rsid w:val="00BA16B4"/>
    <w:rsid w:val="00BA6B1E"/>
    <w:rsid w:val="00BD0744"/>
    <w:rsid w:val="00C16442"/>
    <w:rsid w:val="00C605CF"/>
    <w:rsid w:val="00C97F36"/>
    <w:rsid w:val="00CB39DD"/>
    <w:rsid w:val="00CD13CD"/>
    <w:rsid w:val="00CD5871"/>
    <w:rsid w:val="00CD5D02"/>
    <w:rsid w:val="00CE1D53"/>
    <w:rsid w:val="00CE6689"/>
    <w:rsid w:val="00D03116"/>
    <w:rsid w:val="00D20365"/>
    <w:rsid w:val="00D47335"/>
    <w:rsid w:val="00DA1302"/>
    <w:rsid w:val="00DA5D8F"/>
    <w:rsid w:val="00DB008C"/>
    <w:rsid w:val="00DB37F4"/>
    <w:rsid w:val="00DE5167"/>
    <w:rsid w:val="00DF1D13"/>
    <w:rsid w:val="00DF5FBD"/>
    <w:rsid w:val="00E0600E"/>
    <w:rsid w:val="00E4059D"/>
    <w:rsid w:val="00EC2414"/>
    <w:rsid w:val="00F16AF7"/>
    <w:rsid w:val="00F16F7C"/>
    <w:rsid w:val="00F22B6F"/>
    <w:rsid w:val="00F252B0"/>
    <w:rsid w:val="00F27385"/>
    <w:rsid w:val="00F42F37"/>
    <w:rsid w:val="00F43086"/>
    <w:rsid w:val="00F64234"/>
    <w:rsid w:val="00F80541"/>
    <w:rsid w:val="00FA6A92"/>
    <w:rsid w:val="00FC1914"/>
    <w:rsid w:val="00FE0DB3"/>
    <w:rsid w:val="00FE17E5"/>
    <w:rsid w:val="00FF2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rsid w:val="003F1480"/>
    <w:pPr>
      <w:tabs>
        <w:tab w:val="left" w:pos="-1440"/>
      </w:tabs>
      <w:ind w:left="720" w:hanging="720"/>
    </w:pPr>
    <w:rPr>
      <w:rFonts w:ascii="Arial" w:hAnsi="Arial"/>
    </w:rPr>
  </w:style>
  <w:style w:type="paragraph" w:styleId="BodyTextIndent2">
    <w:name w:val="Body Text Indent 2"/>
    <w:basedOn w:val="Normal"/>
    <w:rsid w:val="003F1480"/>
    <w:pPr>
      <w:ind w:left="720"/>
    </w:pPr>
    <w:rPr>
      <w:rFonts w:ascii="Arial" w:hAnsi="Arial" w:cs="Arial"/>
    </w:rPr>
  </w:style>
  <w:style w:type="paragraph" w:customStyle="1" w:styleId="Style">
    <w:name w:val="Style"/>
    <w:basedOn w:val="Normal"/>
    <w:rsid w:val="003F1480"/>
    <w:pPr>
      <w:ind w:left="1440" w:hanging="720"/>
    </w:pPr>
    <w:rPr>
      <w:rFonts w:ascii="Times New Roman" w:hAnsi="Times New Roman"/>
    </w:rPr>
  </w:style>
  <w:style w:type="table" w:styleId="TableGrid">
    <w:name w:val="Table Grid"/>
    <w:basedOn w:val="TableNormal"/>
    <w:rsid w:val="003F148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56A7B"/>
    <w:pPr>
      <w:tabs>
        <w:tab w:val="center" w:pos="4320"/>
        <w:tab w:val="right" w:pos="8640"/>
      </w:tabs>
    </w:pPr>
  </w:style>
  <w:style w:type="character" w:styleId="PageNumber">
    <w:name w:val="page number"/>
    <w:basedOn w:val="DefaultParagraphFont"/>
    <w:rsid w:val="00556A7B"/>
  </w:style>
  <w:style w:type="paragraph" w:styleId="BalloonText">
    <w:name w:val="Balloon Text"/>
    <w:basedOn w:val="Normal"/>
    <w:semiHidden/>
    <w:rsid w:val="00456C95"/>
    <w:rPr>
      <w:rFonts w:ascii="Tahoma" w:hAnsi="Tahoma" w:cs="Tahoma"/>
      <w:sz w:val="16"/>
      <w:szCs w:val="16"/>
    </w:rPr>
  </w:style>
  <w:style w:type="character" w:styleId="CommentReference">
    <w:name w:val="annotation reference"/>
    <w:basedOn w:val="DefaultParagraphFont"/>
    <w:semiHidden/>
    <w:rsid w:val="009A53A4"/>
    <w:rPr>
      <w:sz w:val="16"/>
      <w:szCs w:val="16"/>
    </w:rPr>
  </w:style>
  <w:style w:type="paragraph" w:styleId="CommentText">
    <w:name w:val="annotation text"/>
    <w:basedOn w:val="Normal"/>
    <w:semiHidden/>
    <w:rsid w:val="009A53A4"/>
    <w:rPr>
      <w:sz w:val="20"/>
    </w:rPr>
  </w:style>
  <w:style w:type="paragraph" w:styleId="CommentSubject">
    <w:name w:val="annotation subject"/>
    <w:basedOn w:val="CommentText"/>
    <w:next w:val="CommentText"/>
    <w:semiHidden/>
    <w:rsid w:val="009A53A4"/>
    <w:rPr>
      <w:b/>
      <w:bCs/>
    </w:rPr>
  </w:style>
</w:styles>
</file>

<file path=word/webSettings.xml><?xml version="1.0" encoding="utf-8"?>
<w:webSettings xmlns:r="http://schemas.openxmlformats.org/officeDocument/2006/relationships" xmlns:w="http://schemas.openxmlformats.org/wordprocessingml/2006/main">
  <w:divs>
    <w:div w:id="3806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tyrone.huff</cp:lastModifiedBy>
  <cp:revision>2</cp:revision>
  <cp:lastPrinted>2011-11-01T17:46:00Z</cp:lastPrinted>
  <dcterms:created xsi:type="dcterms:W3CDTF">2012-04-05T12:54:00Z</dcterms:created>
  <dcterms:modified xsi:type="dcterms:W3CDTF">2012-04-05T12:54:00Z</dcterms:modified>
</cp:coreProperties>
</file>