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16C71" w:rsidRDefault="00B270D6" w:rsidP="00B270D6">
      <w:pPr>
        <w:spacing w:after="0" w:line="240" w:lineRule="auto"/>
        <w:jc w:val="center"/>
        <w:rPr>
          <w:rFonts w:ascii="Palatino Linotype" w:hAnsi="Palatino Linotype" w:cs="Calibri"/>
          <w:b/>
          <w:sz w:val="24"/>
          <w:szCs w:val="24"/>
        </w:rPr>
      </w:pPr>
      <w:r>
        <w:rPr>
          <w:rFonts w:ascii="Palatino Linotype" w:hAnsi="Palatino Linotype" w:cs="Calibri"/>
          <w:b/>
          <w:sz w:val="24"/>
          <w:szCs w:val="24"/>
        </w:rPr>
        <w:t xml:space="preserve">Appendix 6: Information on Reading </w:t>
      </w:r>
      <w:r w:rsidR="00916C71">
        <w:rPr>
          <w:rFonts w:ascii="Palatino Linotype" w:hAnsi="Palatino Linotype" w:cs="Calibri"/>
          <w:b/>
          <w:sz w:val="24"/>
          <w:szCs w:val="24"/>
        </w:rPr>
        <w:t>Instruction and Intervention</w:t>
      </w:r>
    </w:p>
    <w:p w:rsidR="00B270D6" w:rsidRPr="00F65A1D" w:rsidRDefault="00916C71" w:rsidP="00B270D6">
      <w:pPr>
        <w:spacing w:after="0" w:line="240" w:lineRule="auto"/>
        <w:jc w:val="center"/>
        <w:rPr>
          <w:rFonts w:ascii="Palatino Linotype" w:hAnsi="Palatino Linotype" w:cs="Calibri"/>
          <w:b/>
          <w:sz w:val="24"/>
          <w:szCs w:val="24"/>
        </w:rPr>
      </w:pPr>
      <w:r>
        <w:rPr>
          <w:rFonts w:ascii="Palatino Linotype" w:hAnsi="Palatino Linotype" w:cs="Calibri"/>
          <w:b/>
          <w:sz w:val="24"/>
          <w:szCs w:val="24"/>
        </w:rPr>
        <w:t xml:space="preserve"> </w:t>
      </w:r>
      <w:r w:rsidR="00B270D6">
        <w:rPr>
          <w:rFonts w:ascii="Palatino Linotype" w:hAnsi="Palatino Linotype" w:cs="Calibri"/>
          <w:b/>
          <w:sz w:val="24"/>
          <w:szCs w:val="24"/>
        </w:rPr>
        <w:t>for Sample of Students</w:t>
      </w:r>
    </w:p>
    <w:p w:rsidR="00B270D6" w:rsidRDefault="00B270D6" w:rsidP="00B270D6">
      <w:pPr>
        <w:spacing w:after="0" w:line="240" w:lineRule="auto"/>
        <w:rPr>
          <w:rFonts w:ascii="Palatino Linotype" w:hAnsi="Palatino Linotype" w:cs="Calibri"/>
          <w:b/>
          <w:sz w:val="20"/>
          <w:szCs w:val="20"/>
          <w:u w:val="single"/>
        </w:rPr>
      </w:pPr>
    </w:p>
    <w:p w:rsidR="00B270D6" w:rsidRDefault="00B270D6" w:rsidP="00B270D6">
      <w:pPr>
        <w:spacing w:after="0" w:line="240" w:lineRule="auto"/>
        <w:rPr>
          <w:rFonts w:ascii="Palatino Linotype" w:hAnsi="Palatino Linotype" w:cs="Calibri"/>
          <w:i/>
          <w:sz w:val="20"/>
          <w:szCs w:val="20"/>
        </w:rPr>
      </w:pPr>
      <w:r w:rsidRPr="007622E5">
        <w:rPr>
          <w:rFonts w:ascii="Palatino Linotype" w:hAnsi="Palatino Linotype" w:cs="Calibri"/>
          <w:i/>
          <w:sz w:val="20"/>
          <w:szCs w:val="20"/>
        </w:rPr>
        <w:t xml:space="preserve">Several students at the school have been selected </w:t>
      </w:r>
      <w:r>
        <w:rPr>
          <w:rFonts w:ascii="Palatino Linotype" w:hAnsi="Palatino Linotype" w:cs="Calibri"/>
          <w:i/>
          <w:sz w:val="20"/>
          <w:szCs w:val="20"/>
        </w:rPr>
        <w:t>to gather more information about their</w:t>
      </w:r>
      <w:r w:rsidRPr="007622E5">
        <w:rPr>
          <w:rFonts w:ascii="Palatino Linotype" w:hAnsi="Palatino Linotype" w:cs="Calibri"/>
          <w:i/>
          <w:sz w:val="20"/>
          <w:szCs w:val="20"/>
        </w:rPr>
        <w:t xml:space="preserve"> reading instruction. The questions below ask about a single student referred to as the “</w:t>
      </w:r>
      <w:r>
        <w:rPr>
          <w:rFonts w:ascii="Palatino Linotype" w:hAnsi="Palatino Linotype" w:cs="Calibri"/>
          <w:i/>
          <w:sz w:val="20"/>
          <w:szCs w:val="20"/>
        </w:rPr>
        <w:t>focal</w:t>
      </w:r>
      <w:r w:rsidRPr="007622E5">
        <w:rPr>
          <w:rFonts w:ascii="Palatino Linotype" w:hAnsi="Palatino Linotype" w:cs="Calibri"/>
          <w:i/>
          <w:sz w:val="20"/>
          <w:szCs w:val="20"/>
        </w:rPr>
        <w:t xml:space="preserve"> student.”</w:t>
      </w:r>
      <w:r>
        <w:rPr>
          <w:rFonts w:ascii="Palatino Linotype" w:hAnsi="Palatino Linotype" w:cs="Calibri"/>
          <w:i/>
          <w:sz w:val="20"/>
          <w:szCs w:val="20"/>
        </w:rPr>
        <w:t xml:space="preserve"> You have been sent this form because you are listed as the classroom teacher for the focal student listed below. </w:t>
      </w:r>
    </w:p>
    <w:p w:rsidR="00B270D6" w:rsidRDefault="00B270D6" w:rsidP="00B270D6">
      <w:pPr>
        <w:spacing w:after="0" w:line="240" w:lineRule="auto"/>
        <w:rPr>
          <w:rFonts w:ascii="Palatino Linotype" w:hAnsi="Palatino Linotype" w:cs="Calibri"/>
          <w:i/>
          <w:sz w:val="20"/>
          <w:szCs w:val="20"/>
        </w:rPr>
      </w:pPr>
    </w:p>
    <w:p w:rsidR="00B270D6" w:rsidRDefault="00B270D6" w:rsidP="00B270D6">
      <w:pPr>
        <w:spacing w:after="0" w:line="240" w:lineRule="auto"/>
        <w:rPr>
          <w:rFonts w:ascii="Palatino Linotype" w:hAnsi="Palatino Linotype" w:cs="Calibri"/>
          <w:i/>
          <w:sz w:val="20"/>
          <w:szCs w:val="20"/>
        </w:rPr>
      </w:pPr>
      <w:r w:rsidRPr="007622E5">
        <w:rPr>
          <w:rFonts w:ascii="Palatino Linotype" w:hAnsi="Palatino Linotype" w:cs="Calibri"/>
          <w:b/>
          <w:sz w:val="20"/>
          <w:szCs w:val="20"/>
          <w:u w:val="single"/>
        </w:rPr>
        <w:t>Directions:</w:t>
      </w:r>
      <w:r>
        <w:rPr>
          <w:rFonts w:ascii="Palatino Linotype" w:hAnsi="Palatino Linotype" w:cs="Calibri"/>
          <w:sz w:val="20"/>
          <w:szCs w:val="20"/>
        </w:rPr>
        <w:t xml:space="preserve"> </w:t>
      </w:r>
      <w:r>
        <w:rPr>
          <w:rFonts w:ascii="Palatino Linotype" w:hAnsi="Palatino Linotype" w:cs="Calibri"/>
          <w:i/>
          <w:sz w:val="20"/>
          <w:szCs w:val="20"/>
        </w:rPr>
        <w:t xml:space="preserve">This form has two sections: Part A (4 questions) and Part B (3 questions). It should only take a few minutes to answer the questions. Please complete this form daily for 5 consecutive days. We will repeat this two more times throughout this school year.  </w:t>
      </w:r>
    </w:p>
    <w:p w:rsidR="00B270D6" w:rsidRPr="00F65A1D" w:rsidRDefault="00B270D6" w:rsidP="00B270D6">
      <w:pPr>
        <w:spacing w:after="0" w:line="240" w:lineRule="auto"/>
        <w:jc w:val="center"/>
        <w:rPr>
          <w:rFonts w:ascii="Palatino Linotype" w:hAnsi="Palatino Linotype" w:cs="Calibri"/>
          <w:sz w:val="24"/>
          <w:szCs w:val="24"/>
        </w:rPr>
      </w:pPr>
    </w:p>
    <w:p w:rsidR="00B270D6" w:rsidRPr="00F65A1D" w:rsidRDefault="00B270D6" w:rsidP="00B270D6">
      <w:pPr>
        <w:spacing w:after="0" w:line="360" w:lineRule="auto"/>
        <w:jc w:val="center"/>
        <w:rPr>
          <w:rFonts w:ascii="Palatino Linotype" w:hAnsi="Palatino Linotype" w:cs="Calibri"/>
          <w:b/>
          <w:sz w:val="24"/>
          <w:szCs w:val="24"/>
        </w:rPr>
      </w:pPr>
      <w:r>
        <w:rPr>
          <w:rFonts w:ascii="Palatino Linotype" w:hAnsi="Palatino Linotype" w:cs="Calibri"/>
          <w:b/>
          <w:sz w:val="24"/>
          <w:szCs w:val="24"/>
        </w:rPr>
        <w:t>FOCAL</w:t>
      </w:r>
      <w:r w:rsidRPr="00F65A1D">
        <w:rPr>
          <w:rFonts w:ascii="Palatino Linotype" w:hAnsi="Palatino Linotype" w:cs="Calibri"/>
          <w:b/>
          <w:sz w:val="24"/>
          <w:szCs w:val="24"/>
        </w:rPr>
        <w:t xml:space="preserve"> STUDENT:</w:t>
      </w:r>
    </w:p>
    <w:tbl>
      <w:tblPr>
        <w:tblW w:w="0" w:type="auto"/>
        <w:tblInd w:w="3258" w:type="dxa"/>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Look w:val="04A0"/>
      </w:tblPr>
      <w:tblGrid>
        <w:gridCol w:w="3060"/>
      </w:tblGrid>
      <w:tr w:rsidR="00B270D6" w:rsidRPr="00B60ACA">
        <w:tc>
          <w:tcPr>
            <w:tcW w:w="3060" w:type="dxa"/>
          </w:tcPr>
          <w:p w:rsidR="00B270D6" w:rsidRPr="00B60ACA" w:rsidRDefault="00B270D6" w:rsidP="00B270D6">
            <w:pPr>
              <w:spacing w:after="0" w:line="360" w:lineRule="auto"/>
              <w:rPr>
                <w:rFonts w:ascii="Palatino Linotype" w:hAnsi="Palatino Linotype" w:cs="Calibri"/>
                <w:sz w:val="20"/>
                <w:szCs w:val="20"/>
              </w:rPr>
            </w:pPr>
          </w:p>
          <w:p w:rsidR="00B270D6" w:rsidRPr="00B60ACA" w:rsidRDefault="00B270D6" w:rsidP="00B270D6">
            <w:pPr>
              <w:spacing w:after="0" w:line="240" w:lineRule="auto"/>
              <w:jc w:val="center"/>
              <w:rPr>
                <w:rFonts w:ascii="Palatino Linotype" w:eastAsia="Times New Roman" w:hAnsi="Palatino Linotype" w:cs="Calibri"/>
                <w:sz w:val="20"/>
                <w:szCs w:val="20"/>
              </w:rPr>
            </w:pPr>
            <w:r w:rsidRPr="00B60ACA">
              <w:rPr>
                <w:rFonts w:ascii="Palatino Linotype" w:eastAsia="Times New Roman" w:hAnsi="Palatino Linotype" w:cs="Calibri"/>
                <w:sz w:val="20"/>
                <w:szCs w:val="20"/>
              </w:rPr>
              <w:t>[Insert Name]</w:t>
            </w:r>
          </w:p>
          <w:p w:rsidR="00B270D6" w:rsidRPr="00B60ACA" w:rsidRDefault="00B270D6" w:rsidP="00B270D6">
            <w:pPr>
              <w:spacing w:after="0" w:line="360" w:lineRule="auto"/>
              <w:rPr>
                <w:rFonts w:ascii="Palatino Linotype" w:hAnsi="Palatino Linotype" w:cs="Calibri"/>
                <w:sz w:val="20"/>
                <w:szCs w:val="20"/>
              </w:rPr>
            </w:pPr>
          </w:p>
        </w:tc>
      </w:tr>
    </w:tbl>
    <w:p w:rsidR="00B270D6" w:rsidRDefault="00B270D6" w:rsidP="00B270D6">
      <w:pPr>
        <w:spacing w:after="0" w:line="240" w:lineRule="auto"/>
        <w:rPr>
          <w:rFonts w:ascii="Palatino Linotype" w:hAnsi="Palatino Linotype" w:cs="Calibri"/>
          <w:i/>
          <w:sz w:val="20"/>
          <w:szCs w:val="20"/>
        </w:rPr>
      </w:pPr>
    </w:p>
    <w:p w:rsidR="00B270D6" w:rsidRDefault="00B270D6" w:rsidP="00B270D6">
      <w:pPr>
        <w:spacing w:after="0" w:line="240" w:lineRule="auto"/>
        <w:rPr>
          <w:rFonts w:ascii="Palatino Linotype" w:hAnsi="Palatino Linotype"/>
          <w:b/>
          <w:sz w:val="28"/>
          <w:szCs w:val="28"/>
        </w:rPr>
      </w:pPr>
      <w:r>
        <w:rPr>
          <w:rFonts w:ascii="Palatino Linotype" w:hAnsi="Palatino Linotype" w:cs="Calibri"/>
          <w:i/>
          <w:sz w:val="20"/>
          <w:szCs w:val="20"/>
        </w:rPr>
        <w:t xml:space="preserve">There are no </w:t>
      </w:r>
      <w:r w:rsidR="008C55A2">
        <w:rPr>
          <w:rFonts w:ascii="Palatino Linotype" w:hAnsi="Palatino Linotype" w:cs="Calibri"/>
          <w:i/>
          <w:sz w:val="20"/>
          <w:szCs w:val="20"/>
        </w:rPr>
        <w:t>expected</w:t>
      </w:r>
      <w:r>
        <w:rPr>
          <w:rFonts w:ascii="Palatino Linotype" w:hAnsi="Palatino Linotype" w:cs="Calibri"/>
          <w:i/>
          <w:sz w:val="20"/>
          <w:szCs w:val="20"/>
        </w:rPr>
        <w:t xml:space="preserve"> answers, so please be honest as you respond. Your participation is confidential. </w:t>
      </w:r>
      <w:r w:rsidR="008C55A2">
        <w:rPr>
          <w:rFonts w:ascii="Palatino Linotype" w:hAnsi="Palatino Linotype" w:cs="Calibri"/>
          <w:i/>
          <w:sz w:val="20"/>
          <w:szCs w:val="20"/>
        </w:rPr>
        <w:t>Thank</w:t>
      </w:r>
      <w:r>
        <w:rPr>
          <w:rFonts w:ascii="Palatino Linotype" w:hAnsi="Palatino Linotype" w:cs="Calibri"/>
          <w:i/>
          <w:sz w:val="20"/>
          <w:szCs w:val="20"/>
        </w:rPr>
        <w:t xml:space="preserve"> you</w:t>
      </w:r>
      <w:r w:rsidR="008C55A2">
        <w:rPr>
          <w:rFonts w:ascii="Palatino Linotype" w:hAnsi="Palatino Linotype" w:cs="Calibri"/>
          <w:i/>
          <w:sz w:val="20"/>
          <w:szCs w:val="20"/>
        </w:rPr>
        <w:t xml:space="preserve"> in advance</w:t>
      </w:r>
      <w:r>
        <w:rPr>
          <w:rFonts w:ascii="Palatino Linotype" w:hAnsi="Palatino Linotype" w:cs="Calibri"/>
          <w:i/>
          <w:sz w:val="20"/>
          <w:szCs w:val="20"/>
        </w:rPr>
        <w:t xml:space="preserve"> for completing this form. </w:t>
      </w:r>
    </w:p>
    <w:p w:rsidR="00225B8E" w:rsidRDefault="00225B8E" w:rsidP="00B270D6">
      <w:pPr>
        <w:spacing w:after="0" w:line="240" w:lineRule="auto"/>
        <w:rPr>
          <w:rFonts w:ascii="Palatino Linotype" w:hAnsi="Palatino Linotype"/>
          <w:sz w:val="20"/>
          <w:szCs w:val="20"/>
        </w:rPr>
      </w:pPr>
    </w:p>
    <w:p w:rsidR="00225B8E" w:rsidRDefault="00225B8E" w:rsidP="00B270D6">
      <w:pPr>
        <w:spacing w:after="0" w:line="240" w:lineRule="auto"/>
        <w:rPr>
          <w:rFonts w:ascii="Palatino Linotype" w:hAnsi="Palatino Linotype"/>
          <w:sz w:val="20"/>
          <w:szCs w:val="20"/>
        </w:rPr>
      </w:pPr>
    </w:p>
    <w:p w:rsidR="00225B8E" w:rsidRDefault="00225B8E" w:rsidP="00225B8E">
      <w:pPr>
        <w:pStyle w:val="NormalSS"/>
        <w:ind w:firstLine="0"/>
        <w:rPr>
          <w:rFonts w:ascii="Calibri" w:hAnsi="Calibri"/>
          <w:b/>
          <w:sz w:val="22"/>
          <w:szCs w:val="22"/>
        </w:rPr>
      </w:pPr>
      <w:r w:rsidRPr="005C41D3">
        <w:rPr>
          <w:rFonts w:ascii="Calibri" w:hAnsi="Calibri"/>
          <w:b/>
          <w:sz w:val="22"/>
          <w:szCs w:val="22"/>
        </w:rPr>
        <w:t>All information gathered for this study will be kept confidential and will only be used for research purposes. The information collected about schools and students for this study will be used only for statistical purposes and may not be disclosed or used, in identifiable form, for any other purpose except as required by law (Public Law 107-279, Section 183).</w:t>
      </w:r>
    </w:p>
    <w:p w:rsidR="00225B8E" w:rsidRDefault="00225B8E" w:rsidP="00225B8E">
      <w:pPr>
        <w:suppressAutoHyphens/>
        <w:ind w:left="720"/>
        <w:jc w:val="both"/>
        <w:rPr>
          <w:spacing w:val="-3"/>
          <w:sz w:val="18"/>
          <w:szCs w:val="18"/>
        </w:rPr>
      </w:pPr>
    </w:p>
    <w:p w:rsidR="00225B8E" w:rsidRPr="00BD142B" w:rsidRDefault="00225B8E" w:rsidP="00225B8E">
      <w:pPr>
        <w:suppressAutoHyphens/>
        <w:ind w:left="720"/>
        <w:jc w:val="both"/>
        <w:rPr>
          <w:spacing w:val="-3"/>
          <w:sz w:val="18"/>
          <w:szCs w:val="18"/>
        </w:rPr>
      </w:pPr>
      <w:r w:rsidRPr="00BD142B">
        <w:rPr>
          <w:spacing w:val="-3"/>
          <w:sz w:val="18"/>
          <w:szCs w:val="18"/>
        </w:rPr>
        <w:t xml:space="preserve">According to the Paperwork Reduction Act of 1995, no persons are required to respond to this voluntary collection of information unless such collection displays a valid OMB control number.  The valid OMB control number for this information collection is </w:t>
      </w:r>
      <w:r w:rsidRPr="00BD142B">
        <w:rPr>
          <w:b/>
          <w:spacing w:val="-3"/>
          <w:sz w:val="18"/>
          <w:szCs w:val="18"/>
        </w:rPr>
        <w:t>1850-New</w:t>
      </w:r>
      <w:r w:rsidRPr="00BD142B">
        <w:rPr>
          <w:spacing w:val="-3"/>
          <w:sz w:val="18"/>
          <w:szCs w:val="18"/>
        </w:rPr>
        <w:t xml:space="preserve">.  The time required to complete this information collection is estimated to average </w:t>
      </w:r>
      <w:r>
        <w:rPr>
          <w:b/>
          <w:spacing w:val="-3"/>
          <w:sz w:val="18"/>
          <w:szCs w:val="18"/>
        </w:rPr>
        <w:t>90 minutes</w:t>
      </w:r>
      <w:r w:rsidRPr="00BD142B">
        <w:rPr>
          <w:spacing w:val="-3"/>
          <w:sz w:val="18"/>
          <w:szCs w:val="18"/>
        </w:rPr>
        <w:t xml:space="preserve"> per response, including the time to review instructions, search existing data resources, gather the data needed, and complete and review the information collection.  </w:t>
      </w:r>
      <w:r w:rsidRPr="00BD142B">
        <w:rPr>
          <w:b/>
          <w:spacing w:val="-3"/>
          <w:sz w:val="18"/>
          <w:szCs w:val="18"/>
        </w:rPr>
        <w:t>If you have any comments concerning the accuracy of the time estimate(s) or suggestions for improving this form, please write to:</w:t>
      </w:r>
      <w:r w:rsidRPr="00BD142B">
        <w:rPr>
          <w:spacing w:val="-3"/>
          <w:sz w:val="18"/>
          <w:szCs w:val="18"/>
        </w:rPr>
        <w:t xml:space="preserve">  U.S. Department of Education, Washington, D.C. 20202-4537.  </w:t>
      </w:r>
      <w:r w:rsidRPr="00BD142B">
        <w:rPr>
          <w:b/>
          <w:spacing w:val="-3"/>
          <w:sz w:val="18"/>
          <w:szCs w:val="18"/>
        </w:rPr>
        <w:t>If you have comments or concerns regarding the status of your individual submission of this form, write directly to:</w:t>
      </w:r>
      <w:r w:rsidRPr="00BD142B">
        <w:rPr>
          <w:spacing w:val="-3"/>
          <w:sz w:val="18"/>
          <w:szCs w:val="18"/>
        </w:rPr>
        <w:t xml:space="preserve">  </w:t>
      </w:r>
      <w:r>
        <w:rPr>
          <w:spacing w:val="-3"/>
          <w:sz w:val="18"/>
          <w:szCs w:val="18"/>
        </w:rPr>
        <w:t xml:space="preserve">Jonathan Jacobson, </w:t>
      </w:r>
      <w:r w:rsidRPr="00BD142B">
        <w:rPr>
          <w:spacing w:val="-3"/>
          <w:sz w:val="18"/>
          <w:szCs w:val="18"/>
        </w:rPr>
        <w:t xml:space="preserve">U.S. Department of Education, </w:t>
      </w:r>
      <w:r>
        <w:rPr>
          <w:spacing w:val="-3"/>
          <w:sz w:val="18"/>
          <w:szCs w:val="18"/>
        </w:rPr>
        <w:t>Institute of Education Sciences, 555 New Jersey Avenue</w:t>
      </w:r>
      <w:r w:rsidRPr="00BD142B">
        <w:rPr>
          <w:spacing w:val="-3"/>
          <w:sz w:val="18"/>
          <w:szCs w:val="18"/>
        </w:rPr>
        <w:t xml:space="preserve">, </w:t>
      </w:r>
      <w:r>
        <w:rPr>
          <w:spacing w:val="-3"/>
          <w:sz w:val="18"/>
          <w:szCs w:val="18"/>
        </w:rPr>
        <w:t>NW</w:t>
      </w:r>
      <w:r w:rsidRPr="00BD142B">
        <w:rPr>
          <w:spacing w:val="-3"/>
          <w:sz w:val="18"/>
          <w:szCs w:val="18"/>
        </w:rPr>
        <w:t xml:space="preserve">, </w:t>
      </w:r>
      <w:r>
        <w:rPr>
          <w:spacing w:val="-3"/>
          <w:sz w:val="18"/>
          <w:szCs w:val="18"/>
        </w:rPr>
        <w:t xml:space="preserve">Suite 500J, </w:t>
      </w:r>
      <w:r w:rsidRPr="00BD142B">
        <w:rPr>
          <w:spacing w:val="-3"/>
          <w:sz w:val="18"/>
          <w:szCs w:val="18"/>
        </w:rPr>
        <w:t>Washington, D.C. 2020</w:t>
      </w:r>
      <w:r>
        <w:rPr>
          <w:spacing w:val="-3"/>
          <w:sz w:val="18"/>
          <w:szCs w:val="18"/>
        </w:rPr>
        <w:t>8, or email jonathan.jacobson@ed.gov.</w:t>
      </w:r>
      <w:r w:rsidRPr="00BD142B">
        <w:rPr>
          <w:spacing w:val="-3"/>
          <w:sz w:val="18"/>
          <w:szCs w:val="18"/>
        </w:rPr>
        <w:t xml:space="preserve">  </w:t>
      </w:r>
    </w:p>
    <w:p w:rsidR="00225B8E" w:rsidRDefault="00225B8E" w:rsidP="00225B8E">
      <w:pPr>
        <w:pStyle w:val="NormalSS"/>
        <w:ind w:firstLine="0"/>
        <w:rPr>
          <w:rFonts w:ascii="Calibri" w:hAnsi="Calibri"/>
          <w:b/>
          <w:sz w:val="22"/>
          <w:szCs w:val="22"/>
        </w:rPr>
      </w:pPr>
    </w:p>
    <w:p w:rsidR="00225B8E" w:rsidRPr="005C41D3" w:rsidRDefault="00225B8E" w:rsidP="00225B8E">
      <w:pPr>
        <w:pStyle w:val="NormalSS"/>
        <w:ind w:firstLine="0"/>
        <w:rPr>
          <w:rFonts w:ascii="Calibri" w:hAnsi="Calibri"/>
          <w:b/>
          <w:sz w:val="22"/>
          <w:szCs w:val="22"/>
        </w:rPr>
      </w:pPr>
    </w:p>
    <w:p w:rsidR="00B270D6" w:rsidRPr="005B00FD" w:rsidRDefault="00B270D6" w:rsidP="00B270D6">
      <w:pPr>
        <w:spacing w:after="0" w:line="240" w:lineRule="auto"/>
        <w:rPr>
          <w:rFonts w:ascii="Palatino Linotype" w:hAnsi="Palatino Linotype"/>
          <w:sz w:val="20"/>
          <w:szCs w:val="20"/>
        </w:rPr>
      </w:pPr>
      <w:r>
        <w:rPr>
          <w:rFonts w:ascii="Palatino Linotype" w:hAnsi="Palatino Linotype"/>
          <w:sz w:val="20"/>
          <w:szCs w:val="20"/>
        </w:rPr>
        <w:br w:type="column"/>
      </w:r>
    </w:p>
    <w:p w:rsidR="00B270D6" w:rsidRPr="005B00FD" w:rsidRDefault="00B270D6" w:rsidP="00B270D6">
      <w:pPr>
        <w:shd w:val="clear" w:color="auto" w:fill="262626"/>
        <w:spacing w:after="0" w:line="240" w:lineRule="auto"/>
        <w:rPr>
          <w:rFonts w:ascii="Palatino Linotype" w:hAnsi="Palatino Linotype" w:cs="Calibri"/>
          <w:i/>
          <w:sz w:val="20"/>
          <w:szCs w:val="20"/>
        </w:rPr>
      </w:pPr>
      <w:r w:rsidRPr="00953B67">
        <w:rPr>
          <w:rFonts w:ascii="Palatino Linotype" w:hAnsi="Palatino Linotype"/>
          <w:b/>
          <w:sz w:val="28"/>
          <w:szCs w:val="28"/>
        </w:rPr>
        <w:t>PART</w:t>
      </w:r>
      <w:r>
        <w:rPr>
          <w:rFonts w:ascii="Palatino Linotype" w:hAnsi="Palatino Linotype"/>
          <w:b/>
          <w:sz w:val="28"/>
          <w:szCs w:val="28"/>
        </w:rPr>
        <w:t xml:space="preserve"> </w:t>
      </w:r>
      <w:r w:rsidRPr="00953B67">
        <w:rPr>
          <w:rFonts w:ascii="Palatino Linotype" w:hAnsi="Palatino Linotype"/>
          <w:b/>
          <w:sz w:val="28"/>
          <w:szCs w:val="28"/>
        </w:rPr>
        <w:t>A</w:t>
      </w:r>
      <w:r>
        <w:rPr>
          <w:rFonts w:ascii="Palatino Linotype" w:hAnsi="Palatino Linotype"/>
          <w:b/>
          <w:sz w:val="28"/>
          <w:szCs w:val="28"/>
        </w:rPr>
        <w:t xml:space="preserve"> </w:t>
      </w:r>
    </w:p>
    <w:p w:rsidR="00B270D6" w:rsidRPr="00953B67" w:rsidRDefault="00B270D6" w:rsidP="00B270D6">
      <w:pPr>
        <w:spacing w:after="0" w:line="240" w:lineRule="auto"/>
        <w:rPr>
          <w:rFonts w:ascii="Palatino Linotype" w:eastAsia="Times New Roman" w:hAnsi="Palatino Linotype" w:cs="Calibri"/>
          <w:b/>
          <w:i/>
          <w:sz w:val="20"/>
          <w:szCs w:val="20"/>
        </w:rPr>
      </w:pPr>
      <w:r w:rsidRPr="00953B67">
        <w:rPr>
          <w:rFonts w:ascii="Palatino Linotype" w:eastAsia="Times New Roman" w:hAnsi="Palatino Linotype" w:cs="Calibri"/>
          <w:b/>
          <w:i/>
          <w:sz w:val="20"/>
          <w:szCs w:val="20"/>
        </w:rPr>
        <w:t xml:space="preserve">The </w:t>
      </w:r>
      <w:r>
        <w:rPr>
          <w:rFonts w:ascii="Palatino Linotype" w:eastAsia="Times New Roman" w:hAnsi="Palatino Linotype" w:cs="Calibri"/>
          <w:b/>
          <w:i/>
          <w:sz w:val="20"/>
          <w:szCs w:val="20"/>
        </w:rPr>
        <w:t>purpose of the following 4</w:t>
      </w:r>
      <w:r w:rsidRPr="00953B67">
        <w:rPr>
          <w:rFonts w:ascii="Palatino Linotype" w:eastAsia="Times New Roman" w:hAnsi="Palatino Linotype" w:cs="Calibri"/>
          <w:b/>
          <w:i/>
          <w:sz w:val="20"/>
          <w:szCs w:val="20"/>
        </w:rPr>
        <w:t xml:space="preserve"> questions is to</w:t>
      </w:r>
      <w:r>
        <w:rPr>
          <w:rFonts w:ascii="Palatino Linotype" w:eastAsia="Times New Roman" w:hAnsi="Palatino Linotype" w:cs="Calibri"/>
          <w:b/>
          <w:i/>
          <w:sz w:val="20"/>
          <w:szCs w:val="20"/>
        </w:rPr>
        <w:t xml:space="preserve"> understand</w:t>
      </w:r>
      <w:r w:rsidRPr="00953B67">
        <w:rPr>
          <w:rFonts w:ascii="Palatino Linotype" w:eastAsia="Times New Roman" w:hAnsi="Palatino Linotype" w:cs="Calibri"/>
          <w:b/>
          <w:i/>
          <w:sz w:val="20"/>
          <w:szCs w:val="20"/>
        </w:rPr>
        <w:t xml:space="preserve"> </w:t>
      </w:r>
      <w:r>
        <w:rPr>
          <w:rFonts w:ascii="Palatino Linotype" w:hAnsi="Palatino Linotype" w:cs="Calibri"/>
          <w:b/>
          <w:i/>
          <w:sz w:val="20"/>
          <w:szCs w:val="20"/>
        </w:rPr>
        <w:t>instruction</w:t>
      </w:r>
      <w:r w:rsidRPr="00953B67">
        <w:rPr>
          <w:rFonts w:ascii="Palatino Linotype" w:hAnsi="Palatino Linotype" w:cs="Calibri"/>
          <w:b/>
          <w:i/>
          <w:sz w:val="20"/>
          <w:szCs w:val="20"/>
        </w:rPr>
        <w:t xml:space="preserve"> </w:t>
      </w:r>
      <w:r>
        <w:rPr>
          <w:rFonts w:ascii="Palatino Linotype" w:hAnsi="Palatino Linotype" w:cs="Calibri"/>
          <w:b/>
          <w:i/>
          <w:sz w:val="20"/>
          <w:szCs w:val="20"/>
        </w:rPr>
        <w:t xml:space="preserve">during the core reading block </w:t>
      </w:r>
      <w:r w:rsidRPr="00953B67">
        <w:rPr>
          <w:rFonts w:ascii="Palatino Linotype" w:hAnsi="Palatino Linotype" w:cs="Calibri"/>
          <w:b/>
          <w:i/>
          <w:sz w:val="20"/>
          <w:szCs w:val="20"/>
        </w:rPr>
        <w:t xml:space="preserve">for the </w:t>
      </w:r>
      <w:r>
        <w:rPr>
          <w:rFonts w:ascii="Palatino Linotype" w:hAnsi="Palatino Linotype" w:cs="Calibri"/>
          <w:b/>
          <w:i/>
          <w:sz w:val="20"/>
          <w:szCs w:val="20"/>
        </w:rPr>
        <w:t>focal</w:t>
      </w:r>
      <w:r w:rsidRPr="00953B67">
        <w:rPr>
          <w:rFonts w:ascii="Palatino Linotype" w:hAnsi="Palatino Linotype" w:cs="Calibri"/>
          <w:b/>
          <w:i/>
          <w:sz w:val="20"/>
          <w:szCs w:val="20"/>
        </w:rPr>
        <w:t xml:space="preserve"> student, </w:t>
      </w:r>
      <w:r>
        <w:rPr>
          <w:rFonts w:ascii="Palatino Linotype" w:hAnsi="Palatino Linotype" w:cs="Calibri"/>
          <w:b/>
          <w:i/>
          <w:sz w:val="20"/>
          <w:szCs w:val="20"/>
        </w:rPr>
        <w:t>and any additional reading instruction beyond the core reading block for the focal student</w:t>
      </w:r>
      <w:r w:rsidRPr="00953B67">
        <w:rPr>
          <w:rFonts w:ascii="Palatino Linotype" w:hAnsi="Palatino Linotype" w:cs="Calibri"/>
          <w:b/>
          <w:i/>
          <w:sz w:val="20"/>
          <w:szCs w:val="20"/>
        </w:rPr>
        <w:t>.</w:t>
      </w:r>
    </w:p>
    <w:p w:rsidR="00B270D6" w:rsidRDefault="00B270D6" w:rsidP="00B270D6">
      <w:pPr>
        <w:spacing w:after="0" w:line="240" w:lineRule="auto"/>
        <w:rPr>
          <w:rFonts w:ascii="Palatino" w:eastAsia="Times New Roman" w:hAnsi="Palatino" w:cs="Calibri"/>
          <w:b/>
          <w:sz w:val="20"/>
        </w:rPr>
      </w:pPr>
    </w:p>
    <w:p w:rsidR="00B270D6" w:rsidRPr="007327CE" w:rsidRDefault="00B270D6" w:rsidP="00B270D6">
      <w:pPr>
        <w:spacing w:after="0" w:line="240" w:lineRule="auto"/>
        <w:rPr>
          <w:rFonts w:ascii="Palatino Linotype" w:hAnsi="Palatino Linotype" w:cs="Calibri"/>
          <w:i/>
          <w:sz w:val="20"/>
          <w:szCs w:val="20"/>
        </w:rPr>
      </w:pPr>
      <w:r w:rsidRPr="007327CE">
        <w:rPr>
          <w:rFonts w:ascii="Palatino Linotype" w:hAnsi="Palatino Linotype" w:cs="Calibri"/>
          <w:i/>
          <w:sz w:val="20"/>
          <w:szCs w:val="20"/>
        </w:rPr>
        <w:t xml:space="preserve">“Core Reading Block” refers to the regularly scheduled reading instruction given to </w:t>
      </w:r>
      <w:r w:rsidRPr="007327CE">
        <w:rPr>
          <w:rFonts w:ascii="Palatino Linotype" w:hAnsi="Palatino Linotype" w:cs="Calibri"/>
          <w:i/>
          <w:sz w:val="20"/>
          <w:szCs w:val="20"/>
          <w:u w:val="single"/>
        </w:rPr>
        <w:t>all</w:t>
      </w:r>
      <w:r w:rsidRPr="007327CE">
        <w:rPr>
          <w:rFonts w:ascii="Palatino Linotype" w:hAnsi="Palatino Linotype" w:cs="Calibri"/>
          <w:i/>
          <w:sz w:val="20"/>
          <w:szCs w:val="20"/>
        </w:rPr>
        <w:t xml:space="preserve"> students.</w:t>
      </w:r>
      <w:r>
        <w:rPr>
          <w:rFonts w:ascii="Palatino Linotype" w:hAnsi="Palatino Linotype" w:cs="Calibri"/>
          <w:i/>
          <w:sz w:val="20"/>
          <w:szCs w:val="20"/>
        </w:rPr>
        <w:t xml:space="preserve">  </w:t>
      </w:r>
      <w:r w:rsidRPr="007327CE">
        <w:rPr>
          <w:rFonts w:ascii="Palatino Linotype" w:hAnsi="Palatino Linotype" w:cs="Calibri"/>
          <w:i/>
          <w:sz w:val="20"/>
          <w:szCs w:val="20"/>
        </w:rPr>
        <w:t xml:space="preserve">“Reading Instruction” refers to instruction in </w:t>
      </w:r>
      <w:r w:rsidRPr="007327CE">
        <w:rPr>
          <w:rFonts w:ascii="Palatino Linotype" w:eastAsia="Times New Roman" w:hAnsi="Palatino Linotype" w:cs="Calibri"/>
          <w:i/>
          <w:sz w:val="20"/>
        </w:rPr>
        <w:t>phonemic awareness, phonics, fluency, comprehension, and vocabulary. It does not include grammar, writing, or spelling instruction.</w:t>
      </w:r>
      <w:r w:rsidRPr="007327CE">
        <w:rPr>
          <w:rFonts w:ascii="Palatino Linotype" w:hAnsi="Palatino Linotype" w:cs="Calibri"/>
          <w:i/>
          <w:sz w:val="20"/>
          <w:szCs w:val="20"/>
        </w:rPr>
        <w:t xml:space="preserve"> </w:t>
      </w:r>
    </w:p>
    <w:p w:rsidR="00B270D6" w:rsidRDefault="00B270D6" w:rsidP="00B270D6">
      <w:pPr>
        <w:spacing w:after="0" w:line="240" w:lineRule="auto"/>
        <w:rPr>
          <w:rFonts w:ascii="Palatino" w:eastAsia="Times New Roman" w:hAnsi="Palatino" w:cs="Calibri"/>
          <w:b/>
          <w:sz w:val="20"/>
        </w:rPr>
      </w:pPr>
    </w:p>
    <w:p w:rsidR="00B270D6" w:rsidRPr="009B1E01" w:rsidRDefault="00B270D6" w:rsidP="00B270D6">
      <w:pPr>
        <w:spacing w:after="0" w:line="240" w:lineRule="auto"/>
        <w:rPr>
          <w:rFonts w:ascii="Palatino" w:eastAsia="Times New Roman" w:hAnsi="Palatino" w:cs="Calibri"/>
          <w:b/>
          <w:sz w:val="20"/>
        </w:rPr>
      </w:pPr>
      <w:r w:rsidRPr="009B1E01">
        <w:rPr>
          <w:rFonts w:ascii="Palatino" w:eastAsia="Times New Roman" w:hAnsi="Palatino" w:cs="Calibri"/>
          <w:b/>
          <w:sz w:val="20"/>
        </w:rPr>
        <w:t>A1. Today, h</w:t>
      </w:r>
      <w:r w:rsidRPr="009B1E01">
        <w:rPr>
          <w:rFonts w:ascii="Palatino" w:hAnsi="Palatino"/>
          <w:b/>
          <w:sz w:val="20"/>
        </w:rPr>
        <w:t xml:space="preserve">ow many minutes </w:t>
      </w:r>
      <w:r w:rsidRPr="009B1E01">
        <w:rPr>
          <w:rFonts w:ascii="Palatino" w:eastAsia="Times New Roman" w:hAnsi="Palatino" w:cs="Calibri"/>
          <w:b/>
          <w:sz w:val="20"/>
        </w:rPr>
        <w:t xml:space="preserve">did the </w:t>
      </w:r>
      <w:r>
        <w:rPr>
          <w:rFonts w:ascii="Palatino" w:eastAsia="Times New Roman" w:hAnsi="Palatino" w:cs="Calibri"/>
          <w:b/>
          <w:sz w:val="20"/>
        </w:rPr>
        <w:t>focal</w:t>
      </w:r>
      <w:r w:rsidRPr="009B1E01">
        <w:rPr>
          <w:rFonts w:ascii="Palatino" w:eastAsia="Times New Roman" w:hAnsi="Palatino" w:cs="Calibri"/>
          <w:b/>
          <w:sz w:val="20"/>
        </w:rPr>
        <w:t xml:space="preserve"> student spend in </w:t>
      </w:r>
      <w:r w:rsidRPr="009B1E01">
        <w:rPr>
          <w:rFonts w:ascii="Palatino" w:hAnsi="Palatino"/>
          <w:b/>
          <w:sz w:val="20"/>
          <w:u w:val="single"/>
        </w:rPr>
        <w:t>reading instruction</w:t>
      </w:r>
      <w:r w:rsidRPr="009B1E01">
        <w:rPr>
          <w:rFonts w:ascii="Palatino" w:eastAsia="Times New Roman" w:hAnsi="Palatino" w:cs="Calibri"/>
          <w:b/>
          <w:sz w:val="20"/>
        </w:rPr>
        <w:t xml:space="preserve"> (i.e., phonemic awareness, phonics, fluency, comprehension, and vocabulary) </w:t>
      </w:r>
      <w:r w:rsidRPr="00AB10D3">
        <w:rPr>
          <w:rFonts w:ascii="Palatino" w:eastAsia="Times New Roman" w:hAnsi="Palatino" w:cs="Calibri"/>
          <w:b/>
          <w:i/>
          <w:sz w:val="20"/>
        </w:rPr>
        <w:t>during the core reading block</w:t>
      </w:r>
      <w:r w:rsidRPr="009B1E01">
        <w:rPr>
          <w:rFonts w:ascii="Palatino" w:hAnsi="Palatino"/>
          <w:b/>
          <w:sz w:val="20"/>
        </w:rPr>
        <w:t xml:space="preserve">.  </w:t>
      </w:r>
      <w:r w:rsidRPr="009B1E01">
        <w:rPr>
          <w:rFonts w:ascii="Palatino" w:eastAsia="Times New Roman" w:hAnsi="Palatino" w:cs="Calibri"/>
          <w:b/>
          <w:sz w:val="20"/>
          <w:u w:val="single"/>
        </w:rPr>
        <w:t>Do not include</w:t>
      </w:r>
      <w:r w:rsidRPr="009B1E01">
        <w:rPr>
          <w:rFonts w:ascii="Palatino" w:eastAsia="Times New Roman" w:hAnsi="Palatino" w:cs="Calibri"/>
          <w:b/>
          <w:sz w:val="20"/>
        </w:rPr>
        <w:t xml:space="preserve"> time spent in writing instruction (i.e., grammar, writing, or spelling).</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BF"/>
      </w:tblPr>
      <w:tblGrid>
        <w:gridCol w:w="6678"/>
        <w:gridCol w:w="2898"/>
      </w:tblGrid>
      <w:tr w:rsidR="00B270D6" w:rsidRPr="00B60ACA">
        <w:tc>
          <w:tcPr>
            <w:tcW w:w="6678" w:type="dxa"/>
            <w:tcBorders>
              <w:top w:val="nil"/>
              <w:left w:val="nil"/>
              <w:bottom w:val="nil"/>
              <w:right w:val="nil"/>
            </w:tcBorders>
          </w:tcPr>
          <w:p w:rsidR="00B270D6" w:rsidRPr="00B60ACA" w:rsidRDefault="00B270D6" w:rsidP="00B270D6">
            <w:pPr>
              <w:spacing w:after="0" w:line="240" w:lineRule="auto"/>
              <w:ind w:left="540" w:hanging="540"/>
              <w:rPr>
                <w:rFonts w:ascii="Palatino" w:eastAsia="Times New Roman" w:hAnsi="Palatino" w:cs="Calibri"/>
                <w:sz w:val="20"/>
              </w:rPr>
            </w:pPr>
            <w:r w:rsidRPr="00B60ACA">
              <w:rPr>
                <w:rFonts w:ascii="Palatino" w:eastAsia="Times New Roman" w:hAnsi="Palatino" w:cs="Calibri"/>
                <w:sz w:val="20"/>
              </w:rPr>
              <w:t>____ # Minutes Adult-Led Small Group Reading Instruction</w:t>
            </w:r>
          </w:p>
          <w:p w:rsidR="00B270D6" w:rsidRPr="00B60ACA" w:rsidRDefault="00B270D6" w:rsidP="00B270D6">
            <w:pPr>
              <w:spacing w:after="0" w:line="240" w:lineRule="auto"/>
              <w:ind w:left="540" w:hanging="540"/>
              <w:rPr>
                <w:rFonts w:ascii="Palatino" w:eastAsia="Times New Roman" w:hAnsi="Palatino" w:cs="Calibri"/>
                <w:sz w:val="20"/>
              </w:rPr>
            </w:pPr>
            <w:r w:rsidRPr="00B60ACA">
              <w:rPr>
                <w:rFonts w:ascii="Palatino" w:eastAsia="Times New Roman" w:hAnsi="Palatino" w:cs="Calibri"/>
                <w:sz w:val="20"/>
              </w:rPr>
              <w:t>____ # Minutes Partner/Group Work without an adult</w:t>
            </w:r>
          </w:p>
          <w:p w:rsidR="00B270D6" w:rsidRPr="00B60ACA" w:rsidRDefault="00B270D6" w:rsidP="00B270D6">
            <w:pPr>
              <w:spacing w:after="0" w:line="240" w:lineRule="auto"/>
              <w:ind w:left="540" w:hanging="540"/>
              <w:rPr>
                <w:rFonts w:ascii="Palatino" w:eastAsia="Times New Roman" w:hAnsi="Palatino" w:cs="Calibri"/>
                <w:sz w:val="20"/>
              </w:rPr>
            </w:pPr>
            <w:r w:rsidRPr="00B60ACA">
              <w:rPr>
                <w:rFonts w:ascii="Palatino" w:eastAsia="Times New Roman" w:hAnsi="Palatino" w:cs="Calibri"/>
                <w:sz w:val="20"/>
              </w:rPr>
              <w:t>____ # Minutes One-to-One Adult-Led Tutoring in Reading</w:t>
            </w:r>
          </w:p>
          <w:p w:rsidR="00B270D6" w:rsidRPr="00B60ACA" w:rsidRDefault="00B270D6" w:rsidP="00B270D6">
            <w:pPr>
              <w:spacing w:after="0" w:line="240" w:lineRule="auto"/>
              <w:ind w:left="540" w:hanging="540"/>
              <w:rPr>
                <w:rFonts w:ascii="Palatino" w:eastAsia="Times New Roman" w:hAnsi="Palatino" w:cs="Calibri"/>
                <w:sz w:val="20"/>
              </w:rPr>
            </w:pPr>
            <w:r w:rsidRPr="00B60ACA">
              <w:rPr>
                <w:rFonts w:ascii="Palatino" w:eastAsia="Times New Roman" w:hAnsi="Palatino" w:cs="Calibri"/>
                <w:sz w:val="20"/>
              </w:rPr>
              <w:t>____ # Minutes Independent Work in Reading</w:t>
            </w:r>
          </w:p>
          <w:p w:rsidR="00B270D6" w:rsidRPr="00B60ACA" w:rsidRDefault="00B270D6" w:rsidP="00B270D6">
            <w:pPr>
              <w:spacing w:after="0" w:line="240" w:lineRule="auto"/>
              <w:ind w:left="540" w:hanging="540"/>
              <w:rPr>
                <w:rFonts w:ascii="Palatino" w:eastAsia="Times New Roman" w:hAnsi="Palatino"/>
                <w:b/>
                <w:sz w:val="20"/>
              </w:rPr>
            </w:pPr>
            <w:r w:rsidRPr="00B60ACA">
              <w:rPr>
                <w:rFonts w:ascii="Palatino" w:eastAsia="Times New Roman" w:hAnsi="Palatino" w:cs="Calibri"/>
                <w:sz w:val="20"/>
              </w:rPr>
              <w:t>____ # Minutes Other Reading Instruction (e.g., computer, whole group)</w:t>
            </w:r>
          </w:p>
          <w:p w:rsidR="00B270D6" w:rsidRPr="00B60ACA" w:rsidRDefault="00B270D6" w:rsidP="00B270D6">
            <w:pPr>
              <w:spacing w:after="0" w:line="240" w:lineRule="auto"/>
              <w:ind w:left="540" w:hanging="540"/>
              <w:rPr>
                <w:rFonts w:ascii="Palatino" w:eastAsia="Times New Roman" w:hAnsi="Palatino"/>
                <w:sz w:val="20"/>
              </w:rPr>
            </w:pPr>
            <w:r w:rsidRPr="00B60ACA">
              <w:rPr>
                <w:rFonts w:ascii="Palatino" w:eastAsia="Times New Roman" w:hAnsi="Palatino"/>
                <w:sz w:val="20"/>
              </w:rPr>
              <w:t>_</w:t>
            </w:r>
            <w:r w:rsidRPr="00B60ACA">
              <w:rPr>
                <w:rFonts w:ascii="Palatino" w:eastAsia="Times New Roman" w:hAnsi="Palatino"/>
                <w:sz w:val="20"/>
                <w:u w:val="single"/>
              </w:rPr>
              <w:t>[Auto Sum?]</w:t>
            </w:r>
            <w:r w:rsidRPr="00B60ACA">
              <w:rPr>
                <w:rFonts w:ascii="Palatino" w:eastAsia="Times New Roman" w:hAnsi="Palatino"/>
                <w:sz w:val="20"/>
              </w:rPr>
              <w:t>__ # Total Minutes of Instruction During Core Reading Block Today</w:t>
            </w:r>
          </w:p>
        </w:tc>
        <w:tc>
          <w:tcPr>
            <w:tcW w:w="2898" w:type="dxa"/>
            <w:tcBorders>
              <w:top w:val="nil"/>
              <w:left w:val="nil"/>
              <w:bottom w:val="nil"/>
              <w:right w:val="nil"/>
            </w:tcBorders>
            <w:shd w:val="clear" w:color="auto" w:fill="BFBFBF"/>
            <w:vAlign w:val="center"/>
          </w:tcPr>
          <w:p w:rsidR="00B270D6" w:rsidRPr="00B60ACA" w:rsidRDefault="00B270D6" w:rsidP="00B270D6">
            <w:pPr>
              <w:spacing w:after="0" w:line="240" w:lineRule="auto"/>
              <w:jc w:val="center"/>
              <w:rPr>
                <w:rFonts w:ascii="Palatino" w:eastAsia="Times New Roman" w:hAnsi="Palatino"/>
                <w:b/>
                <w:sz w:val="20"/>
              </w:rPr>
            </w:pPr>
            <w:r w:rsidRPr="00B60ACA">
              <w:rPr>
                <w:rFonts w:ascii="Palatino" w:eastAsia="Times New Roman" w:hAnsi="Palatino"/>
                <w:b/>
                <w:sz w:val="20"/>
              </w:rPr>
              <w:t>If more than 0 minutes, skip to Question A3.</w:t>
            </w:r>
          </w:p>
        </w:tc>
      </w:tr>
    </w:tbl>
    <w:p w:rsidR="00B270D6" w:rsidRDefault="00B270D6" w:rsidP="00B270D6">
      <w:pPr>
        <w:spacing w:after="0" w:line="240" w:lineRule="auto"/>
        <w:rPr>
          <w:rFonts w:ascii="Palatino" w:hAnsi="Palatino"/>
          <w:b/>
          <w:sz w:val="20"/>
        </w:rPr>
      </w:pPr>
    </w:p>
    <w:p w:rsidR="00B270D6" w:rsidRPr="002354B1" w:rsidRDefault="00B270D6" w:rsidP="00B270D6">
      <w:pPr>
        <w:spacing w:after="0" w:line="240" w:lineRule="auto"/>
        <w:rPr>
          <w:rFonts w:ascii="Palatino" w:hAnsi="Palatino"/>
          <w:b/>
          <w:sz w:val="20"/>
        </w:rPr>
      </w:pPr>
    </w:p>
    <w:p w:rsidR="00B270D6" w:rsidRPr="002354B1" w:rsidRDefault="00B270D6" w:rsidP="00B270D6">
      <w:pPr>
        <w:spacing w:after="0" w:line="240" w:lineRule="auto"/>
        <w:ind w:left="-18"/>
        <w:rPr>
          <w:rFonts w:ascii="Palatino" w:eastAsia="Times New Roman" w:hAnsi="Palatino" w:cs="Calibri"/>
          <w:b/>
          <w:sz w:val="20"/>
        </w:rPr>
      </w:pPr>
      <w:r>
        <w:rPr>
          <w:rFonts w:ascii="Palatino" w:eastAsia="Times New Roman" w:hAnsi="Palatino" w:cs="Calibri"/>
          <w:b/>
          <w:sz w:val="20"/>
        </w:rPr>
        <w:t>A2</w:t>
      </w:r>
      <w:r w:rsidRPr="002354B1">
        <w:rPr>
          <w:rFonts w:ascii="Palatino" w:eastAsia="Times New Roman" w:hAnsi="Palatino" w:cs="Calibri"/>
          <w:b/>
          <w:sz w:val="20"/>
        </w:rPr>
        <w:t>. Please mark the reason(s) why you recorded 0 minutes in Question 1.</w:t>
      </w:r>
    </w:p>
    <w:p w:rsidR="00B270D6" w:rsidRPr="002354B1" w:rsidRDefault="00B270D6" w:rsidP="00B270D6">
      <w:pPr>
        <w:pStyle w:val="ColorfulList-Accent1"/>
        <w:numPr>
          <w:ilvl w:val="0"/>
          <w:numId w:val="11"/>
        </w:numPr>
        <w:spacing w:after="0" w:line="240" w:lineRule="auto"/>
        <w:ind w:left="360"/>
        <w:rPr>
          <w:rFonts w:ascii="Palatino" w:eastAsia="Times New Roman" w:hAnsi="Palatino" w:cs="Calibri"/>
          <w:sz w:val="20"/>
        </w:rPr>
      </w:pPr>
      <w:r>
        <w:rPr>
          <w:rFonts w:ascii="Palatino" w:eastAsia="Times New Roman" w:hAnsi="Palatino" w:cs="Calibri"/>
          <w:sz w:val="20"/>
        </w:rPr>
        <w:t>Focal</w:t>
      </w:r>
      <w:r w:rsidRPr="002354B1">
        <w:rPr>
          <w:rFonts w:ascii="Palatino" w:eastAsia="Times New Roman" w:hAnsi="Palatino" w:cs="Calibri"/>
          <w:sz w:val="20"/>
        </w:rPr>
        <w:t xml:space="preserve"> student was absent</w:t>
      </w:r>
    </w:p>
    <w:p w:rsidR="00B270D6" w:rsidRPr="002354B1" w:rsidRDefault="00B270D6" w:rsidP="00B270D6">
      <w:pPr>
        <w:pStyle w:val="ColorfulList-Accent1"/>
        <w:numPr>
          <w:ilvl w:val="0"/>
          <w:numId w:val="11"/>
        </w:numPr>
        <w:spacing w:after="0" w:line="240" w:lineRule="auto"/>
        <w:ind w:left="360"/>
        <w:rPr>
          <w:rFonts w:ascii="Palatino" w:eastAsia="Times New Roman" w:hAnsi="Palatino" w:cs="Calibri"/>
          <w:sz w:val="20"/>
        </w:rPr>
      </w:pPr>
      <w:r w:rsidRPr="002354B1">
        <w:rPr>
          <w:rFonts w:ascii="Palatino" w:eastAsia="Times New Roman" w:hAnsi="Palatino" w:cs="Calibri"/>
          <w:sz w:val="20"/>
        </w:rPr>
        <w:t>I was absent</w:t>
      </w:r>
    </w:p>
    <w:p w:rsidR="00B270D6" w:rsidRPr="002354B1" w:rsidRDefault="00B270D6" w:rsidP="00B270D6">
      <w:pPr>
        <w:pStyle w:val="ColorfulList-Accent1"/>
        <w:numPr>
          <w:ilvl w:val="0"/>
          <w:numId w:val="11"/>
        </w:numPr>
        <w:spacing w:after="0" w:line="240" w:lineRule="auto"/>
        <w:ind w:left="360"/>
        <w:rPr>
          <w:rFonts w:ascii="Palatino" w:eastAsia="Times New Roman" w:hAnsi="Palatino" w:cs="Calibri"/>
          <w:sz w:val="20"/>
        </w:rPr>
      </w:pPr>
      <w:r w:rsidRPr="002354B1">
        <w:rPr>
          <w:rFonts w:ascii="Palatino" w:eastAsia="Times New Roman" w:hAnsi="Palatino" w:cs="Calibri"/>
          <w:sz w:val="20"/>
        </w:rPr>
        <w:t>School was not in session (e.g., vacation period)</w:t>
      </w:r>
    </w:p>
    <w:p w:rsidR="00B270D6" w:rsidRPr="002354B1" w:rsidRDefault="00B270D6" w:rsidP="00B270D6">
      <w:pPr>
        <w:pStyle w:val="ColorfulList-Accent1"/>
        <w:numPr>
          <w:ilvl w:val="0"/>
          <w:numId w:val="11"/>
        </w:numPr>
        <w:spacing w:after="0" w:line="240" w:lineRule="auto"/>
        <w:ind w:left="360"/>
        <w:rPr>
          <w:rFonts w:ascii="Palatino" w:eastAsia="Times New Roman" w:hAnsi="Palatino" w:cs="Calibri"/>
          <w:sz w:val="20"/>
        </w:rPr>
      </w:pPr>
      <w:r w:rsidRPr="002354B1">
        <w:rPr>
          <w:rFonts w:ascii="Palatino" w:eastAsia="Times New Roman" w:hAnsi="Palatino" w:cs="Calibri"/>
          <w:sz w:val="20"/>
        </w:rPr>
        <w:t>There was a field trip, assembly, visitor, or other special event</w:t>
      </w:r>
    </w:p>
    <w:p w:rsidR="00B270D6" w:rsidRPr="002354B1" w:rsidRDefault="00B270D6" w:rsidP="00B270D6">
      <w:pPr>
        <w:pStyle w:val="ColorfulList-Accent1"/>
        <w:numPr>
          <w:ilvl w:val="0"/>
          <w:numId w:val="11"/>
        </w:numPr>
        <w:spacing w:after="0" w:line="240" w:lineRule="auto"/>
        <w:ind w:left="360"/>
        <w:rPr>
          <w:rFonts w:ascii="Palatino" w:eastAsia="Times New Roman" w:hAnsi="Palatino" w:cs="Calibri"/>
          <w:sz w:val="20"/>
        </w:rPr>
      </w:pPr>
      <w:r>
        <w:rPr>
          <w:rFonts w:ascii="Palatino" w:eastAsia="Times New Roman" w:hAnsi="Palatino" w:cs="Calibri"/>
          <w:sz w:val="20"/>
        </w:rPr>
        <w:t>Focal</w:t>
      </w:r>
      <w:r w:rsidRPr="002354B1">
        <w:rPr>
          <w:rFonts w:ascii="Palatino" w:eastAsia="Times New Roman" w:hAnsi="Palatino" w:cs="Calibri"/>
          <w:sz w:val="20"/>
        </w:rPr>
        <w:t xml:space="preserve"> student participated in standardized testing/test preparation</w:t>
      </w:r>
    </w:p>
    <w:p w:rsidR="00B270D6" w:rsidRPr="002354B1" w:rsidRDefault="00B270D6" w:rsidP="00B270D6">
      <w:pPr>
        <w:pStyle w:val="ColorfulList-Accent1"/>
        <w:numPr>
          <w:ilvl w:val="0"/>
          <w:numId w:val="11"/>
        </w:numPr>
        <w:spacing w:after="0" w:line="240" w:lineRule="auto"/>
        <w:ind w:left="360"/>
        <w:rPr>
          <w:rFonts w:ascii="Palatino" w:eastAsia="Times New Roman" w:hAnsi="Palatino" w:cs="Calibri"/>
          <w:sz w:val="20"/>
        </w:rPr>
      </w:pPr>
      <w:r>
        <w:rPr>
          <w:rFonts w:ascii="Palatino" w:eastAsia="Times New Roman" w:hAnsi="Palatino" w:cs="Calibri"/>
          <w:sz w:val="20"/>
        </w:rPr>
        <w:t>Focal</w:t>
      </w:r>
      <w:r w:rsidRPr="002354B1">
        <w:rPr>
          <w:rFonts w:ascii="Palatino" w:eastAsia="Times New Roman" w:hAnsi="Palatino" w:cs="Calibri"/>
          <w:sz w:val="20"/>
        </w:rPr>
        <w:t xml:space="preserve"> student received “pull out” instruction during the core reading block</w:t>
      </w:r>
    </w:p>
    <w:p w:rsidR="00B270D6" w:rsidRPr="002354B1" w:rsidRDefault="00B270D6" w:rsidP="00B270D6">
      <w:pPr>
        <w:pStyle w:val="ColorfulList-Accent1"/>
        <w:numPr>
          <w:ilvl w:val="0"/>
          <w:numId w:val="11"/>
        </w:numPr>
        <w:spacing w:after="0" w:line="240" w:lineRule="auto"/>
        <w:ind w:left="360"/>
        <w:rPr>
          <w:rFonts w:ascii="Palatino" w:eastAsia="Times New Roman" w:hAnsi="Palatino" w:cs="Calibri"/>
          <w:sz w:val="20"/>
        </w:rPr>
      </w:pPr>
      <w:r w:rsidRPr="002354B1">
        <w:rPr>
          <w:rFonts w:ascii="Palatino" w:eastAsia="Times New Roman" w:hAnsi="Palatino" w:cs="Calibri"/>
          <w:sz w:val="20"/>
        </w:rPr>
        <w:t>Other: _____</w:t>
      </w:r>
    </w:p>
    <w:p w:rsidR="00B270D6" w:rsidRDefault="00B270D6" w:rsidP="00B270D6">
      <w:pPr>
        <w:spacing w:after="0" w:line="240" w:lineRule="auto"/>
        <w:rPr>
          <w:rFonts w:ascii="Palatino" w:hAnsi="Palatino"/>
          <w:b/>
          <w:sz w:val="20"/>
        </w:rPr>
      </w:pPr>
    </w:p>
    <w:p w:rsidR="00B270D6" w:rsidRDefault="00B270D6" w:rsidP="00B270D6">
      <w:pPr>
        <w:spacing w:after="0" w:line="240" w:lineRule="auto"/>
        <w:rPr>
          <w:rFonts w:ascii="Palatino" w:hAnsi="Palatino"/>
          <w:b/>
          <w:sz w:val="20"/>
        </w:rPr>
      </w:pPr>
    </w:p>
    <w:p w:rsidR="00B270D6" w:rsidRDefault="00B270D6" w:rsidP="00B270D6">
      <w:pPr>
        <w:spacing w:after="0" w:line="240" w:lineRule="auto"/>
        <w:rPr>
          <w:rFonts w:ascii="Palatino" w:hAnsi="Palatino"/>
          <w:b/>
          <w:sz w:val="20"/>
        </w:rPr>
      </w:pPr>
      <w:r>
        <w:rPr>
          <w:rFonts w:ascii="Palatino" w:hAnsi="Palatino"/>
          <w:b/>
          <w:sz w:val="20"/>
        </w:rPr>
        <w:t xml:space="preserve">A3. In addition to the time listed in Question A1, how many minutes of additional small group intervention did the focal student receive today?  </w:t>
      </w:r>
      <w:r w:rsidRPr="00B94A88">
        <w:rPr>
          <w:rFonts w:ascii="Palatino" w:hAnsi="Palatino"/>
          <w:b/>
          <w:sz w:val="20"/>
        </w:rPr>
        <w:t xml:space="preserve">This </w:t>
      </w:r>
      <w:r w:rsidRPr="00B94A88">
        <w:rPr>
          <w:rFonts w:ascii="Palatino Linotype" w:hAnsi="Palatino Linotype" w:cs="Calibri"/>
          <w:b/>
          <w:sz w:val="20"/>
          <w:szCs w:val="20"/>
        </w:rPr>
        <w:t xml:space="preserve">is </w:t>
      </w:r>
      <w:r w:rsidRPr="00B94A88">
        <w:rPr>
          <w:rFonts w:ascii="Palatino" w:hAnsi="Palatino"/>
          <w:b/>
          <w:sz w:val="20"/>
        </w:rPr>
        <w:t>sometimes called tier 2 or tier 3</w:t>
      </w:r>
      <w:r>
        <w:rPr>
          <w:rFonts w:ascii="Palatino" w:hAnsi="Palatino"/>
          <w:b/>
          <w:sz w:val="20"/>
        </w:rPr>
        <w:t xml:space="preserve"> and may be provided by you or another adult at the school.</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BF"/>
      </w:tblPr>
      <w:tblGrid>
        <w:gridCol w:w="6678"/>
        <w:gridCol w:w="2898"/>
      </w:tblGrid>
      <w:tr w:rsidR="00B270D6" w:rsidRPr="00B60ACA">
        <w:tc>
          <w:tcPr>
            <w:tcW w:w="6678" w:type="dxa"/>
            <w:tcBorders>
              <w:top w:val="nil"/>
              <w:left w:val="nil"/>
              <w:bottom w:val="nil"/>
              <w:right w:val="nil"/>
            </w:tcBorders>
          </w:tcPr>
          <w:p w:rsidR="00B270D6" w:rsidRPr="00B60ACA" w:rsidRDefault="00B270D6" w:rsidP="00B270D6">
            <w:pPr>
              <w:spacing w:after="0" w:line="240" w:lineRule="auto"/>
              <w:rPr>
                <w:rFonts w:ascii="Palatino" w:eastAsia="Times New Roman" w:hAnsi="Palatino" w:cs="Calibri"/>
                <w:sz w:val="20"/>
              </w:rPr>
            </w:pPr>
          </w:p>
          <w:p w:rsidR="00B270D6" w:rsidRPr="00B60ACA" w:rsidRDefault="00B270D6" w:rsidP="00B270D6">
            <w:pPr>
              <w:spacing w:after="0" w:line="240" w:lineRule="auto"/>
              <w:rPr>
                <w:rFonts w:ascii="Palatino" w:eastAsia="Times New Roman" w:hAnsi="Palatino" w:cs="Calibri"/>
                <w:sz w:val="20"/>
              </w:rPr>
            </w:pPr>
            <w:r w:rsidRPr="00B60ACA">
              <w:rPr>
                <w:rFonts w:ascii="Palatino" w:eastAsia="Times New Roman" w:hAnsi="Palatino" w:cs="Calibri"/>
                <w:sz w:val="20"/>
              </w:rPr>
              <w:t>____ # Minutes Additional Reading Intervention</w:t>
            </w:r>
          </w:p>
        </w:tc>
        <w:tc>
          <w:tcPr>
            <w:tcW w:w="2898" w:type="dxa"/>
            <w:tcBorders>
              <w:top w:val="nil"/>
              <w:left w:val="nil"/>
              <w:bottom w:val="nil"/>
              <w:right w:val="nil"/>
            </w:tcBorders>
            <w:shd w:val="clear" w:color="auto" w:fill="BFBFBF"/>
            <w:vAlign w:val="center"/>
          </w:tcPr>
          <w:p w:rsidR="00B270D6" w:rsidRPr="00B60ACA" w:rsidRDefault="00B270D6" w:rsidP="00B270D6">
            <w:pPr>
              <w:spacing w:after="0" w:line="240" w:lineRule="auto"/>
              <w:jc w:val="center"/>
              <w:rPr>
                <w:rFonts w:ascii="Palatino" w:eastAsia="Times New Roman" w:hAnsi="Palatino"/>
                <w:b/>
                <w:sz w:val="20"/>
              </w:rPr>
            </w:pPr>
          </w:p>
          <w:p w:rsidR="00B270D6" w:rsidRPr="00B60ACA" w:rsidRDefault="00B270D6" w:rsidP="00B270D6">
            <w:pPr>
              <w:spacing w:after="0" w:line="240" w:lineRule="auto"/>
              <w:jc w:val="center"/>
              <w:rPr>
                <w:rFonts w:ascii="Palatino" w:eastAsia="Times New Roman" w:hAnsi="Palatino"/>
                <w:b/>
                <w:sz w:val="20"/>
              </w:rPr>
            </w:pPr>
            <w:r w:rsidRPr="00B60ACA">
              <w:rPr>
                <w:rFonts w:ascii="Palatino" w:eastAsia="Times New Roman" w:hAnsi="Palatino"/>
                <w:b/>
                <w:sz w:val="20"/>
              </w:rPr>
              <w:t>If 0 minutes, then Stop here.</w:t>
            </w:r>
          </w:p>
          <w:p w:rsidR="00B270D6" w:rsidRPr="00B60ACA" w:rsidRDefault="00B270D6" w:rsidP="00B270D6">
            <w:pPr>
              <w:spacing w:after="0" w:line="240" w:lineRule="auto"/>
              <w:jc w:val="center"/>
              <w:rPr>
                <w:rFonts w:ascii="Palatino" w:eastAsia="Times New Roman" w:hAnsi="Palatino"/>
                <w:b/>
                <w:sz w:val="20"/>
              </w:rPr>
            </w:pPr>
          </w:p>
        </w:tc>
      </w:tr>
    </w:tbl>
    <w:p w:rsidR="00B270D6" w:rsidRDefault="00B270D6" w:rsidP="00B270D6">
      <w:pPr>
        <w:spacing w:after="0" w:line="240" w:lineRule="auto"/>
        <w:rPr>
          <w:rFonts w:ascii="Palatino" w:eastAsia="Times New Roman" w:hAnsi="Palatino" w:cs="Calibri"/>
          <w:sz w:val="20"/>
        </w:rPr>
      </w:pPr>
    </w:p>
    <w:p w:rsidR="00B270D6" w:rsidRDefault="00B270D6" w:rsidP="00B270D6">
      <w:pPr>
        <w:spacing w:after="0" w:line="240" w:lineRule="auto"/>
        <w:rPr>
          <w:rFonts w:ascii="Palatino" w:eastAsia="Times New Roman" w:hAnsi="Palatino" w:cs="Calibri"/>
          <w:sz w:val="20"/>
        </w:rPr>
      </w:pPr>
    </w:p>
    <w:p w:rsidR="00B270D6" w:rsidRDefault="00B270D6" w:rsidP="00B270D6">
      <w:pPr>
        <w:spacing w:after="0" w:line="240" w:lineRule="auto"/>
        <w:rPr>
          <w:rFonts w:ascii="Palatino" w:eastAsia="Times New Roman" w:hAnsi="Palatino" w:cs="Calibri"/>
          <w:b/>
          <w:sz w:val="20"/>
        </w:rPr>
      </w:pPr>
      <w:r>
        <w:rPr>
          <w:rFonts w:ascii="Palatino" w:eastAsia="Times New Roman" w:hAnsi="Palatino" w:cs="Calibri"/>
          <w:b/>
          <w:sz w:val="20"/>
        </w:rPr>
        <w:t>A4</w:t>
      </w:r>
      <w:r w:rsidRPr="00942259">
        <w:rPr>
          <w:rFonts w:ascii="Palatino" w:eastAsia="Times New Roman" w:hAnsi="Palatino" w:cs="Calibri"/>
          <w:b/>
          <w:sz w:val="20"/>
        </w:rPr>
        <w:t>.</w:t>
      </w:r>
      <w:r>
        <w:rPr>
          <w:rFonts w:ascii="Palatino" w:eastAsia="Times New Roman" w:hAnsi="Palatino" w:cs="Calibri"/>
          <w:b/>
          <w:sz w:val="20"/>
        </w:rPr>
        <w:t xml:space="preserve"> Who provided this additional small group intervention today?</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BF"/>
      </w:tblPr>
      <w:tblGrid>
        <w:gridCol w:w="6678"/>
        <w:gridCol w:w="2898"/>
      </w:tblGrid>
      <w:tr w:rsidR="00B270D6" w:rsidRPr="00B60ACA">
        <w:tc>
          <w:tcPr>
            <w:tcW w:w="6678" w:type="dxa"/>
            <w:tcBorders>
              <w:top w:val="nil"/>
              <w:left w:val="nil"/>
              <w:bottom w:val="nil"/>
              <w:right w:val="nil"/>
            </w:tcBorders>
          </w:tcPr>
          <w:p w:rsidR="00B270D6" w:rsidRPr="00B60ACA" w:rsidRDefault="00B270D6" w:rsidP="00B270D6">
            <w:pPr>
              <w:pStyle w:val="ColorfulList-Accent1"/>
              <w:numPr>
                <w:ilvl w:val="0"/>
                <w:numId w:val="11"/>
              </w:numPr>
              <w:spacing w:after="0" w:line="240" w:lineRule="auto"/>
              <w:ind w:left="360"/>
              <w:rPr>
                <w:rFonts w:ascii="Palatino" w:eastAsia="Times New Roman" w:hAnsi="Palatino" w:cs="Calibri"/>
                <w:sz w:val="20"/>
              </w:rPr>
            </w:pPr>
            <w:r w:rsidRPr="00B60ACA">
              <w:rPr>
                <w:rFonts w:ascii="Palatino" w:eastAsia="Times New Roman" w:hAnsi="Palatino" w:cs="Calibri"/>
                <w:sz w:val="20"/>
              </w:rPr>
              <w:t>I did</w:t>
            </w:r>
          </w:p>
          <w:p w:rsidR="00B270D6" w:rsidRPr="00B60ACA" w:rsidRDefault="00B270D6" w:rsidP="00B270D6">
            <w:pPr>
              <w:pStyle w:val="ColorfulList-Accent1"/>
              <w:numPr>
                <w:ilvl w:val="0"/>
                <w:numId w:val="11"/>
              </w:numPr>
              <w:spacing w:after="0" w:line="240" w:lineRule="auto"/>
              <w:ind w:left="360"/>
              <w:rPr>
                <w:rFonts w:ascii="Palatino" w:eastAsia="Times New Roman" w:hAnsi="Palatino" w:cs="Calibri"/>
                <w:sz w:val="20"/>
              </w:rPr>
            </w:pPr>
            <w:r w:rsidRPr="00B60ACA">
              <w:rPr>
                <w:rFonts w:ascii="Palatino" w:eastAsia="Times New Roman" w:hAnsi="Palatino" w:cs="Calibri"/>
                <w:sz w:val="20"/>
              </w:rPr>
              <w:t>Another adult at the school</w:t>
            </w:r>
          </w:p>
          <w:p w:rsidR="00B270D6" w:rsidRPr="00B60ACA" w:rsidRDefault="00B270D6" w:rsidP="00B270D6">
            <w:pPr>
              <w:pStyle w:val="ColorfulList-Accent1"/>
              <w:spacing w:after="0" w:line="240" w:lineRule="auto"/>
              <w:ind w:left="360"/>
              <w:rPr>
                <w:rFonts w:ascii="Palatino" w:eastAsia="Times New Roman" w:hAnsi="Palatino" w:cs="Calibri"/>
                <w:sz w:val="20"/>
              </w:rPr>
            </w:pPr>
            <w:r w:rsidRPr="00B60ACA">
              <w:rPr>
                <w:rFonts w:ascii="Palatino" w:eastAsia="Times New Roman" w:hAnsi="Palatino" w:cs="Calibri"/>
                <w:sz w:val="20"/>
              </w:rPr>
              <w:t>[List  name providing intervention and  send Part B to Intervention Provider]</w:t>
            </w:r>
          </w:p>
        </w:tc>
        <w:tc>
          <w:tcPr>
            <w:tcW w:w="2898" w:type="dxa"/>
            <w:tcBorders>
              <w:top w:val="nil"/>
              <w:left w:val="nil"/>
              <w:bottom w:val="nil"/>
              <w:right w:val="nil"/>
            </w:tcBorders>
            <w:shd w:val="clear" w:color="auto" w:fill="BFBFBF"/>
            <w:vAlign w:val="center"/>
          </w:tcPr>
          <w:p w:rsidR="00B270D6" w:rsidRPr="00B60ACA" w:rsidRDefault="00B270D6" w:rsidP="00B270D6">
            <w:pPr>
              <w:spacing w:after="0" w:line="240" w:lineRule="auto"/>
              <w:jc w:val="center"/>
              <w:rPr>
                <w:rFonts w:ascii="Palatino" w:eastAsia="Times New Roman" w:hAnsi="Palatino"/>
                <w:b/>
                <w:sz w:val="20"/>
              </w:rPr>
            </w:pPr>
            <w:r w:rsidRPr="00B60ACA">
              <w:rPr>
                <w:rFonts w:ascii="Palatino" w:eastAsia="Times New Roman" w:hAnsi="Palatino"/>
                <w:b/>
                <w:sz w:val="20"/>
              </w:rPr>
              <w:t xml:space="preserve">If you provided this intervention, then continue to Part B. Otherwise, </w:t>
            </w:r>
          </w:p>
          <w:p w:rsidR="00B270D6" w:rsidRPr="00B60ACA" w:rsidRDefault="00B270D6" w:rsidP="00B270D6">
            <w:pPr>
              <w:spacing w:after="0" w:line="240" w:lineRule="auto"/>
              <w:jc w:val="center"/>
              <w:rPr>
                <w:rFonts w:ascii="Palatino" w:eastAsia="Times New Roman" w:hAnsi="Palatino"/>
                <w:b/>
                <w:sz w:val="20"/>
              </w:rPr>
            </w:pPr>
            <w:r w:rsidRPr="00B60ACA">
              <w:rPr>
                <w:rFonts w:ascii="Palatino" w:eastAsia="Times New Roman" w:hAnsi="Palatino"/>
                <w:b/>
                <w:sz w:val="20"/>
              </w:rPr>
              <w:t>stop here.</w:t>
            </w:r>
          </w:p>
        </w:tc>
      </w:tr>
    </w:tbl>
    <w:p w:rsidR="00B270D6" w:rsidRDefault="00B270D6" w:rsidP="00B270D6">
      <w:pPr>
        <w:spacing w:after="0" w:line="240" w:lineRule="auto"/>
        <w:rPr>
          <w:rFonts w:ascii="Palatino" w:eastAsia="Times New Roman" w:hAnsi="Palatino" w:cs="Calibri"/>
          <w:b/>
          <w:sz w:val="20"/>
        </w:rPr>
      </w:pPr>
    </w:p>
    <w:p w:rsidR="00B270D6" w:rsidRPr="00942259" w:rsidRDefault="00B270D6" w:rsidP="00B270D6">
      <w:pPr>
        <w:spacing w:after="0" w:line="240" w:lineRule="auto"/>
        <w:rPr>
          <w:rFonts w:ascii="Palatino" w:eastAsia="Times New Roman" w:hAnsi="Palatino" w:cs="Calibri"/>
          <w:b/>
          <w:sz w:val="20"/>
        </w:rPr>
      </w:pPr>
      <w:r>
        <w:rPr>
          <w:rFonts w:ascii="Palatino" w:eastAsia="Times New Roman" w:hAnsi="Palatino" w:cs="Calibri"/>
          <w:b/>
          <w:sz w:val="20"/>
        </w:rPr>
        <w:br w:type="column"/>
      </w:r>
    </w:p>
    <w:p w:rsidR="00B270D6" w:rsidRPr="00953B67" w:rsidRDefault="00B270D6" w:rsidP="00B270D6">
      <w:pPr>
        <w:shd w:val="clear" w:color="auto" w:fill="262626"/>
        <w:spacing w:after="0"/>
        <w:rPr>
          <w:rFonts w:ascii="Palatino Linotype" w:hAnsi="Palatino Linotype"/>
          <w:b/>
          <w:sz w:val="28"/>
          <w:szCs w:val="28"/>
        </w:rPr>
      </w:pPr>
      <w:r w:rsidRPr="00953B67">
        <w:rPr>
          <w:rFonts w:ascii="Palatino Linotype" w:hAnsi="Palatino Linotype"/>
          <w:b/>
          <w:sz w:val="28"/>
          <w:szCs w:val="28"/>
        </w:rPr>
        <w:t xml:space="preserve">PART </w:t>
      </w:r>
      <w:r>
        <w:rPr>
          <w:rFonts w:ascii="Palatino Linotype" w:hAnsi="Palatino Linotype"/>
          <w:b/>
          <w:sz w:val="28"/>
          <w:szCs w:val="28"/>
        </w:rPr>
        <w:t>B – Teacher Directed Small Group Intervention</w:t>
      </w:r>
    </w:p>
    <w:p w:rsidR="00B270D6" w:rsidRPr="005B00FD" w:rsidRDefault="00B270D6" w:rsidP="00B270D6">
      <w:pPr>
        <w:spacing w:after="0" w:line="240" w:lineRule="auto"/>
        <w:rPr>
          <w:rFonts w:ascii="Palatino Linotype" w:hAnsi="Palatino Linotype" w:cs="Calibri"/>
          <w:b/>
          <w:i/>
          <w:sz w:val="20"/>
          <w:szCs w:val="20"/>
        </w:rPr>
      </w:pPr>
      <w:r w:rsidRPr="00953B67">
        <w:rPr>
          <w:rFonts w:ascii="Palatino Linotype" w:eastAsia="Times New Roman" w:hAnsi="Palatino Linotype" w:cs="Calibri"/>
          <w:b/>
          <w:i/>
          <w:sz w:val="20"/>
          <w:szCs w:val="20"/>
        </w:rPr>
        <w:t xml:space="preserve">The </w:t>
      </w:r>
      <w:r>
        <w:rPr>
          <w:rFonts w:ascii="Palatino Linotype" w:eastAsia="Times New Roman" w:hAnsi="Palatino Linotype" w:cs="Calibri"/>
          <w:b/>
          <w:i/>
          <w:sz w:val="20"/>
          <w:szCs w:val="20"/>
        </w:rPr>
        <w:t xml:space="preserve">purpose of the </w:t>
      </w:r>
      <w:r w:rsidRPr="00953B67">
        <w:rPr>
          <w:rFonts w:ascii="Palatino Linotype" w:eastAsia="Times New Roman" w:hAnsi="Palatino Linotype" w:cs="Calibri"/>
          <w:b/>
          <w:i/>
          <w:sz w:val="20"/>
          <w:szCs w:val="20"/>
        </w:rPr>
        <w:t xml:space="preserve">following 3 questions is to </w:t>
      </w:r>
      <w:r>
        <w:rPr>
          <w:rFonts w:ascii="Palatino Linotype" w:hAnsi="Palatino Linotype" w:cs="Calibri"/>
          <w:b/>
          <w:i/>
          <w:sz w:val="20"/>
          <w:szCs w:val="20"/>
        </w:rPr>
        <w:t>understand</w:t>
      </w:r>
      <w:r w:rsidRPr="00953B67">
        <w:rPr>
          <w:rFonts w:ascii="Palatino Linotype" w:hAnsi="Palatino Linotype" w:cs="Calibri"/>
          <w:b/>
          <w:i/>
          <w:sz w:val="20"/>
          <w:szCs w:val="20"/>
        </w:rPr>
        <w:t xml:space="preserve"> </w:t>
      </w:r>
      <w:r>
        <w:rPr>
          <w:rFonts w:ascii="Palatino Linotype" w:hAnsi="Palatino Linotype" w:cs="Calibri"/>
          <w:b/>
          <w:i/>
          <w:sz w:val="20"/>
          <w:szCs w:val="20"/>
        </w:rPr>
        <w:t xml:space="preserve">the </w:t>
      </w:r>
      <w:r w:rsidRPr="00953B67">
        <w:rPr>
          <w:rFonts w:ascii="Palatino Linotype" w:hAnsi="Palatino Linotype" w:cs="Calibri"/>
          <w:b/>
          <w:i/>
          <w:sz w:val="20"/>
          <w:szCs w:val="20"/>
        </w:rPr>
        <w:t>adult-directed small group intervention</w:t>
      </w:r>
      <w:r>
        <w:rPr>
          <w:rFonts w:ascii="Palatino Linotype" w:hAnsi="Palatino Linotype" w:cs="Calibri"/>
          <w:b/>
          <w:i/>
          <w:sz w:val="20"/>
          <w:szCs w:val="20"/>
        </w:rPr>
        <w:t xml:space="preserve"> that occurred </w:t>
      </w:r>
      <w:r w:rsidRPr="0017318C">
        <w:rPr>
          <w:rFonts w:ascii="Palatino Linotype" w:hAnsi="Palatino Linotype" w:cs="Calibri"/>
          <w:b/>
          <w:i/>
          <w:sz w:val="20"/>
          <w:szCs w:val="20"/>
          <w:u w:val="single"/>
        </w:rPr>
        <w:t>in addition to</w:t>
      </w:r>
      <w:r>
        <w:rPr>
          <w:rFonts w:ascii="Palatino Linotype" w:hAnsi="Palatino Linotype" w:cs="Calibri"/>
          <w:b/>
          <w:i/>
          <w:sz w:val="20"/>
          <w:szCs w:val="20"/>
        </w:rPr>
        <w:t xml:space="preserve"> the core reading instruction</w:t>
      </w:r>
      <w:r w:rsidRPr="00953B67">
        <w:rPr>
          <w:rFonts w:ascii="Palatino Linotype" w:hAnsi="Palatino Linotype" w:cs="Calibri"/>
          <w:b/>
          <w:i/>
          <w:sz w:val="20"/>
          <w:szCs w:val="20"/>
        </w:rPr>
        <w:t xml:space="preserve"> for the </w:t>
      </w:r>
      <w:r>
        <w:rPr>
          <w:rFonts w:ascii="Palatino Linotype" w:hAnsi="Palatino Linotype" w:cs="Calibri"/>
          <w:b/>
          <w:i/>
          <w:sz w:val="20"/>
          <w:szCs w:val="20"/>
        </w:rPr>
        <w:t>focal</w:t>
      </w:r>
      <w:r w:rsidRPr="00953B67">
        <w:rPr>
          <w:rFonts w:ascii="Palatino Linotype" w:hAnsi="Palatino Linotype" w:cs="Calibri"/>
          <w:b/>
          <w:i/>
          <w:sz w:val="20"/>
          <w:szCs w:val="20"/>
        </w:rPr>
        <w:t xml:space="preserve"> student</w:t>
      </w:r>
      <w:r>
        <w:rPr>
          <w:rFonts w:ascii="Palatino Linotype" w:hAnsi="Palatino Linotype" w:cs="Calibri"/>
          <w:b/>
          <w:i/>
          <w:sz w:val="20"/>
          <w:szCs w:val="20"/>
        </w:rPr>
        <w:t xml:space="preserve"> today. This reading intervention is sometimes called tier 2 or tier 3.  These questions are</w:t>
      </w:r>
      <w:r w:rsidRPr="00953B67">
        <w:rPr>
          <w:rFonts w:ascii="Palatino Linotype" w:hAnsi="Palatino Linotype" w:cs="Calibri"/>
          <w:b/>
          <w:i/>
          <w:sz w:val="20"/>
          <w:szCs w:val="20"/>
        </w:rPr>
        <w:t xml:space="preserve"> </w:t>
      </w:r>
      <w:r w:rsidRPr="005B00FD">
        <w:rPr>
          <w:rFonts w:ascii="Palatino Linotype" w:hAnsi="Palatino Linotype" w:cs="Calibri"/>
          <w:b/>
          <w:i/>
          <w:sz w:val="20"/>
          <w:szCs w:val="20"/>
          <w:u w:val="single"/>
        </w:rPr>
        <w:t>not</w:t>
      </w:r>
      <w:r w:rsidRPr="005B00FD">
        <w:rPr>
          <w:rFonts w:ascii="Palatino Linotype" w:hAnsi="Palatino Linotype" w:cs="Calibri"/>
          <w:b/>
          <w:i/>
          <w:sz w:val="20"/>
          <w:szCs w:val="20"/>
        </w:rPr>
        <w:t xml:space="preserve"> </w:t>
      </w:r>
      <w:r>
        <w:rPr>
          <w:rFonts w:ascii="Palatino Linotype" w:hAnsi="Palatino Linotype" w:cs="Calibri"/>
          <w:b/>
          <w:i/>
          <w:sz w:val="20"/>
          <w:szCs w:val="20"/>
        </w:rPr>
        <w:t xml:space="preserve">about </w:t>
      </w:r>
      <w:r w:rsidRPr="00953B67">
        <w:rPr>
          <w:rFonts w:ascii="Palatino Linotype" w:hAnsi="Palatino Linotype" w:cs="Calibri"/>
          <w:b/>
          <w:i/>
          <w:sz w:val="20"/>
          <w:szCs w:val="20"/>
        </w:rPr>
        <w:t>the small groups that typically occur</w:t>
      </w:r>
      <w:r>
        <w:rPr>
          <w:rFonts w:ascii="Palatino Linotype" w:hAnsi="Palatino Linotype" w:cs="Calibri"/>
          <w:b/>
          <w:i/>
          <w:sz w:val="20"/>
          <w:szCs w:val="20"/>
        </w:rPr>
        <w:t xml:space="preserve"> as part of class-</w:t>
      </w:r>
      <w:r w:rsidRPr="00953B67">
        <w:rPr>
          <w:rFonts w:ascii="Palatino Linotype" w:hAnsi="Palatino Linotype" w:cs="Calibri"/>
          <w:b/>
          <w:i/>
          <w:sz w:val="20"/>
          <w:szCs w:val="20"/>
        </w:rPr>
        <w:t>wide reading instruction.</w:t>
      </w:r>
    </w:p>
    <w:p w:rsidR="00B270D6" w:rsidRDefault="00B270D6" w:rsidP="00B270D6">
      <w:pPr>
        <w:spacing w:after="0" w:line="240" w:lineRule="auto"/>
        <w:rPr>
          <w:rFonts w:ascii="Palatino" w:eastAsia="Times New Roman" w:hAnsi="Palatino" w:cs="Calibri"/>
          <w:sz w:val="20"/>
        </w:rPr>
      </w:pPr>
    </w:p>
    <w:p w:rsidR="00B270D6" w:rsidRPr="00ED0E99" w:rsidRDefault="00B270D6" w:rsidP="00B270D6">
      <w:pPr>
        <w:spacing w:after="0" w:line="240" w:lineRule="auto"/>
        <w:rPr>
          <w:rFonts w:ascii="Times" w:hAnsi="Times"/>
          <w:i/>
        </w:rPr>
      </w:pPr>
      <w:r w:rsidRPr="00ED0E99">
        <w:rPr>
          <w:rFonts w:ascii="Palatino Linotype" w:hAnsi="Palatino Linotype"/>
          <w:i/>
          <w:sz w:val="20"/>
          <w:szCs w:val="20"/>
        </w:rPr>
        <w:t>.</w:t>
      </w:r>
    </w:p>
    <w:p w:rsidR="00B270D6" w:rsidRDefault="00B270D6" w:rsidP="00B270D6">
      <w:pPr>
        <w:spacing w:after="0" w:line="240" w:lineRule="auto"/>
        <w:rPr>
          <w:rFonts w:ascii="Palatino" w:eastAsia="Times New Roman" w:hAnsi="Palatino" w:cs="Calibri"/>
          <w:sz w:val="20"/>
        </w:rPr>
      </w:pPr>
    </w:p>
    <w:p w:rsidR="00B270D6" w:rsidRPr="002354B1" w:rsidRDefault="00B270D6" w:rsidP="00B270D6">
      <w:pPr>
        <w:spacing w:after="0" w:line="240" w:lineRule="auto"/>
        <w:rPr>
          <w:rFonts w:ascii="Palatino" w:eastAsia="Times New Roman" w:hAnsi="Palatino" w:cs="Calibri"/>
          <w:sz w:val="20"/>
        </w:rPr>
      </w:pPr>
    </w:p>
    <w:p w:rsidR="00B270D6" w:rsidRPr="005B00FD" w:rsidRDefault="00B270D6" w:rsidP="00B270D6">
      <w:pPr>
        <w:spacing w:after="0" w:line="240" w:lineRule="auto"/>
        <w:ind w:left="-18"/>
        <w:rPr>
          <w:rFonts w:ascii="Palatino" w:eastAsia="Times New Roman" w:hAnsi="Palatino" w:cs="Calibri"/>
          <w:b/>
          <w:sz w:val="20"/>
        </w:rPr>
      </w:pPr>
      <w:r>
        <w:rPr>
          <w:rFonts w:ascii="Palatino" w:eastAsia="Times New Roman" w:hAnsi="Palatino" w:cs="Calibri"/>
          <w:b/>
          <w:sz w:val="20"/>
        </w:rPr>
        <w:t>B1</w:t>
      </w:r>
      <w:r w:rsidRPr="002354B1">
        <w:rPr>
          <w:rFonts w:ascii="Palatino" w:eastAsia="Times New Roman" w:hAnsi="Palatino" w:cs="Calibri"/>
          <w:b/>
          <w:sz w:val="20"/>
        </w:rPr>
        <w:t xml:space="preserve">. Including the </w:t>
      </w:r>
      <w:r>
        <w:rPr>
          <w:rFonts w:ascii="Palatino" w:eastAsia="Times New Roman" w:hAnsi="Palatino" w:cs="Calibri"/>
          <w:b/>
          <w:sz w:val="20"/>
        </w:rPr>
        <w:t>focal</w:t>
      </w:r>
      <w:r w:rsidRPr="002354B1">
        <w:rPr>
          <w:rFonts w:ascii="Palatino" w:eastAsia="Times New Roman" w:hAnsi="Palatino" w:cs="Calibri"/>
          <w:b/>
          <w:sz w:val="20"/>
        </w:rPr>
        <w:t xml:space="preserve"> student, how many students were in the reading group during adult-directed small group </w:t>
      </w:r>
      <w:r>
        <w:rPr>
          <w:rFonts w:ascii="Palatino" w:eastAsia="Times New Roman" w:hAnsi="Palatino" w:cs="Calibri"/>
          <w:b/>
          <w:sz w:val="20"/>
        </w:rPr>
        <w:t>intervention today</w:t>
      </w:r>
      <w:r w:rsidRPr="002354B1">
        <w:rPr>
          <w:rFonts w:ascii="Palatino" w:eastAsia="Times New Roman" w:hAnsi="Palatino" w:cs="Calibri"/>
          <w:b/>
          <w:sz w:val="20"/>
        </w:rPr>
        <w:t>?</w:t>
      </w:r>
      <w:r w:rsidRPr="005B00FD">
        <w:rPr>
          <w:rFonts w:ascii="Palatino Linotype" w:hAnsi="Palatino Linotype" w:cs="Calibri"/>
          <w:b/>
          <w:sz w:val="20"/>
          <w:szCs w:val="20"/>
        </w:rPr>
        <w:t xml:space="preserve">  </w:t>
      </w:r>
    </w:p>
    <w:p w:rsidR="00B270D6" w:rsidRPr="002354B1" w:rsidRDefault="00B270D6" w:rsidP="00B270D6">
      <w:pPr>
        <w:spacing w:after="0" w:line="240" w:lineRule="auto"/>
        <w:rPr>
          <w:rFonts w:ascii="Palatino" w:eastAsia="Times New Roman" w:hAnsi="Palatino" w:cs="Calibri"/>
          <w:sz w:val="20"/>
        </w:rPr>
      </w:pPr>
      <w:r w:rsidRPr="002354B1">
        <w:rPr>
          <w:rFonts w:ascii="Palatino" w:eastAsia="Times New Roman" w:hAnsi="Palatino" w:cs="Calibri"/>
          <w:sz w:val="20"/>
        </w:rPr>
        <w:t>___ # Students</w:t>
      </w:r>
    </w:p>
    <w:p w:rsidR="00B270D6" w:rsidRDefault="00B270D6" w:rsidP="00B270D6">
      <w:pPr>
        <w:spacing w:after="0" w:line="240" w:lineRule="auto"/>
        <w:rPr>
          <w:rFonts w:ascii="Palatino" w:eastAsia="Times New Roman" w:hAnsi="Palatino" w:cs="Calibri"/>
          <w:sz w:val="20"/>
        </w:rPr>
      </w:pPr>
    </w:p>
    <w:p w:rsidR="00B270D6" w:rsidRPr="002354B1" w:rsidRDefault="00B270D6" w:rsidP="00B270D6">
      <w:pPr>
        <w:spacing w:after="0" w:line="240" w:lineRule="auto"/>
        <w:rPr>
          <w:rFonts w:ascii="Palatino" w:eastAsia="Times New Roman" w:hAnsi="Palatino" w:cs="Calibri"/>
          <w:sz w:val="20"/>
        </w:rPr>
      </w:pPr>
    </w:p>
    <w:p w:rsidR="00B270D6" w:rsidRPr="005B00FD" w:rsidRDefault="00B270D6" w:rsidP="00B270D6">
      <w:pPr>
        <w:spacing w:after="0" w:line="240" w:lineRule="auto"/>
        <w:ind w:left="-18"/>
        <w:rPr>
          <w:rFonts w:ascii="Palatino" w:eastAsia="Times New Roman" w:hAnsi="Palatino" w:cs="Calibri"/>
          <w:b/>
          <w:sz w:val="20"/>
        </w:rPr>
      </w:pPr>
      <w:r>
        <w:rPr>
          <w:rFonts w:ascii="Palatino" w:eastAsia="Times New Roman" w:hAnsi="Palatino" w:cs="Calibri"/>
          <w:b/>
          <w:sz w:val="20"/>
        </w:rPr>
        <w:t>B2. What types of readers</w:t>
      </w:r>
      <w:r w:rsidRPr="002354B1">
        <w:rPr>
          <w:rFonts w:ascii="Palatino" w:eastAsia="Times New Roman" w:hAnsi="Palatino" w:cs="Calibri"/>
          <w:b/>
          <w:sz w:val="20"/>
        </w:rPr>
        <w:t xml:space="preserve"> </w:t>
      </w:r>
      <w:r>
        <w:rPr>
          <w:rFonts w:ascii="Palatino" w:eastAsia="Times New Roman" w:hAnsi="Palatino" w:cs="Calibri"/>
          <w:b/>
          <w:sz w:val="20"/>
        </w:rPr>
        <w:t>we</w:t>
      </w:r>
      <w:r w:rsidRPr="002354B1">
        <w:rPr>
          <w:rFonts w:ascii="Palatino" w:eastAsia="Times New Roman" w:hAnsi="Palatino" w:cs="Calibri"/>
          <w:b/>
          <w:sz w:val="20"/>
        </w:rPr>
        <w:t xml:space="preserve">re in the </w:t>
      </w:r>
      <w:r>
        <w:rPr>
          <w:rFonts w:ascii="Palatino" w:eastAsia="Times New Roman" w:hAnsi="Palatino" w:cs="Calibri"/>
          <w:b/>
          <w:sz w:val="20"/>
        </w:rPr>
        <w:t>focal</w:t>
      </w:r>
      <w:r w:rsidRPr="002354B1">
        <w:rPr>
          <w:rFonts w:ascii="Palatino" w:eastAsia="Times New Roman" w:hAnsi="Palatino" w:cs="Calibri"/>
          <w:b/>
          <w:sz w:val="20"/>
        </w:rPr>
        <w:t xml:space="preserve"> student’s adult-directed small group</w:t>
      </w:r>
      <w:r w:rsidRPr="002354B1">
        <w:rPr>
          <w:rFonts w:ascii="Palatino" w:eastAsia="Times New Roman" w:hAnsi="Palatino" w:cs="Calibri"/>
          <w:sz w:val="20"/>
        </w:rPr>
        <w:t xml:space="preserve"> </w:t>
      </w:r>
      <w:r>
        <w:rPr>
          <w:rFonts w:ascii="Palatino" w:eastAsia="Times New Roman" w:hAnsi="Palatino" w:cs="Calibri"/>
          <w:sz w:val="20"/>
        </w:rPr>
        <w:t xml:space="preserve">intervention </w:t>
      </w:r>
      <w:r w:rsidRPr="002354B1">
        <w:rPr>
          <w:rFonts w:ascii="Palatino" w:eastAsia="Times New Roman" w:hAnsi="Palatino" w:cs="Calibri"/>
          <w:sz w:val="20"/>
        </w:rPr>
        <w:t xml:space="preserve">(check all that apply to </w:t>
      </w:r>
      <w:r>
        <w:rPr>
          <w:rFonts w:ascii="Palatino" w:eastAsia="Times New Roman" w:hAnsi="Palatino" w:cs="Calibri"/>
          <w:sz w:val="20"/>
        </w:rPr>
        <w:t>today’s</w:t>
      </w:r>
      <w:r w:rsidRPr="002354B1">
        <w:rPr>
          <w:rFonts w:ascii="Palatino" w:eastAsia="Times New Roman" w:hAnsi="Palatino" w:cs="Calibri"/>
          <w:sz w:val="20"/>
        </w:rPr>
        <w:t xml:space="preserve"> group)? </w:t>
      </w:r>
      <w:r w:rsidRPr="005B00FD">
        <w:rPr>
          <w:rFonts w:ascii="Palatino Linotype" w:hAnsi="Palatino Linotype" w:cs="Calibri"/>
          <w:b/>
          <w:sz w:val="20"/>
          <w:szCs w:val="20"/>
        </w:rPr>
        <w:t xml:space="preserve"> </w:t>
      </w:r>
    </w:p>
    <w:p w:rsidR="00B270D6" w:rsidRPr="002354B1" w:rsidRDefault="00B270D6" w:rsidP="00B270D6">
      <w:pPr>
        <w:pStyle w:val="ColorfulList-Accent1"/>
        <w:numPr>
          <w:ilvl w:val="0"/>
          <w:numId w:val="10"/>
        </w:numPr>
        <w:spacing w:after="0" w:line="240" w:lineRule="auto"/>
        <w:contextualSpacing w:val="0"/>
        <w:rPr>
          <w:rFonts w:ascii="Palatino" w:hAnsi="Palatino"/>
          <w:sz w:val="20"/>
        </w:rPr>
      </w:pPr>
      <w:r>
        <w:rPr>
          <w:rFonts w:ascii="Palatino" w:hAnsi="Palatino"/>
          <w:sz w:val="20"/>
        </w:rPr>
        <w:t>A</w:t>
      </w:r>
      <w:r w:rsidRPr="002354B1">
        <w:rPr>
          <w:rFonts w:ascii="Palatino" w:hAnsi="Palatino"/>
          <w:sz w:val="20"/>
        </w:rPr>
        <w:t>t or above grade level benchmarks in reading</w:t>
      </w:r>
    </w:p>
    <w:p w:rsidR="00B270D6" w:rsidRPr="002354B1" w:rsidRDefault="00B270D6" w:rsidP="00B270D6">
      <w:pPr>
        <w:pStyle w:val="ColorfulList-Accent1"/>
        <w:numPr>
          <w:ilvl w:val="0"/>
          <w:numId w:val="10"/>
        </w:numPr>
        <w:spacing w:after="0" w:line="240" w:lineRule="auto"/>
        <w:contextualSpacing w:val="0"/>
        <w:rPr>
          <w:rFonts w:ascii="Palatino" w:hAnsi="Palatino"/>
          <w:sz w:val="20"/>
        </w:rPr>
      </w:pPr>
      <w:r w:rsidRPr="002354B1">
        <w:rPr>
          <w:rFonts w:ascii="Palatino" w:hAnsi="Palatino"/>
          <w:sz w:val="20"/>
        </w:rPr>
        <w:t>Somewhat below grade level benchmarks in reading</w:t>
      </w:r>
    </w:p>
    <w:p w:rsidR="00B270D6" w:rsidRPr="002354B1" w:rsidRDefault="00B270D6" w:rsidP="00B270D6">
      <w:pPr>
        <w:pStyle w:val="ColorfulList-Accent1"/>
        <w:numPr>
          <w:ilvl w:val="0"/>
          <w:numId w:val="10"/>
        </w:numPr>
        <w:spacing w:after="0" w:line="240" w:lineRule="auto"/>
        <w:contextualSpacing w:val="0"/>
        <w:rPr>
          <w:rFonts w:ascii="Palatino" w:hAnsi="Palatino"/>
          <w:sz w:val="20"/>
        </w:rPr>
      </w:pPr>
      <w:r w:rsidRPr="002354B1">
        <w:rPr>
          <w:rFonts w:ascii="Palatino" w:hAnsi="Palatino"/>
          <w:sz w:val="20"/>
        </w:rPr>
        <w:t>Far below grade level benchmarks in reading</w:t>
      </w:r>
    </w:p>
    <w:p w:rsidR="00B270D6" w:rsidRDefault="00B270D6" w:rsidP="00B270D6">
      <w:pPr>
        <w:spacing w:after="0" w:line="240" w:lineRule="auto"/>
        <w:ind w:left="-18"/>
        <w:rPr>
          <w:rFonts w:ascii="Palatino" w:eastAsia="Times New Roman" w:hAnsi="Palatino" w:cs="Calibri"/>
          <w:sz w:val="20"/>
        </w:rPr>
      </w:pPr>
    </w:p>
    <w:p w:rsidR="00B270D6" w:rsidRPr="002354B1" w:rsidRDefault="00B270D6" w:rsidP="00B270D6">
      <w:pPr>
        <w:spacing w:after="0" w:line="240" w:lineRule="auto"/>
        <w:ind w:left="-18"/>
        <w:rPr>
          <w:rFonts w:ascii="Palatino" w:eastAsia="Times New Roman" w:hAnsi="Palatino" w:cs="Calibri"/>
          <w:sz w:val="20"/>
        </w:rPr>
      </w:pPr>
    </w:p>
    <w:p w:rsidR="00B270D6" w:rsidRDefault="00B270D6" w:rsidP="00B270D6">
      <w:pPr>
        <w:spacing w:after="0" w:line="240" w:lineRule="auto"/>
        <w:ind w:left="-18"/>
        <w:rPr>
          <w:rFonts w:ascii="Palatino" w:eastAsia="Times New Roman" w:hAnsi="Palatino" w:cs="Calibri"/>
          <w:b/>
          <w:sz w:val="20"/>
        </w:rPr>
      </w:pPr>
      <w:r>
        <w:rPr>
          <w:rFonts w:ascii="Palatino" w:eastAsia="Times New Roman" w:hAnsi="Palatino" w:cs="Calibri"/>
          <w:b/>
          <w:sz w:val="20"/>
        </w:rPr>
        <w:t>B3</w:t>
      </w:r>
      <w:r w:rsidRPr="002354B1">
        <w:rPr>
          <w:rFonts w:ascii="Palatino" w:eastAsia="Times New Roman" w:hAnsi="Palatino" w:cs="Calibri"/>
          <w:b/>
          <w:sz w:val="20"/>
        </w:rPr>
        <w:t xml:space="preserve">. What </w:t>
      </w:r>
      <w:r>
        <w:rPr>
          <w:rFonts w:ascii="Palatino" w:eastAsia="Times New Roman" w:hAnsi="Palatino" w:cs="Calibri"/>
          <w:b/>
          <w:sz w:val="20"/>
        </w:rPr>
        <w:t>wa</w:t>
      </w:r>
      <w:r w:rsidRPr="002354B1">
        <w:rPr>
          <w:rFonts w:ascii="Palatino" w:eastAsia="Times New Roman" w:hAnsi="Palatino" w:cs="Calibri"/>
          <w:b/>
          <w:sz w:val="20"/>
        </w:rPr>
        <w:t xml:space="preserve">s the content focus of </w:t>
      </w:r>
      <w:r>
        <w:rPr>
          <w:rFonts w:ascii="Palatino" w:eastAsia="Times New Roman" w:hAnsi="Palatino" w:cs="Calibri"/>
          <w:b/>
          <w:sz w:val="20"/>
        </w:rPr>
        <w:t>the focal</w:t>
      </w:r>
      <w:r w:rsidRPr="002354B1">
        <w:rPr>
          <w:rFonts w:ascii="Palatino" w:eastAsia="Times New Roman" w:hAnsi="Palatino" w:cs="Calibri"/>
          <w:b/>
          <w:sz w:val="20"/>
        </w:rPr>
        <w:t xml:space="preserve"> student’s adult-directed small group</w:t>
      </w:r>
      <w:r>
        <w:rPr>
          <w:rFonts w:ascii="Palatino" w:eastAsia="Times New Roman" w:hAnsi="Palatino" w:cs="Calibri"/>
          <w:b/>
          <w:sz w:val="20"/>
        </w:rPr>
        <w:t xml:space="preserve"> intervention today</w:t>
      </w:r>
      <w:r w:rsidRPr="002354B1">
        <w:rPr>
          <w:rFonts w:ascii="Palatino" w:eastAsia="Times New Roman" w:hAnsi="Palatino" w:cs="Calibri"/>
          <w:sz w:val="20"/>
        </w:rPr>
        <w:t xml:space="preserve"> (</w:t>
      </w:r>
      <w:r>
        <w:rPr>
          <w:rFonts w:ascii="Palatino" w:eastAsia="Times New Roman" w:hAnsi="Palatino" w:cs="Calibri"/>
          <w:sz w:val="20"/>
        </w:rPr>
        <w:t>select one answer per row</w:t>
      </w:r>
      <w:r w:rsidRPr="002354B1">
        <w:rPr>
          <w:rFonts w:ascii="Palatino" w:eastAsia="Times New Roman" w:hAnsi="Palatino" w:cs="Calibri"/>
          <w:sz w:val="20"/>
        </w:rPr>
        <w:t>)?</w:t>
      </w:r>
      <w:r>
        <w:rPr>
          <w:rFonts w:ascii="Palatino" w:eastAsia="Times New Roman" w:hAnsi="Palatino" w:cs="Calibri"/>
          <w:sz w:val="20"/>
        </w:rPr>
        <w:t xml:space="preserve">  </w:t>
      </w:r>
    </w:p>
    <w:p w:rsidR="00B270D6" w:rsidRPr="005B00FD" w:rsidRDefault="00B270D6" w:rsidP="00B270D6">
      <w:pPr>
        <w:spacing w:after="0" w:line="240" w:lineRule="auto"/>
        <w:ind w:left="-18"/>
        <w:rPr>
          <w:rFonts w:ascii="Palatino" w:eastAsia="Times New Roman" w:hAnsi="Palatino" w:cs="Calibri"/>
          <w:b/>
          <w:sz w:val="20"/>
        </w:rPr>
      </w:pPr>
    </w:p>
    <w:tbl>
      <w:tblPr>
        <w:tblW w:w="0" w:type="auto"/>
        <w:tblLook w:val="00BF"/>
      </w:tblPr>
      <w:tblGrid>
        <w:gridCol w:w="4068"/>
        <w:gridCol w:w="1377"/>
        <w:gridCol w:w="1377"/>
        <w:gridCol w:w="1377"/>
        <w:gridCol w:w="1377"/>
      </w:tblGrid>
      <w:tr w:rsidR="00B270D6" w:rsidRPr="00B60ACA">
        <w:tc>
          <w:tcPr>
            <w:tcW w:w="4068" w:type="dxa"/>
          </w:tcPr>
          <w:p w:rsidR="00B270D6" w:rsidRPr="00B60ACA" w:rsidRDefault="00B270D6" w:rsidP="00B270D6">
            <w:pPr>
              <w:spacing w:after="0" w:line="240" w:lineRule="auto"/>
              <w:rPr>
                <w:rFonts w:ascii="Palatino" w:eastAsia="Times New Roman" w:hAnsi="Palatino" w:cs="Calibri"/>
                <w:sz w:val="20"/>
              </w:rPr>
            </w:pPr>
          </w:p>
        </w:tc>
        <w:tc>
          <w:tcPr>
            <w:tcW w:w="1377" w:type="dxa"/>
            <w:vAlign w:val="center"/>
          </w:tcPr>
          <w:p w:rsidR="00B270D6" w:rsidRPr="00B60ACA" w:rsidRDefault="00B270D6" w:rsidP="00B270D6">
            <w:pPr>
              <w:spacing w:after="0" w:line="240" w:lineRule="auto"/>
              <w:jc w:val="center"/>
              <w:rPr>
                <w:rFonts w:ascii="Palatino" w:eastAsia="Times New Roman" w:hAnsi="Palatino" w:cs="Calibri"/>
                <w:b/>
                <w:sz w:val="20"/>
              </w:rPr>
            </w:pPr>
            <w:r w:rsidRPr="00B60ACA">
              <w:rPr>
                <w:rFonts w:ascii="Palatino" w:eastAsia="Times New Roman" w:hAnsi="Palatino" w:cs="Calibri"/>
                <w:b/>
                <w:sz w:val="20"/>
              </w:rPr>
              <w:t>A major focus</w:t>
            </w:r>
          </w:p>
        </w:tc>
        <w:tc>
          <w:tcPr>
            <w:tcW w:w="1377" w:type="dxa"/>
            <w:vAlign w:val="center"/>
          </w:tcPr>
          <w:p w:rsidR="00B270D6" w:rsidRPr="00B60ACA" w:rsidRDefault="00B270D6" w:rsidP="00B270D6">
            <w:pPr>
              <w:spacing w:after="0" w:line="240" w:lineRule="auto"/>
              <w:jc w:val="center"/>
              <w:rPr>
                <w:rFonts w:ascii="Palatino" w:eastAsia="Times New Roman" w:hAnsi="Palatino" w:cs="Calibri"/>
                <w:b/>
                <w:sz w:val="20"/>
              </w:rPr>
            </w:pPr>
            <w:r w:rsidRPr="00B60ACA">
              <w:rPr>
                <w:rFonts w:ascii="Palatino" w:eastAsia="Times New Roman" w:hAnsi="Palatino" w:cs="Calibri"/>
                <w:b/>
                <w:sz w:val="20"/>
              </w:rPr>
              <w:t>A minor focus</w:t>
            </w:r>
          </w:p>
        </w:tc>
        <w:tc>
          <w:tcPr>
            <w:tcW w:w="1377" w:type="dxa"/>
            <w:vAlign w:val="center"/>
          </w:tcPr>
          <w:p w:rsidR="00B270D6" w:rsidRPr="00B60ACA" w:rsidRDefault="00B270D6" w:rsidP="00B270D6">
            <w:pPr>
              <w:spacing w:after="0" w:line="240" w:lineRule="auto"/>
              <w:jc w:val="center"/>
              <w:rPr>
                <w:rFonts w:ascii="Palatino" w:eastAsia="Times New Roman" w:hAnsi="Palatino" w:cs="Calibri"/>
                <w:b/>
                <w:sz w:val="20"/>
              </w:rPr>
            </w:pPr>
            <w:r w:rsidRPr="00B60ACA">
              <w:rPr>
                <w:rFonts w:ascii="Palatino" w:eastAsia="Times New Roman" w:hAnsi="Palatino" w:cs="Calibri"/>
                <w:b/>
                <w:sz w:val="20"/>
              </w:rPr>
              <w:t>Touched on briefly</w:t>
            </w:r>
          </w:p>
        </w:tc>
        <w:tc>
          <w:tcPr>
            <w:tcW w:w="1377" w:type="dxa"/>
            <w:vAlign w:val="center"/>
          </w:tcPr>
          <w:p w:rsidR="00B270D6" w:rsidRPr="00B60ACA" w:rsidRDefault="00B270D6" w:rsidP="00B270D6">
            <w:pPr>
              <w:spacing w:after="0" w:line="240" w:lineRule="auto"/>
              <w:jc w:val="center"/>
              <w:rPr>
                <w:rFonts w:ascii="Palatino" w:eastAsia="Times New Roman" w:hAnsi="Palatino" w:cs="Calibri"/>
                <w:b/>
                <w:sz w:val="20"/>
              </w:rPr>
            </w:pPr>
            <w:r w:rsidRPr="00B60ACA">
              <w:rPr>
                <w:rFonts w:ascii="Palatino" w:eastAsia="Times New Roman" w:hAnsi="Palatino" w:cs="Calibri"/>
                <w:b/>
                <w:sz w:val="20"/>
              </w:rPr>
              <w:t>Not taught today</w:t>
            </w:r>
          </w:p>
        </w:tc>
      </w:tr>
      <w:tr w:rsidR="00B270D6" w:rsidRPr="00B60ACA">
        <w:tc>
          <w:tcPr>
            <w:tcW w:w="4068" w:type="dxa"/>
          </w:tcPr>
          <w:p w:rsidR="00B270D6" w:rsidRPr="00B60ACA" w:rsidRDefault="00B270D6" w:rsidP="00B270D6">
            <w:pPr>
              <w:pStyle w:val="ColorfulList-Accent1"/>
              <w:numPr>
                <w:ilvl w:val="0"/>
                <w:numId w:val="12"/>
              </w:numPr>
              <w:spacing w:after="0" w:line="240" w:lineRule="auto"/>
              <w:rPr>
                <w:rFonts w:ascii="Palatino" w:eastAsia="Times New Roman" w:hAnsi="Palatino" w:cs="Calibri"/>
                <w:sz w:val="20"/>
              </w:rPr>
            </w:pPr>
            <w:r w:rsidRPr="00B60ACA">
              <w:rPr>
                <w:rFonts w:ascii="Palatino" w:eastAsia="Times New Roman" w:hAnsi="Palatino" w:cs="Calibri"/>
                <w:sz w:val="20"/>
              </w:rPr>
              <w:t>Phonemic awareness</w:t>
            </w:r>
          </w:p>
        </w:tc>
        <w:tc>
          <w:tcPr>
            <w:tcW w:w="1377" w:type="dxa"/>
            <w:vAlign w:val="center"/>
          </w:tcPr>
          <w:p w:rsidR="00B270D6" w:rsidRPr="00B60ACA" w:rsidRDefault="00B270D6" w:rsidP="00B270D6">
            <w:pPr>
              <w:spacing w:after="0" w:line="240" w:lineRule="auto"/>
              <w:jc w:val="center"/>
              <w:rPr>
                <w:rFonts w:ascii="Palatino" w:eastAsia="Times New Roman" w:hAnsi="Palatino" w:cs="Calibri"/>
                <w:sz w:val="20"/>
              </w:rPr>
            </w:pPr>
            <w:r w:rsidRPr="00B60ACA">
              <w:rPr>
                <w:rFonts w:ascii="Palatino" w:eastAsia="Times New Roman" w:hAnsi="Palatino" w:cs="Calibri"/>
                <w:sz w:val="20"/>
              </w:rPr>
              <w:sym w:font="Wingdings" w:char="F0A8"/>
            </w:r>
          </w:p>
        </w:tc>
        <w:tc>
          <w:tcPr>
            <w:tcW w:w="1377" w:type="dxa"/>
            <w:vAlign w:val="center"/>
          </w:tcPr>
          <w:p w:rsidR="00B270D6" w:rsidRPr="00B60ACA" w:rsidRDefault="00B270D6" w:rsidP="00B270D6">
            <w:pPr>
              <w:spacing w:after="0" w:line="240" w:lineRule="auto"/>
              <w:jc w:val="center"/>
              <w:rPr>
                <w:rFonts w:ascii="Palatino" w:eastAsia="Times New Roman" w:hAnsi="Palatino"/>
                <w:sz w:val="20"/>
              </w:rPr>
            </w:pPr>
            <w:r w:rsidRPr="00B60ACA">
              <w:rPr>
                <w:rFonts w:ascii="Palatino" w:eastAsia="Times New Roman" w:hAnsi="Palatino" w:cs="Calibri"/>
                <w:sz w:val="20"/>
              </w:rPr>
              <w:sym w:font="Wingdings" w:char="F0A8"/>
            </w:r>
          </w:p>
        </w:tc>
        <w:tc>
          <w:tcPr>
            <w:tcW w:w="1377" w:type="dxa"/>
            <w:vAlign w:val="center"/>
          </w:tcPr>
          <w:p w:rsidR="00B270D6" w:rsidRPr="00B60ACA" w:rsidRDefault="00B270D6" w:rsidP="00B270D6">
            <w:pPr>
              <w:spacing w:after="0" w:line="240" w:lineRule="auto"/>
              <w:jc w:val="center"/>
              <w:rPr>
                <w:rFonts w:ascii="Palatino" w:eastAsia="Times New Roman" w:hAnsi="Palatino"/>
                <w:sz w:val="20"/>
              </w:rPr>
            </w:pPr>
            <w:r w:rsidRPr="00B60ACA">
              <w:rPr>
                <w:rFonts w:ascii="Palatino" w:eastAsia="Times New Roman" w:hAnsi="Palatino" w:cs="Calibri"/>
                <w:sz w:val="20"/>
              </w:rPr>
              <w:sym w:font="Wingdings" w:char="F0A8"/>
            </w:r>
          </w:p>
        </w:tc>
        <w:tc>
          <w:tcPr>
            <w:tcW w:w="1377" w:type="dxa"/>
            <w:vAlign w:val="center"/>
          </w:tcPr>
          <w:p w:rsidR="00B270D6" w:rsidRPr="00B60ACA" w:rsidRDefault="00B270D6" w:rsidP="00B270D6">
            <w:pPr>
              <w:spacing w:after="0" w:line="240" w:lineRule="auto"/>
              <w:jc w:val="center"/>
              <w:rPr>
                <w:rFonts w:ascii="Palatino" w:eastAsia="Times New Roman" w:hAnsi="Palatino"/>
                <w:sz w:val="20"/>
              </w:rPr>
            </w:pPr>
            <w:r w:rsidRPr="00B60ACA">
              <w:rPr>
                <w:rFonts w:ascii="Palatino" w:eastAsia="Times New Roman" w:hAnsi="Palatino" w:cs="Calibri"/>
                <w:sz w:val="20"/>
              </w:rPr>
              <w:sym w:font="Wingdings" w:char="F0A8"/>
            </w:r>
          </w:p>
        </w:tc>
      </w:tr>
      <w:tr w:rsidR="00B270D6" w:rsidRPr="00B60ACA">
        <w:tc>
          <w:tcPr>
            <w:tcW w:w="4068" w:type="dxa"/>
          </w:tcPr>
          <w:p w:rsidR="00B270D6" w:rsidRPr="00B60ACA" w:rsidRDefault="00B270D6" w:rsidP="00B270D6">
            <w:pPr>
              <w:pStyle w:val="ColorfulList-Accent1"/>
              <w:numPr>
                <w:ilvl w:val="0"/>
                <w:numId w:val="12"/>
              </w:numPr>
              <w:spacing w:after="0" w:line="240" w:lineRule="auto"/>
              <w:rPr>
                <w:rFonts w:ascii="Palatino" w:eastAsia="Times New Roman" w:hAnsi="Palatino" w:cs="Calibri"/>
                <w:sz w:val="20"/>
              </w:rPr>
            </w:pPr>
            <w:r w:rsidRPr="00B60ACA">
              <w:rPr>
                <w:rFonts w:ascii="Palatino" w:eastAsia="Times New Roman" w:hAnsi="Palatino" w:cs="Calibri"/>
                <w:sz w:val="20"/>
              </w:rPr>
              <w:t>Phonics/Word Attack</w:t>
            </w:r>
          </w:p>
        </w:tc>
        <w:tc>
          <w:tcPr>
            <w:tcW w:w="1377" w:type="dxa"/>
            <w:vAlign w:val="center"/>
          </w:tcPr>
          <w:p w:rsidR="00B270D6" w:rsidRPr="00B60ACA" w:rsidRDefault="00B270D6" w:rsidP="00B270D6">
            <w:pPr>
              <w:spacing w:after="0" w:line="240" w:lineRule="auto"/>
              <w:jc w:val="center"/>
              <w:rPr>
                <w:rFonts w:ascii="Palatino" w:eastAsia="Times New Roman" w:hAnsi="Palatino"/>
                <w:sz w:val="20"/>
              </w:rPr>
            </w:pPr>
            <w:r w:rsidRPr="00B60ACA">
              <w:rPr>
                <w:rFonts w:ascii="Palatino" w:eastAsia="Times New Roman" w:hAnsi="Palatino" w:cs="Calibri"/>
                <w:sz w:val="20"/>
              </w:rPr>
              <w:sym w:font="Wingdings" w:char="F0A8"/>
            </w:r>
          </w:p>
        </w:tc>
        <w:tc>
          <w:tcPr>
            <w:tcW w:w="1377" w:type="dxa"/>
            <w:vAlign w:val="center"/>
          </w:tcPr>
          <w:p w:rsidR="00B270D6" w:rsidRPr="00B60ACA" w:rsidRDefault="00B270D6" w:rsidP="00B270D6">
            <w:pPr>
              <w:spacing w:after="0" w:line="240" w:lineRule="auto"/>
              <w:jc w:val="center"/>
              <w:rPr>
                <w:rFonts w:ascii="Palatino" w:eastAsia="Times New Roman" w:hAnsi="Palatino"/>
                <w:sz w:val="20"/>
              </w:rPr>
            </w:pPr>
            <w:r w:rsidRPr="00B60ACA">
              <w:rPr>
                <w:rFonts w:ascii="Palatino" w:eastAsia="Times New Roman" w:hAnsi="Palatino" w:cs="Calibri"/>
                <w:sz w:val="20"/>
              </w:rPr>
              <w:sym w:font="Wingdings" w:char="F0A8"/>
            </w:r>
          </w:p>
        </w:tc>
        <w:tc>
          <w:tcPr>
            <w:tcW w:w="1377" w:type="dxa"/>
            <w:vAlign w:val="center"/>
          </w:tcPr>
          <w:p w:rsidR="00B270D6" w:rsidRPr="00B60ACA" w:rsidRDefault="00B270D6" w:rsidP="00B270D6">
            <w:pPr>
              <w:spacing w:after="0" w:line="240" w:lineRule="auto"/>
              <w:jc w:val="center"/>
              <w:rPr>
                <w:rFonts w:ascii="Palatino" w:eastAsia="Times New Roman" w:hAnsi="Palatino"/>
                <w:sz w:val="20"/>
              </w:rPr>
            </w:pPr>
            <w:r w:rsidRPr="00B60ACA">
              <w:rPr>
                <w:rFonts w:ascii="Palatino" w:eastAsia="Times New Roman" w:hAnsi="Palatino" w:cs="Calibri"/>
                <w:sz w:val="20"/>
              </w:rPr>
              <w:sym w:font="Wingdings" w:char="F0A8"/>
            </w:r>
          </w:p>
        </w:tc>
        <w:tc>
          <w:tcPr>
            <w:tcW w:w="1377" w:type="dxa"/>
            <w:vAlign w:val="center"/>
          </w:tcPr>
          <w:p w:rsidR="00B270D6" w:rsidRPr="00B60ACA" w:rsidRDefault="00B270D6" w:rsidP="00B270D6">
            <w:pPr>
              <w:spacing w:after="0" w:line="240" w:lineRule="auto"/>
              <w:jc w:val="center"/>
              <w:rPr>
                <w:rFonts w:ascii="Palatino" w:eastAsia="Times New Roman" w:hAnsi="Palatino"/>
                <w:sz w:val="20"/>
              </w:rPr>
            </w:pPr>
            <w:r w:rsidRPr="00B60ACA">
              <w:rPr>
                <w:rFonts w:ascii="Palatino" w:eastAsia="Times New Roman" w:hAnsi="Palatino" w:cs="Calibri"/>
                <w:sz w:val="20"/>
              </w:rPr>
              <w:sym w:font="Wingdings" w:char="F0A8"/>
            </w:r>
          </w:p>
        </w:tc>
      </w:tr>
      <w:tr w:rsidR="00B270D6" w:rsidRPr="00B60ACA">
        <w:tc>
          <w:tcPr>
            <w:tcW w:w="4068" w:type="dxa"/>
          </w:tcPr>
          <w:p w:rsidR="00B270D6" w:rsidRPr="00B60ACA" w:rsidRDefault="00B270D6" w:rsidP="00B270D6">
            <w:pPr>
              <w:pStyle w:val="ColorfulList-Accent1"/>
              <w:numPr>
                <w:ilvl w:val="0"/>
                <w:numId w:val="12"/>
              </w:numPr>
              <w:spacing w:after="0" w:line="240" w:lineRule="auto"/>
              <w:rPr>
                <w:rFonts w:ascii="Palatino" w:eastAsia="Times New Roman" w:hAnsi="Palatino" w:cs="Calibri"/>
                <w:sz w:val="20"/>
              </w:rPr>
            </w:pPr>
            <w:r w:rsidRPr="00B60ACA">
              <w:rPr>
                <w:rFonts w:ascii="Palatino" w:eastAsia="Times New Roman" w:hAnsi="Palatino" w:cs="Calibri"/>
                <w:sz w:val="20"/>
              </w:rPr>
              <w:t>Fluency</w:t>
            </w:r>
          </w:p>
        </w:tc>
        <w:tc>
          <w:tcPr>
            <w:tcW w:w="1377" w:type="dxa"/>
            <w:vAlign w:val="center"/>
          </w:tcPr>
          <w:p w:rsidR="00B270D6" w:rsidRPr="00B60ACA" w:rsidRDefault="00B270D6" w:rsidP="00B270D6">
            <w:pPr>
              <w:spacing w:after="0" w:line="240" w:lineRule="auto"/>
              <w:jc w:val="center"/>
              <w:rPr>
                <w:rFonts w:ascii="Palatino" w:eastAsia="Times New Roman" w:hAnsi="Palatino"/>
                <w:sz w:val="20"/>
              </w:rPr>
            </w:pPr>
            <w:r w:rsidRPr="00B60ACA">
              <w:rPr>
                <w:rFonts w:ascii="Palatino" w:eastAsia="Times New Roman" w:hAnsi="Palatino" w:cs="Calibri"/>
                <w:sz w:val="20"/>
              </w:rPr>
              <w:sym w:font="Wingdings" w:char="F0A8"/>
            </w:r>
          </w:p>
        </w:tc>
        <w:tc>
          <w:tcPr>
            <w:tcW w:w="1377" w:type="dxa"/>
            <w:vAlign w:val="center"/>
          </w:tcPr>
          <w:p w:rsidR="00B270D6" w:rsidRPr="00B60ACA" w:rsidRDefault="00B270D6" w:rsidP="00B270D6">
            <w:pPr>
              <w:spacing w:after="0" w:line="240" w:lineRule="auto"/>
              <w:jc w:val="center"/>
              <w:rPr>
                <w:rFonts w:ascii="Palatino" w:eastAsia="Times New Roman" w:hAnsi="Palatino"/>
                <w:sz w:val="20"/>
              </w:rPr>
            </w:pPr>
            <w:r w:rsidRPr="00B60ACA">
              <w:rPr>
                <w:rFonts w:ascii="Palatino" w:eastAsia="Times New Roman" w:hAnsi="Palatino" w:cs="Calibri"/>
                <w:sz w:val="20"/>
              </w:rPr>
              <w:sym w:font="Wingdings" w:char="F0A8"/>
            </w:r>
          </w:p>
        </w:tc>
        <w:tc>
          <w:tcPr>
            <w:tcW w:w="1377" w:type="dxa"/>
            <w:vAlign w:val="center"/>
          </w:tcPr>
          <w:p w:rsidR="00B270D6" w:rsidRPr="00B60ACA" w:rsidRDefault="00B270D6" w:rsidP="00B270D6">
            <w:pPr>
              <w:spacing w:after="0" w:line="240" w:lineRule="auto"/>
              <w:jc w:val="center"/>
              <w:rPr>
                <w:rFonts w:ascii="Palatino" w:eastAsia="Times New Roman" w:hAnsi="Palatino"/>
                <w:sz w:val="20"/>
              </w:rPr>
            </w:pPr>
            <w:r w:rsidRPr="00B60ACA">
              <w:rPr>
                <w:rFonts w:ascii="Palatino" w:eastAsia="Times New Roman" w:hAnsi="Palatino" w:cs="Calibri"/>
                <w:sz w:val="20"/>
              </w:rPr>
              <w:sym w:font="Wingdings" w:char="F0A8"/>
            </w:r>
          </w:p>
        </w:tc>
        <w:tc>
          <w:tcPr>
            <w:tcW w:w="1377" w:type="dxa"/>
            <w:vAlign w:val="center"/>
          </w:tcPr>
          <w:p w:rsidR="00B270D6" w:rsidRPr="00B60ACA" w:rsidRDefault="00B270D6" w:rsidP="00B270D6">
            <w:pPr>
              <w:spacing w:after="0" w:line="240" w:lineRule="auto"/>
              <w:jc w:val="center"/>
              <w:rPr>
                <w:rFonts w:ascii="Palatino" w:eastAsia="Times New Roman" w:hAnsi="Palatino"/>
                <w:sz w:val="20"/>
              </w:rPr>
            </w:pPr>
            <w:r w:rsidRPr="00B60ACA">
              <w:rPr>
                <w:rFonts w:ascii="Palatino" w:eastAsia="Times New Roman" w:hAnsi="Palatino" w:cs="Calibri"/>
                <w:sz w:val="20"/>
              </w:rPr>
              <w:sym w:font="Wingdings" w:char="F0A8"/>
            </w:r>
          </w:p>
        </w:tc>
      </w:tr>
      <w:tr w:rsidR="00B270D6" w:rsidRPr="00B60ACA">
        <w:tc>
          <w:tcPr>
            <w:tcW w:w="4068" w:type="dxa"/>
          </w:tcPr>
          <w:p w:rsidR="00B270D6" w:rsidRPr="00B60ACA" w:rsidRDefault="00B270D6" w:rsidP="00B270D6">
            <w:pPr>
              <w:pStyle w:val="ColorfulList-Accent1"/>
              <w:numPr>
                <w:ilvl w:val="0"/>
                <w:numId w:val="12"/>
              </w:numPr>
              <w:spacing w:after="0" w:line="240" w:lineRule="auto"/>
              <w:rPr>
                <w:rFonts w:ascii="Palatino" w:eastAsia="Times New Roman" w:hAnsi="Palatino" w:cs="Calibri"/>
                <w:sz w:val="20"/>
              </w:rPr>
            </w:pPr>
            <w:r w:rsidRPr="00B60ACA">
              <w:rPr>
                <w:rFonts w:ascii="Palatino" w:eastAsia="Times New Roman" w:hAnsi="Palatino" w:cs="Calibri"/>
                <w:sz w:val="20"/>
              </w:rPr>
              <w:t>Reading comprehension</w:t>
            </w:r>
          </w:p>
        </w:tc>
        <w:tc>
          <w:tcPr>
            <w:tcW w:w="1377" w:type="dxa"/>
            <w:vAlign w:val="center"/>
          </w:tcPr>
          <w:p w:rsidR="00B270D6" w:rsidRPr="00B60ACA" w:rsidRDefault="00B270D6" w:rsidP="00B270D6">
            <w:pPr>
              <w:spacing w:after="0" w:line="240" w:lineRule="auto"/>
              <w:jc w:val="center"/>
              <w:rPr>
                <w:rFonts w:ascii="Palatino" w:eastAsia="Times New Roman" w:hAnsi="Palatino"/>
                <w:sz w:val="20"/>
              </w:rPr>
            </w:pPr>
            <w:r w:rsidRPr="00B60ACA">
              <w:rPr>
                <w:rFonts w:ascii="Palatino" w:eastAsia="Times New Roman" w:hAnsi="Palatino" w:cs="Calibri"/>
                <w:sz w:val="20"/>
              </w:rPr>
              <w:sym w:font="Wingdings" w:char="F0A8"/>
            </w:r>
          </w:p>
        </w:tc>
        <w:tc>
          <w:tcPr>
            <w:tcW w:w="1377" w:type="dxa"/>
            <w:vAlign w:val="center"/>
          </w:tcPr>
          <w:p w:rsidR="00B270D6" w:rsidRPr="00B60ACA" w:rsidRDefault="00B270D6" w:rsidP="00B270D6">
            <w:pPr>
              <w:spacing w:after="0" w:line="240" w:lineRule="auto"/>
              <w:jc w:val="center"/>
              <w:rPr>
                <w:rFonts w:ascii="Palatino" w:eastAsia="Times New Roman" w:hAnsi="Palatino"/>
                <w:sz w:val="20"/>
              </w:rPr>
            </w:pPr>
            <w:r w:rsidRPr="00B60ACA">
              <w:rPr>
                <w:rFonts w:ascii="Palatino" w:eastAsia="Times New Roman" w:hAnsi="Palatino" w:cs="Calibri"/>
                <w:sz w:val="20"/>
              </w:rPr>
              <w:sym w:font="Wingdings" w:char="F0A8"/>
            </w:r>
          </w:p>
        </w:tc>
        <w:tc>
          <w:tcPr>
            <w:tcW w:w="1377" w:type="dxa"/>
            <w:vAlign w:val="center"/>
          </w:tcPr>
          <w:p w:rsidR="00B270D6" w:rsidRPr="00B60ACA" w:rsidRDefault="00B270D6" w:rsidP="00B270D6">
            <w:pPr>
              <w:spacing w:after="0" w:line="240" w:lineRule="auto"/>
              <w:jc w:val="center"/>
              <w:rPr>
                <w:rFonts w:ascii="Palatino" w:eastAsia="Times New Roman" w:hAnsi="Palatino"/>
                <w:sz w:val="20"/>
              </w:rPr>
            </w:pPr>
            <w:r w:rsidRPr="00B60ACA">
              <w:rPr>
                <w:rFonts w:ascii="Palatino" w:eastAsia="Times New Roman" w:hAnsi="Palatino" w:cs="Calibri"/>
                <w:sz w:val="20"/>
              </w:rPr>
              <w:sym w:font="Wingdings" w:char="F0A8"/>
            </w:r>
          </w:p>
        </w:tc>
        <w:tc>
          <w:tcPr>
            <w:tcW w:w="1377" w:type="dxa"/>
            <w:vAlign w:val="center"/>
          </w:tcPr>
          <w:p w:rsidR="00B270D6" w:rsidRPr="00B60ACA" w:rsidRDefault="00B270D6" w:rsidP="00B270D6">
            <w:pPr>
              <w:spacing w:after="0" w:line="240" w:lineRule="auto"/>
              <w:jc w:val="center"/>
              <w:rPr>
                <w:rFonts w:ascii="Palatino" w:eastAsia="Times New Roman" w:hAnsi="Palatino"/>
                <w:sz w:val="20"/>
              </w:rPr>
            </w:pPr>
            <w:r w:rsidRPr="00B60ACA">
              <w:rPr>
                <w:rFonts w:ascii="Palatino" w:eastAsia="Times New Roman" w:hAnsi="Palatino" w:cs="Calibri"/>
                <w:sz w:val="20"/>
              </w:rPr>
              <w:sym w:font="Wingdings" w:char="F0A8"/>
            </w:r>
          </w:p>
        </w:tc>
      </w:tr>
      <w:tr w:rsidR="00B270D6" w:rsidRPr="00B60ACA">
        <w:trPr>
          <w:trHeight w:val="306"/>
        </w:trPr>
        <w:tc>
          <w:tcPr>
            <w:tcW w:w="4068" w:type="dxa"/>
          </w:tcPr>
          <w:p w:rsidR="00B270D6" w:rsidRPr="00B60ACA" w:rsidRDefault="00B270D6" w:rsidP="00B270D6">
            <w:pPr>
              <w:pStyle w:val="ColorfulList-Accent1"/>
              <w:numPr>
                <w:ilvl w:val="0"/>
                <w:numId w:val="12"/>
              </w:numPr>
              <w:spacing w:after="0" w:line="240" w:lineRule="auto"/>
              <w:rPr>
                <w:rFonts w:ascii="Palatino" w:eastAsia="Times New Roman" w:hAnsi="Palatino" w:cs="Calibri"/>
                <w:sz w:val="20"/>
              </w:rPr>
            </w:pPr>
            <w:r w:rsidRPr="00B60ACA">
              <w:rPr>
                <w:rFonts w:ascii="Palatino" w:eastAsia="Times New Roman" w:hAnsi="Palatino" w:cs="Calibri"/>
                <w:sz w:val="20"/>
              </w:rPr>
              <w:t>Vocabulary</w:t>
            </w:r>
          </w:p>
        </w:tc>
        <w:tc>
          <w:tcPr>
            <w:tcW w:w="1377" w:type="dxa"/>
            <w:vAlign w:val="center"/>
          </w:tcPr>
          <w:p w:rsidR="00B270D6" w:rsidRPr="00B60ACA" w:rsidRDefault="00B270D6" w:rsidP="00B270D6">
            <w:pPr>
              <w:spacing w:after="0" w:line="240" w:lineRule="auto"/>
              <w:jc w:val="center"/>
              <w:rPr>
                <w:rFonts w:ascii="Palatino" w:eastAsia="Times New Roman" w:hAnsi="Palatino"/>
                <w:sz w:val="20"/>
              </w:rPr>
            </w:pPr>
            <w:r w:rsidRPr="00B60ACA">
              <w:rPr>
                <w:rFonts w:ascii="Palatino" w:eastAsia="Times New Roman" w:hAnsi="Palatino" w:cs="Calibri"/>
                <w:sz w:val="20"/>
              </w:rPr>
              <w:sym w:font="Wingdings" w:char="F0A8"/>
            </w:r>
          </w:p>
        </w:tc>
        <w:tc>
          <w:tcPr>
            <w:tcW w:w="1377" w:type="dxa"/>
            <w:vAlign w:val="center"/>
          </w:tcPr>
          <w:p w:rsidR="00B270D6" w:rsidRPr="00B60ACA" w:rsidRDefault="00B270D6" w:rsidP="00B270D6">
            <w:pPr>
              <w:spacing w:after="0" w:line="240" w:lineRule="auto"/>
              <w:jc w:val="center"/>
              <w:rPr>
                <w:rFonts w:ascii="Palatino" w:eastAsia="Times New Roman" w:hAnsi="Palatino"/>
                <w:sz w:val="20"/>
              </w:rPr>
            </w:pPr>
            <w:r w:rsidRPr="00B60ACA">
              <w:rPr>
                <w:rFonts w:ascii="Palatino" w:eastAsia="Times New Roman" w:hAnsi="Palatino" w:cs="Calibri"/>
                <w:sz w:val="20"/>
              </w:rPr>
              <w:sym w:font="Wingdings" w:char="F0A8"/>
            </w:r>
          </w:p>
        </w:tc>
        <w:tc>
          <w:tcPr>
            <w:tcW w:w="1377" w:type="dxa"/>
            <w:vAlign w:val="center"/>
          </w:tcPr>
          <w:p w:rsidR="00B270D6" w:rsidRPr="00B60ACA" w:rsidRDefault="00B270D6" w:rsidP="00B270D6">
            <w:pPr>
              <w:spacing w:after="0" w:line="240" w:lineRule="auto"/>
              <w:jc w:val="center"/>
              <w:rPr>
                <w:rFonts w:ascii="Palatino" w:eastAsia="Times New Roman" w:hAnsi="Palatino"/>
                <w:sz w:val="20"/>
              </w:rPr>
            </w:pPr>
            <w:r w:rsidRPr="00B60ACA">
              <w:rPr>
                <w:rFonts w:ascii="Palatino" w:eastAsia="Times New Roman" w:hAnsi="Palatino" w:cs="Calibri"/>
                <w:sz w:val="20"/>
              </w:rPr>
              <w:sym w:font="Wingdings" w:char="F0A8"/>
            </w:r>
          </w:p>
        </w:tc>
        <w:tc>
          <w:tcPr>
            <w:tcW w:w="1377" w:type="dxa"/>
            <w:vAlign w:val="center"/>
          </w:tcPr>
          <w:p w:rsidR="00B270D6" w:rsidRPr="00B60ACA" w:rsidRDefault="00B270D6" w:rsidP="00B270D6">
            <w:pPr>
              <w:spacing w:after="0" w:line="240" w:lineRule="auto"/>
              <w:jc w:val="center"/>
              <w:rPr>
                <w:rFonts w:ascii="Palatino" w:eastAsia="Times New Roman" w:hAnsi="Palatino"/>
                <w:sz w:val="20"/>
              </w:rPr>
            </w:pPr>
            <w:r w:rsidRPr="00B60ACA">
              <w:rPr>
                <w:rFonts w:ascii="Palatino" w:eastAsia="Times New Roman" w:hAnsi="Palatino" w:cs="Calibri"/>
                <w:sz w:val="20"/>
              </w:rPr>
              <w:sym w:font="Wingdings" w:char="F0A8"/>
            </w:r>
          </w:p>
        </w:tc>
      </w:tr>
    </w:tbl>
    <w:p w:rsidR="00B270D6" w:rsidRPr="002354B1" w:rsidRDefault="00B270D6" w:rsidP="00B270D6">
      <w:pPr>
        <w:spacing w:after="0" w:line="240" w:lineRule="auto"/>
        <w:ind w:left="-18"/>
        <w:rPr>
          <w:rFonts w:ascii="Palatino" w:eastAsia="Times New Roman" w:hAnsi="Palatino" w:cs="Calibri"/>
          <w:sz w:val="20"/>
        </w:rPr>
      </w:pPr>
    </w:p>
    <w:p w:rsidR="00B270D6" w:rsidRDefault="00B270D6" w:rsidP="00B270D6">
      <w:pPr>
        <w:spacing w:after="0"/>
        <w:jc w:val="center"/>
        <w:rPr>
          <w:rFonts w:ascii="Palatino Linotype" w:hAnsi="Palatino Linotype" w:cs="Calibri"/>
          <w:i/>
          <w:sz w:val="20"/>
          <w:szCs w:val="20"/>
        </w:rPr>
      </w:pPr>
    </w:p>
    <w:p w:rsidR="00B270D6" w:rsidRPr="00BA4131" w:rsidRDefault="00B270D6" w:rsidP="00B270D6">
      <w:pPr>
        <w:spacing w:after="0"/>
        <w:jc w:val="center"/>
        <w:rPr>
          <w:rFonts w:ascii="Palatino Linotype" w:hAnsi="Palatino Linotype"/>
          <w:sz w:val="20"/>
          <w:szCs w:val="20"/>
        </w:rPr>
      </w:pPr>
      <w:r>
        <w:rPr>
          <w:rFonts w:ascii="Palatino Linotype" w:hAnsi="Palatino Linotype" w:cs="Calibri"/>
          <w:i/>
          <w:sz w:val="20"/>
          <w:szCs w:val="20"/>
        </w:rPr>
        <w:t>Thank you for completing this form today. Please complete this same form daily for 5 consecutive days.</w:t>
      </w:r>
    </w:p>
    <w:p w:rsidR="00B270D6" w:rsidRPr="002354B1" w:rsidRDefault="00B270D6" w:rsidP="00B270D6">
      <w:pPr>
        <w:spacing w:after="0" w:line="240" w:lineRule="auto"/>
        <w:rPr>
          <w:rFonts w:ascii="Palatino" w:hAnsi="Palatino"/>
          <w:sz w:val="20"/>
        </w:rPr>
      </w:pPr>
    </w:p>
    <w:p w:rsidR="00B270D6" w:rsidRPr="00BA4131" w:rsidRDefault="00B270D6" w:rsidP="00B270D6">
      <w:pPr>
        <w:spacing w:after="0"/>
        <w:jc w:val="center"/>
        <w:rPr>
          <w:rFonts w:ascii="Palatino Linotype" w:hAnsi="Palatino Linotype"/>
          <w:sz w:val="20"/>
          <w:szCs w:val="20"/>
        </w:rPr>
      </w:pPr>
    </w:p>
    <w:sectPr w:rsidR="00B270D6" w:rsidRPr="00BA4131" w:rsidSect="00B270D6">
      <w:headerReference w:type="default" r:id="rId8"/>
      <w:footerReference w:type="default" r:id="rId9"/>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7272B" w:rsidRDefault="0037272B" w:rsidP="00B270D6">
      <w:pPr>
        <w:spacing w:after="0" w:line="240" w:lineRule="auto"/>
      </w:pPr>
      <w:r>
        <w:separator/>
      </w:r>
    </w:p>
  </w:endnote>
  <w:endnote w:type="continuationSeparator" w:id="0">
    <w:p w:rsidR="0037272B" w:rsidRDefault="0037272B" w:rsidP="00B270D6">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E1002AFF" w:usb1="C000605B" w:usb2="00000029" w:usb3="00000000" w:csb0="000101FF" w:csb1="00000000"/>
  </w:font>
  <w:font w:name="Palatino Linotype">
    <w:panose1 w:val="02040502050505030304"/>
    <w:charset w:val="00"/>
    <w:family w:val="roman"/>
    <w:pitch w:val="variable"/>
    <w:sig w:usb0="E0000287" w:usb1="40000013" w:usb2="00000000" w:usb3="00000000" w:csb0="0000019F" w:csb1="00000000"/>
  </w:font>
  <w:font w:name="Palatino">
    <w:altName w:val="Book Antiqua"/>
    <w:panose1 w:val="00000000000000000000"/>
    <w:charset w:val="00"/>
    <w:family w:val="roman"/>
    <w:notTrueType/>
    <w:pitch w:val="variable"/>
    <w:sig w:usb0="00000003" w:usb1="00000000" w:usb2="00000000" w:usb3="00000000" w:csb0="00000001" w:csb1="00000000"/>
  </w:font>
  <w:font w:name="Times">
    <w:panose1 w:val="02020603050405020304"/>
    <w:charset w:val="00"/>
    <w:family w:val="roman"/>
    <w:pitch w:val="variable"/>
    <w:sig w:usb0="E0002AEF" w:usb1="C0007841" w:usb2="00000009"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270D6" w:rsidRPr="00FC2DD2" w:rsidRDefault="00B270D6">
    <w:pPr>
      <w:pStyle w:val="Footer"/>
      <w:jc w:val="center"/>
      <w:rPr>
        <w:rFonts w:ascii="Palatino Linotype" w:hAnsi="Palatino Linotype"/>
        <w:sz w:val="18"/>
        <w:szCs w:val="18"/>
      </w:rPr>
    </w:pPr>
    <w:fldSimple w:instr=" PAGE   \* MERGEFORMAT ">
      <w:r w:rsidR="00270D74" w:rsidRPr="00270D74">
        <w:rPr>
          <w:rFonts w:ascii="Palatino Linotype" w:hAnsi="Palatino Linotype"/>
          <w:noProof/>
          <w:sz w:val="18"/>
          <w:szCs w:val="18"/>
        </w:rPr>
        <w:t>2</w:t>
      </w:r>
    </w:fldSimple>
  </w:p>
  <w:p w:rsidR="00B270D6" w:rsidRDefault="00B270D6">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7272B" w:rsidRDefault="0037272B" w:rsidP="00B270D6">
      <w:pPr>
        <w:spacing w:after="0" w:line="240" w:lineRule="auto"/>
      </w:pPr>
      <w:r>
        <w:separator/>
      </w:r>
    </w:p>
  </w:footnote>
  <w:footnote w:type="continuationSeparator" w:id="0">
    <w:p w:rsidR="0037272B" w:rsidRDefault="0037272B" w:rsidP="00B270D6">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270D6" w:rsidRPr="0026623F" w:rsidRDefault="00B270D6">
    <w:pPr>
      <w:pStyle w:val="Header"/>
      <w:rPr>
        <w:rFonts w:ascii="Palatino Linotype" w:hAnsi="Palatino Linotype"/>
        <w:sz w:val="16"/>
        <w:szCs w:val="16"/>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B17969"/>
    <w:multiLevelType w:val="hybridMultilevel"/>
    <w:tmpl w:val="E4681A8A"/>
    <w:lvl w:ilvl="0" w:tplc="04090005">
      <w:start w:val="1"/>
      <w:numFmt w:val="bullet"/>
      <w:lvlText w:val=""/>
      <w:lvlJc w:val="left"/>
      <w:pPr>
        <w:ind w:left="360" w:hanging="360"/>
      </w:pPr>
      <w:rPr>
        <w:rFonts w:ascii="Wingdings" w:hAnsi="Wingdings" w:hint="default"/>
      </w:rPr>
    </w:lvl>
    <w:lvl w:ilvl="1" w:tplc="0409000F">
      <w:start w:val="1"/>
      <w:numFmt w:val="decimal"/>
      <w:lvlText w:val="%2."/>
      <w:lvlJc w:val="left"/>
      <w:pPr>
        <w:ind w:left="1080" w:hanging="360"/>
      </w:pPr>
      <w:rPr>
        <w:rFonts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Arial"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Arial" w:hint="default"/>
      </w:rPr>
    </w:lvl>
    <w:lvl w:ilvl="8" w:tplc="04090005" w:tentative="1">
      <w:start w:val="1"/>
      <w:numFmt w:val="bullet"/>
      <w:lvlText w:val=""/>
      <w:lvlJc w:val="left"/>
      <w:pPr>
        <w:ind w:left="6120" w:hanging="360"/>
      </w:pPr>
      <w:rPr>
        <w:rFonts w:ascii="Wingdings" w:hAnsi="Wingdings" w:hint="default"/>
      </w:rPr>
    </w:lvl>
  </w:abstractNum>
  <w:abstractNum w:abstractNumId="1">
    <w:nsid w:val="0D430784"/>
    <w:multiLevelType w:val="hybridMultilevel"/>
    <w:tmpl w:val="AFC6D576"/>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Arial"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Arial"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Arial" w:hint="default"/>
      </w:rPr>
    </w:lvl>
    <w:lvl w:ilvl="8" w:tplc="04090005" w:tentative="1">
      <w:start w:val="1"/>
      <w:numFmt w:val="bullet"/>
      <w:lvlText w:val=""/>
      <w:lvlJc w:val="left"/>
      <w:pPr>
        <w:ind w:left="6120" w:hanging="360"/>
      </w:pPr>
      <w:rPr>
        <w:rFonts w:ascii="Wingdings" w:hAnsi="Wingdings" w:hint="default"/>
      </w:rPr>
    </w:lvl>
  </w:abstractNum>
  <w:abstractNum w:abstractNumId="2">
    <w:nsid w:val="1F786BA7"/>
    <w:multiLevelType w:val="hybridMultilevel"/>
    <w:tmpl w:val="44F024E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2BF815B0"/>
    <w:multiLevelType w:val="hybridMultilevel"/>
    <w:tmpl w:val="60F27822"/>
    <w:lvl w:ilvl="0" w:tplc="42285A70">
      <w:start w:val="1"/>
      <w:numFmt w:val="bullet"/>
      <w:lvlText w:val=""/>
      <w:lvlJc w:val="left"/>
      <w:pPr>
        <w:ind w:left="702" w:hanging="360"/>
      </w:pPr>
      <w:rPr>
        <w:rFonts w:ascii="Wingdings" w:hAnsi="Wingdings" w:hint="default"/>
      </w:rPr>
    </w:lvl>
    <w:lvl w:ilvl="1" w:tplc="04090003" w:tentative="1">
      <w:start w:val="1"/>
      <w:numFmt w:val="bullet"/>
      <w:lvlText w:val="o"/>
      <w:lvlJc w:val="left"/>
      <w:pPr>
        <w:ind w:left="1422" w:hanging="360"/>
      </w:pPr>
      <w:rPr>
        <w:rFonts w:ascii="Courier New" w:hAnsi="Courier New" w:hint="default"/>
      </w:rPr>
    </w:lvl>
    <w:lvl w:ilvl="2" w:tplc="04090005" w:tentative="1">
      <w:start w:val="1"/>
      <w:numFmt w:val="bullet"/>
      <w:lvlText w:val=""/>
      <w:lvlJc w:val="left"/>
      <w:pPr>
        <w:ind w:left="2142" w:hanging="360"/>
      </w:pPr>
      <w:rPr>
        <w:rFonts w:ascii="Wingdings" w:hAnsi="Wingdings" w:hint="default"/>
      </w:rPr>
    </w:lvl>
    <w:lvl w:ilvl="3" w:tplc="04090001" w:tentative="1">
      <w:start w:val="1"/>
      <w:numFmt w:val="bullet"/>
      <w:lvlText w:val=""/>
      <w:lvlJc w:val="left"/>
      <w:pPr>
        <w:ind w:left="2862" w:hanging="360"/>
      </w:pPr>
      <w:rPr>
        <w:rFonts w:ascii="Symbol" w:hAnsi="Symbol" w:hint="default"/>
      </w:rPr>
    </w:lvl>
    <w:lvl w:ilvl="4" w:tplc="04090003" w:tentative="1">
      <w:start w:val="1"/>
      <w:numFmt w:val="bullet"/>
      <w:lvlText w:val="o"/>
      <w:lvlJc w:val="left"/>
      <w:pPr>
        <w:ind w:left="3582" w:hanging="360"/>
      </w:pPr>
      <w:rPr>
        <w:rFonts w:ascii="Courier New" w:hAnsi="Courier New" w:hint="default"/>
      </w:rPr>
    </w:lvl>
    <w:lvl w:ilvl="5" w:tplc="04090005" w:tentative="1">
      <w:start w:val="1"/>
      <w:numFmt w:val="bullet"/>
      <w:lvlText w:val=""/>
      <w:lvlJc w:val="left"/>
      <w:pPr>
        <w:ind w:left="4302" w:hanging="360"/>
      </w:pPr>
      <w:rPr>
        <w:rFonts w:ascii="Wingdings" w:hAnsi="Wingdings" w:hint="default"/>
      </w:rPr>
    </w:lvl>
    <w:lvl w:ilvl="6" w:tplc="04090001" w:tentative="1">
      <w:start w:val="1"/>
      <w:numFmt w:val="bullet"/>
      <w:lvlText w:val=""/>
      <w:lvlJc w:val="left"/>
      <w:pPr>
        <w:ind w:left="5022" w:hanging="360"/>
      </w:pPr>
      <w:rPr>
        <w:rFonts w:ascii="Symbol" w:hAnsi="Symbol" w:hint="default"/>
      </w:rPr>
    </w:lvl>
    <w:lvl w:ilvl="7" w:tplc="04090003" w:tentative="1">
      <w:start w:val="1"/>
      <w:numFmt w:val="bullet"/>
      <w:lvlText w:val="o"/>
      <w:lvlJc w:val="left"/>
      <w:pPr>
        <w:ind w:left="5742" w:hanging="360"/>
      </w:pPr>
      <w:rPr>
        <w:rFonts w:ascii="Courier New" w:hAnsi="Courier New" w:hint="default"/>
      </w:rPr>
    </w:lvl>
    <w:lvl w:ilvl="8" w:tplc="04090005" w:tentative="1">
      <w:start w:val="1"/>
      <w:numFmt w:val="bullet"/>
      <w:lvlText w:val=""/>
      <w:lvlJc w:val="left"/>
      <w:pPr>
        <w:ind w:left="6462" w:hanging="360"/>
      </w:pPr>
      <w:rPr>
        <w:rFonts w:ascii="Wingdings" w:hAnsi="Wingdings" w:hint="default"/>
      </w:rPr>
    </w:lvl>
  </w:abstractNum>
  <w:abstractNum w:abstractNumId="4">
    <w:nsid w:val="30AD09AD"/>
    <w:multiLevelType w:val="hybridMultilevel"/>
    <w:tmpl w:val="18DE6BDA"/>
    <w:lvl w:ilvl="0" w:tplc="04090005">
      <w:start w:val="1"/>
      <w:numFmt w:val="bullet"/>
      <w:lvlText w:val=""/>
      <w:lvlJc w:val="left"/>
      <w:pPr>
        <w:ind w:left="360" w:hanging="360"/>
      </w:pPr>
      <w:rPr>
        <w:rFonts w:ascii="Wingdings" w:hAnsi="Wingdings" w:hint="default"/>
      </w:rPr>
    </w:lvl>
    <w:lvl w:ilvl="1" w:tplc="0409000F">
      <w:start w:val="1"/>
      <w:numFmt w:val="decimal"/>
      <w:lvlText w:val="%2."/>
      <w:lvlJc w:val="left"/>
      <w:pPr>
        <w:ind w:left="1080" w:hanging="360"/>
      </w:pPr>
      <w:rPr>
        <w:rFonts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Arial"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Arial" w:hint="default"/>
      </w:rPr>
    </w:lvl>
    <w:lvl w:ilvl="8" w:tplc="04090005" w:tentative="1">
      <w:start w:val="1"/>
      <w:numFmt w:val="bullet"/>
      <w:lvlText w:val=""/>
      <w:lvlJc w:val="left"/>
      <w:pPr>
        <w:ind w:left="6120" w:hanging="360"/>
      </w:pPr>
      <w:rPr>
        <w:rFonts w:ascii="Wingdings" w:hAnsi="Wingdings" w:hint="default"/>
      </w:rPr>
    </w:lvl>
  </w:abstractNum>
  <w:abstractNum w:abstractNumId="5">
    <w:nsid w:val="3ACC70D8"/>
    <w:multiLevelType w:val="hybridMultilevel"/>
    <w:tmpl w:val="B9686A68"/>
    <w:lvl w:ilvl="0" w:tplc="18A61CBC">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431000AB"/>
    <w:multiLevelType w:val="hybridMultilevel"/>
    <w:tmpl w:val="A93020B2"/>
    <w:lvl w:ilvl="0" w:tplc="42285A70">
      <w:start w:val="1"/>
      <w:numFmt w:val="bullet"/>
      <w:lvlText w:val=""/>
      <w:lvlJc w:val="left"/>
      <w:pPr>
        <w:ind w:left="342" w:hanging="360"/>
      </w:pPr>
      <w:rPr>
        <w:rFonts w:ascii="Wingdings" w:hAnsi="Wingdings" w:hint="default"/>
      </w:rPr>
    </w:lvl>
    <w:lvl w:ilvl="1" w:tplc="04090003" w:tentative="1">
      <w:start w:val="1"/>
      <w:numFmt w:val="bullet"/>
      <w:lvlText w:val="o"/>
      <w:lvlJc w:val="left"/>
      <w:pPr>
        <w:ind w:left="1062" w:hanging="360"/>
      </w:pPr>
      <w:rPr>
        <w:rFonts w:ascii="Courier New" w:hAnsi="Courier New" w:cs="Arial" w:hint="default"/>
      </w:rPr>
    </w:lvl>
    <w:lvl w:ilvl="2" w:tplc="04090005" w:tentative="1">
      <w:start w:val="1"/>
      <w:numFmt w:val="bullet"/>
      <w:lvlText w:val=""/>
      <w:lvlJc w:val="left"/>
      <w:pPr>
        <w:ind w:left="1782" w:hanging="360"/>
      </w:pPr>
      <w:rPr>
        <w:rFonts w:ascii="Wingdings" w:hAnsi="Wingdings" w:hint="default"/>
      </w:rPr>
    </w:lvl>
    <w:lvl w:ilvl="3" w:tplc="04090001" w:tentative="1">
      <w:start w:val="1"/>
      <w:numFmt w:val="bullet"/>
      <w:lvlText w:val=""/>
      <w:lvlJc w:val="left"/>
      <w:pPr>
        <w:ind w:left="2502" w:hanging="360"/>
      </w:pPr>
      <w:rPr>
        <w:rFonts w:ascii="Symbol" w:hAnsi="Symbol" w:hint="default"/>
      </w:rPr>
    </w:lvl>
    <w:lvl w:ilvl="4" w:tplc="04090003" w:tentative="1">
      <w:start w:val="1"/>
      <w:numFmt w:val="bullet"/>
      <w:lvlText w:val="o"/>
      <w:lvlJc w:val="left"/>
      <w:pPr>
        <w:ind w:left="3222" w:hanging="360"/>
      </w:pPr>
      <w:rPr>
        <w:rFonts w:ascii="Courier New" w:hAnsi="Courier New" w:cs="Arial" w:hint="default"/>
      </w:rPr>
    </w:lvl>
    <w:lvl w:ilvl="5" w:tplc="04090005" w:tentative="1">
      <w:start w:val="1"/>
      <w:numFmt w:val="bullet"/>
      <w:lvlText w:val=""/>
      <w:lvlJc w:val="left"/>
      <w:pPr>
        <w:ind w:left="3942" w:hanging="360"/>
      </w:pPr>
      <w:rPr>
        <w:rFonts w:ascii="Wingdings" w:hAnsi="Wingdings" w:hint="default"/>
      </w:rPr>
    </w:lvl>
    <w:lvl w:ilvl="6" w:tplc="04090001" w:tentative="1">
      <w:start w:val="1"/>
      <w:numFmt w:val="bullet"/>
      <w:lvlText w:val=""/>
      <w:lvlJc w:val="left"/>
      <w:pPr>
        <w:ind w:left="4662" w:hanging="360"/>
      </w:pPr>
      <w:rPr>
        <w:rFonts w:ascii="Symbol" w:hAnsi="Symbol" w:hint="default"/>
      </w:rPr>
    </w:lvl>
    <w:lvl w:ilvl="7" w:tplc="04090003" w:tentative="1">
      <w:start w:val="1"/>
      <w:numFmt w:val="bullet"/>
      <w:lvlText w:val="o"/>
      <w:lvlJc w:val="left"/>
      <w:pPr>
        <w:ind w:left="5382" w:hanging="360"/>
      </w:pPr>
      <w:rPr>
        <w:rFonts w:ascii="Courier New" w:hAnsi="Courier New" w:cs="Arial" w:hint="default"/>
      </w:rPr>
    </w:lvl>
    <w:lvl w:ilvl="8" w:tplc="04090005" w:tentative="1">
      <w:start w:val="1"/>
      <w:numFmt w:val="bullet"/>
      <w:lvlText w:val=""/>
      <w:lvlJc w:val="left"/>
      <w:pPr>
        <w:ind w:left="6102" w:hanging="360"/>
      </w:pPr>
      <w:rPr>
        <w:rFonts w:ascii="Wingdings" w:hAnsi="Wingdings" w:hint="default"/>
      </w:rPr>
    </w:lvl>
  </w:abstractNum>
  <w:abstractNum w:abstractNumId="7">
    <w:nsid w:val="49D70759"/>
    <w:multiLevelType w:val="hybridMultilevel"/>
    <w:tmpl w:val="A47A7528"/>
    <w:lvl w:ilvl="0" w:tplc="18A61CBC">
      <w:start w:val="1"/>
      <w:numFmt w:val="bullet"/>
      <w:lvlText w:val=""/>
      <w:lvlJc w:val="left"/>
      <w:pPr>
        <w:ind w:left="1800" w:hanging="360"/>
      </w:pPr>
      <w:rPr>
        <w:rFonts w:ascii="Wingdings" w:hAnsi="Wingdings" w:hint="default"/>
      </w:rPr>
    </w:lvl>
    <w:lvl w:ilvl="1" w:tplc="04090003" w:tentative="1">
      <w:start w:val="1"/>
      <w:numFmt w:val="bullet"/>
      <w:lvlText w:val="o"/>
      <w:lvlJc w:val="left"/>
      <w:pPr>
        <w:ind w:left="2520" w:hanging="360"/>
      </w:pPr>
      <w:rPr>
        <w:rFonts w:ascii="Courier New" w:hAnsi="Courier New" w:cs="Arial"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Arial"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Arial" w:hint="default"/>
      </w:rPr>
    </w:lvl>
    <w:lvl w:ilvl="8" w:tplc="04090005" w:tentative="1">
      <w:start w:val="1"/>
      <w:numFmt w:val="bullet"/>
      <w:lvlText w:val=""/>
      <w:lvlJc w:val="left"/>
      <w:pPr>
        <w:ind w:left="7560" w:hanging="360"/>
      </w:pPr>
      <w:rPr>
        <w:rFonts w:ascii="Wingdings" w:hAnsi="Wingdings" w:hint="default"/>
      </w:rPr>
    </w:lvl>
  </w:abstractNum>
  <w:abstractNum w:abstractNumId="8">
    <w:nsid w:val="51382961"/>
    <w:multiLevelType w:val="hybridMultilevel"/>
    <w:tmpl w:val="265CDDF2"/>
    <w:lvl w:ilvl="0" w:tplc="9DB84202">
      <w:start w:val="6"/>
      <w:numFmt w:val="decimal"/>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6A9C3D28"/>
    <w:multiLevelType w:val="hybridMultilevel"/>
    <w:tmpl w:val="6CCE75AC"/>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6ACD053F"/>
    <w:multiLevelType w:val="hybridMultilevel"/>
    <w:tmpl w:val="053E78E8"/>
    <w:lvl w:ilvl="0" w:tplc="0409000F">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7BBA6642"/>
    <w:multiLevelType w:val="hybridMultilevel"/>
    <w:tmpl w:val="6A18A24A"/>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4"/>
  </w:num>
  <w:num w:numId="2">
    <w:abstractNumId w:val="0"/>
  </w:num>
  <w:num w:numId="3">
    <w:abstractNumId w:val="7"/>
  </w:num>
  <w:num w:numId="4">
    <w:abstractNumId w:val="9"/>
  </w:num>
  <w:num w:numId="5">
    <w:abstractNumId w:val="2"/>
  </w:num>
  <w:num w:numId="6">
    <w:abstractNumId w:val="8"/>
  </w:num>
  <w:num w:numId="7">
    <w:abstractNumId w:val="5"/>
  </w:num>
  <w:num w:numId="8">
    <w:abstractNumId w:val="11"/>
  </w:num>
  <w:num w:numId="9">
    <w:abstractNumId w:val="1"/>
  </w:num>
  <w:num w:numId="10">
    <w:abstractNumId w:val="6"/>
  </w:num>
  <w:num w:numId="11">
    <w:abstractNumId w:val="3"/>
  </w:num>
  <w:num w:numId="12">
    <w:abstractNumId w:val="1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removePersonalInformation/>
  <w:removeDateAndTime/>
  <w:trackRevisions/>
  <w:defaultTabStop w:val="720"/>
  <w:characterSpacingControl w:val="doNotCompress"/>
  <w:footnotePr>
    <w:footnote w:id="-1"/>
    <w:footnote w:id="0"/>
  </w:footnotePr>
  <w:endnotePr>
    <w:endnote w:id="-1"/>
    <w:endnote w:id="0"/>
  </w:endnotePr>
  <w:compat/>
  <w:rsids>
    <w:rsidRoot w:val="00480739"/>
    <w:rsid w:val="00225B8E"/>
    <w:rsid w:val="00270D74"/>
    <w:rsid w:val="002A2A3E"/>
    <w:rsid w:val="0037272B"/>
    <w:rsid w:val="007041B0"/>
    <w:rsid w:val="008575FA"/>
    <w:rsid w:val="008C55A2"/>
    <w:rsid w:val="00916C71"/>
    <w:rsid w:val="00945205"/>
    <w:rsid w:val="00B270D6"/>
    <w:rsid w:val="00D0330E"/>
    <w:rsid w:val="00ED3E7E"/>
    <w:rsid w:val="00F2613A"/>
    <w:rsid w:val="00FC2BA1"/>
    <w:rsid w:val="00FC51EA"/>
    <w:rsid w:val="00FD4521"/>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A3CDD"/>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olorfulList-Accent1">
    <w:name w:val="Colorful List Accent 1"/>
    <w:basedOn w:val="Normal"/>
    <w:uiPriority w:val="34"/>
    <w:qFormat/>
    <w:rsid w:val="00480739"/>
    <w:pPr>
      <w:ind w:left="720"/>
      <w:contextualSpacing/>
    </w:pPr>
  </w:style>
  <w:style w:type="paragraph" w:styleId="Header">
    <w:name w:val="header"/>
    <w:basedOn w:val="Normal"/>
    <w:link w:val="HeaderChar"/>
    <w:uiPriority w:val="99"/>
    <w:semiHidden/>
    <w:unhideWhenUsed/>
    <w:rsid w:val="00BA4131"/>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BA4131"/>
  </w:style>
  <w:style w:type="paragraph" w:styleId="Footer">
    <w:name w:val="footer"/>
    <w:basedOn w:val="Normal"/>
    <w:link w:val="FooterChar"/>
    <w:uiPriority w:val="99"/>
    <w:unhideWhenUsed/>
    <w:rsid w:val="00BA4131"/>
    <w:pPr>
      <w:tabs>
        <w:tab w:val="center" w:pos="4680"/>
        <w:tab w:val="right" w:pos="9360"/>
      </w:tabs>
      <w:spacing w:after="0" w:line="240" w:lineRule="auto"/>
    </w:pPr>
  </w:style>
  <w:style w:type="character" w:customStyle="1" w:styleId="FooterChar">
    <w:name w:val="Footer Char"/>
    <w:basedOn w:val="DefaultParagraphFont"/>
    <w:link w:val="Footer"/>
    <w:uiPriority w:val="99"/>
    <w:rsid w:val="00BA4131"/>
  </w:style>
  <w:style w:type="paragraph" w:styleId="FootnoteText">
    <w:name w:val="footnote text"/>
    <w:basedOn w:val="Normal"/>
    <w:link w:val="FootnoteTextChar"/>
    <w:uiPriority w:val="99"/>
    <w:semiHidden/>
    <w:unhideWhenUsed/>
    <w:rsid w:val="00BF1DBB"/>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BF1DBB"/>
    <w:rPr>
      <w:sz w:val="20"/>
      <w:szCs w:val="20"/>
    </w:rPr>
  </w:style>
  <w:style w:type="character" w:styleId="FootnoteReference">
    <w:name w:val="footnote reference"/>
    <w:basedOn w:val="DefaultParagraphFont"/>
    <w:uiPriority w:val="99"/>
    <w:semiHidden/>
    <w:unhideWhenUsed/>
    <w:rsid w:val="00BF1DBB"/>
    <w:rPr>
      <w:vertAlign w:val="superscript"/>
    </w:rPr>
  </w:style>
  <w:style w:type="table" w:styleId="TableGrid">
    <w:name w:val="Table Grid"/>
    <w:basedOn w:val="TableNormal"/>
    <w:uiPriority w:val="59"/>
    <w:rsid w:val="003E513A"/>
    <w:rPr>
      <w:rFonts w:eastAsia="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697A8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97A88"/>
    <w:rPr>
      <w:rFonts w:ascii="Tahoma" w:hAnsi="Tahoma" w:cs="Tahoma"/>
      <w:sz w:val="16"/>
      <w:szCs w:val="16"/>
    </w:rPr>
  </w:style>
  <w:style w:type="character" w:styleId="CommentReference">
    <w:name w:val="annotation reference"/>
    <w:basedOn w:val="DefaultParagraphFont"/>
    <w:uiPriority w:val="99"/>
    <w:semiHidden/>
    <w:unhideWhenUsed/>
    <w:rsid w:val="00FC6DF9"/>
    <w:rPr>
      <w:sz w:val="16"/>
      <w:szCs w:val="16"/>
    </w:rPr>
  </w:style>
  <w:style w:type="paragraph" w:styleId="CommentText">
    <w:name w:val="annotation text"/>
    <w:basedOn w:val="Normal"/>
    <w:link w:val="CommentTextChar"/>
    <w:uiPriority w:val="99"/>
    <w:semiHidden/>
    <w:unhideWhenUsed/>
    <w:rsid w:val="00FC6DF9"/>
    <w:pPr>
      <w:spacing w:line="240" w:lineRule="auto"/>
    </w:pPr>
    <w:rPr>
      <w:sz w:val="20"/>
      <w:szCs w:val="20"/>
    </w:rPr>
  </w:style>
  <w:style w:type="character" w:customStyle="1" w:styleId="CommentTextChar">
    <w:name w:val="Comment Text Char"/>
    <w:basedOn w:val="DefaultParagraphFont"/>
    <w:link w:val="CommentText"/>
    <w:uiPriority w:val="99"/>
    <w:semiHidden/>
    <w:rsid w:val="00FC6DF9"/>
    <w:rPr>
      <w:sz w:val="20"/>
      <w:szCs w:val="20"/>
    </w:rPr>
  </w:style>
  <w:style w:type="paragraph" w:styleId="CommentSubject">
    <w:name w:val="annotation subject"/>
    <w:basedOn w:val="CommentText"/>
    <w:next w:val="CommentText"/>
    <w:link w:val="CommentSubjectChar"/>
    <w:uiPriority w:val="99"/>
    <w:semiHidden/>
    <w:unhideWhenUsed/>
    <w:rsid w:val="00FC6DF9"/>
    <w:rPr>
      <w:b/>
      <w:bCs/>
    </w:rPr>
  </w:style>
  <w:style w:type="character" w:customStyle="1" w:styleId="CommentSubjectChar">
    <w:name w:val="Comment Subject Char"/>
    <w:basedOn w:val="CommentTextChar"/>
    <w:link w:val="CommentSubject"/>
    <w:uiPriority w:val="99"/>
    <w:semiHidden/>
    <w:rsid w:val="00FC6DF9"/>
    <w:rPr>
      <w:b/>
      <w:bCs/>
    </w:rPr>
  </w:style>
  <w:style w:type="paragraph" w:styleId="ColorfulShading-Accent1">
    <w:name w:val="Colorful Shading Accent 1"/>
    <w:hidden/>
    <w:uiPriority w:val="99"/>
    <w:semiHidden/>
    <w:rsid w:val="00104DC7"/>
    <w:rPr>
      <w:sz w:val="22"/>
      <w:szCs w:val="22"/>
    </w:rPr>
  </w:style>
  <w:style w:type="paragraph" w:customStyle="1" w:styleId="NormalSS">
    <w:name w:val="NormalSS"/>
    <w:basedOn w:val="Normal"/>
    <w:qFormat/>
    <w:rsid w:val="00225B8E"/>
    <w:pPr>
      <w:tabs>
        <w:tab w:val="left" w:pos="432"/>
      </w:tabs>
      <w:spacing w:after="240" w:line="240" w:lineRule="auto"/>
      <w:ind w:firstLine="432"/>
      <w:jc w:val="both"/>
    </w:pPr>
    <w:rPr>
      <w:rFonts w:ascii="Times New Roman" w:eastAsia="Times New Roman" w:hAnsi="Times New Roman"/>
      <w:sz w:val="24"/>
      <w:szCs w:val="24"/>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1BEDA93-1029-498C-A31B-05FA1621A2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846</Words>
  <Characters>4827</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5662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2012-01-23T12:57:00Z</dcterms:created>
  <dcterms:modified xsi:type="dcterms:W3CDTF">2012-01-23T12:57:00Z</dcterms:modified>
</cp:coreProperties>
</file>