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7E" w:rsidRDefault="00350A7E" w:rsidP="00350A7E">
      <w:pPr>
        <w:spacing w:after="0" w:line="240" w:lineRule="auto"/>
        <w:jc w:val="center"/>
        <w:rPr>
          <w:rFonts w:ascii="Times New Roman" w:hAnsi="Times New Roman"/>
          <w:sz w:val="24"/>
          <w:szCs w:val="24"/>
          <w:u w:val="single"/>
        </w:rPr>
      </w:pPr>
      <w:r>
        <w:rPr>
          <w:rFonts w:ascii="Times New Roman" w:hAnsi="Times New Roman"/>
          <w:sz w:val="24"/>
          <w:szCs w:val="24"/>
          <w:u w:val="single"/>
        </w:rPr>
        <w:t>Estimate of the Information Collection Burden for the</w:t>
      </w:r>
    </w:p>
    <w:p w:rsidR="00BF129A" w:rsidRPr="00BF129A" w:rsidRDefault="00BF129A" w:rsidP="00BF129A">
      <w:pPr>
        <w:pStyle w:val="BodyText"/>
        <w:spacing w:after="0" w:line="480" w:lineRule="auto"/>
        <w:jc w:val="center"/>
        <w:rPr>
          <w:u w:val="single"/>
        </w:rPr>
      </w:pPr>
      <w:r w:rsidRPr="00BF129A">
        <w:rPr>
          <w:u w:val="single"/>
        </w:rPr>
        <w:t>National School Lunch Program</w:t>
      </w:r>
    </w:p>
    <w:p w:rsidR="00350A7E" w:rsidRPr="004E31FD" w:rsidRDefault="00350A7E" w:rsidP="00350A7E">
      <w:pPr>
        <w:spacing w:after="0" w:line="240" w:lineRule="auto"/>
        <w:jc w:val="center"/>
        <w:rPr>
          <w:rFonts w:ascii="Times New Roman" w:hAnsi="Times New Roman"/>
          <w:sz w:val="24"/>
          <w:szCs w:val="24"/>
        </w:rPr>
      </w:pPr>
    </w:p>
    <w:p w:rsidR="007553C5" w:rsidRDefault="007553C5" w:rsidP="007553C5">
      <w:pPr>
        <w:spacing w:after="0" w:line="240" w:lineRule="auto"/>
        <w:rPr>
          <w:rFonts w:ascii="Times New Roman" w:hAnsi="Times New Roman"/>
          <w:sz w:val="24"/>
          <w:szCs w:val="24"/>
        </w:rPr>
      </w:pPr>
    </w:p>
    <w:p w:rsidR="007553C5" w:rsidRDefault="007553C5" w:rsidP="007553C5">
      <w:pPr>
        <w:spacing w:after="0" w:line="240" w:lineRule="auto"/>
        <w:rPr>
          <w:rFonts w:ascii="Times New Roman" w:hAnsi="Times New Roman"/>
          <w:sz w:val="24"/>
          <w:szCs w:val="24"/>
        </w:rPr>
      </w:pPr>
      <w:r w:rsidRPr="00C261F2">
        <w:rPr>
          <w:rFonts w:ascii="Times New Roman" w:hAnsi="Times New Roman"/>
          <w:sz w:val="24"/>
          <w:szCs w:val="24"/>
        </w:rPr>
        <w:t xml:space="preserve">This is a </w:t>
      </w:r>
      <w:r w:rsidRPr="00E06106">
        <w:rPr>
          <w:rFonts w:ascii="Times New Roman" w:hAnsi="Times New Roman"/>
          <w:sz w:val="24"/>
          <w:szCs w:val="24"/>
        </w:rPr>
        <w:t>re</w:t>
      </w:r>
      <w:r>
        <w:rPr>
          <w:rFonts w:ascii="Times New Roman" w:hAnsi="Times New Roman"/>
          <w:sz w:val="24"/>
          <w:szCs w:val="24"/>
        </w:rPr>
        <w:t xml:space="preserve">vision of currently approved </w:t>
      </w:r>
      <w:r w:rsidRPr="00C261F2">
        <w:rPr>
          <w:rFonts w:ascii="Times New Roman" w:hAnsi="Times New Roman"/>
          <w:sz w:val="24"/>
          <w:szCs w:val="24"/>
        </w:rPr>
        <w:t xml:space="preserve">collection. </w:t>
      </w:r>
      <w:r w:rsidR="00350A7E"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 xml:space="preserve">Program OMB # 0584-0006 </w:t>
      </w:r>
      <w:r>
        <w:rPr>
          <w:rFonts w:ascii="Times New Roman" w:hAnsi="Times New Roman"/>
          <w:sz w:val="24"/>
          <w:szCs w:val="24"/>
        </w:rPr>
        <w:t xml:space="preserve">as submitted for the renewal of the existing regulation.  A notice was published in the Federal Register on March 12, 2012 at Vol.77, No 55, </w:t>
      </w:r>
      <w:proofErr w:type="gramStart"/>
      <w:r>
        <w:rPr>
          <w:rFonts w:ascii="Times New Roman" w:hAnsi="Times New Roman"/>
          <w:sz w:val="24"/>
          <w:szCs w:val="24"/>
        </w:rPr>
        <w:t>P</w:t>
      </w:r>
      <w:proofErr w:type="gramEnd"/>
      <w:r>
        <w:rPr>
          <w:rFonts w:ascii="Times New Roman" w:hAnsi="Times New Roman"/>
          <w:sz w:val="24"/>
          <w:szCs w:val="24"/>
        </w:rPr>
        <w:t xml:space="preserve">. 16517.  </w:t>
      </w:r>
    </w:p>
    <w:p w:rsidR="00DF1429" w:rsidRDefault="00DF1429" w:rsidP="00DF1429">
      <w:pPr>
        <w:spacing w:after="0" w:line="240" w:lineRule="auto"/>
        <w:jc w:val="center"/>
        <w:rPr>
          <w:rFonts w:ascii="Times New Roman" w:hAnsi="Times New Roman"/>
          <w:sz w:val="24"/>
          <w:szCs w:val="24"/>
        </w:rPr>
      </w:pPr>
    </w:p>
    <w:p w:rsidR="00DF1429" w:rsidRDefault="00DF1429" w:rsidP="00DF1429">
      <w:pPr>
        <w:spacing w:after="0" w:line="240" w:lineRule="auto"/>
        <w:jc w:val="center"/>
        <w:rPr>
          <w:rFonts w:ascii="Times New Roman" w:hAnsi="Times New Roman"/>
          <w:sz w:val="24"/>
          <w:szCs w:val="24"/>
          <w:u w:val="single"/>
        </w:rPr>
      </w:pPr>
      <w:r>
        <w:rPr>
          <w:rFonts w:ascii="Times New Roman" w:hAnsi="Times New Roman"/>
          <w:sz w:val="24"/>
          <w:szCs w:val="24"/>
          <w:u w:val="single"/>
        </w:rPr>
        <w:t>AFFECTED PUBLIC:  STATE AGENCIES (SA)</w:t>
      </w:r>
    </w:p>
    <w:p w:rsidR="00350A7E" w:rsidRDefault="00350A7E" w:rsidP="00350A7E">
      <w:pPr>
        <w:autoSpaceDE w:val="0"/>
        <w:autoSpaceDN w:val="0"/>
        <w:adjustRightInd w:val="0"/>
        <w:spacing w:after="0" w:line="240" w:lineRule="auto"/>
        <w:rPr>
          <w:rFonts w:ascii="Times New Roman" w:hAnsi="Times New Roman"/>
          <w:sz w:val="24"/>
          <w:szCs w:val="24"/>
          <w:u w:val="single"/>
        </w:rPr>
      </w:pPr>
    </w:p>
    <w:p w:rsidR="00350A7E" w:rsidRDefault="00350A7E" w:rsidP="00350A7E">
      <w:pPr>
        <w:spacing w:after="0" w:line="240" w:lineRule="auto"/>
        <w:rPr>
          <w:rFonts w:ascii="Times New Roman" w:hAnsi="Times New Roman"/>
          <w:sz w:val="24"/>
          <w:szCs w:val="24"/>
        </w:rPr>
      </w:pPr>
    </w:p>
    <w:p w:rsidR="00350A7E" w:rsidRDefault="00350A7E" w:rsidP="00350A7E">
      <w:pPr>
        <w:spacing w:after="0" w:line="240" w:lineRule="auto"/>
        <w:rPr>
          <w:rFonts w:ascii="Times New Roman" w:hAnsi="Times New Roman"/>
          <w:sz w:val="24"/>
          <w:szCs w:val="24"/>
          <w:u w:val="single"/>
        </w:rPr>
      </w:pPr>
      <w:r>
        <w:rPr>
          <w:rFonts w:ascii="Times New Roman" w:hAnsi="Times New Roman"/>
          <w:sz w:val="24"/>
          <w:szCs w:val="24"/>
          <w:u w:val="single"/>
        </w:rPr>
        <w:t>REPORTING REQUIREMENTS</w:t>
      </w:r>
    </w:p>
    <w:p w:rsidR="00BF129A" w:rsidRDefault="00BF129A" w:rsidP="00350A7E">
      <w:pPr>
        <w:spacing w:after="0" w:line="240" w:lineRule="auto"/>
        <w:rPr>
          <w:rFonts w:ascii="Times New Roman" w:hAnsi="Times New Roman"/>
          <w:sz w:val="24"/>
          <w:szCs w:val="24"/>
          <w:u w:val="single"/>
        </w:rPr>
      </w:pPr>
    </w:p>
    <w:p w:rsidR="00746F54" w:rsidRPr="00AF35BA" w:rsidRDefault="00BF129A" w:rsidP="00746F54">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5D1C2A" w:rsidRPr="005D1C2A">
        <w:rPr>
          <w:rFonts w:ascii="Times New Roman" w:hAnsi="Times New Roman"/>
          <w:sz w:val="24"/>
          <w:szCs w:val="24"/>
        </w:rPr>
        <w:t>210.5(a)</w:t>
      </w:r>
      <w:r w:rsidR="005D1C2A">
        <w:rPr>
          <w:rFonts w:ascii="Times New Roman" w:hAnsi="Times New Roman"/>
          <w:sz w:val="24"/>
          <w:szCs w:val="24"/>
        </w:rPr>
        <w:t xml:space="preserve"> </w:t>
      </w:r>
      <w:r w:rsidR="00BA18D4">
        <w:rPr>
          <w:rFonts w:ascii="Times New Roman" w:hAnsi="Times New Roman"/>
          <w:sz w:val="24"/>
          <w:szCs w:val="24"/>
        </w:rPr>
        <w:t>states that SAs r</w:t>
      </w:r>
      <w:r w:rsidR="005D1C2A" w:rsidRPr="005D1C2A">
        <w:rPr>
          <w:rFonts w:ascii="Times New Roman" w:hAnsi="Times New Roman"/>
          <w:sz w:val="24"/>
          <w:szCs w:val="24"/>
        </w:rPr>
        <w:t>equest cash to make NSLP reimbursement payments to SFAs</w:t>
      </w:r>
      <w:r w:rsidR="00BA18D4">
        <w:rPr>
          <w:rFonts w:ascii="Times New Roman" w:hAnsi="Times New Roman"/>
          <w:sz w:val="24"/>
          <w:szCs w:val="24"/>
        </w:rPr>
        <w:t xml:space="preserve">.  </w:t>
      </w:r>
      <w:r w:rsidR="00746F54">
        <w:rPr>
          <w:rFonts w:ascii="Times New Roman" w:hAnsi="Times New Roman"/>
          <w:sz w:val="24"/>
          <w:szCs w:val="24"/>
        </w:rPr>
        <w:t xml:space="preserve">FNS estimates </w:t>
      </w:r>
      <w:r w:rsidR="00746F54" w:rsidRPr="00AF35BA">
        <w:rPr>
          <w:rFonts w:ascii="Times New Roman" w:hAnsi="Times New Roman"/>
          <w:sz w:val="24"/>
          <w:szCs w:val="24"/>
        </w:rPr>
        <w:t xml:space="preserve">there are </w:t>
      </w:r>
      <w:r w:rsidR="00AB5555">
        <w:rPr>
          <w:rFonts w:ascii="Times New Roman" w:hAnsi="Times New Roman"/>
          <w:sz w:val="24"/>
          <w:szCs w:val="24"/>
        </w:rPr>
        <w:t>56</w:t>
      </w:r>
      <w:r w:rsidR="00746F54" w:rsidRPr="00AF35BA">
        <w:rPr>
          <w:rFonts w:ascii="Times New Roman" w:hAnsi="Times New Roman"/>
          <w:sz w:val="24"/>
          <w:szCs w:val="24"/>
        </w:rPr>
        <w:t xml:space="preserve"> SAs that will each file </w:t>
      </w:r>
      <w:r w:rsidR="00AB5555">
        <w:rPr>
          <w:rFonts w:ascii="Times New Roman" w:hAnsi="Times New Roman"/>
          <w:sz w:val="24"/>
          <w:szCs w:val="24"/>
        </w:rPr>
        <w:t>36</w:t>
      </w:r>
      <w:r w:rsidR="00746F54" w:rsidRPr="00AF35BA">
        <w:rPr>
          <w:rFonts w:ascii="Times New Roman" w:hAnsi="Times New Roman"/>
          <w:sz w:val="24"/>
          <w:szCs w:val="24"/>
        </w:rPr>
        <w:t xml:space="preserve"> reports annually for a total of </w:t>
      </w:r>
      <w:r w:rsidR="00AB5555">
        <w:rPr>
          <w:rFonts w:ascii="Times New Roman" w:hAnsi="Times New Roman"/>
          <w:sz w:val="24"/>
          <w:szCs w:val="24"/>
        </w:rPr>
        <w:t xml:space="preserve">2,013 </w:t>
      </w:r>
      <w:r w:rsidR="00746F54" w:rsidRPr="00AF35BA">
        <w:rPr>
          <w:rFonts w:ascii="Times New Roman" w:hAnsi="Times New Roman"/>
          <w:sz w:val="24"/>
          <w:szCs w:val="24"/>
        </w:rPr>
        <w:t>responses (5</w:t>
      </w:r>
      <w:r w:rsidR="00AB5555">
        <w:rPr>
          <w:rFonts w:ascii="Times New Roman" w:hAnsi="Times New Roman"/>
          <w:sz w:val="24"/>
          <w:szCs w:val="24"/>
        </w:rPr>
        <w:t>6</w:t>
      </w:r>
      <w:r w:rsidR="00746F54" w:rsidRPr="00AF35BA">
        <w:rPr>
          <w:rFonts w:ascii="Times New Roman" w:hAnsi="Times New Roman"/>
          <w:sz w:val="24"/>
          <w:szCs w:val="24"/>
        </w:rPr>
        <w:t xml:space="preserve"> x </w:t>
      </w:r>
      <w:r w:rsidR="00AB5555">
        <w:rPr>
          <w:rFonts w:ascii="Times New Roman" w:hAnsi="Times New Roman"/>
          <w:sz w:val="24"/>
          <w:szCs w:val="24"/>
        </w:rPr>
        <w:t>36</w:t>
      </w:r>
      <w:r w:rsidR="00746F54" w:rsidRPr="00AF35BA">
        <w:rPr>
          <w:rFonts w:ascii="Times New Roman" w:hAnsi="Times New Roman"/>
          <w:sz w:val="24"/>
          <w:szCs w:val="24"/>
        </w:rPr>
        <w:t xml:space="preserve"> = </w:t>
      </w:r>
      <w:r w:rsidR="00AB5555">
        <w:rPr>
          <w:rFonts w:ascii="Times New Roman" w:hAnsi="Times New Roman"/>
          <w:sz w:val="24"/>
          <w:szCs w:val="24"/>
        </w:rPr>
        <w:t>2</w:t>
      </w:r>
      <w:r w:rsidR="00746F54" w:rsidRPr="00AF35BA">
        <w:rPr>
          <w:rFonts w:ascii="Times New Roman" w:hAnsi="Times New Roman"/>
          <w:sz w:val="24"/>
          <w:szCs w:val="24"/>
        </w:rPr>
        <w:t>,</w:t>
      </w:r>
      <w:r w:rsidR="00B24F5D">
        <w:rPr>
          <w:rFonts w:ascii="Times New Roman" w:hAnsi="Times New Roman"/>
          <w:sz w:val="24"/>
          <w:szCs w:val="24"/>
        </w:rPr>
        <w:t>016</w:t>
      </w:r>
      <w:r w:rsidR="00746F54" w:rsidRPr="00AF35BA">
        <w:rPr>
          <w:rFonts w:ascii="Times New Roman" w:hAnsi="Times New Roman"/>
          <w:sz w:val="24"/>
          <w:szCs w:val="24"/>
        </w:rPr>
        <w:t xml:space="preserve">).  The estimated average number of burden hours per response is </w:t>
      </w:r>
      <w:r w:rsidR="00AB5555">
        <w:rPr>
          <w:rFonts w:ascii="Times New Roman" w:hAnsi="Times New Roman"/>
          <w:sz w:val="24"/>
          <w:szCs w:val="24"/>
        </w:rPr>
        <w:t xml:space="preserve">.25 </w:t>
      </w:r>
      <w:r w:rsidR="00746F54" w:rsidRPr="00AF35BA">
        <w:rPr>
          <w:rFonts w:ascii="Times New Roman" w:hAnsi="Times New Roman"/>
          <w:sz w:val="24"/>
          <w:szCs w:val="24"/>
        </w:rPr>
        <w:t>resulting in an estimated total annual burden hou</w:t>
      </w:r>
      <w:r w:rsidR="00746F54">
        <w:rPr>
          <w:rFonts w:ascii="Times New Roman" w:hAnsi="Times New Roman"/>
          <w:sz w:val="24"/>
          <w:szCs w:val="24"/>
        </w:rPr>
        <w:t xml:space="preserve">rs of </w:t>
      </w:r>
      <w:r w:rsidR="00AB5555">
        <w:rPr>
          <w:rFonts w:ascii="Times New Roman" w:hAnsi="Times New Roman"/>
          <w:sz w:val="24"/>
          <w:szCs w:val="24"/>
        </w:rPr>
        <w:t>504</w:t>
      </w:r>
      <w:r w:rsidR="00746F54">
        <w:rPr>
          <w:rFonts w:ascii="Times New Roman" w:hAnsi="Times New Roman"/>
          <w:sz w:val="24"/>
          <w:szCs w:val="24"/>
        </w:rPr>
        <w:t xml:space="preserve"> (</w:t>
      </w:r>
      <w:r w:rsidR="00B24F5D">
        <w:rPr>
          <w:rFonts w:ascii="Times New Roman" w:hAnsi="Times New Roman"/>
          <w:sz w:val="24"/>
          <w:szCs w:val="24"/>
        </w:rPr>
        <w:t>2,016</w:t>
      </w:r>
      <w:r w:rsidR="00746F54">
        <w:rPr>
          <w:rFonts w:ascii="Times New Roman" w:hAnsi="Times New Roman"/>
          <w:sz w:val="24"/>
          <w:szCs w:val="24"/>
        </w:rPr>
        <w:t xml:space="preserve"> x </w:t>
      </w:r>
      <w:r w:rsidR="00AB5555">
        <w:rPr>
          <w:rFonts w:ascii="Times New Roman" w:hAnsi="Times New Roman"/>
          <w:sz w:val="24"/>
          <w:szCs w:val="24"/>
        </w:rPr>
        <w:t>.25</w:t>
      </w:r>
      <w:r w:rsidR="00746F54">
        <w:rPr>
          <w:rFonts w:ascii="Times New Roman" w:hAnsi="Times New Roman"/>
          <w:sz w:val="24"/>
          <w:szCs w:val="24"/>
        </w:rPr>
        <w:t xml:space="preserve"> = </w:t>
      </w:r>
      <w:r w:rsidR="00AB5555">
        <w:rPr>
          <w:rFonts w:ascii="Times New Roman" w:hAnsi="Times New Roman"/>
          <w:sz w:val="24"/>
          <w:szCs w:val="24"/>
        </w:rPr>
        <w:t>504</w:t>
      </w:r>
      <w:r w:rsidR="00746F54" w:rsidRPr="00AF35BA">
        <w:rPr>
          <w:rFonts w:ascii="Times New Roman" w:hAnsi="Times New Roman"/>
          <w:sz w:val="24"/>
          <w:szCs w:val="24"/>
        </w:rPr>
        <w:t xml:space="preserve">).  </w:t>
      </w:r>
    </w:p>
    <w:p w:rsidR="00350A7E" w:rsidRDefault="00350A7E" w:rsidP="00AB5555">
      <w:pPr>
        <w:pStyle w:val="ListParagraph"/>
        <w:spacing w:after="0" w:line="240" w:lineRule="auto"/>
        <w:rPr>
          <w:rFonts w:ascii="Times New Roman" w:hAnsi="Times New Roman"/>
          <w:sz w:val="24"/>
          <w:szCs w:val="24"/>
        </w:rPr>
      </w:pPr>
    </w:p>
    <w:p w:rsidR="005D1C2A" w:rsidRDefault="005D1C2A" w:rsidP="00AB5555">
      <w:pPr>
        <w:pStyle w:val="ListParagraph"/>
        <w:numPr>
          <w:ilvl w:val="0"/>
          <w:numId w:val="7"/>
        </w:numPr>
        <w:spacing w:after="0" w:line="240" w:lineRule="auto"/>
        <w:rPr>
          <w:rFonts w:ascii="Times New Roman" w:hAnsi="Times New Roman"/>
          <w:sz w:val="24"/>
          <w:szCs w:val="24"/>
        </w:rPr>
      </w:pPr>
      <w:r w:rsidRPr="00AB5555">
        <w:rPr>
          <w:rFonts w:ascii="Times New Roman" w:hAnsi="Times New Roman"/>
          <w:sz w:val="24"/>
          <w:szCs w:val="24"/>
        </w:rPr>
        <w:t xml:space="preserve">210.8(b)(4) </w:t>
      </w:r>
      <w:r w:rsidR="00AB5555">
        <w:rPr>
          <w:rFonts w:ascii="Times New Roman" w:hAnsi="Times New Roman"/>
          <w:sz w:val="24"/>
          <w:szCs w:val="24"/>
        </w:rPr>
        <w:t>states that SAs r</w:t>
      </w:r>
      <w:r w:rsidRPr="00AB5555">
        <w:rPr>
          <w:rFonts w:ascii="Times New Roman" w:hAnsi="Times New Roman"/>
          <w:sz w:val="24"/>
          <w:szCs w:val="24"/>
        </w:rPr>
        <w:t>equest cash to pay additional NSLP funds to SFAs as the result of corrective action taken on SFAs claim (including justification and corrective action with reference to claim reimbursement).</w:t>
      </w:r>
      <w:r w:rsidR="00746F54" w:rsidRPr="00AB5555">
        <w:rPr>
          <w:rFonts w:ascii="Times New Roman" w:hAnsi="Times New Roman"/>
          <w:sz w:val="24"/>
          <w:szCs w:val="24"/>
        </w:rPr>
        <w:t xml:space="preserve"> FNS estimates there are </w:t>
      </w:r>
      <w:r w:rsidR="00AB5555">
        <w:rPr>
          <w:rFonts w:ascii="Times New Roman" w:hAnsi="Times New Roman"/>
          <w:sz w:val="24"/>
          <w:szCs w:val="24"/>
        </w:rPr>
        <w:t>56</w:t>
      </w:r>
      <w:r w:rsidR="00746F54" w:rsidRPr="00AB5555">
        <w:rPr>
          <w:rFonts w:ascii="Times New Roman" w:hAnsi="Times New Roman"/>
          <w:sz w:val="24"/>
          <w:szCs w:val="24"/>
        </w:rPr>
        <w:t xml:space="preserve"> SAs that will each file </w:t>
      </w:r>
      <w:r w:rsidR="00AB5555">
        <w:rPr>
          <w:rFonts w:ascii="Times New Roman" w:hAnsi="Times New Roman"/>
          <w:sz w:val="24"/>
          <w:szCs w:val="24"/>
        </w:rPr>
        <w:t xml:space="preserve">4 </w:t>
      </w:r>
      <w:r w:rsidR="00746F54" w:rsidRPr="00AB5555">
        <w:rPr>
          <w:rFonts w:ascii="Times New Roman" w:hAnsi="Times New Roman"/>
          <w:sz w:val="24"/>
          <w:szCs w:val="24"/>
        </w:rPr>
        <w:t xml:space="preserve">reports annually for a total of </w:t>
      </w:r>
      <w:r w:rsidR="00AB5555">
        <w:rPr>
          <w:rFonts w:ascii="Times New Roman" w:hAnsi="Times New Roman"/>
          <w:sz w:val="24"/>
          <w:szCs w:val="24"/>
        </w:rPr>
        <w:t>224</w:t>
      </w:r>
      <w:r w:rsidR="00746F54" w:rsidRPr="00AB5555">
        <w:rPr>
          <w:rFonts w:ascii="Times New Roman" w:hAnsi="Times New Roman"/>
          <w:sz w:val="24"/>
          <w:szCs w:val="24"/>
        </w:rPr>
        <w:t xml:space="preserve"> responses (</w:t>
      </w:r>
      <w:r w:rsidR="00AB5555">
        <w:rPr>
          <w:rFonts w:ascii="Times New Roman" w:hAnsi="Times New Roman"/>
          <w:sz w:val="24"/>
          <w:szCs w:val="24"/>
        </w:rPr>
        <w:t xml:space="preserve">56 x </w:t>
      </w:r>
      <w:r w:rsidR="00746F54" w:rsidRPr="00AB5555">
        <w:rPr>
          <w:rFonts w:ascii="Times New Roman" w:hAnsi="Times New Roman"/>
          <w:sz w:val="24"/>
          <w:szCs w:val="24"/>
        </w:rPr>
        <w:t xml:space="preserve">4 = </w:t>
      </w:r>
      <w:r w:rsidR="00AB5555">
        <w:rPr>
          <w:rFonts w:ascii="Times New Roman" w:hAnsi="Times New Roman"/>
          <w:sz w:val="24"/>
          <w:szCs w:val="24"/>
        </w:rPr>
        <w:t>224</w:t>
      </w:r>
      <w:r w:rsidR="00746F54" w:rsidRPr="00AB5555">
        <w:rPr>
          <w:rFonts w:ascii="Times New Roman" w:hAnsi="Times New Roman"/>
          <w:sz w:val="24"/>
          <w:szCs w:val="24"/>
        </w:rPr>
        <w:t xml:space="preserve">).  The estimated average number of burden hours per response is </w:t>
      </w:r>
      <w:r w:rsidR="00AB5555">
        <w:rPr>
          <w:rFonts w:ascii="Times New Roman" w:hAnsi="Times New Roman"/>
          <w:sz w:val="24"/>
          <w:szCs w:val="24"/>
        </w:rPr>
        <w:t>2.25</w:t>
      </w:r>
      <w:r w:rsidR="00746F54" w:rsidRPr="00AB5555">
        <w:rPr>
          <w:rFonts w:ascii="Times New Roman" w:hAnsi="Times New Roman"/>
          <w:sz w:val="24"/>
          <w:szCs w:val="24"/>
        </w:rPr>
        <w:t xml:space="preserve"> resulting in an estimated total annual burden hours of </w:t>
      </w:r>
      <w:r w:rsidR="00AB5555">
        <w:rPr>
          <w:rFonts w:ascii="Times New Roman" w:hAnsi="Times New Roman"/>
          <w:sz w:val="24"/>
          <w:szCs w:val="24"/>
        </w:rPr>
        <w:t>504</w:t>
      </w:r>
      <w:r w:rsidR="00746F54" w:rsidRPr="00AB5555">
        <w:rPr>
          <w:rFonts w:ascii="Times New Roman" w:hAnsi="Times New Roman"/>
          <w:sz w:val="24"/>
          <w:szCs w:val="24"/>
        </w:rPr>
        <w:t xml:space="preserve"> (</w:t>
      </w:r>
      <w:r w:rsidR="00AB5555">
        <w:rPr>
          <w:rFonts w:ascii="Times New Roman" w:hAnsi="Times New Roman"/>
          <w:sz w:val="24"/>
          <w:szCs w:val="24"/>
        </w:rPr>
        <w:t>224</w:t>
      </w:r>
      <w:r w:rsidR="00746F54" w:rsidRPr="00AB5555">
        <w:rPr>
          <w:rFonts w:ascii="Times New Roman" w:hAnsi="Times New Roman"/>
          <w:sz w:val="24"/>
          <w:szCs w:val="24"/>
        </w:rPr>
        <w:t xml:space="preserve"> x </w:t>
      </w:r>
      <w:r w:rsidR="00AB5555">
        <w:rPr>
          <w:rFonts w:ascii="Times New Roman" w:hAnsi="Times New Roman"/>
          <w:sz w:val="24"/>
          <w:szCs w:val="24"/>
        </w:rPr>
        <w:t>2.25</w:t>
      </w:r>
      <w:r w:rsidR="00746F54" w:rsidRPr="00AB5555">
        <w:rPr>
          <w:rFonts w:ascii="Times New Roman" w:hAnsi="Times New Roman"/>
          <w:sz w:val="24"/>
          <w:szCs w:val="24"/>
        </w:rPr>
        <w:t xml:space="preserve"> = </w:t>
      </w:r>
      <w:r w:rsidR="00AB5555">
        <w:rPr>
          <w:rFonts w:ascii="Times New Roman" w:hAnsi="Times New Roman"/>
          <w:sz w:val="24"/>
          <w:szCs w:val="24"/>
        </w:rPr>
        <w:t>504</w:t>
      </w:r>
      <w:r w:rsidR="00746F54" w:rsidRPr="00AB5555">
        <w:rPr>
          <w:rFonts w:ascii="Times New Roman" w:hAnsi="Times New Roman"/>
          <w:sz w:val="24"/>
          <w:szCs w:val="24"/>
        </w:rPr>
        <w:t xml:space="preserve">).  </w:t>
      </w:r>
    </w:p>
    <w:p w:rsidR="00AB5555" w:rsidRPr="00AB5555" w:rsidRDefault="00AB5555" w:rsidP="00AB5555">
      <w:pPr>
        <w:pStyle w:val="ListParagraph"/>
        <w:rPr>
          <w:rFonts w:ascii="Times New Roman" w:hAnsi="Times New Roman"/>
          <w:sz w:val="24"/>
          <w:szCs w:val="24"/>
        </w:rPr>
      </w:pPr>
    </w:p>
    <w:p w:rsidR="005D1C2A" w:rsidRDefault="005D1C2A" w:rsidP="00AB5555">
      <w:pPr>
        <w:pStyle w:val="ListParagraph"/>
        <w:numPr>
          <w:ilvl w:val="0"/>
          <w:numId w:val="7"/>
        </w:numPr>
        <w:spacing w:after="0" w:line="240" w:lineRule="auto"/>
        <w:rPr>
          <w:rFonts w:ascii="Times New Roman" w:hAnsi="Times New Roman"/>
          <w:sz w:val="24"/>
          <w:szCs w:val="24"/>
        </w:rPr>
      </w:pPr>
      <w:r w:rsidRPr="005D1C2A">
        <w:rPr>
          <w:rFonts w:ascii="Times New Roman" w:hAnsi="Times New Roman"/>
          <w:sz w:val="24"/>
          <w:szCs w:val="24"/>
        </w:rPr>
        <w:t>210.18(d)(1)</w:t>
      </w:r>
      <w:r w:rsidR="00AB5555">
        <w:rPr>
          <w:rFonts w:ascii="Times New Roman" w:hAnsi="Times New Roman"/>
          <w:sz w:val="24"/>
          <w:szCs w:val="24"/>
        </w:rPr>
        <w:t xml:space="preserve">, </w:t>
      </w:r>
      <w:r w:rsidRPr="005D1C2A">
        <w:rPr>
          <w:rFonts w:ascii="Times New Roman" w:hAnsi="Times New Roman"/>
          <w:sz w:val="24"/>
          <w:szCs w:val="24"/>
        </w:rPr>
        <w:t>210.18(d)(2)</w:t>
      </w:r>
      <w:r w:rsidR="00AB5555">
        <w:rPr>
          <w:rFonts w:ascii="Times New Roman" w:hAnsi="Times New Roman"/>
          <w:sz w:val="24"/>
          <w:szCs w:val="24"/>
        </w:rPr>
        <w:t>, and</w:t>
      </w:r>
      <w:r w:rsidRPr="005D1C2A">
        <w:rPr>
          <w:rFonts w:ascii="Times New Roman" w:hAnsi="Times New Roman"/>
          <w:sz w:val="24"/>
          <w:szCs w:val="24"/>
        </w:rPr>
        <w:t xml:space="preserve"> 210.18(o)(1)</w:t>
      </w:r>
      <w:r>
        <w:rPr>
          <w:rFonts w:ascii="Times New Roman" w:hAnsi="Times New Roman"/>
          <w:sz w:val="24"/>
          <w:szCs w:val="24"/>
        </w:rPr>
        <w:t xml:space="preserve">  </w:t>
      </w:r>
      <w:r w:rsidR="00AB5555">
        <w:rPr>
          <w:rFonts w:ascii="Times New Roman" w:hAnsi="Times New Roman"/>
          <w:sz w:val="24"/>
          <w:szCs w:val="24"/>
        </w:rPr>
        <w:t xml:space="preserve">state that </w:t>
      </w:r>
      <w:r w:rsidRPr="005D1C2A">
        <w:rPr>
          <w:rFonts w:ascii="Times New Roman" w:hAnsi="Times New Roman"/>
          <w:sz w:val="24"/>
          <w:szCs w:val="24"/>
        </w:rPr>
        <w:t xml:space="preserve">SAs report to FNS </w:t>
      </w:r>
      <w:r w:rsidR="00AB5555">
        <w:rPr>
          <w:rFonts w:ascii="Times New Roman" w:hAnsi="Times New Roman"/>
          <w:sz w:val="24"/>
          <w:szCs w:val="24"/>
        </w:rPr>
        <w:t>the</w:t>
      </w:r>
      <w:r w:rsidRPr="005D1C2A">
        <w:rPr>
          <w:rFonts w:ascii="Times New Roman" w:hAnsi="Times New Roman"/>
          <w:sz w:val="24"/>
          <w:szCs w:val="24"/>
        </w:rPr>
        <w:t xml:space="preserve"> names of large SFAs exceeding any one of the CRE critical area review thresholds.</w:t>
      </w:r>
      <w:r w:rsidR="00746F54" w:rsidRPr="00746F54">
        <w:rPr>
          <w:rFonts w:ascii="Times New Roman" w:hAnsi="Times New Roman"/>
          <w:sz w:val="24"/>
          <w:szCs w:val="24"/>
        </w:rPr>
        <w:t xml:space="preserve"> </w:t>
      </w:r>
      <w:r w:rsidR="00746F54">
        <w:rPr>
          <w:rFonts w:ascii="Times New Roman" w:hAnsi="Times New Roman"/>
          <w:sz w:val="24"/>
          <w:szCs w:val="24"/>
        </w:rPr>
        <w:t xml:space="preserve">FNS estimates </w:t>
      </w:r>
      <w:r w:rsidR="00746F54" w:rsidRPr="00AF35BA">
        <w:rPr>
          <w:rFonts w:ascii="Times New Roman" w:hAnsi="Times New Roman"/>
          <w:sz w:val="24"/>
          <w:szCs w:val="24"/>
        </w:rPr>
        <w:t xml:space="preserve">there are </w:t>
      </w:r>
      <w:r w:rsidR="00AB5555">
        <w:rPr>
          <w:rFonts w:ascii="Times New Roman" w:hAnsi="Times New Roman"/>
          <w:sz w:val="24"/>
          <w:szCs w:val="24"/>
        </w:rPr>
        <w:t>56</w:t>
      </w:r>
      <w:r w:rsidR="00746F54" w:rsidRPr="00AF35BA">
        <w:rPr>
          <w:rFonts w:ascii="Times New Roman" w:hAnsi="Times New Roman"/>
          <w:sz w:val="24"/>
          <w:szCs w:val="24"/>
        </w:rPr>
        <w:t xml:space="preserve"> SAs that will each file </w:t>
      </w:r>
      <w:r w:rsidR="00AB5555">
        <w:rPr>
          <w:rFonts w:ascii="Times New Roman" w:hAnsi="Times New Roman"/>
          <w:sz w:val="24"/>
          <w:szCs w:val="24"/>
        </w:rPr>
        <w:t>1 report</w:t>
      </w:r>
      <w:r w:rsidR="00746F54" w:rsidRPr="00AF35BA">
        <w:rPr>
          <w:rFonts w:ascii="Times New Roman" w:hAnsi="Times New Roman"/>
          <w:sz w:val="24"/>
          <w:szCs w:val="24"/>
        </w:rPr>
        <w:t xml:space="preserve"> annually for a total of </w:t>
      </w:r>
      <w:r w:rsidR="00AB5555">
        <w:rPr>
          <w:rFonts w:ascii="Times New Roman" w:hAnsi="Times New Roman"/>
          <w:sz w:val="24"/>
          <w:szCs w:val="24"/>
        </w:rPr>
        <w:t>56 responses (56</w:t>
      </w:r>
      <w:r w:rsidR="00746F54" w:rsidRPr="00AF35BA">
        <w:rPr>
          <w:rFonts w:ascii="Times New Roman" w:hAnsi="Times New Roman"/>
          <w:sz w:val="24"/>
          <w:szCs w:val="24"/>
        </w:rPr>
        <w:t xml:space="preserve"> x </w:t>
      </w:r>
      <w:r w:rsidR="00AB5555">
        <w:rPr>
          <w:rFonts w:ascii="Times New Roman" w:hAnsi="Times New Roman"/>
          <w:sz w:val="24"/>
          <w:szCs w:val="24"/>
        </w:rPr>
        <w:t>1</w:t>
      </w:r>
      <w:r w:rsidR="00746F54" w:rsidRPr="00AF35BA">
        <w:rPr>
          <w:rFonts w:ascii="Times New Roman" w:hAnsi="Times New Roman"/>
          <w:sz w:val="24"/>
          <w:szCs w:val="24"/>
        </w:rPr>
        <w:t xml:space="preserve"> = </w:t>
      </w:r>
      <w:r w:rsidR="00AB5555">
        <w:rPr>
          <w:rFonts w:ascii="Times New Roman" w:hAnsi="Times New Roman"/>
          <w:sz w:val="24"/>
          <w:szCs w:val="24"/>
        </w:rPr>
        <w:t>56</w:t>
      </w:r>
      <w:r w:rsidR="00746F54" w:rsidRPr="00AF35BA">
        <w:rPr>
          <w:rFonts w:ascii="Times New Roman" w:hAnsi="Times New Roman"/>
          <w:sz w:val="24"/>
          <w:szCs w:val="24"/>
        </w:rPr>
        <w:t xml:space="preserve">).  The estimated average number of burden hours per response is </w:t>
      </w:r>
      <w:r w:rsidR="00AB5555">
        <w:rPr>
          <w:rFonts w:ascii="Times New Roman" w:hAnsi="Times New Roman"/>
          <w:sz w:val="24"/>
          <w:szCs w:val="24"/>
        </w:rPr>
        <w:t>.2</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sidR="00AB5555">
        <w:rPr>
          <w:rFonts w:ascii="Times New Roman" w:hAnsi="Times New Roman"/>
          <w:sz w:val="24"/>
          <w:szCs w:val="24"/>
        </w:rPr>
        <w:t>11.2</w:t>
      </w:r>
      <w:r w:rsidR="00746F54">
        <w:rPr>
          <w:rFonts w:ascii="Times New Roman" w:hAnsi="Times New Roman"/>
          <w:sz w:val="24"/>
          <w:szCs w:val="24"/>
        </w:rPr>
        <w:t xml:space="preserve"> (</w:t>
      </w:r>
      <w:r w:rsidR="00AB5555">
        <w:rPr>
          <w:rFonts w:ascii="Times New Roman" w:hAnsi="Times New Roman"/>
          <w:sz w:val="24"/>
          <w:szCs w:val="24"/>
        </w:rPr>
        <w:t>56</w:t>
      </w:r>
      <w:r w:rsidR="00746F54">
        <w:rPr>
          <w:rFonts w:ascii="Times New Roman" w:hAnsi="Times New Roman"/>
          <w:sz w:val="24"/>
          <w:szCs w:val="24"/>
        </w:rPr>
        <w:t xml:space="preserve"> x </w:t>
      </w:r>
      <w:r w:rsidR="00AB5555">
        <w:rPr>
          <w:rFonts w:ascii="Times New Roman" w:hAnsi="Times New Roman"/>
          <w:sz w:val="24"/>
          <w:szCs w:val="24"/>
        </w:rPr>
        <w:t xml:space="preserve">.2 </w:t>
      </w:r>
      <w:r w:rsidR="00746F54">
        <w:rPr>
          <w:rFonts w:ascii="Times New Roman" w:hAnsi="Times New Roman"/>
          <w:sz w:val="24"/>
          <w:szCs w:val="24"/>
        </w:rPr>
        <w:t xml:space="preserve">= </w:t>
      </w:r>
      <w:r w:rsidR="00AB5555">
        <w:rPr>
          <w:rFonts w:ascii="Times New Roman" w:hAnsi="Times New Roman"/>
          <w:sz w:val="24"/>
          <w:szCs w:val="24"/>
        </w:rPr>
        <w:t>11.2</w:t>
      </w:r>
      <w:r w:rsidR="00746F54" w:rsidRPr="00AF35BA">
        <w:rPr>
          <w:rFonts w:ascii="Times New Roman" w:hAnsi="Times New Roman"/>
          <w:sz w:val="24"/>
          <w:szCs w:val="24"/>
        </w:rPr>
        <w:t xml:space="preserve">).  </w:t>
      </w:r>
    </w:p>
    <w:p w:rsidR="00AB5555" w:rsidRPr="00AB5555" w:rsidRDefault="00AB5555" w:rsidP="00AB5555">
      <w:pPr>
        <w:pStyle w:val="ListParagraph"/>
        <w:rPr>
          <w:rFonts w:ascii="Times New Roman" w:hAnsi="Times New Roman"/>
          <w:sz w:val="24"/>
          <w:szCs w:val="24"/>
        </w:rPr>
      </w:pPr>
    </w:p>
    <w:p w:rsidR="00AB5555" w:rsidRDefault="00DF1429" w:rsidP="00AB5555">
      <w:pPr>
        <w:pStyle w:val="ListParagraph"/>
        <w:numPr>
          <w:ilvl w:val="0"/>
          <w:numId w:val="7"/>
        </w:numPr>
        <w:spacing w:after="0" w:line="240" w:lineRule="auto"/>
        <w:rPr>
          <w:rFonts w:ascii="Times New Roman" w:hAnsi="Times New Roman"/>
          <w:sz w:val="24"/>
          <w:szCs w:val="24"/>
        </w:rPr>
      </w:pPr>
      <w:r w:rsidRPr="00DF1429">
        <w:rPr>
          <w:rFonts w:ascii="Times New Roman" w:hAnsi="Times New Roman"/>
          <w:sz w:val="24"/>
          <w:szCs w:val="24"/>
        </w:rPr>
        <w:t>210.18(h</w:t>
      </w:r>
      <w:proofErr w:type="gramStart"/>
      <w:r w:rsidRPr="00DF1429">
        <w:rPr>
          <w:rFonts w:ascii="Times New Roman" w:hAnsi="Times New Roman"/>
          <w:sz w:val="24"/>
          <w:szCs w:val="24"/>
        </w:rPr>
        <w:t>)(</w:t>
      </w:r>
      <w:proofErr w:type="gramEnd"/>
      <w:r w:rsidRPr="00DF1429">
        <w:rPr>
          <w:rFonts w:ascii="Times New Roman" w:hAnsi="Times New Roman"/>
          <w:sz w:val="24"/>
          <w:szCs w:val="24"/>
        </w:rPr>
        <w:t>6)</w:t>
      </w:r>
      <w:r>
        <w:rPr>
          <w:rFonts w:ascii="Times New Roman" w:hAnsi="Times New Roman"/>
          <w:sz w:val="24"/>
          <w:szCs w:val="24"/>
        </w:rPr>
        <w:t xml:space="preserve"> </w:t>
      </w:r>
      <w:r w:rsidR="00AB5555">
        <w:rPr>
          <w:rFonts w:ascii="Times New Roman" w:hAnsi="Times New Roman"/>
          <w:sz w:val="24"/>
          <w:szCs w:val="24"/>
        </w:rPr>
        <w:t xml:space="preserve">states that </w:t>
      </w:r>
      <w:r w:rsidR="005D1C2A" w:rsidRPr="005D1C2A">
        <w:rPr>
          <w:rFonts w:ascii="Times New Roman" w:hAnsi="Times New Roman"/>
          <w:sz w:val="24"/>
          <w:szCs w:val="24"/>
        </w:rPr>
        <w:t>SA shall confirm that each SFA has a food safety program based on HACCP principles</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sidR="00AB5555">
        <w:rPr>
          <w:rFonts w:ascii="Times New Roman" w:hAnsi="Times New Roman"/>
          <w:sz w:val="24"/>
          <w:szCs w:val="24"/>
        </w:rPr>
        <w:t>56</w:t>
      </w:r>
      <w:r w:rsidR="00746F54" w:rsidRPr="00AF35BA">
        <w:rPr>
          <w:rFonts w:ascii="Times New Roman" w:hAnsi="Times New Roman"/>
          <w:sz w:val="24"/>
          <w:szCs w:val="24"/>
        </w:rPr>
        <w:t xml:space="preserve"> SAs that will each file </w:t>
      </w:r>
      <w:r w:rsidR="00AB5555">
        <w:rPr>
          <w:rFonts w:ascii="Times New Roman" w:hAnsi="Times New Roman"/>
          <w:sz w:val="24"/>
          <w:szCs w:val="24"/>
        </w:rPr>
        <w:t>93</w:t>
      </w:r>
      <w:r w:rsidR="00746F54" w:rsidRPr="00AF35BA">
        <w:rPr>
          <w:rFonts w:ascii="Times New Roman" w:hAnsi="Times New Roman"/>
          <w:sz w:val="24"/>
          <w:szCs w:val="24"/>
        </w:rPr>
        <w:t xml:space="preserve"> reports annually for a total of </w:t>
      </w:r>
      <w:r w:rsidR="00AB5555">
        <w:rPr>
          <w:rFonts w:ascii="Times New Roman" w:hAnsi="Times New Roman"/>
          <w:sz w:val="24"/>
          <w:szCs w:val="24"/>
        </w:rPr>
        <w:t xml:space="preserve">5,208 </w:t>
      </w:r>
      <w:r w:rsidR="00746F54" w:rsidRPr="00AF35BA">
        <w:rPr>
          <w:rFonts w:ascii="Times New Roman" w:hAnsi="Times New Roman"/>
          <w:sz w:val="24"/>
          <w:szCs w:val="24"/>
        </w:rPr>
        <w:t>responses (5</w:t>
      </w:r>
      <w:r w:rsidR="00AB5555">
        <w:rPr>
          <w:rFonts w:ascii="Times New Roman" w:hAnsi="Times New Roman"/>
          <w:sz w:val="24"/>
          <w:szCs w:val="24"/>
        </w:rPr>
        <w:t>6</w:t>
      </w:r>
      <w:r w:rsidR="00746F54" w:rsidRPr="00AF35BA">
        <w:rPr>
          <w:rFonts w:ascii="Times New Roman" w:hAnsi="Times New Roman"/>
          <w:sz w:val="24"/>
          <w:szCs w:val="24"/>
        </w:rPr>
        <w:t xml:space="preserve"> x </w:t>
      </w:r>
      <w:r w:rsidR="00AB5555">
        <w:rPr>
          <w:rFonts w:ascii="Times New Roman" w:hAnsi="Times New Roman"/>
          <w:sz w:val="24"/>
          <w:szCs w:val="24"/>
        </w:rPr>
        <w:t>93</w:t>
      </w:r>
      <w:r w:rsidR="00746F54" w:rsidRPr="00AF35BA">
        <w:rPr>
          <w:rFonts w:ascii="Times New Roman" w:hAnsi="Times New Roman"/>
          <w:sz w:val="24"/>
          <w:szCs w:val="24"/>
        </w:rPr>
        <w:t xml:space="preserve"> = </w:t>
      </w:r>
      <w:r w:rsidR="00AB5555">
        <w:rPr>
          <w:rFonts w:ascii="Times New Roman" w:hAnsi="Times New Roman"/>
          <w:sz w:val="24"/>
          <w:szCs w:val="24"/>
        </w:rPr>
        <w:t>5,208</w:t>
      </w:r>
      <w:r w:rsidR="00746F54" w:rsidRPr="00AF35BA">
        <w:rPr>
          <w:rFonts w:ascii="Times New Roman" w:hAnsi="Times New Roman"/>
          <w:sz w:val="24"/>
          <w:szCs w:val="24"/>
        </w:rPr>
        <w:t xml:space="preserve">).  The estimated average number of burden hours per response is </w:t>
      </w:r>
      <w:r w:rsidR="00AB5555">
        <w:rPr>
          <w:rFonts w:ascii="Times New Roman" w:hAnsi="Times New Roman"/>
          <w:sz w:val="24"/>
          <w:szCs w:val="24"/>
        </w:rPr>
        <w:t>1</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sidR="00AB5555">
        <w:rPr>
          <w:rFonts w:ascii="Times New Roman" w:hAnsi="Times New Roman"/>
          <w:sz w:val="24"/>
          <w:szCs w:val="24"/>
        </w:rPr>
        <w:t>5,208</w:t>
      </w:r>
      <w:r w:rsidR="00746F54">
        <w:rPr>
          <w:rFonts w:ascii="Times New Roman" w:hAnsi="Times New Roman"/>
          <w:sz w:val="24"/>
          <w:szCs w:val="24"/>
        </w:rPr>
        <w:t xml:space="preserve"> (</w:t>
      </w:r>
      <w:r w:rsidR="00AB5555">
        <w:rPr>
          <w:rFonts w:ascii="Times New Roman" w:hAnsi="Times New Roman"/>
          <w:sz w:val="24"/>
          <w:szCs w:val="24"/>
        </w:rPr>
        <w:t>5,208</w:t>
      </w:r>
      <w:r w:rsidR="00746F54">
        <w:rPr>
          <w:rFonts w:ascii="Times New Roman" w:hAnsi="Times New Roman"/>
          <w:sz w:val="24"/>
          <w:szCs w:val="24"/>
        </w:rPr>
        <w:t xml:space="preserve"> x </w:t>
      </w:r>
      <w:r w:rsidR="00AB5555">
        <w:rPr>
          <w:rFonts w:ascii="Times New Roman" w:hAnsi="Times New Roman"/>
          <w:sz w:val="24"/>
          <w:szCs w:val="24"/>
        </w:rPr>
        <w:t>1</w:t>
      </w:r>
      <w:r w:rsidR="00746F54">
        <w:rPr>
          <w:rFonts w:ascii="Times New Roman" w:hAnsi="Times New Roman"/>
          <w:sz w:val="24"/>
          <w:szCs w:val="24"/>
        </w:rPr>
        <w:t xml:space="preserve"> = </w:t>
      </w:r>
      <w:r w:rsidR="00AB5555">
        <w:rPr>
          <w:rFonts w:ascii="Times New Roman" w:hAnsi="Times New Roman"/>
          <w:sz w:val="24"/>
          <w:szCs w:val="24"/>
        </w:rPr>
        <w:t>5,208</w:t>
      </w:r>
      <w:r w:rsidR="00746F54" w:rsidRPr="00AF35BA">
        <w:rPr>
          <w:rFonts w:ascii="Times New Roman" w:hAnsi="Times New Roman"/>
          <w:sz w:val="24"/>
          <w:szCs w:val="24"/>
        </w:rPr>
        <w:t xml:space="preserve">). </w:t>
      </w:r>
    </w:p>
    <w:p w:rsidR="00AB5555" w:rsidRPr="00AB5555" w:rsidRDefault="00AB5555" w:rsidP="00AB5555">
      <w:pPr>
        <w:pStyle w:val="ListParagraph"/>
        <w:rPr>
          <w:rFonts w:ascii="Times New Roman" w:hAnsi="Times New Roman"/>
          <w:sz w:val="24"/>
          <w:szCs w:val="24"/>
        </w:rPr>
      </w:pPr>
    </w:p>
    <w:p w:rsidR="00DF1429" w:rsidRDefault="00DF1429" w:rsidP="00AB5555">
      <w:pPr>
        <w:pStyle w:val="ListParagraph"/>
        <w:numPr>
          <w:ilvl w:val="0"/>
          <w:numId w:val="7"/>
        </w:numPr>
        <w:spacing w:after="0" w:line="240" w:lineRule="auto"/>
        <w:rPr>
          <w:rFonts w:ascii="Times New Roman" w:hAnsi="Times New Roman"/>
          <w:sz w:val="24"/>
          <w:szCs w:val="24"/>
        </w:rPr>
      </w:pPr>
      <w:r w:rsidRPr="00DF1429">
        <w:rPr>
          <w:rFonts w:ascii="Times New Roman" w:hAnsi="Times New Roman"/>
          <w:sz w:val="24"/>
          <w:szCs w:val="24"/>
        </w:rPr>
        <w:t>210.18(j)</w:t>
      </w:r>
      <w:r>
        <w:rPr>
          <w:rFonts w:ascii="Times New Roman" w:hAnsi="Times New Roman"/>
          <w:sz w:val="24"/>
          <w:szCs w:val="24"/>
        </w:rPr>
        <w:t xml:space="preserve"> </w:t>
      </w:r>
      <w:r w:rsidR="00AB5555">
        <w:rPr>
          <w:rFonts w:ascii="Times New Roman" w:hAnsi="Times New Roman"/>
          <w:sz w:val="24"/>
          <w:szCs w:val="24"/>
        </w:rPr>
        <w:t xml:space="preserve">states that </w:t>
      </w:r>
      <w:r w:rsidRPr="00DF1429">
        <w:rPr>
          <w:rFonts w:ascii="Times New Roman" w:hAnsi="Times New Roman"/>
          <w:sz w:val="24"/>
          <w:szCs w:val="24"/>
        </w:rPr>
        <w:t>SA</w:t>
      </w:r>
      <w:r w:rsidR="00AB5555">
        <w:rPr>
          <w:rFonts w:ascii="Times New Roman" w:hAnsi="Times New Roman"/>
          <w:sz w:val="24"/>
          <w:szCs w:val="24"/>
        </w:rPr>
        <w:t>s</w:t>
      </w:r>
      <w:r w:rsidRPr="00DF1429">
        <w:rPr>
          <w:rFonts w:ascii="Times New Roman" w:hAnsi="Times New Roman"/>
          <w:sz w:val="24"/>
          <w:szCs w:val="24"/>
        </w:rPr>
        <w:t xml:space="preserve"> provides written notification of review findings to SFA, including review findings, preliminary assessment of needed corrective actions, and deadlines for completion, and provides notification of adverse action and right to appeal.</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sidR="00AB5555">
        <w:rPr>
          <w:rFonts w:ascii="Times New Roman" w:hAnsi="Times New Roman"/>
          <w:sz w:val="24"/>
          <w:szCs w:val="24"/>
        </w:rPr>
        <w:t>56</w:t>
      </w:r>
      <w:r w:rsidR="00746F54" w:rsidRPr="00AF35BA">
        <w:rPr>
          <w:rFonts w:ascii="Times New Roman" w:hAnsi="Times New Roman"/>
          <w:sz w:val="24"/>
          <w:szCs w:val="24"/>
        </w:rPr>
        <w:t xml:space="preserve"> SAs that will each file </w:t>
      </w:r>
      <w:r w:rsidR="00AB5555">
        <w:rPr>
          <w:rFonts w:ascii="Times New Roman" w:hAnsi="Times New Roman"/>
          <w:sz w:val="24"/>
          <w:szCs w:val="24"/>
        </w:rPr>
        <w:t>124</w:t>
      </w:r>
      <w:r w:rsidR="00746F54" w:rsidRPr="00AF35BA">
        <w:rPr>
          <w:rFonts w:ascii="Times New Roman" w:hAnsi="Times New Roman"/>
          <w:sz w:val="24"/>
          <w:szCs w:val="24"/>
        </w:rPr>
        <w:t xml:space="preserve"> reports annually for a total of </w:t>
      </w:r>
      <w:r w:rsidR="00AB5555">
        <w:rPr>
          <w:rFonts w:ascii="Times New Roman" w:hAnsi="Times New Roman"/>
          <w:sz w:val="24"/>
          <w:szCs w:val="24"/>
        </w:rPr>
        <w:t xml:space="preserve">6,944 </w:t>
      </w:r>
      <w:r w:rsidR="00746F54" w:rsidRPr="00AF35BA">
        <w:rPr>
          <w:rFonts w:ascii="Times New Roman" w:hAnsi="Times New Roman"/>
          <w:sz w:val="24"/>
          <w:szCs w:val="24"/>
        </w:rPr>
        <w:t>responses (5</w:t>
      </w:r>
      <w:r w:rsidR="00AB5555">
        <w:rPr>
          <w:rFonts w:ascii="Times New Roman" w:hAnsi="Times New Roman"/>
          <w:sz w:val="24"/>
          <w:szCs w:val="24"/>
        </w:rPr>
        <w:t>6</w:t>
      </w:r>
      <w:r w:rsidR="00746F54" w:rsidRPr="00AF35BA">
        <w:rPr>
          <w:rFonts w:ascii="Times New Roman" w:hAnsi="Times New Roman"/>
          <w:sz w:val="24"/>
          <w:szCs w:val="24"/>
        </w:rPr>
        <w:t xml:space="preserve"> x </w:t>
      </w:r>
      <w:r w:rsidR="00AB5555">
        <w:rPr>
          <w:rFonts w:ascii="Times New Roman" w:hAnsi="Times New Roman"/>
          <w:sz w:val="24"/>
          <w:szCs w:val="24"/>
        </w:rPr>
        <w:t>124</w:t>
      </w:r>
      <w:r w:rsidR="00746F54" w:rsidRPr="00AF35BA">
        <w:rPr>
          <w:rFonts w:ascii="Times New Roman" w:hAnsi="Times New Roman"/>
          <w:sz w:val="24"/>
          <w:szCs w:val="24"/>
        </w:rPr>
        <w:t xml:space="preserve"> = </w:t>
      </w:r>
      <w:r w:rsidR="00AB5555">
        <w:rPr>
          <w:rFonts w:ascii="Times New Roman" w:hAnsi="Times New Roman"/>
          <w:sz w:val="24"/>
          <w:szCs w:val="24"/>
        </w:rPr>
        <w:t>6,944</w:t>
      </w:r>
      <w:r w:rsidR="00746F54" w:rsidRPr="00AF35BA">
        <w:rPr>
          <w:rFonts w:ascii="Times New Roman" w:hAnsi="Times New Roman"/>
          <w:sz w:val="24"/>
          <w:szCs w:val="24"/>
        </w:rPr>
        <w:t xml:space="preserve">).  The estimated average number of burden hours per </w:t>
      </w:r>
      <w:r w:rsidR="00746F54" w:rsidRPr="00AF35BA">
        <w:rPr>
          <w:rFonts w:ascii="Times New Roman" w:hAnsi="Times New Roman"/>
          <w:sz w:val="24"/>
          <w:szCs w:val="24"/>
        </w:rPr>
        <w:lastRenderedPageBreak/>
        <w:t xml:space="preserve">response is </w:t>
      </w:r>
      <w:r w:rsidR="00AB5555">
        <w:rPr>
          <w:rFonts w:ascii="Times New Roman" w:hAnsi="Times New Roman"/>
          <w:sz w:val="24"/>
          <w:szCs w:val="24"/>
        </w:rPr>
        <w:t xml:space="preserve">2 </w:t>
      </w:r>
      <w:r w:rsidR="00746F54" w:rsidRPr="00AF35BA">
        <w:rPr>
          <w:rFonts w:ascii="Times New Roman" w:hAnsi="Times New Roman"/>
          <w:sz w:val="24"/>
          <w:szCs w:val="24"/>
        </w:rPr>
        <w:t>resulting in an estimated total annual burden hou</w:t>
      </w:r>
      <w:r w:rsidR="00746F54">
        <w:rPr>
          <w:rFonts w:ascii="Times New Roman" w:hAnsi="Times New Roman"/>
          <w:sz w:val="24"/>
          <w:szCs w:val="24"/>
        </w:rPr>
        <w:t xml:space="preserve">rs of </w:t>
      </w:r>
      <w:r w:rsidR="00AB5555">
        <w:rPr>
          <w:rFonts w:ascii="Times New Roman" w:hAnsi="Times New Roman"/>
          <w:sz w:val="24"/>
          <w:szCs w:val="24"/>
        </w:rPr>
        <w:t>13,888</w:t>
      </w:r>
      <w:r w:rsidR="00746F54">
        <w:rPr>
          <w:rFonts w:ascii="Times New Roman" w:hAnsi="Times New Roman"/>
          <w:sz w:val="24"/>
          <w:szCs w:val="24"/>
        </w:rPr>
        <w:t xml:space="preserve"> (</w:t>
      </w:r>
      <w:r w:rsidR="00AB5555">
        <w:rPr>
          <w:rFonts w:ascii="Times New Roman" w:hAnsi="Times New Roman"/>
          <w:sz w:val="24"/>
          <w:szCs w:val="24"/>
        </w:rPr>
        <w:t xml:space="preserve">6,944 </w:t>
      </w:r>
      <w:r w:rsidR="00746F54">
        <w:rPr>
          <w:rFonts w:ascii="Times New Roman" w:hAnsi="Times New Roman"/>
          <w:sz w:val="24"/>
          <w:szCs w:val="24"/>
        </w:rPr>
        <w:t xml:space="preserve">x </w:t>
      </w:r>
      <w:r w:rsidR="00AB5555">
        <w:rPr>
          <w:rFonts w:ascii="Times New Roman" w:hAnsi="Times New Roman"/>
          <w:sz w:val="24"/>
          <w:szCs w:val="24"/>
        </w:rPr>
        <w:t>2</w:t>
      </w:r>
      <w:r w:rsidR="00746F54">
        <w:rPr>
          <w:rFonts w:ascii="Times New Roman" w:hAnsi="Times New Roman"/>
          <w:sz w:val="24"/>
          <w:szCs w:val="24"/>
        </w:rPr>
        <w:t xml:space="preserve"> = </w:t>
      </w:r>
      <w:r w:rsidR="00AB5555">
        <w:rPr>
          <w:rFonts w:ascii="Times New Roman" w:hAnsi="Times New Roman"/>
          <w:sz w:val="24"/>
          <w:szCs w:val="24"/>
        </w:rPr>
        <w:t>13,888</w:t>
      </w:r>
      <w:r w:rsidR="00746F54" w:rsidRPr="00AF35BA">
        <w:rPr>
          <w:rFonts w:ascii="Times New Roman" w:hAnsi="Times New Roman"/>
          <w:sz w:val="24"/>
          <w:szCs w:val="24"/>
        </w:rPr>
        <w:t xml:space="preserve">).  </w:t>
      </w:r>
    </w:p>
    <w:p w:rsidR="00AB5555" w:rsidRPr="00AB5555" w:rsidRDefault="00AB5555" w:rsidP="00AB5555">
      <w:pPr>
        <w:pStyle w:val="ListParagraph"/>
        <w:rPr>
          <w:rFonts w:ascii="Times New Roman" w:hAnsi="Times New Roman"/>
          <w:sz w:val="24"/>
          <w:szCs w:val="24"/>
        </w:rPr>
      </w:pPr>
    </w:p>
    <w:p w:rsidR="00DF1429" w:rsidRDefault="00AB5555" w:rsidP="00AB5555">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210.18(n) and </w:t>
      </w:r>
      <w:r w:rsidR="00DF1429" w:rsidRPr="00DF1429">
        <w:rPr>
          <w:rFonts w:ascii="Times New Roman" w:hAnsi="Times New Roman"/>
          <w:sz w:val="24"/>
          <w:szCs w:val="24"/>
        </w:rPr>
        <w:t>210.18(o)(2)</w:t>
      </w:r>
      <w:r>
        <w:rPr>
          <w:rFonts w:ascii="Times New Roman" w:hAnsi="Times New Roman"/>
          <w:sz w:val="24"/>
          <w:szCs w:val="24"/>
        </w:rPr>
        <w:t xml:space="preserve"> states that </w:t>
      </w:r>
      <w:r w:rsidR="00DF1429">
        <w:rPr>
          <w:rFonts w:ascii="Times New Roman" w:hAnsi="Times New Roman"/>
          <w:sz w:val="24"/>
          <w:szCs w:val="24"/>
        </w:rPr>
        <w:t xml:space="preserve"> </w:t>
      </w:r>
      <w:r w:rsidR="00DF1429" w:rsidRPr="00DF1429">
        <w:rPr>
          <w:rFonts w:ascii="Times New Roman" w:hAnsi="Times New Roman"/>
          <w:sz w:val="24"/>
          <w:szCs w:val="24"/>
        </w:rPr>
        <w:t>SA shall report to FNS the results of reviews by March 1 of each school year, on a form</w:t>
      </w:r>
      <w:r w:rsidR="00B24F5D">
        <w:rPr>
          <w:rFonts w:ascii="Times New Roman" w:hAnsi="Times New Roman"/>
          <w:sz w:val="24"/>
          <w:szCs w:val="24"/>
        </w:rPr>
        <w:t xml:space="preserve"> (FNS-640)</w:t>
      </w:r>
      <w:r w:rsidR="00DF1429" w:rsidRPr="00DF1429">
        <w:rPr>
          <w:rFonts w:ascii="Times New Roman" w:hAnsi="Times New Roman"/>
          <w:sz w:val="24"/>
          <w:szCs w:val="24"/>
        </w:rPr>
        <w:t xml:space="preserve"> designated by FNS.</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Pr>
          <w:rFonts w:ascii="Times New Roman" w:hAnsi="Times New Roman"/>
          <w:sz w:val="24"/>
          <w:szCs w:val="24"/>
        </w:rPr>
        <w:t xml:space="preserve">56 </w:t>
      </w:r>
      <w:r w:rsidR="00746F54" w:rsidRPr="00AF35BA">
        <w:rPr>
          <w:rFonts w:ascii="Times New Roman" w:hAnsi="Times New Roman"/>
          <w:sz w:val="24"/>
          <w:szCs w:val="24"/>
        </w:rPr>
        <w:t xml:space="preserve">SAs that will each file </w:t>
      </w:r>
      <w:r>
        <w:rPr>
          <w:rFonts w:ascii="Times New Roman" w:hAnsi="Times New Roman"/>
          <w:sz w:val="24"/>
          <w:szCs w:val="24"/>
        </w:rPr>
        <w:t>1 report</w:t>
      </w:r>
      <w:r w:rsidR="00746F54" w:rsidRPr="00AF35BA">
        <w:rPr>
          <w:rFonts w:ascii="Times New Roman" w:hAnsi="Times New Roman"/>
          <w:sz w:val="24"/>
          <w:szCs w:val="24"/>
        </w:rPr>
        <w:t xml:space="preserve"> annually for a total of </w:t>
      </w:r>
      <w:r>
        <w:rPr>
          <w:rFonts w:ascii="Times New Roman" w:hAnsi="Times New Roman"/>
          <w:sz w:val="24"/>
          <w:szCs w:val="24"/>
        </w:rPr>
        <w:t>56</w:t>
      </w:r>
      <w:r w:rsidR="00746F54" w:rsidRPr="00AF35BA">
        <w:rPr>
          <w:rFonts w:ascii="Times New Roman" w:hAnsi="Times New Roman"/>
          <w:sz w:val="24"/>
          <w:szCs w:val="24"/>
        </w:rPr>
        <w:t xml:space="preserve"> responses (5</w:t>
      </w:r>
      <w:r>
        <w:rPr>
          <w:rFonts w:ascii="Times New Roman" w:hAnsi="Times New Roman"/>
          <w:sz w:val="24"/>
          <w:szCs w:val="24"/>
        </w:rPr>
        <w:t>6</w:t>
      </w:r>
      <w:r w:rsidR="00746F54" w:rsidRPr="00AF35BA">
        <w:rPr>
          <w:rFonts w:ascii="Times New Roman" w:hAnsi="Times New Roman"/>
          <w:sz w:val="24"/>
          <w:szCs w:val="24"/>
        </w:rPr>
        <w:t xml:space="preserve"> x </w:t>
      </w:r>
      <w:r>
        <w:rPr>
          <w:rFonts w:ascii="Times New Roman" w:hAnsi="Times New Roman"/>
          <w:sz w:val="24"/>
          <w:szCs w:val="24"/>
        </w:rPr>
        <w:t>1</w:t>
      </w:r>
      <w:r w:rsidR="00746F54" w:rsidRPr="00AF35BA">
        <w:rPr>
          <w:rFonts w:ascii="Times New Roman" w:hAnsi="Times New Roman"/>
          <w:sz w:val="24"/>
          <w:szCs w:val="24"/>
        </w:rPr>
        <w:t xml:space="preserve"> = </w:t>
      </w:r>
      <w:r>
        <w:rPr>
          <w:rFonts w:ascii="Times New Roman" w:hAnsi="Times New Roman"/>
          <w:sz w:val="24"/>
          <w:szCs w:val="24"/>
        </w:rPr>
        <w:t>56</w:t>
      </w:r>
      <w:r w:rsidR="00746F54" w:rsidRPr="00AF35B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Pr>
          <w:rFonts w:ascii="Times New Roman" w:hAnsi="Times New Roman"/>
          <w:sz w:val="24"/>
          <w:szCs w:val="24"/>
        </w:rPr>
        <w:t>56</w:t>
      </w:r>
      <w:r w:rsidR="00746F54">
        <w:rPr>
          <w:rFonts w:ascii="Times New Roman" w:hAnsi="Times New Roman"/>
          <w:sz w:val="24"/>
          <w:szCs w:val="24"/>
        </w:rPr>
        <w:t xml:space="preserve"> (</w:t>
      </w:r>
      <w:r>
        <w:rPr>
          <w:rFonts w:ascii="Times New Roman" w:hAnsi="Times New Roman"/>
          <w:sz w:val="24"/>
          <w:szCs w:val="24"/>
        </w:rPr>
        <w:t>56</w:t>
      </w:r>
      <w:r w:rsidR="00746F54">
        <w:rPr>
          <w:rFonts w:ascii="Times New Roman" w:hAnsi="Times New Roman"/>
          <w:sz w:val="24"/>
          <w:szCs w:val="24"/>
        </w:rPr>
        <w:t xml:space="preserve"> x </w:t>
      </w:r>
      <w:r>
        <w:rPr>
          <w:rFonts w:ascii="Times New Roman" w:hAnsi="Times New Roman"/>
          <w:sz w:val="24"/>
          <w:szCs w:val="24"/>
        </w:rPr>
        <w:t>1</w:t>
      </w:r>
      <w:r w:rsidR="00746F54">
        <w:rPr>
          <w:rFonts w:ascii="Times New Roman" w:hAnsi="Times New Roman"/>
          <w:sz w:val="24"/>
          <w:szCs w:val="24"/>
        </w:rPr>
        <w:t xml:space="preserve"> = </w:t>
      </w:r>
      <w:r>
        <w:rPr>
          <w:rFonts w:ascii="Times New Roman" w:hAnsi="Times New Roman"/>
          <w:sz w:val="24"/>
          <w:szCs w:val="24"/>
        </w:rPr>
        <w:t>56</w:t>
      </w:r>
      <w:r w:rsidR="00746F54" w:rsidRPr="00AF35BA">
        <w:rPr>
          <w:rFonts w:ascii="Times New Roman" w:hAnsi="Times New Roman"/>
          <w:sz w:val="24"/>
          <w:szCs w:val="24"/>
        </w:rPr>
        <w:t xml:space="preserve">).  </w:t>
      </w:r>
    </w:p>
    <w:p w:rsidR="00AB5555" w:rsidRPr="00AB5555" w:rsidRDefault="00AB5555" w:rsidP="00AB5555">
      <w:pPr>
        <w:pStyle w:val="ListParagraph"/>
        <w:rPr>
          <w:rFonts w:ascii="Times New Roman" w:hAnsi="Times New Roman"/>
          <w:sz w:val="24"/>
          <w:szCs w:val="24"/>
        </w:rPr>
      </w:pPr>
    </w:p>
    <w:p w:rsidR="00DF1429" w:rsidRDefault="00DF1429" w:rsidP="00AB5555">
      <w:pPr>
        <w:pStyle w:val="ListParagraph"/>
        <w:numPr>
          <w:ilvl w:val="0"/>
          <w:numId w:val="7"/>
        </w:numPr>
        <w:spacing w:after="0" w:line="240" w:lineRule="auto"/>
        <w:rPr>
          <w:rFonts w:ascii="Times New Roman" w:hAnsi="Times New Roman"/>
          <w:sz w:val="24"/>
          <w:szCs w:val="24"/>
        </w:rPr>
      </w:pPr>
      <w:r w:rsidRPr="00DF1429">
        <w:rPr>
          <w:rFonts w:ascii="Times New Roman" w:hAnsi="Times New Roman"/>
          <w:sz w:val="24"/>
          <w:szCs w:val="24"/>
        </w:rPr>
        <w:t>210.18(q)</w:t>
      </w:r>
      <w:r>
        <w:rPr>
          <w:rFonts w:ascii="Times New Roman" w:hAnsi="Times New Roman"/>
          <w:sz w:val="24"/>
          <w:szCs w:val="24"/>
        </w:rPr>
        <w:t xml:space="preserve"> </w:t>
      </w:r>
      <w:r w:rsidR="00AB5555">
        <w:rPr>
          <w:rFonts w:ascii="Times New Roman" w:hAnsi="Times New Roman"/>
          <w:sz w:val="24"/>
          <w:szCs w:val="24"/>
        </w:rPr>
        <w:t>states that SAs</w:t>
      </w:r>
      <w:r>
        <w:rPr>
          <w:rFonts w:ascii="Times New Roman" w:hAnsi="Times New Roman"/>
          <w:sz w:val="24"/>
          <w:szCs w:val="24"/>
        </w:rPr>
        <w:t xml:space="preserve"> </w:t>
      </w:r>
      <w:r w:rsidR="00AB5555">
        <w:rPr>
          <w:rFonts w:ascii="Times New Roman" w:hAnsi="Times New Roman"/>
          <w:sz w:val="24"/>
          <w:szCs w:val="24"/>
        </w:rPr>
        <w:t>e</w:t>
      </w:r>
      <w:r w:rsidRPr="00DF1429">
        <w:rPr>
          <w:rFonts w:ascii="Times New Roman" w:hAnsi="Times New Roman"/>
          <w:sz w:val="24"/>
          <w:szCs w:val="24"/>
        </w:rPr>
        <w:t>stablish appeal procedures for SFAs</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sidR="00AB5555">
        <w:rPr>
          <w:rFonts w:ascii="Times New Roman" w:hAnsi="Times New Roman"/>
          <w:sz w:val="24"/>
          <w:szCs w:val="24"/>
        </w:rPr>
        <w:t>56</w:t>
      </w:r>
      <w:r w:rsidR="00746F54" w:rsidRPr="00AF35BA">
        <w:rPr>
          <w:rFonts w:ascii="Times New Roman" w:hAnsi="Times New Roman"/>
          <w:sz w:val="24"/>
          <w:szCs w:val="24"/>
        </w:rPr>
        <w:t xml:space="preserve"> SAs that will each file </w:t>
      </w:r>
      <w:r w:rsidR="00AB5555">
        <w:rPr>
          <w:rFonts w:ascii="Times New Roman" w:hAnsi="Times New Roman"/>
          <w:sz w:val="24"/>
          <w:szCs w:val="24"/>
        </w:rPr>
        <w:t>1</w:t>
      </w:r>
      <w:r w:rsidR="00746F54" w:rsidRPr="00AF35BA">
        <w:rPr>
          <w:rFonts w:ascii="Times New Roman" w:hAnsi="Times New Roman"/>
          <w:sz w:val="24"/>
          <w:szCs w:val="24"/>
        </w:rPr>
        <w:t xml:space="preserve"> </w:t>
      </w:r>
      <w:proofErr w:type="gramStart"/>
      <w:r w:rsidR="00746F54" w:rsidRPr="00AF35BA">
        <w:rPr>
          <w:rFonts w:ascii="Times New Roman" w:hAnsi="Times New Roman"/>
          <w:sz w:val="24"/>
          <w:szCs w:val="24"/>
        </w:rPr>
        <w:t>reports</w:t>
      </w:r>
      <w:proofErr w:type="gramEnd"/>
      <w:r w:rsidR="00746F54" w:rsidRPr="00AF35BA">
        <w:rPr>
          <w:rFonts w:ascii="Times New Roman" w:hAnsi="Times New Roman"/>
          <w:sz w:val="24"/>
          <w:szCs w:val="24"/>
        </w:rPr>
        <w:t xml:space="preserve"> annually for a total of </w:t>
      </w:r>
      <w:r w:rsidR="00AB5555">
        <w:rPr>
          <w:rFonts w:ascii="Times New Roman" w:hAnsi="Times New Roman"/>
          <w:sz w:val="24"/>
          <w:szCs w:val="24"/>
        </w:rPr>
        <w:t>56 responses (56</w:t>
      </w:r>
      <w:r w:rsidR="00746F54" w:rsidRPr="00AF35BA">
        <w:rPr>
          <w:rFonts w:ascii="Times New Roman" w:hAnsi="Times New Roman"/>
          <w:sz w:val="24"/>
          <w:szCs w:val="24"/>
        </w:rPr>
        <w:t xml:space="preserve"> x </w:t>
      </w:r>
      <w:r w:rsidR="00AB5555">
        <w:rPr>
          <w:rFonts w:ascii="Times New Roman" w:hAnsi="Times New Roman"/>
          <w:sz w:val="24"/>
          <w:szCs w:val="24"/>
        </w:rPr>
        <w:t>1</w:t>
      </w:r>
      <w:r w:rsidR="00746F54" w:rsidRPr="00AF35BA">
        <w:rPr>
          <w:rFonts w:ascii="Times New Roman" w:hAnsi="Times New Roman"/>
          <w:sz w:val="24"/>
          <w:szCs w:val="24"/>
        </w:rPr>
        <w:t xml:space="preserve"> = </w:t>
      </w:r>
      <w:r w:rsidR="00AB5555">
        <w:rPr>
          <w:rFonts w:ascii="Times New Roman" w:hAnsi="Times New Roman"/>
          <w:sz w:val="24"/>
          <w:szCs w:val="24"/>
        </w:rPr>
        <w:t>56</w:t>
      </w:r>
      <w:r w:rsidR="00746F54" w:rsidRPr="00AF35BA">
        <w:rPr>
          <w:rFonts w:ascii="Times New Roman" w:hAnsi="Times New Roman"/>
          <w:sz w:val="24"/>
          <w:szCs w:val="24"/>
        </w:rPr>
        <w:t xml:space="preserve">).  The estimated average number of burden hours per response is </w:t>
      </w:r>
      <w:r w:rsidR="00AB5555">
        <w:rPr>
          <w:rFonts w:ascii="Times New Roman" w:hAnsi="Times New Roman"/>
          <w:sz w:val="24"/>
          <w:szCs w:val="24"/>
        </w:rPr>
        <w:t>7</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sidR="00AB5555">
        <w:rPr>
          <w:rFonts w:ascii="Times New Roman" w:hAnsi="Times New Roman"/>
          <w:sz w:val="24"/>
          <w:szCs w:val="24"/>
        </w:rPr>
        <w:t>392</w:t>
      </w:r>
      <w:r w:rsidR="00746F54">
        <w:rPr>
          <w:rFonts w:ascii="Times New Roman" w:hAnsi="Times New Roman"/>
          <w:sz w:val="24"/>
          <w:szCs w:val="24"/>
        </w:rPr>
        <w:t xml:space="preserve"> (</w:t>
      </w:r>
      <w:r w:rsidR="00AB5555">
        <w:rPr>
          <w:rFonts w:ascii="Times New Roman" w:hAnsi="Times New Roman"/>
          <w:sz w:val="24"/>
          <w:szCs w:val="24"/>
        </w:rPr>
        <w:t>56</w:t>
      </w:r>
      <w:r w:rsidR="00746F54">
        <w:rPr>
          <w:rFonts w:ascii="Times New Roman" w:hAnsi="Times New Roman"/>
          <w:sz w:val="24"/>
          <w:szCs w:val="24"/>
        </w:rPr>
        <w:t xml:space="preserve"> x </w:t>
      </w:r>
      <w:r w:rsidR="00AB5555">
        <w:rPr>
          <w:rFonts w:ascii="Times New Roman" w:hAnsi="Times New Roman"/>
          <w:sz w:val="24"/>
          <w:szCs w:val="24"/>
        </w:rPr>
        <w:t>7</w:t>
      </w:r>
      <w:r w:rsidR="00746F54">
        <w:rPr>
          <w:rFonts w:ascii="Times New Roman" w:hAnsi="Times New Roman"/>
          <w:sz w:val="24"/>
          <w:szCs w:val="24"/>
        </w:rPr>
        <w:t xml:space="preserve"> = </w:t>
      </w:r>
      <w:r w:rsidR="00AB5555">
        <w:rPr>
          <w:rFonts w:ascii="Times New Roman" w:hAnsi="Times New Roman"/>
          <w:sz w:val="24"/>
          <w:szCs w:val="24"/>
        </w:rPr>
        <w:t>392</w:t>
      </w:r>
      <w:r w:rsidR="00746F54" w:rsidRPr="00AF35BA">
        <w:rPr>
          <w:rFonts w:ascii="Times New Roman" w:hAnsi="Times New Roman"/>
          <w:sz w:val="24"/>
          <w:szCs w:val="24"/>
        </w:rPr>
        <w:t xml:space="preserve">).  </w:t>
      </w:r>
    </w:p>
    <w:p w:rsidR="00B24F5D" w:rsidRPr="00B24F5D" w:rsidRDefault="00B24F5D" w:rsidP="00B24F5D">
      <w:pPr>
        <w:spacing w:after="0" w:line="240" w:lineRule="auto"/>
        <w:rPr>
          <w:rFonts w:ascii="Times New Roman" w:hAnsi="Times New Roman"/>
          <w:sz w:val="24"/>
          <w:szCs w:val="24"/>
        </w:rPr>
      </w:pPr>
    </w:p>
    <w:p w:rsidR="00A16708" w:rsidRDefault="00A16708" w:rsidP="00AB5555">
      <w:pPr>
        <w:pStyle w:val="ListParagraph"/>
        <w:numPr>
          <w:ilvl w:val="0"/>
          <w:numId w:val="7"/>
        </w:numPr>
        <w:spacing w:after="0" w:line="240" w:lineRule="auto"/>
        <w:rPr>
          <w:rFonts w:ascii="Times New Roman" w:hAnsi="Times New Roman"/>
          <w:sz w:val="24"/>
          <w:szCs w:val="24"/>
        </w:rPr>
      </w:pPr>
      <w:r w:rsidRPr="00A16708">
        <w:rPr>
          <w:rFonts w:ascii="Times New Roman" w:hAnsi="Times New Roman"/>
          <w:sz w:val="24"/>
          <w:szCs w:val="24"/>
        </w:rPr>
        <w:t>210.20(a</w:t>
      </w:r>
      <w:proofErr w:type="gramStart"/>
      <w:r w:rsidRPr="00A16708">
        <w:rPr>
          <w:rFonts w:ascii="Times New Roman" w:hAnsi="Times New Roman"/>
          <w:sz w:val="24"/>
          <w:szCs w:val="24"/>
        </w:rPr>
        <w:t>)(</w:t>
      </w:r>
      <w:proofErr w:type="gramEnd"/>
      <w:r w:rsidRPr="00A16708">
        <w:rPr>
          <w:rFonts w:ascii="Times New Roman" w:hAnsi="Times New Roman"/>
          <w:sz w:val="24"/>
          <w:szCs w:val="24"/>
        </w:rPr>
        <w:t>8)</w:t>
      </w:r>
      <w:r>
        <w:rPr>
          <w:rFonts w:ascii="Times New Roman" w:hAnsi="Times New Roman"/>
          <w:sz w:val="24"/>
          <w:szCs w:val="24"/>
        </w:rPr>
        <w:t xml:space="preserve"> </w:t>
      </w:r>
      <w:r w:rsidR="00A5423A">
        <w:rPr>
          <w:rFonts w:ascii="Times New Roman" w:hAnsi="Times New Roman"/>
          <w:sz w:val="24"/>
          <w:szCs w:val="24"/>
        </w:rPr>
        <w:t xml:space="preserve">states that </w:t>
      </w:r>
      <w:r w:rsidRPr="00A16708">
        <w:rPr>
          <w:rFonts w:ascii="Times New Roman" w:hAnsi="Times New Roman"/>
          <w:sz w:val="24"/>
          <w:szCs w:val="24"/>
        </w:rPr>
        <w:t>SA</w:t>
      </w:r>
      <w:r w:rsidR="00A5423A">
        <w:rPr>
          <w:rFonts w:ascii="Times New Roman" w:hAnsi="Times New Roman"/>
          <w:sz w:val="24"/>
          <w:szCs w:val="24"/>
        </w:rPr>
        <w:t>s</w:t>
      </w:r>
      <w:r w:rsidRPr="00A16708">
        <w:rPr>
          <w:rFonts w:ascii="Times New Roman" w:hAnsi="Times New Roman"/>
          <w:sz w:val="24"/>
          <w:szCs w:val="24"/>
        </w:rPr>
        <w:t xml:space="preserve"> report the number of food safety inspections conducted to FNS.</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sidR="00A5423A">
        <w:rPr>
          <w:rFonts w:ascii="Times New Roman" w:hAnsi="Times New Roman"/>
          <w:sz w:val="24"/>
          <w:szCs w:val="24"/>
        </w:rPr>
        <w:t xml:space="preserve">56 </w:t>
      </w:r>
      <w:r w:rsidR="00746F54" w:rsidRPr="00AF35BA">
        <w:rPr>
          <w:rFonts w:ascii="Times New Roman" w:hAnsi="Times New Roman"/>
          <w:sz w:val="24"/>
          <w:szCs w:val="24"/>
        </w:rPr>
        <w:t xml:space="preserve">SAs that will each file </w:t>
      </w:r>
      <w:r w:rsidR="00A5423A">
        <w:rPr>
          <w:rFonts w:ascii="Times New Roman" w:hAnsi="Times New Roman"/>
          <w:sz w:val="24"/>
          <w:szCs w:val="24"/>
        </w:rPr>
        <w:t xml:space="preserve">1 </w:t>
      </w:r>
      <w:proofErr w:type="gramStart"/>
      <w:r w:rsidR="00746F54" w:rsidRPr="00AF35BA">
        <w:rPr>
          <w:rFonts w:ascii="Times New Roman" w:hAnsi="Times New Roman"/>
          <w:sz w:val="24"/>
          <w:szCs w:val="24"/>
        </w:rPr>
        <w:t>reports</w:t>
      </w:r>
      <w:proofErr w:type="gramEnd"/>
      <w:r w:rsidR="00746F54" w:rsidRPr="00AF35BA">
        <w:rPr>
          <w:rFonts w:ascii="Times New Roman" w:hAnsi="Times New Roman"/>
          <w:sz w:val="24"/>
          <w:szCs w:val="24"/>
        </w:rPr>
        <w:t xml:space="preserve"> annually for a total of </w:t>
      </w:r>
      <w:r w:rsidR="00A5423A">
        <w:rPr>
          <w:rFonts w:ascii="Times New Roman" w:hAnsi="Times New Roman"/>
          <w:sz w:val="24"/>
          <w:szCs w:val="24"/>
        </w:rPr>
        <w:t>56 responses (56</w:t>
      </w:r>
      <w:r w:rsidR="00746F54" w:rsidRPr="00AF35BA">
        <w:rPr>
          <w:rFonts w:ascii="Times New Roman" w:hAnsi="Times New Roman"/>
          <w:sz w:val="24"/>
          <w:szCs w:val="24"/>
        </w:rPr>
        <w:t xml:space="preserve"> x </w:t>
      </w:r>
      <w:r w:rsidR="00A5423A">
        <w:rPr>
          <w:rFonts w:ascii="Times New Roman" w:hAnsi="Times New Roman"/>
          <w:sz w:val="24"/>
          <w:szCs w:val="24"/>
        </w:rPr>
        <w:t>1</w:t>
      </w:r>
      <w:r w:rsidR="00746F54" w:rsidRPr="00AF35BA">
        <w:rPr>
          <w:rFonts w:ascii="Times New Roman" w:hAnsi="Times New Roman"/>
          <w:sz w:val="24"/>
          <w:szCs w:val="24"/>
        </w:rPr>
        <w:t xml:space="preserve"> = </w:t>
      </w:r>
      <w:r w:rsidR="00A5423A">
        <w:rPr>
          <w:rFonts w:ascii="Times New Roman" w:hAnsi="Times New Roman"/>
          <w:sz w:val="24"/>
          <w:szCs w:val="24"/>
        </w:rPr>
        <w:t>56</w:t>
      </w:r>
      <w:r w:rsidR="00746F54" w:rsidRPr="00AF35BA">
        <w:rPr>
          <w:rFonts w:ascii="Times New Roman" w:hAnsi="Times New Roman"/>
          <w:sz w:val="24"/>
          <w:szCs w:val="24"/>
        </w:rPr>
        <w:t xml:space="preserve">).  The estimated average number of burden hours per response is </w:t>
      </w:r>
      <w:r w:rsidR="00A5423A">
        <w:rPr>
          <w:rFonts w:ascii="Times New Roman" w:hAnsi="Times New Roman"/>
          <w:sz w:val="24"/>
          <w:szCs w:val="24"/>
        </w:rPr>
        <w:t>1.5</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sidR="00A5423A">
        <w:rPr>
          <w:rFonts w:ascii="Times New Roman" w:hAnsi="Times New Roman"/>
          <w:sz w:val="24"/>
          <w:szCs w:val="24"/>
        </w:rPr>
        <w:t>84</w:t>
      </w:r>
      <w:r w:rsidR="00746F54">
        <w:rPr>
          <w:rFonts w:ascii="Times New Roman" w:hAnsi="Times New Roman"/>
          <w:sz w:val="24"/>
          <w:szCs w:val="24"/>
        </w:rPr>
        <w:t xml:space="preserve"> (</w:t>
      </w:r>
      <w:r w:rsidR="00A5423A">
        <w:rPr>
          <w:rFonts w:ascii="Times New Roman" w:hAnsi="Times New Roman"/>
          <w:sz w:val="24"/>
          <w:szCs w:val="24"/>
        </w:rPr>
        <w:t>56</w:t>
      </w:r>
      <w:r w:rsidR="00746F54">
        <w:rPr>
          <w:rFonts w:ascii="Times New Roman" w:hAnsi="Times New Roman"/>
          <w:sz w:val="24"/>
          <w:szCs w:val="24"/>
        </w:rPr>
        <w:t xml:space="preserve"> x </w:t>
      </w:r>
      <w:r w:rsidR="00A5423A">
        <w:rPr>
          <w:rFonts w:ascii="Times New Roman" w:hAnsi="Times New Roman"/>
          <w:sz w:val="24"/>
          <w:szCs w:val="24"/>
        </w:rPr>
        <w:t>1.5</w:t>
      </w:r>
      <w:r w:rsidR="00746F54">
        <w:rPr>
          <w:rFonts w:ascii="Times New Roman" w:hAnsi="Times New Roman"/>
          <w:sz w:val="24"/>
          <w:szCs w:val="24"/>
        </w:rPr>
        <w:t xml:space="preserve"> = </w:t>
      </w:r>
      <w:r w:rsidR="00A5423A">
        <w:rPr>
          <w:rFonts w:ascii="Times New Roman" w:hAnsi="Times New Roman"/>
          <w:sz w:val="24"/>
          <w:szCs w:val="24"/>
        </w:rPr>
        <w:t>84</w:t>
      </w:r>
      <w:r w:rsidR="00746F54" w:rsidRPr="00AF35BA">
        <w:rPr>
          <w:rFonts w:ascii="Times New Roman" w:hAnsi="Times New Roman"/>
          <w:sz w:val="24"/>
          <w:szCs w:val="24"/>
        </w:rPr>
        <w:t xml:space="preserve">).  </w:t>
      </w:r>
    </w:p>
    <w:p w:rsidR="00110055" w:rsidRPr="00110055" w:rsidRDefault="00110055" w:rsidP="00110055">
      <w:pPr>
        <w:spacing w:after="0" w:line="240" w:lineRule="auto"/>
        <w:rPr>
          <w:rFonts w:ascii="Times New Roman" w:hAnsi="Times New Roman"/>
          <w:sz w:val="24"/>
          <w:szCs w:val="24"/>
        </w:rPr>
      </w:pPr>
    </w:p>
    <w:p w:rsidR="00A16708" w:rsidRDefault="00A16708" w:rsidP="00AB5555">
      <w:pPr>
        <w:pStyle w:val="ListParagraph"/>
        <w:numPr>
          <w:ilvl w:val="0"/>
          <w:numId w:val="7"/>
        </w:numPr>
        <w:spacing w:after="0" w:line="240" w:lineRule="auto"/>
        <w:rPr>
          <w:rFonts w:ascii="Times New Roman" w:hAnsi="Times New Roman"/>
          <w:sz w:val="24"/>
          <w:szCs w:val="24"/>
        </w:rPr>
      </w:pPr>
      <w:r w:rsidRPr="00A16708">
        <w:rPr>
          <w:rFonts w:ascii="Times New Roman" w:hAnsi="Times New Roman"/>
          <w:sz w:val="24"/>
          <w:szCs w:val="24"/>
        </w:rPr>
        <w:t>210.25</w:t>
      </w:r>
      <w:r>
        <w:rPr>
          <w:rFonts w:ascii="Times New Roman" w:hAnsi="Times New Roman"/>
          <w:sz w:val="24"/>
          <w:szCs w:val="24"/>
        </w:rPr>
        <w:t xml:space="preserve"> </w:t>
      </w:r>
      <w:proofErr w:type="gramStart"/>
      <w:r w:rsidR="00A5423A">
        <w:rPr>
          <w:rFonts w:ascii="Times New Roman" w:hAnsi="Times New Roman"/>
          <w:sz w:val="24"/>
          <w:szCs w:val="24"/>
        </w:rPr>
        <w:t>states</w:t>
      </w:r>
      <w:proofErr w:type="gramEnd"/>
      <w:r w:rsidR="00A5423A">
        <w:rPr>
          <w:rFonts w:ascii="Times New Roman" w:hAnsi="Times New Roman"/>
          <w:sz w:val="24"/>
          <w:szCs w:val="24"/>
        </w:rPr>
        <w:t xml:space="preserve"> that SAs submit a </w:t>
      </w:r>
      <w:r w:rsidRPr="00A16708">
        <w:rPr>
          <w:rFonts w:ascii="Times New Roman" w:hAnsi="Times New Roman"/>
          <w:sz w:val="24"/>
          <w:szCs w:val="24"/>
        </w:rPr>
        <w:t>Grant Closeout Report</w:t>
      </w:r>
      <w:r w:rsidR="00A5423A">
        <w:rPr>
          <w:rFonts w:ascii="Times New Roman" w:hAnsi="Times New Roman"/>
          <w:sz w:val="24"/>
          <w:szCs w:val="24"/>
        </w:rPr>
        <w:t xml:space="preserve"> to FNS</w:t>
      </w:r>
      <w:r w:rsidR="00746F54">
        <w:rPr>
          <w:rFonts w:ascii="Times New Roman" w:hAnsi="Times New Roman"/>
          <w:sz w:val="24"/>
          <w:szCs w:val="24"/>
        </w:rPr>
        <w:t xml:space="preserve">.  FNS estimates </w:t>
      </w:r>
      <w:r w:rsidR="00746F54" w:rsidRPr="00AF35BA">
        <w:rPr>
          <w:rFonts w:ascii="Times New Roman" w:hAnsi="Times New Roman"/>
          <w:sz w:val="24"/>
          <w:szCs w:val="24"/>
        </w:rPr>
        <w:t xml:space="preserve">there are </w:t>
      </w:r>
      <w:r w:rsidR="00A5423A">
        <w:rPr>
          <w:rFonts w:ascii="Times New Roman" w:hAnsi="Times New Roman"/>
          <w:sz w:val="24"/>
          <w:szCs w:val="24"/>
        </w:rPr>
        <w:t xml:space="preserve">56 </w:t>
      </w:r>
      <w:r w:rsidR="00746F54" w:rsidRPr="00AF35BA">
        <w:rPr>
          <w:rFonts w:ascii="Times New Roman" w:hAnsi="Times New Roman"/>
          <w:sz w:val="24"/>
          <w:szCs w:val="24"/>
        </w:rPr>
        <w:t xml:space="preserve">SAs that will each file </w:t>
      </w:r>
      <w:r w:rsidR="00A5423A">
        <w:rPr>
          <w:rFonts w:ascii="Times New Roman" w:hAnsi="Times New Roman"/>
          <w:sz w:val="24"/>
          <w:szCs w:val="24"/>
        </w:rPr>
        <w:t xml:space="preserve">2 </w:t>
      </w:r>
      <w:r w:rsidR="00746F54" w:rsidRPr="00AF35BA">
        <w:rPr>
          <w:rFonts w:ascii="Times New Roman" w:hAnsi="Times New Roman"/>
          <w:sz w:val="24"/>
          <w:szCs w:val="24"/>
        </w:rPr>
        <w:t xml:space="preserve">reports annually for a total of </w:t>
      </w:r>
      <w:r w:rsidR="00A5423A">
        <w:rPr>
          <w:rFonts w:ascii="Times New Roman" w:hAnsi="Times New Roman"/>
          <w:sz w:val="24"/>
          <w:szCs w:val="24"/>
        </w:rPr>
        <w:t>112</w:t>
      </w:r>
      <w:r w:rsidR="00746F54" w:rsidRPr="00AF35BA">
        <w:rPr>
          <w:rFonts w:ascii="Times New Roman" w:hAnsi="Times New Roman"/>
          <w:sz w:val="24"/>
          <w:szCs w:val="24"/>
        </w:rPr>
        <w:t xml:space="preserve"> responses (</w:t>
      </w:r>
      <w:r w:rsidR="00A5423A">
        <w:rPr>
          <w:rFonts w:ascii="Times New Roman" w:hAnsi="Times New Roman"/>
          <w:sz w:val="24"/>
          <w:szCs w:val="24"/>
        </w:rPr>
        <w:t>56</w:t>
      </w:r>
      <w:r w:rsidR="00746F54" w:rsidRPr="00AF35BA">
        <w:rPr>
          <w:rFonts w:ascii="Times New Roman" w:hAnsi="Times New Roman"/>
          <w:sz w:val="24"/>
          <w:szCs w:val="24"/>
        </w:rPr>
        <w:t xml:space="preserve"> x </w:t>
      </w:r>
      <w:r w:rsidR="00A5423A">
        <w:rPr>
          <w:rFonts w:ascii="Times New Roman" w:hAnsi="Times New Roman"/>
          <w:sz w:val="24"/>
          <w:szCs w:val="24"/>
        </w:rPr>
        <w:t>2</w:t>
      </w:r>
      <w:r w:rsidR="00746F54" w:rsidRPr="00AF35BA">
        <w:rPr>
          <w:rFonts w:ascii="Times New Roman" w:hAnsi="Times New Roman"/>
          <w:sz w:val="24"/>
          <w:szCs w:val="24"/>
        </w:rPr>
        <w:t xml:space="preserve"> = </w:t>
      </w:r>
      <w:r w:rsidR="00A5423A">
        <w:rPr>
          <w:rFonts w:ascii="Times New Roman" w:hAnsi="Times New Roman"/>
          <w:sz w:val="24"/>
          <w:szCs w:val="24"/>
        </w:rPr>
        <w:t>112</w:t>
      </w:r>
      <w:r w:rsidR="00746F54" w:rsidRPr="00AF35BA">
        <w:rPr>
          <w:rFonts w:ascii="Times New Roman" w:hAnsi="Times New Roman"/>
          <w:sz w:val="24"/>
          <w:szCs w:val="24"/>
        </w:rPr>
        <w:t xml:space="preserve">).  The estimated average number of burden hours per response is </w:t>
      </w:r>
      <w:r w:rsidR="00A5423A">
        <w:rPr>
          <w:rFonts w:ascii="Times New Roman" w:hAnsi="Times New Roman"/>
          <w:sz w:val="24"/>
          <w:szCs w:val="24"/>
        </w:rPr>
        <w:t>3.2</w:t>
      </w:r>
      <w:r w:rsidR="00746F54" w:rsidRPr="00AF35BA">
        <w:rPr>
          <w:rFonts w:ascii="Times New Roman" w:hAnsi="Times New Roman"/>
          <w:sz w:val="24"/>
          <w:szCs w:val="24"/>
        </w:rPr>
        <w:t xml:space="preserve"> resulting in an estimated total annual burden hou</w:t>
      </w:r>
      <w:r w:rsidR="00746F54">
        <w:rPr>
          <w:rFonts w:ascii="Times New Roman" w:hAnsi="Times New Roman"/>
          <w:sz w:val="24"/>
          <w:szCs w:val="24"/>
        </w:rPr>
        <w:t xml:space="preserve">rs of </w:t>
      </w:r>
      <w:r w:rsidR="00A5423A">
        <w:rPr>
          <w:rFonts w:ascii="Times New Roman" w:hAnsi="Times New Roman"/>
          <w:sz w:val="24"/>
          <w:szCs w:val="24"/>
        </w:rPr>
        <w:t xml:space="preserve">358.4 </w:t>
      </w:r>
      <w:r w:rsidR="00746F54">
        <w:rPr>
          <w:rFonts w:ascii="Times New Roman" w:hAnsi="Times New Roman"/>
          <w:sz w:val="24"/>
          <w:szCs w:val="24"/>
        </w:rPr>
        <w:t>(</w:t>
      </w:r>
      <w:r w:rsidR="00A5423A">
        <w:rPr>
          <w:rFonts w:ascii="Times New Roman" w:hAnsi="Times New Roman"/>
          <w:sz w:val="24"/>
          <w:szCs w:val="24"/>
        </w:rPr>
        <w:t>112</w:t>
      </w:r>
      <w:r w:rsidR="00746F54">
        <w:rPr>
          <w:rFonts w:ascii="Times New Roman" w:hAnsi="Times New Roman"/>
          <w:sz w:val="24"/>
          <w:szCs w:val="24"/>
        </w:rPr>
        <w:t xml:space="preserve"> x </w:t>
      </w:r>
      <w:r w:rsidR="00A5423A">
        <w:rPr>
          <w:rFonts w:ascii="Times New Roman" w:hAnsi="Times New Roman"/>
          <w:sz w:val="24"/>
          <w:szCs w:val="24"/>
        </w:rPr>
        <w:t>3.2</w:t>
      </w:r>
      <w:r w:rsidR="00746F54">
        <w:rPr>
          <w:rFonts w:ascii="Times New Roman" w:hAnsi="Times New Roman"/>
          <w:sz w:val="24"/>
          <w:szCs w:val="24"/>
        </w:rPr>
        <w:t xml:space="preserve"> = </w:t>
      </w:r>
      <w:r w:rsidR="00A5423A">
        <w:rPr>
          <w:rFonts w:ascii="Times New Roman" w:hAnsi="Times New Roman"/>
          <w:sz w:val="24"/>
          <w:szCs w:val="24"/>
        </w:rPr>
        <w:t>358.4</w:t>
      </w:r>
      <w:r w:rsidR="00746F54" w:rsidRPr="00AF35BA">
        <w:rPr>
          <w:rFonts w:ascii="Times New Roman" w:hAnsi="Times New Roman"/>
          <w:sz w:val="24"/>
          <w:szCs w:val="24"/>
        </w:rPr>
        <w:t xml:space="preserve">).  </w:t>
      </w:r>
    </w:p>
    <w:p w:rsidR="00350A7E" w:rsidRDefault="00350A7E" w:rsidP="00350A7E">
      <w:pPr>
        <w:spacing w:after="0" w:line="240" w:lineRule="auto"/>
        <w:rPr>
          <w:rFonts w:ascii="Times New Roman" w:hAnsi="Times New Roman"/>
          <w:sz w:val="24"/>
          <w:szCs w:val="24"/>
        </w:rPr>
      </w:pPr>
    </w:p>
    <w:p w:rsidR="00DF1429" w:rsidRDefault="00DF1429" w:rsidP="00350A7E">
      <w:pPr>
        <w:spacing w:after="0" w:line="240" w:lineRule="auto"/>
        <w:rPr>
          <w:rFonts w:ascii="Times New Roman" w:hAnsi="Times New Roman"/>
          <w:sz w:val="24"/>
          <w:szCs w:val="24"/>
        </w:rPr>
      </w:pPr>
    </w:p>
    <w:p w:rsidR="002679B3" w:rsidRDefault="002679B3" w:rsidP="002679B3">
      <w:pPr>
        <w:pStyle w:val="ListParagraph"/>
        <w:autoSpaceDE w:val="0"/>
        <w:autoSpaceDN w:val="0"/>
        <w:adjustRightInd w:val="0"/>
        <w:spacing w:after="0" w:line="240" w:lineRule="auto"/>
      </w:pPr>
    </w:p>
    <w:p w:rsidR="00350A7E" w:rsidRDefault="00350A7E" w:rsidP="00350A7E">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AFFECTED </w:t>
      </w:r>
      <w:r w:rsidR="004B5C7E">
        <w:rPr>
          <w:rFonts w:ascii="Times New Roman" w:hAnsi="Times New Roman"/>
          <w:sz w:val="24"/>
          <w:szCs w:val="24"/>
          <w:u w:val="single"/>
        </w:rPr>
        <w:t xml:space="preserve">AGENCIES:  </w:t>
      </w:r>
      <w:r w:rsidR="00BA18D4">
        <w:rPr>
          <w:rFonts w:ascii="Times New Roman" w:hAnsi="Times New Roman"/>
          <w:sz w:val="24"/>
          <w:szCs w:val="24"/>
          <w:u w:val="single"/>
        </w:rPr>
        <w:t>SCHOOL FOOD AUTHORITIES (SFAs)</w:t>
      </w:r>
    </w:p>
    <w:p w:rsidR="00A16708" w:rsidRDefault="00A16708" w:rsidP="00350A7E">
      <w:pPr>
        <w:spacing w:after="0" w:line="240" w:lineRule="auto"/>
        <w:jc w:val="center"/>
        <w:rPr>
          <w:rFonts w:ascii="Times New Roman" w:hAnsi="Times New Roman"/>
          <w:sz w:val="24"/>
          <w:szCs w:val="24"/>
          <w:u w:val="single"/>
        </w:rPr>
      </w:pPr>
    </w:p>
    <w:p w:rsidR="00350A7E" w:rsidRPr="004B5C7E" w:rsidRDefault="00350A7E" w:rsidP="00350A7E">
      <w:pPr>
        <w:spacing w:after="0" w:line="240" w:lineRule="auto"/>
        <w:ind w:left="270"/>
        <w:rPr>
          <w:rFonts w:ascii="Times New Roman" w:hAnsi="Times New Roman"/>
          <w:sz w:val="24"/>
          <w:szCs w:val="24"/>
        </w:rPr>
      </w:pPr>
    </w:p>
    <w:p w:rsid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 xml:space="preserve">210.8(b) </w:t>
      </w:r>
      <w:r w:rsidR="00A5423A">
        <w:rPr>
          <w:rFonts w:ascii="Times New Roman" w:hAnsi="Times New Roman"/>
          <w:sz w:val="24"/>
          <w:szCs w:val="24"/>
        </w:rPr>
        <w:t>stat</w:t>
      </w:r>
      <w:r w:rsidR="00545743">
        <w:rPr>
          <w:rFonts w:ascii="Times New Roman" w:hAnsi="Times New Roman"/>
          <w:sz w:val="24"/>
          <w:szCs w:val="24"/>
        </w:rPr>
        <w:t>e</w:t>
      </w:r>
      <w:r w:rsidR="00A5423A">
        <w:rPr>
          <w:rFonts w:ascii="Times New Roman" w:hAnsi="Times New Roman"/>
          <w:sz w:val="24"/>
          <w:szCs w:val="24"/>
        </w:rPr>
        <w:t>s that SFAs s</w:t>
      </w:r>
      <w:r w:rsidRPr="00A16708">
        <w:rPr>
          <w:rFonts w:ascii="Times New Roman" w:hAnsi="Times New Roman"/>
          <w:sz w:val="24"/>
          <w:szCs w:val="24"/>
        </w:rPr>
        <w:t>ubmit claim</w:t>
      </w:r>
      <w:r w:rsidR="00A5423A">
        <w:rPr>
          <w:rFonts w:ascii="Times New Roman" w:hAnsi="Times New Roman"/>
          <w:sz w:val="24"/>
          <w:szCs w:val="24"/>
        </w:rPr>
        <w:t>s</w:t>
      </w:r>
      <w:r w:rsidRPr="00A16708">
        <w:rPr>
          <w:rFonts w:ascii="Times New Roman" w:hAnsi="Times New Roman"/>
          <w:sz w:val="24"/>
          <w:szCs w:val="24"/>
        </w:rPr>
        <w:t xml:space="preserve"> for reimbursement and supporting data</w:t>
      </w:r>
      <w:r w:rsidR="00A5423A">
        <w:rPr>
          <w:rFonts w:ascii="Times New Roman" w:hAnsi="Times New Roman"/>
          <w:sz w:val="24"/>
          <w:szCs w:val="24"/>
        </w:rPr>
        <w:t xml:space="preserve"> to SAs. </w:t>
      </w:r>
      <w:r w:rsidR="00A5423A" w:rsidRPr="00A5423A">
        <w:rPr>
          <w:rFonts w:ascii="Times New Roman" w:hAnsi="Times New Roman"/>
          <w:sz w:val="24"/>
          <w:szCs w:val="24"/>
        </w:rPr>
        <w:t xml:space="preserve">FNS estimates there are </w:t>
      </w:r>
      <w:r w:rsidR="00545743">
        <w:rPr>
          <w:rFonts w:ascii="Times New Roman" w:hAnsi="Times New Roman"/>
          <w:sz w:val="24"/>
          <w:szCs w:val="24"/>
        </w:rPr>
        <w:t>20,858</w:t>
      </w:r>
      <w:r w:rsidR="00A5423A" w:rsidRPr="00A5423A">
        <w:rPr>
          <w:rFonts w:ascii="Times New Roman" w:hAnsi="Times New Roman"/>
          <w:sz w:val="24"/>
          <w:szCs w:val="24"/>
        </w:rPr>
        <w:t xml:space="preserve"> S</w:t>
      </w:r>
      <w:r w:rsidR="00545743">
        <w:rPr>
          <w:rFonts w:ascii="Times New Roman" w:hAnsi="Times New Roman"/>
          <w:sz w:val="24"/>
          <w:szCs w:val="24"/>
        </w:rPr>
        <w:t>FAs</w:t>
      </w:r>
      <w:r w:rsidR="00A5423A" w:rsidRPr="00A5423A">
        <w:rPr>
          <w:rFonts w:ascii="Times New Roman" w:hAnsi="Times New Roman"/>
          <w:sz w:val="24"/>
          <w:szCs w:val="24"/>
        </w:rPr>
        <w:t xml:space="preserve"> that will each file </w:t>
      </w:r>
      <w:r w:rsidR="00545743">
        <w:rPr>
          <w:rFonts w:ascii="Times New Roman" w:hAnsi="Times New Roman"/>
          <w:sz w:val="24"/>
          <w:szCs w:val="24"/>
        </w:rPr>
        <w:t xml:space="preserve">12 </w:t>
      </w:r>
      <w:r w:rsidR="00A5423A" w:rsidRPr="00A5423A">
        <w:rPr>
          <w:rFonts w:ascii="Times New Roman" w:hAnsi="Times New Roman"/>
          <w:sz w:val="24"/>
          <w:szCs w:val="24"/>
        </w:rPr>
        <w:t>report</w:t>
      </w:r>
      <w:r w:rsidR="00545743">
        <w:rPr>
          <w:rFonts w:ascii="Times New Roman" w:hAnsi="Times New Roman"/>
          <w:sz w:val="24"/>
          <w:szCs w:val="24"/>
        </w:rPr>
        <w:t>s</w:t>
      </w:r>
      <w:r w:rsidR="00A5423A" w:rsidRPr="00A5423A">
        <w:rPr>
          <w:rFonts w:ascii="Times New Roman" w:hAnsi="Times New Roman"/>
          <w:sz w:val="24"/>
          <w:szCs w:val="24"/>
        </w:rPr>
        <w:t xml:space="preserve"> annually for a total of </w:t>
      </w:r>
      <w:r w:rsidR="00545743">
        <w:rPr>
          <w:rFonts w:ascii="Times New Roman" w:hAnsi="Times New Roman"/>
          <w:sz w:val="24"/>
          <w:szCs w:val="24"/>
        </w:rPr>
        <w:t xml:space="preserve">250,296 </w:t>
      </w:r>
      <w:r w:rsidR="00A5423A" w:rsidRPr="00A5423A">
        <w:rPr>
          <w:rFonts w:ascii="Times New Roman" w:hAnsi="Times New Roman"/>
          <w:sz w:val="24"/>
          <w:szCs w:val="24"/>
        </w:rPr>
        <w:t>responses (</w:t>
      </w:r>
      <w:r w:rsidR="00545743">
        <w:rPr>
          <w:rFonts w:ascii="Times New Roman" w:hAnsi="Times New Roman"/>
          <w:sz w:val="24"/>
          <w:szCs w:val="24"/>
        </w:rPr>
        <w:t>20</w:t>
      </w:r>
      <w:r w:rsidR="00A5423A" w:rsidRPr="00A5423A">
        <w:rPr>
          <w:rFonts w:ascii="Times New Roman" w:hAnsi="Times New Roman"/>
          <w:sz w:val="24"/>
          <w:szCs w:val="24"/>
        </w:rPr>
        <w:t>,</w:t>
      </w:r>
      <w:r w:rsidR="00545743">
        <w:rPr>
          <w:rFonts w:ascii="Times New Roman" w:hAnsi="Times New Roman"/>
          <w:sz w:val="24"/>
          <w:szCs w:val="24"/>
        </w:rPr>
        <w:t>858</w:t>
      </w:r>
      <w:r w:rsidR="00A5423A" w:rsidRPr="00A5423A">
        <w:rPr>
          <w:rFonts w:ascii="Times New Roman" w:hAnsi="Times New Roman"/>
          <w:sz w:val="24"/>
          <w:szCs w:val="24"/>
        </w:rPr>
        <w:t xml:space="preserve"> x 1</w:t>
      </w:r>
      <w:r w:rsidR="00545743">
        <w:rPr>
          <w:rFonts w:ascii="Times New Roman" w:hAnsi="Times New Roman"/>
          <w:sz w:val="24"/>
          <w:szCs w:val="24"/>
        </w:rPr>
        <w:t>2</w:t>
      </w:r>
      <w:r w:rsidR="00A5423A" w:rsidRPr="00A5423A">
        <w:rPr>
          <w:rFonts w:ascii="Times New Roman" w:hAnsi="Times New Roman"/>
          <w:sz w:val="24"/>
          <w:szCs w:val="24"/>
        </w:rPr>
        <w:t xml:space="preserve"> = </w:t>
      </w:r>
      <w:r w:rsidR="00545743">
        <w:rPr>
          <w:rFonts w:ascii="Times New Roman" w:hAnsi="Times New Roman"/>
          <w:sz w:val="24"/>
          <w:szCs w:val="24"/>
        </w:rPr>
        <w:t>250,296</w:t>
      </w:r>
      <w:r w:rsidR="00A5423A" w:rsidRPr="00A5423A">
        <w:rPr>
          <w:rFonts w:ascii="Times New Roman" w:hAnsi="Times New Roman"/>
          <w:sz w:val="24"/>
          <w:szCs w:val="24"/>
        </w:rPr>
        <w:t xml:space="preserve">).  The estimated average number of burden hours per response is </w:t>
      </w:r>
      <w:r w:rsidR="00545743">
        <w:rPr>
          <w:rFonts w:ascii="Times New Roman" w:hAnsi="Times New Roman"/>
          <w:sz w:val="24"/>
          <w:szCs w:val="24"/>
        </w:rPr>
        <w:t>1.5</w:t>
      </w:r>
      <w:r w:rsidR="00A5423A" w:rsidRPr="00A5423A">
        <w:rPr>
          <w:rFonts w:ascii="Times New Roman" w:hAnsi="Times New Roman"/>
          <w:sz w:val="24"/>
          <w:szCs w:val="24"/>
        </w:rPr>
        <w:t xml:space="preserve"> hours resulting in estimated total annual burden hours of </w:t>
      </w:r>
      <w:r w:rsidR="00545743">
        <w:rPr>
          <w:rFonts w:ascii="Times New Roman" w:hAnsi="Times New Roman"/>
          <w:sz w:val="24"/>
          <w:szCs w:val="24"/>
        </w:rPr>
        <w:t>375,444</w:t>
      </w:r>
      <w:r w:rsidR="00A5423A" w:rsidRPr="00A5423A">
        <w:rPr>
          <w:rFonts w:ascii="Times New Roman" w:hAnsi="Times New Roman"/>
          <w:sz w:val="24"/>
          <w:szCs w:val="24"/>
        </w:rPr>
        <w:t xml:space="preserve"> (</w:t>
      </w:r>
      <w:r w:rsidR="00545743">
        <w:rPr>
          <w:rFonts w:ascii="Times New Roman" w:hAnsi="Times New Roman"/>
          <w:sz w:val="24"/>
          <w:szCs w:val="24"/>
        </w:rPr>
        <w:t xml:space="preserve">250,296 </w:t>
      </w:r>
      <w:r w:rsidR="00A5423A" w:rsidRPr="00A5423A">
        <w:rPr>
          <w:rFonts w:ascii="Times New Roman" w:hAnsi="Times New Roman"/>
          <w:sz w:val="24"/>
          <w:szCs w:val="24"/>
        </w:rPr>
        <w:t xml:space="preserve">x </w:t>
      </w:r>
      <w:r w:rsidR="00545743">
        <w:rPr>
          <w:rFonts w:ascii="Times New Roman" w:hAnsi="Times New Roman"/>
          <w:sz w:val="24"/>
          <w:szCs w:val="24"/>
        </w:rPr>
        <w:t>1.5</w:t>
      </w:r>
      <w:r w:rsidR="00A5423A" w:rsidRPr="00A5423A">
        <w:rPr>
          <w:rFonts w:ascii="Times New Roman" w:hAnsi="Times New Roman"/>
          <w:sz w:val="24"/>
          <w:szCs w:val="24"/>
        </w:rPr>
        <w:t xml:space="preserve"> =</w:t>
      </w:r>
      <w:r w:rsidR="00545743">
        <w:rPr>
          <w:rFonts w:ascii="Times New Roman" w:hAnsi="Times New Roman"/>
          <w:sz w:val="24"/>
          <w:szCs w:val="24"/>
        </w:rPr>
        <w:t>375,444</w:t>
      </w:r>
      <w:r w:rsidR="00A5423A" w:rsidRPr="00A5423A">
        <w:rPr>
          <w:rFonts w:ascii="Times New Roman" w:hAnsi="Times New Roman"/>
          <w:sz w:val="24"/>
          <w:szCs w:val="24"/>
        </w:rPr>
        <w:t>).</w:t>
      </w:r>
    </w:p>
    <w:p w:rsidR="00A5423A" w:rsidRPr="00A5423A" w:rsidRDefault="00A5423A"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210.8(b</w:t>
      </w:r>
      <w:proofErr w:type="gramStart"/>
      <w:r w:rsidRPr="00A16708">
        <w:rPr>
          <w:rFonts w:ascii="Times New Roman" w:hAnsi="Times New Roman"/>
          <w:sz w:val="24"/>
          <w:szCs w:val="24"/>
        </w:rPr>
        <w:t>)(</w:t>
      </w:r>
      <w:proofErr w:type="gramEnd"/>
      <w:r w:rsidRPr="00A16708">
        <w:rPr>
          <w:rFonts w:ascii="Times New Roman" w:hAnsi="Times New Roman"/>
          <w:sz w:val="24"/>
          <w:szCs w:val="24"/>
        </w:rPr>
        <w:t>1)</w:t>
      </w:r>
      <w:r w:rsidR="00545743">
        <w:rPr>
          <w:rFonts w:ascii="Times New Roman" w:hAnsi="Times New Roman"/>
          <w:sz w:val="24"/>
          <w:szCs w:val="24"/>
        </w:rPr>
        <w:t xml:space="preserve"> states that SFAs</w:t>
      </w:r>
      <w:r>
        <w:rPr>
          <w:rFonts w:ascii="Times New Roman" w:hAnsi="Times New Roman"/>
          <w:sz w:val="24"/>
          <w:szCs w:val="24"/>
        </w:rPr>
        <w:t xml:space="preserve"> </w:t>
      </w:r>
      <w:r w:rsidR="00545743">
        <w:rPr>
          <w:rFonts w:ascii="Times New Roman" w:hAnsi="Times New Roman"/>
          <w:sz w:val="24"/>
          <w:szCs w:val="24"/>
        </w:rPr>
        <w:t>s</w:t>
      </w:r>
      <w:r w:rsidRPr="00A16708">
        <w:rPr>
          <w:rFonts w:ascii="Times New Roman" w:hAnsi="Times New Roman"/>
          <w:sz w:val="24"/>
          <w:szCs w:val="24"/>
        </w:rPr>
        <w:t>ubmit revised claim</w:t>
      </w:r>
      <w:r w:rsidR="00545743">
        <w:rPr>
          <w:rFonts w:ascii="Times New Roman" w:hAnsi="Times New Roman"/>
          <w:sz w:val="24"/>
          <w:szCs w:val="24"/>
        </w:rPr>
        <w:t>s</w:t>
      </w:r>
      <w:r w:rsidRPr="00A16708">
        <w:rPr>
          <w:rFonts w:ascii="Times New Roman" w:hAnsi="Times New Roman"/>
          <w:sz w:val="24"/>
          <w:szCs w:val="24"/>
        </w:rPr>
        <w:t xml:space="preserve"> for reimbursement and supporting statement</w:t>
      </w:r>
      <w:r w:rsidR="00545743">
        <w:rPr>
          <w:rFonts w:ascii="Times New Roman" w:hAnsi="Times New Roman"/>
          <w:sz w:val="24"/>
          <w:szCs w:val="24"/>
        </w:rPr>
        <w:t>s</w:t>
      </w:r>
      <w:r w:rsidRPr="00A16708">
        <w:rPr>
          <w:rFonts w:ascii="Times New Roman" w:hAnsi="Times New Roman"/>
          <w:sz w:val="24"/>
          <w:szCs w:val="24"/>
        </w:rPr>
        <w:t xml:space="preserve"> justifying the adjustment.</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545743">
        <w:rPr>
          <w:rFonts w:ascii="Times New Roman" w:hAnsi="Times New Roman"/>
          <w:sz w:val="24"/>
          <w:szCs w:val="24"/>
        </w:rPr>
        <w:t>20,858</w:t>
      </w:r>
      <w:r w:rsidR="00A5423A" w:rsidRPr="00A5423A">
        <w:rPr>
          <w:rFonts w:ascii="Times New Roman" w:hAnsi="Times New Roman"/>
          <w:sz w:val="24"/>
          <w:szCs w:val="24"/>
        </w:rPr>
        <w:t xml:space="preserve"> </w:t>
      </w:r>
      <w:r w:rsidR="00545743">
        <w:rPr>
          <w:rFonts w:ascii="Times New Roman" w:hAnsi="Times New Roman"/>
          <w:sz w:val="24"/>
          <w:szCs w:val="24"/>
        </w:rPr>
        <w:t>SFAs</w:t>
      </w:r>
      <w:r w:rsidR="00A5423A" w:rsidRPr="00A5423A">
        <w:rPr>
          <w:rFonts w:ascii="Times New Roman" w:hAnsi="Times New Roman"/>
          <w:sz w:val="24"/>
          <w:szCs w:val="24"/>
        </w:rPr>
        <w:t xml:space="preserve"> that will each file </w:t>
      </w:r>
      <w:r w:rsidR="00545743">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545743">
        <w:rPr>
          <w:rFonts w:ascii="Times New Roman" w:hAnsi="Times New Roman"/>
          <w:sz w:val="24"/>
          <w:szCs w:val="24"/>
        </w:rPr>
        <w:t>2085</w:t>
      </w:r>
      <w:r w:rsidR="00A5423A" w:rsidRPr="00A5423A">
        <w:rPr>
          <w:rFonts w:ascii="Times New Roman" w:hAnsi="Times New Roman"/>
          <w:sz w:val="24"/>
          <w:szCs w:val="24"/>
        </w:rPr>
        <w:t xml:space="preserve"> responses (</w:t>
      </w:r>
      <w:r w:rsidR="00545743">
        <w:rPr>
          <w:rFonts w:ascii="Times New Roman" w:hAnsi="Times New Roman"/>
          <w:sz w:val="24"/>
          <w:szCs w:val="24"/>
        </w:rPr>
        <w:t>2,0</w:t>
      </w:r>
      <w:r w:rsidR="00EF5778">
        <w:rPr>
          <w:rFonts w:ascii="Times New Roman" w:hAnsi="Times New Roman"/>
          <w:sz w:val="24"/>
          <w:szCs w:val="24"/>
        </w:rPr>
        <w:t>85</w:t>
      </w:r>
      <w:r w:rsidR="00545743" w:rsidRPr="00A5423A">
        <w:rPr>
          <w:rFonts w:ascii="Times New Roman" w:hAnsi="Times New Roman"/>
          <w:sz w:val="24"/>
          <w:szCs w:val="24"/>
        </w:rPr>
        <w:t xml:space="preserve"> </w:t>
      </w:r>
      <w:r w:rsidR="00A5423A" w:rsidRPr="00A5423A">
        <w:rPr>
          <w:rFonts w:ascii="Times New Roman" w:hAnsi="Times New Roman"/>
          <w:sz w:val="24"/>
          <w:szCs w:val="24"/>
        </w:rPr>
        <w:t xml:space="preserve">x 1 = </w:t>
      </w:r>
      <w:r w:rsidR="00545743">
        <w:rPr>
          <w:rFonts w:ascii="Times New Roman" w:hAnsi="Times New Roman"/>
          <w:sz w:val="24"/>
          <w:szCs w:val="24"/>
        </w:rPr>
        <w:t>2,085</w:t>
      </w:r>
      <w:r w:rsidR="00A5423A" w:rsidRPr="00A5423A">
        <w:rPr>
          <w:rFonts w:ascii="Times New Roman" w:hAnsi="Times New Roman"/>
          <w:sz w:val="24"/>
          <w:szCs w:val="24"/>
        </w:rPr>
        <w:t xml:space="preserve">).  The estimated average number of burden hours per response is </w:t>
      </w:r>
      <w:r w:rsidR="00545743">
        <w:rPr>
          <w:rFonts w:ascii="Times New Roman" w:hAnsi="Times New Roman"/>
          <w:sz w:val="24"/>
          <w:szCs w:val="24"/>
        </w:rPr>
        <w:t>.50</w:t>
      </w:r>
      <w:r w:rsidR="00A5423A" w:rsidRPr="00A5423A">
        <w:rPr>
          <w:rFonts w:ascii="Times New Roman" w:hAnsi="Times New Roman"/>
          <w:sz w:val="24"/>
          <w:szCs w:val="24"/>
        </w:rPr>
        <w:t xml:space="preserve"> hours resulting in estimated total annual burden hours of </w:t>
      </w:r>
      <w:r w:rsidR="00545743">
        <w:rPr>
          <w:rFonts w:ascii="Times New Roman" w:hAnsi="Times New Roman"/>
          <w:sz w:val="24"/>
          <w:szCs w:val="24"/>
        </w:rPr>
        <w:t>1,042.5</w:t>
      </w:r>
      <w:r w:rsidR="00A5423A" w:rsidRPr="00A5423A">
        <w:rPr>
          <w:rFonts w:ascii="Times New Roman" w:hAnsi="Times New Roman"/>
          <w:sz w:val="24"/>
          <w:szCs w:val="24"/>
        </w:rPr>
        <w:t xml:space="preserve"> (</w:t>
      </w:r>
      <w:r w:rsidR="00545743">
        <w:rPr>
          <w:rFonts w:ascii="Times New Roman" w:hAnsi="Times New Roman"/>
          <w:sz w:val="24"/>
          <w:szCs w:val="24"/>
        </w:rPr>
        <w:t xml:space="preserve">2,085 </w:t>
      </w:r>
      <w:r w:rsidR="00A5423A" w:rsidRPr="00A5423A">
        <w:rPr>
          <w:rFonts w:ascii="Times New Roman" w:hAnsi="Times New Roman"/>
          <w:sz w:val="24"/>
          <w:szCs w:val="24"/>
        </w:rPr>
        <w:t xml:space="preserve">x </w:t>
      </w:r>
      <w:r w:rsidR="00545743">
        <w:rPr>
          <w:rFonts w:ascii="Times New Roman" w:hAnsi="Times New Roman"/>
          <w:sz w:val="24"/>
          <w:szCs w:val="24"/>
        </w:rPr>
        <w:t>.50</w:t>
      </w:r>
      <w:r w:rsidR="00A5423A" w:rsidRPr="00A5423A">
        <w:rPr>
          <w:rFonts w:ascii="Times New Roman" w:hAnsi="Times New Roman"/>
          <w:sz w:val="24"/>
          <w:szCs w:val="24"/>
        </w:rPr>
        <w:t xml:space="preserve"> = </w:t>
      </w:r>
      <w:r w:rsidR="00545743">
        <w:rPr>
          <w:rFonts w:ascii="Times New Roman" w:hAnsi="Times New Roman"/>
          <w:sz w:val="24"/>
          <w:szCs w:val="24"/>
        </w:rPr>
        <w:t>1,042.5</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210.8(c)(2)</w:t>
      </w:r>
      <w:r>
        <w:rPr>
          <w:rFonts w:ascii="Times New Roman" w:hAnsi="Times New Roman"/>
          <w:sz w:val="24"/>
          <w:szCs w:val="24"/>
        </w:rPr>
        <w:t xml:space="preserve"> </w:t>
      </w:r>
      <w:r w:rsidR="00545743">
        <w:rPr>
          <w:rFonts w:ascii="Times New Roman" w:hAnsi="Times New Roman"/>
          <w:sz w:val="24"/>
          <w:szCs w:val="24"/>
        </w:rPr>
        <w:t>states that SFAs r</w:t>
      </w:r>
      <w:r w:rsidRPr="00A16708">
        <w:rPr>
          <w:rFonts w:ascii="Times New Roman" w:hAnsi="Times New Roman"/>
          <w:sz w:val="24"/>
          <w:szCs w:val="24"/>
        </w:rPr>
        <w:t>eport the total number of children approved for free and reduced priced lunches as of the last day of operation in October.</w:t>
      </w:r>
      <w:r w:rsidR="00A5423A" w:rsidRPr="00A5423A">
        <w:rPr>
          <w:rFonts w:ascii="Times New Roman" w:hAnsi="Times New Roman"/>
          <w:sz w:val="24"/>
          <w:szCs w:val="24"/>
        </w:rPr>
        <w:t xml:space="preserve"> FNS estimates there are </w:t>
      </w:r>
      <w:r w:rsidR="00545743">
        <w:rPr>
          <w:rFonts w:ascii="Times New Roman" w:hAnsi="Times New Roman"/>
          <w:sz w:val="24"/>
          <w:szCs w:val="24"/>
        </w:rPr>
        <w:t xml:space="preserve">20,858 </w:t>
      </w:r>
      <w:r w:rsidR="00A5423A" w:rsidRPr="00A5423A">
        <w:rPr>
          <w:rFonts w:ascii="Times New Roman" w:hAnsi="Times New Roman"/>
          <w:sz w:val="24"/>
          <w:szCs w:val="24"/>
        </w:rPr>
        <w:t>S</w:t>
      </w:r>
      <w:r w:rsidR="00545743">
        <w:rPr>
          <w:rFonts w:ascii="Times New Roman" w:hAnsi="Times New Roman"/>
          <w:sz w:val="24"/>
          <w:szCs w:val="24"/>
        </w:rPr>
        <w:t>FA</w:t>
      </w:r>
      <w:r w:rsidR="00A5423A" w:rsidRPr="00A5423A">
        <w:rPr>
          <w:rFonts w:ascii="Times New Roman" w:hAnsi="Times New Roman"/>
          <w:sz w:val="24"/>
          <w:szCs w:val="24"/>
        </w:rPr>
        <w:t xml:space="preserve">s that will each file </w:t>
      </w:r>
      <w:r w:rsidR="00545743">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545743">
        <w:rPr>
          <w:rFonts w:ascii="Times New Roman" w:hAnsi="Times New Roman"/>
          <w:sz w:val="24"/>
          <w:szCs w:val="24"/>
        </w:rPr>
        <w:t>20,858</w:t>
      </w:r>
      <w:r w:rsidR="00A5423A" w:rsidRPr="00A5423A">
        <w:rPr>
          <w:rFonts w:ascii="Times New Roman" w:hAnsi="Times New Roman"/>
          <w:sz w:val="24"/>
          <w:szCs w:val="24"/>
        </w:rPr>
        <w:t xml:space="preserve"> responses </w:t>
      </w:r>
      <w:r w:rsidR="00A5423A" w:rsidRPr="00A5423A">
        <w:rPr>
          <w:rFonts w:ascii="Times New Roman" w:hAnsi="Times New Roman"/>
          <w:sz w:val="24"/>
          <w:szCs w:val="24"/>
        </w:rPr>
        <w:lastRenderedPageBreak/>
        <w:t>(</w:t>
      </w:r>
      <w:r w:rsidR="00545743">
        <w:rPr>
          <w:rFonts w:ascii="Times New Roman" w:hAnsi="Times New Roman"/>
          <w:sz w:val="24"/>
          <w:szCs w:val="24"/>
        </w:rPr>
        <w:t>20,858</w:t>
      </w:r>
      <w:r w:rsidR="00A5423A" w:rsidRPr="00A5423A">
        <w:rPr>
          <w:rFonts w:ascii="Times New Roman" w:hAnsi="Times New Roman"/>
          <w:sz w:val="24"/>
          <w:szCs w:val="24"/>
        </w:rPr>
        <w:t xml:space="preserve"> x 1 = </w:t>
      </w:r>
      <w:r w:rsidR="00453987">
        <w:rPr>
          <w:rFonts w:ascii="Times New Roman" w:hAnsi="Times New Roman"/>
          <w:sz w:val="24"/>
          <w:szCs w:val="24"/>
        </w:rPr>
        <w:t>20,858</w:t>
      </w:r>
      <w:r w:rsidR="00A5423A" w:rsidRPr="00A5423A">
        <w:rPr>
          <w:rFonts w:ascii="Times New Roman" w:hAnsi="Times New Roman"/>
          <w:sz w:val="24"/>
          <w:szCs w:val="24"/>
        </w:rPr>
        <w:t xml:space="preserve">).  The estimated average number of burden hours per response is </w:t>
      </w:r>
      <w:r w:rsidR="00453987">
        <w:rPr>
          <w:rFonts w:ascii="Times New Roman" w:hAnsi="Times New Roman"/>
          <w:sz w:val="24"/>
          <w:szCs w:val="24"/>
        </w:rPr>
        <w:t>.08</w:t>
      </w:r>
      <w:r w:rsidR="00A5423A" w:rsidRPr="00A5423A">
        <w:rPr>
          <w:rFonts w:ascii="Times New Roman" w:hAnsi="Times New Roman"/>
          <w:sz w:val="24"/>
          <w:szCs w:val="24"/>
        </w:rPr>
        <w:t xml:space="preserve"> hours resulting in estimated total annual burden hours of </w:t>
      </w:r>
      <w:r w:rsidR="00453987">
        <w:rPr>
          <w:rFonts w:ascii="Times New Roman" w:hAnsi="Times New Roman"/>
          <w:sz w:val="24"/>
          <w:szCs w:val="24"/>
        </w:rPr>
        <w:t>1,668.64</w:t>
      </w:r>
      <w:r w:rsidR="00A5423A" w:rsidRPr="00A5423A">
        <w:rPr>
          <w:rFonts w:ascii="Times New Roman" w:hAnsi="Times New Roman"/>
          <w:sz w:val="24"/>
          <w:szCs w:val="24"/>
        </w:rPr>
        <w:t xml:space="preserve"> (</w:t>
      </w:r>
      <w:r w:rsidR="00453987">
        <w:rPr>
          <w:rFonts w:ascii="Times New Roman" w:hAnsi="Times New Roman"/>
          <w:sz w:val="24"/>
          <w:szCs w:val="24"/>
        </w:rPr>
        <w:t>20,858</w:t>
      </w:r>
      <w:r w:rsidR="00A5423A" w:rsidRPr="00A5423A">
        <w:rPr>
          <w:rFonts w:ascii="Times New Roman" w:hAnsi="Times New Roman"/>
          <w:sz w:val="24"/>
          <w:szCs w:val="24"/>
        </w:rPr>
        <w:t xml:space="preserve"> x </w:t>
      </w:r>
      <w:r w:rsidR="00453987">
        <w:rPr>
          <w:rFonts w:ascii="Times New Roman" w:hAnsi="Times New Roman"/>
          <w:sz w:val="24"/>
          <w:szCs w:val="24"/>
        </w:rPr>
        <w:t>.08</w:t>
      </w:r>
      <w:r w:rsidR="00A5423A" w:rsidRPr="00A5423A">
        <w:rPr>
          <w:rFonts w:ascii="Times New Roman" w:hAnsi="Times New Roman"/>
          <w:sz w:val="24"/>
          <w:szCs w:val="24"/>
        </w:rPr>
        <w:t xml:space="preserve"> =</w:t>
      </w:r>
      <w:r w:rsidR="00453987">
        <w:rPr>
          <w:rFonts w:ascii="Times New Roman" w:hAnsi="Times New Roman"/>
          <w:sz w:val="24"/>
          <w:szCs w:val="24"/>
        </w:rPr>
        <w:t xml:space="preserve"> 1,668.64</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210.9(a) and (b)</w:t>
      </w:r>
      <w:r>
        <w:rPr>
          <w:rFonts w:ascii="Times New Roman" w:hAnsi="Times New Roman"/>
          <w:sz w:val="24"/>
          <w:szCs w:val="24"/>
        </w:rPr>
        <w:t xml:space="preserve"> </w:t>
      </w:r>
      <w:r w:rsidR="00453987">
        <w:rPr>
          <w:rFonts w:ascii="Times New Roman" w:hAnsi="Times New Roman"/>
          <w:sz w:val="24"/>
          <w:szCs w:val="24"/>
        </w:rPr>
        <w:t>states that SFAs complete a</w:t>
      </w:r>
      <w:r w:rsidRPr="00A16708">
        <w:rPr>
          <w:rFonts w:ascii="Times New Roman" w:hAnsi="Times New Roman"/>
          <w:sz w:val="24"/>
          <w:szCs w:val="24"/>
        </w:rPr>
        <w:t>pplication</w:t>
      </w:r>
      <w:r w:rsidR="00453987">
        <w:rPr>
          <w:rFonts w:ascii="Times New Roman" w:hAnsi="Times New Roman"/>
          <w:sz w:val="24"/>
          <w:szCs w:val="24"/>
        </w:rPr>
        <w:t>s</w:t>
      </w:r>
      <w:r w:rsidRPr="00A16708">
        <w:rPr>
          <w:rFonts w:ascii="Times New Roman" w:hAnsi="Times New Roman"/>
          <w:sz w:val="24"/>
          <w:szCs w:val="24"/>
        </w:rPr>
        <w:t xml:space="preserve"> to operate the NSLP </w:t>
      </w:r>
      <w:r w:rsidR="00551EF8">
        <w:rPr>
          <w:rFonts w:ascii="Times New Roman" w:hAnsi="Times New Roman"/>
          <w:sz w:val="24"/>
          <w:szCs w:val="24"/>
        </w:rPr>
        <w:t xml:space="preserve">agreement between SA and SFA.  </w:t>
      </w:r>
      <w:r w:rsidRPr="00A16708">
        <w:rPr>
          <w:rFonts w:ascii="Times New Roman" w:hAnsi="Times New Roman"/>
          <w:sz w:val="24"/>
          <w:szCs w:val="24"/>
        </w:rPr>
        <w:t>Application and agreement are part of the same transaction, so there is only one response for both.</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53987">
        <w:rPr>
          <w:rFonts w:ascii="Times New Roman" w:hAnsi="Times New Roman"/>
          <w:sz w:val="24"/>
          <w:szCs w:val="24"/>
        </w:rPr>
        <w:t xml:space="preserve">10 </w:t>
      </w:r>
      <w:r w:rsidR="00A5423A" w:rsidRPr="00A5423A">
        <w:rPr>
          <w:rFonts w:ascii="Times New Roman" w:hAnsi="Times New Roman"/>
          <w:sz w:val="24"/>
          <w:szCs w:val="24"/>
        </w:rPr>
        <w:t>S</w:t>
      </w:r>
      <w:r w:rsidR="00453987">
        <w:rPr>
          <w:rFonts w:ascii="Times New Roman" w:hAnsi="Times New Roman"/>
          <w:sz w:val="24"/>
          <w:szCs w:val="24"/>
        </w:rPr>
        <w:t>FA</w:t>
      </w:r>
      <w:r w:rsidR="00A5423A" w:rsidRPr="00A5423A">
        <w:rPr>
          <w:rFonts w:ascii="Times New Roman" w:hAnsi="Times New Roman"/>
          <w:sz w:val="24"/>
          <w:szCs w:val="24"/>
        </w:rPr>
        <w:t xml:space="preserve">s that will each file </w:t>
      </w:r>
      <w:r w:rsidR="00453987">
        <w:rPr>
          <w:rFonts w:ascii="Times New Roman" w:hAnsi="Times New Roman"/>
          <w:sz w:val="24"/>
          <w:szCs w:val="24"/>
        </w:rPr>
        <w:t xml:space="preserve">1 </w:t>
      </w:r>
      <w:r w:rsidR="00A5423A" w:rsidRPr="00A5423A">
        <w:rPr>
          <w:rFonts w:ascii="Times New Roman" w:hAnsi="Times New Roman"/>
          <w:sz w:val="24"/>
          <w:szCs w:val="24"/>
        </w:rPr>
        <w:t xml:space="preserve">report annually for a total of </w:t>
      </w:r>
      <w:r w:rsidR="00453987">
        <w:rPr>
          <w:rFonts w:ascii="Times New Roman" w:hAnsi="Times New Roman"/>
          <w:sz w:val="24"/>
          <w:szCs w:val="24"/>
        </w:rPr>
        <w:t>10</w:t>
      </w:r>
      <w:r w:rsidR="00A5423A" w:rsidRPr="00A5423A">
        <w:rPr>
          <w:rFonts w:ascii="Times New Roman" w:hAnsi="Times New Roman"/>
          <w:sz w:val="24"/>
          <w:szCs w:val="24"/>
        </w:rPr>
        <w:t xml:space="preserve"> responses (</w:t>
      </w:r>
      <w:r w:rsidR="00453987">
        <w:rPr>
          <w:rFonts w:ascii="Times New Roman" w:hAnsi="Times New Roman"/>
          <w:sz w:val="24"/>
          <w:szCs w:val="24"/>
        </w:rPr>
        <w:t>10</w:t>
      </w:r>
      <w:r w:rsidR="00A5423A" w:rsidRPr="00A5423A">
        <w:rPr>
          <w:rFonts w:ascii="Times New Roman" w:hAnsi="Times New Roman"/>
          <w:sz w:val="24"/>
          <w:szCs w:val="24"/>
        </w:rPr>
        <w:t xml:space="preserve"> x 1 = </w:t>
      </w:r>
      <w:r w:rsidR="00453987">
        <w:rPr>
          <w:rFonts w:ascii="Times New Roman" w:hAnsi="Times New Roman"/>
          <w:sz w:val="24"/>
          <w:szCs w:val="24"/>
        </w:rPr>
        <w:t>10</w:t>
      </w:r>
      <w:r w:rsidR="00A5423A" w:rsidRPr="00A5423A">
        <w:rPr>
          <w:rFonts w:ascii="Times New Roman" w:hAnsi="Times New Roman"/>
          <w:sz w:val="24"/>
          <w:szCs w:val="24"/>
        </w:rPr>
        <w:t xml:space="preserve">).  The estimated average number of burden hours per response is </w:t>
      </w:r>
      <w:r w:rsidR="00453987">
        <w:rPr>
          <w:rFonts w:ascii="Times New Roman" w:hAnsi="Times New Roman"/>
          <w:sz w:val="24"/>
          <w:szCs w:val="24"/>
        </w:rPr>
        <w:t>1.3</w:t>
      </w:r>
      <w:r w:rsidR="00A5423A" w:rsidRPr="00A5423A">
        <w:rPr>
          <w:rFonts w:ascii="Times New Roman" w:hAnsi="Times New Roman"/>
          <w:sz w:val="24"/>
          <w:szCs w:val="24"/>
        </w:rPr>
        <w:t xml:space="preserve"> hours resulting in estimated total annual burden hours of </w:t>
      </w:r>
      <w:r w:rsidR="00453987">
        <w:rPr>
          <w:rFonts w:ascii="Times New Roman" w:hAnsi="Times New Roman"/>
          <w:sz w:val="24"/>
          <w:szCs w:val="24"/>
        </w:rPr>
        <w:t>13</w:t>
      </w:r>
      <w:r w:rsidR="00A5423A" w:rsidRPr="00A5423A">
        <w:rPr>
          <w:rFonts w:ascii="Times New Roman" w:hAnsi="Times New Roman"/>
          <w:sz w:val="24"/>
          <w:szCs w:val="24"/>
        </w:rPr>
        <w:t xml:space="preserve"> (</w:t>
      </w:r>
      <w:r w:rsidR="00453987">
        <w:rPr>
          <w:rFonts w:ascii="Times New Roman" w:hAnsi="Times New Roman"/>
          <w:sz w:val="24"/>
          <w:szCs w:val="24"/>
        </w:rPr>
        <w:t>10</w:t>
      </w:r>
      <w:r w:rsidR="00A5423A" w:rsidRPr="00A5423A">
        <w:rPr>
          <w:rFonts w:ascii="Times New Roman" w:hAnsi="Times New Roman"/>
          <w:sz w:val="24"/>
          <w:szCs w:val="24"/>
        </w:rPr>
        <w:t xml:space="preserve"> x </w:t>
      </w:r>
      <w:r w:rsidR="00453987">
        <w:rPr>
          <w:rFonts w:ascii="Times New Roman" w:hAnsi="Times New Roman"/>
          <w:sz w:val="24"/>
          <w:szCs w:val="24"/>
        </w:rPr>
        <w:t>1.3</w:t>
      </w:r>
      <w:r w:rsidR="00A5423A" w:rsidRPr="00A5423A">
        <w:rPr>
          <w:rFonts w:ascii="Times New Roman" w:hAnsi="Times New Roman"/>
          <w:sz w:val="24"/>
          <w:szCs w:val="24"/>
        </w:rPr>
        <w:t xml:space="preserve"> = </w:t>
      </w:r>
      <w:r w:rsidR="00453987">
        <w:rPr>
          <w:rFonts w:ascii="Times New Roman" w:hAnsi="Times New Roman"/>
          <w:sz w:val="24"/>
          <w:szCs w:val="24"/>
        </w:rPr>
        <w:t>13</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210.9(b</w:t>
      </w:r>
      <w:proofErr w:type="gramStart"/>
      <w:r w:rsidRPr="00A16708">
        <w:rPr>
          <w:rFonts w:ascii="Times New Roman" w:hAnsi="Times New Roman"/>
          <w:sz w:val="24"/>
          <w:szCs w:val="24"/>
        </w:rPr>
        <w:t>)(</w:t>
      </w:r>
      <w:proofErr w:type="gramEnd"/>
      <w:r w:rsidRPr="00A16708">
        <w:rPr>
          <w:rFonts w:ascii="Times New Roman" w:hAnsi="Times New Roman"/>
          <w:sz w:val="24"/>
          <w:szCs w:val="24"/>
        </w:rPr>
        <w:t>20)</w:t>
      </w:r>
      <w:r>
        <w:rPr>
          <w:rFonts w:ascii="Times New Roman" w:hAnsi="Times New Roman"/>
          <w:sz w:val="24"/>
          <w:szCs w:val="24"/>
        </w:rPr>
        <w:t xml:space="preserve"> </w:t>
      </w:r>
      <w:r w:rsidR="00453987">
        <w:rPr>
          <w:rFonts w:ascii="Times New Roman" w:hAnsi="Times New Roman"/>
          <w:sz w:val="24"/>
          <w:szCs w:val="24"/>
        </w:rPr>
        <w:t>states that</w:t>
      </w:r>
      <w:r>
        <w:rPr>
          <w:rFonts w:ascii="Times New Roman" w:hAnsi="Times New Roman"/>
          <w:sz w:val="24"/>
          <w:szCs w:val="24"/>
        </w:rPr>
        <w:t xml:space="preserve"> </w:t>
      </w:r>
      <w:r w:rsidRPr="00A16708">
        <w:rPr>
          <w:rFonts w:ascii="Times New Roman" w:hAnsi="Times New Roman"/>
          <w:sz w:val="24"/>
          <w:szCs w:val="24"/>
        </w:rPr>
        <w:t>SFAs provide SAs with a listing of elementary schools with at least 50% eligibility.</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53987">
        <w:rPr>
          <w:rFonts w:ascii="Times New Roman" w:hAnsi="Times New Roman"/>
          <w:sz w:val="24"/>
          <w:szCs w:val="24"/>
        </w:rPr>
        <w:t>4,969</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that will each file </w:t>
      </w:r>
      <w:r w:rsidR="00453987">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453987">
        <w:rPr>
          <w:rFonts w:ascii="Times New Roman" w:hAnsi="Times New Roman"/>
          <w:sz w:val="24"/>
          <w:szCs w:val="24"/>
        </w:rPr>
        <w:t>.5</w:t>
      </w:r>
      <w:r w:rsidR="00A5423A" w:rsidRPr="00A5423A">
        <w:rPr>
          <w:rFonts w:ascii="Times New Roman" w:hAnsi="Times New Roman"/>
          <w:sz w:val="24"/>
          <w:szCs w:val="24"/>
        </w:rPr>
        <w:t>responses (</w:t>
      </w:r>
      <w:r w:rsidR="00453987">
        <w:rPr>
          <w:rFonts w:ascii="Times New Roman" w:hAnsi="Times New Roman"/>
          <w:sz w:val="24"/>
          <w:szCs w:val="24"/>
        </w:rPr>
        <w:t>4,969</w:t>
      </w:r>
      <w:r w:rsidR="00A5423A" w:rsidRPr="00A5423A">
        <w:rPr>
          <w:rFonts w:ascii="Times New Roman" w:hAnsi="Times New Roman"/>
          <w:sz w:val="24"/>
          <w:szCs w:val="24"/>
        </w:rPr>
        <w:t xml:space="preserve"> x 1 = 4,</w:t>
      </w:r>
      <w:r w:rsidR="00453987">
        <w:rPr>
          <w:rFonts w:ascii="Times New Roman" w:hAnsi="Times New Roman"/>
          <w:sz w:val="24"/>
          <w:szCs w:val="24"/>
        </w:rPr>
        <w:t>969</w:t>
      </w:r>
      <w:r w:rsidR="00A5423A" w:rsidRPr="00A5423A">
        <w:rPr>
          <w:rFonts w:ascii="Times New Roman" w:hAnsi="Times New Roman"/>
          <w:sz w:val="24"/>
          <w:szCs w:val="24"/>
        </w:rPr>
        <w:t xml:space="preserve">).  The estimated average number of burden hours per response is </w:t>
      </w:r>
      <w:r w:rsidR="00453987">
        <w:rPr>
          <w:rFonts w:ascii="Times New Roman" w:hAnsi="Times New Roman"/>
          <w:sz w:val="24"/>
          <w:szCs w:val="24"/>
        </w:rPr>
        <w:t xml:space="preserve">.5 </w:t>
      </w:r>
      <w:r w:rsidR="00A5423A" w:rsidRPr="00A5423A">
        <w:rPr>
          <w:rFonts w:ascii="Times New Roman" w:hAnsi="Times New Roman"/>
          <w:sz w:val="24"/>
          <w:szCs w:val="24"/>
        </w:rPr>
        <w:t xml:space="preserve">hours resulting in estimated total annual burden hours of </w:t>
      </w:r>
      <w:r w:rsidR="00453987">
        <w:rPr>
          <w:rFonts w:ascii="Times New Roman" w:hAnsi="Times New Roman"/>
          <w:sz w:val="24"/>
          <w:szCs w:val="24"/>
        </w:rPr>
        <w:t>2,484.5</w:t>
      </w:r>
      <w:r w:rsidR="00A5423A" w:rsidRPr="00A5423A">
        <w:rPr>
          <w:rFonts w:ascii="Times New Roman" w:hAnsi="Times New Roman"/>
          <w:sz w:val="24"/>
          <w:szCs w:val="24"/>
        </w:rPr>
        <w:t xml:space="preserve"> (</w:t>
      </w:r>
      <w:r w:rsidR="00453987">
        <w:rPr>
          <w:rFonts w:ascii="Times New Roman" w:hAnsi="Times New Roman"/>
          <w:sz w:val="24"/>
          <w:szCs w:val="24"/>
        </w:rPr>
        <w:t>4,969</w:t>
      </w:r>
      <w:r w:rsidR="00A5423A" w:rsidRPr="00A5423A">
        <w:rPr>
          <w:rFonts w:ascii="Times New Roman" w:hAnsi="Times New Roman"/>
          <w:sz w:val="24"/>
          <w:szCs w:val="24"/>
        </w:rPr>
        <w:t xml:space="preserve"> x </w:t>
      </w:r>
      <w:r w:rsidR="00453987">
        <w:rPr>
          <w:rFonts w:ascii="Times New Roman" w:hAnsi="Times New Roman"/>
          <w:sz w:val="24"/>
          <w:szCs w:val="24"/>
        </w:rPr>
        <w:t>.5</w:t>
      </w:r>
      <w:r w:rsidR="00A5423A" w:rsidRPr="00A5423A">
        <w:rPr>
          <w:rFonts w:ascii="Times New Roman" w:hAnsi="Times New Roman"/>
          <w:sz w:val="24"/>
          <w:szCs w:val="24"/>
        </w:rPr>
        <w:t xml:space="preserve"> = </w:t>
      </w:r>
      <w:r w:rsidR="00453987">
        <w:rPr>
          <w:rFonts w:ascii="Times New Roman" w:hAnsi="Times New Roman"/>
          <w:sz w:val="24"/>
          <w:szCs w:val="24"/>
        </w:rPr>
        <w:t>2,484.5</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210.9(b</w:t>
      </w:r>
      <w:proofErr w:type="gramStart"/>
      <w:r w:rsidRPr="00A16708">
        <w:rPr>
          <w:rFonts w:ascii="Times New Roman" w:hAnsi="Times New Roman"/>
          <w:sz w:val="24"/>
          <w:szCs w:val="24"/>
        </w:rPr>
        <w:t>)(</w:t>
      </w:r>
      <w:proofErr w:type="gramEnd"/>
      <w:r w:rsidRPr="00A16708">
        <w:rPr>
          <w:rFonts w:ascii="Times New Roman" w:hAnsi="Times New Roman"/>
          <w:sz w:val="24"/>
          <w:szCs w:val="24"/>
        </w:rPr>
        <w:t>20)</w:t>
      </w:r>
      <w:r>
        <w:rPr>
          <w:rFonts w:ascii="Times New Roman" w:hAnsi="Times New Roman"/>
          <w:sz w:val="24"/>
          <w:szCs w:val="24"/>
        </w:rPr>
        <w:t xml:space="preserve"> </w:t>
      </w:r>
      <w:r w:rsidR="00453987">
        <w:rPr>
          <w:rFonts w:ascii="Times New Roman" w:hAnsi="Times New Roman"/>
          <w:sz w:val="24"/>
          <w:szCs w:val="24"/>
        </w:rPr>
        <w:t xml:space="preserve">states that </w:t>
      </w:r>
      <w:r w:rsidRPr="00A16708">
        <w:rPr>
          <w:rFonts w:ascii="Times New Roman" w:hAnsi="Times New Roman"/>
          <w:sz w:val="24"/>
          <w:szCs w:val="24"/>
        </w:rPr>
        <w:t>SFAs provide sponsors with a elementary school attendance area boundary information.</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53987">
        <w:rPr>
          <w:rFonts w:ascii="Times New Roman" w:hAnsi="Times New Roman"/>
          <w:sz w:val="24"/>
          <w:szCs w:val="24"/>
        </w:rPr>
        <w:t>4,969</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that will each file </w:t>
      </w:r>
      <w:r w:rsidR="00453987">
        <w:rPr>
          <w:rFonts w:ascii="Times New Roman" w:hAnsi="Times New Roman"/>
          <w:sz w:val="24"/>
          <w:szCs w:val="24"/>
        </w:rPr>
        <w:t xml:space="preserve">2 </w:t>
      </w:r>
      <w:r w:rsidR="00A5423A" w:rsidRPr="00A5423A">
        <w:rPr>
          <w:rFonts w:ascii="Times New Roman" w:hAnsi="Times New Roman"/>
          <w:sz w:val="24"/>
          <w:szCs w:val="24"/>
        </w:rPr>
        <w:t>report</w:t>
      </w:r>
      <w:r w:rsidR="00453987">
        <w:rPr>
          <w:rFonts w:ascii="Times New Roman" w:hAnsi="Times New Roman"/>
          <w:sz w:val="24"/>
          <w:szCs w:val="24"/>
        </w:rPr>
        <w:t>s</w:t>
      </w:r>
      <w:r w:rsidR="00A5423A" w:rsidRPr="00A5423A">
        <w:rPr>
          <w:rFonts w:ascii="Times New Roman" w:hAnsi="Times New Roman"/>
          <w:sz w:val="24"/>
          <w:szCs w:val="24"/>
        </w:rPr>
        <w:t xml:space="preserve"> annually for a total of </w:t>
      </w:r>
      <w:r w:rsidR="00453987">
        <w:rPr>
          <w:rFonts w:ascii="Times New Roman" w:hAnsi="Times New Roman"/>
          <w:sz w:val="24"/>
          <w:szCs w:val="24"/>
        </w:rPr>
        <w:t>9,938</w:t>
      </w:r>
      <w:r w:rsidR="00A5423A" w:rsidRPr="00A5423A">
        <w:rPr>
          <w:rFonts w:ascii="Times New Roman" w:hAnsi="Times New Roman"/>
          <w:sz w:val="24"/>
          <w:szCs w:val="24"/>
        </w:rPr>
        <w:t xml:space="preserve"> responses (</w:t>
      </w:r>
      <w:r w:rsidR="00453987">
        <w:rPr>
          <w:rFonts w:ascii="Times New Roman" w:hAnsi="Times New Roman"/>
          <w:sz w:val="24"/>
          <w:szCs w:val="24"/>
        </w:rPr>
        <w:t>4,969</w:t>
      </w:r>
      <w:r w:rsidR="00453987" w:rsidRPr="00A5423A">
        <w:rPr>
          <w:rFonts w:ascii="Times New Roman" w:hAnsi="Times New Roman"/>
          <w:sz w:val="24"/>
          <w:szCs w:val="24"/>
        </w:rPr>
        <w:t xml:space="preserve"> </w:t>
      </w:r>
      <w:r w:rsidR="00A5423A" w:rsidRPr="00A5423A">
        <w:rPr>
          <w:rFonts w:ascii="Times New Roman" w:hAnsi="Times New Roman"/>
          <w:sz w:val="24"/>
          <w:szCs w:val="24"/>
        </w:rPr>
        <w:t xml:space="preserve">x </w:t>
      </w:r>
      <w:r w:rsidR="00453987">
        <w:rPr>
          <w:rFonts w:ascii="Times New Roman" w:hAnsi="Times New Roman"/>
          <w:sz w:val="24"/>
          <w:szCs w:val="24"/>
        </w:rPr>
        <w:t>2</w:t>
      </w:r>
      <w:r w:rsidR="00A5423A" w:rsidRPr="00A5423A">
        <w:rPr>
          <w:rFonts w:ascii="Times New Roman" w:hAnsi="Times New Roman"/>
          <w:sz w:val="24"/>
          <w:szCs w:val="24"/>
        </w:rPr>
        <w:t xml:space="preserve"> = </w:t>
      </w:r>
      <w:r w:rsidR="00453987">
        <w:rPr>
          <w:rFonts w:ascii="Times New Roman" w:hAnsi="Times New Roman"/>
          <w:sz w:val="24"/>
          <w:szCs w:val="24"/>
        </w:rPr>
        <w:t>9,938</w:t>
      </w:r>
      <w:r w:rsidR="00A5423A" w:rsidRPr="00A5423A">
        <w:rPr>
          <w:rFonts w:ascii="Times New Roman" w:hAnsi="Times New Roman"/>
          <w:sz w:val="24"/>
          <w:szCs w:val="24"/>
        </w:rPr>
        <w:t xml:space="preserve">).  The estimated average number of burden hours per response is </w:t>
      </w:r>
      <w:r w:rsidR="00453987">
        <w:rPr>
          <w:rFonts w:ascii="Times New Roman" w:hAnsi="Times New Roman"/>
          <w:sz w:val="24"/>
          <w:szCs w:val="24"/>
        </w:rPr>
        <w:t>4</w:t>
      </w:r>
      <w:r w:rsidR="00A5423A" w:rsidRPr="00A5423A">
        <w:rPr>
          <w:rFonts w:ascii="Times New Roman" w:hAnsi="Times New Roman"/>
          <w:sz w:val="24"/>
          <w:szCs w:val="24"/>
        </w:rPr>
        <w:t xml:space="preserve"> hours resulting in estimated total annual burden hours of </w:t>
      </w:r>
      <w:r w:rsidR="00110055">
        <w:rPr>
          <w:rFonts w:ascii="Times New Roman" w:hAnsi="Times New Roman"/>
          <w:sz w:val="24"/>
          <w:szCs w:val="24"/>
        </w:rPr>
        <w:t>39,752</w:t>
      </w:r>
      <w:r w:rsidR="00A5423A" w:rsidRPr="00A5423A">
        <w:rPr>
          <w:rFonts w:ascii="Times New Roman" w:hAnsi="Times New Roman"/>
          <w:sz w:val="24"/>
          <w:szCs w:val="24"/>
        </w:rPr>
        <w:t xml:space="preserve"> (</w:t>
      </w:r>
      <w:r w:rsidR="00110055">
        <w:rPr>
          <w:rFonts w:ascii="Times New Roman" w:hAnsi="Times New Roman"/>
          <w:sz w:val="24"/>
          <w:szCs w:val="24"/>
        </w:rPr>
        <w:t>9,938x4</w:t>
      </w:r>
      <w:r w:rsidR="00A5423A" w:rsidRPr="00A5423A">
        <w:rPr>
          <w:rFonts w:ascii="Times New Roman" w:hAnsi="Times New Roman"/>
          <w:sz w:val="24"/>
          <w:szCs w:val="24"/>
        </w:rPr>
        <w:t xml:space="preserve"> = </w:t>
      </w:r>
      <w:r w:rsidR="00110055">
        <w:rPr>
          <w:rFonts w:ascii="Times New Roman" w:hAnsi="Times New Roman"/>
          <w:sz w:val="24"/>
          <w:szCs w:val="24"/>
        </w:rPr>
        <w:t>39,752</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210.9(c</w:t>
      </w:r>
      <w:proofErr w:type="gramStart"/>
      <w:r w:rsidRPr="00A16708">
        <w:rPr>
          <w:rFonts w:ascii="Times New Roman" w:hAnsi="Times New Roman"/>
          <w:sz w:val="24"/>
          <w:szCs w:val="24"/>
        </w:rPr>
        <w:t>)(</w:t>
      </w:r>
      <w:proofErr w:type="gramEnd"/>
      <w:r w:rsidRPr="00A16708">
        <w:rPr>
          <w:rFonts w:ascii="Times New Roman" w:hAnsi="Times New Roman"/>
          <w:sz w:val="24"/>
          <w:szCs w:val="24"/>
        </w:rPr>
        <w:t>7)</w:t>
      </w:r>
      <w:r>
        <w:rPr>
          <w:rFonts w:ascii="Times New Roman" w:hAnsi="Times New Roman"/>
          <w:sz w:val="24"/>
          <w:szCs w:val="24"/>
        </w:rPr>
        <w:t xml:space="preserve"> </w:t>
      </w:r>
      <w:r w:rsidR="00453987">
        <w:rPr>
          <w:rFonts w:ascii="Times New Roman" w:hAnsi="Times New Roman"/>
          <w:sz w:val="24"/>
          <w:szCs w:val="24"/>
        </w:rPr>
        <w:t xml:space="preserve">states that </w:t>
      </w:r>
      <w:r w:rsidRPr="00A16708">
        <w:rPr>
          <w:rFonts w:ascii="Times New Roman" w:hAnsi="Times New Roman"/>
          <w:sz w:val="24"/>
          <w:szCs w:val="24"/>
        </w:rPr>
        <w:t>SFAs must conduct reviews of each afterschool care program that participates in the NSLP.  *Application and agreement are part of the same transaction, so there is only one response for both.</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53987">
        <w:rPr>
          <w:rFonts w:ascii="Times New Roman" w:hAnsi="Times New Roman"/>
          <w:sz w:val="24"/>
          <w:szCs w:val="24"/>
        </w:rPr>
        <w:t>241</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that will each file </w:t>
      </w:r>
      <w:r w:rsidR="00453987">
        <w:rPr>
          <w:rFonts w:ascii="Times New Roman" w:hAnsi="Times New Roman"/>
          <w:sz w:val="24"/>
          <w:szCs w:val="24"/>
        </w:rPr>
        <w:t>2</w:t>
      </w:r>
      <w:r w:rsidR="00A5423A" w:rsidRPr="00A5423A">
        <w:rPr>
          <w:rFonts w:ascii="Times New Roman" w:hAnsi="Times New Roman"/>
          <w:sz w:val="24"/>
          <w:szCs w:val="24"/>
        </w:rPr>
        <w:t xml:space="preserve"> </w:t>
      </w:r>
      <w:proofErr w:type="gramStart"/>
      <w:r w:rsidR="00A5423A" w:rsidRPr="00A5423A">
        <w:rPr>
          <w:rFonts w:ascii="Times New Roman" w:hAnsi="Times New Roman"/>
          <w:sz w:val="24"/>
          <w:szCs w:val="24"/>
        </w:rPr>
        <w:t>report</w:t>
      </w:r>
      <w:proofErr w:type="gramEnd"/>
      <w:r w:rsidR="00A5423A" w:rsidRPr="00A5423A">
        <w:rPr>
          <w:rFonts w:ascii="Times New Roman" w:hAnsi="Times New Roman"/>
          <w:sz w:val="24"/>
          <w:szCs w:val="24"/>
        </w:rPr>
        <w:t xml:space="preserve"> annually for a total of </w:t>
      </w:r>
      <w:r w:rsidR="00453987">
        <w:rPr>
          <w:rFonts w:ascii="Times New Roman" w:hAnsi="Times New Roman"/>
          <w:sz w:val="24"/>
          <w:szCs w:val="24"/>
        </w:rPr>
        <w:t>2</w:t>
      </w:r>
      <w:r w:rsidR="00A5423A" w:rsidRPr="00A5423A">
        <w:rPr>
          <w:rFonts w:ascii="Times New Roman" w:hAnsi="Times New Roman"/>
          <w:sz w:val="24"/>
          <w:szCs w:val="24"/>
        </w:rPr>
        <w:t xml:space="preserve"> responses (</w:t>
      </w:r>
      <w:r w:rsidR="00453987">
        <w:rPr>
          <w:rFonts w:ascii="Times New Roman" w:hAnsi="Times New Roman"/>
          <w:sz w:val="24"/>
          <w:szCs w:val="24"/>
        </w:rPr>
        <w:t xml:space="preserve">241 </w:t>
      </w:r>
      <w:r w:rsidR="00A5423A" w:rsidRPr="00A5423A">
        <w:rPr>
          <w:rFonts w:ascii="Times New Roman" w:hAnsi="Times New Roman"/>
          <w:sz w:val="24"/>
          <w:szCs w:val="24"/>
        </w:rPr>
        <w:t xml:space="preserve">x </w:t>
      </w:r>
      <w:r w:rsidR="00453987">
        <w:rPr>
          <w:rFonts w:ascii="Times New Roman" w:hAnsi="Times New Roman"/>
          <w:sz w:val="24"/>
          <w:szCs w:val="24"/>
        </w:rPr>
        <w:t>2</w:t>
      </w:r>
      <w:r w:rsidR="00A5423A" w:rsidRPr="00A5423A">
        <w:rPr>
          <w:rFonts w:ascii="Times New Roman" w:hAnsi="Times New Roman"/>
          <w:sz w:val="24"/>
          <w:szCs w:val="24"/>
        </w:rPr>
        <w:t xml:space="preserve"> = </w:t>
      </w:r>
      <w:r w:rsidR="00453987">
        <w:rPr>
          <w:rFonts w:ascii="Times New Roman" w:hAnsi="Times New Roman"/>
          <w:sz w:val="24"/>
          <w:szCs w:val="24"/>
        </w:rPr>
        <w:t>48</w:t>
      </w:r>
      <w:r w:rsidR="005A3A3B">
        <w:rPr>
          <w:rFonts w:ascii="Times New Roman" w:hAnsi="Times New Roman"/>
          <w:sz w:val="24"/>
          <w:szCs w:val="24"/>
        </w:rPr>
        <w:t>2</w:t>
      </w:r>
      <w:r w:rsidR="00A5423A" w:rsidRPr="00A5423A">
        <w:rPr>
          <w:rFonts w:ascii="Times New Roman" w:hAnsi="Times New Roman"/>
          <w:sz w:val="24"/>
          <w:szCs w:val="24"/>
        </w:rPr>
        <w:t xml:space="preserve">).  The estimated average number of burden hours per response is </w:t>
      </w:r>
      <w:r w:rsidR="00453987">
        <w:rPr>
          <w:rFonts w:ascii="Times New Roman" w:hAnsi="Times New Roman"/>
          <w:sz w:val="24"/>
          <w:szCs w:val="24"/>
        </w:rPr>
        <w:t>1.44</w:t>
      </w:r>
      <w:r w:rsidR="00A5423A" w:rsidRPr="00A5423A">
        <w:rPr>
          <w:rFonts w:ascii="Times New Roman" w:hAnsi="Times New Roman"/>
          <w:sz w:val="24"/>
          <w:szCs w:val="24"/>
        </w:rPr>
        <w:t xml:space="preserve"> hours resulting in estimated total annual burden hours of </w:t>
      </w:r>
      <w:r w:rsidR="00497EA6">
        <w:rPr>
          <w:rFonts w:ascii="Times New Roman" w:hAnsi="Times New Roman"/>
          <w:sz w:val="24"/>
          <w:szCs w:val="24"/>
        </w:rPr>
        <w:t>694</w:t>
      </w:r>
      <w:r w:rsidR="00A5423A" w:rsidRPr="00A5423A">
        <w:rPr>
          <w:rFonts w:ascii="Times New Roman" w:hAnsi="Times New Roman"/>
          <w:sz w:val="24"/>
          <w:szCs w:val="24"/>
        </w:rPr>
        <w:t xml:space="preserve"> (</w:t>
      </w:r>
      <w:r w:rsidR="00497EA6">
        <w:rPr>
          <w:rFonts w:ascii="Times New Roman" w:hAnsi="Times New Roman"/>
          <w:sz w:val="24"/>
          <w:szCs w:val="24"/>
        </w:rPr>
        <w:t>48</w:t>
      </w:r>
      <w:r w:rsidR="005A3A3B">
        <w:rPr>
          <w:rFonts w:ascii="Times New Roman" w:hAnsi="Times New Roman"/>
          <w:sz w:val="24"/>
          <w:szCs w:val="24"/>
        </w:rPr>
        <w:t>2</w:t>
      </w:r>
      <w:r w:rsidR="00A5423A" w:rsidRPr="00A5423A">
        <w:rPr>
          <w:rFonts w:ascii="Times New Roman" w:hAnsi="Times New Roman"/>
          <w:sz w:val="24"/>
          <w:szCs w:val="24"/>
        </w:rPr>
        <w:t xml:space="preserve"> x </w:t>
      </w:r>
      <w:r w:rsidR="00497EA6">
        <w:rPr>
          <w:rFonts w:ascii="Times New Roman" w:hAnsi="Times New Roman"/>
          <w:sz w:val="24"/>
          <w:szCs w:val="24"/>
        </w:rPr>
        <w:t>1.44</w:t>
      </w:r>
      <w:r w:rsidR="00A5423A" w:rsidRPr="00A5423A">
        <w:rPr>
          <w:rFonts w:ascii="Times New Roman" w:hAnsi="Times New Roman"/>
          <w:sz w:val="24"/>
          <w:szCs w:val="24"/>
        </w:rPr>
        <w:t xml:space="preserve"> = </w:t>
      </w:r>
      <w:r w:rsidR="00497EA6">
        <w:rPr>
          <w:rFonts w:ascii="Times New Roman" w:hAnsi="Times New Roman"/>
          <w:sz w:val="24"/>
          <w:szCs w:val="24"/>
        </w:rPr>
        <w:t>694</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A16708" w:rsidP="00A5423A">
      <w:pPr>
        <w:pStyle w:val="ListParagraph"/>
        <w:numPr>
          <w:ilvl w:val="0"/>
          <w:numId w:val="4"/>
        </w:numPr>
        <w:jc w:val="both"/>
        <w:rPr>
          <w:rFonts w:ascii="Times New Roman" w:hAnsi="Times New Roman"/>
          <w:sz w:val="24"/>
          <w:szCs w:val="24"/>
        </w:rPr>
      </w:pPr>
      <w:r w:rsidRPr="00A16708">
        <w:rPr>
          <w:rFonts w:ascii="Times New Roman" w:hAnsi="Times New Roman"/>
          <w:sz w:val="24"/>
          <w:szCs w:val="24"/>
        </w:rPr>
        <w:t>210.10(h)</w:t>
      </w:r>
      <w:r>
        <w:rPr>
          <w:rFonts w:ascii="Times New Roman" w:hAnsi="Times New Roman"/>
          <w:sz w:val="24"/>
          <w:szCs w:val="24"/>
        </w:rPr>
        <w:t xml:space="preserve"> </w:t>
      </w:r>
      <w:r w:rsidR="00497EA6">
        <w:rPr>
          <w:rFonts w:ascii="Times New Roman" w:hAnsi="Times New Roman"/>
          <w:sz w:val="24"/>
          <w:szCs w:val="24"/>
        </w:rPr>
        <w:t xml:space="preserve">states that </w:t>
      </w:r>
      <w:r w:rsidR="00BA18D4" w:rsidRPr="00BA18D4">
        <w:rPr>
          <w:rFonts w:ascii="Times New Roman" w:hAnsi="Times New Roman"/>
          <w:sz w:val="24"/>
          <w:szCs w:val="24"/>
        </w:rPr>
        <w:t>SFAs modify existing menus with more than 30% vegetable protein products.</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97EA6">
        <w:rPr>
          <w:rFonts w:ascii="Times New Roman" w:hAnsi="Times New Roman"/>
          <w:sz w:val="24"/>
          <w:szCs w:val="24"/>
        </w:rPr>
        <w:t>10,000</w:t>
      </w:r>
      <w:r w:rsidR="00A5423A" w:rsidRPr="00A5423A">
        <w:rPr>
          <w:rFonts w:ascii="Times New Roman" w:hAnsi="Times New Roman"/>
          <w:sz w:val="24"/>
          <w:szCs w:val="24"/>
        </w:rPr>
        <w:t xml:space="preserve"> S</w:t>
      </w:r>
      <w:r w:rsidR="00497EA6">
        <w:rPr>
          <w:rFonts w:ascii="Times New Roman" w:hAnsi="Times New Roman"/>
          <w:sz w:val="24"/>
          <w:szCs w:val="24"/>
        </w:rPr>
        <w:t>FAs</w:t>
      </w:r>
      <w:r w:rsidR="00A5423A" w:rsidRPr="00A5423A">
        <w:rPr>
          <w:rFonts w:ascii="Times New Roman" w:hAnsi="Times New Roman"/>
          <w:sz w:val="24"/>
          <w:szCs w:val="24"/>
        </w:rPr>
        <w:t xml:space="preserve"> that will each file </w:t>
      </w:r>
      <w:r w:rsidR="00497EA6">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497EA6">
        <w:rPr>
          <w:rFonts w:ascii="Times New Roman" w:hAnsi="Times New Roman"/>
          <w:sz w:val="24"/>
          <w:szCs w:val="24"/>
        </w:rPr>
        <w:t>10,000</w:t>
      </w:r>
      <w:r w:rsidR="00A5423A" w:rsidRPr="00A5423A">
        <w:rPr>
          <w:rFonts w:ascii="Times New Roman" w:hAnsi="Times New Roman"/>
          <w:sz w:val="24"/>
          <w:szCs w:val="24"/>
        </w:rPr>
        <w:t xml:space="preserve"> responses (</w:t>
      </w:r>
      <w:r w:rsidR="00497EA6">
        <w:rPr>
          <w:rFonts w:ascii="Times New Roman" w:hAnsi="Times New Roman"/>
          <w:sz w:val="24"/>
          <w:szCs w:val="24"/>
        </w:rPr>
        <w:t>10,000</w:t>
      </w:r>
      <w:r w:rsidR="00A5423A" w:rsidRPr="00A5423A">
        <w:rPr>
          <w:rFonts w:ascii="Times New Roman" w:hAnsi="Times New Roman"/>
          <w:sz w:val="24"/>
          <w:szCs w:val="24"/>
        </w:rPr>
        <w:t xml:space="preserve"> x 1 = </w:t>
      </w:r>
      <w:r w:rsidR="00497EA6">
        <w:rPr>
          <w:rFonts w:ascii="Times New Roman" w:hAnsi="Times New Roman"/>
          <w:sz w:val="24"/>
          <w:szCs w:val="24"/>
        </w:rPr>
        <w:t>10,000</w:t>
      </w:r>
      <w:r w:rsidR="00A5423A" w:rsidRPr="00A5423A">
        <w:rPr>
          <w:rFonts w:ascii="Times New Roman" w:hAnsi="Times New Roman"/>
          <w:sz w:val="24"/>
          <w:szCs w:val="24"/>
        </w:rPr>
        <w:t xml:space="preserve">).  The estimated average number of burden hours per response is </w:t>
      </w:r>
      <w:r w:rsidR="00497EA6">
        <w:rPr>
          <w:rFonts w:ascii="Times New Roman" w:hAnsi="Times New Roman"/>
          <w:sz w:val="24"/>
          <w:szCs w:val="24"/>
        </w:rPr>
        <w:t>.02</w:t>
      </w:r>
      <w:r w:rsidR="00A5423A" w:rsidRPr="00A5423A">
        <w:rPr>
          <w:rFonts w:ascii="Times New Roman" w:hAnsi="Times New Roman"/>
          <w:sz w:val="24"/>
          <w:szCs w:val="24"/>
        </w:rPr>
        <w:t xml:space="preserve"> hours resulting in estimated total annual burden hours of </w:t>
      </w:r>
      <w:r w:rsidR="005A3A3B">
        <w:rPr>
          <w:rFonts w:ascii="Times New Roman" w:hAnsi="Times New Roman"/>
          <w:sz w:val="24"/>
          <w:szCs w:val="24"/>
        </w:rPr>
        <w:t>200</w:t>
      </w:r>
      <w:r w:rsidR="00A5423A" w:rsidRPr="00A5423A">
        <w:rPr>
          <w:rFonts w:ascii="Times New Roman" w:hAnsi="Times New Roman"/>
          <w:sz w:val="24"/>
          <w:szCs w:val="24"/>
        </w:rPr>
        <w:t xml:space="preserve"> </w:t>
      </w:r>
      <w:r w:rsidR="00A5423A" w:rsidRPr="00110055">
        <w:rPr>
          <w:rFonts w:ascii="Times New Roman" w:hAnsi="Times New Roman"/>
          <w:sz w:val="24"/>
          <w:szCs w:val="24"/>
        </w:rPr>
        <w:t>(</w:t>
      </w:r>
      <w:r w:rsidR="00497EA6" w:rsidRPr="00110055">
        <w:rPr>
          <w:rFonts w:ascii="Times New Roman" w:hAnsi="Times New Roman"/>
          <w:sz w:val="24"/>
          <w:szCs w:val="24"/>
        </w:rPr>
        <w:t>10,000</w:t>
      </w:r>
      <w:r w:rsidR="00A5423A" w:rsidRPr="00110055">
        <w:rPr>
          <w:rFonts w:ascii="Times New Roman" w:hAnsi="Times New Roman"/>
          <w:sz w:val="24"/>
          <w:szCs w:val="24"/>
        </w:rPr>
        <w:t xml:space="preserve"> x </w:t>
      </w:r>
      <w:r w:rsidR="00497EA6" w:rsidRPr="00110055">
        <w:rPr>
          <w:rFonts w:ascii="Times New Roman" w:hAnsi="Times New Roman"/>
          <w:sz w:val="24"/>
          <w:szCs w:val="24"/>
        </w:rPr>
        <w:t>.02</w:t>
      </w:r>
      <w:r w:rsidR="00A5423A" w:rsidRPr="00110055">
        <w:rPr>
          <w:rFonts w:ascii="Times New Roman" w:hAnsi="Times New Roman"/>
          <w:sz w:val="24"/>
          <w:szCs w:val="24"/>
        </w:rPr>
        <w:t xml:space="preserve"> = </w:t>
      </w:r>
      <w:r w:rsidR="005A3A3B">
        <w:rPr>
          <w:rFonts w:ascii="Times New Roman" w:hAnsi="Times New Roman"/>
          <w:sz w:val="24"/>
          <w:szCs w:val="24"/>
        </w:rPr>
        <w:t>200</w:t>
      </w:r>
      <w:r w:rsidR="00A5423A" w:rsidRPr="00110055">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210.13(a)</w:t>
      </w:r>
      <w:r w:rsidR="00497EA6">
        <w:rPr>
          <w:rFonts w:ascii="Times New Roman" w:hAnsi="Times New Roman"/>
          <w:sz w:val="24"/>
          <w:szCs w:val="24"/>
        </w:rPr>
        <w:t xml:space="preserve"> states that e</w:t>
      </w:r>
      <w:r w:rsidRPr="00BA18D4">
        <w:rPr>
          <w:rFonts w:ascii="Times New Roman" w:hAnsi="Times New Roman"/>
          <w:sz w:val="24"/>
          <w:szCs w:val="24"/>
        </w:rPr>
        <w:t>ach SFA must develop a food safety program based on HACCP principles for each food preparation and service facility under its jurisdiction.</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97EA6">
        <w:rPr>
          <w:rFonts w:ascii="Times New Roman" w:hAnsi="Times New Roman"/>
          <w:sz w:val="24"/>
          <w:szCs w:val="24"/>
        </w:rPr>
        <w:t>20,858</w:t>
      </w:r>
      <w:r w:rsidR="00A5423A" w:rsidRPr="00A5423A">
        <w:rPr>
          <w:rFonts w:ascii="Times New Roman" w:hAnsi="Times New Roman"/>
          <w:sz w:val="24"/>
          <w:szCs w:val="24"/>
        </w:rPr>
        <w:t xml:space="preserve"> S</w:t>
      </w:r>
      <w:r w:rsidR="00497EA6">
        <w:rPr>
          <w:rFonts w:ascii="Times New Roman" w:hAnsi="Times New Roman"/>
          <w:sz w:val="24"/>
          <w:szCs w:val="24"/>
        </w:rPr>
        <w:t>FAs</w:t>
      </w:r>
      <w:r w:rsidR="00A5423A" w:rsidRPr="00A5423A">
        <w:rPr>
          <w:rFonts w:ascii="Times New Roman" w:hAnsi="Times New Roman"/>
          <w:sz w:val="24"/>
          <w:szCs w:val="24"/>
        </w:rPr>
        <w:t xml:space="preserve"> that will each file </w:t>
      </w:r>
      <w:r w:rsidR="00497EA6">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497EA6">
        <w:rPr>
          <w:rFonts w:ascii="Times New Roman" w:hAnsi="Times New Roman"/>
          <w:sz w:val="24"/>
          <w:szCs w:val="24"/>
        </w:rPr>
        <w:t>20,858</w:t>
      </w:r>
      <w:r w:rsidR="00A5423A" w:rsidRPr="00A5423A">
        <w:rPr>
          <w:rFonts w:ascii="Times New Roman" w:hAnsi="Times New Roman"/>
          <w:sz w:val="24"/>
          <w:szCs w:val="24"/>
        </w:rPr>
        <w:t xml:space="preserve"> responses (</w:t>
      </w:r>
      <w:r w:rsidR="00497EA6">
        <w:rPr>
          <w:rFonts w:ascii="Times New Roman" w:hAnsi="Times New Roman"/>
          <w:sz w:val="24"/>
          <w:szCs w:val="24"/>
        </w:rPr>
        <w:t>20,858</w:t>
      </w:r>
      <w:r w:rsidR="00A5423A" w:rsidRPr="00A5423A">
        <w:rPr>
          <w:rFonts w:ascii="Times New Roman" w:hAnsi="Times New Roman"/>
          <w:sz w:val="24"/>
          <w:szCs w:val="24"/>
        </w:rPr>
        <w:t xml:space="preserve"> x 1 = </w:t>
      </w:r>
      <w:r w:rsidR="00497EA6">
        <w:rPr>
          <w:rFonts w:ascii="Times New Roman" w:hAnsi="Times New Roman"/>
          <w:sz w:val="24"/>
          <w:szCs w:val="24"/>
        </w:rPr>
        <w:t>20,858</w:t>
      </w:r>
      <w:r w:rsidR="00A5423A" w:rsidRPr="00A5423A">
        <w:rPr>
          <w:rFonts w:ascii="Times New Roman" w:hAnsi="Times New Roman"/>
          <w:sz w:val="24"/>
          <w:szCs w:val="24"/>
        </w:rPr>
        <w:t xml:space="preserve">).  The estimated average number of burden hours per </w:t>
      </w:r>
      <w:r w:rsidR="00A5423A" w:rsidRPr="00A5423A">
        <w:rPr>
          <w:rFonts w:ascii="Times New Roman" w:hAnsi="Times New Roman"/>
          <w:sz w:val="24"/>
          <w:szCs w:val="24"/>
        </w:rPr>
        <w:lastRenderedPageBreak/>
        <w:t xml:space="preserve">response is </w:t>
      </w:r>
      <w:r w:rsidR="00497EA6">
        <w:rPr>
          <w:rFonts w:ascii="Times New Roman" w:hAnsi="Times New Roman"/>
          <w:sz w:val="24"/>
          <w:szCs w:val="24"/>
        </w:rPr>
        <w:t>76</w:t>
      </w:r>
      <w:r w:rsidR="00A5423A" w:rsidRPr="00A5423A">
        <w:rPr>
          <w:rFonts w:ascii="Times New Roman" w:hAnsi="Times New Roman"/>
          <w:sz w:val="24"/>
          <w:szCs w:val="24"/>
        </w:rPr>
        <w:t xml:space="preserve"> hours resulting in estimated total annual burden hours of </w:t>
      </w:r>
      <w:r w:rsidR="00497EA6">
        <w:rPr>
          <w:rFonts w:ascii="Times New Roman" w:hAnsi="Times New Roman"/>
          <w:sz w:val="24"/>
          <w:szCs w:val="24"/>
        </w:rPr>
        <w:t>1,585,208</w:t>
      </w:r>
      <w:r w:rsidR="00A5423A" w:rsidRPr="00A5423A">
        <w:rPr>
          <w:rFonts w:ascii="Times New Roman" w:hAnsi="Times New Roman"/>
          <w:sz w:val="24"/>
          <w:szCs w:val="24"/>
        </w:rPr>
        <w:t xml:space="preserve"> (</w:t>
      </w:r>
      <w:r w:rsidR="00497EA6">
        <w:rPr>
          <w:rFonts w:ascii="Times New Roman" w:hAnsi="Times New Roman"/>
          <w:sz w:val="24"/>
          <w:szCs w:val="24"/>
        </w:rPr>
        <w:t>20,858</w:t>
      </w:r>
      <w:r w:rsidR="00A5423A" w:rsidRPr="00A5423A">
        <w:rPr>
          <w:rFonts w:ascii="Times New Roman" w:hAnsi="Times New Roman"/>
          <w:sz w:val="24"/>
          <w:szCs w:val="24"/>
        </w:rPr>
        <w:t xml:space="preserve"> x </w:t>
      </w:r>
      <w:r w:rsidR="00497EA6">
        <w:rPr>
          <w:rFonts w:ascii="Times New Roman" w:hAnsi="Times New Roman"/>
          <w:sz w:val="24"/>
          <w:szCs w:val="24"/>
        </w:rPr>
        <w:t>76</w:t>
      </w:r>
      <w:r w:rsidR="00A5423A" w:rsidRPr="00A5423A">
        <w:rPr>
          <w:rFonts w:ascii="Times New Roman" w:hAnsi="Times New Roman"/>
          <w:sz w:val="24"/>
          <w:szCs w:val="24"/>
        </w:rPr>
        <w:t xml:space="preserve"> = 1</w:t>
      </w:r>
      <w:r w:rsidR="00497EA6">
        <w:rPr>
          <w:rFonts w:ascii="Times New Roman" w:hAnsi="Times New Roman"/>
          <w:sz w:val="24"/>
          <w:szCs w:val="24"/>
        </w:rPr>
        <w:t>,</w:t>
      </w:r>
      <w:r w:rsidR="00A5423A" w:rsidRPr="00A5423A">
        <w:rPr>
          <w:rFonts w:ascii="Times New Roman" w:hAnsi="Times New Roman"/>
          <w:sz w:val="24"/>
          <w:szCs w:val="24"/>
        </w:rPr>
        <w:t>5</w:t>
      </w:r>
      <w:r w:rsidR="00497EA6">
        <w:rPr>
          <w:rFonts w:ascii="Times New Roman" w:hAnsi="Times New Roman"/>
          <w:sz w:val="24"/>
          <w:szCs w:val="24"/>
        </w:rPr>
        <w:t>85</w:t>
      </w:r>
      <w:r w:rsidR="00A5423A" w:rsidRPr="00A5423A">
        <w:rPr>
          <w:rFonts w:ascii="Times New Roman" w:hAnsi="Times New Roman"/>
          <w:sz w:val="24"/>
          <w:szCs w:val="24"/>
        </w:rPr>
        <w:t>,2</w:t>
      </w:r>
      <w:r w:rsidR="00497EA6">
        <w:rPr>
          <w:rFonts w:ascii="Times New Roman" w:hAnsi="Times New Roman"/>
          <w:sz w:val="24"/>
          <w:szCs w:val="24"/>
        </w:rPr>
        <w:t>08</w:t>
      </w:r>
      <w:r w:rsidR="00A5423A" w:rsidRPr="00A5423A">
        <w:rPr>
          <w:rFonts w:ascii="Times New Roman" w:hAnsi="Times New Roman"/>
          <w:sz w:val="24"/>
          <w:szCs w:val="24"/>
        </w:rPr>
        <w:t>.).</w:t>
      </w:r>
    </w:p>
    <w:p w:rsidR="00A16708" w:rsidRDefault="00A16708" w:rsidP="00A5423A">
      <w:pPr>
        <w:pStyle w:val="ListParagraph"/>
        <w:ind w:left="810"/>
        <w:jc w:val="both"/>
        <w:rPr>
          <w:rFonts w:ascii="Times New Roman" w:hAnsi="Times New Roman"/>
          <w:sz w:val="24"/>
          <w:szCs w:val="24"/>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210.15(a</w:t>
      </w:r>
      <w:proofErr w:type="gramStart"/>
      <w:r w:rsidRPr="00BA18D4">
        <w:rPr>
          <w:rFonts w:ascii="Times New Roman" w:hAnsi="Times New Roman"/>
          <w:sz w:val="24"/>
          <w:szCs w:val="24"/>
        </w:rPr>
        <w:t>)(</w:t>
      </w:r>
      <w:proofErr w:type="gramEnd"/>
      <w:r w:rsidRPr="00BA18D4">
        <w:rPr>
          <w:rFonts w:ascii="Times New Roman" w:hAnsi="Times New Roman"/>
          <w:sz w:val="24"/>
          <w:szCs w:val="24"/>
        </w:rPr>
        <w:t>7)</w:t>
      </w:r>
      <w:r>
        <w:rPr>
          <w:rFonts w:ascii="Times New Roman" w:hAnsi="Times New Roman"/>
          <w:sz w:val="24"/>
          <w:szCs w:val="24"/>
        </w:rPr>
        <w:t xml:space="preserve">  </w:t>
      </w:r>
      <w:r w:rsidR="00497EA6">
        <w:rPr>
          <w:rFonts w:ascii="Times New Roman" w:hAnsi="Times New Roman"/>
          <w:sz w:val="24"/>
          <w:szCs w:val="24"/>
        </w:rPr>
        <w:t>states that SFAs c</w:t>
      </w:r>
      <w:r w:rsidRPr="00BA18D4">
        <w:rPr>
          <w:rFonts w:ascii="Times New Roman" w:hAnsi="Times New Roman"/>
          <w:sz w:val="24"/>
          <w:szCs w:val="24"/>
        </w:rPr>
        <w:t xml:space="preserve">ollect the number of food inspections obtained and report to </w:t>
      </w:r>
      <w:r w:rsidR="00497EA6">
        <w:rPr>
          <w:rFonts w:ascii="Times New Roman" w:hAnsi="Times New Roman"/>
          <w:sz w:val="24"/>
          <w:szCs w:val="24"/>
        </w:rPr>
        <w:t xml:space="preserve">the </w:t>
      </w:r>
      <w:r w:rsidRPr="00BA18D4">
        <w:rPr>
          <w:rFonts w:ascii="Times New Roman" w:hAnsi="Times New Roman"/>
          <w:sz w:val="24"/>
          <w:szCs w:val="24"/>
        </w:rPr>
        <w:t>state agency.</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97EA6">
        <w:rPr>
          <w:rFonts w:ascii="Times New Roman" w:hAnsi="Times New Roman"/>
          <w:sz w:val="24"/>
          <w:szCs w:val="24"/>
        </w:rPr>
        <w:t>20,858</w:t>
      </w:r>
      <w:r w:rsidR="00A5423A" w:rsidRPr="00A5423A">
        <w:rPr>
          <w:rFonts w:ascii="Times New Roman" w:hAnsi="Times New Roman"/>
          <w:sz w:val="24"/>
          <w:szCs w:val="24"/>
        </w:rPr>
        <w:t xml:space="preserve"> Sponsors that will each file </w:t>
      </w:r>
      <w:r w:rsidR="00497EA6">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497EA6">
        <w:rPr>
          <w:rFonts w:ascii="Times New Roman" w:hAnsi="Times New Roman"/>
          <w:sz w:val="24"/>
          <w:szCs w:val="24"/>
        </w:rPr>
        <w:t xml:space="preserve">20,858 </w:t>
      </w:r>
      <w:r w:rsidR="00A5423A" w:rsidRPr="00A5423A">
        <w:rPr>
          <w:rFonts w:ascii="Times New Roman" w:hAnsi="Times New Roman"/>
          <w:sz w:val="24"/>
          <w:szCs w:val="24"/>
        </w:rPr>
        <w:t>responses (</w:t>
      </w:r>
      <w:r w:rsidR="00497EA6">
        <w:rPr>
          <w:rFonts w:ascii="Times New Roman" w:hAnsi="Times New Roman"/>
          <w:sz w:val="24"/>
          <w:szCs w:val="24"/>
        </w:rPr>
        <w:t>20,858</w:t>
      </w:r>
      <w:r w:rsidR="00A5423A" w:rsidRPr="00A5423A">
        <w:rPr>
          <w:rFonts w:ascii="Times New Roman" w:hAnsi="Times New Roman"/>
          <w:sz w:val="24"/>
          <w:szCs w:val="24"/>
        </w:rPr>
        <w:t xml:space="preserve"> x 1 = </w:t>
      </w:r>
      <w:r w:rsidR="00497EA6">
        <w:rPr>
          <w:rFonts w:ascii="Times New Roman" w:hAnsi="Times New Roman"/>
          <w:sz w:val="24"/>
          <w:szCs w:val="24"/>
        </w:rPr>
        <w:t>20,858</w:t>
      </w:r>
      <w:r w:rsidR="00A5423A" w:rsidRPr="00A5423A">
        <w:rPr>
          <w:rFonts w:ascii="Times New Roman" w:hAnsi="Times New Roman"/>
          <w:sz w:val="24"/>
          <w:szCs w:val="24"/>
        </w:rPr>
        <w:t xml:space="preserve">).  The estimated average number of burden hours per response is </w:t>
      </w:r>
      <w:r w:rsidR="00497EA6">
        <w:rPr>
          <w:rFonts w:ascii="Times New Roman" w:hAnsi="Times New Roman"/>
          <w:sz w:val="24"/>
          <w:szCs w:val="24"/>
        </w:rPr>
        <w:t>.5</w:t>
      </w:r>
      <w:r w:rsidR="00A5423A" w:rsidRPr="00A5423A">
        <w:rPr>
          <w:rFonts w:ascii="Times New Roman" w:hAnsi="Times New Roman"/>
          <w:sz w:val="24"/>
          <w:szCs w:val="24"/>
        </w:rPr>
        <w:t xml:space="preserve"> hours resulting in estimated total annual burden hours of </w:t>
      </w:r>
      <w:r w:rsidR="00497EA6">
        <w:rPr>
          <w:rFonts w:ascii="Times New Roman" w:hAnsi="Times New Roman"/>
          <w:sz w:val="24"/>
          <w:szCs w:val="24"/>
        </w:rPr>
        <w:t>10,429</w:t>
      </w:r>
      <w:r w:rsidR="00A5423A" w:rsidRPr="00A5423A">
        <w:rPr>
          <w:rFonts w:ascii="Times New Roman" w:hAnsi="Times New Roman"/>
          <w:sz w:val="24"/>
          <w:szCs w:val="24"/>
        </w:rPr>
        <w:t xml:space="preserve"> (</w:t>
      </w:r>
      <w:r w:rsidR="00497EA6">
        <w:rPr>
          <w:rFonts w:ascii="Times New Roman" w:hAnsi="Times New Roman"/>
          <w:sz w:val="24"/>
          <w:szCs w:val="24"/>
        </w:rPr>
        <w:t>20,858</w:t>
      </w:r>
      <w:r w:rsidR="00A5423A" w:rsidRPr="00A5423A">
        <w:rPr>
          <w:rFonts w:ascii="Times New Roman" w:hAnsi="Times New Roman"/>
          <w:sz w:val="24"/>
          <w:szCs w:val="24"/>
        </w:rPr>
        <w:t xml:space="preserve"> x </w:t>
      </w:r>
      <w:r w:rsidR="00497EA6">
        <w:rPr>
          <w:rFonts w:ascii="Times New Roman" w:hAnsi="Times New Roman"/>
          <w:sz w:val="24"/>
          <w:szCs w:val="24"/>
        </w:rPr>
        <w:t>.5</w:t>
      </w:r>
      <w:r w:rsidR="00A5423A" w:rsidRPr="00A5423A">
        <w:rPr>
          <w:rFonts w:ascii="Times New Roman" w:hAnsi="Times New Roman"/>
          <w:sz w:val="24"/>
          <w:szCs w:val="24"/>
        </w:rPr>
        <w:t xml:space="preserve"> = </w:t>
      </w:r>
      <w:r w:rsidR="00110055">
        <w:rPr>
          <w:rFonts w:ascii="Times New Roman" w:hAnsi="Times New Roman"/>
          <w:sz w:val="24"/>
          <w:szCs w:val="24"/>
        </w:rPr>
        <w:t>10,429)</w:t>
      </w:r>
      <w:r w:rsidR="00A5423A" w:rsidRPr="00A5423A">
        <w:rPr>
          <w:rFonts w:ascii="Times New Roman" w:hAnsi="Times New Roman"/>
          <w:sz w:val="24"/>
          <w:szCs w:val="24"/>
        </w:rPr>
        <w:t>.</w:t>
      </w:r>
    </w:p>
    <w:p w:rsidR="00BA18D4" w:rsidRDefault="00BA18D4" w:rsidP="00A5423A">
      <w:pPr>
        <w:pStyle w:val="ListParagraph"/>
        <w:ind w:left="810"/>
        <w:jc w:val="both"/>
        <w:rPr>
          <w:rFonts w:ascii="Times New Roman" w:hAnsi="Times New Roman"/>
          <w:sz w:val="24"/>
          <w:szCs w:val="24"/>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210.16(a)</w:t>
      </w:r>
      <w:r>
        <w:rPr>
          <w:rFonts w:ascii="Times New Roman" w:hAnsi="Times New Roman"/>
          <w:sz w:val="24"/>
          <w:szCs w:val="24"/>
        </w:rPr>
        <w:t xml:space="preserve"> </w:t>
      </w:r>
      <w:r w:rsidR="00497EA6">
        <w:rPr>
          <w:rFonts w:ascii="Times New Roman" w:hAnsi="Times New Roman"/>
          <w:sz w:val="24"/>
          <w:szCs w:val="24"/>
        </w:rPr>
        <w:t xml:space="preserve">states that </w:t>
      </w:r>
      <w:r w:rsidRPr="00BA18D4">
        <w:rPr>
          <w:rFonts w:ascii="Times New Roman" w:hAnsi="Times New Roman"/>
          <w:sz w:val="24"/>
          <w:szCs w:val="24"/>
        </w:rPr>
        <w:t>SFA</w:t>
      </w:r>
      <w:r w:rsidR="00497EA6">
        <w:rPr>
          <w:rFonts w:ascii="Times New Roman" w:hAnsi="Times New Roman"/>
          <w:sz w:val="24"/>
          <w:szCs w:val="24"/>
        </w:rPr>
        <w:t>s</w:t>
      </w:r>
      <w:r w:rsidRPr="00BA18D4">
        <w:rPr>
          <w:rFonts w:ascii="Times New Roman" w:hAnsi="Times New Roman"/>
          <w:sz w:val="24"/>
          <w:szCs w:val="24"/>
        </w:rPr>
        <w:t xml:space="preserve"> provide procurement materials to SA for approval.</w:t>
      </w:r>
      <w:r>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97EA6">
        <w:rPr>
          <w:rFonts w:ascii="Times New Roman" w:hAnsi="Times New Roman"/>
          <w:sz w:val="24"/>
          <w:szCs w:val="24"/>
        </w:rPr>
        <w:t xml:space="preserve">1,648 </w:t>
      </w:r>
      <w:r w:rsidR="00A5423A" w:rsidRPr="00A5423A">
        <w:rPr>
          <w:rFonts w:ascii="Times New Roman" w:hAnsi="Times New Roman"/>
          <w:sz w:val="24"/>
          <w:szCs w:val="24"/>
        </w:rPr>
        <w:t>S</w:t>
      </w:r>
      <w:r w:rsidR="00497EA6">
        <w:rPr>
          <w:rFonts w:ascii="Times New Roman" w:hAnsi="Times New Roman"/>
          <w:sz w:val="24"/>
          <w:szCs w:val="24"/>
        </w:rPr>
        <w:t>FAs</w:t>
      </w:r>
      <w:r w:rsidR="00A5423A" w:rsidRPr="00A5423A">
        <w:rPr>
          <w:rFonts w:ascii="Times New Roman" w:hAnsi="Times New Roman"/>
          <w:sz w:val="24"/>
          <w:szCs w:val="24"/>
        </w:rPr>
        <w:t xml:space="preserve"> that will each file </w:t>
      </w:r>
      <w:r w:rsidR="00497EA6">
        <w:rPr>
          <w:rFonts w:ascii="Times New Roman" w:hAnsi="Times New Roman"/>
          <w:sz w:val="24"/>
          <w:szCs w:val="24"/>
        </w:rPr>
        <w:t xml:space="preserve">1 </w:t>
      </w:r>
      <w:r w:rsidR="00A5423A" w:rsidRPr="00A5423A">
        <w:rPr>
          <w:rFonts w:ascii="Times New Roman" w:hAnsi="Times New Roman"/>
          <w:sz w:val="24"/>
          <w:szCs w:val="24"/>
        </w:rPr>
        <w:t xml:space="preserve">report annually for a total of </w:t>
      </w:r>
      <w:r w:rsidR="00497EA6">
        <w:rPr>
          <w:rFonts w:ascii="Times New Roman" w:hAnsi="Times New Roman"/>
          <w:sz w:val="24"/>
          <w:szCs w:val="24"/>
        </w:rPr>
        <w:t>1,648</w:t>
      </w:r>
      <w:r w:rsidR="00A5423A" w:rsidRPr="00A5423A">
        <w:rPr>
          <w:rFonts w:ascii="Times New Roman" w:hAnsi="Times New Roman"/>
          <w:sz w:val="24"/>
          <w:szCs w:val="24"/>
        </w:rPr>
        <w:t xml:space="preserve"> responses (</w:t>
      </w:r>
      <w:r w:rsidR="00497EA6">
        <w:rPr>
          <w:rFonts w:ascii="Times New Roman" w:hAnsi="Times New Roman"/>
          <w:sz w:val="24"/>
          <w:szCs w:val="24"/>
        </w:rPr>
        <w:t>1,648</w:t>
      </w:r>
      <w:r w:rsidR="009E57D7">
        <w:rPr>
          <w:rFonts w:ascii="Times New Roman" w:hAnsi="Times New Roman"/>
          <w:sz w:val="24"/>
          <w:szCs w:val="24"/>
        </w:rPr>
        <w:t>x1=</w:t>
      </w:r>
      <w:r w:rsidR="00497EA6">
        <w:rPr>
          <w:rFonts w:ascii="Times New Roman" w:hAnsi="Times New Roman"/>
          <w:sz w:val="24"/>
          <w:szCs w:val="24"/>
        </w:rPr>
        <w:t>1,648</w:t>
      </w:r>
      <w:r w:rsidR="00A5423A" w:rsidRPr="00A5423A">
        <w:rPr>
          <w:rFonts w:ascii="Times New Roman" w:hAnsi="Times New Roman"/>
          <w:sz w:val="24"/>
          <w:szCs w:val="24"/>
        </w:rPr>
        <w:t xml:space="preserve">).  The estimated average number of burden hours per response is </w:t>
      </w:r>
      <w:r w:rsidR="00497EA6">
        <w:rPr>
          <w:rFonts w:ascii="Times New Roman" w:hAnsi="Times New Roman"/>
          <w:sz w:val="24"/>
          <w:szCs w:val="24"/>
        </w:rPr>
        <w:t>1.5</w:t>
      </w:r>
      <w:r w:rsidR="00A5423A" w:rsidRPr="00A5423A">
        <w:rPr>
          <w:rFonts w:ascii="Times New Roman" w:hAnsi="Times New Roman"/>
          <w:sz w:val="24"/>
          <w:szCs w:val="24"/>
        </w:rPr>
        <w:t xml:space="preserve"> hours resulting in estimated total annual burden hours of </w:t>
      </w:r>
      <w:r w:rsidR="00497EA6">
        <w:rPr>
          <w:rFonts w:ascii="Times New Roman" w:hAnsi="Times New Roman"/>
          <w:sz w:val="24"/>
          <w:szCs w:val="24"/>
        </w:rPr>
        <w:t>2,472</w:t>
      </w:r>
      <w:r w:rsidR="00A5423A" w:rsidRPr="00A5423A">
        <w:rPr>
          <w:rFonts w:ascii="Times New Roman" w:hAnsi="Times New Roman"/>
          <w:sz w:val="24"/>
          <w:szCs w:val="24"/>
        </w:rPr>
        <w:t xml:space="preserve"> (</w:t>
      </w:r>
      <w:r w:rsidR="00497EA6">
        <w:rPr>
          <w:rFonts w:ascii="Times New Roman" w:hAnsi="Times New Roman"/>
          <w:sz w:val="24"/>
          <w:szCs w:val="24"/>
        </w:rPr>
        <w:t>1,648</w:t>
      </w:r>
      <w:r w:rsidR="00A5423A" w:rsidRPr="00A5423A">
        <w:rPr>
          <w:rFonts w:ascii="Times New Roman" w:hAnsi="Times New Roman"/>
          <w:sz w:val="24"/>
          <w:szCs w:val="24"/>
        </w:rPr>
        <w:t xml:space="preserve"> x </w:t>
      </w:r>
      <w:r w:rsidR="00497EA6">
        <w:rPr>
          <w:rFonts w:ascii="Times New Roman" w:hAnsi="Times New Roman"/>
          <w:sz w:val="24"/>
          <w:szCs w:val="24"/>
        </w:rPr>
        <w:t>1.5</w:t>
      </w:r>
      <w:r w:rsidR="00A5423A" w:rsidRPr="00A5423A">
        <w:rPr>
          <w:rFonts w:ascii="Times New Roman" w:hAnsi="Times New Roman"/>
          <w:sz w:val="24"/>
          <w:szCs w:val="24"/>
        </w:rPr>
        <w:t xml:space="preserve"> = </w:t>
      </w:r>
      <w:r w:rsidR="00497EA6">
        <w:rPr>
          <w:rFonts w:ascii="Times New Roman" w:hAnsi="Times New Roman"/>
          <w:sz w:val="24"/>
          <w:szCs w:val="24"/>
        </w:rPr>
        <w:t>2,472</w:t>
      </w:r>
      <w:r w:rsidR="00A5423A" w:rsidRPr="00A5423A">
        <w:rPr>
          <w:rFonts w:ascii="Times New Roman" w:hAnsi="Times New Roman"/>
          <w:sz w:val="24"/>
          <w:szCs w:val="24"/>
        </w:rPr>
        <w:t>).</w:t>
      </w:r>
    </w:p>
    <w:p w:rsidR="00BA18D4" w:rsidRDefault="00BA18D4" w:rsidP="00A5423A">
      <w:pPr>
        <w:pStyle w:val="ListParagraph"/>
        <w:ind w:left="810"/>
        <w:jc w:val="both"/>
        <w:rPr>
          <w:rFonts w:ascii="Times New Roman" w:hAnsi="Times New Roman"/>
          <w:sz w:val="24"/>
          <w:szCs w:val="24"/>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210.19(a</w:t>
      </w:r>
      <w:proofErr w:type="gramStart"/>
      <w:r w:rsidRPr="00BA18D4">
        <w:rPr>
          <w:rFonts w:ascii="Times New Roman" w:hAnsi="Times New Roman"/>
          <w:sz w:val="24"/>
          <w:szCs w:val="24"/>
        </w:rPr>
        <w:t>)(</w:t>
      </w:r>
      <w:proofErr w:type="gramEnd"/>
      <w:r w:rsidRPr="00BA18D4">
        <w:rPr>
          <w:rFonts w:ascii="Times New Roman" w:hAnsi="Times New Roman"/>
          <w:sz w:val="24"/>
          <w:szCs w:val="24"/>
        </w:rPr>
        <w:t>2)</w:t>
      </w:r>
      <w:r>
        <w:rPr>
          <w:rFonts w:ascii="Times New Roman" w:hAnsi="Times New Roman"/>
          <w:sz w:val="24"/>
          <w:szCs w:val="24"/>
        </w:rPr>
        <w:t xml:space="preserve"> </w:t>
      </w:r>
      <w:r w:rsidR="00497EA6">
        <w:rPr>
          <w:rFonts w:ascii="Times New Roman" w:hAnsi="Times New Roman"/>
          <w:sz w:val="24"/>
          <w:szCs w:val="24"/>
        </w:rPr>
        <w:t xml:space="preserve">states that </w:t>
      </w:r>
      <w:r w:rsidRPr="00BA18D4">
        <w:rPr>
          <w:rFonts w:ascii="Times New Roman" w:hAnsi="Times New Roman"/>
          <w:sz w:val="24"/>
          <w:szCs w:val="24"/>
        </w:rPr>
        <w:t>SFAs meet the requirements to account for all revenues and expenditures of nonprofit food service</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497EA6">
        <w:rPr>
          <w:rFonts w:ascii="Times New Roman" w:hAnsi="Times New Roman"/>
          <w:sz w:val="24"/>
          <w:szCs w:val="24"/>
        </w:rPr>
        <w:t>20,858</w:t>
      </w:r>
      <w:r w:rsidR="00A5423A" w:rsidRPr="00A5423A">
        <w:rPr>
          <w:rFonts w:ascii="Times New Roman" w:hAnsi="Times New Roman"/>
          <w:sz w:val="24"/>
          <w:szCs w:val="24"/>
        </w:rPr>
        <w:t xml:space="preserve"> S</w:t>
      </w:r>
      <w:r w:rsidR="00497EA6">
        <w:rPr>
          <w:rFonts w:ascii="Times New Roman" w:hAnsi="Times New Roman"/>
          <w:sz w:val="24"/>
          <w:szCs w:val="24"/>
        </w:rPr>
        <w:t>FAs</w:t>
      </w:r>
      <w:r w:rsidR="00A5423A" w:rsidRPr="00A5423A">
        <w:rPr>
          <w:rFonts w:ascii="Times New Roman" w:hAnsi="Times New Roman"/>
          <w:sz w:val="24"/>
          <w:szCs w:val="24"/>
        </w:rPr>
        <w:t xml:space="preserve"> that will each file </w:t>
      </w:r>
      <w:r w:rsidR="00497EA6">
        <w:rPr>
          <w:rFonts w:ascii="Times New Roman" w:hAnsi="Times New Roman"/>
          <w:sz w:val="24"/>
          <w:szCs w:val="24"/>
        </w:rPr>
        <w:t>4</w:t>
      </w:r>
      <w:r w:rsidR="00A5423A" w:rsidRPr="00A5423A">
        <w:rPr>
          <w:rFonts w:ascii="Times New Roman" w:hAnsi="Times New Roman"/>
          <w:sz w:val="24"/>
          <w:szCs w:val="24"/>
        </w:rPr>
        <w:t xml:space="preserve"> report</w:t>
      </w:r>
      <w:r w:rsidR="00497EA6">
        <w:rPr>
          <w:rFonts w:ascii="Times New Roman" w:hAnsi="Times New Roman"/>
          <w:sz w:val="24"/>
          <w:szCs w:val="24"/>
        </w:rPr>
        <w:t>s</w:t>
      </w:r>
      <w:r w:rsidR="00A5423A" w:rsidRPr="00A5423A">
        <w:rPr>
          <w:rFonts w:ascii="Times New Roman" w:hAnsi="Times New Roman"/>
          <w:sz w:val="24"/>
          <w:szCs w:val="24"/>
        </w:rPr>
        <w:t xml:space="preserve"> annually for a total of </w:t>
      </w:r>
      <w:r w:rsidR="00497EA6">
        <w:rPr>
          <w:rFonts w:ascii="Times New Roman" w:hAnsi="Times New Roman"/>
          <w:sz w:val="24"/>
          <w:szCs w:val="24"/>
        </w:rPr>
        <w:t>83,432</w:t>
      </w:r>
      <w:r w:rsidR="00A5423A" w:rsidRPr="00A5423A">
        <w:rPr>
          <w:rFonts w:ascii="Times New Roman" w:hAnsi="Times New Roman"/>
          <w:sz w:val="24"/>
          <w:szCs w:val="24"/>
        </w:rPr>
        <w:t xml:space="preserve"> responses (</w:t>
      </w:r>
      <w:r w:rsidR="00497EA6">
        <w:rPr>
          <w:rFonts w:ascii="Times New Roman" w:hAnsi="Times New Roman"/>
          <w:sz w:val="24"/>
          <w:szCs w:val="24"/>
        </w:rPr>
        <w:t>20,858</w:t>
      </w:r>
      <w:r w:rsidR="00A5423A" w:rsidRPr="00A5423A">
        <w:rPr>
          <w:rFonts w:ascii="Times New Roman" w:hAnsi="Times New Roman"/>
          <w:sz w:val="24"/>
          <w:szCs w:val="24"/>
        </w:rPr>
        <w:t xml:space="preserve"> x </w:t>
      </w:r>
      <w:r w:rsidR="00497EA6">
        <w:rPr>
          <w:rFonts w:ascii="Times New Roman" w:hAnsi="Times New Roman"/>
          <w:sz w:val="24"/>
          <w:szCs w:val="24"/>
        </w:rPr>
        <w:t>4</w:t>
      </w:r>
      <w:r w:rsidR="00A5423A" w:rsidRPr="00A5423A">
        <w:rPr>
          <w:rFonts w:ascii="Times New Roman" w:hAnsi="Times New Roman"/>
          <w:sz w:val="24"/>
          <w:szCs w:val="24"/>
        </w:rPr>
        <w:t xml:space="preserve"> = </w:t>
      </w:r>
      <w:r w:rsidR="00497EA6">
        <w:rPr>
          <w:rFonts w:ascii="Times New Roman" w:hAnsi="Times New Roman"/>
          <w:sz w:val="24"/>
          <w:szCs w:val="24"/>
        </w:rPr>
        <w:t>83,432</w:t>
      </w:r>
      <w:r w:rsidR="00A5423A" w:rsidRPr="00A5423A">
        <w:rPr>
          <w:rFonts w:ascii="Times New Roman" w:hAnsi="Times New Roman"/>
          <w:sz w:val="24"/>
          <w:szCs w:val="24"/>
        </w:rPr>
        <w:t xml:space="preserve">).  The estimated average number of burden hours per response is </w:t>
      </w:r>
      <w:r w:rsidR="00497EA6">
        <w:rPr>
          <w:rFonts w:ascii="Times New Roman" w:hAnsi="Times New Roman"/>
          <w:sz w:val="24"/>
          <w:szCs w:val="24"/>
        </w:rPr>
        <w:t>.33</w:t>
      </w:r>
      <w:r w:rsidR="00A5423A" w:rsidRPr="00A5423A">
        <w:rPr>
          <w:rFonts w:ascii="Times New Roman" w:hAnsi="Times New Roman"/>
          <w:sz w:val="24"/>
          <w:szCs w:val="24"/>
        </w:rPr>
        <w:t xml:space="preserve"> hours resulting in estimated total annual burden hours of </w:t>
      </w:r>
      <w:r w:rsidR="00497EA6">
        <w:rPr>
          <w:rFonts w:ascii="Times New Roman" w:hAnsi="Times New Roman"/>
          <w:sz w:val="24"/>
          <w:szCs w:val="24"/>
        </w:rPr>
        <w:t>83,432</w:t>
      </w:r>
      <w:r w:rsidR="00A5423A" w:rsidRPr="00A5423A">
        <w:rPr>
          <w:rFonts w:ascii="Times New Roman" w:hAnsi="Times New Roman"/>
          <w:sz w:val="24"/>
          <w:szCs w:val="24"/>
        </w:rPr>
        <w:t xml:space="preserve"> (</w:t>
      </w:r>
      <w:r w:rsidR="00497EA6">
        <w:rPr>
          <w:rFonts w:ascii="Times New Roman" w:hAnsi="Times New Roman"/>
          <w:sz w:val="24"/>
          <w:szCs w:val="24"/>
        </w:rPr>
        <w:t>20,858</w:t>
      </w:r>
      <w:r w:rsidR="00A5423A" w:rsidRPr="00A5423A">
        <w:rPr>
          <w:rFonts w:ascii="Times New Roman" w:hAnsi="Times New Roman"/>
          <w:sz w:val="24"/>
          <w:szCs w:val="24"/>
        </w:rPr>
        <w:t xml:space="preserve"> x </w:t>
      </w:r>
      <w:r w:rsidR="00497EA6">
        <w:rPr>
          <w:rFonts w:ascii="Times New Roman" w:hAnsi="Times New Roman"/>
          <w:sz w:val="24"/>
          <w:szCs w:val="24"/>
        </w:rPr>
        <w:t>.33</w:t>
      </w:r>
      <w:r w:rsidR="00A5423A" w:rsidRPr="00A5423A">
        <w:rPr>
          <w:rFonts w:ascii="Times New Roman" w:hAnsi="Times New Roman"/>
          <w:sz w:val="24"/>
          <w:szCs w:val="24"/>
        </w:rPr>
        <w:t xml:space="preserve"> = </w:t>
      </w:r>
      <w:r w:rsidR="00497EA6">
        <w:rPr>
          <w:rFonts w:ascii="Times New Roman" w:hAnsi="Times New Roman"/>
          <w:sz w:val="24"/>
          <w:szCs w:val="24"/>
        </w:rPr>
        <w:t>27,532.56</w:t>
      </w:r>
      <w:r w:rsidR="00A5423A" w:rsidRPr="00A5423A">
        <w:rPr>
          <w:rFonts w:ascii="Times New Roman" w:hAnsi="Times New Roman"/>
          <w:sz w:val="24"/>
          <w:szCs w:val="24"/>
        </w:rPr>
        <w:t>).</w:t>
      </w:r>
    </w:p>
    <w:p w:rsidR="00BA18D4" w:rsidRDefault="00BA18D4" w:rsidP="00A5423A">
      <w:pPr>
        <w:pStyle w:val="ListParagraph"/>
        <w:ind w:left="810"/>
        <w:jc w:val="both"/>
        <w:rPr>
          <w:rFonts w:ascii="Times New Roman" w:hAnsi="Times New Roman"/>
          <w:sz w:val="24"/>
          <w:szCs w:val="24"/>
        </w:rPr>
      </w:pPr>
    </w:p>
    <w:p w:rsidR="00BA18D4" w:rsidRDefault="00BA18D4" w:rsidP="00BA18D4">
      <w:pPr>
        <w:pStyle w:val="ListParagraph"/>
        <w:ind w:left="810"/>
        <w:jc w:val="both"/>
        <w:rPr>
          <w:rFonts w:ascii="Times New Roman" w:hAnsi="Times New Roman"/>
          <w:sz w:val="24"/>
          <w:szCs w:val="24"/>
        </w:rPr>
      </w:pPr>
    </w:p>
    <w:p w:rsidR="00BA18D4" w:rsidRDefault="00BA18D4" w:rsidP="00BA18D4">
      <w:pPr>
        <w:pStyle w:val="ListParagraph"/>
        <w:spacing w:after="0" w:line="240" w:lineRule="auto"/>
        <w:ind w:left="810"/>
        <w:jc w:val="center"/>
        <w:rPr>
          <w:rFonts w:ascii="Times New Roman" w:hAnsi="Times New Roman"/>
          <w:sz w:val="24"/>
          <w:szCs w:val="24"/>
          <w:u w:val="single"/>
        </w:rPr>
      </w:pPr>
      <w:r w:rsidRPr="00BA18D4">
        <w:rPr>
          <w:rFonts w:ascii="Times New Roman" w:hAnsi="Times New Roman"/>
          <w:sz w:val="24"/>
          <w:szCs w:val="24"/>
          <w:u w:val="single"/>
        </w:rPr>
        <w:t xml:space="preserve">AFFECTED AGENCIES: </w:t>
      </w:r>
      <w:r>
        <w:rPr>
          <w:rFonts w:ascii="Times New Roman" w:hAnsi="Times New Roman"/>
          <w:sz w:val="24"/>
          <w:szCs w:val="24"/>
          <w:u w:val="single"/>
        </w:rPr>
        <w:t>SCHOOLS</w:t>
      </w:r>
    </w:p>
    <w:p w:rsidR="00BA18D4" w:rsidRDefault="00BA18D4" w:rsidP="00BA18D4">
      <w:pPr>
        <w:pStyle w:val="ListParagraph"/>
        <w:spacing w:after="0" w:line="240" w:lineRule="auto"/>
        <w:ind w:left="810"/>
        <w:jc w:val="center"/>
        <w:rPr>
          <w:rFonts w:ascii="Times New Roman" w:hAnsi="Times New Roman"/>
          <w:sz w:val="24"/>
          <w:szCs w:val="24"/>
          <w:u w:val="single"/>
        </w:rPr>
      </w:pPr>
    </w:p>
    <w:p w:rsidR="00BA18D4" w:rsidRPr="00BA18D4" w:rsidRDefault="00BA18D4" w:rsidP="00BA18D4">
      <w:pPr>
        <w:pStyle w:val="ListParagraph"/>
        <w:spacing w:after="0" w:line="240" w:lineRule="auto"/>
        <w:ind w:left="810"/>
        <w:rPr>
          <w:rFonts w:ascii="Times New Roman" w:hAnsi="Times New Roman"/>
          <w:sz w:val="24"/>
          <w:szCs w:val="24"/>
          <w:u w:val="single"/>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210.9(b)</w:t>
      </w:r>
      <w:r>
        <w:rPr>
          <w:rFonts w:ascii="Times New Roman" w:hAnsi="Times New Roman"/>
          <w:sz w:val="24"/>
          <w:szCs w:val="24"/>
        </w:rPr>
        <w:t xml:space="preserve"> </w:t>
      </w:r>
      <w:r w:rsidR="008B792C">
        <w:rPr>
          <w:rFonts w:ascii="Times New Roman" w:hAnsi="Times New Roman"/>
          <w:sz w:val="24"/>
          <w:szCs w:val="24"/>
        </w:rPr>
        <w:t>states that schools report d</w:t>
      </w:r>
      <w:r w:rsidRPr="00BA18D4">
        <w:rPr>
          <w:rFonts w:ascii="Times New Roman" w:hAnsi="Times New Roman"/>
          <w:sz w:val="24"/>
          <w:szCs w:val="24"/>
        </w:rPr>
        <w:t>aily counts of paid, reduced priced and free lunches served.</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8B792C">
        <w:rPr>
          <w:rFonts w:ascii="Times New Roman" w:hAnsi="Times New Roman"/>
          <w:sz w:val="24"/>
          <w:szCs w:val="24"/>
        </w:rPr>
        <w:t>101,747</w:t>
      </w:r>
      <w:r w:rsidR="00A5423A" w:rsidRPr="00A5423A">
        <w:rPr>
          <w:rFonts w:ascii="Times New Roman" w:hAnsi="Times New Roman"/>
          <w:sz w:val="24"/>
          <w:szCs w:val="24"/>
        </w:rPr>
        <w:t xml:space="preserve"> </w:t>
      </w:r>
      <w:r w:rsidR="008B792C">
        <w:rPr>
          <w:rFonts w:ascii="Times New Roman" w:hAnsi="Times New Roman"/>
          <w:sz w:val="24"/>
          <w:szCs w:val="24"/>
        </w:rPr>
        <w:t>schools</w:t>
      </w:r>
      <w:r w:rsidR="00A5423A" w:rsidRPr="00A5423A">
        <w:rPr>
          <w:rFonts w:ascii="Times New Roman" w:hAnsi="Times New Roman"/>
          <w:sz w:val="24"/>
          <w:szCs w:val="24"/>
        </w:rPr>
        <w:t xml:space="preserve"> that will each file </w:t>
      </w:r>
      <w:r w:rsidR="008B792C">
        <w:rPr>
          <w:rFonts w:ascii="Times New Roman" w:hAnsi="Times New Roman"/>
          <w:sz w:val="24"/>
          <w:szCs w:val="24"/>
        </w:rPr>
        <w:t>10</w:t>
      </w:r>
      <w:r w:rsidR="00A5423A" w:rsidRPr="00A5423A">
        <w:rPr>
          <w:rFonts w:ascii="Times New Roman" w:hAnsi="Times New Roman"/>
          <w:sz w:val="24"/>
          <w:szCs w:val="24"/>
        </w:rPr>
        <w:t xml:space="preserve"> report</w:t>
      </w:r>
      <w:r w:rsidR="008B792C">
        <w:rPr>
          <w:rFonts w:ascii="Times New Roman" w:hAnsi="Times New Roman"/>
          <w:sz w:val="24"/>
          <w:szCs w:val="24"/>
        </w:rPr>
        <w:t>s</w:t>
      </w:r>
      <w:r w:rsidR="00A5423A" w:rsidRPr="00A5423A">
        <w:rPr>
          <w:rFonts w:ascii="Times New Roman" w:hAnsi="Times New Roman"/>
          <w:sz w:val="24"/>
          <w:szCs w:val="24"/>
        </w:rPr>
        <w:t xml:space="preserve"> annually for a total of </w:t>
      </w:r>
      <w:r w:rsidR="008B792C">
        <w:rPr>
          <w:rFonts w:ascii="Times New Roman" w:hAnsi="Times New Roman"/>
          <w:sz w:val="24"/>
          <w:szCs w:val="24"/>
        </w:rPr>
        <w:t>1,017,470</w:t>
      </w:r>
      <w:r w:rsidR="00A5423A" w:rsidRPr="00A5423A">
        <w:rPr>
          <w:rFonts w:ascii="Times New Roman" w:hAnsi="Times New Roman"/>
          <w:sz w:val="24"/>
          <w:szCs w:val="24"/>
        </w:rPr>
        <w:t xml:space="preserve"> responses (</w:t>
      </w:r>
      <w:r w:rsidR="008B792C">
        <w:rPr>
          <w:rFonts w:ascii="Times New Roman" w:hAnsi="Times New Roman"/>
          <w:sz w:val="24"/>
          <w:szCs w:val="24"/>
        </w:rPr>
        <w:t>101,747</w:t>
      </w:r>
      <w:r w:rsidR="008B792C" w:rsidRPr="00A5423A">
        <w:rPr>
          <w:rFonts w:ascii="Times New Roman" w:hAnsi="Times New Roman"/>
          <w:sz w:val="24"/>
          <w:szCs w:val="24"/>
        </w:rPr>
        <w:t xml:space="preserve"> </w:t>
      </w:r>
      <w:r w:rsidR="00A5423A" w:rsidRPr="00A5423A">
        <w:rPr>
          <w:rFonts w:ascii="Times New Roman" w:hAnsi="Times New Roman"/>
          <w:sz w:val="24"/>
          <w:szCs w:val="24"/>
        </w:rPr>
        <w:t>x 1</w:t>
      </w:r>
      <w:r w:rsidR="008B792C">
        <w:rPr>
          <w:rFonts w:ascii="Times New Roman" w:hAnsi="Times New Roman"/>
          <w:sz w:val="24"/>
          <w:szCs w:val="24"/>
        </w:rPr>
        <w:t>0</w:t>
      </w:r>
      <w:r w:rsidR="00A5423A" w:rsidRPr="00A5423A">
        <w:rPr>
          <w:rFonts w:ascii="Times New Roman" w:hAnsi="Times New Roman"/>
          <w:sz w:val="24"/>
          <w:szCs w:val="24"/>
        </w:rPr>
        <w:t xml:space="preserve"> = </w:t>
      </w:r>
      <w:r w:rsidR="008B792C">
        <w:rPr>
          <w:rFonts w:ascii="Times New Roman" w:hAnsi="Times New Roman"/>
          <w:sz w:val="24"/>
          <w:szCs w:val="24"/>
        </w:rPr>
        <w:t>1,017,470</w:t>
      </w:r>
      <w:r w:rsidR="00A5423A" w:rsidRPr="00A5423A">
        <w:rPr>
          <w:rFonts w:ascii="Times New Roman" w:hAnsi="Times New Roman"/>
          <w:sz w:val="24"/>
          <w:szCs w:val="24"/>
        </w:rPr>
        <w:t xml:space="preserve">).  The estimated average number of burden hours per response is </w:t>
      </w:r>
      <w:r w:rsidR="008B792C">
        <w:rPr>
          <w:rFonts w:ascii="Times New Roman" w:hAnsi="Times New Roman"/>
          <w:sz w:val="24"/>
          <w:szCs w:val="24"/>
        </w:rPr>
        <w:t>.5</w:t>
      </w:r>
      <w:r w:rsidR="00A5423A" w:rsidRPr="00A5423A">
        <w:rPr>
          <w:rFonts w:ascii="Times New Roman" w:hAnsi="Times New Roman"/>
          <w:sz w:val="24"/>
          <w:szCs w:val="24"/>
        </w:rPr>
        <w:t xml:space="preserve"> hours resulting in estimated total annual burden hours of </w:t>
      </w:r>
      <w:r w:rsidR="008B792C">
        <w:rPr>
          <w:rFonts w:ascii="Times New Roman" w:hAnsi="Times New Roman"/>
          <w:sz w:val="24"/>
          <w:szCs w:val="24"/>
        </w:rPr>
        <w:t>508,735</w:t>
      </w:r>
      <w:r w:rsidR="00A5423A" w:rsidRPr="00A5423A">
        <w:rPr>
          <w:rFonts w:ascii="Times New Roman" w:hAnsi="Times New Roman"/>
          <w:sz w:val="24"/>
          <w:szCs w:val="24"/>
        </w:rPr>
        <w:t xml:space="preserve"> (</w:t>
      </w:r>
      <w:r w:rsidR="008B792C">
        <w:rPr>
          <w:rFonts w:ascii="Times New Roman" w:hAnsi="Times New Roman"/>
          <w:sz w:val="24"/>
          <w:szCs w:val="24"/>
        </w:rPr>
        <w:t xml:space="preserve">1,017,470 </w:t>
      </w:r>
      <w:r w:rsidR="00A5423A" w:rsidRPr="00A5423A">
        <w:rPr>
          <w:rFonts w:ascii="Times New Roman" w:hAnsi="Times New Roman"/>
          <w:sz w:val="24"/>
          <w:szCs w:val="24"/>
        </w:rPr>
        <w:t xml:space="preserve">x </w:t>
      </w:r>
      <w:r w:rsidR="008B792C">
        <w:rPr>
          <w:rFonts w:ascii="Times New Roman" w:hAnsi="Times New Roman"/>
          <w:sz w:val="24"/>
          <w:szCs w:val="24"/>
        </w:rPr>
        <w:t>.5</w:t>
      </w:r>
      <w:r w:rsidR="00A5423A" w:rsidRPr="00A5423A">
        <w:rPr>
          <w:rFonts w:ascii="Times New Roman" w:hAnsi="Times New Roman"/>
          <w:sz w:val="24"/>
          <w:szCs w:val="24"/>
        </w:rPr>
        <w:t xml:space="preserve"> = </w:t>
      </w:r>
      <w:r w:rsidR="008B792C">
        <w:rPr>
          <w:rFonts w:ascii="Times New Roman" w:hAnsi="Times New Roman"/>
          <w:sz w:val="24"/>
          <w:szCs w:val="24"/>
        </w:rPr>
        <w:t>508,735</w:t>
      </w:r>
      <w:r w:rsidR="00A5423A" w:rsidRPr="00A5423A">
        <w:rPr>
          <w:rFonts w:ascii="Times New Roman" w:hAnsi="Times New Roman"/>
          <w:sz w:val="24"/>
          <w:szCs w:val="24"/>
        </w:rPr>
        <w:t>).</w:t>
      </w:r>
    </w:p>
    <w:p w:rsidR="00BA18D4" w:rsidRDefault="00BA18D4" w:rsidP="00A5423A">
      <w:pPr>
        <w:pStyle w:val="ListParagraph"/>
        <w:jc w:val="both"/>
        <w:rPr>
          <w:rFonts w:ascii="Times New Roman" w:hAnsi="Times New Roman"/>
          <w:sz w:val="24"/>
          <w:szCs w:val="24"/>
        </w:rPr>
      </w:pPr>
    </w:p>
    <w:p w:rsidR="00A5423A" w:rsidRPr="00A5423A" w:rsidRDefault="00BA18D4" w:rsidP="00A5423A">
      <w:pPr>
        <w:pStyle w:val="ListParagraph"/>
        <w:numPr>
          <w:ilvl w:val="0"/>
          <w:numId w:val="4"/>
        </w:numPr>
        <w:jc w:val="both"/>
        <w:rPr>
          <w:rFonts w:ascii="Times New Roman" w:hAnsi="Times New Roman"/>
          <w:sz w:val="24"/>
          <w:szCs w:val="24"/>
        </w:rPr>
      </w:pPr>
      <w:r w:rsidRPr="00BA18D4">
        <w:rPr>
          <w:rFonts w:ascii="Times New Roman" w:hAnsi="Times New Roman"/>
          <w:sz w:val="24"/>
          <w:szCs w:val="24"/>
        </w:rPr>
        <w:t>210.19(a</w:t>
      </w:r>
      <w:proofErr w:type="gramStart"/>
      <w:r w:rsidRPr="00BA18D4">
        <w:rPr>
          <w:rFonts w:ascii="Times New Roman" w:hAnsi="Times New Roman"/>
          <w:sz w:val="24"/>
          <w:szCs w:val="24"/>
        </w:rPr>
        <w:t>)(</w:t>
      </w:r>
      <w:proofErr w:type="gramEnd"/>
      <w:r w:rsidRPr="00BA18D4">
        <w:rPr>
          <w:rFonts w:ascii="Times New Roman" w:hAnsi="Times New Roman"/>
          <w:sz w:val="24"/>
          <w:szCs w:val="24"/>
        </w:rPr>
        <w:t>2</w:t>
      </w:r>
      <w:r w:rsidR="008B792C">
        <w:rPr>
          <w:rFonts w:ascii="Times New Roman" w:hAnsi="Times New Roman"/>
          <w:sz w:val="24"/>
          <w:szCs w:val="24"/>
        </w:rPr>
        <w:t>) states that school</w:t>
      </w:r>
      <w:r>
        <w:rPr>
          <w:rFonts w:ascii="Times New Roman" w:hAnsi="Times New Roman"/>
          <w:sz w:val="24"/>
          <w:szCs w:val="24"/>
        </w:rPr>
        <w:t xml:space="preserve"> </w:t>
      </w:r>
      <w:r w:rsidR="008B792C">
        <w:rPr>
          <w:rFonts w:ascii="Times New Roman" w:hAnsi="Times New Roman"/>
          <w:sz w:val="24"/>
          <w:szCs w:val="24"/>
        </w:rPr>
        <w:t>include c</w:t>
      </w:r>
      <w:r w:rsidRPr="00BA18D4">
        <w:rPr>
          <w:rFonts w:ascii="Times New Roman" w:hAnsi="Times New Roman"/>
          <w:sz w:val="24"/>
          <w:szCs w:val="24"/>
        </w:rPr>
        <w:t>afeteria sales (for inclusion in net cash resources)</w:t>
      </w:r>
      <w:r w:rsidR="00A5423A">
        <w:rPr>
          <w:rFonts w:ascii="Times New Roman" w:hAnsi="Times New Roman"/>
          <w:sz w:val="24"/>
          <w:szCs w:val="24"/>
        </w:rPr>
        <w:t xml:space="preserve">.  </w:t>
      </w:r>
      <w:r w:rsidR="00A5423A" w:rsidRPr="00A5423A">
        <w:rPr>
          <w:rFonts w:ascii="Times New Roman" w:hAnsi="Times New Roman"/>
          <w:sz w:val="24"/>
          <w:szCs w:val="24"/>
        </w:rPr>
        <w:t xml:space="preserve">FNS estimates there are </w:t>
      </w:r>
      <w:r w:rsidR="008B792C">
        <w:rPr>
          <w:rFonts w:ascii="Times New Roman" w:hAnsi="Times New Roman"/>
          <w:sz w:val="24"/>
          <w:szCs w:val="24"/>
        </w:rPr>
        <w:t>101,747 SFAs</w:t>
      </w:r>
      <w:r w:rsidR="00A5423A" w:rsidRPr="00A5423A">
        <w:rPr>
          <w:rFonts w:ascii="Times New Roman" w:hAnsi="Times New Roman"/>
          <w:sz w:val="24"/>
          <w:szCs w:val="24"/>
        </w:rPr>
        <w:t xml:space="preserve"> that will each file </w:t>
      </w:r>
      <w:r w:rsidR="008B792C">
        <w:rPr>
          <w:rFonts w:ascii="Times New Roman" w:hAnsi="Times New Roman"/>
          <w:sz w:val="24"/>
          <w:szCs w:val="24"/>
        </w:rPr>
        <w:t>10</w:t>
      </w:r>
      <w:r w:rsidR="00A5423A" w:rsidRPr="00A5423A">
        <w:rPr>
          <w:rFonts w:ascii="Times New Roman" w:hAnsi="Times New Roman"/>
          <w:sz w:val="24"/>
          <w:szCs w:val="24"/>
        </w:rPr>
        <w:t xml:space="preserve"> </w:t>
      </w:r>
      <w:proofErr w:type="gramStart"/>
      <w:r w:rsidR="00A5423A" w:rsidRPr="00A5423A">
        <w:rPr>
          <w:rFonts w:ascii="Times New Roman" w:hAnsi="Times New Roman"/>
          <w:sz w:val="24"/>
          <w:szCs w:val="24"/>
        </w:rPr>
        <w:t>report</w:t>
      </w:r>
      <w:proofErr w:type="gramEnd"/>
      <w:r w:rsidR="00A5423A" w:rsidRPr="00A5423A">
        <w:rPr>
          <w:rFonts w:ascii="Times New Roman" w:hAnsi="Times New Roman"/>
          <w:sz w:val="24"/>
          <w:szCs w:val="24"/>
        </w:rPr>
        <w:t xml:space="preserve"> annually for a total of </w:t>
      </w:r>
      <w:r w:rsidR="008B792C">
        <w:rPr>
          <w:rFonts w:ascii="Times New Roman" w:hAnsi="Times New Roman"/>
          <w:sz w:val="24"/>
          <w:szCs w:val="24"/>
        </w:rPr>
        <w:t>20</w:t>
      </w:r>
      <w:r w:rsidR="00A5423A" w:rsidRPr="00A5423A">
        <w:rPr>
          <w:rFonts w:ascii="Times New Roman" w:hAnsi="Times New Roman"/>
          <w:sz w:val="24"/>
          <w:szCs w:val="24"/>
        </w:rPr>
        <w:t xml:space="preserve"> responses (</w:t>
      </w:r>
      <w:r w:rsidR="008B792C">
        <w:rPr>
          <w:rFonts w:ascii="Times New Roman" w:hAnsi="Times New Roman"/>
          <w:sz w:val="24"/>
          <w:szCs w:val="24"/>
        </w:rPr>
        <w:t xml:space="preserve">101,747 </w:t>
      </w:r>
      <w:r w:rsidR="00A5423A" w:rsidRPr="00A5423A">
        <w:rPr>
          <w:rFonts w:ascii="Times New Roman" w:hAnsi="Times New Roman"/>
          <w:sz w:val="24"/>
          <w:szCs w:val="24"/>
        </w:rPr>
        <w:t xml:space="preserve">x </w:t>
      </w:r>
      <w:r w:rsidR="005A3A3B">
        <w:rPr>
          <w:rFonts w:ascii="Times New Roman" w:hAnsi="Times New Roman"/>
          <w:sz w:val="24"/>
          <w:szCs w:val="24"/>
        </w:rPr>
        <w:t>1</w:t>
      </w:r>
      <w:r w:rsidR="008B792C">
        <w:rPr>
          <w:rFonts w:ascii="Times New Roman" w:hAnsi="Times New Roman"/>
          <w:sz w:val="24"/>
          <w:szCs w:val="24"/>
        </w:rPr>
        <w:t>0</w:t>
      </w:r>
      <w:r w:rsidR="00A5423A" w:rsidRPr="00A5423A">
        <w:rPr>
          <w:rFonts w:ascii="Times New Roman" w:hAnsi="Times New Roman"/>
          <w:sz w:val="24"/>
          <w:szCs w:val="24"/>
        </w:rPr>
        <w:t xml:space="preserve"> = </w:t>
      </w:r>
      <w:r w:rsidR="005A3A3B">
        <w:rPr>
          <w:rFonts w:ascii="Times New Roman" w:hAnsi="Times New Roman"/>
          <w:sz w:val="24"/>
          <w:szCs w:val="24"/>
        </w:rPr>
        <w:t>1,017,470</w:t>
      </w:r>
      <w:r w:rsidR="00A5423A" w:rsidRPr="00A5423A">
        <w:rPr>
          <w:rFonts w:ascii="Times New Roman" w:hAnsi="Times New Roman"/>
          <w:sz w:val="24"/>
          <w:szCs w:val="24"/>
        </w:rPr>
        <w:t xml:space="preserve">).  The estimated average number of burden hours per response is </w:t>
      </w:r>
      <w:r w:rsidR="008B792C">
        <w:rPr>
          <w:rFonts w:ascii="Times New Roman" w:hAnsi="Times New Roman"/>
          <w:sz w:val="24"/>
          <w:szCs w:val="24"/>
        </w:rPr>
        <w:t>.</w:t>
      </w:r>
      <w:r w:rsidR="007527CC">
        <w:rPr>
          <w:rFonts w:ascii="Times New Roman" w:hAnsi="Times New Roman"/>
          <w:sz w:val="24"/>
          <w:szCs w:val="24"/>
        </w:rPr>
        <w:t>33</w:t>
      </w:r>
      <w:r w:rsidR="00A5423A" w:rsidRPr="00A5423A">
        <w:rPr>
          <w:rFonts w:ascii="Times New Roman" w:hAnsi="Times New Roman"/>
          <w:sz w:val="24"/>
          <w:szCs w:val="24"/>
        </w:rPr>
        <w:t xml:space="preserve"> hours resulting in estimated total annual burden hours of </w:t>
      </w:r>
      <w:r w:rsidR="008B792C">
        <w:rPr>
          <w:rFonts w:ascii="Times New Roman" w:hAnsi="Times New Roman"/>
          <w:sz w:val="24"/>
          <w:szCs w:val="24"/>
        </w:rPr>
        <w:t>844,500.1</w:t>
      </w:r>
      <w:r w:rsidR="00A5423A" w:rsidRPr="00A5423A">
        <w:rPr>
          <w:rFonts w:ascii="Times New Roman" w:hAnsi="Times New Roman"/>
          <w:sz w:val="24"/>
          <w:szCs w:val="24"/>
        </w:rPr>
        <w:t xml:space="preserve"> (</w:t>
      </w:r>
      <w:r w:rsidR="007527CC">
        <w:rPr>
          <w:rFonts w:ascii="Times New Roman" w:hAnsi="Times New Roman"/>
          <w:sz w:val="24"/>
          <w:szCs w:val="24"/>
        </w:rPr>
        <w:t>1,017,470</w:t>
      </w:r>
      <w:r w:rsidR="008B792C">
        <w:rPr>
          <w:rFonts w:ascii="Times New Roman" w:hAnsi="Times New Roman"/>
          <w:sz w:val="24"/>
          <w:szCs w:val="24"/>
        </w:rPr>
        <w:t xml:space="preserve"> </w:t>
      </w:r>
      <w:r w:rsidR="00A5423A" w:rsidRPr="00A5423A">
        <w:rPr>
          <w:rFonts w:ascii="Times New Roman" w:hAnsi="Times New Roman"/>
          <w:sz w:val="24"/>
          <w:szCs w:val="24"/>
        </w:rPr>
        <w:t xml:space="preserve">x </w:t>
      </w:r>
      <w:r w:rsidR="008B792C">
        <w:rPr>
          <w:rFonts w:ascii="Times New Roman" w:hAnsi="Times New Roman"/>
          <w:sz w:val="24"/>
          <w:szCs w:val="24"/>
        </w:rPr>
        <w:t>.</w:t>
      </w:r>
      <w:r w:rsidR="007527CC">
        <w:rPr>
          <w:rFonts w:ascii="Times New Roman" w:hAnsi="Times New Roman"/>
          <w:sz w:val="24"/>
          <w:szCs w:val="24"/>
        </w:rPr>
        <w:t>33</w:t>
      </w:r>
      <w:r w:rsidR="00A5423A" w:rsidRPr="00A5423A">
        <w:rPr>
          <w:rFonts w:ascii="Times New Roman" w:hAnsi="Times New Roman"/>
          <w:sz w:val="24"/>
          <w:szCs w:val="24"/>
        </w:rPr>
        <w:t xml:space="preserve"> = </w:t>
      </w:r>
      <w:r w:rsidR="007527CC">
        <w:rPr>
          <w:rFonts w:ascii="Times New Roman" w:hAnsi="Times New Roman"/>
          <w:sz w:val="24"/>
          <w:szCs w:val="24"/>
        </w:rPr>
        <w:t>335,765</w:t>
      </w:r>
      <w:r w:rsidR="00A5423A" w:rsidRPr="00A5423A">
        <w:rPr>
          <w:rFonts w:ascii="Times New Roman" w:hAnsi="Times New Roman"/>
          <w:sz w:val="24"/>
          <w:szCs w:val="24"/>
        </w:rPr>
        <w:t>).</w:t>
      </w:r>
    </w:p>
    <w:p w:rsidR="00BA18D4" w:rsidRDefault="00BA18D4" w:rsidP="00A23F12">
      <w:pPr>
        <w:pStyle w:val="ListParagraph"/>
        <w:jc w:val="both"/>
        <w:rPr>
          <w:rFonts w:ascii="Times New Roman" w:hAnsi="Times New Roman"/>
          <w:sz w:val="24"/>
          <w:szCs w:val="24"/>
        </w:rPr>
      </w:pPr>
    </w:p>
    <w:p w:rsidR="00845849" w:rsidRPr="00845849" w:rsidRDefault="00845849" w:rsidP="00A23F12">
      <w:pPr>
        <w:pStyle w:val="ListParagraph"/>
        <w:jc w:val="both"/>
        <w:rPr>
          <w:rFonts w:ascii="Times New Roman" w:hAnsi="Times New Roman"/>
          <w:b/>
          <w:sz w:val="24"/>
          <w:szCs w:val="24"/>
        </w:rPr>
      </w:pPr>
      <w:r w:rsidRPr="00845849">
        <w:rPr>
          <w:rFonts w:ascii="Times New Roman" w:hAnsi="Times New Roman"/>
          <w:b/>
          <w:sz w:val="24"/>
          <w:szCs w:val="24"/>
        </w:rPr>
        <w:t>Burden estimates no longer current:</w:t>
      </w:r>
    </w:p>
    <w:p w:rsidR="00845849" w:rsidRP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 xml:space="preserve">Section 210.5(d) states that each State agency shall submit a final Report of School Program Operations (FNS–10) to FNS for each month. The final reports shall be </w:t>
      </w:r>
      <w:r w:rsidRPr="00845849">
        <w:rPr>
          <w:rFonts w:ascii="Times New Roman" w:hAnsi="Times New Roman"/>
          <w:b/>
          <w:sz w:val="24"/>
          <w:szCs w:val="24"/>
        </w:rPr>
        <w:lastRenderedPageBreak/>
        <w:t>postmarked and/or submitted no later than 90 days following the last day of the month covered by the report.  States shall not receive Program funds for any month for which the final report is not submitted within this time limit unless FNS grants an exception.</w:t>
      </w:r>
    </w:p>
    <w:p w:rsidR="00845849" w:rsidRPr="00845849" w:rsidRDefault="00845849" w:rsidP="00845849">
      <w:pPr>
        <w:spacing w:after="0" w:line="240" w:lineRule="auto"/>
        <w:ind w:left="270"/>
        <w:rPr>
          <w:rFonts w:ascii="Times New Roman" w:hAnsi="Times New Roman"/>
          <w:b/>
          <w:sz w:val="24"/>
          <w:szCs w:val="24"/>
        </w:rPr>
      </w:pPr>
    </w:p>
    <w:p w:rsid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FNS estimates that there are 57 SAs that will each file 4 reports annually for a total of 228 responses (57 X 4 = 228).  The estimated average number of burden hours per response is 3.20 resulting in estimated total burden hours of 729.6 (228 X 3.20 = 729.6).</w:t>
      </w:r>
    </w:p>
    <w:p w:rsidR="00845849" w:rsidRDefault="00845849" w:rsidP="00845849">
      <w:pPr>
        <w:spacing w:after="0" w:line="240" w:lineRule="auto"/>
        <w:ind w:left="720"/>
        <w:rPr>
          <w:rFonts w:ascii="Times New Roman" w:hAnsi="Times New Roman"/>
          <w:b/>
          <w:sz w:val="24"/>
          <w:szCs w:val="24"/>
        </w:rPr>
      </w:pPr>
    </w:p>
    <w:p w:rsidR="00845849" w:rsidRP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Section 210.19(b) states that information on schools eligible to receive donated foods available under section 6 of the National School Lunch Act (42 U.S.C. 1755) shall be prepared each year by the State agency with accompanying information on the average daily number of lunches to be served in such schools. This information shall be prepared as early as practicable each school year and forwarded no later than September 1 to the Distributing agency.</w:t>
      </w:r>
    </w:p>
    <w:p w:rsidR="00845849" w:rsidRPr="00845849" w:rsidRDefault="00845849" w:rsidP="00845849">
      <w:pPr>
        <w:spacing w:after="0" w:line="240" w:lineRule="auto"/>
        <w:ind w:left="270"/>
        <w:rPr>
          <w:rFonts w:ascii="Times New Roman" w:hAnsi="Times New Roman"/>
          <w:b/>
          <w:sz w:val="24"/>
          <w:szCs w:val="24"/>
        </w:rPr>
      </w:pPr>
    </w:p>
    <w:p w:rsidR="00845849" w:rsidRP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FNS estimates that there are 2 SAs that will each file 1 report annually for a total of 2 responses (2 X 1 = 2).  The estimated average number of burden hours per response is 3 resulting in estimated total burden hours of 6 (3 X 2 = 6).</w:t>
      </w:r>
    </w:p>
    <w:p w:rsidR="00845849" w:rsidRPr="00845849" w:rsidRDefault="00845849" w:rsidP="00845849">
      <w:pPr>
        <w:spacing w:after="0" w:line="240" w:lineRule="auto"/>
        <w:ind w:left="270"/>
        <w:rPr>
          <w:rFonts w:ascii="Times New Roman" w:hAnsi="Times New Roman"/>
          <w:b/>
          <w:sz w:val="24"/>
          <w:szCs w:val="24"/>
        </w:rPr>
      </w:pPr>
    </w:p>
    <w:p w:rsidR="00845849" w:rsidRP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 xml:space="preserve">In addition, Section 210.19(b) requires that the State agency shall be responsible for promptly revising the information to reflect additions or deletions of eligible schools and for providing such adjustments in participation as are determined necessary by the State agency. Schools shall be consulted by the Distributing agency with respect to the needs of such schools relating to the manner of selection and distribution of commodity assistance. </w:t>
      </w:r>
    </w:p>
    <w:p w:rsidR="00845849" w:rsidRPr="00845849" w:rsidRDefault="00845849" w:rsidP="00845849">
      <w:pPr>
        <w:spacing w:after="0" w:line="240" w:lineRule="auto"/>
        <w:ind w:left="270"/>
        <w:rPr>
          <w:rFonts w:ascii="Times New Roman" w:hAnsi="Times New Roman"/>
          <w:b/>
          <w:sz w:val="24"/>
          <w:szCs w:val="24"/>
        </w:rPr>
      </w:pPr>
    </w:p>
    <w:p w:rsidR="00845849" w:rsidRPr="00845849" w:rsidRDefault="00845849" w:rsidP="00845849">
      <w:pPr>
        <w:spacing w:after="0" w:line="240" w:lineRule="auto"/>
        <w:ind w:left="720"/>
        <w:rPr>
          <w:rFonts w:ascii="Times New Roman" w:hAnsi="Times New Roman"/>
          <w:b/>
          <w:sz w:val="24"/>
          <w:szCs w:val="24"/>
        </w:rPr>
      </w:pPr>
      <w:r w:rsidRPr="00845849">
        <w:rPr>
          <w:rFonts w:ascii="Times New Roman" w:hAnsi="Times New Roman"/>
          <w:b/>
          <w:sz w:val="24"/>
          <w:szCs w:val="24"/>
        </w:rPr>
        <w:t>FNS estimates that there are 2 SAs that will each file 1 report annually for a total of 2 responses (2 X 1 = 2).  The estimated average number of burden hours per response is 2 resulting in estimated total burden hours of 4 (2 X 2 = 4).</w:t>
      </w:r>
    </w:p>
    <w:p w:rsidR="00BA18D4" w:rsidRDefault="00BA18D4" w:rsidP="00BA18D4">
      <w:pPr>
        <w:jc w:val="both"/>
        <w:rPr>
          <w:rFonts w:ascii="Times New Roman" w:hAnsi="Times New Roman"/>
          <w:sz w:val="24"/>
          <w:szCs w:val="24"/>
        </w:rPr>
      </w:pPr>
    </w:p>
    <w:p w:rsidR="00BA18D4" w:rsidRDefault="00BA18D4" w:rsidP="00BA18D4">
      <w:pPr>
        <w:jc w:val="both"/>
        <w:rPr>
          <w:rFonts w:ascii="Times New Roman" w:hAnsi="Times New Roman"/>
          <w:sz w:val="24"/>
          <w:szCs w:val="24"/>
        </w:rPr>
      </w:pPr>
    </w:p>
    <w:p w:rsidR="00350A7E" w:rsidRDefault="00350A7E" w:rsidP="00350A7E">
      <w:pPr>
        <w:spacing w:after="0" w:line="240" w:lineRule="auto"/>
        <w:rPr>
          <w:rFonts w:ascii="Times New Roman" w:hAnsi="Times New Roman"/>
          <w:sz w:val="24"/>
          <w:szCs w:val="24"/>
          <w:u w:val="single"/>
        </w:rPr>
      </w:pPr>
      <w:r>
        <w:rPr>
          <w:rFonts w:ascii="Times New Roman" w:hAnsi="Times New Roman"/>
          <w:sz w:val="24"/>
          <w:szCs w:val="24"/>
          <w:u w:val="single"/>
        </w:rPr>
        <w:t>RECORDKEEPING REQUIREMENTS</w:t>
      </w:r>
    </w:p>
    <w:p w:rsidR="00350A7E" w:rsidRDefault="00350A7E" w:rsidP="00350A7E">
      <w:pPr>
        <w:spacing w:after="0" w:line="240" w:lineRule="auto"/>
        <w:rPr>
          <w:rFonts w:ascii="Times New Roman" w:hAnsi="Times New Roman"/>
          <w:sz w:val="24"/>
          <w:szCs w:val="24"/>
          <w:u w:val="single"/>
        </w:rPr>
      </w:pPr>
    </w:p>
    <w:p w:rsidR="00350A7E" w:rsidRDefault="00350A7E" w:rsidP="00350A7E">
      <w:pPr>
        <w:spacing w:after="0" w:line="240" w:lineRule="auto"/>
        <w:rPr>
          <w:rFonts w:ascii="Times New Roman" w:hAnsi="Times New Roman"/>
          <w:sz w:val="24"/>
          <w:szCs w:val="24"/>
          <w:u w:val="single"/>
        </w:rPr>
      </w:pPr>
    </w:p>
    <w:p w:rsidR="00350A7E" w:rsidRDefault="00350A7E" w:rsidP="00350A7E">
      <w:pPr>
        <w:spacing w:after="0" w:line="240" w:lineRule="auto"/>
        <w:jc w:val="center"/>
        <w:rPr>
          <w:rFonts w:ascii="Times New Roman" w:hAnsi="Times New Roman"/>
          <w:sz w:val="24"/>
          <w:szCs w:val="24"/>
          <w:u w:val="single"/>
        </w:rPr>
      </w:pPr>
      <w:r>
        <w:rPr>
          <w:rFonts w:ascii="Times New Roman" w:hAnsi="Times New Roman"/>
          <w:sz w:val="24"/>
          <w:szCs w:val="24"/>
          <w:u w:val="single"/>
        </w:rPr>
        <w:t>AFFECTED PUBLIC:  STATE AGENCIES (SA)</w:t>
      </w:r>
    </w:p>
    <w:p w:rsidR="00350A7E" w:rsidRDefault="00350A7E" w:rsidP="00350A7E">
      <w:pPr>
        <w:spacing w:after="0" w:line="240" w:lineRule="auto"/>
        <w:jc w:val="center"/>
        <w:rPr>
          <w:rFonts w:ascii="Times New Roman" w:hAnsi="Times New Roman"/>
          <w:sz w:val="24"/>
          <w:szCs w:val="24"/>
          <w:u w:val="single"/>
        </w:rPr>
      </w:pPr>
    </w:p>
    <w:p w:rsidR="00A060EB" w:rsidRDefault="00A060EB" w:rsidP="00350A7E">
      <w:pPr>
        <w:pStyle w:val="ListParagraph"/>
        <w:autoSpaceDE w:val="0"/>
        <w:autoSpaceDN w:val="0"/>
        <w:adjustRightInd w:val="0"/>
        <w:spacing w:after="0" w:line="240" w:lineRule="auto"/>
        <w:rPr>
          <w:rFonts w:ascii="Times New Roman" w:hAnsi="Times New Roman"/>
          <w:sz w:val="24"/>
          <w:szCs w:val="24"/>
        </w:rPr>
      </w:pPr>
    </w:p>
    <w:p w:rsidR="008B792C" w:rsidRDefault="008B792C"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 xml:space="preserve"> </w:t>
      </w:r>
      <w:r w:rsidRPr="008B792C">
        <w:rPr>
          <w:rFonts w:ascii="Times New Roman" w:hAnsi="Times New Roman"/>
          <w:sz w:val="24"/>
          <w:szCs w:val="24"/>
        </w:rPr>
        <w:t>210.18 (h</w:t>
      </w:r>
      <w:proofErr w:type="gramStart"/>
      <w:r w:rsidRPr="008B792C">
        <w:rPr>
          <w:rFonts w:ascii="Times New Roman" w:hAnsi="Times New Roman"/>
          <w:sz w:val="24"/>
          <w:szCs w:val="24"/>
        </w:rPr>
        <w:t>)(</w:t>
      </w:r>
      <w:proofErr w:type="gramEnd"/>
      <w:r w:rsidRPr="008B792C">
        <w:rPr>
          <w:rFonts w:ascii="Times New Roman" w:hAnsi="Times New Roman"/>
          <w:sz w:val="24"/>
          <w:szCs w:val="24"/>
        </w:rPr>
        <w:t>3)</w:t>
      </w:r>
      <w:r>
        <w:rPr>
          <w:rFonts w:ascii="Times New Roman" w:hAnsi="Times New Roman"/>
          <w:sz w:val="24"/>
          <w:szCs w:val="24"/>
        </w:rPr>
        <w:t xml:space="preserve"> states that </w:t>
      </w:r>
      <w:r w:rsidR="00891B7D">
        <w:rPr>
          <w:rFonts w:ascii="Times New Roman" w:hAnsi="Times New Roman"/>
          <w:sz w:val="24"/>
          <w:szCs w:val="24"/>
        </w:rPr>
        <w:t xml:space="preserve">SAs maintain </w:t>
      </w:r>
      <w:r>
        <w:rPr>
          <w:rFonts w:ascii="Times New Roman" w:hAnsi="Times New Roman"/>
          <w:sz w:val="24"/>
          <w:szCs w:val="24"/>
        </w:rPr>
        <w:t>r</w:t>
      </w:r>
      <w:r w:rsidRPr="008B792C">
        <w:rPr>
          <w:rFonts w:ascii="Times New Roman" w:hAnsi="Times New Roman"/>
          <w:sz w:val="24"/>
          <w:szCs w:val="24"/>
        </w:rPr>
        <w:t>ecords of reviews of Civil Rights compliance by SFAs.</w:t>
      </w:r>
      <w:r w:rsidR="00954A10" w:rsidRPr="00954A10">
        <w:rPr>
          <w:rFonts w:ascii="Times New Roman" w:hAnsi="Times New Roman"/>
          <w:sz w:val="24"/>
          <w:szCs w:val="24"/>
        </w:rPr>
        <w:t xml:space="preserve"> FNS estimates that</w:t>
      </w:r>
      <w:r w:rsidR="009E57D7">
        <w:rPr>
          <w:rFonts w:ascii="Times New Roman" w:hAnsi="Times New Roman"/>
          <w:sz w:val="24"/>
          <w:szCs w:val="24"/>
        </w:rPr>
        <w:t xml:space="preserve"> 56</w:t>
      </w:r>
      <w:r w:rsidR="00891B7D">
        <w:rPr>
          <w:rFonts w:ascii="Times New Roman" w:hAnsi="Times New Roman"/>
          <w:sz w:val="24"/>
          <w:szCs w:val="24"/>
        </w:rPr>
        <w:t xml:space="preserve"> </w:t>
      </w:r>
      <w:r w:rsidR="00954A10" w:rsidRPr="00954A10">
        <w:rPr>
          <w:rFonts w:ascii="Times New Roman" w:hAnsi="Times New Roman"/>
          <w:sz w:val="24"/>
          <w:szCs w:val="24"/>
        </w:rPr>
        <w:t xml:space="preserve">SAs will each file </w:t>
      </w:r>
      <w:r w:rsidR="00891B7D">
        <w:rPr>
          <w:rFonts w:ascii="Times New Roman" w:hAnsi="Times New Roman"/>
          <w:sz w:val="24"/>
          <w:szCs w:val="24"/>
        </w:rPr>
        <w:t xml:space="preserve">69 </w:t>
      </w:r>
      <w:r w:rsidR="00954A10" w:rsidRPr="00954A10">
        <w:rPr>
          <w:rFonts w:ascii="Times New Roman" w:hAnsi="Times New Roman"/>
          <w:sz w:val="24"/>
          <w:szCs w:val="24"/>
        </w:rPr>
        <w:t xml:space="preserve">reports annually for a total </w:t>
      </w:r>
      <w:r w:rsidR="005F2E22">
        <w:rPr>
          <w:rFonts w:ascii="Times New Roman" w:hAnsi="Times New Roman"/>
          <w:sz w:val="24"/>
          <w:szCs w:val="24"/>
        </w:rPr>
        <w:t>estimated number of responses</w:t>
      </w:r>
      <w:r w:rsidR="00954A10" w:rsidRPr="00954A10">
        <w:rPr>
          <w:rFonts w:ascii="Times New Roman" w:hAnsi="Times New Roman"/>
          <w:sz w:val="24"/>
          <w:szCs w:val="24"/>
        </w:rPr>
        <w:t xml:space="preserve"> of </w:t>
      </w:r>
      <w:r w:rsidR="00891B7D">
        <w:rPr>
          <w:rFonts w:ascii="Times New Roman" w:hAnsi="Times New Roman"/>
          <w:sz w:val="24"/>
          <w:szCs w:val="24"/>
        </w:rPr>
        <w:t>3,</w:t>
      </w:r>
      <w:r w:rsidR="007527CC">
        <w:rPr>
          <w:rFonts w:ascii="Times New Roman" w:hAnsi="Times New Roman"/>
          <w:sz w:val="24"/>
          <w:szCs w:val="24"/>
        </w:rPr>
        <w:t>864</w:t>
      </w:r>
      <w:r w:rsidR="00954A10" w:rsidRPr="00954A10">
        <w:rPr>
          <w:rFonts w:ascii="Times New Roman" w:hAnsi="Times New Roman"/>
          <w:sz w:val="24"/>
          <w:szCs w:val="24"/>
        </w:rPr>
        <w:t xml:space="preserve"> (5</w:t>
      </w:r>
      <w:r w:rsidR="009E57D7">
        <w:rPr>
          <w:rFonts w:ascii="Times New Roman" w:hAnsi="Times New Roman"/>
          <w:sz w:val="24"/>
          <w:szCs w:val="24"/>
        </w:rPr>
        <w:t>6</w:t>
      </w:r>
      <w:r w:rsidR="00954A10" w:rsidRPr="00954A10">
        <w:rPr>
          <w:rFonts w:ascii="Times New Roman" w:hAnsi="Times New Roman"/>
          <w:sz w:val="24"/>
          <w:szCs w:val="24"/>
        </w:rPr>
        <w:t xml:space="preserve"> x </w:t>
      </w:r>
      <w:r w:rsidR="00891B7D">
        <w:rPr>
          <w:rFonts w:ascii="Times New Roman" w:hAnsi="Times New Roman"/>
          <w:sz w:val="24"/>
          <w:szCs w:val="24"/>
        </w:rPr>
        <w:t>6</w:t>
      </w:r>
      <w:r w:rsidR="00954A10" w:rsidRPr="00954A10">
        <w:rPr>
          <w:rFonts w:ascii="Times New Roman" w:hAnsi="Times New Roman"/>
          <w:sz w:val="24"/>
          <w:szCs w:val="24"/>
        </w:rPr>
        <w:t xml:space="preserve">9 = </w:t>
      </w:r>
      <w:r w:rsidR="009E57D7">
        <w:rPr>
          <w:rFonts w:ascii="Times New Roman" w:hAnsi="Times New Roman"/>
          <w:sz w:val="24"/>
          <w:szCs w:val="24"/>
        </w:rPr>
        <w:t>3,864</w:t>
      </w:r>
      <w:r w:rsidR="00954A10" w:rsidRPr="00954A10">
        <w:rPr>
          <w:rFonts w:ascii="Times New Roman" w:hAnsi="Times New Roman"/>
          <w:sz w:val="24"/>
          <w:szCs w:val="24"/>
        </w:rPr>
        <w:t xml:space="preserve">).  The estimate average number of burden hours per response is </w:t>
      </w:r>
      <w:r w:rsidR="00891B7D">
        <w:rPr>
          <w:rFonts w:ascii="Times New Roman" w:hAnsi="Times New Roman"/>
          <w:sz w:val="24"/>
          <w:szCs w:val="24"/>
        </w:rPr>
        <w:t>.1</w:t>
      </w:r>
      <w:r w:rsidR="00954A10" w:rsidRPr="00954A10">
        <w:rPr>
          <w:rFonts w:ascii="Times New Roman" w:hAnsi="Times New Roman"/>
          <w:sz w:val="24"/>
          <w:szCs w:val="24"/>
        </w:rPr>
        <w:t xml:space="preserve"> resulting in estimated total annual burden hours of </w:t>
      </w:r>
      <w:r w:rsidR="009E57D7">
        <w:rPr>
          <w:rFonts w:ascii="Times New Roman" w:hAnsi="Times New Roman"/>
          <w:sz w:val="24"/>
          <w:szCs w:val="24"/>
        </w:rPr>
        <w:t>386</w:t>
      </w:r>
      <w:r w:rsidR="00954A10" w:rsidRPr="00954A10">
        <w:rPr>
          <w:rFonts w:ascii="Times New Roman" w:hAnsi="Times New Roman"/>
          <w:sz w:val="24"/>
          <w:szCs w:val="24"/>
        </w:rPr>
        <w:t xml:space="preserve"> (</w:t>
      </w:r>
      <w:r w:rsidR="009E57D7">
        <w:rPr>
          <w:rFonts w:ascii="Times New Roman" w:hAnsi="Times New Roman"/>
          <w:sz w:val="24"/>
          <w:szCs w:val="24"/>
        </w:rPr>
        <w:t>3,864</w:t>
      </w:r>
      <w:r w:rsidR="00891B7D" w:rsidRPr="00954A10">
        <w:rPr>
          <w:rFonts w:ascii="Times New Roman" w:hAnsi="Times New Roman"/>
          <w:sz w:val="24"/>
          <w:szCs w:val="24"/>
        </w:rPr>
        <w:t xml:space="preserve"> </w:t>
      </w:r>
      <w:r w:rsidR="00954A10" w:rsidRPr="00954A10">
        <w:rPr>
          <w:rFonts w:ascii="Times New Roman" w:hAnsi="Times New Roman"/>
          <w:sz w:val="24"/>
          <w:szCs w:val="24"/>
        </w:rPr>
        <w:t xml:space="preserve">x </w:t>
      </w:r>
      <w:r w:rsidR="00891B7D">
        <w:rPr>
          <w:rFonts w:ascii="Times New Roman" w:hAnsi="Times New Roman"/>
          <w:sz w:val="24"/>
          <w:szCs w:val="24"/>
        </w:rPr>
        <w:t>0.10</w:t>
      </w:r>
      <w:r w:rsidR="00954A10" w:rsidRPr="00954A10">
        <w:rPr>
          <w:rFonts w:ascii="Times New Roman" w:hAnsi="Times New Roman"/>
          <w:sz w:val="24"/>
          <w:szCs w:val="24"/>
        </w:rPr>
        <w:t xml:space="preserve"> =</w:t>
      </w:r>
      <w:r w:rsidR="009E57D7">
        <w:rPr>
          <w:rFonts w:ascii="Times New Roman" w:hAnsi="Times New Roman"/>
          <w:sz w:val="24"/>
          <w:szCs w:val="24"/>
        </w:rPr>
        <w:t xml:space="preserve"> 386</w:t>
      </w:r>
      <w:r w:rsidR="007527CC">
        <w:rPr>
          <w:rFonts w:ascii="Times New Roman" w:hAnsi="Times New Roman"/>
          <w:sz w:val="24"/>
          <w:szCs w:val="24"/>
        </w:rPr>
        <w:t>.4</w:t>
      </w:r>
      <w:r w:rsidR="00954A10" w:rsidRPr="00954A10">
        <w:rPr>
          <w:rFonts w:ascii="Times New Roman" w:hAnsi="Times New Roman"/>
          <w:sz w:val="24"/>
          <w:szCs w:val="24"/>
        </w:rPr>
        <w:t>).</w:t>
      </w:r>
    </w:p>
    <w:p w:rsidR="00954A10" w:rsidRDefault="00954A10" w:rsidP="005A0E63">
      <w:pPr>
        <w:pStyle w:val="ListParagraph"/>
        <w:autoSpaceDE w:val="0"/>
        <w:autoSpaceDN w:val="0"/>
        <w:adjustRightInd w:val="0"/>
        <w:spacing w:after="0" w:line="240" w:lineRule="auto"/>
        <w:ind w:left="1530"/>
        <w:rPr>
          <w:rFonts w:ascii="Times New Roman" w:hAnsi="Times New Roman"/>
          <w:sz w:val="24"/>
          <w:szCs w:val="24"/>
        </w:rPr>
      </w:pPr>
    </w:p>
    <w:p w:rsidR="00954A10" w:rsidRPr="00F95666" w:rsidRDefault="008B792C" w:rsidP="00F95666">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8B792C">
        <w:rPr>
          <w:rFonts w:ascii="Times New Roman" w:hAnsi="Times New Roman"/>
          <w:sz w:val="24"/>
          <w:szCs w:val="24"/>
        </w:rPr>
        <w:lastRenderedPageBreak/>
        <w:t>210.18(</w:t>
      </w:r>
      <w:proofErr w:type="spellStart"/>
      <w:r w:rsidRPr="008B792C">
        <w:rPr>
          <w:rFonts w:ascii="Times New Roman" w:hAnsi="Times New Roman"/>
          <w:sz w:val="24"/>
          <w:szCs w:val="24"/>
        </w:rPr>
        <w:t>i</w:t>
      </w:r>
      <w:proofErr w:type="spellEnd"/>
      <w:r w:rsidRPr="008B792C">
        <w:rPr>
          <w:rFonts w:ascii="Times New Roman" w:hAnsi="Times New Roman"/>
          <w:sz w:val="24"/>
          <w:szCs w:val="24"/>
        </w:rPr>
        <w:t xml:space="preserve">)   </w:t>
      </w:r>
      <w:r>
        <w:rPr>
          <w:rFonts w:ascii="Times New Roman" w:hAnsi="Times New Roman"/>
          <w:sz w:val="24"/>
          <w:szCs w:val="24"/>
        </w:rPr>
        <w:t xml:space="preserve">states that </w:t>
      </w:r>
      <w:r w:rsidRPr="008B792C">
        <w:rPr>
          <w:rFonts w:ascii="Times New Roman" w:hAnsi="Times New Roman"/>
          <w:sz w:val="24"/>
          <w:szCs w:val="24"/>
        </w:rPr>
        <w:t xml:space="preserve">SAs </w:t>
      </w:r>
      <w:r w:rsidR="00F86598">
        <w:rPr>
          <w:rFonts w:ascii="Times New Roman" w:hAnsi="Times New Roman"/>
          <w:sz w:val="24"/>
          <w:szCs w:val="24"/>
        </w:rPr>
        <w:t xml:space="preserve">maintain </w:t>
      </w:r>
      <w:r w:rsidRPr="008B792C">
        <w:rPr>
          <w:rFonts w:ascii="Times New Roman" w:hAnsi="Times New Roman"/>
          <w:sz w:val="24"/>
          <w:szCs w:val="24"/>
        </w:rPr>
        <w:t>criteria for selecting school food authorities for follow-up reviews.</w:t>
      </w:r>
      <w:r w:rsidR="00954A10">
        <w:rPr>
          <w:rFonts w:ascii="Times New Roman" w:hAnsi="Times New Roman"/>
          <w:sz w:val="24"/>
          <w:szCs w:val="24"/>
        </w:rPr>
        <w:t xml:space="preserve">  </w:t>
      </w:r>
      <w:r w:rsidR="00954A10" w:rsidRPr="00954A10">
        <w:rPr>
          <w:rFonts w:ascii="Times New Roman" w:hAnsi="Times New Roman"/>
          <w:sz w:val="24"/>
          <w:szCs w:val="24"/>
        </w:rPr>
        <w:t xml:space="preserve">FNS estimates that </w:t>
      </w:r>
      <w:r w:rsidR="009E57D7">
        <w:rPr>
          <w:rFonts w:ascii="Times New Roman" w:hAnsi="Times New Roman"/>
          <w:sz w:val="24"/>
          <w:szCs w:val="24"/>
        </w:rPr>
        <w:t>56</w:t>
      </w:r>
      <w:r w:rsidR="00891B7D">
        <w:rPr>
          <w:rFonts w:ascii="Times New Roman" w:hAnsi="Times New Roman"/>
          <w:sz w:val="24"/>
          <w:szCs w:val="24"/>
        </w:rPr>
        <w:t xml:space="preserve"> </w:t>
      </w:r>
      <w:r w:rsidR="00954A10" w:rsidRPr="00954A10">
        <w:rPr>
          <w:rFonts w:ascii="Times New Roman" w:hAnsi="Times New Roman"/>
          <w:sz w:val="24"/>
          <w:szCs w:val="24"/>
        </w:rPr>
        <w:t xml:space="preserve">SAs will each file </w:t>
      </w:r>
      <w:r w:rsidR="00891B7D">
        <w:rPr>
          <w:rFonts w:ascii="Times New Roman" w:hAnsi="Times New Roman"/>
          <w:sz w:val="24"/>
          <w:szCs w:val="24"/>
        </w:rPr>
        <w:t xml:space="preserve">1 </w:t>
      </w:r>
      <w:r w:rsidR="00954A10" w:rsidRPr="00954A10">
        <w:rPr>
          <w:rFonts w:ascii="Times New Roman" w:hAnsi="Times New Roman"/>
          <w:sz w:val="24"/>
          <w:szCs w:val="24"/>
        </w:rPr>
        <w:t xml:space="preserve">reports annually for </w:t>
      </w:r>
      <w:proofErr w:type="gramStart"/>
      <w:r w:rsidR="00954A10" w:rsidRPr="00954A10">
        <w:rPr>
          <w:rFonts w:ascii="Times New Roman" w:hAnsi="Times New Roman"/>
          <w:sz w:val="24"/>
          <w:szCs w:val="24"/>
        </w:rPr>
        <w:t>a</w:t>
      </w:r>
      <w:proofErr w:type="gramEnd"/>
      <w:r w:rsidR="00954A10" w:rsidRPr="00954A10">
        <w:rPr>
          <w:rFonts w:ascii="Times New Roman" w:hAnsi="Times New Roman"/>
          <w:sz w:val="24"/>
          <w:szCs w:val="24"/>
        </w:rPr>
        <w:t xml:space="preserve"> </w:t>
      </w:r>
      <w:r w:rsidR="005F2E22">
        <w:rPr>
          <w:rFonts w:ascii="Times New Roman" w:hAnsi="Times New Roman"/>
          <w:sz w:val="24"/>
          <w:szCs w:val="24"/>
        </w:rPr>
        <w:t>estimated number of responses</w:t>
      </w:r>
      <w:r w:rsidR="00954A10" w:rsidRPr="00954A10">
        <w:rPr>
          <w:rFonts w:ascii="Times New Roman" w:hAnsi="Times New Roman"/>
          <w:sz w:val="24"/>
          <w:szCs w:val="24"/>
        </w:rPr>
        <w:t xml:space="preserve"> of </w:t>
      </w:r>
      <w:r w:rsidR="009E57D7">
        <w:rPr>
          <w:rFonts w:ascii="Times New Roman" w:hAnsi="Times New Roman"/>
          <w:sz w:val="24"/>
          <w:szCs w:val="24"/>
        </w:rPr>
        <w:t>56 (56</w:t>
      </w:r>
      <w:r w:rsidR="00954A10" w:rsidRPr="00954A10">
        <w:rPr>
          <w:rFonts w:ascii="Times New Roman" w:hAnsi="Times New Roman"/>
          <w:sz w:val="24"/>
          <w:szCs w:val="24"/>
        </w:rPr>
        <w:t xml:space="preserve"> x </w:t>
      </w:r>
      <w:r w:rsidR="009E57D7">
        <w:rPr>
          <w:rFonts w:ascii="Times New Roman" w:hAnsi="Times New Roman"/>
          <w:sz w:val="24"/>
          <w:szCs w:val="24"/>
        </w:rPr>
        <w:t>1 = 56</w:t>
      </w:r>
      <w:r w:rsidR="00954A10" w:rsidRPr="00954A10">
        <w:rPr>
          <w:rFonts w:ascii="Times New Roman" w:hAnsi="Times New Roman"/>
          <w:sz w:val="24"/>
          <w:szCs w:val="24"/>
        </w:rPr>
        <w:t xml:space="preserve">).  The estimate average number of burden hours per response is </w:t>
      </w:r>
      <w:r w:rsidR="00891B7D">
        <w:rPr>
          <w:rFonts w:ascii="Times New Roman" w:hAnsi="Times New Roman"/>
          <w:sz w:val="24"/>
          <w:szCs w:val="24"/>
        </w:rPr>
        <w:t>1</w:t>
      </w:r>
      <w:r w:rsidR="00954A10" w:rsidRPr="00954A10">
        <w:rPr>
          <w:rFonts w:ascii="Times New Roman" w:hAnsi="Times New Roman"/>
          <w:sz w:val="24"/>
          <w:szCs w:val="24"/>
        </w:rPr>
        <w:t xml:space="preserve"> resulting in estimated total annual burden hours of</w:t>
      </w:r>
      <w:r w:rsidR="009E57D7">
        <w:rPr>
          <w:rFonts w:ascii="Times New Roman" w:hAnsi="Times New Roman"/>
          <w:sz w:val="24"/>
          <w:szCs w:val="24"/>
        </w:rPr>
        <w:t xml:space="preserve"> 56 (56</w:t>
      </w:r>
      <w:r w:rsidR="00891B7D">
        <w:rPr>
          <w:rFonts w:ascii="Times New Roman" w:hAnsi="Times New Roman"/>
          <w:sz w:val="24"/>
          <w:szCs w:val="24"/>
        </w:rPr>
        <w:t xml:space="preserve"> </w:t>
      </w:r>
      <w:r w:rsidR="00954A10" w:rsidRPr="00954A10">
        <w:rPr>
          <w:rFonts w:ascii="Times New Roman" w:hAnsi="Times New Roman"/>
          <w:sz w:val="24"/>
          <w:szCs w:val="24"/>
        </w:rPr>
        <w:t xml:space="preserve">x </w:t>
      </w:r>
      <w:r w:rsidR="00891B7D">
        <w:rPr>
          <w:rFonts w:ascii="Times New Roman" w:hAnsi="Times New Roman"/>
          <w:sz w:val="24"/>
          <w:szCs w:val="24"/>
        </w:rPr>
        <w:t>1</w:t>
      </w:r>
      <w:r w:rsidR="00954A10" w:rsidRPr="00954A10">
        <w:rPr>
          <w:rFonts w:ascii="Times New Roman" w:hAnsi="Times New Roman"/>
          <w:sz w:val="24"/>
          <w:szCs w:val="24"/>
        </w:rPr>
        <w:t xml:space="preserve"> = </w:t>
      </w:r>
      <w:r w:rsidR="009E57D7">
        <w:rPr>
          <w:rFonts w:ascii="Times New Roman" w:hAnsi="Times New Roman"/>
          <w:sz w:val="24"/>
          <w:szCs w:val="24"/>
        </w:rPr>
        <w:t>56</w:t>
      </w:r>
      <w:r w:rsidR="00954A10" w:rsidRPr="00954A10">
        <w:rPr>
          <w:rFonts w:ascii="Times New Roman" w:hAnsi="Times New Roman"/>
          <w:sz w:val="24"/>
          <w:szCs w:val="24"/>
        </w:rPr>
        <w:t>).</w:t>
      </w:r>
    </w:p>
    <w:p w:rsidR="00954A10" w:rsidRPr="00954A10" w:rsidRDefault="00954A10" w:rsidP="005A0E63">
      <w:pPr>
        <w:pStyle w:val="ListParagraph"/>
        <w:ind w:left="1530"/>
        <w:rPr>
          <w:rFonts w:ascii="Times New Roman" w:hAnsi="Times New Roman"/>
          <w:sz w:val="24"/>
          <w:szCs w:val="24"/>
        </w:rPr>
      </w:pPr>
    </w:p>
    <w:p w:rsidR="001B54BD" w:rsidRDefault="001B54BD"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1B54BD">
        <w:rPr>
          <w:rFonts w:ascii="Times New Roman" w:hAnsi="Times New Roman"/>
          <w:sz w:val="24"/>
          <w:szCs w:val="24"/>
        </w:rPr>
        <w:t>210.19 (a</w:t>
      </w:r>
      <w:proofErr w:type="gramStart"/>
      <w:r w:rsidRPr="001B54BD">
        <w:rPr>
          <w:rFonts w:ascii="Times New Roman" w:hAnsi="Times New Roman"/>
          <w:sz w:val="24"/>
          <w:szCs w:val="24"/>
        </w:rPr>
        <w:t>)(</w:t>
      </w:r>
      <w:proofErr w:type="gramEnd"/>
      <w:r w:rsidRPr="001B54BD">
        <w:rPr>
          <w:rFonts w:ascii="Times New Roman" w:hAnsi="Times New Roman"/>
          <w:sz w:val="24"/>
          <w:szCs w:val="24"/>
        </w:rPr>
        <w:t>6)</w:t>
      </w:r>
      <w:r>
        <w:rPr>
          <w:rFonts w:ascii="Times New Roman" w:hAnsi="Times New Roman"/>
          <w:sz w:val="24"/>
          <w:szCs w:val="24"/>
        </w:rPr>
        <w:t xml:space="preserve"> </w:t>
      </w:r>
      <w:r w:rsidR="00F86598">
        <w:rPr>
          <w:rFonts w:ascii="Times New Roman" w:hAnsi="Times New Roman"/>
          <w:sz w:val="24"/>
          <w:szCs w:val="24"/>
        </w:rPr>
        <w:t>states that SAs maintain c</w:t>
      </w:r>
      <w:r w:rsidRPr="001B54BD">
        <w:rPr>
          <w:rFonts w:ascii="Times New Roman" w:hAnsi="Times New Roman"/>
          <w:sz w:val="24"/>
          <w:szCs w:val="24"/>
        </w:rPr>
        <w:t>ontracts awarded by SFAs to FSMCs</w:t>
      </w:r>
      <w:r w:rsidR="00954A10">
        <w:rPr>
          <w:rFonts w:ascii="Times New Roman" w:hAnsi="Times New Roman"/>
          <w:sz w:val="24"/>
          <w:szCs w:val="24"/>
        </w:rPr>
        <w:t xml:space="preserve">.  </w:t>
      </w:r>
      <w:r w:rsidR="00954A10" w:rsidRPr="00954A10">
        <w:rPr>
          <w:rFonts w:ascii="Times New Roman" w:hAnsi="Times New Roman"/>
          <w:sz w:val="24"/>
          <w:szCs w:val="24"/>
        </w:rPr>
        <w:t xml:space="preserve">FNS estimates that </w:t>
      </w:r>
      <w:r w:rsidR="00C805BE">
        <w:rPr>
          <w:rFonts w:ascii="Times New Roman" w:hAnsi="Times New Roman"/>
          <w:sz w:val="24"/>
          <w:szCs w:val="24"/>
        </w:rPr>
        <w:t>56</w:t>
      </w:r>
      <w:r w:rsidR="00891B7D">
        <w:rPr>
          <w:rFonts w:ascii="Times New Roman" w:hAnsi="Times New Roman"/>
          <w:sz w:val="24"/>
          <w:szCs w:val="24"/>
        </w:rPr>
        <w:t xml:space="preserve"> </w:t>
      </w:r>
      <w:r w:rsidR="00954A10" w:rsidRPr="00954A10">
        <w:rPr>
          <w:rFonts w:ascii="Times New Roman" w:hAnsi="Times New Roman"/>
          <w:sz w:val="24"/>
          <w:szCs w:val="24"/>
        </w:rPr>
        <w:t xml:space="preserve">SAs will each file </w:t>
      </w:r>
      <w:r w:rsidR="00891B7D">
        <w:rPr>
          <w:rFonts w:ascii="Times New Roman" w:hAnsi="Times New Roman"/>
          <w:sz w:val="24"/>
          <w:szCs w:val="24"/>
        </w:rPr>
        <w:t xml:space="preserve">30 </w:t>
      </w:r>
      <w:r w:rsidR="00954A10" w:rsidRPr="00954A10">
        <w:rPr>
          <w:rFonts w:ascii="Times New Roman" w:hAnsi="Times New Roman"/>
          <w:sz w:val="24"/>
          <w:szCs w:val="24"/>
        </w:rPr>
        <w:t xml:space="preserve">reports annually for a total </w:t>
      </w:r>
      <w:r w:rsidR="005F2E22">
        <w:rPr>
          <w:rFonts w:ascii="Times New Roman" w:hAnsi="Times New Roman"/>
          <w:sz w:val="24"/>
          <w:szCs w:val="24"/>
        </w:rPr>
        <w:t>estimated number of responses</w:t>
      </w:r>
      <w:r w:rsidR="005F2E22" w:rsidRPr="00954A10">
        <w:rPr>
          <w:rFonts w:ascii="Times New Roman" w:hAnsi="Times New Roman"/>
          <w:sz w:val="24"/>
          <w:szCs w:val="24"/>
        </w:rPr>
        <w:t xml:space="preserve"> </w:t>
      </w:r>
      <w:r w:rsidR="00954A10" w:rsidRPr="00954A10">
        <w:rPr>
          <w:rFonts w:ascii="Times New Roman" w:hAnsi="Times New Roman"/>
          <w:sz w:val="24"/>
          <w:szCs w:val="24"/>
        </w:rPr>
        <w:t xml:space="preserve">of </w:t>
      </w:r>
      <w:r w:rsidR="00C805BE">
        <w:rPr>
          <w:rFonts w:ascii="Times New Roman" w:hAnsi="Times New Roman"/>
          <w:sz w:val="24"/>
          <w:szCs w:val="24"/>
        </w:rPr>
        <w:t>1,680 (56</w:t>
      </w:r>
      <w:r w:rsidR="00954A10" w:rsidRPr="00954A10">
        <w:rPr>
          <w:rFonts w:ascii="Times New Roman" w:hAnsi="Times New Roman"/>
          <w:sz w:val="24"/>
          <w:szCs w:val="24"/>
        </w:rPr>
        <w:t xml:space="preserve"> x </w:t>
      </w:r>
      <w:r w:rsidR="00891B7D">
        <w:rPr>
          <w:rFonts w:ascii="Times New Roman" w:hAnsi="Times New Roman"/>
          <w:sz w:val="24"/>
          <w:szCs w:val="24"/>
        </w:rPr>
        <w:t>30</w:t>
      </w:r>
      <w:r w:rsidR="00954A10" w:rsidRPr="00954A10">
        <w:rPr>
          <w:rFonts w:ascii="Times New Roman" w:hAnsi="Times New Roman"/>
          <w:sz w:val="24"/>
          <w:szCs w:val="24"/>
        </w:rPr>
        <w:t xml:space="preserve"> = </w:t>
      </w:r>
      <w:r w:rsidR="00C805BE">
        <w:rPr>
          <w:rFonts w:ascii="Times New Roman" w:hAnsi="Times New Roman"/>
          <w:sz w:val="24"/>
          <w:szCs w:val="24"/>
        </w:rPr>
        <w:t>1,680</w:t>
      </w:r>
      <w:r w:rsidR="00954A10" w:rsidRPr="00954A10">
        <w:rPr>
          <w:rFonts w:ascii="Times New Roman" w:hAnsi="Times New Roman"/>
          <w:sz w:val="24"/>
          <w:szCs w:val="24"/>
        </w:rPr>
        <w:t xml:space="preserve">).  The estimate average number of burden hours per response is </w:t>
      </w:r>
      <w:r w:rsidR="00F86598">
        <w:rPr>
          <w:rFonts w:ascii="Times New Roman" w:hAnsi="Times New Roman"/>
          <w:sz w:val="24"/>
          <w:szCs w:val="24"/>
        </w:rPr>
        <w:t xml:space="preserve">4 </w:t>
      </w:r>
      <w:r w:rsidR="00954A10" w:rsidRPr="00954A10">
        <w:rPr>
          <w:rFonts w:ascii="Times New Roman" w:hAnsi="Times New Roman"/>
          <w:sz w:val="24"/>
          <w:szCs w:val="24"/>
        </w:rPr>
        <w:t xml:space="preserve">resulting in estimated total annual burden hours of </w:t>
      </w:r>
      <w:r w:rsidR="00C805BE">
        <w:rPr>
          <w:rFonts w:ascii="Times New Roman" w:hAnsi="Times New Roman"/>
          <w:sz w:val="24"/>
          <w:szCs w:val="24"/>
        </w:rPr>
        <w:t>6,720</w:t>
      </w:r>
      <w:r w:rsidR="00954A10" w:rsidRPr="00954A10">
        <w:rPr>
          <w:rFonts w:ascii="Times New Roman" w:hAnsi="Times New Roman"/>
          <w:sz w:val="24"/>
          <w:szCs w:val="24"/>
        </w:rPr>
        <w:t xml:space="preserve"> (</w:t>
      </w:r>
      <w:r w:rsidR="00C805BE">
        <w:rPr>
          <w:rFonts w:ascii="Times New Roman" w:hAnsi="Times New Roman"/>
          <w:sz w:val="24"/>
          <w:szCs w:val="24"/>
        </w:rPr>
        <w:t>1,680</w:t>
      </w:r>
      <w:r w:rsidR="00954A10" w:rsidRPr="00954A10">
        <w:rPr>
          <w:rFonts w:ascii="Times New Roman" w:hAnsi="Times New Roman"/>
          <w:sz w:val="24"/>
          <w:szCs w:val="24"/>
        </w:rPr>
        <w:t xml:space="preserve"> x </w:t>
      </w:r>
      <w:r w:rsidR="00F86598">
        <w:rPr>
          <w:rFonts w:ascii="Times New Roman" w:hAnsi="Times New Roman"/>
          <w:sz w:val="24"/>
          <w:szCs w:val="24"/>
        </w:rPr>
        <w:t>4</w:t>
      </w:r>
      <w:r w:rsidR="00954A10" w:rsidRPr="00954A10">
        <w:rPr>
          <w:rFonts w:ascii="Times New Roman" w:hAnsi="Times New Roman"/>
          <w:sz w:val="24"/>
          <w:szCs w:val="24"/>
        </w:rPr>
        <w:t xml:space="preserve"> =</w:t>
      </w:r>
      <w:r w:rsidR="00C805BE">
        <w:rPr>
          <w:rFonts w:ascii="Times New Roman" w:hAnsi="Times New Roman"/>
          <w:sz w:val="24"/>
          <w:szCs w:val="24"/>
        </w:rPr>
        <w:t xml:space="preserve"> 6,720</w:t>
      </w:r>
      <w:r w:rsidR="00954A10" w:rsidRPr="00954A10">
        <w:rPr>
          <w:rFonts w:ascii="Times New Roman" w:hAnsi="Times New Roman"/>
          <w:sz w:val="24"/>
          <w:szCs w:val="24"/>
        </w:rPr>
        <w:t>).</w:t>
      </w:r>
    </w:p>
    <w:p w:rsidR="00954A10" w:rsidRPr="00954A10" w:rsidRDefault="00954A10" w:rsidP="005A0E63">
      <w:pPr>
        <w:pStyle w:val="ListParagraph"/>
        <w:ind w:left="1530"/>
        <w:rPr>
          <w:rFonts w:ascii="Times New Roman" w:hAnsi="Times New Roman"/>
          <w:sz w:val="24"/>
          <w:szCs w:val="24"/>
        </w:rPr>
      </w:pPr>
    </w:p>
    <w:p w:rsidR="00F86598" w:rsidRDefault="001B54BD"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F86598">
        <w:rPr>
          <w:rFonts w:ascii="Times New Roman" w:hAnsi="Times New Roman"/>
          <w:sz w:val="24"/>
          <w:szCs w:val="24"/>
        </w:rPr>
        <w:t xml:space="preserve">210.19 (b) </w:t>
      </w:r>
      <w:r w:rsidR="00F86598">
        <w:rPr>
          <w:rFonts w:ascii="Times New Roman" w:hAnsi="Times New Roman"/>
          <w:sz w:val="24"/>
          <w:szCs w:val="24"/>
        </w:rPr>
        <w:t>states that SAs maintain r</w:t>
      </w:r>
      <w:r w:rsidRPr="00F86598">
        <w:rPr>
          <w:rFonts w:ascii="Times New Roman" w:hAnsi="Times New Roman"/>
          <w:sz w:val="24"/>
          <w:szCs w:val="24"/>
        </w:rPr>
        <w:t>ecords pertaining to annual food preference survey of SFAs.</w:t>
      </w:r>
      <w:r w:rsidR="00954A10" w:rsidRPr="00F86598">
        <w:rPr>
          <w:rFonts w:ascii="Times New Roman" w:hAnsi="Times New Roman"/>
          <w:sz w:val="24"/>
          <w:szCs w:val="24"/>
        </w:rPr>
        <w:t xml:space="preserve"> </w:t>
      </w:r>
      <w:r w:rsidR="00F86598" w:rsidRPr="00954A10">
        <w:rPr>
          <w:rFonts w:ascii="Times New Roman" w:hAnsi="Times New Roman"/>
          <w:sz w:val="24"/>
          <w:szCs w:val="24"/>
        </w:rPr>
        <w:t xml:space="preserve">FNS estimates that </w:t>
      </w:r>
      <w:r w:rsidR="00C805BE">
        <w:rPr>
          <w:rFonts w:ascii="Times New Roman" w:hAnsi="Times New Roman"/>
          <w:sz w:val="24"/>
          <w:szCs w:val="24"/>
        </w:rPr>
        <w:t>56</w:t>
      </w:r>
      <w:r w:rsidR="00F86598">
        <w:rPr>
          <w:rFonts w:ascii="Times New Roman" w:hAnsi="Times New Roman"/>
          <w:sz w:val="24"/>
          <w:szCs w:val="24"/>
        </w:rPr>
        <w:t xml:space="preserve"> </w:t>
      </w:r>
      <w:r w:rsidR="00F86598" w:rsidRPr="00954A10">
        <w:rPr>
          <w:rFonts w:ascii="Times New Roman" w:hAnsi="Times New Roman"/>
          <w:sz w:val="24"/>
          <w:szCs w:val="24"/>
        </w:rPr>
        <w:t xml:space="preserve">SAs will each file </w:t>
      </w:r>
      <w:r w:rsidR="00F86598">
        <w:rPr>
          <w:rFonts w:ascii="Times New Roman" w:hAnsi="Times New Roman"/>
          <w:sz w:val="24"/>
          <w:szCs w:val="24"/>
        </w:rPr>
        <w:t xml:space="preserve">1 </w:t>
      </w:r>
      <w:r w:rsidR="00F86598" w:rsidRPr="00954A10">
        <w:rPr>
          <w:rFonts w:ascii="Times New Roman" w:hAnsi="Times New Roman"/>
          <w:sz w:val="24"/>
          <w:szCs w:val="24"/>
        </w:rPr>
        <w:t xml:space="preserve">reports annually for </w:t>
      </w:r>
      <w:proofErr w:type="gramStart"/>
      <w:r w:rsidR="00F86598" w:rsidRPr="00954A10">
        <w:rPr>
          <w:rFonts w:ascii="Times New Roman" w:hAnsi="Times New Roman"/>
          <w:sz w:val="24"/>
          <w:szCs w:val="24"/>
        </w:rPr>
        <w:t>a</w:t>
      </w:r>
      <w:proofErr w:type="gramEnd"/>
      <w:r w:rsidR="00F86598" w:rsidRPr="00954A10">
        <w:rPr>
          <w:rFonts w:ascii="Times New Roman" w:hAnsi="Times New Roman"/>
          <w:sz w:val="24"/>
          <w:szCs w:val="24"/>
        </w:rPr>
        <w:t xml:space="preserve"> </w:t>
      </w:r>
      <w:r w:rsidR="005F2E22">
        <w:rPr>
          <w:rFonts w:ascii="Times New Roman" w:hAnsi="Times New Roman"/>
          <w:sz w:val="24"/>
          <w:szCs w:val="24"/>
        </w:rPr>
        <w:t>estimated number of responses</w:t>
      </w:r>
      <w:r w:rsidR="00F86598" w:rsidRPr="00954A10">
        <w:rPr>
          <w:rFonts w:ascii="Times New Roman" w:hAnsi="Times New Roman"/>
          <w:sz w:val="24"/>
          <w:szCs w:val="24"/>
        </w:rPr>
        <w:t xml:space="preserve"> of </w:t>
      </w:r>
      <w:r w:rsidR="00C805BE">
        <w:rPr>
          <w:rFonts w:ascii="Times New Roman" w:hAnsi="Times New Roman"/>
          <w:sz w:val="24"/>
          <w:szCs w:val="24"/>
        </w:rPr>
        <w:t>56 (56</w:t>
      </w:r>
      <w:r w:rsidR="00F86598" w:rsidRPr="00954A10">
        <w:rPr>
          <w:rFonts w:ascii="Times New Roman" w:hAnsi="Times New Roman"/>
          <w:sz w:val="24"/>
          <w:szCs w:val="24"/>
        </w:rPr>
        <w:t xml:space="preserve"> x </w:t>
      </w:r>
      <w:r w:rsidR="00C805BE">
        <w:rPr>
          <w:rFonts w:ascii="Times New Roman" w:hAnsi="Times New Roman"/>
          <w:sz w:val="24"/>
          <w:szCs w:val="24"/>
        </w:rPr>
        <w:t>1 = 56</w:t>
      </w:r>
      <w:r w:rsidR="00F86598" w:rsidRPr="00954A10">
        <w:rPr>
          <w:rFonts w:ascii="Times New Roman" w:hAnsi="Times New Roman"/>
          <w:sz w:val="24"/>
          <w:szCs w:val="24"/>
        </w:rPr>
        <w:t xml:space="preserve">).  The estimate average number of burden hours per response is </w:t>
      </w:r>
      <w:r w:rsidR="00C805BE">
        <w:rPr>
          <w:rFonts w:ascii="Times New Roman" w:hAnsi="Times New Roman"/>
          <w:sz w:val="24"/>
          <w:szCs w:val="24"/>
        </w:rPr>
        <w:t>3</w:t>
      </w:r>
      <w:r w:rsidR="00F86598" w:rsidRPr="00954A10">
        <w:rPr>
          <w:rFonts w:ascii="Times New Roman" w:hAnsi="Times New Roman"/>
          <w:sz w:val="24"/>
          <w:szCs w:val="24"/>
        </w:rPr>
        <w:t xml:space="preserve"> resulting in estimated total annual burden hours of</w:t>
      </w:r>
      <w:r w:rsidR="00C805BE">
        <w:rPr>
          <w:rFonts w:ascii="Times New Roman" w:hAnsi="Times New Roman"/>
          <w:sz w:val="24"/>
          <w:szCs w:val="24"/>
        </w:rPr>
        <w:t xml:space="preserve"> 56 (56</w:t>
      </w:r>
      <w:r w:rsidR="00F86598">
        <w:rPr>
          <w:rFonts w:ascii="Times New Roman" w:hAnsi="Times New Roman"/>
          <w:sz w:val="24"/>
          <w:szCs w:val="24"/>
        </w:rPr>
        <w:t xml:space="preserve"> </w:t>
      </w:r>
      <w:r w:rsidR="00F86598" w:rsidRPr="00954A10">
        <w:rPr>
          <w:rFonts w:ascii="Times New Roman" w:hAnsi="Times New Roman"/>
          <w:sz w:val="24"/>
          <w:szCs w:val="24"/>
        </w:rPr>
        <w:t xml:space="preserve">x </w:t>
      </w:r>
      <w:r w:rsidR="00C805BE">
        <w:rPr>
          <w:rFonts w:ascii="Times New Roman" w:hAnsi="Times New Roman"/>
          <w:sz w:val="24"/>
          <w:szCs w:val="24"/>
        </w:rPr>
        <w:t>3</w:t>
      </w:r>
      <w:r w:rsidR="00F86598" w:rsidRPr="00954A10">
        <w:rPr>
          <w:rFonts w:ascii="Times New Roman" w:hAnsi="Times New Roman"/>
          <w:sz w:val="24"/>
          <w:szCs w:val="24"/>
        </w:rPr>
        <w:t xml:space="preserve"> = </w:t>
      </w:r>
      <w:r w:rsidR="00C805BE">
        <w:rPr>
          <w:rFonts w:ascii="Times New Roman" w:hAnsi="Times New Roman"/>
          <w:sz w:val="24"/>
          <w:szCs w:val="24"/>
        </w:rPr>
        <w:t>168</w:t>
      </w:r>
      <w:r w:rsidR="00F86598" w:rsidRPr="00954A10">
        <w:rPr>
          <w:rFonts w:ascii="Times New Roman" w:hAnsi="Times New Roman"/>
          <w:sz w:val="24"/>
          <w:szCs w:val="24"/>
        </w:rPr>
        <w:t>).</w:t>
      </w:r>
    </w:p>
    <w:p w:rsidR="00954A10" w:rsidRPr="00F95666" w:rsidRDefault="00954A10" w:rsidP="00F95666">
      <w:pPr>
        <w:rPr>
          <w:rFonts w:ascii="Times New Roman" w:hAnsi="Times New Roman"/>
          <w:sz w:val="24"/>
          <w:szCs w:val="24"/>
        </w:rPr>
      </w:pPr>
    </w:p>
    <w:p w:rsidR="00F86598" w:rsidRDefault="001B54BD"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F86598">
        <w:rPr>
          <w:rFonts w:ascii="Times New Roman" w:hAnsi="Times New Roman"/>
          <w:sz w:val="24"/>
          <w:szCs w:val="24"/>
        </w:rPr>
        <w:t xml:space="preserve">210.19 (f) </w:t>
      </w:r>
      <w:r w:rsidR="00F86598">
        <w:rPr>
          <w:rFonts w:ascii="Times New Roman" w:hAnsi="Times New Roman"/>
          <w:sz w:val="24"/>
          <w:szCs w:val="24"/>
        </w:rPr>
        <w:t xml:space="preserve">states that </w:t>
      </w:r>
      <w:r w:rsidRPr="00F86598">
        <w:rPr>
          <w:rFonts w:ascii="Times New Roman" w:hAnsi="Times New Roman"/>
          <w:sz w:val="24"/>
          <w:szCs w:val="24"/>
        </w:rPr>
        <w:t>SA</w:t>
      </w:r>
      <w:r w:rsidR="00F86598">
        <w:rPr>
          <w:rFonts w:ascii="Times New Roman" w:hAnsi="Times New Roman"/>
          <w:sz w:val="24"/>
          <w:szCs w:val="24"/>
        </w:rPr>
        <w:t>s collect and maintain</w:t>
      </w:r>
      <w:r w:rsidRPr="00F86598">
        <w:rPr>
          <w:rFonts w:ascii="Times New Roman" w:hAnsi="Times New Roman"/>
          <w:sz w:val="24"/>
          <w:szCs w:val="24"/>
        </w:rPr>
        <w:t xml:space="preserve"> a listing of all elementary schools in NSLP with at least 50% eligibility.</w:t>
      </w:r>
      <w:r w:rsidR="00954A10" w:rsidRPr="00F86598">
        <w:rPr>
          <w:rFonts w:ascii="Times New Roman" w:hAnsi="Times New Roman"/>
          <w:sz w:val="24"/>
          <w:szCs w:val="24"/>
        </w:rPr>
        <w:t xml:space="preserve"> </w:t>
      </w:r>
      <w:r w:rsidR="00F86598" w:rsidRPr="00954A10">
        <w:rPr>
          <w:rFonts w:ascii="Times New Roman" w:hAnsi="Times New Roman"/>
          <w:sz w:val="24"/>
          <w:szCs w:val="24"/>
        </w:rPr>
        <w:t xml:space="preserve">FNS estimates that </w:t>
      </w:r>
      <w:r w:rsidR="00C805BE">
        <w:rPr>
          <w:rFonts w:ascii="Times New Roman" w:hAnsi="Times New Roman"/>
          <w:sz w:val="24"/>
          <w:szCs w:val="24"/>
        </w:rPr>
        <w:t xml:space="preserve">56 </w:t>
      </w:r>
      <w:r w:rsidR="00F86598" w:rsidRPr="00954A10">
        <w:rPr>
          <w:rFonts w:ascii="Times New Roman" w:hAnsi="Times New Roman"/>
          <w:sz w:val="24"/>
          <w:szCs w:val="24"/>
        </w:rPr>
        <w:t xml:space="preserve">SAs will each file </w:t>
      </w:r>
      <w:r w:rsidR="00F86598">
        <w:rPr>
          <w:rFonts w:ascii="Times New Roman" w:hAnsi="Times New Roman"/>
          <w:sz w:val="24"/>
          <w:szCs w:val="24"/>
        </w:rPr>
        <w:t xml:space="preserve">1 </w:t>
      </w:r>
      <w:r w:rsidR="00F86598" w:rsidRPr="00954A10">
        <w:rPr>
          <w:rFonts w:ascii="Times New Roman" w:hAnsi="Times New Roman"/>
          <w:sz w:val="24"/>
          <w:szCs w:val="24"/>
        </w:rPr>
        <w:t xml:space="preserve">reports annually for </w:t>
      </w:r>
      <w:proofErr w:type="gramStart"/>
      <w:r w:rsidR="00F86598" w:rsidRPr="00954A10">
        <w:rPr>
          <w:rFonts w:ascii="Times New Roman" w:hAnsi="Times New Roman"/>
          <w:sz w:val="24"/>
          <w:szCs w:val="24"/>
        </w:rPr>
        <w:t>a</w:t>
      </w:r>
      <w:proofErr w:type="gramEnd"/>
      <w:r w:rsidR="00F86598" w:rsidRPr="00954A10">
        <w:rPr>
          <w:rFonts w:ascii="Times New Roman" w:hAnsi="Times New Roman"/>
          <w:sz w:val="24"/>
          <w:szCs w:val="24"/>
        </w:rPr>
        <w:t xml:space="preserve">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00F86598" w:rsidRPr="00954A10">
        <w:rPr>
          <w:rFonts w:ascii="Times New Roman" w:hAnsi="Times New Roman"/>
          <w:sz w:val="24"/>
          <w:szCs w:val="24"/>
        </w:rPr>
        <w:t xml:space="preserve">of </w:t>
      </w:r>
      <w:r w:rsidR="00C805BE">
        <w:rPr>
          <w:rFonts w:ascii="Times New Roman" w:hAnsi="Times New Roman"/>
          <w:sz w:val="24"/>
          <w:szCs w:val="24"/>
        </w:rPr>
        <w:t>56 (56</w:t>
      </w:r>
      <w:r w:rsidR="00F86598" w:rsidRPr="00954A10">
        <w:rPr>
          <w:rFonts w:ascii="Times New Roman" w:hAnsi="Times New Roman"/>
          <w:sz w:val="24"/>
          <w:szCs w:val="24"/>
        </w:rPr>
        <w:t xml:space="preserve"> x </w:t>
      </w:r>
      <w:r w:rsidR="00C805BE">
        <w:rPr>
          <w:rFonts w:ascii="Times New Roman" w:hAnsi="Times New Roman"/>
          <w:sz w:val="24"/>
          <w:szCs w:val="24"/>
        </w:rPr>
        <w:t>1 = 56</w:t>
      </w:r>
      <w:r w:rsidR="00F86598" w:rsidRPr="00954A10">
        <w:rPr>
          <w:rFonts w:ascii="Times New Roman" w:hAnsi="Times New Roman"/>
          <w:sz w:val="24"/>
          <w:szCs w:val="24"/>
        </w:rPr>
        <w:t xml:space="preserve">).  The estimate average number of burden hours per response is </w:t>
      </w:r>
      <w:r w:rsidR="00AA6B26">
        <w:rPr>
          <w:rFonts w:ascii="Times New Roman" w:hAnsi="Times New Roman"/>
          <w:sz w:val="24"/>
          <w:szCs w:val="24"/>
        </w:rPr>
        <w:t>2</w:t>
      </w:r>
      <w:r w:rsidR="00AA6B26" w:rsidRPr="00954A10">
        <w:rPr>
          <w:rFonts w:ascii="Times New Roman" w:hAnsi="Times New Roman"/>
          <w:sz w:val="24"/>
          <w:szCs w:val="24"/>
        </w:rPr>
        <w:t xml:space="preserve"> </w:t>
      </w:r>
      <w:r w:rsidR="00F86598" w:rsidRPr="00954A10">
        <w:rPr>
          <w:rFonts w:ascii="Times New Roman" w:hAnsi="Times New Roman"/>
          <w:sz w:val="24"/>
          <w:szCs w:val="24"/>
        </w:rPr>
        <w:t>resulting in estimated total annual burden hours of</w:t>
      </w:r>
      <w:r w:rsidR="00C805BE">
        <w:rPr>
          <w:rFonts w:ascii="Times New Roman" w:hAnsi="Times New Roman"/>
          <w:sz w:val="24"/>
          <w:szCs w:val="24"/>
        </w:rPr>
        <w:t xml:space="preserve"> 56 (56</w:t>
      </w:r>
      <w:r w:rsidR="00F86598">
        <w:rPr>
          <w:rFonts w:ascii="Times New Roman" w:hAnsi="Times New Roman"/>
          <w:sz w:val="24"/>
          <w:szCs w:val="24"/>
        </w:rPr>
        <w:t xml:space="preserve"> </w:t>
      </w:r>
      <w:r w:rsidR="00F86598" w:rsidRPr="00954A10">
        <w:rPr>
          <w:rFonts w:ascii="Times New Roman" w:hAnsi="Times New Roman"/>
          <w:sz w:val="24"/>
          <w:szCs w:val="24"/>
        </w:rPr>
        <w:t xml:space="preserve">x </w:t>
      </w:r>
      <w:r w:rsidR="00C805BE">
        <w:rPr>
          <w:rFonts w:ascii="Times New Roman" w:hAnsi="Times New Roman"/>
          <w:sz w:val="24"/>
          <w:szCs w:val="24"/>
        </w:rPr>
        <w:t>2</w:t>
      </w:r>
      <w:r w:rsidR="00F86598" w:rsidRPr="00954A10">
        <w:rPr>
          <w:rFonts w:ascii="Times New Roman" w:hAnsi="Times New Roman"/>
          <w:sz w:val="24"/>
          <w:szCs w:val="24"/>
        </w:rPr>
        <w:t xml:space="preserve"> = </w:t>
      </w:r>
      <w:r w:rsidR="00C805BE">
        <w:rPr>
          <w:rFonts w:ascii="Times New Roman" w:hAnsi="Times New Roman"/>
          <w:sz w:val="24"/>
          <w:szCs w:val="24"/>
        </w:rPr>
        <w:t>112</w:t>
      </w:r>
      <w:r w:rsidR="00F86598" w:rsidRPr="00954A10">
        <w:rPr>
          <w:rFonts w:ascii="Times New Roman" w:hAnsi="Times New Roman"/>
          <w:sz w:val="24"/>
          <w:szCs w:val="24"/>
        </w:rPr>
        <w:t>).</w:t>
      </w:r>
    </w:p>
    <w:p w:rsidR="00954A10" w:rsidRPr="00F86598" w:rsidRDefault="00954A10" w:rsidP="005A0E63">
      <w:pPr>
        <w:pStyle w:val="ListParagraph"/>
        <w:autoSpaceDE w:val="0"/>
        <w:autoSpaceDN w:val="0"/>
        <w:adjustRightInd w:val="0"/>
        <w:spacing w:after="0" w:line="240" w:lineRule="auto"/>
        <w:ind w:left="1530"/>
        <w:rPr>
          <w:rFonts w:ascii="Times New Roman" w:hAnsi="Times New Roman"/>
          <w:sz w:val="24"/>
          <w:szCs w:val="24"/>
        </w:rPr>
      </w:pPr>
    </w:p>
    <w:p w:rsidR="001B54BD" w:rsidRDefault="001B54BD"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1B54BD">
        <w:rPr>
          <w:rFonts w:ascii="Times New Roman" w:hAnsi="Times New Roman"/>
          <w:sz w:val="24"/>
          <w:szCs w:val="24"/>
        </w:rPr>
        <w:t>210.20 (b) (1) &amp; (2)</w:t>
      </w:r>
      <w:r>
        <w:rPr>
          <w:rFonts w:ascii="Times New Roman" w:hAnsi="Times New Roman"/>
          <w:sz w:val="24"/>
          <w:szCs w:val="24"/>
        </w:rPr>
        <w:t xml:space="preserve"> </w:t>
      </w:r>
      <w:r w:rsidR="00F86598">
        <w:rPr>
          <w:rFonts w:ascii="Times New Roman" w:hAnsi="Times New Roman"/>
          <w:sz w:val="24"/>
          <w:szCs w:val="24"/>
        </w:rPr>
        <w:t>states that SAs maintain a</w:t>
      </w:r>
      <w:r w:rsidRPr="001B54BD">
        <w:rPr>
          <w:rFonts w:ascii="Times New Roman" w:hAnsi="Times New Roman"/>
          <w:sz w:val="24"/>
          <w:szCs w:val="24"/>
        </w:rPr>
        <w:t>ccounting records and source documents to control the receipt, custody and disbursement of Federal NSLP funds, including documentation to support reimbursement payments submitted to FNS, approved alternatives and follow-up activity.</w:t>
      </w:r>
      <w:r w:rsidR="00954A10">
        <w:rPr>
          <w:rFonts w:ascii="Times New Roman" w:hAnsi="Times New Roman"/>
          <w:sz w:val="24"/>
          <w:szCs w:val="24"/>
        </w:rPr>
        <w:t xml:space="preserve">  </w:t>
      </w:r>
      <w:r w:rsidR="00954A10" w:rsidRPr="00954A10">
        <w:rPr>
          <w:rFonts w:ascii="Times New Roman" w:hAnsi="Times New Roman"/>
          <w:sz w:val="24"/>
          <w:szCs w:val="24"/>
        </w:rPr>
        <w:t xml:space="preserve">FNS estimates that </w:t>
      </w:r>
      <w:r w:rsidR="00C805BE">
        <w:rPr>
          <w:rFonts w:ascii="Times New Roman" w:hAnsi="Times New Roman"/>
          <w:sz w:val="24"/>
          <w:szCs w:val="24"/>
        </w:rPr>
        <w:t>56</w:t>
      </w:r>
      <w:r w:rsidR="00F86598">
        <w:rPr>
          <w:rFonts w:ascii="Times New Roman" w:hAnsi="Times New Roman"/>
          <w:sz w:val="24"/>
          <w:szCs w:val="24"/>
        </w:rPr>
        <w:t xml:space="preserve"> </w:t>
      </w:r>
      <w:r w:rsidR="00954A10" w:rsidRPr="00954A10">
        <w:rPr>
          <w:rFonts w:ascii="Times New Roman" w:hAnsi="Times New Roman"/>
          <w:sz w:val="24"/>
          <w:szCs w:val="24"/>
        </w:rPr>
        <w:t xml:space="preserve">SAs will each file </w:t>
      </w:r>
      <w:r w:rsidR="00F86598">
        <w:rPr>
          <w:rFonts w:ascii="Times New Roman" w:hAnsi="Times New Roman"/>
          <w:sz w:val="24"/>
          <w:szCs w:val="24"/>
        </w:rPr>
        <w:t xml:space="preserve">4,133 </w:t>
      </w:r>
      <w:r w:rsidR="00954A10" w:rsidRPr="00954A10">
        <w:rPr>
          <w:rFonts w:ascii="Times New Roman" w:hAnsi="Times New Roman"/>
          <w:sz w:val="24"/>
          <w:szCs w:val="24"/>
        </w:rPr>
        <w:t xml:space="preserve">reports annually for a total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00954A10" w:rsidRPr="00954A10">
        <w:rPr>
          <w:rFonts w:ascii="Times New Roman" w:hAnsi="Times New Roman"/>
          <w:sz w:val="24"/>
          <w:szCs w:val="24"/>
        </w:rPr>
        <w:t xml:space="preserve">of </w:t>
      </w:r>
      <w:r w:rsidR="00C805BE">
        <w:rPr>
          <w:rFonts w:ascii="Times New Roman" w:hAnsi="Times New Roman"/>
          <w:sz w:val="24"/>
          <w:szCs w:val="24"/>
        </w:rPr>
        <w:t>231,448</w:t>
      </w:r>
      <w:r w:rsidR="00954A10" w:rsidRPr="00954A10">
        <w:rPr>
          <w:rFonts w:ascii="Times New Roman" w:hAnsi="Times New Roman"/>
          <w:sz w:val="24"/>
          <w:szCs w:val="24"/>
        </w:rPr>
        <w:t xml:space="preserve"> (5</w:t>
      </w:r>
      <w:r w:rsidR="00C805BE">
        <w:rPr>
          <w:rFonts w:ascii="Times New Roman" w:hAnsi="Times New Roman"/>
          <w:sz w:val="24"/>
          <w:szCs w:val="24"/>
        </w:rPr>
        <w:t xml:space="preserve">6 </w:t>
      </w:r>
      <w:r w:rsidR="00954A10" w:rsidRPr="00954A10">
        <w:rPr>
          <w:rFonts w:ascii="Times New Roman" w:hAnsi="Times New Roman"/>
          <w:sz w:val="24"/>
          <w:szCs w:val="24"/>
        </w:rPr>
        <w:t xml:space="preserve">x </w:t>
      </w:r>
      <w:r w:rsidR="00F86598">
        <w:rPr>
          <w:rFonts w:ascii="Times New Roman" w:hAnsi="Times New Roman"/>
          <w:sz w:val="24"/>
          <w:szCs w:val="24"/>
        </w:rPr>
        <w:t>4,133</w:t>
      </w:r>
      <w:r w:rsidR="00954A10" w:rsidRPr="00954A10">
        <w:rPr>
          <w:rFonts w:ascii="Times New Roman" w:hAnsi="Times New Roman"/>
          <w:sz w:val="24"/>
          <w:szCs w:val="24"/>
        </w:rPr>
        <w:t xml:space="preserve"> =</w:t>
      </w:r>
      <w:r w:rsidR="00C805BE">
        <w:rPr>
          <w:rFonts w:ascii="Times New Roman" w:hAnsi="Times New Roman"/>
          <w:sz w:val="24"/>
          <w:szCs w:val="24"/>
        </w:rPr>
        <w:t xml:space="preserve"> 231,448</w:t>
      </w:r>
      <w:r w:rsidR="00954A10" w:rsidRPr="00954A10">
        <w:rPr>
          <w:rFonts w:ascii="Times New Roman" w:hAnsi="Times New Roman"/>
          <w:sz w:val="24"/>
          <w:szCs w:val="24"/>
        </w:rPr>
        <w:t xml:space="preserve">).  The estimate average number of burden hours per response is </w:t>
      </w:r>
      <w:r w:rsidR="00F86598">
        <w:rPr>
          <w:rFonts w:ascii="Times New Roman" w:hAnsi="Times New Roman"/>
          <w:sz w:val="24"/>
          <w:szCs w:val="24"/>
        </w:rPr>
        <w:t>.25</w:t>
      </w:r>
      <w:r w:rsidR="00954A10" w:rsidRPr="00954A10">
        <w:rPr>
          <w:rFonts w:ascii="Times New Roman" w:hAnsi="Times New Roman"/>
          <w:sz w:val="24"/>
          <w:szCs w:val="24"/>
        </w:rPr>
        <w:t xml:space="preserve"> resulting in estimated total annual burden hours of </w:t>
      </w:r>
      <w:r w:rsidR="00C805BE">
        <w:rPr>
          <w:rFonts w:ascii="Times New Roman" w:hAnsi="Times New Roman"/>
          <w:sz w:val="24"/>
          <w:szCs w:val="24"/>
        </w:rPr>
        <w:t>57,862</w:t>
      </w:r>
      <w:r w:rsidR="00954A10" w:rsidRPr="00954A10">
        <w:rPr>
          <w:rFonts w:ascii="Times New Roman" w:hAnsi="Times New Roman"/>
          <w:sz w:val="24"/>
          <w:szCs w:val="24"/>
        </w:rPr>
        <w:t xml:space="preserve"> (</w:t>
      </w:r>
      <w:r w:rsidR="00C805BE">
        <w:rPr>
          <w:rFonts w:ascii="Times New Roman" w:hAnsi="Times New Roman"/>
          <w:sz w:val="24"/>
          <w:szCs w:val="24"/>
        </w:rPr>
        <w:t>231,448</w:t>
      </w:r>
      <w:r w:rsidR="00F86598" w:rsidRPr="00954A10">
        <w:rPr>
          <w:rFonts w:ascii="Times New Roman" w:hAnsi="Times New Roman"/>
          <w:sz w:val="24"/>
          <w:szCs w:val="24"/>
        </w:rPr>
        <w:t xml:space="preserve"> </w:t>
      </w:r>
      <w:r w:rsidR="00954A10" w:rsidRPr="00954A10">
        <w:rPr>
          <w:rFonts w:ascii="Times New Roman" w:hAnsi="Times New Roman"/>
          <w:sz w:val="24"/>
          <w:szCs w:val="24"/>
        </w:rPr>
        <w:t xml:space="preserve">x </w:t>
      </w:r>
      <w:r w:rsidR="00F86598">
        <w:rPr>
          <w:rFonts w:ascii="Times New Roman" w:hAnsi="Times New Roman"/>
          <w:sz w:val="24"/>
          <w:szCs w:val="24"/>
        </w:rPr>
        <w:t>0.25</w:t>
      </w:r>
      <w:r w:rsidR="00954A10" w:rsidRPr="00954A10">
        <w:rPr>
          <w:rFonts w:ascii="Times New Roman" w:hAnsi="Times New Roman"/>
          <w:sz w:val="24"/>
          <w:szCs w:val="24"/>
        </w:rPr>
        <w:t xml:space="preserve"> =</w:t>
      </w:r>
      <w:r w:rsidR="00C805BE">
        <w:rPr>
          <w:rFonts w:ascii="Times New Roman" w:hAnsi="Times New Roman"/>
          <w:sz w:val="24"/>
          <w:szCs w:val="24"/>
        </w:rPr>
        <w:t>57,862</w:t>
      </w:r>
      <w:r w:rsidR="00954A10" w:rsidRPr="00954A10">
        <w:rPr>
          <w:rFonts w:ascii="Times New Roman" w:hAnsi="Times New Roman"/>
          <w:sz w:val="24"/>
          <w:szCs w:val="24"/>
        </w:rPr>
        <w:t>).</w:t>
      </w:r>
    </w:p>
    <w:p w:rsidR="00954A10" w:rsidRPr="00954A10" w:rsidRDefault="00954A10" w:rsidP="005A0E63">
      <w:pPr>
        <w:pStyle w:val="ListParagraph"/>
        <w:ind w:left="1530"/>
        <w:rPr>
          <w:rFonts w:ascii="Times New Roman" w:hAnsi="Times New Roman"/>
          <w:sz w:val="24"/>
          <w:szCs w:val="24"/>
        </w:rPr>
      </w:pPr>
    </w:p>
    <w:p w:rsidR="001B54BD" w:rsidRDefault="001B54BD" w:rsidP="005A0E63">
      <w:pPr>
        <w:pStyle w:val="ListParagraph"/>
        <w:numPr>
          <w:ilvl w:val="0"/>
          <w:numId w:val="5"/>
        </w:numPr>
        <w:autoSpaceDE w:val="0"/>
        <w:autoSpaceDN w:val="0"/>
        <w:adjustRightInd w:val="0"/>
        <w:spacing w:after="0" w:line="240" w:lineRule="auto"/>
        <w:ind w:left="1080"/>
        <w:rPr>
          <w:rFonts w:ascii="Times New Roman" w:hAnsi="Times New Roman"/>
          <w:sz w:val="24"/>
          <w:szCs w:val="24"/>
        </w:rPr>
      </w:pPr>
      <w:r w:rsidRPr="001B54BD">
        <w:rPr>
          <w:rFonts w:ascii="Times New Roman" w:hAnsi="Times New Roman"/>
          <w:sz w:val="24"/>
          <w:szCs w:val="24"/>
        </w:rPr>
        <w:t>210.20(b</w:t>
      </w:r>
      <w:proofErr w:type="gramStart"/>
      <w:r w:rsidRPr="001B54BD">
        <w:rPr>
          <w:rFonts w:ascii="Times New Roman" w:hAnsi="Times New Roman"/>
          <w:sz w:val="24"/>
          <w:szCs w:val="24"/>
        </w:rPr>
        <w:t>)(</w:t>
      </w:r>
      <w:proofErr w:type="gramEnd"/>
      <w:r w:rsidRPr="001B54BD">
        <w:rPr>
          <w:rFonts w:ascii="Times New Roman" w:hAnsi="Times New Roman"/>
          <w:sz w:val="24"/>
          <w:szCs w:val="24"/>
        </w:rPr>
        <w:t>12)</w:t>
      </w:r>
      <w:r>
        <w:rPr>
          <w:rFonts w:ascii="Times New Roman" w:hAnsi="Times New Roman"/>
          <w:sz w:val="24"/>
          <w:szCs w:val="24"/>
        </w:rPr>
        <w:t xml:space="preserve"> </w:t>
      </w:r>
      <w:r w:rsidR="0018203B">
        <w:rPr>
          <w:rFonts w:ascii="Times New Roman" w:hAnsi="Times New Roman"/>
          <w:sz w:val="24"/>
          <w:szCs w:val="24"/>
        </w:rPr>
        <w:t>states that SAs m</w:t>
      </w:r>
      <w:r w:rsidRPr="001B54BD">
        <w:rPr>
          <w:rFonts w:ascii="Times New Roman" w:hAnsi="Times New Roman"/>
          <w:sz w:val="24"/>
          <w:szCs w:val="24"/>
        </w:rPr>
        <w:t>aintain records of food safety inspections obtained by schools.</w:t>
      </w:r>
      <w:r w:rsidR="00954A10">
        <w:rPr>
          <w:rFonts w:ascii="Times New Roman" w:hAnsi="Times New Roman"/>
          <w:sz w:val="24"/>
          <w:szCs w:val="24"/>
        </w:rPr>
        <w:t xml:space="preserve">  </w:t>
      </w:r>
      <w:r w:rsidR="00954A10" w:rsidRPr="00954A10">
        <w:rPr>
          <w:rFonts w:ascii="Times New Roman" w:hAnsi="Times New Roman"/>
          <w:sz w:val="24"/>
          <w:szCs w:val="24"/>
        </w:rPr>
        <w:t xml:space="preserve">FNS estimates that </w:t>
      </w:r>
      <w:r w:rsidR="00A23F12">
        <w:rPr>
          <w:rFonts w:ascii="Times New Roman" w:hAnsi="Times New Roman"/>
          <w:sz w:val="24"/>
          <w:szCs w:val="24"/>
        </w:rPr>
        <w:t xml:space="preserve">56 </w:t>
      </w:r>
      <w:r w:rsidR="00954A10" w:rsidRPr="00954A10">
        <w:rPr>
          <w:rFonts w:ascii="Times New Roman" w:hAnsi="Times New Roman"/>
          <w:sz w:val="24"/>
          <w:szCs w:val="24"/>
        </w:rPr>
        <w:t xml:space="preserve">SAs will each file </w:t>
      </w:r>
      <w:r w:rsidR="00C805BE">
        <w:rPr>
          <w:rFonts w:ascii="Times New Roman" w:hAnsi="Times New Roman"/>
          <w:sz w:val="24"/>
          <w:szCs w:val="24"/>
        </w:rPr>
        <w:t>372</w:t>
      </w:r>
      <w:r w:rsidR="00F86598">
        <w:rPr>
          <w:rFonts w:ascii="Times New Roman" w:hAnsi="Times New Roman"/>
          <w:sz w:val="24"/>
          <w:szCs w:val="24"/>
        </w:rPr>
        <w:t xml:space="preserve"> </w:t>
      </w:r>
      <w:r w:rsidR="00954A10" w:rsidRPr="00954A10">
        <w:rPr>
          <w:rFonts w:ascii="Times New Roman" w:hAnsi="Times New Roman"/>
          <w:sz w:val="24"/>
          <w:szCs w:val="24"/>
        </w:rPr>
        <w:t>reports annually for</w:t>
      </w:r>
      <w:r w:rsidR="00C805BE">
        <w:rPr>
          <w:rFonts w:ascii="Times New Roman" w:hAnsi="Times New Roman"/>
          <w:sz w:val="24"/>
          <w:szCs w:val="24"/>
        </w:rPr>
        <w:t xml:space="preserve"> a total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00C805BE">
        <w:rPr>
          <w:rFonts w:ascii="Times New Roman" w:hAnsi="Times New Roman"/>
          <w:sz w:val="24"/>
          <w:szCs w:val="24"/>
        </w:rPr>
        <w:t>of 20,832</w:t>
      </w:r>
      <w:r w:rsidR="00A23F12">
        <w:rPr>
          <w:rFonts w:ascii="Times New Roman" w:hAnsi="Times New Roman"/>
          <w:sz w:val="24"/>
          <w:szCs w:val="24"/>
        </w:rPr>
        <w:t xml:space="preserve"> (56</w:t>
      </w:r>
      <w:r w:rsidR="00954A10" w:rsidRPr="00954A10">
        <w:rPr>
          <w:rFonts w:ascii="Times New Roman" w:hAnsi="Times New Roman"/>
          <w:sz w:val="24"/>
          <w:szCs w:val="24"/>
        </w:rPr>
        <w:t xml:space="preserve"> x </w:t>
      </w:r>
      <w:r w:rsidR="00C805BE">
        <w:rPr>
          <w:rFonts w:ascii="Times New Roman" w:hAnsi="Times New Roman"/>
          <w:sz w:val="24"/>
          <w:szCs w:val="24"/>
        </w:rPr>
        <w:t>372</w:t>
      </w:r>
      <w:r w:rsidR="00954A10" w:rsidRPr="00954A10">
        <w:rPr>
          <w:rFonts w:ascii="Times New Roman" w:hAnsi="Times New Roman"/>
          <w:sz w:val="24"/>
          <w:szCs w:val="24"/>
        </w:rPr>
        <w:t xml:space="preserve"> = </w:t>
      </w:r>
      <w:r w:rsidR="00C805BE">
        <w:rPr>
          <w:rFonts w:ascii="Times New Roman" w:hAnsi="Times New Roman"/>
          <w:sz w:val="24"/>
          <w:szCs w:val="24"/>
        </w:rPr>
        <w:t>20,832</w:t>
      </w:r>
      <w:r w:rsidR="00954A10" w:rsidRPr="00954A10">
        <w:rPr>
          <w:rFonts w:ascii="Times New Roman" w:hAnsi="Times New Roman"/>
          <w:sz w:val="24"/>
          <w:szCs w:val="24"/>
        </w:rPr>
        <w:t xml:space="preserve">).  The estimate average number of burden hours per response is </w:t>
      </w:r>
      <w:r w:rsidR="00F86598">
        <w:rPr>
          <w:rFonts w:ascii="Times New Roman" w:hAnsi="Times New Roman"/>
          <w:sz w:val="24"/>
          <w:szCs w:val="24"/>
        </w:rPr>
        <w:t xml:space="preserve">.25 </w:t>
      </w:r>
      <w:r w:rsidR="00954A10" w:rsidRPr="00954A10">
        <w:rPr>
          <w:rFonts w:ascii="Times New Roman" w:hAnsi="Times New Roman"/>
          <w:sz w:val="24"/>
          <w:szCs w:val="24"/>
        </w:rPr>
        <w:t xml:space="preserve">resulting in estimated total annual burden hours of </w:t>
      </w:r>
      <w:r w:rsidR="00C805BE">
        <w:rPr>
          <w:rFonts w:ascii="Times New Roman" w:hAnsi="Times New Roman"/>
          <w:sz w:val="24"/>
          <w:szCs w:val="24"/>
        </w:rPr>
        <w:t xml:space="preserve">5,208 </w:t>
      </w:r>
      <w:r w:rsidR="00954A10" w:rsidRPr="00954A10">
        <w:rPr>
          <w:rFonts w:ascii="Times New Roman" w:hAnsi="Times New Roman"/>
          <w:sz w:val="24"/>
          <w:szCs w:val="24"/>
        </w:rPr>
        <w:t>(</w:t>
      </w:r>
      <w:r w:rsidR="00C805BE">
        <w:rPr>
          <w:rFonts w:ascii="Times New Roman" w:hAnsi="Times New Roman"/>
          <w:sz w:val="24"/>
          <w:szCs w:val="24"/>
        </w:rPr>
        <w:t>20,832</w:t>
      </w:r>
      <w:r w:rsidR="00F86598">
        <w:rPr>
          <w:rFonts w:ascii="Times New Roman" w:hAnsi="Times New Roman"/>
          <w:sz w:val="24"/>
          <w:szCs w:val="24"/>
        </w:rPr>
        <w:t>x 0.2</w:t>
      </w:r>
      <w:r w:rsidR="00954A10" w:rsidRPr="00954A10">
        <w:rPr>
          <w:rFonts w:ascii="Times New Roman" w:hAnsi="Times New Roman"/>
          <w:sz w:val="24"/>
          <w:szCs w:val="24"/>
        </w:rPr>
        <w:t>5 =</w:t>
      </w:r>
      <w:r w:rsidR="00C805BE">
        <w:rPr>
          <w:rFonts w:ascii="Times New Roman" w:hAnsi="Times New Roman"/>
          <w:sz w:val="24"/>
          <w:szCs w:val="24"/>
        </w:rPr>
        <w:t xml:space="preserve"> 5,208</w:t>
      </w:r>
      <w:r w:rsidR="00954A10" w:rsidRPr="00954A10">
        <w:rPr>
          <w:rFonts w:ascii="Times New Roman" w:hAnsi="Times New Roman"/>
          <w:sz w:val="24"/>
          <w:szCs w:val="24"/>
        </w:rPr>
        <w:t>).</w:t>
      </w:r>
    </w:p>
    <w:p w:rsidR="001B54BD" w:rsidRDefault="001B54BD" w:rsidP="001B54BD">
      <w:pPr>
        <w:pStyle w:val="ListParagraph"/>
        <w:autoSpaceDE w:val="0"/>
        <w:autoSpaceDN w:val="0"/>
        <w:adjustRightInd w:val="0"/>
        <w:spacing w:after="0" w:line="240" w:lineRule="auto"/>
        <w:ind w:left="900"/>
        <w:rPr>
          <w:rFonts w:ascii="Times New Roman" w:hAnsi="Times New Roman"/>
          <w:sz w:val="24"/>
          <w:szCs w:val="24"/>
        </w:rPr>
      </w:pPr>
    </w:p>
    <w:p w:rsidR="001B54BD" w:rsidRDefault="001B54BD" w:rsidP="001B54BD">
      <w:pPr>
        <w:pStyle w:val="ListParagraph"/>
        <w:autoSpaceDE w:val="0"/>
        <w:autoSpaceDN w:val="0"/>
        <w:adjustRightInd w:val="0"/>
        <w:spacing w:after="0" w:line="240" w:lineRule="auto"/>
        <w:ind w:left="900"/>
        <w:rPr>
          <w:rFonts w:ascii="Times New Roman" w:hAnsi="Times New Roman"/>
          <w:sz w:val="24"/>
          <w:szCs w:val="24"/>
        </w:rPr>
      </w:pPr>
    </w:p>
    <w:p w:rsidR="00E06106" w:rsidRDefault="00E06106" w:rsidP="00E06106">
      <w:pPr>
        <w:spacing w:after="0" w:line="240" w:lineRule="auto"/>
        <w:rPr>
          <w:rFonts w:ascii="Times New Roman" w:hAnsi="Times New Roman"/>
          <w:sz w:val="24"/>
          <w:szCs w:val="24"/>
          <w:u w:val="single"/>
        </w:rPr>
      </w:pPr>
    </w:p>
    <w:p w:rsidR="00E06106" w:rsidRDefault="00E06106" w:rsidP="00E06106">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p>
    <w:p w:rsidR="005A0E63" w:rsidRDefault="005A0E63" w:rsidP="00E06106">
      <w:pPr>
        <w:spacing w:after="0" w:line="240" w:lineRule="auto"/>
        <w:jc w:val="center"/>
        <w:rPr>
          <w:rFonts w:ascii="Times New Roman" w:hAnsi="Times New Roman"/>
          <w:sz w:val="24"/>
          <w:szCs w:val="24"/>
          <w:u w:val="single"/>
        </w:rPr>
      </w:pPr>
    </w:p>
    <w:p w:rsidR="0018203B" w:rsidRPr="00954A10" w:rsidRDefault="0018203B" w:rsidP="0018203B">
      <w:pPr>
        <w:pStyle w:val="ListParagraph"/>
        <w:numPr>
          <w:ilvl w:val="0"/>
          <w:numId w:val="13"/>
        </w:numPr>
        <w:rPr>
          <w:rFonts w:ascii="Times New Roman" w:hAnsi="Times New Roman"/>
          <w:sz w:val="24"/>
          <w:szCs w:val="24"/>
        </w:rPr>
      </w:pPr>
      <w:r>
        <w:rPr>
          <w:rFonts w:ascii="Times New Roman" w:hAnsi="Times New Roman"/>
          <w:sz w:val="24"/>
          <w:szCs w:val="24"/>
        </w:rPr>
        <w:t xml:space="preserve"> 210.8 (a) and 210.15 (b) (1) states that SFAs maintain documentation of participation data by school, each month’s Claim for Reimbursement, and all data used in the claims review process. </w:t>
      </w:r>
      <w:r w:rsidRPr="00954A10">
        <w:rPr>
          <w:rFonts w:ascii="Times New Roman" w:hAnsi="Times New Roman"/>
          <w:sz w:val="24"/>
          <w:szCs w:val="24"/>
        </w:rPr>
        <w:t xml:space="preserve">FNS estimates that </w:t>
      </w:r>
      <w:r>
        <w:rPr>
          <w:rFonts w:ascii="Times New Roman" w:hAnsi="Times New Roman"/>
          <w:sz w:val="24"/>
          <w:szCs w:val="24"/>
        </w:rPr>
        <w:t xml:space="preserve">20,858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 xml:space="preserve">reports </w:t>
      </w:r>
      <w:r w:rsidRPr="00954A10">
        <w:rPr>
          <w:rFonts w:ascii="Times New Roman" w:hAnsi="Times New Roman"/>
          <w:sz w:val="24"/>
          <w:szCs w:val="24"/>
        </w:rPr>
        <w:lastRenderedPageBreak/>
        <w:t xml:space="preserve">annually for a total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Pr="00954A10">
        <w:rPr>
          <w:rFonts w:ascii="Times New Roman" w:hAnsi="Times New Roman"/>
          <w:sz w:val="24"/>
          <w:szCs w:val="24"/>
        </w:rPr>
        <w:t xml:space="preserve">of </w:t>
      </w:r>
      <w:r>
        <w:rPr>
          <w:rFonts w:ascii="Times New Roman" w:hAnsi="Times New Roman"/>
          <w:sz w:val="24"/>
          <w:szCs w:val="24"/>
        </w:rPr>
        <w:t xml:space="preserve">208,580 </w:t>
      </w:r>
      <w:r w:rsidRPr="00954A10">
        <w:rPr>
          <w:rFonts w:ascii="Times New Roman" w:hAnsi="Times New Roman"/>
          <w:sz w:val="24"/>
          <w:szCs w:val="24"/>
        </w:rPr>
        <w:t>(</w:t>
      </w:r>
      <w:r>
        <w:rPr>
          <w:rFonts w:ascii="Times New Roman" w:hAnsi="Times New Roman"/>
          <w:sz w:val="24"/>
          <w:szCs w:val="24"/>
        </w:rPr>
        <w:t xml:space="preserve">20,858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20</w:t>
      </w:r>
      <w:r>
        <w:rPr>
          <w:rFonts w:ascii="Times New Roman" w:hAnsi="Times New Roman"/>
          <w:sz w:val="24"/>
          <w:szCs w:val="24"/>
        </w:rPr>
        <w:t>8,580</w:t>
      </w:r>
      <w:r w:rsidRPr="00954A10">
        <w:rPr>
          <w:rFonts w:ascii="Times New Roman" w:hAnsi="Times New Roman"/>
          <w:sz w:val="24"/>
          <w:szCs w:val="24"/>
        </w:rPr>
        <w:t xml:space="preserve">).  The estimate average number of burden hours per response is </w:t>
      </w:r>
      <w:r>
        <w:rPr>
          <w:rFonts w:ascii="Times New Roman" w:hAnsi="Times New Roman"/>
          <w:sz w:val="24"/>
          <w:szCs w:val="24"/>
        </w:rPr>
        <w:t xml:space="preserve">10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2,085,800</w:t>
      </w:r>
      <w:r w:rsidRPr="00954A10">
        <w:rPr>
          <w:rFonts w:ascii="Times New Roman" w:hAnsi="Times New Roman"/>
          <w:sz w:val="24"/>
          <w:szCs w:val="24"/>
        </w:rPr>
        <w:t xml:space="preserve"> (20</w:t>
      </w:r>
      <w:r>
        <w:rPr>
          <w:rFonts w:ascii="Times New Roman" w:hAnsi="Times New Roman"/>
          <w:sz w:val="24"/>
          <w:szCs w:val="24"/>
        </w:rPr>
        <w:t xml:space="preserve">8,580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Pr>
          <w:rFonts w:ascii="Times New Roman" w:hAnsi="Times New Roman"/>
          <w:sz w:val="24"/>
          <w:szCs w:val="24"/>
        </w:rPr>
        <w:t>2,085,800</w:t>
      </w:r>
      <w:r w:rsidRPr="00954A10">
        <w:rPr>
          <w:rFonts w:ascii="Times New Roman" w:hAnsi="Times New Roman"/>
          <w:sz w:val="24"/>
          <w:szCs w:val="24"/>
        </w:rPr>
        <w:t>).</w:t>
      </w:r>
    </w:p>
    <w:p w:rsidR="00E06106" w:rsidRDefault="00E06106" w:rsidP="0018203B">
      <w:pPr>
        <w:pStyle w:val="ListParagraph"/>
        <w:ind w:left="1080"/>
        <w:rPr>
          <w:rFonts w:ascii="Times New Roman" w:hAnsi="Times New Roman"/>
          <w:sz w:val="24"/>
          <w:szCs w:val="24"/>
        </w:rPr>
      </w:pPr>
    </w:p>
    <w:p w:rsidR="0018203B" w:rsidRPr="00F95666" w:rsidRDefault="00954A10" w:rsidP="00F95666">
      <w:pPr>
        <w:pStyle w:val="ListParagraph"/>
        <w:numPr>
          <w:ilvl w:val="0"/>
          <w:numId w:val="13"/>
        </w:numPr>
        <w:rPr>
          <w:rFonts w:ascii="Times New Roman" w:hAnsi="Times New Roman"/>
          <w:sz w:val="24"/>
          <w:szCs w:val="24"/>
        </w:rPr>
      </w:pPr>
      <w:r w:rsidRPr="0018203B">
        <w:rPr>
          <w:rFonts w:ascii="Times New Roman" w:hAnsi="Times New Roman"/>
          <w:sz w:val="24"/>
          <w:szCs w:val="24"/>
        </w:rPr>
        <w:t xml:space="preserve"> </w:t>
      </w:r>
      <w:r w:rsidR="001B54BD" w:rsidRPr="0018203B">
        <w:rPr>
          <w:rFonts w:ascii="Times New Roman" w:hAnsi="Times New Roman"/>
          <w:sz w:val="24"/>
          <w:szCs w:val="24"/>
        </w:rPr>
        <w:t>210.9(b</w:t>
      </w:r>
      <w:proofErr w:type="gramStart"/>
      <w:r w:rsidR="001B54BD" w:rsidRPr="0018203B">
        <w:rPr>
          <w:rFonts w:ascii="Times New Roman" w:hAnsi="Times New Roman"/>
          <w:sz w:val="24"/>
          <w:szCs w:val="24"/>
        </w:rPr>
        <w:t>)(</w:t>
      </w:r>
      <w:proofErr w:type="gramEnd"/>
      <w:r w:rsidR="001B54BD" w:rsidRPr="0018203B">
        <w:rPr>
          <w:rFonts w:ascii="Times New Roman" w:hAnsi="Times New Roman"/>
          <w:sz w:val="24"/>
          <w:szCs w:val="24"/>
        </w:rPr>
        <w:t xml:space="preserve">18) </w:t>
      </w:r>
      <w:r w:rsidR="0018203B">
        <w:rPr>
          <w:rFonts w:ascii="Times New Roman" w:hAnsi="Times New Roman"/>
          <w:sz w:val="24"/>
          <w:szCs w:val="24"/>
        </w:rPr>
        <w:t xml:space="preserve">and </w:t>
      </w:r>
      <w:r w:rsidR="001B54BD" w:rsidRPr="0018203B">
        <w:rPr>
          <w:rFonts w:ascii="Times New Roman" w:hAnsi="Times New Roman"/>
          <w:sz w:val="24"/>
          <w:szCs w:val="24"/>
        </w:rPr>
        <w:t>210.15(b)(4)</w:t>
      </w:r>
      <w:r w:rsidR="0018203B">
        <w:rPr>
          <w:rFonts w:ascii="Times New Roman" w:hAnsi="Times New Roman"/>
          <w:sz w:val="24"/>
          <w:szCs w:val="24"/>
        </w:rPr>
        <w:t xml:space="preserve"> states that SFAs maintain c</w:t>
      </w:r>
      <w:r w:rsidR="001B54BD" w:rsidRPr="0018203B">
        <w:rPr>
          <w:rFonts w:ascii="Times New Roman" w:hAnsi="Times New Roman"/>
          <w:sz w:val="24"/>
          <w:szCs w:val="24"/>
        </w:rPr>
        <w:t>urrently approved and denied applications for free and reduced-priced meals.</w:t>
      </w:r>
      <w:r w:rsidRPr="0018203B">
        <w:rPr>
          <w:rFonts w:ascii="Times New Roman" w:hAnsi="Times New Roman"/>
          <w:sz w:val="24"/>
          <w:szCs w:val="24"/>
        </w:rPr>
        <w:t xml:space="preserve">  </w:t>
      </w:r>
      <w:r w:rsidR="0018203B" w:rsidRPr="00954A10">
        <w:rPr>
          <w:rFonts w:ascii="Times New Roman" w:hAnsi="Times New Roman"/>
          <w:sz w:val="24"/>
          <w:szCs w:val="24"/>
        </w:rPr>
        <w:t xml:space="preserve">FNS estimates that </w:t>
      </w:r>
      <w:r w:rsidR="0018203B">
        <w:rPr>
          <w:rFonts w:ascii="Times New Roman" w:hAnsi="Times New Roman"/>
          <w:sz w:val="24"/>
          <w:szCs w:val="24"/>
        </w:rPr>
        <w:t xml:space="preserve">20,858 </w:t>
      </w:r>
      <w:r w:rsidR="0018203B" w:rsidRPr="00954A10">
        <w:rPr>
          <w:rFonts w:ascii="Times New Roman" w:hAnsi="Times New Roman"/>
          <w:sz w:val="24"/>
          <w:szCs w:val="24"/>
        </w:rPr>
        <w:t>S</w:t>
      </w:r>
      <w:r w:rsidR="0018203B">
        <w:rPr>
          <w:rFonts w:ascii="Times New Roman" w:hAnsi="Times New Roman"/>
          <w:sz w:val="24"/>
          <w:szCs w:val="24"/>
        </w:rPr>
        <w:t>F</w:t>
      </w:r>
      <w:r w:rsidR="0018203B" w:rsidRPr="00954A10">
        <w:rPr>
          <w:rFonts w:ascii="Times New Roman" w:hAnsi="Times New Roman"/>
          <w:sz w:val="24"/>
          <w:szCs w:val="24"/>
        </w:rPr>
        <w:t xml:space="preserve">As will each file </w:t>
      </w:r>
      <w:r w:rsidR="0018203B">
        <w:rPr>
          <w:rFonts w:ascii="Times New Roman" w:hAnsi="Times New Roman"/>
          <w:sz w:val="24"/>
          <w:szCs w:val="24"/>
        </w:rPr>
        <w:t xml:space="preserve">1 </w:t>
      </w:r>
      <w:r w:rsidR="0018203B" w:rsidRPr="00954A10">
        <w:rPr>
          <w:rFonts w:ascii="Times New Roman" w:hAnsi="Times New Roman"/>
          <w:sz w:val="24"/>
          <w:szCs w:val="24"/>
        </w:rPr>
        <w:t xml:space="preserve">reports annually for a total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0018203B" w:rsidRPr="00954A10">
        <w:rPr>
          <w:rFonts w:ascii="Times New Roman" w:hAnsi="Times New Roman"/>
          <w:sz w:val="24"/>
          <w:szCs w:val="24"/>
        </w:rPr>
        <w:t xml:space="preserve">of </w:t>
      </w:r>
      <w:r w:rsidR="0018203B">
        <w:rPr>
          <w:rFonts w:ascii="Times New Roman" w:hAnsi="Times New Roman"/>
          <w:sz w:val="24"/>
          <w:szCs w:val="24"/>
        </w:rPr>
        <w:t xml:space="preserve">20,858 </w:t>
      </w:r>
      <w:r w:rsidR="0018203B" w:rsidRPr="00954A10">
        <w:rPr>
          <w:rFonts w:ascii="Times New Roman" w:hAnsi="Times New Roman"/>
          <w:sz w:val="24"/>
          <w:szCs w:val="24"/>
        </w:rPr>
        <w:t>(</w:t>
      </w:r>
      <w:r w:rsidR="0018203B">
        <w:rPr>
          <w:rFonts w:ascii="Times New Roman" w:hAnsi="Times New Roman"/>
          <w:sz w:val="24"/>
          <w:szCs w:val="24"/>
        </w:rPr>
        <w:t xml:space="preserve">20,858 </w:t>
      </w:r>
      <w:r w:rsidR="0018203B" w:rsidRPr="00954A10">
        <w:rPr>
          <w:rFonts w:ascii="Times New Roman" w:hAnsi="Times New Roman"/>
          <w:sz w:val="24"/>
          <w:szCs w:val="24"/>
        </w:rPr>
        <w:t xml:space="preserve">x </w:t>
      </w:r>
      <w:r w:rsidR="0018203B">
        <w:rPr>
          <w:rFonts w:ascii="Times New Roman" w:hAnsi="Times New Roman"/>
          <w:sz w:val="24"/>
          <w:szCs w:val="24"/>
        </w:rPr>
        <w:t>1</w:t>
      </w:r>
      <w:r w:rsidR="0018203B" w:rsidRPr="00954A10">
        <w:rPr>
          <w:rFonts w:ascii="Times New Roman" w:hAnsi="Times New Roman"/>
          <w:sz w:val="24"/>
          <w:szCs w:val="24"/>
        </w:rPr>
        <w:t xml:space="preserve"> = </w:t>
      </w:r>
      <w:r w:rsidR="0018203B">
        <w:rPr>
          <w:rFonts w:ascii="Times New Roman" w:hAnsi="Times New Roman"/>
          <w:sz w:val="24"/>
          <w:szCs w:val="24"/>
        </w:rPr>
        <w:t>20,858</w:t>
      </w:r>
      <w:r w:rsidR="0018203B" w:rsidRPr="00954A10">
        <w:rPr>
          <w:rFonts w:ascii="Times New Roman" w:hAnsi="Times New Roman"/>
          <w:sz w:val="24"/>
          <w:szCs w:val="24"/>
        </w:rPr>
        <w:t xml:space="preserve">).  The estimate average number of burden hours per response is </w:t>
      </w:r>
      <w:r w:rsidR="0018203B">
        <w:rPr>
          <w:rFonts w:ascii="Times New Roman" w:hAnsi="Times New Roman"/>
          <w:sz w:val="24"/>
          <w:szCs w:val="24"/>
        </w:rPr>
        <w:t xml:space="preserve">2.66 </w:t>
      </w:r>
      <w:r w:rsidR="0018203B" w:rsidRPr="00954A10">
        <w:rPr>
          <w:rFonts w:ascii="Times New Roman" w:hAnsi="Times New Roman"/>
          <w:sz w:val="24"/>
          <w:szCs w:val="24"/>
        </w:rPr>
        <w:t xml:space="preserve">resulting in estimated total annual burden hours of </w:t>
      </w:r>
      <w:r w:rsidR="0018203B">
        <w:rPr>
          <w:rFonts w:ascii="Times New Roman" w:hAnsi="Times New Roman"/>
          <w:sz w:val="24"/>
          <w:szCs w:val="24"/>
        </w:rPr>
        <w:t>55,482.28</w:t>
      </w:r>
      <w:r w:rsidR="0018203B" w:rsidRPr="00954A10">
        <w:rPr>
          <w:rFonts w:ascii="Times New Roman" w:hAnsi="Times New Roman"/>
          <w:sz w:val="24"/>
          <w:szCs w:val="24"/>
        </w:rPr>
        <w:t xml:space="preserve"> (</w:t>
      </w:r>
      <w:r w:rsidR="0018203B">
        <w:rPr>
          <w:rFonts w:ascii="Times New Roman" w:hAnsi="Times New Roman"/>
          <w:sz w:val="24"/>
          <w:szCs w:val="24"/>
        </w:rPr>
        <w:t>55,482.28</w:t>
      </w:r>
      <w:r w:rsidR="0018203B" w:rsidRPr="00954A10">
        <w:rPr>
          <w:rFonts w:ascii="Times New Roman" w:hAnsi="Times New Roman"/>
          <w:sz w:val="24"/>
          <w:szCs w:val="24"/>
        </w:rPr>
        <w:t xml:space="preserve"> x </w:t>
      </w:r>
      <w:r w:rsidR="0018203B">
        <w:rPr>
          <w:rFonts w:ascii="Times New Roman" w:hAnsi="Times New Roman"/>
          <w:sz w:val="24"/>
          <w:szCs w:val="24"/>
        </w:rPr>
        <w:t>2.66</w:t>
      </w:r>
      <w:r w:rsidR="0018203B" w:rsidRPr="00954A10">
        <w:rPr>
          <w:rFonts w:ascii="Times New Roman" w:hAnsi="Times New Roman"/>
          <w:sz w:val="24"/>
          <w:szCs w:val="24"/>
        </w:rPr>
        <w:t xml:space="preserve"> = </w:t>
      </w:r>
      <w:r w:rsidR="0018203B">
        <w:rPr>
          <w:rFonts w:ascii="Times New Roman" w:hAnsi="Times New Roman"/>
          <w:sz w:val="24"/>
          <w:szCs w:val="24"/>
        </w:rPr>
        <w:t>55,482.28</w:t>
      </w:r>
      <w:r w:rsidR="0018203B" w:rsidRPr="00954A10">
        <w:rPr>
          <w:rFonts w:ascii="Times New Roman" w:hAnsi="Times New Roman"/>
          <w:sz w:val="24"/>
          <w:szCs w:val="24"/>
        </w:rPr>
        <w:t>).</w:t>
      </w:r>
    </w:p>
    <w:p w:rsidR="00954A10" w:rsidRDefault="00954A10" w:rsidP="00B277E9">
      <w:pPr>
        <w:pStyle w:val="ListParagraph"/>
        <w:ind w:left="1080"/>
        <w:rPr>
          <w:rFonts w:ascii="Times New Roman" w:hAnsi="Times New Roman"/>
          <w:sz w:val="24"/>
          <w:szCs w:val="24"/>
        </w:rPr>
      </w:pPr>
    </w:p>
    <w:p w:rsidR="00954A10" w:rsidRPr="00954A10" w:rsidRDefault="00954A10" w:rsidP="00954A10">
      <w:pPr>
        <w:pStyle w:val="ListParagraph"/>
        <w:numPr>
          <w:ilvl w:val="0"/>
          <w:numId w:val="13"/>
        </w:numPr>
        <w:rPr>
          <w:rFonts w:ascii="Times New Roman" w:hAnsi="Times New Roman"/>
          <w:sz w:val="24"/>
          <w:szCs w:val="24"/>
        </w:rPr>
      </w:pPr>
      <w:r w:rsidRPr="00954A10">
        <w:rPr>
          <w:rFonts w:ascii="Times New Roman" w:hAnsi="Times New Roman"/>
          <w:sz w:val="24"/>
          <w:szCs w:val="24"/>
        </w:rPr>
        <w:t>210.17(h)</w:t>
      </w:r>
      <w:r>
        <w:rPr>
          <w:rFonts w:ascii="Times New Roman" w:hAnsi="Times New Roman"/>
          <w:sz w:val="24"/>
          <w:szCs w:val="24"/>
        </w:rPr>
        <w:t xml:space="preserve"> </w:t>
      </w:r>
      <w:r w:rsidR="00B277E9">
        <w:rPr>
          <w:rFonts w:ascii="Times New Roman" w:hAnsi="Times New Roman"/>
          <w:sz w:val="24"/>
          <w:szCs w:val="24"/>
        </w:rPr>
        <w:t>states that SFAs maintain r</w:t>
      </w:r>
      <w:r w:rsidRPr="00954A10">
        <w:rPr>
          <w:rFonts w:ascii="Times New Roman" w:hAnsi="Times New Roman"/>
          <w:sz w:val="24"/>
          <w:szCs w:val="24"/>
        </w:rPr>
        <w:t xml:space="preserve">ecords to account for State funds counted toward the State revenue matching requirements. FNS estimates that </w:t>
      </w:r>
      <w:r w:rsidR="00B277E9">
        <w:rPr>
          <w:rFonts w:ascii="Times New Roman" w:hAnsi="Times New Roman"/>
          <w:sz w:val="24"/>
          <w:szCs w:val="24"/>
        </w:rPr>
        <w:t xml:space="preserve">20,858 </w:t>
      </w:r>
      <w:r w:rsidRPr="00954A10">
        <w:rPr>
          <w:rFonts w:ascii="Times New Roman" w:hAnsi="Times New Roman"/>
          <w:sz w:val="24"/>
          <w:szCs w:val="24"/>
        </w:rPr>
        <w:t>S</w:t>
      </w:r>
      <w:r w:rsidR="00B277E9">
        <w:rPr>
          <w:rFonts w:ascii="Times New Roman" w:hAnsi="Times New Roman"/>
          <w:sz w:val="24"/>
          <w:szCs w:val="24"/>
        </w:rPr>
        <w:t>F</w:t>
      </w:r>
      <w:r w:rsidRPr="00954A10">
        <w:rPr>
          <w:rFonts w:ascii="Times New Roman" w:hAnsi="Times New Roman"/>
          <w:sz w:val="24"/>
          <w:szCs w:val="24"/>
        </w:rPr>
        <w:t xml:space="preserve">As will each file </w:t>
      </w:r>
      <w:r w:rsidR="00B277E9">
        <w:rPr>
          <w:rFonts w:ascii="Times New Roman" w:hAnsi="Times New Roman"/>
          <w:sz w:val="24"/>
          <w:szCs w:val="24"/>
        </w:rPr>
        <w:t xml:space="preserve">1 </w:t>
      </w:r>
      <w:r w:rsidRPr="00954A10">
        <w:rPr>
          <w:rFonts w:ascii="Times New Roman" w:hAnsi="Times New Roman"/>
          <w:sz w:val="24"/>
          <w:szCs w:val="24"/>
        </w:rPr>
        <w:t xml:space="preserve">reports annually for a total </w:t>
      </w:r>
      <w:r w:rsidR="006C06C9">
        <w:rPr>
          <w:rFonts w:ascii="Times New Roman" w:hAnsi="Times New Roman"/>
          <w:sz w:val="24"/>
          <w:szCs w:val="24"/>
        </w:rPr>
        <w:t>estimated number of responses</w:t>
      </w:r>
      <w:r w:rsidR="006C06C9" w:rsidRPr="00954A10">
        <w:rPr>
          <w:rFonts w:ascii="Times New Roman" w:hAnsi="Times New Roman"/>
          <w:sz w:val="24"/>
          <w:szCs w:val="24"/>
        </w:rPr>
        <w:t xml:space="preserve"> </w:t>
      </w:r>
      <w:r w:rsidRPr="00954A10">
        <w:rPr>
          <w:rFonts w:ascii="Times New Roman" w:hAnsi="Times New Roman"/>
          <w:sz w:val="24"/>
          <w:szCs w:val="24"/>
        </w:rPr>
        <w:t xml:space="preserve">of </w:t>
      </w:r>
      <w:r w:rsidR="00B277E9">
        <w:rPr>
          <w:rFonts w:ascii="Times New Roman" w:hAnsi="Times New Roman"/>
          <w:sz w:val="24"/>
          <w:szCs w:val="24"/>
        </w:rPr>
        <w:t>20,858</w:t>
      </w:r>
      <w:r w:rsidRPr="00954A10">
        <w:rPr>
          <w:rFonts w:ascii="Times New Roman" w:hAnsi="Times New Roman"/>
          <w:sz w:val="24"/>
          <w:szCs w:val="24"/>
        </w:rPr>
        <w:t xml:space="preserve"> (</w:t>
      </w:r>
      <w:r w:rsidR="00B277E9">
        <w:rPr>
          <w:rFonts w:ascii="Times New Roman" w:hAnsi="Times New Roman"/>
          <w:sz w:val="24"/>
          <w:szCs w:val="24"/>
        </w:rPr>
        <w:t xml:space="preserve">20,858 </w:t>
      </w:r>
      <w:r w:rsidRPr="00954A10">
        <w:rPr>
          <w:rFonts w:ascii="Times New Roman" w:hAnsi="Times New Roman"/>
          <w:sz w:val="24"/>
          <w:szCs w:val="24"/>
        </w:rPr>
        <w:t xml:space="preserve">x </w:t>
      </w:r>
      <w:r w:rsidR="00B277E9">
        <w:rPr>
          <w:rFonts w:ascii="Times New Roman" w:hAnsi="Times New Roman"/>
          <w:sz w:val="24"/>
          <w:szCs w:val="24"/>
        </w:rPr>
        <w:t>1</w:t>
      </w:r>
      <w:r w:rsidRPr="00954A10">
        <w:rPr>
          <w:rFonts w:ascii="Times New Roman" w:hAnsi="Times New Roman"/>
          <w:sz w:val="24"/>
          <w:szCs w:val="24"/>
        </w:rPr>
        <w:t xml:space="preserve"> = </w:t>
      </w:r>
      <w:r w:rsidR="00B277E9">
        <w:rPr>
          <w:rFonts w:ascii="Times New Roman" w:hAnsi="Times New Roman"/>
          <w:sz w:val="24"/>
          <w:szCs w:val="24"/>
        </w:rPr>
        <w:t>20,858</w:t>
      </w:r>
      <w:r w:rsidRPr="00954A10">
        <w:rPr>
          <w:rFonts w:ascii="Times New Roman" w:hAnsi="Times New Roman"/>
          <w:sz w:val="24"/>
          <w:szCs w:val="24"/>
        </w:rPr>
        <w:t xml:space="preserve">).  The estimate average number of burden hours per response is </w:t>
      </w:r>
      <w:r w:rsidR="00B277E9">
        <w:rPr>
          <w:rFonts w:ascii="Times New Roman" w:hAnsi="Times New Roman"/>
          <w:sz w:val="24"/>
          <w:szCs w:val="24"/>
        </w:rPr>
        <w:t>1</w:t>
      </w:r>
      <w:r w:rsidRPr="00954A10">
        <w:rPr>
          <w:rFonts w:ascii="Times New Roman" w:hAnsi="Times New Roman"/>
          <w:sz w:val="24"/>
          <w:szCs w:val="24"/>
        </w:rPr>
        <w:t xml:space="preserve"> resulting in estimated total annual burden hours of </w:t>
      </w:r>
      <w:r w:rsidR="00B277E9">
        <w:rPr>
          <w:rFonts w:ascii="Times New Roman" w:hAnsi="Times New Roman"/>
          <w:sz w:val="24"/>
          <w:szCs w:val="24"/>
        </w:rPr>
        <w:t xml:space="preserve">20,858 </w:t>
      </w:r>
      <w:r w:rsidRPr="00954A10">
        <w:rPr>
          <w:rFonts w:ascii="Times New Roman" w:hAnsi="Times New Roman"/>
          <w:sz w:val="24"/>
          <w:szCs w:val="24"/>
        </w:rPr>
        <w:t>(</w:t>
      </w:r>
      <w:r w:rsidR="00B277E9">
        <w:rPr>
          <w:rFonts w:ascii="Times New Roman" w:hAnsi="Times New Roman"/>
          <w:sz w:val="24"/>
          <w:szCs w:val="24"/>
        </w:rPr>
        <w:t xml:space="preserve">20,858 </w:t>
      </w:r>
      <w:r w:rsidRPr="00954A10">
        <w:rPr>
          <w:rFonts w:ascii="Times New Roman" w:hAnsi="Times New Roman"/>
          <w:sz w:val="24"/>
          <w:szCs w:val="24"/>
        </w:rPr>
        <w:t xml:space="preserve">x </w:t>
      </w:r>
      <w:r w:rsidR="00B277E9">
        <w:rPr>
          <w:rFonts w:ascii="Times New Roman" w:hAnsi="Times New Roman"/>
          <w:sz w:val="24"/>
          <w:szCs w:val="24"/>
        </w:rPr>
        <w:t>1</w:t>
      </w:r>
      <w:r w:rsidRPr="00954A10">
        <w:rPr>
          <w:rFonts w:ascii="Times New Roman" w:hAnsi="Times New Roman"/>
          <w:sz w:val="24"/>
          <w:szCs w:val="24"/>
        </w:rPr>
        <w:t xml:space="preserve"> = </w:t>
      </w:r>
      <w:r w:rsidR="00B277E9">
        <w:rPr>
          <w:rFonts w:ascii="Times New Roman" w:hAnsi="Times New Roman"/>
          <w:sz w:val="24"/>
          <w:szCs w:val="24"/>
        </w:rPr>
        <w:t>20,858</w:t>
      </w:r>
      <w:r w:rsidRPr="00954A10">
        <w:rPr>
          <w:rFonts w:ascii="Times New Roman" w:hAnsi="Times New Roman"/>
          <w:sz w:val="24"/>
          <w:szCs w:val="24"/>
        </w:rPr>
        <w:t>).</w:t>
      </w:r>
    </w:p>
    <w:p w:rsidR="001B54BD" w:rsidRDefault="001B54BD" w:rsidP="001B54BD">
      <w:pPr>
        <w:rPr>
          <w:rFonts w:ascii="Times New Roman" w:hAnsi="Times New Roman"/>
          <w:sz w:val="24"/>
          <w:szCs w:val="24"/>
        </w:rPr>
      </w:pPr>
    </w:p>
    <w:p w:rsidR="00954A10" w:rsidRPr="00954A10" w:rsidRDefault="00954A10" w:rsidP="00954A10">
      <w:pPr>
        <w:spacing w:after="0" w:line="240" w:lineRule="auto"/>
        <w:ind w:left="1530"/>
        <w:jc w:val="center"/>
        <w:rPr>
          <w:rFonts w:ascii="Times New Roman" w:hAnsi="Times New Roman"/>
          <w:sz w:val="24"/>
          <w:szCs w:val="24"/>
          <w:u w:val="single"/>
        </w:rPr>
      </w:pPr>
      <w:r w:rsidRPr="00954A10">
        <w:rPr>
          <w:rFonts w:ascii="Times New Roman" w:hAnsi="Times New Roman"/>
          <w:sz w:val="24"/>
          <w:szCs w:val="24"/>
          <w:u w:val="single"/>
        </w:rPr>
        <w:t>AFFECTED PUBLIC:</w:t>
      </w:r>
      <w:r w:rsidR="00DE69E7">
        <w:rPr>
          <w:rFonts w:ascii="Times New Roman" w:hAnsi="Times New Roman"/>
          <w:sz w:val="24"/>
          <w:szCs w:val="24"/>
          <w:u w:val="single"/>
        </w:rPr>
        <w:t xml:space="preserve">  SCHOOLS</w:t>
      </w:r>
    </w:p>
    <w:p w:rsidR="006C54AF" w:rsidRPr="004B5C7E" w:rsidRDefault="006C54AF" w:rsidP="006C54AF">
      <w:pPr>
        <w:pStyle w:val="ListParagraph"/>
        <w:rPr>
          <w:rFonts w:ascii="Times New Roman" w:hAnsi="Times New Roman"/>
          <w:sz w:val="24"/>
          <w:szCs w:val="24"/>
        </w:rPr>
      </w:pPr>
    </w:p>
    <w:p w:rsidR="00954A10" w:rsidRDefault="00954A10" w:rsidP="00954A10">
      <w:pPr>
        <w:pStyle w:val="ListParagraph"/>
        <w:numPr>
          <w:ilvl w:val="0"/>
          <w:numId w:val="13"/>
        </w:numPr>
        <w:rPr>
          <w:rFonts w:ascii="Times New Roman" w:hAnsi="Times New Roman"/>
          <w:sz w:val="24"/>
          <w:szCs w:val="24"/>
        </w:rPr>
      </w:pPr>
      <w:r w:rsidRPr="00B277E9">
        <w:rPr>
          <w:rFonts w:ascii="Times New Roman" w:hAnsi="Times New Roman"/>
          <w:sz w:val="24"/>
          <w:szCs w:val="24"/>
        </w:rPr>
        <w:t xml:space="preserve">210.10 (a), 210.15(b)(2) (3), and 210.14(a)(1) </w:t>
      </w:r>
      <w:r w:rsidR="00B277E9">
        <w:rPr>
          <w:rFonts w:ascii="Times New Roman" w:hAnsi="Times New Roman"/>
          <w:sz w:val="24"/>
          <w:szCs w:val="24"/>
        </w:rPr>
        <w:t>states that s</w:t>
      </w:r>
      <w:r w:rsidRPr="00B277E9">
        <w:rPr>
          <w:rFonts w:ascii="Times New Roman" w:hAnsi="Times New Roman"/>
          <w:sz w:val="24"/>
          <w:szCs w:val="24"/>
        </w:rPr>
        <w:t xml:space="preserve">chools maintain production, menu, and nutritional analysis records to demonstrate that meals meet the Dietary Guidelines and other requirements. FNS estimates that </w:t>
      </w:r>
      <w:r w:rsidR="00B277E9">
        <w:rPr>
          <w:rFonts w:ascii="Times New Roman" w:hAnsi="Times New Roman"/>
          <w:sz w:val="24"/>
          <w:szCs w:val="24"/>
        </w:rPr>
        <w:t>58,231 schools</w:t>
      </w:r>
      <w:r w:rsidRPr="00B277E9">
        <w:rPr>
          <w:rFonts w:ascii="Times New Roman" w:hAnsi="Times New Roman"/>
          <w:sz w:val="24"/>
          <w:szCs w:val="24"/>
        </w:rPr>
        <w:t xml:space="preserve"> will each file </w:t>
      </w:r>
      <w:r w:rsidR="00B277E9">
        <w:rPr>
          <w:rFonts w:ascii="Times New Roman" w:hAnsi="Times New Roman"/>
          <w:sz w:val="24"/>
          <w:szCs w:val="24"/>
        </w:rPr>
        <w:t xml:space="preserve">180 </w:t>
      </w:r>
      <w:r w:rsidRPr="00B277E9">
        <w:rPr>
          <w:rFonts w:ascii="Times New Roman" w:hAnsi="Times New Roman"/>
          <w:sz w:val="24"/>
          <w:szCs w:val="24"/>
        </w:rPr>
        <w:t xml:space="preserve">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Pr="00B277E9">
        <w:rPr>
          <w:rFonts w:ascii="Times New Roman" w:hAnsi="Times New Roman"/>
          <w:sz w:val="24"/>
          <w:szCs w:val="24"/>
        </w:rPr>
        <w:t xml:space="preserve">of </w:t>
      </w:r>
      <w:r w:rsidR="00B277E9">
        <w:rPr>
          <w:rFonts w:ascii="Times New Roman" w:hAnsi="Times New Roman"/>
          <w:sz w:val="24"/>
          <w:szCs w:val="24"/>
        </w:rPr>
        <w:t>10,481,580</w:t>
      </w:r>
      <w:r w:rsidRPr="00B277E9">
        <w:rPr>
          <w:rFonts w:ascii="Times New Roman" w:hAnsi="Times New Roman"/>
          <w:sz w:val="24"/>
          <w:szCs w:val="24"/>
        </w:rPr>
        <w:t xml:space="preserve"> (</w:t>
      </w:r>
      <w:r w:rsidR="00B277E9">
        <w:rPr>
          <w:rFonts w:ascii="Times New Roman" w:hAnsi="Times New Roman"/>
          <w:sz w:val="24"/>
          <w:szCs w:val="24"/>
        </w:rPr>
        <w:t xml:space="preserve">58,231 </w:t>
      </w:r>
      <w:r w:rsidRPr="00B277E9">
        <w:rPr>
          <w:rFonts w:ascii="Times New Roman" w:hAnsi="Times New Roman"/>
          <w:sz w:val="24"/>
          <w:szCs w:val="24"/>
        </w:rPr>
        <w:t xml:space="preserve">x </w:t>
      </w:r>
      <w:r w:rsidR="00B277E9">
        <w:rPr>
          <w:rFonts w:ascii="Times New Roman" w:hAnsi="Times New Roman"/>
          <w:sz w:val="24"/>
          <w:szCs w:val="24"/>
        </w:rPr>
        <w:t>180</w:t>
      </w:r>
      <w:r w:rsidRPr="00B277E9">
        <w:rPr>
          <w:rFonts w:ascii="Times New Roman" w:hAnsi="Times New Roman"/>
          <w:sz w:val="24"/>
          <w:szCs w:val="24"/>
        </w:rPr>
        <w:t xml:space="preserve"> = </w:t>
      </w:r>
      <w:r w:rsidR="00B277E9">
        <w:rPr>
          <w:rFonts w:ascii="Times New Roman" w:hAnsi="Times New Roman"/>
          <w:sz w:val="24"/>
          <w:szCs w:val="24"/>
        </w:rPr>
        <w:t>10,481,580</w:t>
      </w:r>
      <w:r w:rsidRPr="00B277E9">
        <w:rPr>
          <w:rFonts w:ascii="Times New Roman" w:hAnsi="Times New Roman"/>
          <w:sz w:val="24"/>
          <w:szCs w:val="24"/>
        </w:rPr>
        <w:t xml:space="preserve">).  The estimate average number of burden hours per response is </w:t>
      </w:r>
      <w:r w:rsidR="00B277E9">
        <w:rPr>
          <w:rFonts w:ascii="Times New Roman" w:hAnsi="Times New Roman"/>
          <w:sz w:val="24"/>
          <w:szCs w:val="24"/>
        </w:rPr>
        <w:t>.28</w:t>
      </w:r>
      <w:r w:rsidRPr="00B277E9">
        <w:rPr>
          <w:rFonts w:ascii="Times New Roman" w:hAnsi="Times New Roman"/>
          <w:sz w:val="24"/>
          <w:szCs w:val="24"/>
        </w:rPr>
        <w:t xml:space="preserve"> resulting in estimated total annual burden hours of </w:t>
      </w:r>
      <w:r w:rsidR="00B277E9">
        <w:rPr>
          <w:rFonts w:ascii="Times New Roman" w:hAnsi="Times New Roman"/>
          <w:sz w:val="24"/>
          <w:szCs w:val="24"/>
        </w:rPr>
        <w:t>2,934,842.4</w:t>
      </w:r>
      <w:r w:rsidRPr="00B277E9">
        <w:rPr>
          <w:rFonts w:ascii="Times New Roman" w:hAnsi="Times New Roman"/>
          <w:sz w:val="24"/>
          <w:szCs w:val="24"/>
        </w:rPr>
        <w:t xml:space="preserve"> (</w:t>
      </w:r>
      <w:r w:rsidR="00B277E9">
        <w:rPr>
          <w:rFonts w:ascii="Times New Roman" w:hAnsi="Times New Roman"/>
          <w:sz w:val="24"/>
          <w:szCs w:val="24"/>
        </w:rPr>
        <w:t>10,481,580</w:t>
      </w:r>
      <w:r w:rsidR="00B277E9" w:rsidRPr="00B277E9">
        <w:rPr>
          <w:rFonts w:ascii="Times New Roman" w:hAnsi="Times New Roman"/>
          <w:sz w:val="24"/>
          <w:szCs w:val="24"/>
        </w:rPr>
        <w:t xml:space="preserve"> </w:t>
      </w:r>
      <w:r w:rsidRPr="00B277E9">
        <w:rPr>
          <w:rFonts w:ascii="Times New Roman" w:hAnsi="Times New Roman"/>
          <w:sz w:val="24"/>
          <w:szCs w:val="24"/>
        </w:rPr>
        <w:t xml:space="preserve">x </w:t>
      </w:r>
      <w:r w:rsidR="00B277E9">
        <w:rPr>
          <w:rFonts w:ascii="Times New Roman" w:hAnsi="Times New Roman"/>
          <w:sz w:val="24"/>
          <w:szCs w:val="24"/>
        </w:rPr>
        <w:t>.28</w:t>
      </w:r>
      <w:r w:rsidRPr="00B277E9">
        <w:rPr>
          <w:rFonts w:ascii="Times New Roman" w:hAnsi="Times New Roman"/>
          <w:sz w:val="24"/>
          <w:szCs w:val="24"/>
        </w:rPr>
        <w:t xml:space="preserve"> = </w:t>
      </w:r>
      <w:r w:rsidR="00B277E9">
        <w:rPr>
          <w:rFonts w:ascii="Times New Roman" w:hAnsi="Times New Roman"/>
          <w:sz w:val="24"/>
          <w:szCs w:val="24"/>
        </w:rPr>
        <w:t>2,934,842.4</w:t>
      </w:r>
      <w:r w:rsidRPr="00B277E9">
        <w:rPr>
          <w:rFonts w:ascii="Times New Roman" w:hAnsi="Times New Roman"/>
          <w:sz w:val="24"/>
          <w:szCs w:val="24"/>
        </w:rPr>
        <w:t>).</w:t>
      </w:r>
    </w:p>
    <w:p w:rsidR="00B277E9" w:rsidRPr="00B277E9" w:rsidRDefault="00B277E9" w:rsidP="00B277E9">
      <w:pPr>
        <w:pStyle w:val="ListParagraph"/>
        <w:ind w:left="1080"/>
        <w:rPr>
          <w:rFonts w:ascii="Times New Roman" w:hAnsi="Times New Roman"/>
          <w:sz w:val="24"/>
          <w:szCs w:val="24"/>
        </w:rPr>
      </w:pPr>
    </w:p>
    <w:p w:rsidR="00954A10" w:rsidRPr="005A0E63" w:rsidRDefault="00954A10" w:rsidP="00954A10">
      <w:pPr>
        <w:pStyle w:val="ListParagraph"/>
        <w:numPr>
          <w:ilvl w:val="0"/>
          <w:numId w:val="13"/>
        </w:numPr>
        <w:rPr>
          <w:rFonts w:ascii="Times New Roman" w:hAnsi="Times New Roman"/>
          <w:sz w:val="24"/>
          <w:szCs w:val="24"/>
        </w:rPr>
      </w:pPr>
      <w:r w:rsidRPr="005A0E63">
        <w:rPr>
          <w:rFonts w:ascii="Times New Roman" w:hAnsi="Times New Roman"/>
          <w:sz w:val="24"/>
          <w:szCs w:val="24"/>
        </w:rPr>
        <w:t>210.10(a</w:t>
      </w:r>
      <w:proofErr w:type="gramStart"/>
      <w:r w:rsidRPr="005A0E63">
        <w:rPr>
          <w:rFonts w:ascii="Times New Roman" w:hAnsi="Times New Roman"/>
          <w:sz w:val="24"/>
          <w:szCs w:val="24"/>
        </w:rPr>
        <w:t>)(</w:t>
      </w:r>
      <w:proofErr w:type="spellStart"/>
      <w:proofErr w:type="gramEnd"/>
      <w:r w:rsidRPr="005A0E63">
        <w:rPr>
          <w:rFonts w:ascii="Times New Roman" w:hAnsi="Times New Roman"/>
          <w:sz w:val="24"/>
          <w:szCs w:val="24"/>
        </w:rPr>
        <w:t>i</w:t>
      </w:r>
      <w:proofErr w:type="spellEnd"/>
      <w:r w:rsidRPr="005A0E63">
        <w:rPr>
          <w:rFonts w:ascii="Times New Roman" w:hAnsi="Times New Roman"/>
          <w:sz w:val="24"/>
          <w:szCs w:val="24"/>
        </w:rPr>
        <w:t xml:space="preserve">)(1) </w:t>
      </w:r>
      <w:r w:rsidR="00B277E9" w:rsidRPr="005A0E63">
        <w:rPr>
          <w:rFonts w:ascii="Times New Roman" w:hAnsi="Times New Roman"/>
          <w:sz w:val="24"/>
          <w:szCs w:val="24"/>
        </w:rPr>
        <w:t>states that schools maintain c</w:t>
      </w:r>
      <w:r w:rsidRPr="005A0E63">
        <w:rPr>
          <w:rFonts w:ascii="Times New Roman" w:hAnsi="Times New Roman"/>
          <w:sz w:val="24"/>
          <w:szCs w:val="24"/>
        </w:rPr>
        <w:t xml:space="preserve">ertification of </w:t>
      </w:r>
      <w:r w:rsidR="00B277E9" w:rsidRPr="005A0E63">
        <w:rPr>
          <w:rFonts w:ascii="Times New Roman" w:hAnsi="Times New Roman"/>
          <w:sz w:val="24"/>
          <w:szCs w:val="24"/>
        </w:rPr>
        <w:t xml:space="preserve">a </w:t>
      </w:r>
      <w:r w:rsidRPr="005A0E63">
        <w:rPr>
          <w:rFonts w:ascii="Times New Roman" w:hAnsi="Times New Roman"/>
          <w:sz w:val="24"/>
          <w:szCs w:val="24"/>
        </w:rPr>
        <w:t>child's inability to eat lunch and recommendation for alternate foods. FNS estimates that</w:t>
      </w:r>
      <w:r w:rsidR="00B277E9" w:rsidRPr="005A0E63">
        <w:rPr>
          <w:rFonts w:ascii="Times New Roman" w:hAnsi="Times New Roman"/>
          <w:sz w:val="24"/>
          <w:szCs w:val="24"/>
        </w:rPr>
        <w:t xml:space="preserve"> 101,747 </w:t>
      </w:r>
      <w:r w:rsidRPr="005A0E63">
        <w:rPr>
          <w:rFonts w:ascii="Times New Roman" w:hAnsi="Times New Roman"/>
          <w:sz w:val="24"/>
          <w:szCs w:val="24"/>
        </w:rPr>
        <w:t>s</w:t>
      </w:r>
      <w:r w:rsidR="00B277E9" w:rsidRPr="005A0E63">
        <w:rPr>
          <w:rFonts w:ascii="Times New Roman" w:hAnsi="Times New Roman"/>
          <w:sz w:val="24"/>
          <w:szCs w:val="24"/>
        </w:rPr>
        <w:t>chools that</w:t>
      </w:r>
      <w:r w:rsidRPr="005A0E63">
        <w:rPr>
          <w:rFonts w:ascii="Times New Roman" w:hAnsi="Times New Roman"/>
          <w:sz w:val="24"/>
          <w:szCs w:val="24"/>
        </w:rPr>
        <w:t xml:space="preserve"> will each file </w:t>
      </w:r>
      <w:r w:rsidR="00B277E9" w:rsidRPr="005A0E63">
        <w:rPr>
          <w:rFonts w:ascii="Times New Roman" w:hAnsi="Times New Roman"/>
          <w:sz w:val="24"/>
          <w:szCs w:val="24"/>
        </w:rPr>
        <w:t xml:space="preserve">1 </w:t>
      </w:r>
      <w:r w:rsidRPr="005A0E63">
        <w:rPr>
          <w:rFonts w:ascii="Times New Roman" w:hAnsi="Times New Roman"/>
          <w:sz w:val="24"/>
          <w:szCs w:val="24"/>
        </w:rPr>
        <w:t xml:space="preserve">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Pr="005A0E63">
        <w:rPr>
          <w:rFonts w:ascii="Times New Roman" w:hAnsi="Times New Roman"/>
          <w:sz w:val="24"/>
          <w:szCs w:val="24"/>
        </w:rPr>
        <w:t xml:space="preserve">of </w:t>
      </w:r>
      <w:r w:rsidR="00B277E9" w:rsidRPr="005A0E63">
        <w:rPr>
          <w:rFonts w:ascii="Times New Roman" w:hAnsi="Times New Roman"/>
          <w:sz w:val="24"/>
          <w:szCs w:val="24"/>
        </w:rPr>
        <w:t xml:space="preserve">101,747 </w:t>
      </w:r>
      <w:r w:rsidRPr="005A0E63">
        <w:rPr>
          <w:rFonts w:ascii="Times New Roman" w:hAnsi="Times New Roman"/>
          <w:sz w:val="24"/>
          <w:szCs w:val="24"/>
        </w:rPr>
        <w:t>(</w:t>
      </w:r>
      <w:r w:rsidR="00B277E9" w:rsidRPr="005A0E63">
        <w:rPr>
          <w:rFonts w:ascii="Times New Roman" w:hAnsi="Times New Roman"/>
          <w:sz w:val="24"/>
          <w:szCs w:val="24"/>
        </w:rPr>
        <w:t xml:space="preserve">101,747 </w:t>
      </w:r>
      <w:r w:rsidRPr="005A0E63">
        <w:rPr>
          <w:rFonts w:ascii="Times New Roman" w:hAnsi="Times New Roman"/>
          <w:sz w:val="24"/>
          <w:szCs w:val="24"/>
        </w:rPr>
        <w:t xml:space="preserve">x </w:t>
      </w:r>
      <w:r w:rsidR="00B277E9" w:rsidRPr="005A0E63">
        <w:rPr>
          <w:rFonts w:ascii="Times New Roman" w:hAnsi="Times New Roman"/>
          <w:sz w:val="24"/>
          <w:szCs w:val="24"/>
        </w:rPr>
        <w:t>1</w:t>
      </w:r>
      <w:r w:rsidRPr="005A0E63">
        <w:rPr>
          <w:rFonts w:ascii="Times New Roman" w:hAnsi="Times New Roman"/>
          <w:sz w:val="24"/>
          <w:szCs w:val="24"/>
        </w:rPr>
        <w:t xml:space="preserve"> = </w:t>
      </w:r>
      <w:r w:rsidR="00B277E9" w:rsidRPr="005A0E63">
        <w:rPr>
          <w:rFonts w:ascii="Times New Roman" w:hAnsi="Times New Roman"/>
          <w:sz w:val="24"/>
          <w:szCs w:val="24"/>
        </w:rPr>
        <w:t>101,747</w:t>
      </w:r>
      <w:r w:rsidRPr="005A0E63">
        <w:rPr>
          <w:rFonts w:ascii="Times New Roman" w:hAnsi="Times New Roman"/>
          <w:sz w:val="24"/>
          <w:szCs w:val="24"/>
        </w:rPr>
        <w:t xml:space="preserve">).  The estimate average number of burden hours per response is </w:t>
      </w:r>
      <w:r w:rsidR="00B277E9" w:rsidRPr="005A0E63">
        <w:rPr>
          <w:rFonts w:ascii="Times New Roman" w:hAnsi="Times New Roman"/>
          <w:sz w:val="24"/>
          <w:szCs w:val="24"/>
        </w:rPr>
        <w:t>.5</w:t>
      </w:r>
      <w:r w:rsidRPr="005A0E63">
        <w:rPr>
          <w:rFonts w:ascii="Times New Roman" w:hAnsi="Times New Roman"/>
          <w:sz w:val="24"/>
          <w:szCs w:val="24"/>
        </w:rPr>
        <w:t xml:space="preserve"> resulting in estimated total annual burden hours of </w:t>
      </w:r>
      <w:r w:rsidR="00B277E9" w:rsidRPr="005A0E63">
        <w:rPr>
          <w:rFonts w:ascii="Times New Roman" w:hAnsi="Times New Roman"/>
          <w:sz w:val="24"/>
          <w:szCs w:val="24"/>
        </w:rPr>
        <w:t>50,873.5</w:t>
      </w:r>
      <w:r w:rsidRPr="005A0E63">
        <w:rPr>
          <w:rFonts w:ascii="Times New Roman" w:hAnsi="Times New Roman"/>
          <w:sz w:val="24"/>
          <w:szCs w:val="24"/>
        </w:rPr>
        <w:t xml:space="preserve"> (</w:t>
      </w:r>
      <w:r w:rsidR="00B277E9" w:rsidRPr="005A0E63">
        <w:rPr>
          <w:rFonts w:ascii="Times New Roman" w:hAnsi="Times New Roman"/>
          <w:sz w:val="24"/>
          <w:szCs w:val="24"/>
        </w:rPr>
        <w:t xml:space="preserve">101,747 </w:t>
      </w:r>
      <w:r w:rsidRPr="005A0E63">
        <w:rPr>
          <w:rFonts w:ascii="Times New Roman" w:hAnsi="Times New Roman"/>
          <w:sz w:val="24"/>
          <w:szCs w:val="24"/>
        </w:rPr>
        <w:t xml:space="preserve">x </w:t>
      </w:r>
      <w:r w:rsidR="00B277E9" w:rsidRPr="005A0E63">
        <w:rPr>
          <w:rFonts w:ascii="Times New Roman" w:hAnsi="Times New Roman"/>
          <w:sz w:val="24"/>
          <w:szCs w:val="24"/>
        </w:rPr>
        <w:t>.5</w:t>
      </w:r>
      <w:r w:rsidRPr="005A0E63">
        <w:rPr>
          <w:rFonts w:ascii="Times New Roman" w:hAnsi="Times New Roman"/>
          <w:sz w:val="24"/>
          <w:szCs w:val="24"/>
        </w:rPr>
        <w:t xml:space="preserve"> = </w:t>
      </w:r>
      <w:r w:rsidR="00B277E9" w:rsidRPr="005A0E63">
        <w:rPr>
          <w:rFonts w:ascii="Times New Roman" w:hAnsi="Times New Roman"/>
          <w:sz w:val="24"/>
          <w:szCs w:val="24"/>
        </w:rPr>
        <w:t>50,873.5</w:t>
      </w:r>
      <w:r w:rsidRPr="005A0E63">
        <w:rPr>
          <w:rFonts w:ascii="Times New Roman" w:hAnsi="Times New Roman"/>
          <w:sz w:val="24"/>
          <w:szCs w:val="24"/>
        </w:rPr>
        <w:t>).</w:t>
      </w:r>
    </w:p>
    <w:p w:rsidR="00B277E9" w:rsidRPr="005A0E63" w:rsidRDefault="00B277E9" w:rsidP="00B277E9">
      <w:pPr>
        <w:pStyle w:val="ListParagraph"/>
        <w:ind w:left="1080"/>
        <w:rPr>
          <w:rFonts w:ascii="Times New Roman" w:hAnsi="Times New Roman"/>
          <w:sz w:val="24"/>
          <w:szCs w:val="24"/>
        </w:rPr>
      </w:pPr>
    </w:p>
    <w:p w:rsidR="00954A10" w:rsidRPr="005A0E63" w:rsidRDefault="00954A10" w:rsidP="00954A10">
      <w:pPr>
        <w:pStyle w:val="ListParagraph"/>
        <w:numPr>
          <w:ilvl w:val="0"/>
          <w:numId w:val="13"/>
        </w:numPr>
        <w:rPr>
          <w:rFonts w:ascii="Times New Roman" w:hAnsi="Times New Roman"/>
          <w:sz w:val="24"/>
          <w:szCs w:val="24"/>
        </w:rPr>
      </w:pPr>
      <w:r w:rsidRPr="005A0E63">
        <w:rPr>
          <w:rFonts w:ascii="Times New Roman" w:hAnsi="Times New Roman"/>
          <w:sz w:val="24"/>
          <w:szCs w:val="24"/>
        </w:rPr>
        <w:t xml:space="preserve">210.13(b) </w:t>
      </w:r>
      <w:r w:rsidR="00B277E9" w:rsidRPr="005A0E63">
        <w:rPr>
          <w:rFonts w:ascii="Times New Roman" w:hAnsi="Times New Roman"/>
          <w:sz w:val="24"/>
          <w:szCs w:val="24"/>
        </w:rPr>
        <w:t>states that s</w:t>
      </w:r>
      <w:r w:rsidRPr="005A0E63">
        <w:rPr>
          <w:rFonts w:ascii="Times New Roman" w:hAnsi="Times New Roman"/>
          <w:sz w:val="24"/>
          <w:szCs w:val="24"/>
        </w:rPr>
        <w:t>chool</w:t>
      </w:r>
      <w:r w:rsidR="005A0E63">
        <w:rPr>
          <w:rFonts w:ascii="Times New Roman" w:hAnsi="Times New Roman"/>
          <w:sz w:val="24"/>
          <w:szCs w:val="24"/>
        </w:rPr>
        <w:t>s</w:t>
      </w:r>
      <w:r w:rsidRPr="005A0E63">
        <w:rPr>
          <w:rFonts w:ascii="Times New Roman" w:hAnsi="Times New Roman"/>
          <w:sz w:val="24"/>
          <w:szCs w:val="24"/>
        </w:rPr>
        <w:t xml:space="preserve"> </w:t>
      </w:r>
      <w:r w:rsidR="00B277E9" w:rsidRPr="005A0E63">
        <w:rPr>
          <w:rFonts w:ascii="Times New Roman" w:hAnsi="Times New Roman"/>
          <w:sz w:val="24"/>
          <w:szCs w:val="24"/>
        </w:rPr>
        <w:t xml:space="preserve">maintain </w:t>
      </w:r>
      <w:r w:rsidRPr="005A0E63">
        <w:rPr>
          <w:rFonts w:ascii="Times New Roman" w:hAnsi="Times New Roman"/>
          <w:sz w:val="24"/>
          <w:szCs w:val="24"/>
        </w:rPr>
        <w:t xml:space="preserve">food safety inspections.  FNS estimates that </w:t>
      </w:r>
      <w:r w:rsidR="00B277E9" w:rsidRPr="005A0E63">
        <w:rPr>
          <w:rFonts w:ascii="Times New Roman" w:hAnsi="Times New Roman"/>
          <w:sz w:val="24"/>
          <w:szCs w:val="24"/>
        </w:rPr>
        <w:t>101,747 schools</w:t>
      </w:r>
      <w:r w:rsidRPr="005A0E63">
        <w:rPr>
          <w:rFonts w:ascii="Times New Roman" w:hAnsi="Times New Roman"/>
          <w:sz w:val="24"/>
          <w:szCs w:val="24"/>
        </w:rPr>
        <w:t xml:space="preserve"> will each file </w:t>
      </w:r>
      <w:r w:rsidR="00B277E9" w:rsidRPr="005A0E63">
        <w:rPr>
          <w:rFonts w:ascii="Times New Roman" w:hAnsi="Times New Roman"/>
          <w:sz w:val="24"/>
          <w:szCs w:val="24"/>
        </w:rPr>
        <w:t xml:space="preserve">2 </w:t>
      </w:r>
      <w:r w:rsidRPr="005A0E63">
        <w:rPr>
          <w:rFonts w:ascii="Times New Roman" w:hAnsi="Times New Roman"/>
          <w:sz w:val="24"/>
          <w:szCs w:val="24"/>
        </w:rPr>
        <w:t xml:space="preserve">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Pr="005A0E63">
        <w:rPr>
          <w:rFonts w:ascii="Times New Roman" w:hAnsi="Times New Roman"/>
          <w:sz w:val="24"/>
          <w:szCs w:val="24"/>
        </w:rPr>
        <w:t xml:space="preserve">of </w:t>
      </w:r>
      <w:r w:rsidR="00B277E9" w:rsidRPr="005A0E63">
        <w:rPr>
          <w:rFonts w:ascii="Times New Roman" w:hAnsi="Times New Roman"/>
          <w:sz w:val="24"/>
          <w:szCs w:val="24"/>
        </w:rPr>
        <w:t>203,494</w:t>
      </w:r>
      <w:r w:rsidRPr="005A0E63">
        <w:rPr>
          <w:rFonts w:ascii="Times New Roman" w:hAnsi="Times New Roman"/>
          <w:sz w:val="24"/>
          <w:szCs w:val="24"/>
        </w:rPr>
        <w:t xml:space="preserve"> (</w:t>
      </w:r>
      <w:r w:rsidR="005A0E63" w:rsidRPr="005A0E63">
        <w:rPr>
          <w:rFonts w:ascii="Times New Roman" w:hAnsi="Times New Roman"/>
          <w:sz w:val="24"/>
          <w:szCs w:val="24"/>
        </w:rPr>
        <w:t xml:space="preserve">101,747 </w:t>
      </w:r>
      <w:r w:rsidRPr="005A0E63">
        <w:rPr>
          <w:rFonts w:ascii="Times New Roman" w:hAnsi="Times New Roman"/>
          <w:sz w:val="24"/>
          <w:szCs w:val="24"/>
        </w:rPr>
        <w:t xml:space="preserve">x </w:t>
      </w:r>
      <w:r w:rsidR="005A0E63" w:rsidRPr="005A0E63">
        <w:rPr>
          <w:rFonts w:ascii="Times New Roman" w:hAnsi="Times New Roman"/>
          <w:sz w:val="24"/>
          <w:szCs w:val="24"/>
        </w:rPr>
        <w:t>2</w:t>
      </w:r>
      <w:r w:rsidRPr="005A0E63">
        <w:rPr>
          <w:rFonts w:ascii="Times New Roman" w:hAnsi="Times New Roman"/>
          <w:sz w:val="24"/>
          <w:szCs w:val="24"/>
        </w:rPr>
        <w:t xml:space="preserve"> = </w:t>
      </w:r>
      <w:r w:rsidR="005A0E63" w:rsidRPr="005A0E63">
        <w:rPr>
          <w:rFonts w:ascii="Times New Roman" w:hAnsi="Times New Roman"/>
          <w:sz w:val="24"/>
          <w:szCs w:val="24"/>
        </w:rPr>
        <w:t>203,494</w:t>
      </w:r>
      <w:r w:rsidRPr="005A0E63">
        <w:rPr>
          <w:rFonts w:ascii="Times New Roman" w:hAnsi="Times New Roman"/>
          <w:sz w:val="24"/>
          <w:szCs w:val="24"/>
        </w:rPr>
        <w:t xml:space="preserve">).  The estimate average number of burden hours per response is </w:t>
      </w:r>
      <w:r w:rsidR="005A0E63" w:rsidRPr="005A0E63">
        <w:rPr>
          <w:rFonts w:ascii="Times New Roman" w:hAnsi="Times New Roman"/>
          <w:sz w:val="24"/>
          <w:szCs w:val="24"/>
        </w:rPr>
        <w:t>.083</w:t>
      </w:r>
      <w:r w:rsidRPr="005A0E63">
        <w:rPr>
          <w:rFonts w:ascii="Times New Roman" w:hAnsi="Times New Roman"/>
          <w:sz w:val="24"/>
          <w:szCs w:val="24"/>
        </w:rPr>
        <w:t xml:space="preserve"> resulting in estimated total annual burden hours of </w:t>
      </w:r>
      <w:r w:rsidR="005A0E63" w:rsidRPr="005A0E63">
        <w:rPr>
          <w:rFonts w:ascii="Times New Roman" w:hAnsi="Times New Roman"/>
          <w:sz w:val="24"/>
          <w:szCs w:val="24"/>
        </w:rPr>
        <w:t xml:space="preserve">16,890 </w:t>
      </w:r>
      <w:r w:rsidRPr="005A0E63">
        <w:rPr>
          <w:rFonts w:ascii="Times New Roman" w:hAnsi="Times New Roman"/>
          <w:sz w:val="24"/>
          <w:szCs w:val="24"/>
        </w:rPr>
        <w:t>(</w:t>
      </w:r>
      <w:r w:rsidR="005A0E63" w:rsidRPr="005A0E63">
        <w:rPr>
          <w:rFonts w:ascii="Times New Roman" w:hAnsi="Times New Roman"/>
          <w:sz w:val="24"/>
          <w:szCs w:val="24"/>
        </w:rPr>
        <w:t xml:space="preserve">101,747 </w:t>
      </w:r>
      <w:r w:rsidRPr="005A0E63">
        <w:rPr>
          <w:rFonts w:ascii="Times New Roman" w:hAnsi="Times New Roman"/>
          <w:sz w:val="24"/>
          <w:szCs w:val="24"/>
        </w:rPr>
        <w:t xml:space="preserve">x </w:t>
      </w:r>
      <w:r w:rsidR="005A0E63" w:rsidRPr="005A0E63">
        <w:rPr>
          <w:rFonts w:ascii="Times New Roman" w:hAnsi="Times New Roman"/>
          <w:sz w:val="24"/>
          <w:szCs w:val="24"/>
        </w:rPr>
        <w:t>.083</w:t>
      </w:r>
      <w:r w:rsidRPr="005A0E63">
        <w:rPr>
          <w:rFonts w:ascii="Times New Roman" w:hAnsi="Times New Roman"/>
          <w:sz w:val="24"/>
          <w:szCs w:val="24"/>
        </w:rPr>
        <w:t xml:space="preserve"> = </w:t>
      </w:r>
      <w:r w:rsidR="005A0E63" w:rsidRPr="005A0E63">
        <w:rPr>
          <w:rFonts w:ascii="Times New Roman" w:hAnsi="Times New Roman"/>
          <w:sz w:val="24"/>
          <w:szCs w:val="24"/>
        </w:rPr>
        <w:t>16,890</w:t>
      </w:r>
      <w:r w:rsidRPr="005A0E63">
        <w:rPr>
          <w:rFonts w:ascii="Times New Roman" w:hAnsi="Times New Roman"/>
          <w:sz w:val="24"/>
          <w:szCs w:val="24"/>
        </w:rPr>
        <w:t>).</w:t>
      </w:r>
    </w:p>
    <w:p w:rsidR="005A0E63" w:rsidRPr="005A0E63" w:rsidRDefault="005A0E63" w:rsidP="005A0E63">
      <w:pPr>
        <w:pStyle w:val="ListParagraph"/>
        <w:ind w:left="1080"/>
        <w:rPr>
          <w:rFonts w:ascii="Times New Roman" w:hAnsi="Times New Roman"/>
          <w:sz w:val="24"/>
          <w:szCs w:val="24"/>
        </w:rPr>
      </w:pPr>
    </w:p>
    <w:p w:rsidR="005A0E63" w:rsidRDefault="00954A10" w:rsidP="005A0E63">
      <w:pPr>
        <w:pStyle w:val="ListParagraph"/>
        <w:numPr>
          <w:ilvl w:val="0"/>
          <w:numId w:val="13"/>
        </w:numPr>
        <w:rPr>
          <w:rFonts w:ascii="Times New Roman" w:hAnsi="Times New Roman"/>
          <w:sz w:val="24"/>
          <w:szCs w:val="24"/>
        </w:rPr>
      </w:pPr>
      <w:r w:rsidRPr="005A0E63">
        <w:rPr>
          <w:rFonts w:ascii="Times New Roman" w:hAnsi="Times New Roman"/>
          <w:sz w:val="24"/>
          <w:szCs w:val="24"/>
        </w:rPr>
        <w:t>210.15(b</w:t>
      </w:r>
      <w:proofErr w:type="gramStart"/>
      <w:r w:rsidRPr="005A0E63">
        <w:rPr>
          <w:rFonts w:ascii="Times New Roman" w:hAnsi="Times New Roman"/>
          <w:sz w:val="24"/>
          <w:szCs w:val="24"/>
        </w:rPr>
        <w:t>)(</w:t>
      </w:r>
      <w:proofErr w:type="gramEnd"/>
      <w:r w:rsidRPr="005A0E63">
        <w:rPr>
          <w:rFonts w:ascii="Times New Roman" w:hAnsi="Times New Roman"/>
          <w:sz w:val="24"/>
          <w:szCs w:val="24"/>
        </w:rPr>
        <w:t xml:space="preserve">1) </w:t>
      </w:r>
      <w:r w:rsidR="005A0E63" w:rsidRPr="005A0E63">
        <w:rPr>
          <w:rFonts w:ascii="Times New Roman" w:hAnsi="Times New Roman"/>
          <w:sz w:val="24"/>
          <w:szCs w:val="24"/>
        </w:rPr>
        <w:t>states that school</w:t>
      </w:r>
      <w:r w:rsidR="005A0E63">
        <w:rPr>
          <w:rFonts w:ascii="Times New Roman" w:hAnsi="Times New Roman"/>
          <w:sz w:val="24"/>
          <w:szCs w:val="24"/>
        </w:rPr>
        <w:t>s</w:t>
      </w:r>
      <w:r w:rsidR="005A0E63" w:rsidRPr="005A0E63">
        <w:rPr>
          <w:rFonts w:ascii="Times New Roman" w:hAnsi="Times New Roman"/>
          <w:sz w:val="24"/>
          <w:szCs w:val="24"/>
        </w:rPr>
        <w:t xml:space="preserve"> maintain r</w:t>
      </w:r>
      <w:r w:rsidRPr="005A0E63">
        <w:rPr>
          <w:rFonts w:ascii="Times New Roman" w:hAnsi="Times New Roman"/>
          <w:sz w:val="24"/>
          <w:szCs w:val="24"/>
        </w:rPr>
        <w:t xml:space="preserve">ecords of daily lunches served by category-free, reduced, paid.  </w:t>
      </w:r>
      <w:r w:rsidR="005A0E63" w:rsidRPr="005A0E63">
        <w:rPr>
          <w:rFonts w:ascii="Times New Roman" w:hAnsi="Times New Roman"/>
          <w:sz w:val="24"/>
          <w:szCs w:val="24"/>
        </w:rPr>
        <w:t xml:space="preserve">FNS estimates that 101,747 schools will each file </w:t>
      </w:r>
      <w:r w:rsidR="005A0E63">
        <w:rPr>
          <w:rFonts w:ascii="Times New Roman" w:hAnsi="Times New Roman"/>
          <w:sz w:val="24"/>
          <w:szCs w:val="24"/>
        </w:rPr>
        <w:t>180</w:t>
      </w:r>
      <w:r w:rsidR="005A0E63"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005A0E63" w:rsidRPr="005A0E63">
        <w:rPr>
          <w:rFonts w:ascii="Times New Roman" w:hAnsi="Times New Roman"/>
          <w:sz w:val="24"/>
          <w:szCs w:val="24"/>
        </w:rPr>
        <w:t xml:space="preserve">of </w:t>
      </w:r>
      <w:r w:rsidR="005A0E63">
        <w:rPr>
          <w:rFonts w:ascii="Times New Roman" w:hAnsi="Times New Roman"/>
          <w:sz w:val="24"/>
          <w:szCs w:val="24"/>
        </w:rPr>
        <w:t>18,314,460</w:t>
      </w:r>
      <w:r w:rsidR="005A0E63" w:rsidRPr="005A0E63">
        <w:rPr>
          <w:rFonts w:ascii="Times New Roman" w:hAnsi="Times New Roman"/>
          <w:sz w:val="24"/>
          <w:szCs w:val="24"/>
        </w:rPr>
        <w:t xml:space="preserve"> (101,747 x </w:t>
      </w:r>
      <w:r w:rsidR="005A0E63">
        <w:rPr>
          <w:rFonts w:ascii="Times New Roman" w:hAnsi="Times New Roman"/>
          <w:sz w:val="24"/>
          <w:szCs w:val="24"/>
        </w:rPr>
        <w:t>180</w:t>
      </w:r>
      <w:r w:rsidR="005A0E63" w:rsidRPr="005A0E63">
        <w:rPr>
          <w:rFonts w:ascii="Times New Roman" w:hAnsi="Times New Roman"/>
          <w:sz w:val="24"/>
          <w:szCs w:val="24"/>
        </w:rPr>
        <w:t xml:space="preserve"> = </w:t>
      </w:r>
      <w:r w:rsidR="005A0E63">
        <w:rPr>
          <w:rFonts w:ascii="Times New Roman" w:hAnsi="Times New Roman"/>
          <w:sz w:val="24"/>
          <w:szCs w:val="24"/>
        </w:rPr>
        <w:t>18,314,460</w:t>
      </w:r>
      <w:r w:rsidR="005A0E63" w:rsidRPr="005A0E63">
        <w:rPr>
          <w:rFonts w:ascii="Times New Roman" w:hAnsi="Times New Roman"/>
          <w:sz w:val="24"/>
          <w:szCs w:val="24"/>
        </w:rPr>
        <w:t>).  The estimate average number of burden hours per response is .</w:t>
      </w:r>
      <w:r w:rsidR="005A0E63">
        <w:rPr>
          <w:rFonts w:ascii="Times New Roman" w:hAnsi="Times New Roman"/>
          <w:sz w:val="24"/>
          <w:szCs w:val="24"/>
        </w:rPr>
        <w:t>161</w:t>
      </w:r>
      <w:r w:rsidR="005A0E63" w:rsidRPr="005A0E63">
        <w:rPr>
          <w:rFonts w:ascii="Times New Roman" w:hAnsi="Times New Roman"/>
          <w:sz w:val="24"/>
          <w:szCs w:val="24"/>
        </w:rPr>
        <w:t xml:space="preserve"> resulting in estimated total annual burden hours of </w:t>
      </w:r>
      <w:r w:rsidR="005A0E63">
        <w:rPr>
          <w:rFonts w:ascii="Times New Roman" w:hAnsi="Times New Roman"/>
          <w:sz w:val="24"/>
          <w:szCs w:val="24"/>
        </w:rPr>
        <w:t>2,948,628</w:t>
      </w:r>
      <w:r w:rsidR="005A0E63" w:rsidRPr="005A0E63">
        <w:rPr>
          <w:rFonts w:ascii="Times New Roman" w:hAnsi="Times New Roman"/>
          <w:sz w:val="24"/>
          <w:szCs w:val="24"/>
        </w:rPr>
        <w:t xml:space="preserve"> (</w:t>
      </w:r>
      <w:r w:rsidR="005A0E63">
        <w:rPr>
          <w:rFonts w:ascii="Times New Roman" w:hAnsi="Times New Roman"/>
          <w:sz w:val="24"/>
          <w:szCs w:val="24"/>
        </w:rPr>
        <w:t xml:space="preserve">18,314,460 </w:t>
      </w:r>
      <w:r w:rsidR="005A0E63" w:rsidRPr="005A0E63">
        <w:rPr>
          <w:rFonts w:ascii="Times New Roman" w:hAnsi="Times New Roman"/>
          <w:sz w:val="24"/>
          <w:szCs w:val="24"/>
        </w:rPr>
        <w:t>x .</w:t>
      </w:r>
      <w:r w:rsidR="005A0E63">
        <w:rPr>
          <w:rFonts w:ascii="Times New Roman" w:hAnsi="Times New Roman"/>
          <w:sz w:val="24"/>
          <w:szCs w:val="24"/>
        </w:rPr>
        <w:t>161</w:t>
      </w:r>
      <w:r w:rsidR="005A0E63" w:rsidRPr="005A0E63">
        <w:rPr>
          <w:rFonts w:ascii="Times New Roman" w:hAnsi="Times New Roman"/>
          <w:sz w:val="24"/>
          <w:szCs w:val="24"/>
        </w:rPr>
        <w:t xml:space="preserve"> = </w:t>
      </w:r>
      <w:r w:rsidR="005A0E63">
        <w:rPr>
          <w:rFonts w:ascii="Times New Roman" w:hAnsi="Times New Roman"/>
          <w:sz w:val="24"/>
          <w:szCs w:val="24"/>
        </w:rPr>
        <w:t>2,948,628</w:t>
      </w:r>
      <w:r w:rsidR="005A0E63" w:rsidRPr="005A0E63">
        <w:rPr>
          <w:rFonts w:ascii="Times New Roman" w:hAnsi="Times New Roman"/>
          <w:sz w:val="24"/>
          <w:szCs w:val="24"/>
        </w:rPr>
        <w:t>).</w:t>
      </w:r>
    </w:p>
    <w:p w:rsidR="00BA0576" w:rsidRPr="00BA0576" w:rsidRDefault="00BA0576" w:rsidP="00BA0576">
      <w:pPr>
        <w:pStyle w:val="ListParagraph"/>
        <w:rPr>
          <w:rFonts w:ascii="Times New Roman" w:hAnsi="Times New Roman"/>
          <w:sz w:val="24"/>
          <w:szCs w:val="24"/>
        </w:rPr>
      </w:pPr>
    </w:p>
    <w:p w:rsidR="008D664C" w:rsidRDefault="00BA0576" w:rsidP="008D664C">
      <w:pPr>
        <w:pStyle w:val="ListParagraph"/>
        <w:numPr>
          <w:ilvl w:val="0"/>
          <w:numId w:val="13"/>
        </w:numPr>
        <w:rPr>
          <w:rFonts w:ascii="Times New Roman" w:hAnsi="Times New Roman"/>
          <w:sz w:val="24"/>
          <w:szCs w:val="24"/>
        </w:rPr>
      </w:pPr>
      <w:r>
        <w:rPr>
          <w:rFonts w:ascii="Times New Roman" w:hAnsi="Times New Roman"/>
          <w:sz w:val="24"/>
          <w:szCs w:val="24"/>
        </w:rPr>
        <w:t>210.15(b</w:t>
      </w:r>
      <w:proofErr w:type="gramStart"/>
      <w:r>
        <w:rPr>
          <w:rFonts w:ascii="Times New Roman" w:hAnsi="Times New Roman"/>
          <w:sz w:val="24"/>
          <w:szCs w:val="24"/>
        </w:rPr>
        <w:t>)(</w:t>
      </w:r>
      <w:proofErr w:type="gramEnd"/>
      <w:r>
        <w:rPr>
          <w:rFonts w:ascii="Times New Roman" w:hAnsi="Times New Roman"/>
          <w:sz w:val="24"/>
          <w:szCs w:val="24"/>
        </w:rPr>
        <w:t>5)</w:t>
      </w:r>
      <w:r w:rsidRPr="005A0E63">
        <w:rPr>
          <w:rFonts w:ascii="Times New Roman" w:hAnsi="Times New Roman"/>
          <w:sz w:val="24"/>
          <w:szCs w:val="24"/>
        </w:rPr>
        <w:t xml:space="preserve"> states that school</w:t>
      </w:r>
      <w:r>
        <w:rPr>
          <w:rFonts w:ascii="Times New Roman" w:hAnsi="Times New Roman"/>
          <w:sz w:val="24"/>
          <w:szCs w:val="24"/>
        </w:rPr>
        <w:t>s maintain NSLP records for food safety program</w:t>
      </w:r>
      <w:r w:rsidRPr="005A0E63">
        <w:rPr>
          <w:rFonts w:ascii="Times New Roman" w:hAnsi="Times New Roman"/>
          <w:sz w:val="24"/>
          <w:szCs w:val="24"/>
        </w:rPr>
        <w:t xml:space="preserve">.  </w:t>
      </w:r>
      <w:r>
        <w:rPr>
          <w:rFonts w:ascii="Times New Roman" w:hAnsi="Times New Roman"/>
          <w:sz w:val="24"/>
          <w:szCs w:val="24"/>
        </w:rPr>
        <w:t>FNS estimates that 101,705</w:t>
      </w:r>
      <w:r w:rsidRPr="005A0E63">
        <w:rPr>
          <w:rFonts w:ascii="Times New Roman" w:hAnsi="Times New Roman"/>
          <w:sz w:val="24"/>
          <w:szCs w:val="24"/>
        </w:rPr>
        <w:t xml:space="preserve"> schools will each file </w:t>
      </w:r>
      <w:r>
        <w:rPr>
          <w:rFonts w:ascii="Times New Roman" w:hAnsi="Times New Roman"/>
          <w:sz w:val="24"/>
          <w:szCs w:val="24"/>
        </w:rPr>
        <w:t>180</w:t>
      </w:r>
      <w:r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Pr="005A0E63">
        <w:rPr>
          <w:rFonts w:ascii="Times New Roman" w:hAnsi="Times New Roman"/>
          <w:sz w:val="24"/>
          <w:szCs w:val="24"/>
        </w:rPr>
        <w:t xml:space="preserve">of </w:t>
      </w:r>
      <w:r>
        <w:rPr>
          <w:rFonts w:ascii="Times New Roman" w:hAnsi="Times New Roman"/>
          <w:sz w:val="24"/>
          <w:szCs w:val="24"/>
        </w:rPr>
        <w:t>18,306,900(101,705</w:t>
      </w:r>
      <w:r w:rsidRPr="005A0E63">
        <w:rPr>
          <w:rFonts w:ascii="Times New Roman" w:hAnsi="Times New Roman"/>
          <w:sz w:val="24"/>
          <w:szCs w:val="24"/>
        </w:rPr>
        <w:t xml:space="preserve"> x </w:t>
      </w:r>
      <w:r>
        <w:rPr>
          <w:rFonts w:ascii="Times New Roman" w:hAnsi="Times New Roman"/>
          <w:sz w:val="24"/>
          <w:szCs w:val="24"/>
        </w:rPr>
        <w:t>180</w:t>
      </w:r>
      <w:r w:rsidRPr="005A0E63">
        <w:rPr>
          <w:rFonts w:ascii="Times New Roman" w:hAnsi="Times New Roman"/>
          <w:sz w:val="24"/>
          <w:szCs w:val="24"/>
        </w:rPr>
        <w:t xml:space="preserve"> = </w:t>
      </w:r>
      <w:r>
        <w:rPr>
          <w:rFonts w:ascii="Times New Roman" w:hAnsi="Times New Roman"/>
          <w:sz w:val="24"/>
          <w:szCs w:val="24"/>
        </w:rPr>
        <w:t>18,306,900</w:t>
      </w:r>
      <w:r w:rsidRPr="005A0E63">
        <w:rPr>
          <w:rFonts w:ascii="Times New Roman" w:hAnsi="Times New Roman"/>
          <w:sz w:val="24"/>
          <w:szCs w:val="24"/>
        </w:rPr>
        <w:t>).  The estimate average number of burden hours per response is .</w:t>
      </w:r>
      <w:r>
        <w:rPr>
          <w:rFonts w:ascii="Times New Roman" w:hAnsi="Times New Roman"/>
          <w:sz w:val="24"/>
          <w:szCs w:val="24"/>
        </w:rPr>
        <w:t>02</w:t>
      </w:r>
      <w:r w:rsidRPr="005A0E63">
        <w:rPr>
          <w:rFonts w:ascii="Times New Roman" w:hAnsi="Times New Roman"/>
          <w:sz w:val="24"/>
          <w:szCs w:val="24"/>
        </w:rPr>
        <w:t xml:space="preserve"> resulting in estimated total annual burden hours of </w:t>
      </w:r>
      <w:r>
        <w:rPr>
          <w:rFonts w:ascii="Times New Roman" w:hAnsi="Times New Roman"/>
          <w:sz w:val="24"/>
          <w:szCs w:val="24"/>
        </w:rPr>
        <w:t>366,138</w:t>
      </w:r>
      <w:r w:rsidRPr="005A0E63">
        <w:rPr>
          <w:rFonts w:ascii="Times New Roman" w:hAnsi="Times New Roman"/>
          <w:sz w:val="24"/>
          <w:szCs w:val="24"/>
        </w:rPr>
        <w:t xml:space="preserve"> (</w:t>
      </w:r>
      <w:r>
        <w:rPr>
          <w:rFonts w:ascii="Times New Roman" w:hAnsi="Times New Roman"/>
          <w:sz w:val="24"/>
          <w:szCs w:val="24"/>
        </w:rPr>
        <w:t xml:space="preserve">18,306,900 </w:t>
      </w:r>
      <w:r w:rsidRPr="005A0E63">
        <w:rPr>
          <w:rFonts w:ascii="Times New Roman" w:hAnsi="Times New Roman"/>
          <w:sz w:val="24"/>
          <w:szCs w:val="24"/>
        </w:rPr>
        <w:t>x .</w:t>
      </w:r>
      <w:r>
        <w:rPr>
          <w:rFonts w:ascii="Times New Roman" w:hAnsi="Times New Roman"/>
          <w:sz w:val="24"/>
          <w:szCs w:val="24"/>
        </w:rPr>
        <w:t>02</w:t>
      </w:r>
      <w:r w:rsidRPr="005A0E63">
        <w:rPr>
          <w:rFonts w:ascii="Times New Roman" w:hAnsi="Times New Roman"/>
          <w:sz w:val="24"/>
          <w:szCs w:val="24"/>
        </w:rPr>
        <w:t xml:space="preserve"> = </w:t>
      </w:r>
      <w:r>
        <w:rPr>
          <w:rFonts w:ascii="Times New Roman" w:hAnsi="Times New Roman"/>
          <w:sz w:val="24"/>
          <w:szCs w:val="24"/>
        </w:rPr>
        <w:t>366,138</w:t>
      </w:r>
      <w:r w:rsidRPr="005A0E63">
        <w:rPr>
          <w:rFonts w:ascii="Times New Roman" w:hAnsi="Times New Roman"/>
          <w:sz w:val="24"/>
          <w:szCs w:val="24"/>
        </w:rPr>
        <w:t>).</w:t>
      </w:r>
    </w:p>
    <w:p w:rsidR="008D664C" w:rsidRPr="008D664C" w:rsidRDefault="008D664C" w:rsidP="008D664C">
      <w:pPr>
        <w:pStyle w:val="ListParagraph"/>
        <w:rPr>
          <w:rFonts w:ascii="Times New Roman" w:hAnsi="Times New Roman"/>
          <w:sz w:val="24"/>
          <w:szCs w:val="24"/>
        </w:rPr>
      </w:pPr>
    </w:p>
    <w:p w:rsidR="008D664C" w:rsidRPr="008D664C" w:rsidRDefault="008D664C" w:rsidP="008D664C">
      <w:pPr>
        <w:pStyle w:val="ListParagraph"/>
        <w:ind w:left="1080"/>
        <w:rPr>
          <w:rFonts w:ascii="Times New Roman" w:hAnsi="Times New Roman"/>
          <w:sz w:val="24"/>
          <w:szCs w:val="24"/>
        </w:rPr>
      </w:pPr>
    </w:p>
    <w:p w:rsidR="00BA0576" w:rsidRPr="005A0E63" w:rsidRDefault="00BA0576" w:rsidP="00BA0576">
      <w:pPr>
        <w:pStyle w:val="ListParagraph"/>
        <w:numPr>
          <w:ilvl w:val="0"/>
          <w:numId w:val="13"/>
        </w:numPr>
        <w:rPr>
          <w:rFonts w:ascii="Times New Roman" w:hAnsi="Times New Roman"/>
          <w:sz w:val="24"/>
          <w:szCs w:val="24"/>
        </w:rPr>
      </w:pPr>
      <w:r>
        <w:rPr>
          <w:rFonts w:ascii="Times New Roman" w:hAnsi="Times New Roman"/>
          <w:sz w:val="24"/>
          <w:szCs w:val="24"/>
        </w:rPr>
        <w:t>220.7</w:t>
      </w:r>
      <w:r w:rsidRPr="005A0E63">
        <w:rPr>
          <w:rFonts w:ascii="Times New Roman" w:hAnsi="Times New Roman"/>
          <w:sz w:val="24"/>
          <w:szCs w:val="24"/>
        </w:rPr>
        <w:t xml:space="preserve"> states that school</w:t>
      </w:r>
      <w:r>
        <w:rPr>
          <w:rFonts w:ascii="Times New Roman" w:hAnsi="Times New Roman"/>
          <w:sz w:val="24"/>
          <w:szCs w:val="24"/>
        </w:rPr>
        <w:t>s maintain SBP records for food safety program</w:t>
      </w:r>
      <w:r w:rsidRPr="005A0E63">
        <w:rPr>
          <w:rFonts w:ascii="Times New Roman" w:hAnsi="Times New Roman"/>
          <w:sz w:val="24"/>
          <w:szCs w:val="24"/>
        </w:rPr>
        <w:t xml:space="preserve">.  </w:t>
      </w:r>
      <w:r>
        <w:rPr>
          <w:rFonts w:ascii="Times New Roman" w:hAnsi="Times New Roman"/>
          <w:sz w:val="24"/>
          <w:szCs w:val="24"/>
        </w:rPr>
        <w:t xml:space="preserve">FNS estimates that </w:t>
      </w:r>
      <w:r w:rsidR="00F95666">
        <w:rPr>
          <w:rFonts w:ascii="Times New Roman" w:hAnsi="Times New Roman"/>
          <w:sz w:val="24"/>
          <w:szCs w:val="24"/>
        </w:rPr>
        <w:t xml:space="preserve">81,517 </w:t>
      </w:r>
      <w:r w:rsidR="00F95666" w:rsidRPr="005A0E63">
        <w:rPr>
          <w:rFonts w:ascii="Times New Roman" w:hAnsi="Times New Roman"/>
          <w:sz w:val="24"/>
          <w:szCs w:val="24"/>
        </w:rPr>
        <w:t>schools</w:t>
      </w:r>
      <w:r w:rsidRPr="005A0E63">
        <w:rPr>
          <w:rFonts w:ascii="Times New Roman" w:hAnsi="Times New Roman"/>
          <w:sz w:val="24"/>
          <w:szCs w:val="24"/>
        </w:rPr>
        <w:t xml:space="preserve"> will each file </w:t>
      </w:r>
      <w:r>
        <w:rPr>
          <w:rFonts w:ascii="Times New Roman" w:hAnsi="Times New Roman"/>
          <w:sz w:val="24"/>
          <w:szCs w:val="24"/>
        </w:rPr>
        <w:t>180</w:t>
      </w:r>
      <w:r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Pr="005A0E63">
        <w:rPr>
          <w:rFonts w:ascii="Times New Roman" w:hAnsi="Times New Roman"/>
          <w:sz w:val="24"/>
          <w:szCs w:val="24"/>
        </w:rPr>
        <w:t xml:space="preserve">of </w:t>
      </w:r>
      <w:r w:rsidR="00F95666">
        <w:rPr>
          <w:rFonts w:ascii="Times New Roman" w:hAnsi="Times New Roman"/>
          <w:sz w:val="24"/>
          <w:szCs w:val="24"/>
        </w:rPr>
        <w:t>14,673,060 (81,517</w:t>
      </w:r>
      <w:r w:rsidRPr="005A0E63">
        <w:rPr>
          <w:rFonts w:ascii="Times New Roman" w:hAnsi="Times New Roman"/>
          <w:sz w:val="24"/>
          <w:szCs w:val="24"/>
        </w:rPr>
        <w:t xml:space="preserve">x </w:t>
      </w:r>
      <w:r>
        <w:rPr>
          <w:rFonts w:ascii="Times New Roman" w:hAnsi="Times New Roman"/>
          <w:sz w:val="24"/>
          <w:szCs w:val="24"/>
        </w:rPr>
        <w:t>180</w:t>
      </w:r>
      <w:r w:rsidRPr="005A0E63">
        <w:rPr>
          <w:rFonts w:ascii="Times New Roman" w:hAnsi="Times New Roman"/>
          <w:sz w:val="24"/>
          <w:szCs w:val="24"/>
        </w:rPr>
        <w:t xml:space="preserve"> = </w:t>
      </w:r>
      <w:r w:rsidR="00F95666">
        <w:rPr>
          <w:rFonts w:ascii="Times New Roman" w:hAnsi="Times New Roman"/>
          <w:sz w:val="24"/>
          <w:szCs w:val="24"/>
        </w:rPr>
        <w:t>14,673,060</w:t>
      </w:r>
      <w:r w:rsidRPr="005A0E63">
        <w:rPr>
          <w:rFonts w:ascii="Times New Roman" w:hAnsi="Times New Roman"/>
          <w:sz w:val="24"/>
          <w:szCs w:val="24"/>
        </w:rPr>
        <w:t>).  The estimate average number of burden hours per response is .</w:t>
      </w:r>
      <w:r>
        <w:rPr>
          <w:rFonts w:ascii="Times New Roman" w:hAnsi="Times New Roman"/>
          <w:sz w:val="24"/>
          <w:szCs w:val="24"/>
        </w:rPr>
        <w:t>02</w:t>
      </w:r>
      <w:r w:rsidRPr="005A0E63">
        <w:rPr>
          <w:rFonts w:ascii="Times New Roman" w:hAnsi="Times New Roman"/>
          <w:sz w:val="24"/>
          <w:szCs w:val="24"/>
        </w:rPr>
        <w:t xml:space="preserve"> resulting in estimated total annual burden hours of </w:t>
      </w:r>
      <w:r w:rsidR="00F95666">
        <w:rPr>
          <w:rFonts w:ascii="Times New Roman" w:hAnsi="Times New Roman"/>
          <w:sz w:val="24"/>
          <w:szCs w:val="24"/>
        </w:rPr>
        <w:t>293,461</w:t>
      </w:r>
      <w:r w:rsidRPr="005A0E63">
        <w:rPr>
          <w:rFonts w:ascii="Times New Roman" w:hAnsi="Times New Roman"/>
          <w:sz w:val="24"/>
          <w:szCs w:val="24"/>
        </w:rPr>
        <w:t xml:space="preserve"> (</w:t>
      </w:r>
      <w:r w:rsidR="00F95666">
        <w:rPr>
          <w:rFonts w:ascii="Times New Roman" w:hAnsi="Times New Roman"/>
          <w:sz w:val="24"/>
          <w:szCs w:val="24"/>
        </w:rPr>
        <w:t>14,673,060</w:t>
      </w:r>
      <w:r>
        <w:rPr>
          <w:rFonts w:ascii="Times New Roman" w:hAnsi="Times New Roman"/>
          <w:sz w:val="24"/>
          <w:szCs w:val="24"/>
        </w:rPr>
        <w:t xml:space="preserve"> </w:t>
      </w:r>
      <w:r w:rsidRPr="005A0E63">
        <w:rPr>
          <w:rFonts w:ascii="Times New Roman" w:hAnsi="Times New Roman"/>
          <w:sz w:val="24"/>
          <w:szCs w:val="24"/>
        </w:rPr>
        <w:t>x .</w:t>
      </w:r>
      <w:r>
        <w:rPr>
          <w:rFonts w:ascii="Times New Roman" w:hAnsi="Times New Roman"/>
          <w:sz w:val="24"/>
          <w:szCs w:val="24"/>
        </w:rPr>
        <w:t>02</w:t>
      </w:r>
      <w:r w:rsidRPr="005A0E63">
        <w:rPr>
          <w:rFonts w:ascii="Times New Roman" w:hAnsi="Times New Roman"/>
          <w:sz w:val="24"/>
          <w:szCs w:val="24"/>
        </w:rPr>
        <w:t xml:space="preserve"> = </w:t>
      </w:r>
      <w:r w:rsidR="00F95666">
        <w:rPr>
          <w:rFonts w:ascii="Times New Roman" w:hAnsi="Times New Roman"/>
          <w:sz w:val="24"/>
          <w:szCs w:val="24"/>
        </w:rPr>
        <w:t>293,461</w:t>
      </w:r>
      <w:r w:rsidRPr="005A0E63">
        <w:rPr>
          <w:rFonts w:ascii="Times New Roman" w:hAnsi="Times New Roman"/>
          <w:sz w:val="24"/>
          <w:szCs w:val="24"/>
        </w:rPr>
        <w:t>).</w:t>
      </w:r>
    </w:p>
    <w:p w:rsidR="00BA0576" w:rsidRPr="005A0E63" w:rsidRDefault="00BA0576" w:rsidP="00F95666">
      <w:pPr>
        <w:pStyle w:val="ListParagraph"/>
        <w:ind w:left="1080"/>
        <w:rPr>
          <w:rFonts w:ascii="Times New Roman" w:hAnsi="Times New Roman"/>
          <w:sz w:val="24"/>
          <w:szCs w:val="24"/>
        </w:rPr>
      </w:pPr>
    </w:p>
    <w:p w:rsidR="00954A10" w:rsidRDefault="00954A10" w:rsidP="00954A10"/>
    <w:sectPr w:rsidR="00954A10" w:rsidSect="00464B1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A7" w:rsidRDefault="000B51A7" w:rsidP="000B51A7">
      <w:pPr>
        <w:spacing w:after="0" w:line="240" w:lineRule="auto"/>
      </w:pPr>
      <w:r>
        <w:separator/>
      </w:r>
    </w:p>
  </w:endnote>
  <w:endnote w:type="continuationSeparator" w:id="0">
    <w:p w:rsidR="000B51A7" w:rsidRDefault="000B51A7" w:rsidP="000B5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4831"/>
      <w:docPartObj>
        <w:docPartGallery w:val="Page Numbers (Bottom of Page)"/>
        <w:docPartUnique/>
      </w:docPartObj>
    </w:sdtPr>
    <w:sdtContent>
      <w:p w:rsidR="000B51A7" w:rsidRDefault="00D06E45">
        <w:pPr>
          <w:pStyle w:val="Footer"/>
          <w:jc w:val="center"/>
        </w:pPr>
        <w:r>
          <w:fldChar w:fldCharType="begin"/>
        </w:r>
        <w:r w:rsidR="000B51A7">
          <w:instrText xml:space="preserve"> PAGE   \* MERGEFORMAT </w:instrText>
        </w:r>
        <w:r>
          <w:fldChar w:fldCharType="separate"/>
        </w:r>
        <w:r w:rsidR="00845849">
          <w:rPr>
            <w:noProof/>
          </w:rPr>
          <w:t>4</w:t>
        </w:r>
        <w:r>
          <w:fldChar w:fldCharType="end"/>
        </w:r>
      </w:p>
    </w:sdtContent>
  </w:sdt>
  <w:p w:rsidR="000B51A7" w:rsidRDefault="000B5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A7" w:rsidRDefault="000B51A7" w:rsidP="000B51A7">
      <w:pPr>
        <w:spacing w:after="0" w:line="240" w:lineRule="auto"/>
      </w:pPr>
      <w:r>
        <w:separator/>
      </w:r>
    </w:p>
  </w:footnote>
  <w:footnote w:type="continuationSeparator" w:id="0">
    <w:p w:rsidR="000B51A7" w:rsidRDefault="000B51A7" w:rsidP="000B51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666FE5"/>
    <w:multiLevelType w:val="hybridMultilevel"/>
    <w:tmpl w:val="D5FEF2B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C2B4F"/>
    <w:multiLevelType w:val="hybridMultilevel"/>
    <w:tmpl w:val="FB4C3A14"/>
    <w:lvl w:ilvl="0" w:tplc="1DEA1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44B3A"/>
    <w:multiLevelType w:val="hybridMultilevel"/>
    <w:tmpl w:val="2160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4"/>
  </w:num>
  <w:num w:numId="6">
    <w:abstractNumId w:val="8"/>
  </w:num>
  <w:num w:numId="7">
    <w:abstractNumId w:val="9"/>
  </w:num>
  <w:num w:numId="8">
    <w:abstractNumId w:val="2"/>
  </w:num>
  <w:num w:numId="9">
    <w:abstractNumId w:val="1"/>
  </w:num>
  <w:num w:numId="10">
    <w:abstractNumId w:val="10"/>
  </w:num>
  <w:num w:numId="11">
    <w:abstractNumId w:val="6"/>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footnotePr>
    <w:footnote w:id="-1"/>
    <w:footnote w:id="0"/>
  </w:footnotePr>
  <w:endnotePr>
    <w:endnote w:id="-1"/>
    <w:endnote w:id="0"/>
  </w:endnotePr>
  <w:compat/>
  <w:rsids>
    <w:rsidRoot w:val="00350A7E"/>
    <w:rsid w:val="000B1547"/>
    <w:rsid w:val="000B51A7"/>
    <w:rsid w:val="00110055"/>
    <w:rsid w:val="00117F78"/>
    <w:rsid w:val="00123A68"/>
    <w:rsid w:val="0018203B"/>
    <w:rsid w:val="001B54BD"/>
    <w:rsid w:val="002679B3"/>
    <w:rsid w:val="002E502F"/>
    <w:rsid w:val="00327AE6"/>
    <w:rsid w:val="0034376E"/>
    <w:rsid w:val="00350A7E"/>
    <w:rsid w:val="003D5EAE"/>
    <w:rsid w:val="00405203"/>
    <w:rsid w:val="004359C0"/>
    <w:rsid w:val="00453987"/>
    <w:rsid w:val="00464B11"/>
    <w:rsid w:val="00497EA6"/>
    <w:rsid w:val="004B5C7E"/>
    <w:rsid w:val="004C3BA6"/>
    <w:rsid w:val="004E31FD"/>
    <w:rsid w:val="005230F4"/>
    <w:rsid w:val="005453A7"/>
    <w:rsid w:val="00545743"/>
    <w:rsid w:val="00551EF8"/>
    <w:rsid w:val="00571915"/>
    <w:rsid w:val="005861A0"/>
    <w:rsid w:val="005A0E63"/>
    <w:rsid w:val="005A3A3B"/>
    <w:rsid w:val="005A4C26"/>
    <w:rsid w:val="005D1C2A"/>
    <w:rsid w:val="005F2E22"/>
    <w:rsid w:val="00616DBA"/>
    <w:rsid w:val="006C06C9"/>
    <w:rsid w:val="006C54AF"/>
    <w:rsid w:val="006F0C6F"/>
    <w:rsid w:val="00730268"/>
    <w:rsid w:val="00746F54"/>
    <w:rsid w:val="007527CC"/>
    <w:rsid w:val="007553C5"/>
    <w:rsid w:val="0077790E"/>
    <w:rsid w:val="0079204D"/>
    <w:rsid w:val="00815321"/>
    <w:rsid w:val="00845849"/>
    <w:rsid w:val="00853ADF"/>
    <w:rsid w:val="00891B7D"/>
    <w:rsid w:val="008A502F"/>
    <w:rsid w:val="008B792C"/>
    <w:rsid w:val="008D664C"/>
    <w:rsid w:val="00954A10"/>
    <w:rsid w:val="00982F2A"/>
    <w:rsid w:val="009E1143"/>
    <w:rsid w:val="009E57D7"/>
    <w:rsid w:val="00A060EB"/>
    <w:rsid w:val="00A16708"/>
    <w:rsid w:val="00A23F12"/>
    <w:rsid w:val="00A5423A"/>
    <w:rsid w:val="00A60CB8"/>
    <w:rsid w:val="00AA6B26"/>
    <w:rsid w:val="00AB5555"/>
    <w:rsid w:val="00AF35BA"/>
    <w:rsid w:val="00B24F5D"/>
    <w:rsid w:val="00B277E9"/>
    <w:rsid w:val="00B830A9"/>
    <w:rsid w:val="00BA0576"/>
    <w:rsid w:val="00BA18D4"/>
    <w:rsid w:val="00BD1D66"/>
    <w:rsid w:val="00BF129A"/>
    <w:rsid w:val="00C105D3"/>
    <w:rsid w:val="00C443B0"/>
    <w:rsid w:val="00C55515"/>
    <w:rsid w:val="00C73C48"/>
    <w:rsid w:val="00C805BE"/>
    <w:rsid w:val="00C80D01"/>
    <w:rsid w:val="00D03C80"/>
    <w:rsid w:val="00D06E45"/>
    <w:rsid w:val="00D862E7"/>
    <w:rsid w:val="00DD5512"/>
    <w:rsid w:val="00DE69E7"/>
    <w:rsid w:val="00DF1429"/>
    <w:rsid w:val="00E06106"/>
    <w:rsid w:val="00E2475D"/>
    <w:rsid w:val="00E25161"/>
    <w:rsid w:val="00E34DC8"/>
    <w:rsid w:val="00EA1AAF"/>
    <w:rsid w:val="00EF5778"/>
    <w:rsid w:val="00F25BC1"/>
    <w:rsid w:val="00F67B1C"/>
    <w:rsid w:val="00F86598"/>
    <w:rsid w:val="00F9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b/>
      <w:bCs/>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semiHidden/>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bkowtha</cp:lastModifiedBy>
  <cp:revision>2</cp:revision>
  <cp:lastPrinted>2012-05-30T17:38:00Z</cp:lastPrinted>
  <dcterms:created xsi:type="dcterms:W3CDTF">2012-05-30T18:03:00Z</dcterms:created>
  <dcterms:modified xsi:type="dcterms:W3CDTF">2012-05-30T18:03:00Z</dcterms:modified>
</cp:coreProperties>
</file>