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36CC" w:rsidRPr="0041635C" w:rsidRDefault="001E1DE1" w:rsidP="004B35A0">
      <w:pPr>
        <w:jc w:val="center"/>
        <w:outlineLvl w:val="0"/>
        <w:rPr>
          <w:rFonts w:ascii="Times New Roman" w:hAnsi="Times New Roman" w:cs="Times New Roman"/>
          <w:b/>
        </w:rPr>
      </w:pPr>
      <w:r>
        <w:rPr>
          <w:rFonts w:ascii="Times New Roman" w:hAnsi="Times New Roman" w:cs="Times New Roman"/>
          <w:b/>
          <w:noProof/>
          <w:color w:val="000000"/>
        </w:rPr>
        <w:pict>
          <v:shapetype id="_x0000_t202" coordsize="21600,21600" o:spt="202" path="m,l,21600r21600,l21600,xe">
            <v:stroke joinstyle="miter"/>
            <v:path gradientshapeok="t" o:connecttype="rect"/>
          </v:shapetype>
          <v:shape id="_x0000_s1042" type="#_x0000_t202" style="position:absolute;left:0;text-align:left;margin-left:-7.55pt;margin-top:-14.25pt;width:3in;height:34.05pt;z-index:251661312;mso-width-percent:400;mso-height-percent:200;mso-width-percent:400;mso-height-percent:200;mso-width-relative:margin;mso-height-relative:margin" filled="f" stroked="f">
            <v:textbox style="mso-fit-shape-to-text:t">
              <w:txbxContent>
                <w:p w:rsidR="001E1DE1" w:rsidRDefault="001E1DE1" w:rsidP="001E1DE1">
                  <w:r>
                    <w:t>Date: XX/XX/XXXX</w:t>
                  </w:r>
                </w:p>
                <w:p w:rsidR="001E1DE1" w:rsidRDefault="001E1DE1" w:rsidP="001E1DE1">
                  <w:r>
                    <w:t>Form# X</w:t>
                  </w:r>
                </w:p>
              </w:txbxContent>
            </v:textbox>
          </v:shape>
        </w:pict>
      </w:r>
      <w:r w:rsidR="003808B3" w:rsidRPr="003808B3">
        <w:rPr>
          <w:rFonts w:ascii="Times New Roman" w:hAnsi="Times New Roman" w:cs="Times New Roman"/>
          <w:b/>
          <w:noProof/>
          <w:color w:val="000000"/>
          <w:lang w:eastAsia="zh-TW"/>
        </w:rPr>
        <w:pict>
          <v:shape id="_x0000_s1040" type="#_x0000_t202" style="position:absolute;left:0;text-align:left;margin-left:405.15pt;margin-top:-21.45pt;width:136.45pt;height:45.75pt;z-index:251660288;mso-position-horizontal-relative:text;mso-position-vertical-relative:text;mso-width-relative:margin;mso-height-relative:margin" filled="f" stroked="f">
            <v:textbox style="mso-next-textbox:#_x0000_s1040">
              <w:txbxContent>
                <w:p w:rsidR="00BE5994" w:rsidRPr="00EE5FD1" w:rsidRDefault="00BE5994" w:rsidP="00062813">
                  <w:pPr>
                    <w:tabs>
                      <w:tab w:val="left" w:pos="0"/>
                      <w:tab w:val="left" w:pos="13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Cs w:val="20"/>
                    </w:rPr>
                  </w:pPr>
                  <w:r w:rsidRPr="00EE5FD1">
                    <w:rPr>
                      <w:szCs w:val="20"/>
                    </w:rPr>
                    <w:t>Form Approved</w:t>
                  </w:r>
                </w:p>
                <w:p w:rsidR="00BE5994" w:rsidRPr="00EE5FD1" w:rsidRDefault="00BE5994" w:rsidP="00062813">
                  <w:pPr>
                    <w:jc w:val="right"/>
                    <w:rPr>
                      <w:szCs w:val="20"/>
                    </w:rPr>
                  </w:pPr>
                  <w:r w:rsidRPr="00EE5FD1">
                    <w:rPr>
                      <w:szCs w:val="20"/>
                    </w:rPr>
                    <w:t xml:space="preserve">OMB No. </w:t>
                  </w:r>
                  <w:r w:rsidRPr="00EE5FD1">
                    <w:rPr>
                      <w:bCs/>
                      <w:szCs w:val="20"/>
                    </w:rPr>
                    <w:t>0920</w:t>
                  </w:r>
                  <w:r>
                    <w:rPr>
                      <w:szCs w:val="20"/>
                    </w:rPr>
                    <w:t>-XXXX</w:t>
                  </w:r>
                </w:p>
                <w:p w:rsidR="00BE5994" w:rsidRPr="00D51910" w:rsidRDefault="00BE5994" w:rsidP="00062813">
                  <w:pPr>
                    <w:jc w:val="right"/>
                    <w:rPr>
                      <w:sz w:val="24"/>
                    </w:rPr>
                  </w:pPr>
                  <w:r>
                    <w:rPr>
                      <w:szCs w:val="20"/>
                    </w:rPr>
                    <w:t>Exp. Date XX/XX/20XX</w:t>
                  </w:r>
                </w:p>
                <w:p w:rsidR="00BE5994" w:rsidRDefault="00BE5994" w:rsidP="00062813">
                  <w:pPr>
                    <w:pStyle w:val="Header"/>
                  </w:pPr>
                </w:p>
                <w:p w:rsidR="00BE5994" w:rsidRDefault="00BE5994"/>
              </w:txbxContent>
            </v:textbox>
          </v:shape>
        </w:pict>
      </w:r>
      <w:r>
        <w:rPr>
          <w:rFonts w:ascii="Times New Roman" w:hAnsi="Times New Roman" w:cs="Times New Roman"/>
          <w:b/>
        </w:rPr>
        <w:t>Pre-t</w:t>
      </w:r>
      <w:r w:rsidR="004B35A0" w:rsidRPr="0041635C">
        <w:rPr>
          <w:rFonts w:ascii="Times New Roman" w:hAnsi="Times New Roman" w:cs="Times New Roman"/>
          <w:b/>
        </w:rPr>
        <w:t xml:space="preserve">est for </w:t>
      </w:r>
      <w:r w:rsidR="009E150A">
        <w:rPr>
          <w:rFonts w:ascii="Times New Roman" w:hAnsi="Times New Roman" w:cs="Times New Roman"/>
          <w:b/>
        </w:rPr>
        <w:t>Education Programs</w:t>
      </w:r>
    </w:p>
    <w:p w:rsidR="0041635C" w:rsidRPr="00062813" w:rsidRDefault="00062813" w:rsidP="00E95B8D">
      <w:pPr>
        <w:spacing w:before="120"/>
        <w:ind w:right="662"/>
        <w:rPr>
          <w:rFonts w:ascii="Times New Roman" w:hAnsi="Times New Roman" w:cs="Times New Roman"/>
          <w:b/>
          <w:i/>
        </w:rPr>
      </w:pPr>
      <w:r w:rsidRPr="00623EBC">
        <w:rPr>
          <w:rFonts w:ascii="Times New Roman" w:hAnsi="Times New Roman" w:cs="Times New Roman"/>
          <w:b/>
          <w:i/>
        </w:rPr>
        <w:t>Please circle the correct answer:</w:t>
      </w:r>
    </w:p>
    <w:tbl>
      <w:tblPr>
        <w:tblStyle w:val="TableGrid"/>
        <w:tblW w:w="11250"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058"/>
        <w:gridCol w:w="6192"/>
      </w:tblGrid>
      <w:tr w:rsidR="004B35A0" w:rsidRPr="00E95B8D" w:rsidTr="00E95B8D">
        <w:tc>
          <w:tcPr>
            <w:tcW w:w="11250" w:type="dxa"/>
            <w:gridSpan w:val="2"/>
          </w:tcPr>
          <w:p w:rsidR="004B35A0" w:rsidRPr="00E95B8D" w:rsidRDefault="004B35A0" w:rsidP="00FD4C04">
            <w:pPr>
              <w:pStyle w:val="ListParagraph"/>
              <w:numPr>
                <w:ilvl w:val="0"/>
                <w:numId w:val="1"/>
              </w:numPr>
              <w:spacing w:before="120" w:after="120"/>
              <w:ind w:left="360"/>
              <w:rPr>
                <w:rFonts w:ascii="Times New Roman" w:hAnsi="Times New Roman" w:cs="Times New Roman"/>
                <w:b/>
              </w:rPr>
            </w:pPr>
            <w:r w:rsidRPr="00E95B8D">
              <w:rPr>
                <w:rFonts w:ascii="Times New Roman" w:hAnsi="Times New Roman" w:cs="Times New Roman"/>
                <w:b/>
              </w:rPr>
              <w:t xml:space="preserve">To be diagnosed with Tourette </w:t>
            </w:r>
            <w:proofErr w:type="gramStart"/>
            <w:r w:rsidRPr="00E95B8D">
              <w:rPr>
                <w:rFonts w:ascii="Times New Roman" w:hAnsi="Times New Roman" w:cs="Times New Roman"/>
                <w:b/>
              </w:rPr>
              <w:t>Syndrome</w:t>
            </w:r>
            <w:proofErr w:type="gramEnd"/>
            <w:r w:rsidR="00E95B8D" w:rsidRPr="00E95B8D">
              <w:rPr>
                <w:rFonts w:ascii="Times New Roman" w:hAnsi="Times New Roman" w:cs="Times New Roman"/>
                <w:b/>
              </w:rPr>
              <w:t xml:space="preserve"> (TS)</w:t>
            </w:r>
            <w:r w:rsidRPr="00E95B8D">
              <w:rPr>
                <w:rFonts w:ascii="Times New Roman" w:hAnsi="Times New Roman" w:cs="Times New Roman"/>
                <w:b/>
              </w:rPr>
              <w:t>, a person must have which of the following?</w:t>
            </w:r>
          </w:p>
        </w:tc>
      </w:tr>
      <w:tr w:rsidR="004B35A0" w:rsidRPr="00E95B8D" w:rsidTr="00E95B8D">
        <w:tc>
          <w:tcPr>
            <w:tcW w:w="5058" w:type="dxa"/>
          </w:tcPr>
          <w:p w:rsidR="004B35A0" w:rsidRPr="00E95B8D" w:rsidRDefault="00FA4919" w:rsidP="009E150A">
            <w:pPr>
              <w:pStyle w:val="ListParagraph"/>
              <w:numPr>
                <w:ilvl w:val="0"/>
                <w:numId w:val="2"/>
              </w:numPr>
              <w:ind w:left="540"/>
              <w:rPr>
                <w:rFonts w:ascii="Times New Roman" w:hAnsi="Times New Roman" w:cs="Times New Roman"/>
              </w:rPr>
            </w:pPr>
            <w:r w:rsidRPr="00E95B8D">
              <w:rPr>
                <w:rFonts w:ascii="Times New Roman" w:hAnsi="Times New Roman" w:cs="Times New Roman"/>
              </w:rPr>
              <w:t>M</w:t>
            </w:r>
            <w:r w:rsidR="004B35A0" w:rsidRPr="00E95B8D">
              <w:rPr>
                <w:rFonts w:ascii="Times New Roman" w:hAnsi="Times New Roman" w:cs="Times New Roman"/>
              </w:rPr>
              <w:t>otor and vocal tics for less than 12 months</w:t>
            </w:r>
          </w:p>
        </w:tc>
        <w:tc>
          <w:tcPr>
            <w:tcW w:w="6192" w:type="dxa"/>
          </w:tcPr>
          <w:p w:rsidR="004B35A0" w:rsidRPr="00E95B8D" w:rsidRDefault="00FA4919" w:rsidP="00FD4C04">
            <w:pPr>
              <w:pStyle w:val="ListParagraph"/>
              <w:numPr>
                <w:ilvl w:val="0"/>
                <w:numId w:val="5"/>
              </w:numPr>
              <w:ind w:left="342"/>
              <w:rPr>
                <w:rFonts w:ascii="Times New Roman" w:hAnsi="Times New Roman" w:cs="Times New Roman"/>
              </w:rPr>
            </w:pPr>
            <w:r w:rsidRPr="00E95B8D">
              <w:rPr>
                <w:rFonts w:ascii="Times New Roman" w:hAnsi="Times New Roman" w:cs="Times New Roman"/>
              </w:rPr>
              <w:t>M</w:t>
            </w:r>
            <w:r w:rsidR="004B35A0" w:rsidRPr="00E95B8D">
              <w:rPr>
                <w:rFonts w:ascii="Times New Roman" w:hAnsi="Times New Roman" w:cs="Times New Roman"/>
              </w:rPr>
              <w:t>otor and vocal tics for at least 12 months</w:t>
            </w:r>
          </w:p>
        </w:tc>
      </w:tr>
      <w:tr w:rsidR="004B35A0" w:rsidRPr="00E95B8D" w:rsidTr="00E95B8D">
        <w:tc>
          <w:tcPr>
            <w:tcW w:w="5058" w:type="dxa"/>
          </w:tcPr>
          <w:p w:rsidR="004B35A0" w:rsidRPr="00E95B8D" w:rsidRDefault="00FA4919" w:rsidP="009E150A">
            <w:pPr>
              <w:pStyle w:val="ListParagraph"/>
              <w:numPr>
                <w:ilvl w:val="0"/>
                <w:numId w:val="6"/>
              </w:numPr>
              <w:ind w:left="540"/>
              <w:rPr>
                <w:rFonts w:ascii="Times New Roman" w:hAnsi="Times New Roman" w:cs="Times New Roman"/>
              </w:rPr>
            </w:pPr>
            <w:r w:rsidRPr="00E95B8D">
              <w:rPr>
                <w:rFonts w:ascii="Times New Roman" w:hAnsi="Times New Roman" w:cs="Times New Roman"/>
              </w:rPr>
              <w:t>M</w:t>
            </w:r>
            <w:r w:rsidR="004B35A0" w:rsidRPr="00E95B8D">
              <w:rPr>
                <w:rFonts w:ascii="Times New Roman" w:hAnsi="Times New Roman" w:cs="Times New Roman"/>
              </w:rPr>
              <w:t>otor or vocal tics for at least 12 months</w:t>
            </w:r>
          </w:p>
        </w:tc>
        <w:tc>
          <w:tcPr>
            <w:tcW w:w="6192" w:type="dxa"/>
          </w:tcPr>
          <w:p w:rsidR="004B35A0" w:rsidRPr="00E95B8D" w:rsidRDefault="00FA4919" w:rsidP="00354B6A">
            <w:pPr>
              <w:pStyle w:val="ListParagraph"/>
              <w:numPr>
                <w:ilvl w:val="0"/>
                <w:numId w:val="7"/>
              </w:numPr>
              <w:ind w:left="342"/>
              <w:rPr>
                <w:rFonts w:ascii="Times New Roman" w:hAnsi="Times New Roman" w:cs="Times New Roman"/>
              </w:rPr>
            </w:pPr>
            <w:r w:rsidRPr="00E95B8D">
              <w:rPr>
                <w:rFonts w:ascii="Times New Roman" w:hAnsi="Times New Roman" w:cs="Times New Roman"/>
              </w:rPr>
              <w:t>M</w:t>
            </w:r>
            <w:r w:rsidR="004B35A0" w:rsidRPr="00E95B8D">
              <w:rPr>
                <w:rFonts w:ascii="Times New Roman" w:hAnsi="Times New Roman" w:cs="Times New Roman"/>
              </w:rPr>
              <w:t>otor, but not vocal tics for greater than 12 months</w:t>
            </w:r>
          </w:p>
        </w:tc>
      </w:tr>
      <w:tr w:rsidR="004B35A0" w:rsidRPr="00E95B8D" w:rsidTr="00E95B8D">
        <w:trPr>
          <w:trHeight w:val="221"/>
        </w:trPr>
        <w:tc>
          <w:tcPr>
            <w:tcW w:w="11250" w:type="dxa"/>
            <w:gridSpan w:val="2"/>
          </w:tcPr>
          <w:p w:rsidR="004B35A0" w:rsidRPr="00E95B8D" w:rsidRDefault="004B35A0" w:rsidP="00FD4C04">
            <w:pPr>
              <w:pStyle w:val="ListParagraph"/>
              <w:numPr>
                <w:ilvl w:val="0"/>
                <w:numId w:val="1"/>
              </w:numPr>
              <w:spacing w:before="120" w:after="120"/>
              <w:ind w:left="360"/>
              <w:rPr>
                <w:rFonts w:ascii="Times New Roman" w:hAnsi="Times New Roman" w:cs="Times New Roman"/>
                <w:b/>
              </w:rPr>
            </w:pPr>
            <w:r w:rsidRPr="00E95B8D">
              <w:rPr>
                <w:rFonts w:ascii="Times New Roman" w:hAnsi="Times New Roman" w:cs="Times New Roman"/>
                <w:b/>
              </w:rPr>
              <w:t xml:space="preserve">Which of the following is </w:t>
            </w:r>
            <w:r w:rsidRPr="00E95B8D">
              <w:rPr>
                <w:rFonts w:ascii="Times New Roman" w:hAnsi="Times New Roman" w:cs="Times New Roman"/>
                <w:b/>
                <w:i/>
              </w:rPr>
              <w:t>not</w:t>
            </w:r>
            <w:r w:rsidRPr="00E95B8D">
              <w:rPr>
                <w:rFonts w:ascii="Times New Roman" w:hAnsi="Times New Roman" w:cs="Times New Roman"/>
                <w:b/>
              </w:rPr>
              <w:t xml:space="preserve"> true regarding tic expression?</w:t>
            </w:r>
          </w:p>
        </w:tc>
      </w:tr>
      <w:tr w:rsidR="004B35A0" w:rsidRPr="00E95B8D" w:rsidTr="00E95B8D">
        <w:trPr>
          <w:trHeight w:val="324"/>
        </w:trPr>
        <w:tc>
          <w:tcPr>
            <w:tcW w:w="5058" w:type="dxa"/>
          </w:tcPr>
          <w:p w:rsidR="004B35A0" w:rsidRPr="00E95B8D" w:rsidRDefault="00FA4919" w:rsidP="009E150A">
            <w:pPr>
              <w:pStyle w:val="ListParagraph"/>
              <w:numPr>
                <w:ilvl w:val="0"/>
                <w:numId w:val="4"/>
              </w:numPr>
              <w:ind w:left="540"/>
              <w:rPr>
                <w:rFonts w:ascii="Times New Roman" w:hAnsi="Times New Roman" w:cs="Times New Roman"/>
              </w:rPr>
            </w:pPr>
            <w:r w:rsidRPr="00E95B8D">
              <w:rPr>
                <w:rFonts w:ascii="Times New Roman" w:hAnsi="Times New Roman" w:cs="Times New Roman"/>
              </w:rPr>
              <w:t>T</w:t>
            </w:r>
            <w:r w:rsidR="004B35A0" w:rsidRPr="00E95B8D">
              <w:rPr>
                <w:rFonts w:ascii="Times New Roman" w:hAnsi="Times New Roman" w:cs="Times New Roman"/>
              </w:rPr>
              <w:t>ics wax and wane in frequency and intensity</w:t>
            </w:r>
          </w:p>
        </w:tc>
        <w:tc>
          <w:tcPr>
            <w:tcW w:w="6192" w:type="dxa"/>
          </w:tcPr>
          <w:p w:rsidR="004B35A0" w:rsidRPr="00E95B8D" w:rsidRDefault="00FA4919" w:rsidP="00FD4C04">
            <w:pPr>
              <w:pStyle w:val="ListParagraph"/>
              <w:numPr>
                <w:ilvl w:val="0"/>
                <w:numId w:val="9"/>
              </w:numPr>
              <w:ind w:left="342"/>
              <w:rPr>
                <w:rFonts w:ascii="Times New Roman" w:hAnsi="Times New Roman" w:cs="Times New Roman"/>
              </w:rPr>
            </w:pPr>
            <w:r w:rsidRPr="00E95B8D">
              <w:rPr>
                <w:rFonts w:ascii="Times New Roman" w:hAnsi="Times New Roman" w:cs="Times New Roman"/>
              </w:rPr>
              <w:t>T</w:t>
            </w:r>
            <w:r w:rsidR="004B35A0" w:rsidRPr="00E95B8D">
              <w:rPr>
                <w:rFonts w:ascii="Times New Roman" w:hAnsi="Times New Roman" w:cs="Times New Roman"/>
              </w:rPr>
              <w:t>ics tend to get worse into adulthood for most people with TS</w:t>
            </w:r>
          </w:p>
        </w:tc>
      </w:tr>
      <w:tr w:rsidR="004B35A0" w:rsidRPr="00E95B8D" w:rsidTr="00E95B8D">
        <w:trPr>
          <w:trHeight w:val="306"/>
        </w:trPr>
        <w:tc>
          <w:tcPr>
            <w:tcW w:w="5058" w:type="dxa"/>
          </w:tcPr>
          <w:p w:rsidR="004B35A0" w:rsidRPr="00E95B8D" w:rsidRDefault="00354B6A" w:rsidP="009E150A">
            <w:pPr>
              <w:pStyle w:val="ListParagraph"/>
              <w:numPr>
                <w:ilvl w:val="0"/>
                <w:numId w:val="8"/>
              </w:numPr>
              <w:ind w:left="540"/>
              <w:rPr>
                <w:rFonts w:ascii="Times New Roman" w:hAnsi="Times New Roman" w:cs="Times New Roman"/>
              </w:rPr>
            </w:pPr>
            <w:r w:rsidRPr="00E95B8D">
              <w:rPr>
                <w:rStyle w:val="FormFill-In2"/>
                <w:rFonts w:ascii="Times New Roman" w:hAnsi="Times New Roman" w:cs="Times New Roman"/>
              </w:rPr>
              <w:t>Every student’s tics may be different</w:t>
            </w:r>
          </w:p>
        </w:tc>
        <w:tc>
          <w:tcPr>
            <w:tcW w:w="6192" w:type="dxa"/>
          </w:tcPr>
          <w:p w:rsidR="004B35A0" w:rsidRPr="00E95B8D" w:rsidRDefault="00FA4919" w:rsidP="00FA4919">
            <w:pPr>
              <w:pStyle w:val="ListParagraph"/>
              <w:numPr>
                <w:ilvl w:val="0"/>
                <w:numId w:val="10"/>
              </w:numPr>
              <w:ind w:left="342"/>
              <w:rPr>
                <w:rFonts w:ascii="Times New Roman" w:hAnsi="Times New Roman" w:cs="Times New Roman"/>
              </w:rPr>
            </w:pPr>
            <w:r w:rsidRPr="00E95B8D">
              <w:rPr>
                <w:rFonts w:ascii="Times New Roman" w:hAnsi="Times New Roman" w:cs="Times New Roman"/>
              </w:rPr>
              <w:t>O</w:t>
            </w:r>
            <w:r w:rsidR="004B35A0" w:rsidRPr="00E95B8D">
              <w:rPr>
                <w:rFonts w:ascii="Times New Roman" w:hAnsi="Times New Roman" w:cs="Times New Roman"/>
              </w:rPr>
              <w:t>nset is typically between the ages of 5 and 6</w:t>
            </w:r>
          </w:p>
        </w:tc>
      </w:tr>
      <w:tr w:rsidR="004B35A0" w:rsidRPr="00E95B8D" w:rsidTr="00E95B8D">
        <w:tc>
          <w:tcPr>
            <w:tcW w:w="11250" w:type="dxa"/>
            <w:gridSpan w:val="2"/>
          </w:tcPr>
          <w:p w:rsidR="004B35A0" w:rsidRPr="00E95B8D" w:rsidRDefault="00354B6A" w:rsidP="00FD4C04">
            <w:pPr>
              <w:pStyle w:val="ListParagraph"/>
              <w:numPr>
                <w:ilvl w:val="0"/>
                <w:numId w:val="1"/>
              </w:numPr>
              <w:spacing w:before="120" w:after="120"/>
              <w:ind w:left="360"/>
              <w:rPr>
                <w:rFonts w:ascii="Times New Roman" w:hAnsi="Times New Roman" w:cs="Times New Roman"/>
                <w:b/>
              </w:rPr>
            </w:pPr>
            <w:r w:rsidRPr="00E95B8D">
              <w:rPr>
                <w:rFonts w:ascii="Times New Roman" w:hAnsi="Times New Roman" w:cs="Times New Roman"/>
                <w:b/>
              </w:rPr>
              <w:t xml:space="preserve"> Which of the following is </w:t>
            </w:r>
            <w:r w:rsidRPr="00E95B8D">
              <w:rPr>
                <w:rFonts w:ascii="Times New Roman" w:hAnsi="Times New Roman" w:cs="Times New Roman"/>
                <w:b/>
                <w:u w:val="single"/>
              </w:rPr>
              <w:t>not</w:t>
            </w:r>
            <w:r w:rsidRPr="00E95B8D">
              <w:rPr>
                <w:rFonts w:ascii="Times New Roman" w:hAnsi="Times New Roman" w:cs="Times New Roman"/>
                <w:b/>
              </w:rPr>
              <w:t xml:space="preserve"> a type of a tic that is commonly seen?</w:t>
            </w:r>
          </w:p>
        </w:tc>
      </w:tr>
      <w:tr w:rsidR="00354B6A" w:rsidRPr="00E95B8D" w:rsidTr="00E95B8D">
        <w:tc>
          <w:tcPr>
            <w:tcW w:w="5058" w:type="dxa"/>
          </w:tcPr>
          <w:p w:rsidR="00354B6A" w:rsidRPr="00E95B8D" w:rsidRDefault="00354B6A" w:rsidP="009E150A">
            <w:pPr>
              <w:pStyle w:val="ListParagraph"/>
              <w:keepLines/>
              <w:numPr>
                <w:ilvl w:val="1"/>
                <w:numId w:val="13"/>
              </w:numPr>
              <w:suppressAutoHyphens/>
              <w:autoSpaceDE w:val="0"/>
              <w:autoSpaceDN w:val="0"/>
              <w:adjustRightInd w:val="0"/>
              <w:ind w:left="540"/>
              <w:rPr>
                <w:rFonts w:ascii="Times New Roman" w:hAnsi="Times New Roman" w:cs="Times New Roman"/>
                <w:color w:val="000000"/>
              </w:rPr>
            </w:pPr>
            <w:r w:rsidRPr="00E95B8D">
              <w:rPr>
                <w:rFonts w:ascii="Times New Roman" w:hAnsi="Times New Roman" w:cs="Times New Roman"/>
                <w:color w:val="000000"/>
              </w:rPr>
              <w:t>Eye blinking</w:t>
            </w:r>
          </w:p>
        </w:tc>
        <w:tc>
          <w:tcPr>
            <w:tcW w:w="6192" w:type="dxa"/>
          </w:tcPr>
          <w:p w:rsidR="00354B6A" w:rsidRPr="00E95B8D" w:rsidRDefault="00354B6A" w:rsidP="00E95B8D">
            <w:pPr>
              <w:pStyle w:val="ListParagraph"/>
              <w:numPr>
                <w:ilvl w:val="0"/>
                <w:numId w:val="24"/>
              </w:numPr>
              <w:ind w:left="324"/>
              <w:rPr>
                <w:rFonts w:ascii="Times New Roman" w:hAnsi="Times New Roman" w:cs="Times New Roman"/>
              </w:rPr>
            </w:pPr>
            <w:r w:rsidRPr="00E95B8D">
              <w:rPr>
                <w:rFonts w:ascii="Times New Roman" w:hAnsi="Times New Roman" w:cs="Times New Roman"/>
                <w:color w:val="000000"/>
              </w:rPr>
              <w:t>Throat clearing</w:t>
            </w:r>
          </w:p>
        </w:tc>
      </w:tr>
      <w:tr w:rsidR="00354B6A" w:rsidRPr="00E95B8D" w:rsidTr="00E95B8D">
        <w:tc>
          <w:tcPr>
            <w:tcW w:w="5058" w:type="dxa"/>
          </w:tcPr>
          <w:p w:rsidR="00354B6A" w:rsidRPr="00E95B8D" w:rsidRDefault="00354B6A" w:rsidP="009E150A">
            <w:pPr>
              <w:pStyle w:val="ListParagraph"/>
              <w:keepLines/>
              <w:numPr>
                <w:ilvl w:val="1"/>
                <w:numId w:val="13"/>
              </w:numPr>
              <w:suppressAutoHyphens/>
              <w:autoSpaceDE w:val="0"/>
              <w:autoSpaceDN w:val="0"/>
              <w:adjustRightInd w:val="0"/>
              <w:ind w:left="540"/>
              <w:rPr>
                <w:rFonts w:ascii="Times New Roman" w:hAnsi="Times New Roman" w:cs="Times New Roman"/>
                <w:color w:val="000000"/>
              </w:rPr>
            </w:pPr>
            <w:r w:rsidRPr="00E95B8D">
              <w:rPr>
                <w:rFonts w:ascii="Times New Roman" w:hAnsi="Times New Roman" w:cs="Times New Roman"/>
                <w:color w:val="000000"/>
              </w:rPr>
              <w:t>Saying curse words or using socially inappropriate language</w:t>
            </w:r>
          </w:p>
        </w:tc>
        <w:tc>
          <w:tcPr>
            <w:tcW w:w="6192" w:type="dxa"/>
          </w:tcPr>
          <w:p w:rsidR="00354B6A" w:rsidRPr="00E95B8D" w:rsidRDefault="00354B6A" w:rsidP="00E95B8D">
            <w:pPr>
              <w:pStyle w:val="ListParagraph"/>
              <w:numPr>
                <w:ilvl w:val="0"/>
                <w:numId w:val="24"/>
              </w:numPr>
              <w:ind w:left="324"/>
              <w:rPr>
                <w:rFonts w:ascii="Times New Roman" w:hAnsi="Times New Roman" w:cs="Times New Roman"/>
              </w:rPr>
            </w:pPr>
            <w:r w:rsidRPr="00E95B8D">
              <w:rPr>
                <w:rFonts w:ascii="Times New Roman" w:hAnsi="Times New Roman" w:cs="Times New Roman"/>
                <w:color w:val="000000"/>
              </w:rPr>
              <w:t>Facial grimacing</w:t>
            </w:r>
          </w:p>
        </w:tc>
      </w:tr>
      <w:tr w:rsidR="004B35A0" w:rsidRPr="00E95B8D" w:rsidTr="00E95B8D">
        <w:tc>
          <w:tcPr>
            <w:tcW w:w="11250" w:type="dxa"/>
            <w:gridSpan w:val="2"/>
          </w:tcPr>
          <w:p w:rsidR="004B35A0" w:rsidRPr="00E95B8D" w:rsidRDefault="00354B6A" w:rsidP="00E95B8D">
            <w:pPr>
              <w:pStyle w:val="ListParagraph"/>
              <w:numPr>
                <w:ilvl w:val="0"/>
                <w:numId w:val="1"/>
              </w:numPr>
              <w:spacing w:before="120" w:after="120"/>
              <w:ind w:left="360"/>
              <w:rPr>
                <w:rFonts w:ascii="Times New Roman" w:hAnsi="Times New Roman" w:cs="Times New Roman"/>
                <w:b/>
              </w:rPr>
            </w:pPr>
            <w:r w:rsidRPr="00E95B8D">
              <w:rPr>
                <w:rFonts w:ascii="Times New Roman" w:hAnsi="Times New Roman" w:cs="Times New Roman"/>
                <w:b/>
              </w:rPr>
              <w:t xml:space="preserve">Which of the following disorders are more likely to co-occur in children with </w:t>
            </w:r>
            <w:r w:rsidR="00E95B8D" w:rsidRPr="00E95B8D">
              <w:rPr>
                <w:rFonts w:ascii="Times New Roman" w:hAnsi="Times New Roman" w:cs="Times New Roman"/>
                <w:b/>
              </w:rPr>
              <w:t>TS</w:t>
            </w:r>
            <w:r w:rsidRPr="00E95B8D">
              <w:rPr>
                <w:rFonts w:ascii="Times New Roman" w:hAnsi="Times New Roman" w:cs="Times New Roman"/>
                <w:b/>
              </w:rPr>
              <w:t xml:space="preserve"> than in children without </w:t>
            </w:r>
            <w:r w:rsidR="00E95B8D" w:rsidRPr="00E95B8D">
              <w:rPr>
                <w:rFonts w:ascii="Times New Roman" w:hAnsi="Times New Roman" w:cs="Times New Roman"/>
                <w:b/>
              </w:rPr>
              <w:t>TS</w:t>
            </w:r>
            <w:r w:rsidRPr="00E95B8D">
              <w:rPr>
                <w:rFonts w:ascii="Times New Roman" w:hAnsi="Times New Roman" w:cs="Times New Roman"/>
                <w:b/>
              </w:rPr>
              <w:t>?</w:t>
            </w:r>
          </w:p>
        </w:tc>
      </w:tr>
      <w:tr w:rsidR="00FA4919" w:rsidRPr="00E95B8D" w:rsidTr="00E95B8D">
        <w:tc>
          <w:tcPr>
            <w:tcW w:w="5058" w:type="dxa"/>
          </w:tcPr>
          <w:p w:rsidR="00FA4919" w:rsidRPr="00E95B8D" w:rsidRDefault="009E150A" w:rsidP="009E150A">
            <w:pPr>
              <w:pStyle w:val="ListParagraph"/>
              <w:numPr>
                <w:ilvl w:val="0"/>
                <w:numId w:val="22"/>
              </w:numPr>
              <w:ind w:left="540"/>
              <w:rPr>
                <w:rFonts w:ascii="Times New Roman" w:hAnsi="Times New Roman" w:cs="Times New Roman"/>
              </w:rPr>
            </w:pPr>
            <w:r w:rsidRPr="00E95B8D">
              <w:rPr>
                <w:rStyle w:val="FormFill-In2"/>
                <w:rFonts w:ascii="Times New Roman" w:hAnsi="Times New Roman" w:cs="Times New Roman"/>
              </w:rPr>
              <w:t>Obsessive Compulsive Disorder (OCD)</w:t>
            </w:r>
          </w:p>
        </w:tc>
        <w:tc>
          <w:tcPr>
            <w:tcW w:w="6192" w:type="dxa"/>
          </w:tcPr>
          <w:p w:rsidR="00FA4919" w:rsidRPr="00E95B8D" w:rsidRDefault="009E150A" w:rsidP="00E95B8D">
            <w:pPr>
              <w:pStyle w:val="ListParagraph"/>
              <w:numPr>
                <w:ilvl w:val="0"/>
                <w:numId w:val="22"/>
              </w:numPr>
              <w:ind w:left="324" w:hanging="342"/>
              <w:rPr>
                <w:rFonts w:ascii="Times New Roman" w:hAnsi="Times New Roman" w:cs="Times New Roman"/>
              </w:rPr>
            </w:pPr>
            <w:r w:rsidRPr="00E95B8D">
              <w:rPr>
                <w:rStyle w:val="FormFill-In2"/>
                <w:rFonts w:ascii="Times New Roman" w:hAnsi="Times New Roman" w:cs="Times New Roman"/>
              </w:rPr>
              <w:t>Attention Deficit/Hyperactivity Disorder (ADHD)</w:t>
            </w:r>
          </w:p>
        </w:tc>
      </w:tr>
      <w:tr w:rsidR="00DE5588" w:rsidRPr="00E95B8D" w:rsidTr="00E95B8D">
        <w:tc>
          <w:tcPr>
            <w:tcW w:w="5058" w:type="dxa"/>
          </w:tcPr>
          <w:p w:rsidR="00DE5588" w:rsidRPr="00E95B8D" w:rsidRDefault="009E150A" w:rsidP="009E150A">
            <w:pPr>
              <w:pStyle w:val="ListParagraph"/>
              <w:numPr>
                <w:ilvl w:val="0"/>
                <w:numId w:val="22"/>
              </w:numPr>
              <w:ind w:left="540"/>
              <w:rPr>
                <w:rFonts w:ascii="Times New Roman" w:hAnsi="Times New Roman" w:cs="Times New Roman"/>
              </w:rPr>
            </w:pPr>
            <w:r w:rsidRPr="00E95B8D">
              <w:rPr>
                <w:rFonts w:ascii="Times New Roman" w:hAnsi="Times New Roman" w:cs="Times New Roman"/>
              </w:rPr>
              <w:t>Learning Disorders</w:t>
            </w:r>
          </w:p>
        </w:tc>
        <w:tc>
          <w:tcPr>
            <w:tcW w:w="6192" w:type="dxa"/>
          </w:tcPr>
          <w:p w:rsidR="00DE5588" w:rsidRPr="00E95B8D" w:rsidRDefault="009E150A" w:rsidP="00E95B8D">
            <w:pPr>
              <w:pStyle w:val="ListParagraph"/>
              <w:numPr>
                <w:ilvl w:val="0"/>
                <w:numId w:val="22"/>
              </w:numPr>
              <w:ind w:left="324" w:hanging="342"/>
              <w:rPr>
                <w:rFonts w:ascii="Times New Roman" w:hAnsi="Times New Roman" w:cs="Times New Roman"/>
              </w:rPr>
            </w:pPr>
            <w:r w:rsidRPr="00E95B8D">
              <w:rPr>
                <w:rFonts w:ascii="Times New Roman" w:hAnsi="Times New Roman" w:cs="Times New Roman"/>
              </w:rPr>
              <w:t>Asthma</w:t>
            </w:r>
          </w:p>
        </w:tc>
      </w:tr>
      <w:tr w:rsidR="009E150A" w:rsidRPr="00E95B8D" w:rsidTr="00E95B8D">
        <w:tc>
          <w:tcPr>
            <w:tcW w:w="5058" w:type="dxa"/>
          </w:tcPr>
          <w:p w:rsidR="009E150A" w:rsidRPr="00E95B8D" w:rsidRDefault="009E150A" w:rsidP="009E150A">
            <w:pPr>
              <w:pStyle w:val="ListParagraph"/>
              <w:numPr>
                <w:ilvl w:val="0"/>
                <w:numId w:val="22"/>
              </w:numPr>
              <w:ind w:left="540"/>
              <w:rPr>
                <w:rFonts w:ascii="Times New Roman" w:hAnsi="Times New Roman" w:cs="Times New Roman"/>
              </w:rPr>
            </w:pPr>
            <w:r w:rsidRPr="00E95B8D">
              <w:rPr>
                <w:rFonts w:ascii="Times New Roman" w:hAnsi="Times New Roman" w:cs="Times New Roman"/>
              </w:rPr>
              <w:t>a, b, and c,</w:t>
            </w:r>
          </w:p>
        </w:tc>
        <w:tc>
          <w:tcPr>
            <w:tcW w:w="6192" w:type="dxa"/>
          </w:tcPr>
          <w:p w:rsidR="009E150A" w:rsidRPr="00E95B8D" w:rsidRDefault="009E150A" w:rsidP="00E95B8D">
            <w:pPr>
              <w:pStyle w:val="ListParagraph"/>
              <w:numPr>
                <w:ilvl w:val="0"/>
                <w:numId w:val="22"/>
              </w:numPr>
              <w:ind w:left="324" w:hanging="342"/>
              <w:rPr>
                <w:rFonts w:ascii="Times New Roman" w:hAnsi="Times New Roman" w:cs="Times New Roman"/>
              </w:rPr>
            </w:pPr>
            <w:r w:rsidRPr="00E95B8D">
              <w:rPr>
                <w:rFonts w:ascii="Times New Roman" w:hAnsi="Times New Roman" w:cs="Times New Roman"/>
              </w:rPr>
              <w:t>all of the above</w:t>
            </w:r>
          </w:p>
        </w:tc>
      </w:tr>
      <w:tr w:rsidR="004B35A0" w:rsidRPr="00E95B8D" w:rsidTr="00E95B8D">
        <w:tc>
          <w:tcPr>
            <w:tcW w:w="11250" w:type="dxa"/>
            <w:gridSpan w:val="2"/>
          </w:tcPr>
          <w:p w:rsidR="004B35A0" w:rsidRPr="00E95B8D" w:rsidRDefault="00354B6A" w:rsidP="00FD4C04">
            <w:pPr>
              <w:pStyle w:val="ListParagraph"/>
              <w:numPr>
                <w:ilvl w:val="0"/>
                <w:numId w:val="1"/>
              </w:numPr>
              <w:spacing w:before="120" w:after="120"/>
              <w:ind w:left="360"/>
              <w:rPr>
                <w:rFonts w:ascii="Times New Roman" w:hAnsi="Times New Roman" w:cs="Times New Roman"/>
                <w:b/>
              </w:rPr>
            </w:pPr>
            <w:r w:rsidRPr="00E95B8D">
              <w:rPr>
                <w:rFonts w:ascii="Times New Roman" w:hAnsi="Times New Roman" w:cs="Times New Roman"/>
                <w:b/>
                <w:color w:val="000000"/>
              </w:rPr>
              <w:t xml:space="preserve"> </w:t>
            </w:r>
            <w:r w:rsidR="004B35A0" w:rsidRPr="00E95B8D">
              <w:rPr>
                <w:rFonts w:ascii="Times New Roman" w:hAnsi="Times New Roman" w:cs="Times New Roman"/>
                <w:b/>
              </w:rPr>
              <w:t xml:space="preserve"> </w:t>
            </w:r>
            <w:r w:rsidRPr="00E95B8D">
              <w:rPr>
                <w:rFonts w:ascii="Times New Roman" w:hAnsi="Times New Roman" w:cs="Times New Roman"/>
                <w:b/>
              </w:rPr>
              <w:t>The following are ways that Tourette Syndrome impacts classroom learning</w:t>
            </w:r>
            <w:r w:rsidR="00E95B8D" w:rsidRPr="00E95B8D">
              <w:rPr>
                <w:rFonts w:ascii="Times New Roman" w:hAnsi="Times New Roman" w:cs="Times New Roman"/>
                <w:b/>
              </w:rPr>
              <w:t>:</w:t>
            </w:r>
          </w:p>
        </w:tc>
      </w:tr>
      <w:tr w:rsidR="00FA4919" w:rsidRPr="00E95B8D" w:rsidTr="00E95B8D">
        <w:tc>
          <w:tcPr>
            <w:tcW w:w="5058" w:type="dxa"/>
          </w:tcPr>
          <w:p w:rsidR="00FA4919" w:rsidRPr="00E95B8D" w:rsidRDefault="009E150A" w:rsidP="00BE5994">
            <w:pPr>
              <w:pStyle w:val="ListParagraph"/>
              <w:keepLines/>
              <w:numPr>
                <w:ilvl w:val="0"/>
                <w:numId w:val="30"/>
              </w:numPr>
              <w:suppressAutoHyphens/>
              <w:autoSpaceDE w:val="0"/>
              <w:autoSpaceDN w:val="0"/>
              <w:adjustRightInd w:val="0"/>
              <w:ind w:left="540"/>
              <w:rPr>
                <w:rFonts w:ascii="Times New Roman" w:hAnsi="Times New Roman" w:cs="Times New Roman"/>
                <w:color w:val="000000"/>
              </w:rPr>
            </w:pPr>
            <w:r w:rsidRPr="00E95B8D">
              <w:rPr>
                <w:rStyle w:val="FormFill-In2"/>
                <w:rFonts w:ascii="Times New Roman" w:hAnsi="Times New Roman" w:cs="Times New Roman"/>
              </w:rPr>
              <w:t>Motor tics can interfere with and slow down reading and writing</w:t>
            </w:r>
          </w:p>
        </w:tc>
        <w:tc>
          <w:tcPr>
            <w:tcW w:w="6192" w:type="dxa"/>
          </w:tcPr>
          <w:p w:rsidR="00FA4919" w:rsidRPr="00E95B8D" w:rsidRDefault="00354B6A" w:rsidP="00E95B8D">
            <w:pPr>
              <w:pStyle w:val="ListParagraph"/>
              <w:numPr>
                <w:ilvl w:val="0"/>
                <w:numId w:val="30"/>
              </w:numPr>
              <w:ind w:left="324"/>
              <w:rPr>
                <w:rFonts w:ascii="Times New Roman" w:hAnsi="Times New Roman" w:cs="Times New Roman"/>
              </w:rPr>
            </w:pPr>
            <w:r w:rsidRPr="00E95B8D">
              <w:rPr>
                <w:rFonts w:ascii="Times New Roman" w:hAnsi="Times New Roman" w:cs="Times New Roman"/>
                <w:color w:val="000000"/>
              </w:rPr>
              <w:t xml:space="preserve"> </w:t>
            </w:r>
            <w:r w:rsidR="00E95B8D" w:rsidRPr="00E95B8D">
              <w:rPr>
                <w:rStyle w:val="FormFill-In2"/>
                <w:rFonts w:ascii="Times New Roman" w:hAnsi="Times New Roman" w:cs="Times New Roman"/>
              </w:rPr>
              <w:t xml:space="preserve">Concern about how peers and teachers respond can increase anxiety </w:t>
            </w:r>
          </w:p>
        </w:tc>
      </w:tr>
      <w:tr w:rsidR="00FA4919" w:rsidRPr="00E95B8D" w:rsidTr="00E95B8D">
        <w:tc>
          <w:tcPr>
            <w:tcW w:w="5058" w:type="dxa"/>
          </w:tcPr>
          <w:p w:rsidR="00FA4919" w:rsidRPr="00E95B8D" w:rsidRDefault="00E95B8D" w:rsidP="00BE5994">
            <w:pPr>
              <w:pStyle w:val="ListParagraph"/>
              <w:keepLines/>
              <w:numPr>
                <w:ilvl w:val="0"/>
                <w:numId w:val="30"/>
              </w:numPr>
              <w:suppressAutoHyphens/>
              <w:autoSpaceDE w:val="0"/>
              <w:autoSpaceDN w:val="0"/>
              <w:adjustRightInd w:val="0"/>
              <w:ind w:left="540"/>
              <w:rPr>
                <w:rFonts w:ascii="Times New Roman" w:hAnsi="Times New Roman" w:cs="Times New Roman"/>
                <w:color w:val="000000"/>
              </w:rPr>
            </w:pPr>
            <w:r w:rsidRPr="00E95B8D">
              <w:rPr>
                <w:rStyle w:val="FormFill-In2"/>
                <w:rFonts w:ascii="Times New Roman" w:hAnsi="Times New Roman" w:cs="Times New Roman"/>
              </w:rPr>
              <w:t>The effort of suppressing tics can distract a child</w:t>
            </w:r>
          </w:p>
        </w:tc>
        <w:tc>
          <w:tcPr>
            <w:tcW w:w="6192" w:type="dxa"/>
          </w:tcPr>
          <w:p w:rsidR="00FA4919" w:rsidRPr="00E95B8D" w:rsidRDefault="00354B6A" w:rsidP="00E95B8D">
            <w:pPr>
              <w:pStyle w:val="ListParagraph"/>
              <w:numPr>
                <w:ilvl w:val="0"/>
                <w:numId w:val="30"/>
              </w:numPr>
              <w:ind w:left="324"/>
              <w:rPr>
                <w:rFonts w:ascii="Times New Roman" w:hAnsi="Times New Roman" w:cs="Times New Roman"/>
              </w:rPr>
            </w:pPr>
            <w:r w:rsidRPr="00E95B8D">
              <w:rPr>
                <w:rFonts w:ascii="Times New Roman" w:hAnsi="Times New Roman" w:cs="Times New Roman"/>
                <w:color w:val="000000"/>
              </w:rPr>
              <w:t xml:space="preserve"> </w:t>
            </w:r>
            <w:r w:rsidR="009E150A" w:rsidRPr="00E95B8D">
              <w:rPr>
                <w:rFonts w:ascii="Times New Roman" w:hAnsi="Times New Roman" w:cs="Times New Roman"/>
                <w:color w:val="000000"/>
              </w:rPr>
              <w:t>All of the above</w:t>
            </w:r>
          </w:p>
        </w:tc>
      </w:tr>
      <w:tr w:rsidR="00FA4919" w:rsidRPr="00E95B8D" w:rsidTr="00E95B8D">
        <w:tc>
          <w:tcPr>
            <w:tcW w:w="11250" w:type="dxa"/>
            <w:gridSpan w:val="2"/>
          </w:tcPr>
          <w:p w:rsidR="00FA4919" w:rsidRPr="00E95B8D" w:rsidRDefault="00354B6A" w:rsidP="00FD4C04">
            <w:pPr>
              <w:pStyle w:val="ListParagraph"/>
              <w:widowControl w:val="0"/>
              <w:numPr>
                <w:ilvl w:val="0"/>
                <w:numId w:val="1"/>
              </w:numPr>
              <w:suppressAutoHyphens/>
              <w:autoSpaceDE w:val="0"/>
              <w:autoSpaceDN w:val="0"/>
              <w:adjustRightInd w:val="0"/>
              <w:spacing w:before="120" w:after="120"/>
              <w:ind w:left="360"/>
              <w:rPr>
                <w:rFonts w:ascii="Times New Roman" w:hAnsi="Times New Roman" w:cs="Times New Roman"/>
                <w:b/>
                <w:color w:val="000000"/>
              </w:rPr>
            </w:pPr>
            <w:r w:rsidRPr="00E95B8D">
              <w:rPr>
                <w:rFonts w:ascii="Times New Roman" w:hAnsi="Times New Roman" w:cs="Times New Roman"/>
                <w:b/>
              </w:rPr>
              <w:t>Which of the following is a true statement about positive and proactive support?</w:t>
            </w:r>
          </w:p>
        </w:tc>
      </w:tr>
      <w:tr w:rsidR="00E95B8D" w:rsidRPr="00E95B8D" w:rsidTr="00E95B8D">
        <w:tc>
          <w:tcPr>
            <w:tcW w:w="5058" w:type="dxa"/>
          </w:tcPr>
          <w:p w:rsidR="00E95B8D" w:rsidRPr="00E95B8D" w:rsidRDefault="00E95B8D" w:rsidP="00E95B8D">
            <w:pPr>
              <w:pStyle w:val="ListParagraph"/>
              <w:keepLines/>
              <w:numPr>
                <w:ilvl w:val="1"/>
                <w:numId w:val="1"/>
              </w:numPr>
              <w:suppressAutoHyphens/>
              <w:autoSpaceDE w:val="0"/>
              <w:autoSpaceDN w:val="0"/>
              <w:adjustRightInd w:val="0"/>
              <w:ind w:left="522"/>
              <w:rPr>
                <w:rFonts w:ascii="Times New Roman" w:hAnsi="Times New Roman" w:cs="Times New Roman"/>
                <w:color w:val="000000"/>
              </w:rPr>
            </w:pPr>
            <w:r w:rsidRPr="00E95B8D">
              <w:rPr>
                <w:rStyle w:val="FormFill-In2"/>
                <w:rFonts w:ascii="Times New Roman" w:hAnsi="Times New Roman" w:cs="Times New Roman"/>
              </w:rPr>
              <w:t>Positive and proactive support for children with Tourette Syndrome can maximize the ability to learn</w:t>
            </w:r>
          </w:p>
        </w:tc>
        <w:tc>
          <w:tcPr>
            <w:tcW w:w="6192" w:type="dxa"/>
          </w:tcPr>
          <w:p w:rsidR="00E95B8D" w:rsidRPr="00E95B8D" w:rsidRDefault="00E95B8D" w:rsidP="00E95B8D">
            <w:pPr>
              <w:pStyle w:val="ListParagraph"/>
              <w:keepLines/>
              <w:numPr>
                <w:ilvl w:val="1"/>
                <w:numId w:val="1"/>
              </w:numPr>
              <w:suppressAutoHyphens/>
              <w:autoSpaceDE w:val="0"/>
              <w:autoSpaceDN w:val="0"/>
              <w:adjustRightInd w:val="0"/>
              <w:ind w:left="324"/>
              <w:rPr>
                <w:rFonts w:ascii="Times New Roman" w:hAnsi="Times New Roman" w:cs="Times New Roman"/>
                <w:color w:val="000000"/>
              </w:rPr>
            </w:pPr>
            <w:r w:rsidRPr="00E95B8D">
              <w:rPr>
                <w:rStyle w:val="FormFill-In2"/>
                <w:rFonts w:ascii="Times New Roman" w:hAnsi="Times New Roman" w:cs="Times New Roman"/>
              </w:rPr>
              <w:t>Positive and proactive support does not have an effect on how children function because Tourette Syndrome is genetic</w:t>
            </w:r>
          </w:p>
        </w:tc>
      </w:tr>
      <w:tr w:rsidR="00E95B8D" w:rsidRPr="00E95B8D" w:rsidTr="00E95B8D">
        <w:tc>
          <w:tcPr>
            <w:tcW w:w="11250" w:type="dxa"/>
            <w:gridSpan w:val="2"/>
          </w:tcPr>
          <w:p w:rsidR="00E95B8D" w:rsidRPr="00E95B8D" w:rsidRDefault="00E95B8D" w:rsidP="00FD4C04">
            <w:pPr>
              <w:pStyle w:val="ListParagraph"/>
              <w:widowControl w:val="0"/>
              <w:numPr>
                <w:ilvl w:val="0"/>
                <w:numId w:val="1"/>
              </w:numPr>
              <w:suppressAutoHyphens/>
              <w:autoSpaceDE w:val="0"/>
              <w:autoSpaceDN w:val="0"/>
              <w:adjustRightInd w:val="0"/>
              <w:spacing w:before="120" w:after="120"/>
              <w:ind w:left="360"/>
              <w:rPr>
                <w:rFonts w:ascii="Times New Roman" w:hAnsi="Times New Roman" w:cs="Times New Roman"/>
                <w:b/>
              </w:rPr>
            </w:pPr>
            <w:r w:rsidRPr="00E95B8D">
              <w:rPr>
                <w:rFonts w:ascii="Times New Roman" w:hAnsi="Times New Roman" w:cs="Times New Roman"/>
                <w:b/>
              </w:rPr>
              <w:t xml:space="preserve">Which of the following is NOT an effective strategy to enhance learning children with Tourette </w:t>
            </w:r>
            <w:proofErr w:type="gramStart"/>
            <w:r w:rsidRPr="00E95B8D">
              <w:rPr>
                <w:rFonts w:ascii="Times New Roman" w:hAnsi="Times New Roman" w:cs="Times New Roman"/>
                <w:b/>
              </w:rPr>
              <w:t>Syndrome</w:t>
            </w:r>
            <w:proofErr w:type="gramEnd"/>
            <w:r w:rsidRPr="00E95B8D">
              <w:rPr>
                <w:rFonts w:ascii="Times New Roman" w:hAnsi="Times New Roman" w:cs="Times New Roman"/>
                <w:b/>
              </w:rPr>
              <w:t xml:space="preserve"> as reviewed in this workshop?</w:t>
            </w:r>
          </w:p>
        </w:tc>
      </w:tr>
      <w:tr w:rsidR="00E95B8D" w:rsidRPr="00E95B8D" w:rsidTr="00E95B8D">
        <w:tc>
          <w:tcPr>
            <w:tcW w:w="5058" w:type="dxa"/>
          </w:tcPr>
          <w:p w:rsidR="00E95B8D" w:rsidRPr="00E95B8D" w:rsidRDefault="00E95B8D" w:rsidP="00E95B8D">
            <w:pPr>
              <w:pStyle w:val="ListParagraph"/>
              <w:keepLines/>
              <w:numPr>
                <w:ilvl w:val="1"/>
                <w:numId w:val="21"/>
              </w:numPr>
              <w:suppressAutoHyphens/>
              <w:autoSpaceDE w:val="0"/>
              <w:autoSpaceDN w:val="0"/>
              <w:adjustRightInd w:val="0"/>
              <w:ind w:left="522"/>
              <w:rPr>
                <w:rFonts w:ascii="Times New Roman" w:hAnsi="Times New Roman" w:cs="Times New Roman"/>
                <w:color w:val="000000"/>
              </w:rPr>
            </w:pPr>
            <w:r w:rsidRPr="00E95B8D">
              <w:rPr>
                <w:rFonts w:ascii="Times New Roman" w:hAnsi="Times New Roman" w:cs="Times New Roman"/>
                <w:color w:val="000000"/>
              </w:rPr>
              <w:t xml:space="preserve"> Giving </w:t>
            </w:r>
            <w:r w:rsidRPr="00E95B8D">
              <w:rPr>
                <w:rFonts w:ascii="Times New Roman" w:hAnsi="Times New Roman" w:cs="Times New Roman"/>
              </w:rPr>
              <w:t>extended time on tests and assignments</w:t>
            </w:r>
          </w:p>
        </w:tc>
        <w:tc>
          <w:tcPr>
            <w:tcW w:w="6192" w:type="dxa"/>
          </w:tcPr>
          <w:p w:rsidR="00E95B8D" w:rsidRPr="00E95B8D" w:rsidRDefault="00E95B8D" w:rsidP="00E95B8D">
            <w:pPr>
              <w:pStyle w:val="ListParagraph"/>
              <w:keepLines/>
              <w:numPr>
                <w:ilvl w:val="0"/>
                <w:numId w:val="16"/>
              </w:numPr>
              <w:suppressAutoHyphens/>
              <w:autoSpaceDE w:val="0"/>
              <w:autoSpaceDN w:val="0"/>
              <w:adjustRightInd w:val="0"/>
              <w:ind w:left="324"/>
              <w:rPr>
                <w:rFonts w:ascii="Times New Roman" w:hAnsi="Times New Roman" w:cs="Times New Roman"/>
                <w:color w:val="000000"/>
              </w:rPr>
            </w:pPr>
            <w:r w:rsidRPr="00E95B8D">
              <w:rPr>
                <w:rFonts w:ascii="Times New Roman" w:hAnsi="Times New Roman" w:cs="Times New Roman"/>
                <w:color w:val="000000"/>
              </w:rPr>
              <w:t xml:space="preserve"> </w:t>
            </w:r>
            <w:r w:rsidRPr="00E95B8D">
              <w:rPr>
                <w:rFonts w:ascii="Times New Roman" w:hAnsi="Times New Roman" w:cs="Times New Roman"/>
              </w:rPr>
              <w:t>Enhancing the use of computers and other assistive technologies</w:t>
            </w:r>
          </w:p>
        </w:tc>
      </w:tr>
      <w:tr w:rsidR="00E95B8D" w:rsidRPr="00E95B8D" w:rsidTr="00E95B8D">
        <w:tc>
          <w:tcPr>
            <w:tcW w:w="5058" w:type="dxa"/>
          </w:tcPr>
          <w:p w:rsidR="00E95B8D" w:rsidRPr="00E95B8D" w:rsidRDefault="00E95B8D" w:rsidP="00E95B8D">
            <w:pPr>
              <w:pStyle w:val="ListParagraph"/>
              <w:keepLines/>
              <w:numPr>
                <w:ilvl w:val="0"/>
                <w:numId w:val="15"/>
              </w:numPr>
              <w:suppressAutoHyphens/>
              <w:autoSpaceDE w:val="0"/>
              <w:autoSpaceDN w:val="0"/>
              <w:adjustRightInd w:val="0"/>
              <w:ind w:left="522"/>
              <w:rPr>
                <w:rFonts w:ascii="Times New Roman" w:hAnsi="Times New Roman" w:cs="Times New Roman"/>
                <w:color w:val="000000"/>
              </w:rPr>
            </w:pPr>
            <w:r w:rsidRPr="00E95B8D">
              <w:rPr>
                <w:rFonts w:ascii="Times New Roman" w:hAnsi="Times New Roman" w:cs="Times New Roman"/>
                <w:color w:val="000000"/>
              </w:rPr>
              <w:t xml:space="preserve"> </w:t>
            </w:r>
            <w:r w:rsidRPr="00E95B8D">
              <w:rPr>
                <w:rStyle w:val="FormFill-In2"/>
                <w:rFonts w:ascii="Times New Roman" w:hAnsi="Times New Roman" w:cs="Times New Roman"/>
              </w:rPr>
              <w:t>Eliminating all homework</w:t>
            </w:r>
          </w:p>
        </w:tc>
        <w:tc>
          <w:tcPr>
            <w:tcW w:w="6192" w:type="dxa"/>
          </w:tcPr>
          <w:p w:rsidR="00E95B8D" w:rsidRPr="00E95B8D" w:rsidRDefault="00E95B8D" w:rsidP="00E95B8D">
            <w:pPr>
              <w:pStyle w:val="ListParagraph"/>
              <w:keepLines/>
              <w:numPr>
                <w:ilvl w:val="0"/>
                <w:numId w:val="17"/>
              </w:numPr>
              <w:suppressAutoHyphens/>
              <w:autoSpaceDE w:val="0"/>
              <w:autoSpaceDN w:val="0"/>
              <w:adjustRightInd w:val="0"/>
              <w:ind w:left="324"/>
              <w:rPr>
                <w:rFonts w:ascii="Times New Roman" w:hAnsi="Times New Roman" w:cs="Times New Roman"/>
                <w:color w:val="000000"/>
              </w:rPr>
            </w:pPr>
            <w:r w:rsidRPr="00E95B8D">
              <w:rPr>
                <w:rFonts w:ascii="Times New Roman" w:hAnsi="Times New Roman" w:cs="Times New Roman"/>
                <w:color w:val="000000"/>
              </w:rPr>
              <w:t xml:space="preserve"> </w:t>
            </w:r>
            <w:r w:rsidRPr="00E95B8D">
              <w:rPr>
                <w:rFonts w:ascii="Times New Roman" w:hAnsi="Times New Roman" w:cs="Times New Roman"/>
              </w:rPr>
              <w:t>Allowing the use of scribes</w:t>
            </w:r>
          </w:p>
        </w:tc>
      </w:tr>
      <w:tr w:rsidR="00E95B8D" w:rsidRPr="00E95B8D" w:rsidTr="00E95B8D">
        <w:tc>
          <w:tcPr>
            <w:tcW w:w="11250" w:type="dxa"/>
            <w:gridSpan w:val="2"/>
          </w:tcPr>
          <w:p w:rsidR="00E95B8D" w:rsidRPr="00E95B8D" w:rsidRDefault="00E95B8D" w:rsidP="00FD4C04">
            <w:pPr>
              <w:pStyle w:val="ListParagraph"/>
              <w:widowControl w:val="0"/>
              <w:numPr>
                <w:ilvl w:val="0"/>
                <w:numId w:val="1"/>
              </w:numPr>
              <w:suppressAutoHyphens/>
              <w:autoSpaceDE w:val="0"/>
              <w:autoSpaceDN w:val="0"/>
              <w:adjustRightInd w:val="0"/>
              <w:spacing w:before="120" w:after="120"/>
              <w:ind w:left="360"/>
              <w:rPr>
                <w:rFonts w:ascii="Times New Roman" w:hAnsi="Times New Roman" w:cs="Times New Roman"/>
                <w:b/>
              </w:rPr>
            </w:pPr>
            <w:r w:rsidRPr="00E95B8D">
              <w:rPr>
                <w:rFonts w:ascii="Times New Roman" w:hAnsi="Times New Roman" w:cs="Times New Roman"/>
                <w:b/>
              </w:rPr>
              <w:t xml:space="preserve">Which is better for a child with Tourette </w:t>
            </w:r>
            <w:proofErr w:type="gramStart"/>
            <w:r w:rsidRPr="00E95B8D">
              <w:rPr>
                <w:rFonts w:ascii="Times New Roman" w:hAnsi="Times New Roman" w:cs="Times New Roman"/>
                <w:b/>
              </w:rPr>
              <w:t>Syndrome</w:t>
            </w:r>
            <w:proofErr w:type="gramEnd"/>
            <w:r w:rsidRPr="00E95B8D">
              <w:rPr>
                <w:rFonts w:ascii="Times New Roman" w:hAnsi="Times New Roman" w:cs="Times New Roman"/>
                <w:b/>
                <w:color w:val="000000"/>
              </w:rPr>
              <w:t>?</w:t>
            </w:r>
          </w:p>
        </w:tc>
      </w:tr>
      <w:tr w:rsidR="00E95B8D" w:rsidRPr="00E95B8D" w:rsidTr="00E95B8D">
        <w:tc>
          <w:tcPr>
            <w:tcW w:w="5058" w:type="dxa"/>
          </w:tcPr>
          <w:p w:rsidR="00E95B8D" w:rsidRPr="00E95B8D" w:rsidRDefault="00E95B8D" w:rsidP="00E95B8D">
            <w:pPr>
              <w:pStyle w:val="ListParagraph"/>
              <w:keepLines/>
              <w:numPr>
                <w:ilvl w:val="0"/>
                <w:numId w:val="25"/>
              </w:numPr>
              <w:suppressAutoHyphens/>
              <w:autoSpaceDE w:val="0"/>
              <w:autoSpaceDN w:val="0"/>
              <w:adjustRightInd w:val="0"/>
              <w:ind w:left="522"/>
              <w:rPr>
                <w:rFonts w:ascii="Times New Roman" w:hAnsi="Times New Roman" w:cs="Times New Roman"/>
                <w:color w:val="000000"/>
              </w:rPr>
            </w:pPr>
            <w:r w:rsidRPr="00E95B8D">
              <w:rPr>
                <w:rFonts w:ascii="Times New Roman" w:hAnsi="Times New Roman" w:cs="Times New Roman"/>
                <w:color w:val="000000"/>
              </w:rPr>
              <w:t xml:space="preserve"> IEP</w:t>
            </w:r>
            <w:r>
              <w:rPr>
                <w:rFonts w:ascii="Times New Roman" w:hAnsi="Times New Roman" w:cs="Times New Roman"/>
                <w:color w:val="000000"/>
              </w:rPr>
              <w:t xml:space="preserve"> </w:t>
            </w:r>
          </w:p>
        </w:tc>
        <w:tc>
          <w:tcPr>
            <w:tcW w:w="6192" w:type="dxa"/>
          </w:tcPr>
          <w:p w:rsidR="00E95B8D" w:rsidRPr="00E95B8D" w:rsidRDefault="00E95B8D" w:rsidP="00E95B8D">
            <w:pPr>
              <w:pStyle w:val="ListParagraph"/>
              <w:keepLines/>
              <w:numPr>
                <w:ilvl w:val="0"/>
                <w:numId w:val="19"/>
              </w:numPr>
              <w:suppressAutoHyphens/>
              <w:autoSpaceDE w:val="0"/>
              <w:autoSpaceDN w:val="0"/>
              <w:adjustRightInd w:val="0"/>
              <w:ind w:left="324"/>
              <w:rPr>
                <w:rFonts w:ascii="Times New Roman" w:hAnsi="Times New Roman" w:cs="Times New Roman"/>
                <w:color w:val="000000"/>
              </w:rPr>
            </w:pPr>
            <w:r w:rsidRPr="00E95B8D">
              <w:rPr>
                <w:rFonts w:ascii="Times New Roman" w:hAnsi="Times New Roman" w:cs="Times New Roman"/>
                <w:color w:val="000000"/>
              </w:rPr>
              <w:t xml:space="preserve"> 504 Plan</w:t>
            </w:r>
          </w:p>
        </w:tc>
      </w:tr>
      <w:tr w:rsidR="00E95B8D" w:rsidRPr="00E95B8D" w:rsidTr="00E95B8D">
        <w:tc>
          <w:tcPr>
            <w:tcW w:w="5058" w:type="dxa"/>
          </w:tcPr>
          <w:p w:rsidR="00E95B8D" w:rsidRPr="00E95B8D" w:rsidRDefault="00E95B8D" w:rsidP="00E95B8D">
            <w:pPr>
              <w:pStyle w:val="ListParagraph"/>
              <w:keepLines/>
              <w:numPr>
                <w:ilvl w:val="0"/>
                <w:numId w:val="18"/>
              </w:numPr>
              <w:suppressAutoHyphens/>
              <w:autoSpaceDE w:val="0"/>
              <w:autoSpaceDN w:val="0"/>
              <w:adjustRightInd w:val="0"/>
              <w:ind w:left="522"/>
              <w:rPr>
                <w:rFonts w:ascii="Times New Roman" w:hAnsi="Times New Roman" w:cs="Times New Roman"/>
                <w:color w:val="000000"/>
              </w:rPr>
            </w:pPr>
            <w:r w:rsidRPr="00E95B8D">
              <w:rPr>
                <w:rStyle w:val="FormFill-In2"/>
                <w:rFonts w:ascii="Times New Roman" w:hAnsi="Times New Roman" w:cs="Times New Roman"/>
              </w:rPr>
              <w:t>It depends on the level and type of services that the student needs</w:t>
            </w:r>
          </w:p>
        </w:tc>
        <w:tc>
          <w:tcPr>
            <w:tcW w:w="6192" w:type="dxa"/>
          </w:tcPr>
          <w:p w:rsidR="00E95B8D" w:rsidRPr="00E95B8D" w:rsidRDefault="00E95B8D" w:rsidP="00E95B8D">
            <w:pPr>
              <w:pStyle w:val="ListParagraph"/>
              <w:keepLines/>
              <w:numPr>
                <w:ilvl w:val="0"/>
                <w:numId w:val="20"/>
              </w:numPr>
              <w:suppressAutoHyphens/>
              <w:autoSpaceDE w:val="0"/>
              <w:autoSpaceDN w:val="0"/>
              <w:adjustRightInd w:val="0"/>
              <w:ind w:left="324"/>
              <w:rPr>
                <w:rFonts w:ascii="Times New Roman" w:hAnsi="Times New Roman" w:cs="Times New Roman"/>
                <w:color w:val="000000"/>
              </w:rPr>
            </w:pPr>
            <w:r w:rsidRPr="00E95B8D">
              <w:rPr>
                <w:rFonts w:ascii="Times New Roman" w:hAnsi="Times New Roman" w:cs="Times New Roman"/>
                <w:color w:val="000000"/>
              </w:rPr>
              <w:t xml:space="preserve"> </w:t>
            </w:r>
            <w:r w:rsidRPr="00E95B8D">
              <w:rPr>
                <w:rStyle w:val="FormFill-In2"/>
                <w:rFonts w:ascii="Times New Roman" w:hAnsi="Times New Roman" w:cs="Times New Roman"/>
              </w:rPr>
              <w:t>Neither an IEP or 504 plan is appropriate for a student with TS</w:t>
            </w:r>
          </w:p>
        </w:tc>
      </w:tr>
      <w:tr w:rsidR="00E95B8D" w:rsidRPr="00E95B8D" w:rsidTr="00E95B8D">
        <w:tc>
          <w:tcPr>
            <w:tcW w:w="11250" w:type="dxa"/>
            <w:gridSpan w:val="2"/>
          </w:tcPr>
          <w:p w:rsidR="00E95B8D" w:rsidRPr="00E95B8D" w:rsidRDefault="00E95B8D" w:rsidP="00FD4C04">
            <w:pPr>
              <w:pStyle w:val="ListParagraph"/>
              <w:widowControl w:val="0"/>
              <w:numPr>
                <w:ilvl w:val="0"/>
                <w:numId w:val="1"/>
              </w:numPr>
              <w:suppressAutoHyphens/>
              <w:autoSpaceDE w:val="0"/>
              <w:autoSpaceDN w:val="0"/>
              <w:adjustRightInd w:val="0"/>
              <w:spacing w:before="120" w:after="120"/>
              <w:ind w:left="360"/>
              <w:rPr>
                <w:rFonts w:ascii="Times New Roman" w:hAnsi="Times New Roman" w:cs="Times New Roman"/>
                <w:b/>
              </w:rPr>
            </w:pPr>
            <w:r w:rsidRPr="00E95B8D">
              <w:rPr>
                <w:rFonts w:ascii="Times New Roman" w:hAnsi="Times New Roman" w:cs="Times New Roman"/>
                <w:b/>
              </w:rPr>
              <w:t>The most</w:t>
            </w:r>
            <w:r w:rsidRPr="00E95B8D">
              <w:rPr>
                <w:rFonts w:ascii="Times New Roman" w:hAnsi="Times New Roman" w:cs="Times New Roman"/>
                <w:b/>
                <w:color w:val="000000"/>
              </w:rPr>
              <w:t xml:space="preserve"> appropriate IEP classification for a student with Tourette Syndrome according to the IDEA is:</w:t>
            </w:r>
          </w:p>
        </w:tc>
      </w:tr>
      <w:tr w:rsidR="00B33F6C" w:rsidRPr="00E95B8D" w:rsidTr="00E95B8D">
        <w:tc>
          <w:tcPr>
            <w:tcW w:w="5058" w:type="dxa"/>
          </w:tcPr>
          <w:p w:rsidR="00B33F6C" w:rsidRPr="00E95B8D" w:rsidRDefault="00354B6A" w:rsidP="00E95B8D">
            <w:pPr>
              <w:pStyle w:val="ListParagraph"/>
              <w:keepLines/>
              <w:numPr>
                <w:ilvl w:val="0"/>
                <w:numId w:val="26"/>
              </w:numPr>
              <w:suppressAutoHyphens/>
              <w:autoSpaceDE w:val="0"/>
              <w:autoSpaceDN w:val="0"/>
              <w:adjustRightInd w:val="0"/>
              <w:ind w:left="522"/>
              <w:rPr>
                <w:rFonts w:ascii="Times New Roman" w:hAnsi="Times New Roman" w:cs="Times New Roman"/>
                <w:color w:val="000000"/>
              </w:rPr>
            </w:pPr>
            <w:r w:rsidRPr="00E95B8D">
              <w:rPr>
                <w:rFonts w:ascii="Times New Roman" w:hAnsi="Times New Roman" w:cs="Times New Roman"/>
                <w:color w:val="000000"/>
              </w:rPr>
              <w:t xml:space="preserve"> </w:t>
            </w:r>
            <w:r w:rsidR="00BE5994" w:rsidRPr="00E95B8D">
              <w:rPr>
                <w:rFonts w:ascii="Times New Roman" w:hAnsi="Times New Roman" w:cs="Times New Roman"/>
                <w:color w:val="000000"/>
              </w:rPr>
              <w:t>Emotional disturbance</w:t>
            </w:r>
          </w:p>
        </w:tc>
        <w:tc>
          <w:tcPr>
            <w:tcW w:w="6192" w:type="dxa"/>
          </w:tcPr>
          <w:p w:rsidR="00B33F6C" w:rsidRPr="00E95B8D" w:rsidRDefault="00354B6A" w:rsidP="00E95B8D">
            <w:pPr>
              <w:pStyle w:val="ListParagraph"/>
              <w:keepLines/>
              <w:numPr>
                <w:ilvl w:val="0"/>
                <w:numId w:val="28"/>
              </w:numPr>
              <w:suppressAutoHyphens/>
              <w:autoSpaceDE w:val="0"/>
              <w:autoSpaceDN w:val="0"/>
              <w:adjustRightInd w:val="0"/>
              <w:ind w:left="324"/>
              <w:rPr>
                <w:rFonts w:ascii="Times New Roman" w:hAnsi="Times New Roman" w:cs="Times New Roman"/>
                <w:color w:val="000000"/>
              </w:rPr>
            </w:pPr>
            <w:r w:rsidRPr="00E95B8D">
              <w:rPr>
                <w:rFonts w:ascii="Times New Roman" w:hAnsi="Times New Roman" w:cs="Times New Roman"/>
                <w:color w:val="000000"/>
              </w:rPr>
              <w:t xml:space="preserve"> </w:t>
            </w:r>
            <w:r w:rsidR="00BE5994" w:rsidRPr="00E95B8D">
              <w:rPr>
                <w:rFonts w:ascii="Times New Roman" w:hAnsi="Times New Roman" w:cs="Times New Roman"/>
                <w:color w:val="000000"/>
              </w:rPr>
              <w:t>Mental Retardation</w:t>
            </w:r>
          </w:p>
        </w:tc>
      </w:tr>
      <w:tr w:rsidR="00B33F6C" w:rsidRPr="00E95B8D" w:rsidTr="00E95B8D">
        <w:tc>
          <w:tcPr>
            <w:tcW w:w="5058" w:type="dxa"/>
          </w:tcPr>
          <w:p w:rsidR="00B33F6C" w:rsidRPr="00E95B8D" w:rsidRDefault="00354B6A" w:rsidP="00E95B8D">
            <w:pPr>
              <w:pStyle w:val="ListParagraph"/>
              <w:keepLines/>
              <w:numPr>
                <w:ilvl w:val="0"/>
                <w:numId w:val="27"/>
              </w:numPr>
              <w:suppressAutoHyphens/>
              <w:autoSpaceDE w:val="0"/>
              <w:autoSpaceDN w:val="0"/>
              <w:adjustRightInd w:val="0"/>
              <w:ind w:left="522"/>
              <w:rPr>
                <w:rFonts w:ascii="Times New Roman" w:hAnsi="Times New Roman" w:cs="Times New Roman"/>
                <w:color w:val="000000"/>
              </w:rPr>
            </w:pPr>
            <w:r w:rsidRPr="00E95B8D">
              <w:rPr>
                <w:rFonts w:ascii="Times New Roman" w:hAnsi="Times New Roman" w:cs="Times New Roman"/>
                <w:color w:val="000000"/>
              </w:rPr>
              <w:t xml:space="preserve"> </w:t>
            </w:r>
            <w:r w:rsidR="00BE5994" w:rsidRPr="00E95B8D">
              <w:rPr>
                <w:rFonts w:ascii="Times New Roman" w:hAnsi="Times New Roman" w:cs="Times New Roman"/>
                <w:color w:val="000000"/>
              </w:rPr>
              <w:t>Other health impaired</w:t>
            </w:r>
          </w:p>
        </w:tc>
        <w:tc>
          <w:tcPr>
            <w:tcW w:w="6192" w:type="dxa"/>
          </w:tcPr>
          <w:p w:rsidR="00B33F6C" w:rsidRPr="00E95B8D" w:rsidRDefault="00354B6A" w:rsidP="00E95B8D">
            <w:pPr>
              <w:pStyle w:val="ListParagraph"/>
              <w:keepLines/>
              <w:numPr>
                <w:ilvl w:val="0"/>
                <w:numId w:val="29"/>
              </w:numPr>
              <w:suppressAutoHyphens/>
              <w:autoSpaceDE w:val="0"/>
              <w:autoSpaceDN w:val="0"/>
              <w:adjustRightInd w:val="0"/>
              <w:ind w:left="324"/>
              <w:rPr>
                <w:rFonts w:ascii="Times New Roman" w:hAnsi="Times New Roman" w:cs="Times New Roman"/>
                <w:color w:val="000000"/>
              </w:rPr>
            </w:pPr>
            <w:r w:rsidRPr="00E95B8D">
              <w:rPr>
                <w:rFonts w:ascii="Times New Roman" w:hAnsi="Times New Roman" w:cs="Times New Roman"/>
                <w:color w:val="000000"/>
              </w:rPr>
              <w:t xml:space="preserve"> </w:t>
            </w:r>
            <w:r w:rsidR="00BE5994" w:rsidRPr="00E95B8D">
              <w:rPr>
                <w:rFonts w:ascii="Times New Roman" w:hAnsi="Times New Roman" w:cs="Times New Roman"/>
                <w:color w:val="000000"/>
              </w:rPr>
              <w:t>Traumatic brain injury</w:t>
            </w:r>
          </w:p>
        </w:tc>
      </w:tr>
      <w:tr w:rsidR="00354B6A" w:rsidRPr="00E95B8D" w:rsidTr="00E95B8D">
        <w:tc>
          <w:tcPr>
            <w:tcW w:w="11250" w:type="dxa"/>
            <w:gridSpan w:val="2"/>
          </w:tcPr>
          <w:p w:rsidR="00354B6A" w:rsidRPr="00E95B8D" w:rsidRDefault="00354B6A" w:rsidP="00354B6A">
            <w:pPr>
              <w:pStyle w:val="ListParagraph"/>
              <w:numPr>
                <w:ilvl w:val="0"/>
                <w:numId w:val="1"/>
              </w:numPr>
              <w:spacing w:before="120" w:after="120"/>
              <w:ind w:left="360"/>
              <w:rPr>
                <w:rFonts w:ascii="Times New Roman" w:hAnsi="Times New Roman" w:cs="Times New Roman"/>
                <w:b/>
              </w:rPr>
            </w:pPr>
            <w:r w:rsidRPr="00E95B8D">
              <w:rPr>
                <w:rStyle w:val="FormFill-In2"/>
                <w:rFonts w:ascii="Times New Roman" w:hAnsi="Times New Roman" w:cs="Times New Roman"/>
                <w:b/>
              </w:rPr>
              <w:t>Which of the following are examples of positive approaches schools can follow in serving student with TS</w:t>
            </w:r>
            <w:r w:rsidRPr="00E95B8D">
              <w:rPr>
                <w:rFonts w:ascii="Times New Roman" w:hAnsi="Times New Roman" w:cs="Times New Roman"/>
                <w:b/>
                <w:color w:val="000000"/>
              </w:rPr>
              <w:t>?</w:t>
            </w:r>
          </w:p>
        </w:tc>
      </w:tr>
      <w:tr w:rsidR="00354B6A" w:rsidRPr="00E95B8D" w:rsidTr="00E95B8D">
        <w:tc>
          <w:tcPr>
            <w:tcW w:w="5058" w:type="dxa"/>
          </w:tcPr>
          <w:p w:rsidR="00354B6A" w:rsidRPr="00E95B8D" w:rsidRDefault="00BE5994" w:rsidP="00E95B8D">
            <w:pPr>
              <w:pStyle w:val="ListParagraph"/>
              <w:keepLines/>
              <w:numPr>
                <w:ilvl w:val="1"/>
                <w:numId w:val="1"/>
              </w:numPr>
              <w:suppressAutoHyphens/>
              <w:autoSpaceDE w:val="0"/>
              <w:autoSpaceDN w:val="0"/>
              <w:adjustRightInd w:val="0"/>
              <w:ind w:left="540"/>
              <w:rPr>
                <w:rFonts w:ascii="Times New Roman" w:hAnsi="Times New Roman" w:cs="Times New Roman"/>
                <w:color w:val="000000"/>
              </w:rPr>
            </w:pPr>
            <w:r w:rsidRPr="00E95B8D">
              <w:rPr>
                <w:rStyle w:val="FormFill-In2"/>
                <w:rFonts w:ascii="Times New Roman" w:hAnsi="Times New Roman" w:cs="Times New Roman"/>
              </w:rPr>
              <w:t>The teacher, student, parents and school team work together to develop classroom adaptations</w:t>
            </w:r>
          </w:p>
        </w:tc>
        <w:tc>
          <w:tcPr>
            <w:tcW w:w="6192" w:type="dxa"/>
          </w:tcPr>
          <w:p w:rsidR="00354B6A" w:rsidRPr="00E95B8D" w:rsidRDefault="00BE5994" w:rsidP="00E95B8D">
            <w:pPr>
              <w:pStyle w:val="ListParagraph"/>
              <w:keepLines/>
              <w:numPr>
                <w:ilvl w:val="1"/>
                <w:numId w:val="1"/>
              </w:numPr>
              <w:suppressAutoHyphens/>
              <w:autoSpaceDE w:val="0"/>
              <w:autoSpaceDN w:val="0"/>
              <w:adjustRightInd w:val="0"/>
              <w:ind w:left="324"/>
              <w:rPr>
                <w:rFonts w:ascii="Times New Roman" w:hAnsi="Times New Roman" w:cs="Times New Roman"/>
                <w:color w:val="000000"/>
              </w:rPr>
            </w:pPr>
            <w:r w:rsidRPr="00E95B8D">
              <w:rPr>
                <w:rStyle w:val="FormFill-In2"/>
                <w:rFonts w:ascii="Times New Roman" w:hAnsi="Times New Roman" w:cs="Times New Roman"/>
              </w:rPr>
              <w:t>Establishing a punishment system for when the student’s tics interfere with classroom activities</w:t>
            </w:r>
          </w:p>
        </w:tc>
      </w:tr>
      <w:tr w:rsidR="00BE5994" w:rsidRPr="00E95B8D" w:rsidTr="00E95B8D">
        <w:tc>
          <w:tcPr>
            <w:tcW w:w="5058" w:type="dxa"/>
          </w:tcPr>
          <w:p w:rsidR="00BE5994" w:rsidRPr="00E95B8D" w:rsidRDefault="00BE5994" w:rsidP="00E95B8D">
            <w:pPr>
              <w:pStyle w:val="ListParagraph"/>
              <w:keepLines/>
              <w:numPr>
                <w:ilvl w:val="1"/>
                <w:numId w:val="1"/>
              </w:numPr>
              <w:suppressAutoHyphens/>
              <w:autoSpaceDE w:val="0"/>
              <w:autoSpaceDN w:val="0"/>
              <w:adjustRightInd w:val="0"/>
              <w:ind w:left="540"/>
              <w:rPr>
                <w:rStyle w:val="FormFill-In2"/>
                <w:rFonts w:ascii="Times New Roman" w:hAnsi="Times New Roman" w:cs="Times New Roman"/>
              </w:rPr>
            </w:pPr>
            <w:r w:rsidRPr="00E95B8D">
              <w:rPr>
                <w:rStyle w:val="FormFill-In2"/>
                <w:rFonts w:ascii="Times New Roman" w:hAnsi="Times New Roman" w:cs="Times New Roman"/>
              </w:rPr>
              <w:t>Offering the student the opportunity to conduct a peer in-service</w:t>
            </w:r>
          </w:p>
        </w:tc>
        <w:tc>
          <w:tcPr>
            <w:tcW w:w="6192" w:type="dxa"/>
          </w:tcPr>
          <w:p w:rsidR="00BE5994" w:rsidRPr="00E95B8D" w:rsidRDefault="00BE5994" w:rsidP="00E95B8D">
            <w:pPr>
              <w:pStyle w:val="ListParagraph"/>
              <w:keepLines/>
              <w:numPr>
                <w:ilvl w:val="1"/>
                <w:numId w:val="1"/>
              </w:numPr>
              <w:suppressAutoHyphens/>
              <w:autoSpaceDE w:val="0"/>
              <w:autoSpaceDN w:val="0"/>
              <w:adjustRightInd w:val="0"/>
              <w:ind w:left="324"/>
              <w:rPr>
                <w:rStyle w:val="FormFill-In2"/>
                <w:rFonts w:ascii="Times New Roman" w:hAnsi="Times New Roman" w:cs="Times New Roman"/>
              </w:rPr>
            </w:pPr>
            <w:r w:rsidRPr="00E95B8D">
              <w:rPr>
                <w:rStyle w:val="FormFill-In2"/>
                <w:rFonts w:ascii="Times New Roman" w:hAnsi="Times New Roman" w:cs="Times New Roman"/>
              </w:rPr>
              <w:t>Early recognition of tics and TS in the school</w:t>
            </w:r>
          </w:p>
        </w:tc>
      </w:tr>
      <w:tr w:rsidR="00354B6A" w:rsidRPr="00E95B8D" w:rsidTr="00E95B8D">
        <w:tc>
          <w:tcPr>
            <w:tcW w:w="5058" w:type="dxa"/>
          </w:tcPr>
          <w:p w:rsidR="00354B6A" w:rsidRPr="00E95B8D" w:rsidRDefault="00BE5994" w:rsidP="00E95B8D">
            <w:pPr>
              <w:pStyle w:val="ListParagraph"/>
              <w:keepLines/>
              <w:numPr>
                <w:ilvl w:val="0"/>
                <w:numId w:val="29"/>
              </w:numPr>
              <w:suppressAutoHyphens/>
              <w:autoSpaceDE w:val="0"/>
              <w:autoSpaceDN w:val="0"/>
              <w:adjustRightInd w:val="0"/>
              <w:ind w:left="540"/>
              <w:rPr>
                <w:rFonts w:ascii="Times New Roman" w:hAnsi="Times New Roman" w:cs="Times New Roman"/>
                <w:color w:val="000000"/>
              </w:rPr>
            </w:pPr>
            <w:r w:rsidRPr="00E95B8D">
              <w:rPr>
                <w:rFonts w:ascii="Times New Roman" w:hAnsi="Times New Roman" w:cs="Times New Roman"/>
                <w:color w:val="000000"/>
              </w:rPr>
              <w:t xml:space="preserve">A, </w:t>
            </w:r>
            <w:proofErr w:type="spellStart"/>
            <w:r w:rsidRPr="00E95B8D">
              <w:rPr>
                <w:rFonts w:ascii="Times New Roman" w:hAnsi="Times New Roman" w:cs="Times New Roman"/>
                <w:color w:val="000000"/>
              </w:rPr>
              <w:t>c,d</w:t>
            </w:r>
            <w:proofErr w:type="spellEnd"/>
          </w:p>
        </w:tc>
        <w:tc>
          <w:tcPr>
            <w:tcW w:w="6192" w:type="dxa"/>
          </w:tcPr>
          <w:p w:rsidR="00354B6A" w:rsidRPr="00E95B8D" w:rsidRDefault="00354B6A" w:rsidP="00E95B8D">
            <w:pPr>
              <w:pStyle w:val="ListParagraph"/>
              <w:keepLines/>
              <w:numPr>
                <w:ilvl w:val="0"/>
                <w:numId w:val="29"/>
              </w:numPr>
              <w:suppressAutoHyphens/>
              <w:autoSpaceDE w:val="0"/>
              <w:autoSpaceDN w:val="0"/>
              <w:adjustRightInd w:val="0"/>
              <w:ind w:left="324"/>
              <w:rPr>
                <w:rFonts w:ascii="Times New Roman" w:hAnsi="Times New Roman" w:cs="Times New Roman"/>
                <w:color w:val="000000"/>
              </w:rPr>
            </w:pPr>
            <w:r w:rsidRPr="00E95B8D">
              <w:rPr>
                <w:rFonts w:ascii="Times New Roman" w:hAnsi="Times New Roman" w:cs="Times New Roman"/>
                <w:color w:val="000000"/>
              </w:rPr>
              <w:t xml:space="preserve"> </w:t>
            </w:r>
            <w:r w:rsidR="00BE5994" w:rsidRPr="00E95B8D">
              <w:rPr>
                <w:rFonts w:ascii="Times New Roman" w:hAnsi="Times New Roman" w:cs="Times New Roman"/>
                <w:color w:val="000000"/>
              </w:rPr>
              <w:t>All of the above</w:t>
            </w:r>
          </w:p>
        </w:tc>
      </w:tr>
    </w:tbl>
    <w:p w:rsidR="00FB6F5E" w:rsidRPr="00623EBC" w:rsidRDefault="00FB6F5E" w:rsidP="00623EBC">
      <w:pPr>
        <w:spacing w:before="120"/>
        <w:rPr>
          <w:sz w:val="16"/>
          <w:szCs w:val="16"/>
        </w:rPr>
      </w:pPr>
      <w:r w:rsidRPr="005C79D0">
        <w:rPr>
          <w:sz w:val="16"/>
          <w:szCs w:val="16"/>
        </w:rPr>
        <w:t>Public reporting burden of this collection of information is estimated to average 2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D- 74, Atlanta, Georgia 30333; ATTN: PRA (0920-</w:t>
      </w:r>
      <w:r w:rsidR="00FD4C04">
        <w:rPr>
          <w:sz w:val="16"/>
          <w:szCs w:val="16"/>
        </w:rPr>
        <w:t>XXXX</w:t>
      </w:r>
      <w:r w:rsidRPr="005C79D0">
        <w:rPr>
          <w:sz w:val="16"/>
          <w:szCs w:val="16"/>
        </w:rPr>
        <w:t>).</w:t>
      </w:r>
    </w:p>
    <w:sectPr w:rsidR="00FB6F5E" w:rsidRPr="00623EBC" w:rsidSect="00062813">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5994" w:rsidRDefault="00BE5994" w:rsidP="00412444">
      <w:r>
        <w:separator/>
      </w:r>
    </w:p>
  </w:endnote>
  <w:endnote w:type="continuationSeparator" w:id="0">
    <w:p w:rsidR="00BE5994" w:rsidRDefault="00BE5994" w:rsidP="004124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5994" w:rsidRDefault="00BE5994" w:rsidP="00412444">
      <w:r>
        <w:separator/>
      </w:r>
    </w:p>
  </w:footnote>
  <w:footnote w:type="continuationSeparator" w:id="0">
    <w:p w:rsidR="00BE5994" w:rsidRDefault="00BE5994" w:rsidP="0041244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64AA9"/>
    <w:multiLevelType w:val="hybridMultilevel"/>
    <w:tmpl w:val="1256CD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52F7D00"/>
    <w:multiLevelType w:val="hybridMultilevel"/>
    <w:tmpl w:val="9F72731C"/>
    <w:lvl w:ilvl="0" w:tplc="38BE1FE6">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9F530E"/>
    <w:multiLevelType w:val="hybridMultilevel"/>
    <w:tmpl w:val="2A5C5496"/>
    <w:lvl w:ilvl="0" w:tplc="3CCCDA02">
      <w:start w:val="3"/>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422175"/>
    <w:multiLevelType w:val="hybridMultilevel"/>
    <w:tmpl w:val="C34823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723E77"/>
    <w:multiLevelType w:val="hybridMultilevel"/>
    <w:tmpl w:val="4B9AC4B8"/>
    <w:lvl w:ilvl="0" w:tplc="052A8A6E">
      <w:start w:val="4"/>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B83333"/>
    <w:multiLevelType w:val="hybridMultilevel"/>
    <w:tmpl w:val="7B1A0FB4"/>
    <w:lvl w:ilvl="0" w:tplc="EFDC51F2">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1248C3"/>
    <w:multiLevelType w:val="hybridMultilevel"/>
    <w:tmpl w:val="33A47F66"/>
    <w:lvl w:ilvl="0" w:tplc="775C681A">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990AB3"/>
    <w:multiLevelType w:val="hybridMultilevel"/>
    <w:tmpl w:val="76341258"/>
    <w:lvl w:ilvl="0" w:tplc="4A54DE12">
      <w:start w:val="1"/>
      <w:numFmt w:val="lowerLetter"/>
      <w:lvlText w:val="%1."/>
      <w:lvlJc w:val="left"/>
      <w:pPr>
        <w:ind w:left="360" w:hanging="360"/>
      </w:pPr>
      <w:rPr>
        <w:rFonts w:asciiTheme="minorHAnsi" w:eastAsiaTheme="minorHAnsi" w:hAnsiTheme="minorHAnsi" w:cstheme="minorBidi"/>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8">
    <w:nsid w:val="1B8D2F1E"/>
    <w:multiLevelType w:val="hybridMultilevel"/>
    <w:tmpl w:val="85BE749E"/>
    <w:lvl w:ilvl="0" w:tplc="74402978">
      <w:start w:val="2"/>
      <w:numFmt w:val="lowerLetter"/>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C7B4EFC"/>
    <w:multiLevelType w:val="hybridMultilevel"/>
    <w:tmpl w:val="5EDA2A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2C0F3E"/>
    <w:multiLevelType w:val="hybridMultilevel"/>
    <w:tmpl w:val="DC6EE45C"/>
    <w:lvl w:ilvl="0" w:tplc="80E0AC22">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94073D"/>
    <w:multiLevelType w:val="hybridMultilevel"/>
    <w:tmpl w:val="8730CDA8"/>
    <w:lvl w:ilvl="0" w:tplc="B89CB5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C7666F"/>
    <w:multiLevelType w:val="hybridMultilevel"/>
    <w:tmpl w:val="F51834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E206BE"/>
    <w:multiLevelType w:val="hybridMultilevel"/>
    <w:tmpl w:val="B7B63540"/>
    <w:lvl w:ilvl="0" w:tplc="EC728DC6">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C77DCE"/>
    <w:multiLevelType w:val="hybridMultilevel"/>
    <w:tmpl w:val="8730CDA8"/>
    <w:lvl w:ilvl="0" w:tplc="B89CB5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7BB1553"/>
    <w:multiLevelType w:val="hybridMultilevel"/>
    <w:tmpl w:val="64E41A46"/>
    <w:lvl w:ilvl="0" w:tplc="4B625E50">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6C6A2A"/>
    <w:multiLevelType w:val="hybridMultilevel"/>
    <w:tmpl w:val="64E41A46"/>
    <w:lvl w:ilvl="0" w:tplc="4B625E50">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9E63A48"/>
    <w:multiLevelType w:val="hybridMultilevel"/>
    <w:tmpl w:val="5C522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AD5177A"/>
    <w:multiLevelType w:val="hybridMultilevel"/>
    <w:tmpl w:val="76341258"/>
    <w:lvl w:ilvl="0" w:tplc="4A54DE12">
      <w:start w:val="1"/>
      <w:numFmt w:val="lowerLetter"/>
      <w:lvlText w:val="%1."/>
      <w:lvlJc w:val="left"/>
      <w:pPr>
        <w:ind w:left="360" w:hanging="360"/>
      </w:pPr>
      <w:rPr>
        <w:rFonts w:asciiTheme="minorHAnsi" w:eastAsiaTheme="minorHAnsi" w:hAnsiTheme="minorHAnsi" w:cstheme="minorBidi"/>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9">
    <w:nsid w:val="4BC343F0"/>
    <w:multiLevelType w:val="hybridMultilevel"/>
    <w:tmpl w:val="76341258"/>
    <w:lvl w:ilvl="0" w:tplc="4A54DE12">
      <w:start w:val="1"/>
      <w:numFmt w:val="lowerLetter"/>
      <w:lvlText w:val="%1."/>
      <w:lvlJc w:val="left"/>
      <w:pPr>
        <w:ind w:left="360" w:hanging="360"/>
      </w:pPr>
      <w:rPr>
        <w:rFonts w:asciiTheme="minorHAnsi" w:eastAsiaTheme="minorHAnsi" w:hAnsiTheme="minorHAnsi" w:cstheme="minorBidi"/>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0">
    <w:nsid w:val="55416551"/>
    <w:multiLevelType w:val="hybridMultilevel"/>
    <w:tmpl w:val="2E70076C"/>
    <w:lvl w:ilvl="0" w:tplc="29AAE242">
      <w:start w:val="3"/>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9CC287B"/>
    <w:multiLevelType w:val="hybridMultilevel"/>
    <w:tmpl w:val="1EBA5194"/>
    <w:lvl w:ilvl="0" w:tplc="8C760AE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B1739DB"/>
    <w:multiLevelType w:val="hybridMultilevel"/>
    <w:tmpl w:val="6610E2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CF85146"/>
    <w:multiLevelType w:val="hybridMultilevel"/>
    <w:tmpl w:val="DF8A6A98"/>
    <w:lvl w:ilvl="0" w:tplc="C9E27C0E">
      <w:start w:val="3"/>
      <w:numFmt w:val="low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4">
    <w:nsid w:val="61967609"/>
    <w:multiLevelType w:val="hybridMultilevel"/>
    <w:tmpl w:val="F8988500"/>
    <w:lvl w:ilvl="0" w:tplc="F4A26ED0">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B469AB"/>
    <w:multiLevelType w:val="hybridMultilevel"/>
    <w:tmpl w:val="2F36899C"/>
    <w:lvl w:ilvl="0" w:tplc="532A0108">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B927DEF"/>
    <w:multiLevelType w:val="hybridMultilevel"/>
    <w:tmpl w:val="1E948206"/>
    <w:lvl w:ilvl="0" w:tplc="8F5E86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BEA3CD2"/>
    <w:multiLevelType w:val="hybridMultilevel"/>
    <w:tmpl w:val="A9AA8A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C9A244C"/>
    <w:multiLevelType w:val="hybridMultilevel"/>
    <w:tmpl w:val="FAD4531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3154329"/>
    <w:multiLevelType w:val="hybridMultilevel"/>
    <w:tmpl w:val="92EE5222"/>
    <w:lvl w:ilvl="0" w:tplc="51280032">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54400CE"/>
    <w:multiLevelType w:val="hybridMultilevel"/>
    <w:tmpl w:val="4036D148"/>
    <w:lvl w:ilvl="0" w:tplc="4446B122">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6F309D3"/>
    <w:multiLevelType w:val="hybridMultilevel"/>
    <w:tmpl w:val="43B27AD2"/>
    <w:lvl w:ilvl="0" w:tplc="3126DBB2">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9767054"/>
    <w:multiLevelType w:val="hybridMultilevel"/>
    <w:tmpl w:val="2E109C24"/>
    <w:lvl w:ilvl="0" w:tplc="D610AB08">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E067A7B"/>
    <w:multiLevelType w:val="hybridMultilevel"/>
    <w:tmpl w:val="B3321B82"/>
    <w:lvl w:ilvl="0" w:tplc="F05EF5B6">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4"/>
  </w:num>
  <w:num w:numId="3">
    <w:abstractNumId w:val="9"/>
  </w:num>
  <w:num w:numId="4">
    <w:abstractNumId w:val="11"/>
  </w:num>
  <w:num w:numId="5">
    <w:abstractNumId w:val="6"/>
  </w:num>
  <w:num w:numId="6">
    <w:abstractNumId w:val="29"/>
  </w:num>
  <w:num w:numId="7">
    <w:abstractNumId w:val="10"/>
  </w:num>
  <w:num w:numId="8">
    <w:abstractNumId w:val="1"/>
  </w:num>
  <w:num w:numId="9">
    <w:abstractNumId w:val="32"/>
  </w:num>
  <w:num w:numId="10">
    <w:abstractNumId w:val="24"/>
  </w:num>
  <w:num w:numId="11">
    <w:abstractNumId w:val="33"/>
  </w:num>
  <w:num w:numId="12">
    <w:abstractNumId w:val="28"/>
  </w:num>
  <w:num w:numId="13">
    <w:abstractNumId w:val="27"/>
  </w:num>
  <w:num w:numId="14">
    <w:abstractNumId w:val="12"/>
  </w:num>
  <w:num w:numId="15">
    <w:abstractNumId w:val="30"/>
  </w:num>
  <w:num w:numId="16">
    <w:abstractNumId w:val="20"/>
  </w:num>
  <w:num w:numId="17">
    <w:abstractNumId w:val="25"/>
  </w:num>
  <w:num w:numId="18">
    <w:abstractNumId w:val="8"/>
  </w:num>
  <w:num w:numId="19">
    <w:abstractNumId w:val="2"/>
  </w:num>
  <w:num w:numId="20">
    <w:abstractNumId w:val="4"/>
  </w:num>
  <w:num w:numId="21">
    <w:abstractNumId w:val="3"/>
  </w:num>
  <w:num w:numId="22">
    <w:abstractNumId w:val="21"/>
  </w:num>
  <w:num w:numId="23">
    <w:abstractNumId w:val="31"/>
  </w:num>
  <w:num w:numId="24">
    <w:abstractNumId w:val="23"/>
  </w:num>
  <w:num w:numId="25">
    <w:abstractNumId w:val="0"/>
  </w:num>
  <w:num w:numId="26">
    <w:abstractNumId w:val="26"/>
  </w:num>
  <w:num w:numId="27">
    <w:abstractNumId w:val="13"/>
  </w:num>
  <w:num w:numId="28">
    <w:abstractNumId w:val="16"/>
  </w:num>
  <w:num w:numId="29">
    <w:abstractNumId w:val="5"/>
  </w:num>
  <w:num w:numId="30">
    <w:abstractNumId w:val="19"/>
  </w:num>
  <w:num w:numId="31">
    <w:abstractNumId w:val="15"/>
  </w:num>
  <w:num w:numId="32">
    <w:abstractNumId w:val="17"/>
  </w:num>
  <w:num w:numId="33">
    <w:abstractNumId w:val="7"/>
  </w:num>
  <w:num w:numId="34">
    <w:abstractNumId w:val="18"/>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8D417E"/>
    <w:rsid w:val="00036FAB"/>
    <w:rsid w:val="00062813"/>
    <w:rsid w:val="000833BB"/>
    <w:rsid w:val="00093CF9"/>
    <w:rsid w:val="000C7EC5"/>
    <w:rsid w:val="00117E4E"/>
    <w:rsid w:val="001A1878"/>
    <w:rsid w:val="001D3AEE"/>
    <w:rsid w:val="001E1DE1"/>
    <w:rsid w:val="001E2A81"/>
    <w:rsid w:val="00231BF9"/>
    <w:rsid w:val="00287B9C"/>
    <w:rsid w:val="00291169"/>
    <w:rsid w:val="002A5B52"/>
    <w:rsid w:val="00343BF8"/>
    <w:rsid w:val="00354B6A"/>
    <w:rsid w:val="00365EA5"/>
    <w:rsid w:val="003808B3"/>
    <w:rsid w:val="003C11AD"/>
    <w:rsid w:val="003F2B36"/>
    <w:rsid w:val="00412444"/>
    <w:rsid w:val="0041635C"/>
    <w:rsid w:val="00440B54"/>
    <w:rsid w:val="004453A4"/>
    <w:rsid w:val="00495E26"/>
    <w:rsid w:val="004A7EA8"/>
    <w:rsid w:val="004B35A0"/>
    <w:rsid w:val="004E36CC"/>
    <w:rsid w:val="004E7B5E"/>
    <w:rsid w:val="00522B5E"/>
    <w:rsid w:val="00534CBD"/>
    <w:rsid w:val="00545093"/>
    <w:rsid w:val="005564D7"/>
    <w:rsid w:val="0057210D"/>
    <w:rsid w:val="00590A30"/>
    <w:rsid w:val="005C2B62"/>
    <w:rsid w:val="005D1CC6"/>
    <w:rsid w:val="00601A13"/>
    <w:rsid w:val="00607D79"/>
    <w:rsid w:val="00623EBC"/>
    <w:rsid w:val="006921F5"/>
    <w:rsid w:val="00697458"/>
    <w:rsid w:val="006B677C"/>
    <w:rsid w:val="006F78C4"/>
    <w:rsid w:val="007F6C9C"/>
    <w:rsid w:val="008B598D"/>
    <w:rsid w:val="008C33B3"/>
    <w:rsid w:val="008D2340"/>
    <w:rsid w:val="008D417E"/>
    <w:rsid w:val="009B0F8A"/>
    <w:rsid w:val="009E150A"/>
    <w:rsid w:val="00A0239C"/>
    <w:rsid w:val="00A61585"/>
    <w:rsid w:val="00AB1893"/>
    <w:rsid w:val="00B33F6C"/>
    <w:rsid w:val="00B66314"/>
    <w:rsid w:val="00BA4E65"/>
    <w:rsid w:val="00BA723C"/>
    <w:rsid w:val="00BC40C1"/>
    <w:rsid w:val="00BC5D0C"/>
    <w:rsid w:val="00BE5994"/>
    <w:rsid w:val="00C06B01"/>
    <w:rsid w:val="00C11013"/>
    <w:rsid w:val="00CF4876"/>
    <w:rsid w:val="00CF7853"/>
    <w:rsid w:val="00D321D5"/>
    <w:rsid w:val="00D51910"/>
    <w:rsid w:val="00D65EF6"/>
    <w:rsid w:val="00D749D0"/>
    <w:rsid w:val="00DD2657"/>
    <w:rsid w:val="00DE5588"/>
    <w:rsid w:val="00E13002"/>
    <w:rsid w:val="00E44FED"/>
    <w:rsid w:val="00E95B8D"/>
    <w:rsid w:val="00EA3B6B"/>
    <w:rsid w:val="00EE4BE8"/>
    <w:rsid w:val="00F07A87"/>
    <w:rsid w:val="00F319D4"/>
    <w:rsid w:val="00F72155"/>
    <w:rsid w:val="00F85EEA"/>
    <w:rsid w:val="00FA4919"/>
    <w:rsid w:val="00FB6F5E"/>
    <w:rsid w:val="00FD4C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9D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417E"/>
    <w:pPr>
      <w:ind w:left="720"/>
      <w:contextualSpacing/>
    </w:pPr>
  </w:style>
  <w:style w:type="table" w:styleId="TableGrid">
    <w:name w:val="Table Grid"/>
    <w:basedOn w:val="TableNormal"/>
    <w:uiPriority w:val="59"/>
    <w:rsid w:val="004E36C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412444"/>
    <w:pPr>
      <w:tabs>
        <w:tab w:val="center" w:pos="4680"/>
        <w:tab w:val="right" w:pos="9360"/>
      </w:tabs>
    </w:pPr>
  </w:style>
  <w:style w:type="character" w:customStyle="1" w:styleId="HeaderChar">
    <w:name w:val="Header Char"/>
    <w:basedOn w:val="DefaultParagraphFont"/>
    <w:link w:val="Header"/>
    <w:uiPriority w:val="99"/>
    <w:rsid w:val="00412444"/>
  </w:style>
  <w:style w:type="paragraph" w:styleId="Footer">
    <w:name w:val="footer"/>
    <w:basedOn w:val="Normal"/>
    <w:link w:val="FooterChar"/>
    <w:uiPriority w:val="99"/>
    <w:semiHidden/>
    <w:unhideWhenUsed/>
    <w:rsid w:val="00412444"/>
    <w:pPr>
      <w:tabs>
        <w:tab w:val="center" w:pos="4680"/>
        <w:tab w:val="right" w:pos="9360"/>
      </w:tabs>
    </w:pPr>
  </w:style>
  <w:style w:type="character" w:customStyle="1" w:styleId="FooterChar">
    <w:name w:val="Footer Char"/>
    <w:basedOn w:val="DefaultParagraphFont"/>
    <w:link w:val="Footer"/>
    <w:uiPriority w:val="99"/>
    <w:semiHidden/>
    <w:rsid w:val="00412444"/>
  </w:style>
  <w:style w:type="paragraph" w:styleId="BalloonText">
    <w:name w:val="Balloon Text"/>
    <w:basedOn w:val="Normal"/>
    <w:link w:val="BalloonTextChar"/>
    <w:uiPriority w:val="99"/>
    <w:semiHidden/>
    <w:unhideWhenUsed/>
    <w:rsid w:val="00D51910"/>
    <w:rPr>
      <w:rFonts w:ascii="Tahoma" w:hAnsi="Tahoma" w:cs="Tahoma"/>
      <w:sz w:val="16"/>
      <w:szCs w:val="16"/>
    </w:rPr>
  </w:style>
  <w:style w:type="character" w:customStyle="1" w:styleId="BalloonTextChar">
    <w:name w:val="Balloon Text Char"/>
    <w:basedOn w:val="DefaultParagraphFont"/>
    <w:link w:val="BalloonText"/>
    <w:uiPriority w:val="99"/>
    <w:semiHidden/>
    <w:rsid w:val="00D51910"/>
    <w:rPr>
      <w:rFonts w:ascii="Tahoma" w:hAnsi="Tahoma" w:cs="Tahoma"/>
      <w:sz w:val="16"/>
      <w:szCs w:val="16"/>
    </w:rPr>
  </w:style>
  <w:style w:type="character" w:styleId="CommentReference">
    <w:name w:val="annotation reference"/>
    <w:basedOn w:val="DefaultParagraphFont"/>
    <w:uiPriority w:val="99"/>
    <w:semiHidden/>
    <w:unhideWhenUsed/>
    <w:rsid w:val="000C7EC5"/>
    <w:rPr>
      <w:sz w:val="16"/>
      <w:szCs w:val="16"/>
    </w:rPr>
  </w:style>
  <w:style w:type="paragraph" w:styleId="CommentText">
    <w:name w:val="annotation text"/>
    <w:basedOn w:val="Normal"/>
    <w:link w:val="CommentTextChar"/>
    <w:uiPriority w:val="99"/>
    <w:semiHidden/>
    <w:unhideWhenUsed/>
    <w:rsid w:val="000C7EC5"/>
    <w:rPr>
      <w:sz w:val="20"/>
      <w:szCs w:val="20"/>
    </w:rPr>
  </w:style>
  <w:style w:type="character" w:customStyle="1" w:styleId="CommentTextChar">
    <w:name w:val="Comment Text Char"/>
    <w:basedOn w:val="DefaultParagraphFont"/>
    <w:link w:val="CommentText"/>
    <w:uiPriority w:val="99"/>
    <w:semiHidden/>
    <w:rsid w:val="000C7EC5"/>
    <w:rPr>
      <w:sz w:val="20"/>
      <w:szCs w:val="20"/>
    </w:rPr>
  </w:style>
  <w:style w:type="paragraph" w:styleId="CommentSubject">
    <w:name w:val="annotation subject"/>
    <w:basedOn w:val="CommentText"/>
    <w:next w:val="CommentText"/>
    <w:link w:val="CommentSubjectChar"/>
    <w:uiPriority w:val="99"/>
    <w:semiHidden/>
    <w:unhideWhenUsed/>
    <w:rsid w:val="000C7EC5"/>
    <w:rPr>
      <w:b/>
      <w:bCs/>
    </w:rPr>
  </w:style>
  <w:style w:type="character" w:customStyle="1" w:styleId="CommentSubjectChar">
    <w:name w:val="Comment Subject Char"/>
    <w:basedOn w:val="CommentTextChar"/>
    <w:link w:val="CommentSubject"/>
    <w:uiPriority w:val="99"/>
    <w:semiHidden/>
    <w:rsid w:val="000C7EC5"/>
    <w:rPr>
      <w:b/>
      <w:bCs/>
    </w:rPr>
  </w:style>
  <w:style w:type="character" w:customStyle="1" w:styleId="FormFill-In2">
    <w:name w:val="Form Fill-In2"/>
    <w:basedOn w:val="DefaultParagraphFont"/>
    <w:rsid w:val="00354B6A"/>
    <w:rPr>
      <w:lang w:val="en-US"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520</Words>
  <Characters>2969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Finnerty</dc:creator>
  <cp:lastModifiedBy>bhv6</cp:lastModifiedBy>
  <cp:revision>2</cp:revision>
  <dcterms:created xsi:type="dcterms:W3CDTF">2011-04-13T17:08:00Z</dcterms:created>
  <dcterms:modified xsi:type="dcterms:W3CDTF">2011-04-13T17:08:00Z</dcterms:modified>
</cp:coreProperties>
</file>