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13" w:rsidRDefault="00493B13" w:rsidP="00F2309E">
      <w:pPr>
        <w:pStyle w:val="TLESParagraph"/>
      </w:pPr>
    </w:p>
    <w:p w:rsidR="00BF2525" w:rsidRDefault="00BF2525" w:rsidP="00BF2525">
      <w:pPr>
        <w:pStyle w:val="TLESTitle"/>
        <w:ind w:left="0"/>
        <w:jc w:val="center"/>
      </w:pPr>
      <w:r>
        <w:t>District-Level Screening Protocol</w:t>
      </w: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pPr>
    </w:p>
    <w:p w:rsidR="00BF2525" w:rsidRDefault="00BF2525" w:rsidP="00BF2525">
      <w:pPr>
        <w:pStyle w:val="TLESHeading1"/>
        <w:jc w:val="center"/>
      </w:pPr>
      <w:r>
        <w:t>Paperwork Burden Statement</w:t>
      </w:r>
    </w:p>
    <w:p w:rsidR="00BF2525" w:rsidRDefault="00BF2525" w:rsidP="00BF2525">
      <w:pPr>
        <w:pStyle w:val="TLESParagraph"/>
      </w:pPr>
      <w:r w:rsidRPr="00F2309E">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w:t>
      </w:r>
      <w:r w:rsidRPr="008351ED">
        <w:t>complete this</w:t>
      </w:r>
      <w:r w:rsidR="005D11D3" w:rsidRPr="008351ED">
        <w:t xml:space="preserve"> voluntary</w:t>
      </w:r>
      <w:r w:rsidRPr="008351ED">
        <w:t xml:space="preserve"> information collection is estimated to average 30 minutes per response. If you have any comments concerning the accuracy of the time estimate(s) or suggestions for improving this form, please write to: U.S. Department of Education, Washington, D.C. 20202–</w:t>
      </w:r>
      <w:r w:rsidR="005D11D3" w:rsidRPr="008351ED">
        <w:t>4537</w:t>
      </w:r>
      <w:r w:rsidRPr="008351ED">
        <w:t>. If you have comments or concerns regarding the status of this review of your district’s eligibility for study participation</w:t>
      </w:r>
      <w:r w:rsidRPr="00F2309E">
        <w:t xml:space="preserve">, write directly to: </w:t>
      </w:r>
      <w:r>
        <w:t>Melanie Ali</w:t>
      </w:r>
      <w:r w:rsidRPr="00F2309E">
        <w:t xml:space="preserve">, U.S. Department of Education, Institute of Education Sciences, Room </w:t>
      </w:r>
      <w:r>
        <w:t>502B</w:t>
      </w:r>
      <w:r w:rsidRPr="00F2309E">
        <w:t xml:space="preserve">, 555 New Jersey Avenue, NW, Washington, DC </w:t>
      </w:r>
      <w:r>
        <w:t>20208-5500</w:t>
      </w:r>
      <w:r w:rsidRPr="00F2309E">
        <w:t>.</w:t>
      </w:r>
    </w:p>
    <w:p w:rsidR="00AB546D" w:rsidRDefault="00AB546D" w:rsidP="00BF2525">
      <w:pPr>
        <w:pStyle w:val="TLESParagraph"/>
      </w:pPr>
    </w:p>
    <w:p w:rsidR="00AB546D" w:rsidRPr="00F2309E" w:rsidRDefault="00AB546D" w:rsidP="00BF2525">
      <w:pPr>
        <w:pStyle w:val="TLESParagraph"/>
      </w:pPr>
    </w:p>
    <w:p w:rsidR="00BF2525" w:rsidRPr="00BF2525" w:rsidRDefault="00BF2525" w:rsidP="00BF2525">
      <w:pPr>
        <w:pStyle w:val="TLESHeading1"/>
      </w:pPr>
      <w:r>
        <w:lastRenderedPageBreak/>
        <w:t>Protocol</w:t>
      </w:r>
    </w:p>
    <w:p w:rsidR="00BF2525" w:rsidRPr="00230762" w:rsidRDefault="00BF2525" w:rsidP="00BF2525">
      <w:pPr>
        <w:pStyle w:val="TLESParagraph"/>
      </w:pPr>
      <w:r w:rsidRPr="00230762">
        <w:t>The telephone call should be made to one of the following people:</w:t>
      </w:r>
    </w:p>
    <w:p w:rsidR="00BF2525" w:rsidRPr="00230762" w:rsidRDefault="00BF2525" w:rsidP="00BF2525">
      <w:pPr>
        <w:pStyle w:val="TLESBullet1"/>
      </w:pPr>
      <w:r w:rsidRPr="00230762">
        <w:t xml:space="preserve">The district person responsible for the system evaluating teachers and leaders. </w:t>
      </w:r>
    </w:p>
    <w:p w:rsidR="00BF2525" w:rsidRPr="00230762" w:rsidRDefault="00BF2525" w:rsidP="00BF2525">
      <w:pPr>
        <w:pStyle w:val="TLESBullet1"/>
      </w:pPr>
      <w:r w:rsidRPr="00230762">
        <w:t xml:space="preserve">A senior human resource person in charge of teacher/leader compensation and/or career development.  </w:t>
      </w:r>
    </w:p>
    <w:p w:rsidR="00BF2525" w:rsidRPr="00230762" w:rsidRDefault="00BF2525" w:rsidP="007B7945">
      <w:pPr>
        <w:pStyle w:val="TLESParagraph"/>
      </w:pPr>
      <w:r w:rsidRPr="00230762">
        <w:t xml:space="preserve">These individuals may be identified on the district’s website under Human Resources. In </w:t>
      </w:r>
      <w:r>
        <w:t>the</w:t>
      </w:r>
      <w:r w:rsidRPr="00230762">
        <w:t xml:space="preserve"> rare case in which a contact is no longer current, you may need to call the district’s general number for Human Resources and ask for the best person to talk to about teacher and leader evaluation or teacher and principal career development. If the person you reach does not agree that he or she is the right person to provide the necessary information, ask that person to recommend someone</w:t>
      </w:r>
      <w:r>
        <w:t xml:space="preserve"> else</w:t>
      </w:r>
      <w:r w:rsidRPr="00230762">
        <w:t>.</w:t>
      </w:r>
    </w:p>
    <w:p w:rsidR="00BF2525" w:rsidRPr="00230762" w:rsidRDefault="00BF2525" w:rsidP="007B7945">
      <w:pPr>
        <w:pStyle w:val="TLESParagraph"/>
      </w:pPr>
      <w:r w:rsidRPr="00230762">
        <w:t>Before the call, please send to the district contact(s) a scheduling e-mail with the materials that describe the study. When you’re ready for the call, start with the following conversation:</w:t>
      </w:r>
    </w:p>
    <w:p w:rsidR="00BF2525" w:rsidRPr="00230762" w:rsidRDefault="00BF2525" w:rsidP="007B7945">
      <w:pPr>
        <w:pStyle w:val="TLESParagraph"/>
      </w:pPr>
      <w:r w:rsidRPr="00230762">
        <w:t xml:space="preserve">Good morning {or afternoon}, my name is _____, I am with the American Institutes for Research (AIR), an independent research firm in Washington, D.C.  AIR is </w:t>
      </w:r>
      <w:r>
        <w:t>launching the initial phase of</w:t>
      </w:r>
      <w:r w:rsidRPr="00230762">
        <w:t xml:space="preserve"> a U. S. Department of Education research project on teacher and leader evaluation systems. As a first step, we are contacting a number of districts to learn more about their teacher and leader evaluation systems, including the different components of the systems. We exchanged e-mails a few days ago, and I sent you materials de</w:t>
      </w:r>
      <w:r>
        <w:t>s</w:t>
      </w:r>
      <w:r w:rsidRPr="00230762">
        <w:t xml:space="preserve">cribing the study. </w:t>
      </w:r>
    </w:p>
    <w:p w:rsidR="00BF2525" w:rsidRPr="007B7945" w:rsidRDefault="00BF2525" w:rsidP="007B7945">
      <w:pPr>
        <w:ind w:hanging="90"/>
        <w:rPr>
          <w:rFonts w:cstheme="minorHAnsi"/>
          <w:color w:val="101011" w:themeColor="text2" w:themeShade="BF"/>
          <w:szCs w:val="20"/>
        </w:rPr>
      </w:pPr>
      <w:r w:rsidRPr="007B7945">
        <w:rPr>
          <w:rFonts w:cstheme="minorHAnsi"/>
          <w:color w:val="101011" w:themeColor="text2" w:themeShade="BF"/>
          <w:szCs w:val="20"/>
        </w:rPr>
        <w:t xml:space="preserve">  Do you have time to talk now? My questions will take about 30 minutes.  All the information collected will be kept confidential.  We follow the confidentiality and data protection requirements of IES (The Education Sciences Reform Act of 2002, Title I, Part E, Section 183). We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p>
    <w:p w:rsidR="00BF2525" w:rsidRPr="00230762" w:rsidRDefault="00BF2525" w:rsidP="007B7945">
      <w:pPr>
        <w:pStyle w:val="TLESParagraph"/>
      </w:pPr>
      <w:r w:rsidRPr="00230762">
        <w:t xml:space="preserve">Before we get started, do you have any general questions about the study?  I would be happy to describe the </w:t>
      </w:r>
      <w:r>
        <w:br/>
      </w:r>
      <w:r w:rsidRPr="00230762">
        <w:t>study briefly.</w:t>
      </w:r>
      <w:r>
        <w:t xml:space="preserve">  (Refer to the provided two-page description of the study to explain main points.)</w:t>
      </w:r>
    </w:p>
    <w:p w:rsidR="00BF2525" w:rsidRDefault="00BF2525" w:rsidP="00BF2525">
      <w:pPr>
        <w:rPr>
          <w:rFonts w:cstheme="minorHAnsi"/>
          <w:b/>
          <w:color w:val="005295" w:themeColor="text1"/>
          <w:sz w:val="32"/>
          <w:szCs w:val="32"/>
        </w:rPr>
      </w:pPr>
      <w:r>
        <w:br w:type="page"/>
      </w:r>
    </w:p>
    <w:p w:rsidR="00BF2525" w:rsidRPr="008D3A9E" w:rsidRDefault="00BF2525" w:rsidP="00BF2525">
      <w:pPr>
        <w:pStyle w:val="TLESHeading1"/>
      </w:pPr>
      <w:r w:rsidRPr="008D3A9E">
        <w:lastRenderedPageBreak/>
        <w:t>PART I: C</w:t>
      </w:r>
      <w:r>
        <w:t>urrent Teacher Evaluation System</w:t>
      </w:r>
      <w:r w:rsidRPr="008D3A9E">
        <w:t xml:space="preserve"> Used by District</w:t>
      </w:r>
    </w:p>
    <w:p w:rsidR="00BF2525" w:rsidRPr="008D3A9E" w:rsidRDefault="00BF2525" w:rsidP="00BF2525">
      <w:r w:rsidRPr="008D3A9E">
        <w:t xml:space="preserve">First, I would like to ask </w:t>
      </w:r>
      <w:r>
        <w:t xml:space="preserve">a </w:t>
      </w:r>
      <w:r w:rsidRPr="008D3A9E">
        <w:t>few general questions about the teacher evaluation system currently used by your district.</w:t>
      </w:r>
    </w:p>
    <w:p w:rsidR="00BF2525" w:rsidRDefault="00BF2525" w:rsidP="00BF2525">
      <w:r w:rsidRPr="008D3A9E">
        <w:t xml:space="preserve">1. Briefly, what </w:t>
      </w:r>
      <w:r>
        <w:t xml:space="preserve">goes into a </w:t>
      </w:r>
      <w:r w:rsidRPr="008D3A9E">
        <w:t xml:space="preserve">teacher's rating under your district's evaluation system? </w:t>
      </w:r>
      <w:r>
        <w:t>(Open-ended description, probe using categories below.)</w:t>
      </w:r>
    </w:p>
    <w:p w:rsidR="00BF2525" w:rsidRDefault="00BF2525" w:rsidP="00BF2525">
      <w:r>
        <w:t xml:space="preserve">Different categories: </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 xml:space="preserve">Rating on classroom practice (e.g., classroom management, specific instructional practices) </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Rating on other aspects of teacher practice (e.g., parent communication, collegiality)</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Rating on student growth (e.g., value-added modeling)</w:t>
      </w:r>
    </w:p>
    <w:p w:rsidR="00BF2525" w:rsidRDefault="00BF2525" w:rsidP="00BF2525">
      <w:pPr>
        <w:ind w:left="1440"/>
      </w:pPr>
      <w:r w:rsidRPr="00C01015">
        <w:rPr>
          <w:sz w:val="24"/>
          <w:szCs w:val="24"/>
        </w:rPr>
        <w:sym w:font="Wingdings" w:char="F0A8"/>
      </w:r>
      <w:r w:rsidRPr="00C01015">
        <w:rPr>
          <w:sz w:val="24"/>
          <w:szCs w:val="24"/>
        </w:rPr>
        <w:t xml:space="preserve">  </w:t>
      </w:r>
      <w:r w:rsidRPr="008D3A9E">
        <w:t>Other, please specify________________________________</w:t>
      </w:r>
    </w:p>
    <w:p w:rsidR="00BF2525" w:rsidRDefault="00BF2525" w:rsidP="00BF2525">
      <w:r>
        <w:t xml:space="preserve">2. </w:t>
      </w:r>
      <w:r w:rsidRPr="008D3A9E">
        <w:t xml:space="preserve">What are the different </w:t>
      </w:r>
      <w:r>
        <w:t xml:space="preserve">sources of information </w:t>
      </w:r>
      <w:r w:rsidRPr="008D3A9E">
        <w:t xml:space="preserve">used for evaluating teachers? </w:t>
      </w:r>
      <w:r>
        <w:t xml:space="preserve"> (Open-ended description, probe using categories below.)</w:t>
      </w:r>
    </w:p>
    <w:p w:rsidR="00BF2525" w:rsidRDefault="00BF2525" w:rsidP="00BF2525">
      <w:pPr>
        <w:rPr>
          <w:sz w:val="24"/>
          <w:szCs w:val="24"/>
        </w:rPr>
      </w:pPr>
      <w:r>
        <w:t>Different sources of information:</w:t>
      </w:r>
    </w:p>
    <w:p w:rsidR="00BF2525" w:rsidRDefault="00BF2525" w:rsidP="00BF2525">
      <w:pPr>
        <w:ind w:left="1440"/>
      </w:pPr>
      <w:r w:rsidRPr="00C01015">
        <w:rPr>
          <w:sz w:val="24"/>
          <w:szCs w:val="24"/>
        </w:rPr>
        <w:sym w:font="Wingdings" w:char="F0A8"/>
      </w:r>
      <w:r w:rsidRPr="00C01015">
        <w:rPr>
          <w:sz w:val="24"/>
          <w:szCs w:val="24"/>
        </w:rPr>
        <w:t xml:space="preserve">  </w:t>
      </w:r>
      <w:r>
        <w:rPr>
          <w:szCs w:val="20"/>
        </w:rPr>
        <w:t xml:space="preserve">Classroom </w:t>
      </w:r>
      <w:r w:rsidRPr="008D3A9E">
        <w:t>Observation</w:t>
      </w:r>
      <w:r>
        <w:tab/>
      </w:r>
      <w:r w:rsidRPr="00C01015">
        <w:rPr>
          <w:sz w:val="24"/>
          <w:szCs w:val="24"/>
        </w:rPr>
        <w:sym w:font="Wingdings" w:char="F0A8"/>
      </w:r>
      <w:r w:rsidRPr="00C01015">
        <w:rPr>
          <w:sz w:val="24"/>
          <w:szCs w:val="24"/>
        </w:rPr>
        <w:t xml:space="preserve">  </w:t>
      </w:r>
      <w:r w:rsidRPr="008D3A9E">
        <w:t>Surveys</w:t>
      </w:r>
      <w:r>
        <w:tab/>
      </w:r>
      <w:r>
        <w:tab/>
      </w:r>
      <w:r w:rsidRPr="00C01015">
        <w:rPr>
          <w:sz w:val="24"/>
          <w:szCs w:val="24"/>
        </w:rPr>
        <w:sym w:font="Wingdings" w:char="F0A8"/>
      </w:r>
      <w:r w:rsidRPr="00C01015">
        <w:rPr>
          <w:sz w:val="24"/>
          <w:szCs w:val="24"/>
        </w:rPr>
        <w:t xml:space="preserve">  </w:t>
      </w:r>
      <w:r w:rsidRPr="008D3A9E">
        <w:t>Portfolios</w:t>
      </w:r>
      <w:r>
        <w:tab/>
      </w:r>
    </w:p>
    <w:p w:rsidR="00BF2525" w:rsidRDefault="00BF2525" w:rsidP="007B7945">
      <w:pPr>
        <w:ind w:left="1440"/>
      </w:pPr>
      <w:r w:rsidRPr="00C01015">
        <w:rPr>
          <w:sz w:val="24"/>
          <w:szCs w:val="24"/>
        </w:rPr>
        <w:sym w:font="Wingdings" w:char="F0A8"/>
      </w:r>
      <w:r w:rsidRPr="00C01015">
        <w:rPr>
          <w:sz w:val="24"/>
          <w:szCs w:val="24"/>
        </w:rPr>
        <w:t xml:space="preserve">  </w:t>
      </w:r>
      <w:r>
        <w:t>Student growth</w:t>
      </w:r>
      <w:r>
        <w:rPr>
          <w:sz w:val="24"/>
          <w:szCs w:val="24"/>
        </w:rPr>
        <w:tab/>
      </w:r>
      <w:r>
        <w:rPr>
          <w:sz w:val="24"/>
          <w:szCs w:val="24"/>
        </w:rPr>
        <w:tab/>
      </w:r>
      <w:r w:rsidRPr="00C01015">
        <w:rPr>
          <w:sz w:val="24"/>
          <w:szCs w:val="24"/>
        </w:rPr>
        <w:sym w:font="Wingdings" w:char="F0A8"/>
      </w:r>
      <w:r w:rsidRPr="00C01015">
        <w:rPr>
          <w:sz w:val="24"/>
          <w:szCs w:val="24"/>
        </w:rPr>
        <w:t xml:space="preserve">  </w:t>
      </w:r>
      <w:r>
        <w:t>Walkthroughs</w:t>
      </w:r>
      <w:r w:rsidRPr="00C01015">
        <w:rPr>
          <w:sz w:val="24"/>
          <w:szCs w:val="24"/>
        </w:rPr>
        <w:t xml:space="preserve"> </w:t>
      </w:r>
      <w:r>
        <w:rPr>
          <w:sz w:val="24"/>
          <w:szCs w:val="24"/>
        </w:rPr>
        <w:tab/>
      </w:r>
      <w:r w:rsidRPr="00C01015">
        <w:rPr>
          <w:sz w:val="24"/>
          <w:szCs w:val="24"/>
        </w:rPr>
        <w:sym w:font="Wingdings" w:char="F0A8"/>
      </w:r>
      <w:r w:rsidRPr="00C01015">
        <w:rPr>
          <w:sz w:val="24"/>
          <w:szCs w:val="24"/>
        </w:rPr>
        <w:t xml:space="preserve">  </w:t>
      </w:r>
      <w:r w:rsidRPr="008D3A9E">
        <w:t>Other, please</w:t>
      </w:r>
      <w:r>
        <w:t xml:space="preserve"> specify____________</w:t>
      </w:r>
    </w:p>
    <w:p w:rsidR="00BF2525" w:rsidRPr="00BF2525" w:rsidRDefault="00BF2525" w:rsidP="00BF2525">
      <w:r w:rsidRPr="00BF2525">
        <w:t xml:space="preserve">3.  How often do teachers receive a summative rating from the evaluation system? (Open-ended description, probe using categories below.)  </w:t>
      </w:r>
    </w:p>
    <w:p w:rsidR="00BF2525" w:rsidRPr="007B7945" w:rsidRDefault="00BF2525" w:rsidP="007B7945">
      <w:pPr>
        <w:pStyle w:val="TLESParagraph"/>
        <w:tabs>
          <w:tab w:val="left" w:pos="4140"/>
          <w:tab w:val="left" w:pos="6840"/>
        </w:tabs>
        <w:ind w:left="1440"/>
      </w:pPr>
      <w:r w:rsidRPr="00BF2525">
        <w:rPr>
          <w:sz w:val="24"/>
          <w:szCs w:val="24"/>
        </w:rPr>
        <w:sym w:font="Wingdings" w:char="F0A8"/>
      </w:r>
      <w:r w:rsidRPr="00BF2525">
        <w:rPr>
          <w:sz w:val="24"/>
          <w:szCs w:val="24"/>
        </w:rPr>
        <w:t xml:space="preserve">  </w:t>
      </w:r>
      <w:r w:rsidRPr="00BF2525">
        <w:t>Less than once a year</w:t>
      </w:r>
      <w:r w:rsidRPr="00BF2525">
        <w:tab/>
      </w:r>
      <w:r w:rsidRPr="00BF2525">
        <w:rPr>
          <w:sz w:val="24"/>
          <w:szCs w:val="24"/>
        </w:rPr>
        <w:sym w:font="Wingdings" w:char="F0A8"/>
      </w:r>
      <w:r w:rsidRPr="00BF2525">
        <w:rPr>
          <w:sz w:val="24"/>
          <w:szCs w:val="24"/>
        </w:rPr>
        <w:t xml:space="preserve">  </w:t>
      </w:r>
      <w:r w:rsidRPr="00BF2525">
        <w:t>Once a year</w:t>
      </w:r>
      <w:r w:rsidRPr="00BF2525">
        <w:tab/>
      </w:r>
    </w:p>
    <w:p w:rsidR="00BF2525" w:rsidRPr="005E506F" w:rsidRDefault="00BF2525" w:rsidP="00BF2525">
      <w:pPr>
        <w:rPr>
          <w:b/>
        </w:rPr>
      </w:pPr>
      <w:r w:rsidRPr="009461BB">
        <w:rPr>
          <w:b/>
        </w:rPr>
        <w:t xml:space="preserve">If category Classroom Observation is marked in Question 2, then proceed to Question 4. If category Classroom Observation is not marked, probe: Can you reconfirm that classroom observations are not used as a part of the teacher evaluation system?  If reconfirmed, proceed to Question </w:t>
      </w:r>
      <w:r w:rsidR="00B72773">
        <w:rPr>
          <w:b/>
        </w:rPr>
        <w:t>17</w:t>
      </w:r>
      <w:r w:rsidRPr="009461BB">
        <w:rPr>
          <w:b/>
        </w:rPr>
        <w:t>.</w:t>
      </w:r>
    </w:p>
    <w:p w:rsidR="00BF2525" w:rsidRDefault="00BF2525" w:rsidP="00BF2525">
      <w:r>
        <w:t xml:space="preserve"> Next</w:t>
      </w:r>
      <w:r w:rsidRPr="008D3A9E">
        <w:t xml:space="preserve">, I would like </w:t>
      </w:r>
      <w:r>
        <w:t xml:space="preserve">to ask you some more specific questions about how you determine ratings of </w:t>
      </w:r>
      <w:r w:rsidRPr="000E4BDF">
        <w:rPr>
          <w:b/>
        </w:rPr>
        <w:t xml:space="preserve">teachers’ classroom practice. </w:t>
      </w:r>
      <w:r>
        <w:rPr>
          <w:b/>
        </w:rPr>
        <w:t xml:space="preserve">  </w:t>
      </w:r>
    </w:p>
    <w:p w:rsidR="00BF2525" w:rsidRDefault="00BF2525" w:rsidP="00BF2525">
      <w:r>
        <w:t>4.  Is there a form used to record ratings of classroom practice?  What is this form called?</w:t>
      </w:r>
    </w:p>
    <w:p w:rsidR="00BF2525" w:rsidRDefault="00BF2525" w:rsidP="00BF2525">
      <w:pPr>
        <w:ind w:left="1440"/>
      </w:pPr>
      <w:r w:rsidRPr="00C01015">
        <w:rPr>
          <w:sz w:val="24"/>
          <w:szCs w:val="24"/>
        </w:rPr>
        <w:sym w:font="Wingdings" w:char="F0A8"/>
      </w:r>
      <w:r w:rsidRPr="00C01015">
        <w:rPr>
          <w:sz w:val="24"/>
          <w:szCs w:val="24"/>
        </w:rPr>
        <w:t xml:space="preserve">  </w:t>
      </w:r>
      <w:r w:rsidRPr="008D3A9E">
        <w:t>Yes</w:t>
      </w:r>
      <w:r>
        <w:tab/>
      </w:r>
      <w:r>
        <w:tab/>
      </w:r>
      <w:r>
        <w:tab/>
        <w:t xml:space="preserve">            </w:t>
      </w:r>
      <w:r w:rsidRPr="00C01015">
        <w:rPr>
          <w:sz w:val="24"/>
          <w:szCs w:val="24"/>
        </w:rPr>
        <w:sym w:font="Wingdings" w:char="F0A8"/>
      </w:r>
      <w:r w:rsidRPr="00C01015">
        <w:rPr>
          <w:sz w:val="24"/>
          <w:szCs w:val="24"/>
        </w:rPr>
        <w:t xml:space="preserve">  </w:t>
      </w:r>
      <w:r w:rsidRPr="008D3A9E">
        <w:t>No</w:t>
      </w:r>
      <w:r>
        <w:tab/>
      </w:r>
    </w:p>
    <w:p w:rsidR="00BF2525" w:rsidRDefault="00BF2525" w:rsidP="00BF2525">
      <w:r>
        <w:t>Name of the form: __________________________________________________________</w:t>
      </w:r>
    </w:p>
    <w:p w:rsidR="00BF2525" w:rsidRPr="007B7945" w:rsidRDefault="00BF2525" w:rsidP="007B7945">
      <w:pPr>
        <w:rPr>
          <w:b/>
        </w:rPr>
      </w:pPr>
      <w:r w:rsidRPr="00945B69">
        <w:rPr>
          <w:b/>
        </w:rPr>
        <w:t xml:space="preserve">If Yes, </w:t>
      </w:r>
      <w:r>
        <w:rPr>
          <w:b/>
        </w:rPr>
        <w:t>proceed</w:t>
      </w:r>
      <w:r w:rsidRPr="00945B69">
        <w:rPr>
          <w:b/>
        </w:rPr>
        <w:t xml:space="preserve"> to Question </w:t>
      </w:r>
      <w:r>
        <w:rPr>
          <w:b/>
        </w:rPr>
        <w:t>4</w:t>
      </w:r>
      <w:r w:rsidRPr="00945B69">
        <w:rPr>
          <w:b/>
        </w:rPr>
        <w:t xml:space="preserve"> a.  If No, probe: </w:t>
      </w:r>
      <w:r>
        <w:rPr>
          <w:b/>
        </w:rPr>
        <w:t>i</w:t>
      </w:r>
      <w:r w:rsidRPr="00945B69">
        <w:rPr>
          <w:b/>
        </w:rPr>
        <w:t>s there any system for determining ratings of teacher practice?</w:t>
      </w:r>
      <w:r>
        <w:rPr>
          <w:b/>
        </w:rPr>
        <w:t xml:space="preserve"> Then proceed</w:t>
      </w:r>
      <w:r w:rsidRPr="00945B69">
        <w:rPr>
          <w:b/>
        </w:rPr>
        <w:t xml:space="preserve"> to Question </w:t>
      </w:r>
      <w:r w:rsidR="00B72773">
        <w:rPr>
          <w:b/>
        </w:rPr>
        <w:t>6</w:t>
      </w:r>
      <w:r w:rsidRPr="00945B69">
        <w:rPr>
          <w:b/>
        </w:rPr>
        <w:t>.</w:t>
      </w:r>
    </w:p>
    <w:p w:rsidR="00BF2525" w:rsidRDefault="00BF2525" w:rsidP="00BF2525">
      <w:r>
        <w:tab/>
      </w:r>
      <w:r>
        <w:tab/>
        <w:t>4 a. For how many years has this form been in use?</w:t>
      </w:r>
    </w:p>
    <w:p w:rsidR="00BF2525" w:rsidRDefault="00BF2525" w:rsidP="00BF2525">
      <w:r>
        <w:t xml:space="preserve">Number or years: ___________________________________________________________ </w:t>
      </w:r>
    </w:p>
    <w:p w:rsidR="007B7945" w:rsidRDefault="007B7945">
      <w:r>
        <w:br w:type="page"/>
      </w:r>
    </w:p>
    <w:p w:rsidR="00BF2525" w:rsidRDefault="00BF2525" w:rsidP="00BF2525">
      <w:r>
        <w:t>5</w:t>
      </w:r>
      <w:r w:rsidRPr="008D3A9E">
        <w:t xml:space="preserve">. </w:t>
      </w:r>
      <w:r>
        <w:t xml:space="preserve">How detailed is the form?  </w:t>
      </w:r>
    </w:p>
    <w:p w:rsidR="00BF2525" w:rsidRDefault="00BF2525" w:rsidP="00BF2525">
      <w:r>
        <w:tab/>
        <w:t>5 a. Specifically, how many aspects of classroom practice are rated?  For example, an aspect of classroom practice might be “classroom management”.  Can you name few of the aspects? (Assess whether aspects relate to classroom practice; if not, redirect respondent.)</w:t>
      </w:r>
    </w:p>
    <w:p w:rsidR="00BF2525" w:rsidRDefault="00BF2525" w:rsidP="00BF2525">
      <w:r>
        <w:t>Number of aspects: _________________________________________________________</w:t>
      </w:r>
    </w:p>
    <w:p w:rsidR="00BF2525" w:rsidRDefault="00BF2525" w:rsidP="00BF2525">
      <w:r>
        <w:t>Aspect 1:_________________________________________________________________</w:t>
      </w:r>
    </w:p>
    <w:p w:rsidR="00BF2525" w:rsidRDefault="00BF2525" w:rsidP="00BF2525">
      <w:r>
        <w:t>Aspect 2:_________________________________________________________________</w:t>
      </w:r>
    </w:p>
    <w:p w:rsidR="00BF2525" w:rsidRDefault="00BF2525" w:rsidP="00BF2525">
      <w:r>
        <w:t>Aspect 3:_________________________________________________________________</w:t>
      </w:r>
    </w:p>
    <w:p w:rsidR="00BF2525" w:rsidRDefault="00BF2525" w:rsidP="00BF2525">
      <w:pPr>
        <w:ind w:firstLine="720"/>
      </w:pPr>
      <w:r>
        <w:t>5 b. How many rating levels are available for these different aspects?   For example, an observation tool might have two rating levels for each aspect of a classroom practice (e.g., classroom management could be rated “satisfactory” or “unsatisfactory”).  Alternatively, an observation tool might have four rating levels for each aspect of classroom practice (e.g., “1” “2” “3” and “4”) or different rating levels may be used depending aspects rated  (Open-ended description, list rating levels.)</w:t>
      </w:r>
    </w:p>
    <w:p w:rsidR="00BF2525" w:rsidRDefault="00BF2525" w:rsidP="00BF2525">
      <w:pPr>
        <w:pStyle w:val="TLESParagraph"/>
      </w:pPr>
      <w:r>
        <w:t xml:space="preserve">Different rating levels used for different aspects:   </w:t>
      </w:r>
      <w:r>
        <w:tab/>
      </w:r>
      <w:r w:rsidRPr="00C01015">
        <w:rPr>
          <w:sz w:val="24"/>
          <w:szCs w:val="24"/>
        </w:rPr>
        <w:sym w:font="Wingdings" w:char="F0A8"/>
      </w:r>
      <w:r w:rsidRPr="00C01015">
        <w:rPr>
          <w:sz w:val="24"/>
          <w:szCs w:val="24"/>
        </w:rPr>
        <w:t xml:space="preserve">  </w:t>
      </w:r>
      <w:r w:rsidRPr="008D3A9E">
        <w:t>Yes</w:t>
      </w:r>
      <w:r>
        <w:tab/>
      </w:r>
      <w:r>
        <w:tab/>
      </w:r>
      <w:r w:rsidRPr="00C01015">
        <w:rPr>
          <w:sz w:val="24"/>
          <w:szCs w:val="24"/>
        </w:rPr>
        <w:sym w:font="Wingdings" w:char="F0A8"/>
      </w:r>
      <w:r w:rsidRPr="00C01015">
        <w:rPr>
          <w:sz w:val="24"/>
          <w:szCs w:val="24"/>
        </w:rPr>
        <w:t xml:space="preserve">  </w:t>
      </w:r>
      <w:r w:rsidRPr="008D3A9E">
        <w:t>No</w:t>
      </w:r>
      <w:r>
        <w:tab/>
      </w:r>
    </w:p>
    <w:p w:rsidR="00BF2525" w:rsidRDefault="00BF2525" w:rsidP="00BF2525">
      <w:r>
        <w:t>Rating levels: _____________________________________________________________</w:t>
      </w:r>
    </w:p>
    <w:p w:rsidR="00BF2525" w:rsidRDefault="00BF2525" w:rsidP="00BF2525">
      <w:pPr>
        <w:ind w:firstLine="720"/>
      </w:pPr>
      <w:r>
        <w:t>5 c. How detailed is the guidance provided to raters to help them determine what ratings to select?  I’d like to understand if there is general guidance (e.g., a general definition of “satisfactory” that applies to all aspects that are rated), or if there is guidance specific to each aspect of practice that is rated (e.g., a definition of “satisfactory” that is specific to “classroom management,” another definition of “satisfactory” that is specific to “clarity of explanations,” and so on for each aspect on the form. (Open-ended response, mark categories if appropriate, probe for examples.)</w:t>
      </w:r>
    </w:p>
    <w:p w:rsidR="00BF2525" w:rsidRDefault="00BF2525" w:rsidP="00BF2525">
      <w:pPr>
        <w:tabs>
          <w:tab w:val="left" w:pos="1440"/>
          <w:tab w:val="left" w:pos="4320"/>
        </w:tabs>
        <w:ind w:left="720"/>
      </w:pPr>
      <w:r w:rsidRPr="008D3A9E">
        <w:tab/>
      </w:r>
      <w:r w:rsidRPr="00C01015">
        <w:rPr>
          <w:sz w:val="24"/>
          <w:szCs w:val="24"/>
        </w:rPr>
        <w:sym w:font="Wingdings" w:char="F0A8"/>
      </w:r>
      <w:r w:rsidRPr="00C01015">
        <w:rPr>
          <w:sz w:val="24"/>
          <w:szCs w:val="24"/>
        </w:rPr>
        <w:t xml:space="preserve">  </w:t>
      </w:r>
      <w:r>
        <w:t>The same general definition is used for all aspects rated (describe the definition.)</w:t>
      </w:r>
      <w:r>
        <w:tab/>
      </w:r>
    </w:p>
    <w:p w:rsidR="00BF2525" w:rsidRDefault="00BF2525" w:rsidP="00382239">
      <w:pPr>
        <w:tabs>
          <w:tab w:val="left" w:pos="1440"/>
          <w:tab w:val="left" w:pos="4320"/>
        </w:tabs>
        <w:ind w:left="720"/>
      </w:pPr>
      <w:r>
        <w:tab/>
      </w:r>
      <w:r w:rsidRPr="00C01015">
        <w:rPr>
          <w:sz w:val="24"/>
          <w:szCs w:val="24"/>
        </w:rPr>
        <w:sym w:font="Wingdings" w:char="F0A8"/>
      </w:r>
      <w:r w:rsidRPr="00C01015">
        <w:rPr>
          <w:sz w:val="24"/>
          <w:szCs w:val="24"/>
        </w:rPr>
        <w:t xml:space="preserve">  </w:t>
      </w:r>
      <w:r>
        <w:t>A specific tailored definition is used for each of the aspects rated (describe the definitions.)</w:t>
      </w:r>
    </w:p>
    <w:p w:rsidR="00382239" w:rsidRDefault="00BF2525" w:rsidP="007B7945">
      <w:r>
        <w:tab/>
      </w:r>
    </w:p>
    <w:p w:rsidR="00382239" w:rsidRDefault="00382239">
      <w:r>
        <w:br w:type="page"/>
      </w:r>
    </w:p>
    <w:p w:rsidR="00BF2525" w:rsidRDefault="00BF2525" w:rsidP="007B7945">
      <w:r>
        <w:t>5 d. I’d also like to understand whether the form for rating classroom practice draws on a framework distributed by a national organization of some kind or on a framework that is commercially available?  I will read aloud names of some of these frameworks. Can you tell me if the currently used observation tool draws on any of the mentioned frameworks? (Read the list of frameworks in the table and probe, mark down answers.)</w:t>
      </w:r>
    </w:p>
    <w:p w:rsidR="00BF2525" w:rsidRDefault="00BF2525" w:rsidP="00BF2525">
      <w:r>
        <w:t>Table 1. List of Classroom Observation Frameworks</w:t>
      </w:r>
    </w:p>
    <w:tbl>
      <w:tblPr>
        <w:tblStyle w:val="TableGrid"/>
        <w:tblW w:w="7290" w:type="dxa"/>
        <w:tblInd w:w="108" w:type="dxa"/>
        <w:tblLook w:val="04A0"/>
      </w:tblPr>
      <w:tblGrid>
        <w:gridCol w:w="4410"/>
        <w:gridCol w:w="2880"/>
      </w:tblGrid>
      <w:tr w:rsidR="00BF2525" w:rsidTr="00382239">
        <w:trPr>
          <w:trHeight w:val="674"/>
        </w:trPr>
        <w:tc>
          <w:tcPr>
            <w:tcW w:w="4410" w:type="dxa"/>
            <w:shd w:val="clear" w:color="auto" w:fill="336899" w:themeFill="accent5"/>
            <w:vAlign w:val="center"/>
          </w:tcPr>
          <w:p w:rsidR="00BF2525" w:rsidRPr="006138D2" w:rsidRDefault="00BF2525" w:rsidP="00165710">
            <w:pPr>
              <w:jc w:val="center"/>
              <w:rPr>
                <w:b/>
                <w:color w:val="FFFFFF" w:themeColor="background1"/>
              </w:rPr>
            </w:pPr>
            <w:r w:rsidRPr="006138D2">
              <w:rPr>
                <w:b/>
                <w:color w:val="FFFFFF" w:themeColor="background1"/>
              </w:rPr>
              <w:t xml:space="preserve">Name of the observation </w:t>
            </w:r>
            <w:r>
              <w:rPr>
                <w:b/>
                <w:color w:val="FFFFFF" w:themeColor="background1"/>
              </w:rPr>
              <w:t>frameworks</w:t>
            </w:r>
          </w:p>
        </w:tc>
        <w:tc>
          <w:tcPr>
            <w:tcW w:w="2880" w:type="dxa"/>
            <w:shd w:val="clear" w:color="auto" w:fill="336899" w:themeFill="accent5"/>
            <w:vAlign w:val="center"/>
          </w:tcPr>
          <w:p w:rsidR="00BF2525" w:rsidRPr="006138D2" w:rsidRDefault="00BF2525" w:rsidP="00165710">
            <w:pPr>
              <w:jc w:val="center"/>
              <w:rPr>
                <w:b/>
                <w:color w:val="FFFFFF" w:themeColor="background1"/>
              </w:rPr>
            </w:pPr>
            <w:r>
              <w:rPr>
                <w:b/>
                <w:color w:val="FFFFFF" w:themeColor="background1"/>
              </w:rPr>
              <w:t>5 d. District form based/drawn on (Yes/No)</w:t>
            </w:r>
          </w:p>
        </w:tc>
      </w:tr>
      <w:tr w:rsidR="00BF2525" w:rsidTr="00382239">
        <w:trPr>
          <w:trHeight w:val="539"/>
        </w:trPr>
        <w:tc>
          <w:tcPr>
            <w:tcW w:w="4410" w:type="dxa"/>
            <w:shd w:val="clear" w:color="auto" w:fill="D9D9D9" w:themeFill="background1" w:themeFillShade="D9"/>
            <w:vAlign w:val="center"/>
          </w:tcPr>
          <w:p w:rsidR="00BF2525" w:rsidRDefault="00BF2525" w:rsidP="00165710">
            <w:r w:rsidRPr="002B373E">
              <w:t>Classroom Assessment Scoring System (CLASS)</w:t>
            </w:r>
          </w:p>
        </w:tc>
        <w:tc>
          <w:tcPr>
            <w:tcW w:w="2880" w:type="dxa"/>
            <w:shd w:val="clear" w:color="auto" w:fill="D9D9D9" w:themeFill="background1" w:themeFillShade="D9"/>
            <w:vAlign w:val="center"/>
          </w:tcPr>
          <w:p w:rsidR="00BF2525" w:rsidRDefault="00BF2525" w:rsidP="00165710"/>
        </w:tc>
      </w:tr>
      <w:tr w:rsidR="00BF2525" w:rsidTr="00382239">
        <w:trPr>
          <w:trHeight w:val="899"/>
        </w:trPr>
        <w:tc>
          <w:tcPr>
            <w:tcW w:w="4410" w:type="dxa"/>
            <w:shd w:val="clear" w:color="auto" w:fill="D9D9D9" w:themeFill="background1" w:themeFillShade="D9"/>
            <w:vAlign w:val="center"/>
          </w:tcPr>
          <w:p w:rsidR="00BF2525" w:rsidRDefault="00BF2525" w:rsidP="00165710">
            <w:pPr>
              <w:ind w:right="-432"/>
            </w:pPr>
            <w:r w:rsidRPr="002B373E">
              <w:t xml:space="preserve">Framework for </w:t>
            </w:r>
            <w:r w:rsidRPr="000E4BDF">
              <w:t>Teaching</w:t>
            </w:r>
            <w:r w:rsidRPr="002B373E">
              <w:t xml:space="preserve"> (FFT)</w:t>
            </w:r>
          </w:p>
          <w:p w:rsidR="00BF2525" w:rsidRDefault="00BF2525" w:rsidP="00BF2525">
            <w:pPr>
              <w:pStyle w:val="CommentText"/>
              <w:numPr>
                <w:ilvl w:val="0"/>
                <w:numId w:val="13"/>
              </w:numPr>
              <w:ind w:left="342"/>
              <w:rPr>
                <w:rFonts w:asciiTheme="minorHAnsi" w:hAnsiTheme="minorHAnsi"/>
                <w:sz w:val="18"/>
                <w:szCs w:val="18"/>
              </w:rPr>
            </w:pPr>
            <w:proofErr w:type="spellStart"/>
            <w:r w:rsidRPr="009C2025">
              <w:rPr>
                <w:rFonts w:asciiTheme="minorHAnsi" w:hAnsiTheme="minorHAnsi"/>
                <w:sz w:val="18"/>
                <w:szCs w:val="18"/>
              </w:rPr>
              <w:t>a.k.a</w:t>
            </w:r>
            <w:proofErr w:type="spellEnd"/>
            <w:r w:rsidRPr="009C2025">
              <w:rPr>
                <w:rFonts w:asciiTheme="minorHAnsi" w:hAnsiTheme="minorHAnsi"/>
                <w:sz w:val="18"/>
                <w:szCs w:val="18"/>
              </w:rPr>
              <w:t xml:space="preserve"> The Danielson Framework</w:t>
            </w:r>
          </w:p>
          <w:p w:rsidR="00BF2525" w:rsidRPr="00382239" w:rsidRDefault="00BF2525" w:rsidP="00382239">
            <w:pPr>
              <w:pStyle w:val="CommentText"/>
              <w:numPr>
                <w:ilvl w:val="0"/>
                <w:numId w:val="13"/>
              </w:numPr>
              <w:ind w:left="342"/>
              <w:rPr>
                <w:rFonts w:asciiTheme="minorHAnsi" w:hAnsiTheme="minorHAnsi"/>
                <w:sz w:val="18"/>
                <w:szCs w:val="18"/>
              </w:rPr>
            </w:pPr>
            <w:proofErr w:type="spellStart"/>
            <w:r w:rsidRPr="009C2025">
              <w:rPr>
                <w:rFonts w:asciiTheme="minorHAnsi" w:hAnsiTheme="minorHAnsi"/>
                <w:sz w:val="18"/>
                <w:szCs w:val="18"/>
              </w:rPr>
              <w:t>a.k.a</w:t>
            </w:r>
            <w:proofErr w:type="spellEnd"/>
            <w:r w:rsidRPr="009C2025">
              <w:rPr>
                <w:rFonts w:asciiTheme="minorHAnsi" w:hAnsiTheme="minorHAnsi"/>
                <w:sz w:val="18"/>
                <w:szCs w:val="18"/>
              </w:rPr>
              <w:t xml:space="preserve"> Danielson’s Framework for Teaching (FFT)</w:t>
            </w:r>
          </w:p>
        </w:tc>
        <w:tc>
          <w:tcPr>
            <w:tcW w:w="2880" w:type="dxa"/>
            <w:shd w:val="clear" w:color="auto" w:fill="D9D9D9" w:themeFill="background1" w:themeFillShade="D9"/>
            <w:vAlign w:val="center"/>
          </w:tcPr>
          <w:p w:rsidR="00BF2525" w:rsidRDefault="00BF2525" w:rsidP="00165710"/>
        </w:tc>
      </w:tr>
      <w:tr w:rsidR="00BF2525" w:rsidTr="00382239">
        <w:trPr>
          <w:trHeight w:val="512"/>
        </w:trPr>
        <w:tc>
          <w:tcPr>
            <w:tcW w:w="4410" w:type="dxa"/>
            <w:shd w:val="clear" w:color="auto" w:fill="D9D9D9" w:themeFill="background1" w:themeFillShade="D9"/>
            <w:vAlign w:val="center"/>
          </w:tcPr>
          <w:p w:rsidR="00BF2525" w:rsidRDefault="00BF2525" w:rsidP="00165710">
            <w:proofErr w:type="spellStart"/>
            <w:r w:rsidRPr="002B373E">
              <w:t>McREL</w:t>
            </w:r>
            <w:r>
              <w:t>'s</w:t>
            </w:r>
            <w:proofErr w:type="spellEnd"/>
            <w:r w:rsidRPr="002B373E">
              <w:t xml:space="preserve"> Teacher Evaluation System</w:t>
            </w:r>
          </w:p>
        </w:tc>
        <w:tc>
          <w:tcPr>
            <w:tcW w:w="2880" w:type="dxa"/>
            <w:shd w:val="clear" w:color="auto" w:fill="D9D9D9" w:themeFill="background1" w:themeFillShade="D9"/>
            <w:vAlign w:val="center"/>
          </w:tcPr>
          <w:p w:rsidR="00BF2525" w:rsidRDefault="00BF2525" w:rsidP="00165710"/>
        </w:tc>
      </w:tr>
      <w:tr w:rsidR="00BF2525" w:rsidTr="00382239">
        <w:trPr>
          <w:trHeight w:val="449"/>
        </w:trPr>
        <w:tc>
          <w:tcPr>
            <w:tcW w:w="4410" w:type="dxa"/>
            <w:shd w:val="clear" w:color="auto" w:fill="D9D9D9" w:themeFill="background1" w:themeFillShade="D9"/>
            <w:vAlign w:val="center"/>
          </w:tcPr>
          <w:p w:rsidR="00BF2525" w:rsidRPr="001C784F" w:rsidRDefault="00BF2525" w:rsidP="00165710">
            <w:r w:rsidRPr="001C784F">
              <w:t xml:space="preserve">The </w:t>
            </w:r>
            <w:proofErr w:type="spellStart"/>
            <w:r w:rsidRPr="001C784F">
              <w:t>Marzano</w:t>
            </w:r>
            <w:proofErr w:type="spellEnd"/>
            <w:r w:rsidRPr="001C784F">
              <w:t xml:space="preserve"> Teacher Evaluation Model</w:t>
            </w:r>
          </w:p>
        </w:tc>
        <w:tc>
          <w:tcPr>
            <w:tcW w:w="2880" w:type="dxa"/>
            <w:shd w:val="clear" w:color="auto" w:fill="D9D9D9" w:themeFill="background1" w:themeFillShade="D9"/>
            <w:vAlign w:val="center"/>
          </w:tcPr>
          <w:p w:rsidR="00BF2525" w:rsidRDefault="00BF2525" w:rsidP="00165710"/>
        </w:tc>
      </w:tr>
      <w:tr w:rsidR="00BF2525" w:rsidTr="00382239">
        <w:trPr>
          <w:trHeight w:val="899"/>
        </w:trPr>
        <w:tc>
          <w:tcPr>
            <w:tcW w:w="4410" w:type="dxa"/>
            <w:shd w:val="clear" w:color="auto" w:fill="D9D9D9" w:themeFill="background1" w:themeFillShade="D9"/>
            <w:vAlign w:val="center"/>
          </w:tcPr>
          <w:p w:rsidR="00BF2525" w:rsidRDefault="00BF2525" w:rsidP="00165710">
            <w:r>
              <w:t xml:space="preserve">The System for Teacher and Student Advancement </w:t>
            </w:r>
          </w:p>
          <w:p w:rsidR="00BF2525" w:rsidRDefault="00BF2525" w:rsidP="00BF2525">
            <w:pPr>
              <w:pStyle w:val="ListParagraph"/>
              <w:numPr>
                <w:ilvl w:val="0"/>
                <w:numId w:val="14"/>
              </w:numPr>
              <w:ind w:left="342"/>
              <w:rPr>
                <w:sz w:val="20"/>
              </w:rPr>
            </w:pPr>
            <w:proofErr w:type="spellStart"/>
            <w:r w:rsidRPr="009C2025">
              <w:rPr>
                <w:sz w:val="18"/>
                <w:szCs w:val="18"/>
              </w:rPr>
              <w:t>a.k.a</w:t>
            </w:r>
            <w:proofErr w:type="spellEnd"/>
            <w:r w:rsidRPr="009C2025">
              <w:rPr>
                <w:sz w:val="18"/>
                <w:szCs w:val="18"/>
              </w:rPr>
              <w:t xml:space="preserve"> </w:t>
            </w:r>
            <w:r>
              <w:rPr>
                <w:sz w:val="18"/>
                <w:szCs w:val="18"/>
              </w:rPr>
              <w:t>Teacher Advancement Program (TAP)</w:t>
            </w:r>
          </w:p>
        </w:tc>
        <w:tc>
          <w:tcPr>
            <w:tcW w:w="2880" w:type="dxa"/>
            <w:shd w:val="clear" w:color="auto" w:fill="D9D9D9" w:themeFill="background1" w:themeFillShade="D9"/>
            <w:vAlign w:val="center"/>
          </w:tcPr>
          <w:p w:rsidR="00BF2525" w:rsidRDefault="00BF2525" w:rsidP="00165710"/>
        </w:tc>
      </w:tr>
      <w:tr w:rsidR="00BF2525" w:rsidTr="00382239">
        <w:trPr>
          <w:trHeight w:val="719"/>
        </w:trPr>
        <w:tc>
          <w:tcPr>
            <w:tcW w:w="4410" w:type="dxa"/>
            <w:shd w:val="clear" w:color="auto" w:fill="D9D9D9" w:themeFill="background1" w:themeFillShade="D9"/>
            <w:vAlign w:val="center"/>
          </w:tcPr>
          <w:p w:rsidR="00BF2525" w:rsidRPr="004C37B0" w:rsidRDefault="00BF2525" w:rsidP="00165710">
            <w:pPr>
              <w:pStyle w:val="Text"/>
              <w:spacing w:line="240" w:lineRule="auto"/>
              <w:ind w:firstLine="0"/>
              <w:rPr>
                <w:rFonts w:asciiTheme="minorHAnsi" w:hAnsiTheme="minorHAnsi"/>
              </w:rPr>
            </w:pPr>
            <w:r w:rsidRPr="004C37B0">
              <w:rPr>
                <w:rFonts w:asciiTheme="minorHAnsi" w:hAnsiTheme="minorHAnsi"/>
              </w:rPr>
              <w:t>Any other commercial evidence-based system</w:t>
            </w:r>
          </w:p>
          <w:p w:rsidR="00BF2525" w:rsidRDefault="00BF2525" w:rsidP="00165710">
            <w:r>
              <w:t>(</w:t>
            </w:r>
            <w:r w:rsidRPr="002B373E">
              <w:t xml:space="preserve">Please </w:t>
            </w:r>
            <w:r>
              <w:t>identify the system.)</w:t>
            </w:r>
          </w:p>
        </w:tc>
        <w:tc>
          <w:tcPr>
            <w:tcW w:w="2880" w:type="dxa"/>
            <w:shd w:val="clear" w:color="auto" w:fill="D9D9D9" w:themeFill="background1" w:themeFillShade="D9"/>
            <w:vAlign w:val="center"/>
          </w:tcPr>
          <w:p w:rsidR="00BF2525" w:rsidRDefault="00BF2525" w:rsidP="00165710"/>
        </w:tc>
      </w:tr>
    </w:tbl>
    <w:p w:rsidR="00BF2525" w:rsidRDefault="00BF2525" w:rsidP="00BF2525">
      <w:pPr>
        <w:pStyle w:val="TLESParagraph"/>
      </w:pPr>
    </w:p>
    <w:p w:rsidR="00BF2525" w:rsidRDefault="00BF2525" w:rsidP="00BF2525">
      <w:pPr>
        <w:pStyle w:val="TLESParagraph"/>
      </w:pPr>
      <w:r>
        <w:t xml:space="preserve">Thank for you answering my questions about your forms for recording ratings of classroom practice.  If it is available publicly, could you send me the rating form for my reference, or point me to where to find it on your Website?  </w:t>
      </w:r>
    </w:p>
    <w:p w:rsidR="00BF2525" w:rsidRPr="006138D2" w:rsidRDefault="00BF2525" w:rsidP="00BF2525">
      <w:pPr>
        <w:pStyle w:val="TLESParagraph"/>
      </w:pPr>
      <w:r>
        <w:t>Web-site address: ______________________________________________________________________</w:t>
      </w:r>
    </w:p>
    <w:p w:rsidR="00BF2525" w:rsidRDefault="00BF2525" w:rsidP="00BF2525">
      <w:pPr>
        <w:rPr>
          <w:rFonts w:cstheme="minorHAnsi"/>
          <w:color w:val="101011" w:themeColor="text2" w:themeShade="BF"/>
          <w:szCs w:val="20"/>
        </w:rPr>
      </w:pPr>
      <w:r>
        <w:br w:type="page"/>
      </w:r>
    </w:p>
    <w:p w:rsidR="00BF2525" w:rsidRDefault="00BF2525" w:rsidP="00BF2525">
      <w:pPr>
        <w:pStyle w:val="TLESParagraph"/>
      </w:pPr>
      <w:r>
        <w:t xml:space="preserve">My remaining questions are about the observations and observers—specifically who observes classroom practice, and how they are trained as well as the district's future plans for evaluating teachers' classroom practice.    </w:t>
      </w:r>
    </w:p>
    <w:p w:rsidR="00BF2525" w:rsidRDefault="00BF2525" w:rsidP="00BF2525">
      <w:pPr>
        <w:pStyle w:val="TLESParagraph"/>
      </w:pPr>
    </w:p>
    <w:p w:rsidR="00BF2525" w:rsidRDefault="00BF2525" w:rsidP="00382239">
      <w:pPr>
        <w:pStyle w:val="TLESParagraph"/>
      </w:pPr>
      <w:r>
        <w:t xml:space="preserve">6. </w:t>
      </w:r>
      <w:r w:rsidRPr="006138D2">
        <w:t>Who conducts the</w:t>
      </w:r>
      <w:r>
        <w:t xml:space="preserve"> </w:t>
      </w:r>
      <w:r w:rsidRPr="006138D2">
        <w:t>observations</w:t>
      </w:r>
      <w:r>
        <w:t xml:space="preserve"> that determine ratings of classroom practice</w:t>
      </w:r>
      <w:r w:rsidRPr="006138D2">
        <w:t xml:space="preserve">? </w:t>
      </w:r>
      <w:r>
        <w:tab/>
      </w:r>
      <w:r w:rsidRPr="006138D2">
        <w:t>_____________________________________________________________________</w:t>
      </w:r>
      <w:r>
        <w:t>_________</w:t>
      </w:r>
    </w:p>
    <w:p w:rsidR="00BF2525" w:rsidRPr="006138D2" w:rsidRDefault="00BF2525" w:rsidP="00BF2525">
      <w:pPr>
        <w:pStyle w:val="TLESParagraph"/>
      </w:pPr>
      <w:r>
        <w:t xml:space="preserve">7. </w:t>
      </w:r>
      <w:r w:rsidRPr="006138D2">
        <w:t>How much training is provide</w:t>
      </w:r>
      <w:r>
        <w:t>d</w:t>
      </w:r>
      <w:r w:rsidRPr="006138D2">
        <w:t xml:space="preserve"> for the obs</w:t>
      </w:r>
      <w:r>
        <w:t xml:space="preserve">ervers? (Probe about </w:t>
      </w:r>
      <w:r w:rsidRPr="006138D2">
        <w:t xml:space="preserve">the number of hours of training.) </w:t>
      </w:r>
    </w:p>
    <w:p w:rsidR="00BF2525" w:rsidRDefault="00BF2525" w:rsidP="00382239">
      <w:pPr>
        <w:pStyle w:val="TLESParagraph"/>
        <w:ind w:left="720"/>
      </w:pPr>
      <w:r w:rsidRPr="006138D2">
        <w:t>_____________________________Hours</w:t>
      </w:r>
    </w:p>
    <w:p w:rsidR="00BF2525" w:rsidRPr="003C19B1" w:rsidRDefault="00BF2525" w:rsidP="00BF2525">
      <w:pPr>
        <w:pStyle w:val="TLESParagraph"/>
      </w:pPr>
      <w:r w:rsidRPr="003C19B1">
        <w:t xml:space="preserve">8. Are the observers required to reach a specific standard at the end of the training?  For example, are the observer trainees observing together with a ‘gold standard’ observer to test whether they have mastered the protocol?  </w:t>
      </w:r>
    </w:p>
    <w:p w:rsidR="00A774E2" w:rsidRDefault="00BF2525" w:rsidP="00A774E2">
      <w:pPr>
        <w:pStyle w:val="TLESParagraph"/>
      </w:pPr>
      <w:r w:rsidRPr="003C19B1">
        <w:rPr>
          <w:sz w:val="24"/>
          <w:szCs w:val="24"/>
        </w:rPr>
        <w:tab/>
      </w:r>
      <w:r w:rsidRPr="003C19B1">
        <w:rPr>
          <w:sz w:val="24"/>
          <w:szCs w:val="24"/>
        </w:rPr>
        <w:tab/>
      </w:r>
      <w:r w:rsidRPr="003C19B1">
        <w:rPr>
          <w:sz w:val="24"/>
          <w:szCs w:val="24"/>
        </w:rPr>
        <w:sym w:font="Wingdings" w:char="F0A8"/>
      </w:r>
      <w:r w:rsidRPr="003C19B1">
        <w:rPr>
          <w:sz w:val="24"/>
          <w:szCs w:val="24"/>
        </w:rPr>
        <w:t xml:space="preserve">  </w:t>
      </w:r>
      <w:r w:rsidRPr="003C19B1">
        <w:t>Yes</w:t>
      </w:r>
      <w:r w:rsidRPr="003C19B1">
        <w:tab/>
      </w:r>
      <w:r w:rsidRPr="003C19B1">
        <w:tab/>
      </w:r>
      <w:r w:rsidRPr="003C19B1">
        <w:tab/>
      </w:r>
      <w:r w:rsidRPr="003C19B1">
        <w:tab/>
      </w:r>
      <w:r w:rsidRPr="003C19B1">
        <w:rPr>
          <w:sz w:val="24"/>
          <w:szCs w:val="24"/>
        </w:rPr>
        <w:sym w:font="Wingdings" w:char="F0A8"/>
      </w:r>
      <w:r w:rsidRPr="003C19B1">
        <w:rPr>
          <w:sz w:val="24"/>
          <w:szCs w:val="24"/>
        </w:rPr>
        <w:t xml:space="preserve">  </w:t>
      </w:r>
      <w:r w:rsidRPr="003C19B1">
        <w:t>No</w:t>
      </w:r>
      <w:r>
        <w:tab/>
      </w:r>
    </w:p>
    <w:p w:rsidR="00BF2525" w:rsidRPr="006138D2" w:rsidRDefault="00BF2525" w:rsidP="00BF2525">
      <w:pPr>
        <w:pStyle w:val="TLESParagraph"/>
      </w:pPr>
      <w:r>
        <w:t>9</w:t>
      </w:r>
      <w:r w:rsidRPr="006138D2">
        <w:t>. Are those who conduct the observations required to do additional training during the school year, or every few years, to maintain their skills?</w:t>
      </w:r>
    </w:p>
    <w:p w:rsidR="00BF2525" w:rsidRDefault="00BF2525" w:rsidP="00BF2525">
      <w:pPr>
        <w:tabs>
          <w:tab w:val="left" w:pos="1440"/>
          <w:tab w:val="left" w:pos="4320"/>
        </w:tabs>
        <w:ind w:left="720"/>
      </w:pPr>
      <w:r w:rsidRPr="008D3A9E">
        <w:tab/>
      </w:r>
      <w:r w:rsidRPr="00C01015">
        <w:rPr>
          <w:sz w:val="24"/>
          <w:szCs w:val="24"/>
        </w:rPr>
        <w:sym w:font="Wingdings" w:char="F0A8"/>
      </w:r>
      <w:r w:rsidRPr="00C01015">
        <w:rPr>
          <w:sz w:val="24"/>
          <w:szCs w:val="24"/>
        </w:rPr>
        <w:t xml:space="preserve">  </w:t>
      </w:r>
      <w:r w:rsidRPr="008D3A9E">
        <w:t>Yes</w:t>
      </w:r>
      <w:r>
        <w:t>, additional training during school year</w:t>
      </w:r>
      <w:r>
        <w:tab/>
      </w:r>
      <w:r w:rsidRPr="00C01015">
        <w:rPr>
          <w:sz w:val="24"/>
          <w:szCs w:val="24"/>
        </w:rPr>
        <w:sym w:font="Wingdings" w:char="F0A8"/>
      </w:r>
      <w:r w:rsidRPr="00C01015">
        <w:rPr>
          <w:sz w:val="24"/>
          <w:szCs w:val="24"/>
        </w:rPr>
        <w:t xml:space="preserve">  </w:t>
      </w:r>
      <w:r>
        <w:t>Yes, additional training annually</w:t>
      </w:r>
    </w:p>
    <w:p w:rsidR="00BF2525" w:rsidRDefault="00BF2525" w:rsidP="00A774E2">
      <w:pPr>
        <w:tabs>
          <w:tab w:val="left" w:pos="1440"/>
          <w:tab w:val="left" w:pos="4320"/>
        </w:tabs>
        <w:ind w:left="720"/>
      </w:pPr>
      <w:r>
        <w:tab/>
      </w:r>
      <w:r w:rsidRPr="00C01015">
        <w:rPr>
          <w:sz w:val="24"/>
          <w:szCs w:val="24"/>
        </w:rPr>
        <w:sym w:font="Wingdings" w:char="F0A8"/>
      </w:r>
      <w:r w:rsidRPr="00C01015">
        <w:rPr>
          <w:sz w:val="24"/>
          <w:szCs w:val="24"/>
        </w:rPr>
        <w:t xml:space="preserve">  </w:t>
      </w:r>
      <w:r w:rsidRPr="008D3A9E">
        <w:t>Yes</w:t>
      </w:r>
      <w:r>
        <w:t>, additional training every few years</w:t>
      </w:r>
      <w:r>
        <w:tab/>
      </w:r>
      <w:r>
        <w:tab/>
      </w:r>
      <w:r w:rsidRPr="00C01015">
        <w:rPr>
          <w:sz w:val="24"/>
          <w:szCs w:val="24"/>
        </w:rPr>
        <w:sym w:font="Wingdings" w:char="F0A8"/>
      </w:r>
      <w:r>
        <w:rPr>
          <w:sz w:val="24"/>
          <w:szCs w:val="24"/>
        </w:rPr>
        <w:t xml:space="preserve">   </w:t>
      </w:r>
      <w:r>
        <w:t>No additional training is required</w:t>
      </w:r>
    </w:p>
    <w:p w:rsidR="00BF2525" w:rsidRPr="006138D2" w:rsidRDefault="00BF2525" w:rsidP="00BF2525">
      <w:pPr>
        <w:pStyle w:val="TLESParagraph"/>
      </w:pPr>
      <w:r>
        <w:t>10</w:t>
      </w:r>
      <w:r w:rsidRPr="006138D2">
        <w:t>.  How often does the current evaluation system require that new teachers</w:t>
      </w:r>
      <w:r>
        <w:t xml:space="preserve"> </w:t>
      </w:r>
      <w:r w:rsidRPr="006138D2">
        <w:t>are observed?</w:t>
      </w:r>
    </w:p>
    <w:p w:rsidR="00BF2525" w:rsidRPr="006138D2" w:rsidRDefault="00BF2525" w:rsidP="00BF2525">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Less than once a year</w:t>
      </w:r>
      <w:r>
        <w:tab/>
      </w:r>
      <w:r w:rsidRPr="00C01015">
        <w:rPr>
          <w:sz w:val="24"/>
          <w:szCs w:val="24"/>
        </w:rPr>
        <w:sym w:font="Wingdings" w:char="F0A8"/>
      </w:r>
      <w:r w:rsidRPr="00C01015">
        <w:rPr>
          <w:sz w:val="24"/>
          <w:szCs w:val="24"/>
        </w:rPr>
        <w:t xml:space="preserve">  </w:t>
      </w:r>
      <w:r w:rsidRPr="006138D2">
        <w:t>Once a year</w:t>
      </w:r>
      <w:r>
        <w:tab/>
      </w:r>
      <w:r w:rsidRPr="00C01015">
        <w:rPr>
          <w:sz w:val="24"/>
          <w:szCs w:val="24"/>
        </w:rPr>
        <w:sym w:font="Wingdings" w:char="F0A8"/>
      </w:r>
      <w:r w:rsidRPr="00C01015">
        <w:rPr>
          <w:sz w:val="24"/>
          <w:szCs w:val="24"/>
        </w:rPr>
        <w:t xml:space="preserve">  </w:t>
      </w:r>
      <w:r w:rsidRPr="006138D2">
        <w:t>2 times a year</w:t>
      </w:r>
    </w:p>
    <w:p w:rsidR="00BF2525" w:rsidRDefault="00BF2525" w:rsidP="00A774E2">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3 times a year</w:t>
      </w:r>
      <w:r>
        <w:tab/>
      </w:r>
      <w:r w:rsidRPr="00C01015">
        <w:rPr>
          <w:sz w:val="24"/>
          <w:szCs w:val="24"/>
        </w:rPr>
        <w:sym w:font="Wingdings" w:char="F0A8"/>
      </w:r>
      <w:r w:rsidRPr="00C01015">
        <w:rPr>
          <w:sz w:val="24"/>
          <w:szCs w:val="24"/>
        </w:rPr>
        <w:t xml:space="preserve">  </w:t>
      </w:r>
      <w:r w:rsidRPr="006138D2">
        <w:t>4 or more times a year</w:t>
      </w:r>
    </w:p>
    <w:p w:rsidR="00BF2525" w:rsidRPr="006138D2" w:rsidRDefault="00BF2525" w:rsidP="00BF2525">
      <w:pPr>
        <w:pStyle w:val="TLESParagraph"/>
        <w:tabs>
          <w:tab w:val="left" w:pos="4140"/>
        </w:tabs>
      </w:pPr>
      <w:r>
        <w:t>11</w:t>
      </w:r>
      <w:r w:rsidRPr="006138D2">
        <w:t>.  How often does the current evaluation system require that veteran teachers are observed?</w:t>
      </w:r>
    </w:p>
    <w:p w:rsidR="00BF2525" w:rsidRPr="006138D2" w:rsidRDefault="00BF2525" w:rsidP="00BF2525">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Less than once a year</w:t>
      </w:r>
      <w:r>
        <w:tab/>
      </w:r>
      <w:r w:rsidRPr="00C01015">
        <w:rPr>
          <w:sz w:val="24"/>
          <w:szCs w:val="24"/>
        </w:rPr>
        <w:sym w:font="Wingdings" w:char="F0A8"/>
      </w:r>
      <w:r w:rsidRPr="00C01015">
        <w:rPr>
          <w:sz w:val="24"/>
          <w:szCs w:val="24"/>
        </w:rPr>
        <w:t xml:space="preserve">  </w:t>
      </w:r>
      <w:r w:rsidRPr="006138D2">
        <w:t>Once a year</w:t>
      </w:r>
      <w:r>
        <w:tab/>
      </w:r>
      <w:r w:rsidRPr="00C01015">
        <w:rPr>
          <w:sz w:val="24"/>
          <w:szCs w:val="24"/>
        </w:rPr>
        <w:sym w:font="Wingdings" w:char="F0A8"/>
      </w:r>
      <w:r w:rsidRPr="00C01015">
        <w:rPr>
          <w:sz w:val="24"/>
          <w:szCs w:val="24"/>
        </w:rPr>
        <w:t xml:space="preserve">  </w:t>
      </w:r>
      <w:r w:rsidRPr="006138D2">
        <w:t>2 times a year</w:t>
      </w:r>
    </w:p>
    <w:p w:rsidR="00BF2525" w:rsidRDefault="00BF2525" w:rsidP="00A774E2">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3 times a year</w:t>
      </w:r>
      <w:r>
        <w:tab/>
      </w:r>
      <w:r w:rsidRPr="00C01015">
        <w:rPr>
          <w:sz w:val="24"/>
          <w:szCs w:val="24"/>
        </w:rPr>
        <w:sym w:font="Wingdings" w:char="F0A8"/>
      </w:r>
      <w:r w:rsidRPr="00C01015">
        <w:rPr>
          <w:sz w:val="24"/>
          <w:szCs w:val="24"/>
        </w:rPr>
        <w:t xml:space="preserve">  </w:t>
      </w:r>
      <w:r w:rsidRPr="006138D2">
        <w:t>4 or more times a year</w:t>
      </w:r>
    </w:p>
    <w:p w:rsidR="00BF2525" w:rsidRPr="006138D2" w:rsidRDefault="00BF2525" w:rsidP="00BF2525">
      <w:pPr>
        <w:pStyle w:val="TLESParagraph"/>
      </w:pPr>
      <w:r>
        <w:t>12</w:t>
      </w:r>
      <w:r w:rsidRPr="006138D2">
        <w:t xml:space="preserve">.  We know that for </w:t>
      </w:r>
      <w:r>
        <w:t>various</w:t>
      </w:r>
      <w:r w:rsidRPr="006138D2">
        <w:t xml:space="preserve"> reasons, from scheduling conflicts to limited resources, the actual number of observations per teacher may vary. Can you tell me how many times most of the veteran teachers</w:t>
      </w:r>
      <w:r>
        <w:t xml:space="preserve"> </w:t>
      </w:r>
      <w:r w:rsidRPr="006138D2">
        <w:t>are observed?</w:t>
      </w:r>
    </w:p>
    <w:p w:rsidR="00BF2525" w:rsidRPr="006138D2" w:rsidRDefault="00BF2525" w:rsidP="00BF2525">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Less than once a year</w:t>
      </w:r>
      <w:r>
        <w:tab/>
      </w:r>
      <w:r w:rsidRPr="00C01015">
        <w:rPr>
          <w:sz w:val="24"/>
          <w:szCs w:val="24"/>
        </w:rPr>
        <w:sym w:font="Wingdings" w:char="F0A8"/>
      </w:r>
      <w:r w:rsidRPr="00C01015">
        <w:rPr>
          <w:sz w:val="24"/>
          <w:szCs w:val="24"/>
        </w:rPr>
        <w:t xml:space="preserve">  </w:t>
      </w:r>
      <w:r w:rsidRPr="006138D2">
        <w:t>Once a year</w:t>
      </w:r>
      <w:r>
        <w:tab/>
      </w:r>
      <w:r w:rsidRPr="00C01015">
        <w:rPr>
          <w:sz w:val="24"/>
          <w:szCs w:val="24"/>
        </w:rPr>
        <w:sym w:font="Wingdings" w:char="F0A8"/>
      </w:r>
      <w:r w:rsidRPr="00C01015">
        <w:rPr>
          <w:sz w:val="24"/>
          <w:szCs w:val="24"/>
        </w:rPr>
        <w:t xml:space="preserve">  </w:t>
      </w:r>
      <w:r w:rsidRPr="006138D2">
        <w:t>2 times a year</w:t>
      </w:r>
    </w:p>
    <w:p w:rsidR="00BF2525" w:rsidRDefault="00BF2525" w:rsidP="00382239">
      <w:pPr>
        <w:pStyle w:val="TLESParagraph"/>
        <w:tabs>
          <w:tab w:val="left" w:pos="4140"/>
          <w:tab w:val="left" w:pos="6840"/>
        </w:tabs>
        <w:ind w:left="1440"/>
      </w:pPr>
      <w:r w:rsidRPr="00C01015">
        <w:rPr>
          <w:sz w:val="24"/>
          <w:szCs w:val="24"/>
        </w:rPr>
        <w:sym w:font="Wingdings" w:char="F0A8"/>
      </w:r>
      <w:r w:rsidRPr="00C01015">
        <w:rPr>
          <w:sz w:val="24"/>
          <w:szCs w:val="24"/>
        </w:rPr>
        <w:t xml:space="preserve">  </w:t>
      </w:r>
      <w:r w:rsidRPr="006138D2">
        <w:t>3 times a year</w:t>
      </w:r>
      <w:r>
        <w:tab/>
      </w:r>
      <w:r w:rsidRPr="00C01015">
        <w:rPr>
          <w:sz w:val="24"/>
          <w:szCs w:val="24"/>
        </w:rPr>
        <w:sym w:font="Wingdings" w:char="F0A8"/>
      </w:r>
      <w:r w:rsidRPr="00C01015">
        <w:rPr>
          <w:sz w:val="24"/>
          <w:szCs w:val="24"/>
        </w:rPr>
        <w:t xml:space="preserve">  </w:t>
      </w:r>
      <w:r w:rsidRPr="006138D2">
        <w:t>4 or more times a year</w:t>
      </w:r>
    </w:p>
    <w:p w:rsidR="00BF2525" w:rsidRPr="00BF2525" w:rsidRDefault="00BF2525" w:rsidP="00BF2525">
      <w:r w:rsidRPr="00BF2525">
        <w:t>13. How many minutes does an observation typically last?</w:t>
      </w:r>
    </w:p>
    <w:p w:rsidR="00BF2525" w:rsidRDefault="00BF2525" w:rsidP="00382239">
      <w:pPr>
        <w:pStyle w:val="TLESParagraph"/>
        <w:ind w:left="720"/>
      </w:pPr>
      <w:r w:rsidRPr="006138D2">
        <w:t>__</w:t>
      </w:r>
      <w:r>
        <w:t>___________________________Minutes</w:t>
      </w:r>
    </w:p>
    <w:p w:rsidR="00BF2525" w:rsidRPr="00827898" w:rsidRDefault="00BF2525" w:rsidP="00BF2525">
      <w:r w:rsidRPr="00827898">
        <w:t xml:space="preserve">14. Are teachers given feedback based on the observations conducted? </w:t>
      </w:r>
    </w:p>
    <w:p w:rsidR="00382239" w:rsidRDefault="00BF2525" w:rsidP="00382239">
      <w:pPr>
        <w:ind w:left="1440"/>
      </w:pPr>
      <w:r w:rsidRPr="00827898">
        <w:rPr>
          <w:sz w:val="24"/>
          <w:szCs w:val="24"/>
        </w:rPr>
        <w:sym w:font="Wingdings" w:char="F0A8"/>
      </w:r>
      <w:r w:rsidRPr="00827898">
        <w:rPr>
          <w:sz w:val="24"/>
          <w:szCs w:val="24"/>
        </w:rPr>
        <w:t xml:space="preserve">  </w:t>
      </w:r>
      <w:r w:rsidRPr="00827898">
        <w:t>Yes</w:t>
      </w:r>
      <w:r w:rsidRPr="00827898">
        <w:tab/>
      </w:r>
      <w:r w:rsidRPr="00827898">
        <w:tab/>
      </w:r>
      <w:r w:rsidRPr="00827898">
        <w:tab/>
        <w:t xml:space="preserve">            </w:t>
      </w:r>
      <w:r w:rsidRPr="00827898">
        <w:rPr>
          <w:sz w:val="24"/>
          <w:szCs w:val="24"/>
        </w:rPr>
        <w:sym w:font="Wingdings" w:char="F0A8"/>
      </w:r>
      <w:r w:rsidRPr="00827898">
        <w:rPr>
          <w:sz w:val="24"/>
          <w:szCs w:val="24"/>
        </w:rPr>
        <w:t xml:space="preserve">  </w:t>
      </w:r>
      <w:r w:rsidRPr="00827898">
        <w:t>No</w:t>
      </w:r>
      <w:r w:rsidRPr="00827898">
        <w:tab/>
      </w:r>
    </w:p>
    <w:p w:rsidR="00BF2525" w:rsidRPr="00827898" w:rsidRDefault="00BF2525" w:rsidP="00BF2525">
      <w:r w:rsidRPr="00827898">
        <w:t xml:space="preserve">15. How often are teachers given feedback based on the observations? For example, are teachers given feedback after each observation? </w:t>
      </w:r>
    </w:p>
    <w:p w:rsidR="00BF2525" w:rsidRPr="00827898" w:rsidRDefault="00BF2525" w:rsidP="00BF2525">
      <w:pPr>
        <w:pStyle w:val="TLESParagraph"/>
        <w:tabs>
          <w:tab w:val="left" w:pos="4140"/>
          <w:tab w:val="left" w:pos="6840"/>
        </w:tabs>
        <w:ind w:left="1440"/>
      </w:pPr>
      <w:r w:rsidRPr="00827898">
        <w:rPr>
          <w:sz w:val="24"/>
          <w:szCs w:val="24"/>
        </w:rPr>
        <w:sym w:font="Wingdings" w:char="F0A8"/>
      </w:r>
      <w:r w:rsidRPr="00827898">
        <w:rPr>
          <w:sz w:val="24"/>
          <w:szCs w:val="24"/>
        </w:rPr>
        <w:t xml:space="preserve">  </w:t>
      </w:r>
      <w:r w:rsidRPr="00827898">
        <w:t>Less than once a year</w:t>
      </w:r>
      <w:r w:rsidRPr="00827898">
        <w:tab/>
      </w:r>
      <w:r w:rsidRPr="00827898">
        <w:rPr>
          <w:sz w:val="24"/>
          <w:szCs w:val="24"/>
        </w:rPr>
        <w:sym w:font="Wingdings" w:char="F0A8"/>
      </w:r>
      <w:r w:rsidRPr="00827898">
        <w:rPr>
          <w:sz w:val="24"/>
          <w:szCs w:val="24"/>
        </w:rPr>
        <w:t xml:space="preserve">  </w:t>
      </w:r>
      <w:r w:rsidRPr="00827898">
        <w:t>Once a year</w:t>
      </w:r>
      <w:r w:rsidRPr="00827898">
        <w:tab/>
      </w:r>
      <w:r w:rsidRPr="00827898">
        <w:rPr>
          <w:sz w:val="24"/>
          <w:szCs w:val="24"/>
        </w:rPr>
        <w:sym w:font="Wingdings" w:char="F0A8"/>
      </w:r>
      <w:r w:rsidRPr="00827898">
        <w:rPr>
          <w:sz w:val="24"/>
          <w:szCs w:val="24"/>
        </w:rPr>
        <w:t xml:space="preserve">  </w:t>
      </w:r>
      <w:r w:rsidRPr="00827898">
        <w:t>2 times a year</w:t>
      </w:r>
    </w:p>
    <w:p w:rsidR="00BF2525" w:rsidRDefault="00BF2525" w:rsidP="00382239">
      <w:pPr>
        <w:pStyle w:val="TLESParagraph"/>
        <w:tabs>
          <w:tab w:val="left" w:pos="4140"/>
          <w:tab w:val="left" w:pos="6840"/>
        </w:tabs>
        <w:ind w:left="1440"/>
      </w:pPr>
      <w:r w:rsidRPr="00827898">
        <w:rPr>
          <w:sz w:val="24"/>
          <w:szCs w:val="24"/>
        </w:rPr>
        <w:sym w:font="Wingdings" w:char="F0A8"/>
      </w:r>
      <w:r w:rsidRPr="00827898">
        <w:rPr>
          <w:sz w:val="24"/>
          <w:szCs w:val="24"/>
        </w:rPr>
        <w:t xml:space="preserve">  </w:t>
      </w:r>
      <w:r w:rsidRPr="00827898">
        <w:t>3 times a year</w:t>
      </w:r>
      <w:r w:rsidRPr="00827898">
        <w:tab/>
      </w:r>
      <w:r w:rsidRPr="00827898">
        <w:rPr>
          <w:sz w:val="24"/>
          <w:szCs w:val="24"/>
        </w:rPr>
        <w:sym w:font="Wingdings" w:char="F0A8"/>
      </w:r>
      <w:r w:rsidRPr="00827898">
        <w:rPr>
          <w:sz w:val="24"/>
          <w:szCs w:val="24"/>
        </w:rPr>
        <w:t xml:space="preserve">  </w:t>
      </w:r>
      <w:r w:rsidRPr="00827898">
        <w:t>4 or more times a year</w:t>
      </w:r>
      <w:r w:rsidRPr="00827898">
        <w:tab/>
      </w:r>
      <w:r w:rsidRPr="00827898">
        <w:rPr>
          <w:sz w:val="24"/>
          <w:szCs w:val="24"/>
        </w:rPr>
        <w:sym w:font="Wingdings" w:char="F0A8"/>
      </w:r>
      <w:r w:rsidRPr="00827898">
        <w:rPr>
          <w:sz w:val="24"/>
          <w:szCs w:val="24"/>
        </w:rPr>
        <w:t xml:space="preserve">  </w:t>
      </w:r>
      <w:r w:rsidRPr="00827898">
        <w:t>After each observation</w:t>
      </w:r>
    </w:p>
    <w:p w:rsidR="000F1723" w:rsidRPr="000F1723" w:rsidRDefault="000F1723" w:rsidP="000F1723">
      <w:pPr>
        <w:pStyle w:val="NoSpacing"/>
        <w:rPr>
          <w:sz w:val="20"/>
          <w:szCs w:val="20"/>
        </w:rPr>
      </w:pPr>
      <w:r w:rsidRPr="000F1723">
        <w:rPr>
          <w:sz w:val="20"/>
          <w:szCs w:val="20"/>
        </w:rPr>
        <w:t>16.  We’re also interested in your experience with frameworks that your district is currently using or has used for any other purposes</w:t>
      </w:r>
      <w:r w:rsidRPr="000F1723">
        <w:rPr>
          <w:sz w:val="20"/>
          <w:szCs w:val="20"/>
          <w:highlight w:val="lightGray"/>
        </w:rPr>
        <w:t xml:space="preserve">, including providing information for </w:t>
      </w:r>
      <w:r w:rsidR="0017147B">
        <w:rPr>
          <w:sz w:val="20"/>
          <w:szCs w:val="20"/>
          <w:highlight w:val="lightGray"/>
        </w:rPr>
        <w:t xml:space="preserve">a </w:t>
      </w:r>
      <w:r w:rsidRPr="000F1723">
        <w:rPr>
          <w:sz w:val="20"/>
          <w:szCs w:val="20"/>
          <w:highlight w:val="lightGray"/>
        </w:rPr>
        <w:t>teacher compensation incentive system</w:t>
      </w:r>
      <w:r w:rsidRPr="000F1723">
        <w:rPr>
          <w:sz w:val="20"/>
          <w:szCs w:val="20"/>
        </w:rPr>
        <w:t xml:space="preserve"> — not for evaluative purpose.  I will read aloud names of some of these frameworks. Can you tell me if you are currently using or have used in the past an observation tool based on any of the mentioned frameworks? (Open-ended description, mark on the table as appropriate; probe: for what purpose was the tool used and in how many schools; frequency of use and the length of the observation.)</w:t>
      </w:r>
    </w:p>
    <w:p w:rsidR="00BF2525" w:rsidRDefault="00C524F0" w:rsidP="00382239">
      <w:pPr>
        <w:spacing w:before="120"/>
      </w:pPr>
      <w:r>
        <w:t xml:space="preserve"> </w:t>
      </w:r>
      <w:r w:rsidR="000F1723">
        <w:t>Table 1. List of Classroom Observation Frameworks</w:t>
      </w:r>
    </w:p>
    <w:tbl>
      <w:tblPr>
        <w:tblStyle w:val="TableGrid"/>
        <w:tblW w:w="9450" w:type="dxa"/>
        <w:tblInd w:w="108" w:type="dxa"/>
        <w:tblLook w:val="04A0"/>
      </w:tblPr>
      <w:tblGrid>
        <w:gridCol w:w="3240"/>
        <w:gridCol w:w="2340"/>
        <w:gridCol w:w="1620"/>
        <w:gridCol w:w="2250"/>
      </w:tblGrid>
      <w:tr w:rsidR="003C4492" w:rsidTr="003C4492">
        <w:trPr>
          <w:trHeight w:val="674"/>
        </w:trPr>
        <w:tc>
          <w:tcPr>
            <w:tcW w:w="3240" w:type="dxa"/>
            <w:shd w:val="clear" w:color="auto" w:fill="336899" w:themeFill="accent5"/>
            <w:vAlign w:val="center"/>
          </w:tcPr>
          <w:p w:rsidR="00BF2525" w:rsidRPr="006138D2" w:rsidRDefault="00BF2525" w:rsidP="00165710">
            <w:pPr>
              <w:jc w:val="center"/>
              <w:rPr>
                <w:b/>
                <w:color w:val="FFFFFF" w:themeColor="background1"/>
              </w:rPr>
            </w:pPr>
            <w:r w:rsidRPr="006138D2">
              <w:rPr>
                <w:b/>
                <w:color w:val="FFFFFF" w:themeColor="background1"/>
              </w:rPr>
              <w:t xml:space="preserve">Name of the observation </w:t>
            </w:r>
            <w:r>
              <w:rPr>
                <w:b/>
                <w:color w:val="FFFFFF" w:themeColor="background1"/>
              </w:rPr>
              <w:t>frameworks</w:t>
            </w:r>
          </w:p>
        </w:tc>
        <w:tc>
          <w:tcPr>
            <w:tcW w:w="2340" w:type="dxa"/>
            <w:shd w:val="clear" w:color="auto" w:fill="336899" w:themeFill="accent5"/>
          </w:tcPr>
          <w:p w:rsidR="00BF2525" w:rsidRDefault="00BF2525" w:rsidP="00165710">
            <w:pPr>
              <w:jc w:val="center"/>
              <w:rPr>
                <w:b/>
                <w:color w:val="FFFFFF" w:themeColor="background1"/>
              </w:rPr>
            </w:pPr>
            <w:r>
              <w:rPr>
                <w:b/>
                <w:color w:val="FFFFFF" w:themeColor="background1"/>
              </w:rPr>
              <w:t xml:space="preserve">16. Non-evaluative use of the framework </w:t>
            </w:r>
            <w:r w:rsidRPr="00580EAE">
              <w:rPr>
                <w:b/>
                <w:color w:val="FFFFFF" w:themeColor="background1"/>
              </w:rPr>
              <w:t>(purpose, frequency, length of observation)</w:t>
            </w:r>
          </w:p>
        </w:tc>
        <w:tc>
          <w:tcPr>
            <w:tcW w:w="1620" w:type="dxa"/>
            <w:shd w:val="clear" w:color="auto" w:fill="336899" w:themeFill="accent5"/>
          </w:tcPr>
          <w:p w:rsidR="00BF2525" w:rsidRDefault="00BF2525" w:rsidP="00165710">
            <w:pPr>
              <w:jc w:val="center"/>
              <w:rPr>
                <w:b/>
                <w:color w:val="FFFFFF" w:themeColor="background1"/>
              </w:rPr>
            </w:pPr>
            <w:r>
              <w:rPr>
                <w:b/>
                <w:color w:val="FFFFFF" w:themeColor="background1"/>
              </w:rPr>
              <w:t>16. Number of schools</w:t>
            </w:r>
          </w:p>
        </w:tc>
        <w:tc>
          <w:tcPr>
            <w:tcW w:w="2250" w:type="dxa"/>
            <w:shd w:val="clear" w:color="auto" w:fill="336899" w:themeFill="accent5"/>
          </w:tcPr>
          <w:p w:rsidR="00BF2525" w:rsidRDefault="00BF2525" w:rsidP="00165710">
            <w:pPr>
              <w:jc w:val="center"/>
              <w:rPr>
                <w:b/>
                <w:color w:val="FFFFFF" w:themeColor="background1"/>
              </w:rPr>
            </w:pPr>
            <w:r>
              <w:rPr>
                <w:b/>
                <w:color w:val="FFFFFF" w:themeColor="background1"/>
              </w:rPr>
              <w:t>16. When used and for how long</w:t>
            </w:r>
          </w:p>
        </w:tc>
      </w:tr>
      <w:tr w:rsidR="003C4492" w:rsidTr="003C4492">
        <w:trPr>
          <w:trHeight w:val="701"/>
        </w:trPr>
        <w:tc>
          <w:tcPr>
            <w:tcW w:w="3240" w:type="dxa"/>
            <w:shd w:val="clear" w:color="auto" w:fill="D9D9D9" w:themeFill="background1" w:themeFillShade="D9"/>
            <w:vAlign w:val="center"/>
          </w:tcPr>
          <w:p w:rsidR="00BF2525" w:rsidRDefault="00BF2525" w:rsidP="00165710">
            <w:r w:rsidRPr="002B373E">
              <w:t>Classroom Assessment Scoring System (CLASS)</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r w:rsidR="003C4492" w:rsidTr="003C4492">
        <w:trPr>
          <w:trHeight w:val="701"/>
        </w:trPr>
        <w:tc>
          <w:tcPr>
            <w:tcW w:w="3240" w:type="dxa"/>
            <w:shd w:val="clear" w:color="auto" w:fill="D9D9D9" w:themeFill="background1" w:themeFillShade="D9"/>
            <w:vAlign w:val="center"/>
          </w:tcPr>
          <w:p w:rsidR="00BF2525" w:rsidRDefault="00BF2525" w:rsidP="00165710">
            <w:pPr>
              <w:ind w:right="-432"/>
            </w:pPr>
            <w:r w:rsidRPr="002B373E">
              <w:t xml:space="preserve">Framework for </w:t>
            </w:r>
            <w:r w:rsidRPr="000E4BDF">
              <w:t>Teaching</w:t>
            </w:r>
            <w:r w:rsidRPr="002B373E">
              <w:t xml:space="preserve"> (FFT)</w:t>
            </w:r>
          </w:p>
          <w:p w:rsidR="00BF2525" w:rsidRDefault="00BF2525" w:rsidP="00BF2525">
            <w:pPr>
              <w:pStyle w:val="CommentText"/>
              <w:numPr>
                <w:ilvl w:val="0"/>
                <w:numId w:val="13"/>
              </w:numPr>
              <w:ind w:left="342"/>
              <w:rPr>
                <w:rFonts w:asciiTheme="minorHAnsi" w:hAnsiTheme="minorHAnsi"/>
                <w:sz w:val="18"/>
                <w:szCs w:val="18"/>
              </w:rPr>
            </w:pPr>
            <w:proofErr w:type="spellStart"/>
            <w:r w:rsidRPr="009C2025">
              <w:rPr>
                <w:rFonts w:asciiTheme="minorHAnsi" w:hAnsiTheme="minorHAnsi"/>
                <w:sz w:val="18"/>
                <w:szCs w:val="18"/>
              </w:rPr>
              <w:t>a.k.a</w:t>
            </w:r>
            <w:proofErr w:type="spellEnd"/>
            <w:r w:rsidRPr="009C2025">
              <w:rPr>
                <w:rFonts w:asciiTheme="minorHAnsi" w:hAnsiTheme="minorHAnsi"/>
                <w:sz w:val="18"/>
                <w:szCs w:val="18"/>
              </w:rPr>
              <w:t xml:space="preserve"> The Danielson Framework</w:t>
            </w:r>
          </w:p>
          <w:p w:rsidR="00BF2525" w:rsidRPr="00382239" w:rsidRDefault="00BF2525" w:rsidP="00382239">
            <w:pPr>
              <w:pStyle w:val="CommentText"/>
              <w:numPr>
                <w:ilvl w:val="0"/>
                <w:numId w:val="13"/>
              </w:numPr>
              <w:ind w:left="342"/>
              <w:rPr>
                <w:rFonts w:asciiTheme="minorHAnsi" w:hAnsiTheme="minorHAnsi"/>
                <w:sz w:val="18"/>
                <w:szCs w:val="18"/>
              </w:rPr>
            </w:pPr>
            <w:proofErr w:type="spellStart"/>
            <w:r w:rsidRPr="009C2025">
              <w:rPr>
                <w:rFonts w:asciiTheme="minorHAnsi" w:hAnsiTheme="minorHAnsi"/>
                <w:sz w:val="18"/>
                <w:szCs w:val="18"/>
              </w:rPr>
              <w:t>a.k.a</w:t>
            </w:r>
            <w:proofErr w:type="spellEnd"/>
            <w:r w:rsidRPr="009C2025">
              <w:rPr>
                <w:rFonts w:asciiTheme="minorHAnsi" w:hAnsiTheme="minorHAnsi"/>
                <w:sz w:val="18"/>
                <w:szCs w:val="18"/>
              </w:rPr>
              <w:t xml:space="preserve"> Danielson’s Framework for Teaching (FFT)</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r w:rsidR="003C4492" w:rsidTr="003C4492">
        <w:trPr>
          <w:trHeight w:val="710"/>
        </w:trPr>
        <w:tc>
          <w:tcPr>
            <w:tcW w:w="3240" w:type="dxa"/>
            <w:shd w:val="clear" w:color="auto" w:fill="D9D9D9" w:themeFill="background1" w:themeFillShade="D9"/>
            <w:vAlign w:val="center"/>
          </w:tcPr>
          <w:p w:rsidR="00BF2525" w:rsidRDefault="00BF2525" w:rsidP="00165710">
            <w:proofErr w:type="spellStart"/>
            <w:r w:rsidRPr="002B373E">
              <w:t>McREL</w:t>
            </w:r>
            <w:r>
              <w:t>'s</w:t>
            </w:r>
            <w:proofErr w:type="spellEnd"/>
            <w:r w:rsidRPr="002B373E">
              <w:t xml:space="preserve"> Teacher Evaluation System</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r w:rsidR="003C4492" w:rsidTr="003C4492">
        <w:trPr>
          <w:trHeight w:val="710"/>
        </w:trPr>
        <w:tc>
          <w:tcPr>
            <w:tcW w:w="3240" w:type="dxa"/>
            <w:shd w:val="clear" w:color="auto" w:fill="D9D9D9" w:themeFill="background1" w:themeFillShade="D9"/>
            <w:vAlign w:val="center"/>
          </w:tcPr>
          <w:p w:rsidR="00BF2525" w:rsidRPr="001C784F" w:rsidRDefault="00BF2525" w:rsidP="00165710">
            <w:r w:rsidRPr="001C784F">
              <w:t xml:space="preserve">The </w:t>
            </w:r>
            <w:proofErr w:type="spellStart"/>
            <w:r w:rsidRPr="001C784F">
              <w:t>Marzano</w:t>
            </w:r>
            <w:proofErr w:type="spellEnd"/>
            <w:r w:rsidRPr="001C784F">
              <w:t xml:space="preserve"> Teacher Evaluation Model</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r w:rsidR="003C4492" w:rsidTr="003C4492">
        <w:trPr>
          <w:trHeight w:val="710"/>
        </w:trPr>
        <w:tc>
          <w:tcPr>
            <w:tcW w:w="3240" w:type="dxa"/>
            <w:shd w:val="clear" w:color="auto" w:fill="D9D9D9" w:themeFill="background1" w:themeFillShade="D9"/>
            <w:vAlign w:val="center"/>
          </w:tcPr>
          <w:p w:rsidR="00BF2525" w:rsidRDefault="00BF2525" w:rsidP="00165710">
            <w:r>
              <w:t xml:space="preserve">The System for Teacher and Student Advancement </w:t>
            </w:r>
          </w:p>
          <w:p w:rsidR="00BF2525" w:rsidRDefault="00BF2525" w:rsidP="00BF2525">
            <w:pPr>
              <w:pStyle w:val="ListParagraph"/>
              <w:numPr>
                <w:ilvl w:val="0"/>
                <w:numId w:val="14"/>
              </w:numPr>
              <w:ind w:left="342"/>
              <w:rPr>
                <w:sz w:val="20"/>
              </w:rPr>
            </w:pPr>
            <w:proofErr w:type="spellStart"/>
            <w:r w:rsidRPr="009C2025">
              <w:rPr>
                <w:sz w:val="18"/>
                <w:szCs w:val="18"/>
              </w:rPr>
              <w:t>a.k.a</w:t>
            </w:r>
            <w:proofErr w:type="spellEnd"/>
            <w:r w:rsidRPr="009C2025">
              <w:rPr>
                <w:sz w:val="18"/>
                <w:szCs w:val="18"/>
              </w:rPr>
              <w:t xml:space="preserve"> </w:t>
            </w:r>
            <w:r>
              <w:rPr>
                <w:sz w:val="18"/>
                <w:szCs w:val="18"/>
              </w:rPr>
              <w:t>Teacher Advancement Program (TAP)</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r w:rsidR="003C4492" w:rsidTr="003C4492">
        <w:trPr>
          <w:trHeight w:val="1088"/>
        </w:trPr>
        <w:tc>
          <w:tcPr>
            <w:tcW w:w="3240" w:type="dxa"/>
            <w:shd w:val="clear" w:color="auto" w:fill="D9D9D9" w:themeFill="background1" w:themeFillShade="D9"/>
            <w:vAlign w:val="center"/>
          </w:tcPr>
          <w:p w:rsidR="00BF2525" w:rsidRPr="004C37B0" w:rsidRDefault="00BF2525" w:rsidP="00165710">
            <w:pPr>
              <w:pStyle w:val="Text"/>
              <w:spacing w:line="240" w:lineRule="auto"/>
              <w:ind w:firstLine="0"/>
              <w:rPr>
                <w:rFonts w:asciiTheme="minorHAnsi" w:hAnsiTheme="minorHAnsi"/>
              </w:rPr>
            </w:pPr>
            <w:r w:rsidRPr="004C37B0">
              <w:rPr>
                <w:rFonts w:asciiTheme="minorHAnsi" w:hAnsiTheme="minorHAnsi"/>
              </w:rPr>
              <w:t>Any other commercial evidence-based system</w:t>
            </w:r>
          </w:p>
          <w:p w:rsidR="00BF2525" w:rsidRDefault="00BF2525" w:rsidP="00165710">
            <w:r>
              <w:t>(</w:t>
            </w:r>
            <w:r w:rsidRPr="002B373E">
              <w:t xml:space="preserve">Please </w:t>
            </w:r>
            <w:r>
              <w:t>identify the system.)</w:t>
            </w:r>
          </w:p>
        </w:tc>
        <w:tc>
          <w:tcPr>
            <w:tcW w:w="2340" w:type="dxa"/>
            <w:shd w:val="clear" w:color="auto" w:fill="D9D9D9" w:themeFill="background1" w:themeFillShade="D9"/>
          </w:tcPr>
          <w:p w:rsidR="00BF2525" w:rsidRDefault="00BF2525" w:rsidP="00165710"/>
        </w:tc>
        <w:tc>
          <w:tcPr>
            <w:tcW w:w="1620" w:type="dxa"/>
            <w:shd w:val="clear" w:color="auto" w:fill="D9D9D9" w:themeFill="background1" w:themeFillShade="D9"/>
          </w:tcPr>
          <w:p w:rsidR="00BF2525" w:rsidRDefault="00BF2525" w:rsidP="00165710"/>
        </w:tc>
        <w:tc>
          <w:tcPr>
            <w:tcW w:w="2250" w:type="dxa"/>
            <w:shd w:val="clear" w:color="auto" w:fill="D9D9D9" w:themeFill="background1" w:themeFillShade="D9"/>
          </w:tcPr>
          <w:p w:rsidR="00BF2525" w:rsidRDefault="00BF2525" w:rsidP="00165710"/>
        </w:tc>
      </w:tr>
    </w:tbl>
    <w:p w:rsidR="00BF2525" w:rsidRDefault="00BF2525" w:rsidP="00BF2525"/>
    <w:p w:rsidR="003C4492" w:rsidRDefault="003C4492">
      <w:r>
        <w:br w:type="page"/>
      </w:r>
    </w:p>
    <w:p w:rsidR="00BF2525" w:rsidRDefault="00BF2525" w:rsidP="00BF2525">
      <w:r>
        <w:t xml:space="preserve">17. For purposes of our study, we would also be interested in knowing if your district is </w:t>
      </w:r>
      <w:r w:rsidRPr="0062135B">
        <w:t>piloting</w:t>
      </w:r>
      <w:r>
        <w:t xml:space="preserve"> or considering </w:t>
      </w:r>
      <w:r w:rsidRPr="0062135B">
        <w:t xml:space="preserve">a different approach to giving teachers ratings of </w:t>
      </w:r>
      <w:r w:rsidRPr="00B71240">
        <w:t>classroom practice</w:t>
      </w:r>
      <w:r>
        <w:t xml:space="preserve"> – either a different rating system, a different approach to selecting or training observers, or changing the number of observations.  Are you aware of any initiatives to pilot or develop a new approach to giving teachers ratings of classroom practice? (Open-ended response, probe and mark down answers as appropriate).</w:t>
      </w:r>
    </w:p>
    <w:p w:rsidR="00BF2525" w:rsidRPr="006138D2" w:rsidRDefault="00BF2525" w:rsidP="00BF2525">
      <w:pPr>
        <w:pStyle w:val="Numbered"/>
        <w:numPr>
          <w:ilvl w:val="0"/>
          <w:numId w:val="0"/>
        </w:numPr>
        <w:tabs>
          <w:tab w:val="left" w:pos="1710"/>
        </w:tabs>
        <w:ind w:left="720"/>
      </w:pPr>
      <w:r>
        <w:t>Probe: Do you know whether there are plans to pilot the system with any</w:t>
      </w:r>
      <w:r w:rsidRPr="0062135B">
        <w:t xml:space="preserve"> specific grade levels or schools in the district</w:t>
      </w:r>
      <w:r>
        <w:t xml:space="preserve">?  What kind of plans? </w:t>
      </w:r>
    </w:p>
    <w:p w:rsidR="00BF2525" w:rsidRPr="00E71B81" w:rsidRDefault="00BF2525" w:rsidP="00BF2525">
      <w:pPr>
        <w:pStyle w:val="TLESParagraph"/>
        <w:tabs>
          <w:tab w:val="left" w:pos="1710"/>
        </w:tabs>
        <w:ind w:left="720"/>
      </w:pPr>
      <w:r>
        <w:t xml:space="preserve">Probe: Regarding what you just described, we would be interested in knowing the approximate timeline and the type and number of schools that would be affected.    </w:t>
      </w:r>
    </w:p>
    <w:p w:rsidR="00BF2525" w:rsidRPr="00234725" w:rsidRDefault="00BF2525" w:rsidP="00BF2525">
      <w:pPr>
        <w:pStyle w:val="TLESParagraph"/>
        <w:tabs>
          <w:tab w:val="left" w:pos="1710"/>
        </w:tabs>
        <w:ind w:left="720"/>
      </w:pPr>
      <w:r w:rsidRPr="00234725">
        <w:t>Timeline, type and number of schools:</w:t>
      </w:r>
    </w:p>
    <w:p w:rsidR="00BF2525" w:rsidRDefault="00BF2525" w:rsidP="00BF2525">
      <w:pPr>
        <w:pStyle w:val="TLESParagraph"/>
        <w:tabs>
          <w:tab w:val="left" w:pos="1710"/>
        </w:tabs>
        <w:ind w:left="720"/>
      </w:pPr>
      <w:r w:rsidRPr="00C01015">
        <w:rPr>
          <w:sz w:val="24"/>
          <w:szCs w:val="24"/>
        </w:rPr>
        <w:sym w:font="Wingdings" w:char="F0A8"/>
      </w:r>
      <w:r>
        <w:rPr>
          <w:sz w:val="24"/>
          <w:szCs w:val="24"/>
        </w:rPr>
        <w:t xml:space="preserve"> </w:t>
      </w:r>
      <w:r>
        <w:t xml:space="preserve">2012-2013 school year </w:t>
      </w:r>
      <w:r>
        <w:tab/>
      </w:r>
      <w:r w:rsidRPr="00C01015">
        <w:rPr>
          <w:sz w:val="24"/>
          <w:szCs w:val="24"/>
        </w:rPr>
        <w:sym w:font="Wingdings" w:char="F0A8"/>
      </w:r>
      <w:r>
        <w:t xml:space="preserve"> 2013-2014 school year</w:t>
      </w:r>
      <w:r>
        <w:tab/>
      </w:r>
      <w:r w:rsidRPr="00C01015">
        <w:rPr>
          <w:sz w:val="24"/>
          <w:szCs w:val="24"/>
        </w:rPr>
        <w:sym w:font="Wingdings" w:char="F0A8"/>
      </w:r>
      <w:r>
        <w:t xml:space="preserve"> 2014-2015 school year </w:t>
      </w:r>
    </w:p>
    <w:p w:rsidR="00BF2525" w:rsidRDefault="00BF2525" w:rsidP="00BF2525">
      <w:pPr>
        <w:pStyle w:val="TLESParagraph"/>
        <w:tabs>
          <w:tab w:val="left" w:pos="1710"/>
        </w:tabs>
        <w:ind w:left="720"/>
      </w:pPr>
    </w:p>
    <w:p w:rsidR="00BF2525" w:rsidRDefault="00BF2525" w:rsidP="00BF2525">
      <w:pPr>
        <w:pStyle w:val="TLESParagraph"/>
        <w:tabs>
          <w:tab w:val="left" w:pos="1710"/>
        </w:tabs>
        <w:ind w:left="720"/>
      </w:pPr>
      <w:r>
        <w:t xml:space="preserve">Elementary Schools </w:t>
      </w:r>
      <w:r>
        <w:tab/>
        <w:t>Number: _______</w:t>
      </w:r>
      <w:r>
        <w:tab/>
      </w:r>
      <w:r w:rsidRPr="00934743">
        <w:sym w:font="Wingdings" w:char="F0A8"/>
      </w:r>
      <w:r w:rsidRPr="00934743">
        <w:t xml:space="preserve"> All </w:t>
      </w:r>
      <w:r w:rsidRPr="00934743">
        <w:tab/>
      </w:r>
      <w:r>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Default="00BF2525" w:rsidP="00BF2525">
      <w:pPr>
        <w:pStyle w:val="TLESParagraph"/>
        <w:tabs>
          <w:tab w:val="left" w:pos="1710"/>
        </w:tabs>
        <w:ind w:left="720"/>
      </w:pPr>
      <w:r>
        <w:t xml:space="preserve">Middle Schools </w:t>
      </w:r>
      <w:r>
        <w:tab/>
      </w:r>
      <w:r>
        <w:tab/>
        <w:t>Number: _______</w:t>
      </w:r>
      <w:r>
        <w:tab/>
      </w:r>
      <w:r w:rsidRPr="00934743">
        <w:sym w:font="Wingdings" w:char="F0A8"/>
      </w:r>
      <w:r w:rsidRPr="00934743">
        <w:t xml:space="preserve"> All </w:t>
      </w:r>
      <w:r w:rsidRPr="00934743">
        <w:tab/>
      </w:r>
      <w:r>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Default="00BF2525" w:rsidP="00BF2525">
      <w:pPr>
        <w:pStyle w:val="TLESParagraph"/>
        <w:tabs>
          <w:tab w:val="left" w:pos="1710"/>
        </w:tabs>
        <w:ind w:left="720"/>
      </w:pPr>
      <w:r>
        <w:t xml:space="preserve">High Schools </w:t>
      </w:r>
      <w:r>
        <w:tab/>
      </w:r>
      <w:r>
        <w:tab/>
        <w:t>Number: _______</w:t>
      </w:r>
      <w:r>
        <w:tab/>
      </w:r>
      <w:r w:rsidRPr="00934743">
        <w:sym w:font="Wingdings" w:char="F0A8"/>
      </w:r>
      <w:r w:rsidRPr="00934743">
        <w:t xml:space="preserve"> All </w:t>
      </w:r>
      <w:r w:rsidRPr="00934743">
        <w:tab/>
      </w:r>
      <w:r>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Pr="00E71B81" w:rsidRDefault="00BF2525" w:rsidP="00BF2525">
      <w:pPr>
        <w:pStyle w:val="TLESHeading1"/>
      </w:pPr>
      <w:r w:rsidRPr="00F46505">
        <w:t>PART II: Current leader evaluation system</w:t>
      </w:r>
    </w:p>
    <w:p w:rsidR="00BF2525" w:rsidRDefault="00BF2525" w:rsidP="00BF2525">
      <w:pPr>
        <w:rPr>
          <w:szCs w:val="20"/>
        </w:rPr>
      </w:pPr>
      <w:r w:rsidRPr="00EA61F3">
        <w:rPr>
          <w:szCs w:val="20"/>
        </w:rPr>
        <w:t>Next, I would like to ask questions about the current principal evaluation system used by the district.</w:t>
      </w:r>
    </w:p>
    <w:p w:rsidR="00BF2525" w:rsidRDefault="00BF2525" w:rsidP="00BF2525">
      <w:pPr>
        <w:rPr>
          <w:szCs w:val="20"/>
        </w:rPr>
      </w:pPr>
      <w:r>
        <w:rPr>
          <w:szCs w:val="20"/>
        </w:rPr>
        <w:t xml:space="preserve">18. Does the district have a system in place for principal evaluations? </w:t>
      </w:r>
    </w:p>
    <w:p w:rsidR="00BF2525" w:rsidRPr="008062CD" w:rsidRDefault="00BF2525" w:rsidP="00BF2525">
      <w:r>
        <w:rPr>
          <w:sz w:val="24"/>
          <w:szCs w:val="24"/>
        </w:rPr>
        <w:tab/>
      </w:r>
      <w:r>
        <w:rPr>
          <w:sz w:val="24"/>
          <w:szCs w:val="24"/>
        </w:rPr>
        <w:tab/>
      </w:r>
      <w:r w:rsidRPr="00C01015">
        <w:rPr>
          <w:sz w:val="24"/>
          <w:szCs w:val="24"/>
        </w:rPr>
        <w:sym w:font="Wingdings" w:char="F0A8"/>
      </w:r>
      <w:r w:rsidRPr="00C01015">
        <w:rPr>
          <w:sz w:val="24"/>
          <w:szCs w:val="24"/>
        </w:rPr>
        <w:t xml:space="preserve">  </w:t>
      </w:r>
      <w:r w:rsidRPr="008D3A9E">
        <w:t>Yes</w:t>
      </w:r>
      <w:r>
        <w:tab/>
      </w:r>
      <w:r>
        <w:tab/>
      </w:r>
      <w:r>
        <w:tab/>
      </w:r>
      <w:r>
        <w:tab/>
      </w:r>
      <w:r w:rsidRPr="00C01015">
        <w:rPr>
          <w:sz w:val="24"/>
          <w:szCs w:val="24"/>
        </w:rPr>
        <w:sym w:font="Wingdings" w:char="F0A8"/>
      </w:r>
      <w:r w:rsidRPr="00C01015">
        <w:rPr>
          <w:sz w:val="24"/>
          <w:szCs w:val="24"/>
        </w:rPr>
        <w:t xml:space="preserve">  </w:t>
      </w:r>
      <w:r w:rsidRPr="008D3A9E">
        <w:t>No</w:t>
      </w:r>
      <w:r>
        <w:tab/>
      </w:r>
      <w:r w:rsidRPr="00AC1851">
        <w:rPr>
          <w:b/>
        </w:rPr>
        <w:t xml:space="preserve">If the answer is No proceed to Question </w:t>
      </w:r>
      <w:r>
        <w:rPr>
          <w:b/>
        </w:rPr>
        <w:t>28</w:t>
      </w:r>
      <w:r w:rsidRPr="00AC1851">
        <w:rPr>
          <w:b/>
        </w:rPr>
        <w:t>.</w:t>
      </w:r>
    </w:p>
    <w:p w:rsidR="00BF2525" w:rsidRDefault="00BF2525" w:rsidP="00BF2525">
      <w:pPr>
        <w:rPr>
          <w:szCs w:val="20"/>
        </w:rPr>
      </w:pPr>
      <w:r>
        <w:rPr>
          <w:szCs w:val="20"/>
        </w:rPr>
        <w:t>19. Is the principal evaluation system aligned with any particular standards (such as the ISLLC standards or state standards)?</w:t>
      </w:r>
    </w:p>
    <w:p w:rsidR="00BF2525" w:rsidRDefault="00BF2525" w:rsidP="00BF2525">
      <w:r>
        <w:rPr>
          <w:sz w:val="24"/>
          <w:szCs w:val="24"/>
        </w:rPr>
        <w:tab/>
      </w:r>
      <w:r>
        <w:rPr>
          <w:sz w:val="24"/>
          <w:szCs w:val="24"/>
        </w:rPr>
        <w:tab/>
      </w:r>
      <w:r w:rsidRPr="00C01015">
        <w:rPr>
          <w:sz w:val="24"/>
          <w:szCs w:val="24"/>
        </w:rPr>
        <w:sym w:font="Wingdings" w:char="F0A8"/>
      </w:r>
      <w:r w:rsidRPr="00C01015">
        <w:rPr>
          <w:sz w:val="24"/>
          <w:szCs w:val="24"/>
        </w:rPr>
        <w:t xml:space="preserve">  </w:t>
      </w:r>
      <w:r w:rsidRPr="008D3A9E">
        <w:t>Yes</w:t>
      </w:r>
      <w:r>
        <w:tab/>
      </w:r>
      <w:r>
        <w:tab/>
      </w:r>
      <w:r>
        <w:tab/>
      </w:r>
      <w:r>
        <w:tab/>
      </w:r>
      <w:r w:rsidRPr="00C01015">
        <w:rPr>
          <w:sz w:val="24"/>
          <w:szCs w:val="24"/>
        </w:rPr>
        <w:sym w:font="Wingdings" w:char="F0A8"/>
      </w:r>
      <w:r w:rsidRPr="00C01015">
        <w:rPr>
          <w:sz w:val="24"/>
          <w:szCs w:val="24"/>
        </w:rPr>
        <w:t xml:space="preserve">  </w:t>
      </w:r>
      <w:r w:rsidRPr="008D3A9E">
        <w:t>No</w:t>
      </w:r>
      <w:r>
        <w:tab/>
      </w:r>
    </w:p>
    <w:p w:rsidR="00BF2525" w:rsidRDefault="00BF2525" w:rsidP="00BF2525">
      <w:r>
        <w:rPr>
          <w:szCs w:val="20"/>
        </w:rPr>
        <w:t>20</w:t>
      </w:r>
      <w:r w:rsidRPr="00EA61F3">
        <w:rPr>
          <w:szCs w:val="20"/>
        </w:rPr>
        <w:t>.</w:t>
      </w:r>
      <w:r w:rsidRPr="008D3A9E">
        <w:t xml:space="preserve"> Briefly, what </w:t>
      </w:r>
      <w:r>
        <w:t xml:space="preserve">aspects of principal performance are used to </w:t>
      </w:r>
      <w:r w:rsidRPr="008D3A9E">
        <w:t>determine</w:t>
      </w:r>
      <w:r>
        <w:t xml:space="preserve"> a principal</w:t>
      </w:r>
      <w:r w:rsidRPr="008D3A9E">
        <w:t xml:space="preserve">'s rating under your district's evaluation system? </w:t>
      </w:r>
      <w:r>
        <w:t>(Open-ended description, probe using categories below.)</w:t>
      </w:r>
    </w:p>
    <w:p w:rsidR="00BF2525" w:rsidRDefault="00BF2525" w:rsidP="00BF2525">
      <w:r>
        <w:t>Different aspects:</w:t>
      </w:r>
    </w:p>
    <w:p w:rsidR="00BF2525" w:rsidRDefault="00BF2525" w:rsidP="00BF2525">
      <w:pPr>
        <w:tabs>
          <w:tab w:val="left" w:pos="2430"/>
          <w:tab w:val="left" w:pos="5040"/>
          <w:tab w:val="left" w:pos="7560"/>
        </w:tabs>
        <w:ind w:left="1440"/>
      </w:pPr>
      <w:r w:rsidRPr="00C01015">
        <w:rPr>
          <w:sz w:val="24"/>
          <w:szCs w:val="24"/>
        </w:rPr>
        <w:sym w:font="Wingdings" w:char="F0A8"/>
      </w:r>
      <w:r>
        <w:rPr>
          <w:sz w:val="24"/>
          <w:szCs w:val="24"/>
        </w:rPr>
        <w:t xml:space="preserve">  </w:t>
      </w:r>
      <w:r>
        <w:t>Aspects related to instructional leadership (e.g., instructional quality, curriculum rigor)</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 xml:space="preserve">Aspect related to other leadership practices (e.g., school culture, parent and community relations)  </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Aspects related to accountability (e.g., improving conditions of schools)</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Student growth (e.g., value-added models)</w:t>
      </w:r>
    </w:p>
    <w:p w:rsidR="00BF2525" w:rsidRDefault="00BF2525" w:rsidP="003C4492">
      <w:pPr>
        <w:ind w:left="1440"/>
      </w:pPr>
      <w:r w:rsidRPr="00C01015">
        <w:rPr>
          <w:sz w:val="24"/>
          <w:szCs w:val="24"/>
        </w:rPr>
        <w:sym w:font="Wingdings" w:char="F0A8"/>
      </w:r>
      <w:r w:rsidRPr="00C01015">
        <w:rPr>
          <w:sz w:val="24"/>
          <w:szCs w:val="24"/>
        </w:rPr>
        <w:t xml:space="preserve">  </w:t>
      </w:r>
      <w:r>
        <w:t>Other, please specify</w:t>
      </w:r>
      <w:r w:rsidRPr="008D3A9E">
        <w:t>________________________________</w:t>
      </w:r>
    </w:p>
    <w:p w:rsidR="00BF2525" w:rsidRDefault="00BF2525" w:rsidP="00BF2525">
      <w:r>
        <w:t xml:space="preserve">21. </w:t>
      </w:r>
      <w:r w:rsidRPr="008D3A9E">
        <w:t xml:space="preserve">What are the different </w:t>
      </w:r>
      <w:r>
        <w:t>sources of information required for evaluating principals and how often are they required to be used</w:t>
      </w:r>
      <w:r w:rsidRPr="008D3A9E">
        <w:t xml:space="preserve">? </w:t>
      </w:r>
      <w:r>
        <w:t>(Open-ended description, probe using categories below.)</w:t>
      </w:r>
    </w:p>
    <w:p w:rsidR="00BF2525" w:rsidRPr="008D3A9E" w:rsidRDefault="00BF2525" w:rsidP="00BF2525">
      <w:r>
        <w:t>Different sources of information:</w:t>
      </w:r>
    </w:p>
    <w:p w:rsidR="00BF2525"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rsidRPr="008D3A9E">
        <w:t>Surveys</w:t>
      </w:r>
      <w:r>
        <w:tab/>
      </w:r>
      <w:r>
        <w:tab/>
      </w:r>
      <w:r w:rsidRPr="00C01015">
        <w:rPr>
          <w:sz w:val="24"/>
          <w:szCs w:val="24"/>
        </w:rPr>
        <w:sym w:font="Wingdings" w:char="F0A8"/>
      </w:r>
      <w:r w:rsidRPr="00C01015">
        <w:rPr>
          <w:sz w:val="24"/>
          <w:szCs w:val="24"/>
        </w:rPr>
        <w:t xml:space="preserve">  </w:t>
      </w:r>
      <w:r>
        <w:t>Observations</w:t>
      </w:r>
      <w:r>
        <w:tab/>
      </w:r>
      <w:r w:rsidRPr="00C01015">
        <w:rPr>
          <w:sz w:val="24"/>
          <w:szCs w:val="24"/>
        </w:rPr>
        <w:sym w:font="Wingdings" w:char="F0A8"/>
      </w:r>
      <w:r w:rsidRPr="00C01015">
        <w:rPr>
          <w:sz w:val="24"/>
          <w:szCs w:val="24"/>
        </w:rPr>
        <w:t xml:space="preserve">  </w:t>
      </w:r>
      <w:r>
        <w:t>Interviews</w:t>
      </w:r>
      <w:r>
        <w:tab/>
      </w:r>
    </w:p>
    <w:p w:rsidR="00BF2525" w:rsidRPr="00F55A93" w:rsidRDefault="00BF2525" w:rsidP="00BF2525">
      <w:pPr>
        <w:tabs>
          <w:tab w:val="left" w:pos="2430"/>
          <w:tab w:val="left" w:pos="5040"/>
          <w:tab w:val="left" w:pos="7560"/>
        </w:tabs>
        <w:ind w:left="1440"/>
      </w:pPr>
      <w:r w:rsidRPr="00C01015">
        <w:rPr>
          <w:sz w:val="24"/>
          <w:szCs w:val="24"/>
        </w:rPr>
        <w:sym w:font="Wingdings" w:char="F0A8"/>
      </w:r>
      <w:r w:rsidRPr="00C01015">
        <w:rPr>
          <w:sz w:val="24"/>
          <w:szCs w:val="24"/>
        </w:rPr>
        <w:t xml:space="preserve">  </w:t>
      </w:r>
      <w:r>
        <w:t>Student growth models</w:t>
      </w:r>
      <w:r>
        <w:tab/>
      </w:r>
      <w:r w:rsidRPr="00C01015">
        <w:rPr>
          <w:sz w:val="24"/>
          <w:szCs w:val="24"/>
        </w:rPr>
        <w:sym w:font="Wingdings" w:char="F0A8"/>
      </w:r>
      <w:r w:rsidRPr="00C01015">
        <w:rPr>
          <w:sz w:val="24"/>
          <w:szCs w:val="24"/>
        </w:rPr>
        <w:t xml:space="preserve">  </w:t>
      </w:r>
      <w:r>
        <w:t xml:space="preserve">Testimonials </w:t>
      </w:r>
      <w:r>
        <w:tab/>
      </w:r>
      <w:r w:rsidRPr="00C01015">
        <w:rPr>
          <w:sz w:val="24"/>
          <w:szCs w:val="24"/>
        </w:rPr>
        <w:sym w:font="Wingdings" w:char="F0A8"/>
      </w:r>
      <w:r w:rsidRPr="00C01015">
        <w:rPr>
          <w:sz w:val="24"/>
          <w:szCs w:val="24"/>
        </w:rPr>
        <w:t xml:space="preserve">  </w:t>
      </w:r>
      <w:r>
        <w:t>School walkthroughs</w:t>
      </w:r>
    </w:p>
    <w:p w:rsidR="00BF2525" w:rsidRDefault="00BF2525" w:rsidP="00BF2525">
      <w:r>
        <w:t>How often required to be used:</w:t>
      </w:r>
    </w:p>
    <w:p w:rsidR="00BF2525" w:rsidRPr="006138D2" w:rsidRDefault="00BF2525" w:rsidP="00BF2525">
      <w:pPr>
        <w:pStyle w:val="TLESParagraph"/>
        <w:tabs>
          <w:tab w:val="left" w:pos="4140"/>
        </w:tabs>
        <w:ind w:left="1440"/>
      </w:pPr>
      <w:r w:rsidRPr="00C01015">
        <w:rPr>
          <w:sz w:val="24"/>
          <w:szCs w:val="24"/>
        </w:rPr>
        <w:sym w:font="Wingdings" w:char="F0A8"/>
      </w:r>
      <w:r w:rsidRPr="00C01015">
        <w:rPr>
          <w:sz w:val="24"/>
          <w:szCs w:val="24"/>
        </w:rPr>
        <w:t xml:space="preserve">  </w:t>
      </w:r>
      <w:r w:rsidRPr="006138D2">
        <w:t xml:space="preserve"> </w:t>
      </w:r>
      <w:r>
        <w:t>Less than o</w:t>
      </w:r>
      <w:r w:rsidRPr="006138D2">
        <w:t>nce a year</w:t>
      </w:r>
      <w:r>
        <w:tab/>
      </w:r>
      <w:r>
        <w:tab/>
      </w:r>
      <w:r>
        <w:tab/>
      </w:r>
      <w:r w:rsidRPr="00C01015">
        <w:rPr>
          <w:sz w:val="24"/>
          <w:szCs w:val="24"/>
        </w:rPr>
        <w:sym w:font="Wingdings" w:char="F0A8"/>
      </w:r>
      <w:r w:rsidRPr="00C01015">
        <w:rPr>
          <w:sz w:val="24"/>
          <w:szCs w:val="24"/>
        </w:rPr>
        <w:t xml:space="preserve">  </w:t>
      </w:r>
      <w:r>
        <w:t>Once</w:t>
      </w:r>
      <w:r w:rsidRPr="006138D2">
        <w:t xml:space="preserve"> a year</w:t>
      </w:r>
    </w:p>
    <w:p w:rsidR="00BF2525" w:rsidRDefault="00BF2525" w:rsidP="008B0EA4">
      <w:pPr>
        <w:pStyle w:val="TLESParagraph"/>
        <w:tabs>
          <w:tab w:val="left" w:pos="4140"/>
        </w:tabs>
        <w:ind w:left="1440"/>
      </w:pPr>
      <w:r w:rsidRPr="00C01015">
        <w:rPr>
          <w:sz w:val="24"/>
          <w:szCs w:val="24"/>
        </w:rPr>
        <w:sym w:font="Wingdings" w:char="F0A8"/>
      </w:r>
      <w:r w:rsidRPr="00C01015">
        <w:rPr>
          <w:sz w:val="24"/>
          <w:szCs w:val="24"/>
        </w:rPr>
        <w:t xml:space="preserve">  </w:t>
      </w:r>
      <w:r>
        <w:t>2</w:t>
      </w:r>
      <w:r w:rsidRPr="006138D2">
        <w:t xml:space="preserve"> times a year</w:t>
      </w:r>
      <w:r>
        <w:tab/>
      </w:r>
      <w:r>
        <w:tab/>
      </w:r>
      <w:r>
        <w:tab/>
      </w:r>
      <w:r w:rsidRPr="00C01015">
        <w:rPr>
          <w:sz w:val="24"/>
          <w:szCs w:val="24"/>
        </w:rPr>
        <w:sym w:font="Wingdings" w:char="F0A8"/>
      </w:r>
      <w:r w:rsidRPr="00C01015">
        <w:rPr>
          <w:sz w:val="24"/>
          <w:szCs w:val="24"/>
        </w:rPr>
        <w:t xml:space="preserve">  </w:t>
      </w:r>
      <w:r>
        <w:t>3</w:t>
      </w:r>
      <w:r w:rsidRPr="006138D2">
        <w:t xml:space="preserve"> or more times a </w:t>
      </w:r>
      <w:r>
        <w:t>year</w:t>
      </w:r>
    </w:p>
    <w:p w:rsidR="00BF2525" w:rsidRDefault="00BF2525" w:rsidP="00BF2525">
      <w:r>
        <w:t>Next</w:t>
      </w:r>
      <w:r w:rsidRPr="008D3A9E">
        <w:t xml:space="preserve">, I would like </w:t>
      </w:r>
      <w:r>
        <w:t>to ask you some more specific questions about how you determine ratings for the different components used in principal</w:t>
      </w:r>
      <w:r>
        <w:rPr>
          <w:b/>
        </w:rPr>
        <w:t xml:space="preserve"> </w:t>
      </w:r>
      <w:r w:rsidRPr="00FB6965">
        <w:t>evaluations</w:t>
      </w:r>
      <w:r w:rsidRPr="000E4BDF">
        <w:rPr>
          <w:b/>
        </w:rPr>
        <w:t xml:space="preserve">. </w:t>
      </w:r>
    </w:p>
    <w:p w:rsidR="00BF2525" w:rsidRDefault="00BF2525" w:rsidP="00BF2525">
      <w:r>
        <w:t>22.  Is there a form or an instrument used to record ratings of principal practice?  What is this form called?</w:t>
      </w:r>
    </w:p>
    <w:p w:rsidR="00BF2525" w:rsidRDefault="00BF2525" w:rsidP="00BF2525">
      <w:r>
        <w:rPr>
          <w:sz w:val="24"/>
          <w:szCs w:val="24"/>
        </w:rPr>
        <w:tab/>
      </w:r>
      <w:r>
        <w:rPr>
          <w:sz w:val="24"/>
          <w:szCs w:val="24"/>
        </w:rPr>
        <w:tab/>
      </w:r>
      <w:r w:rsidRPr="00C01015">
        <w:rPr>
          <w:sz w:val="24"/>
          <w:szCs w:val="24"/>
        </w:rPr>
        <w:sym w:font="Wingdings" w:char="F0A8"/>
      </w:r>
      <w:r w:rsidRPr="00C01015">
        <w:rPr>
          <w:sz w:val="24"/>
          <w:szCs w:val="24"/>
        </w:rPr>
        <w:t xml:space="preserve">  </w:t>
      </w:r>
      <w:r w:rsidRPr="008D3A9E">
        <w:t>Yes</w:t>
      </w:r>
      <w:r>
        <w:tab/>
      </w:r>
      <w:r>
        <w:tab/>
      </w:r>
      <w:r>
        <w:tab/>
      </w:r>
      <w:r>
        <w:tab/>
      </w:r>
      <w:r w:rsidRPr="00C01015">
        <w:rPr>
          <w:sz w:val="24"/>
          <w:szCs w:val="24"/>
        </w:rPr>
        <w:sym w:font="Wingdings" w:char="F0A8"/>
      </w:r>
      <w:r w:rsidRPr="00C01015">
        <w:rPr>
          <w:sz w:val="24"/>
          <w:szCs w:val="24"/>
        </w:rPr>
        <w:t xml:space="preserve">  </w:t>
      </w:r>
      <w:r w:rsidRPr="008D3A9E">
        <w:t>No</w:t>
      </w:r>
      <w:r>
        <w:tab/>
      </w:r>
    </w:p>
    <w:p w:rsidR="00BF2525" w:rsidRDefault="00BF2525" w:rsidP="00BF2525">
      <w:r>
        <w:t>Name of the form/instrument: __________________________________________________________</w:t>
      </w:r>
    </w:p>
    <w:p w:rsidR="00BF2525" w:rsidRPr="00945B69" w:rsidRDefault="00BF2525" w:rsidP="00BF2525">
      <w:pPr>
        <w:rPr>
          <w:b/>
        </w:rPr>
      </w:pPr>
      <w:r w:rsidRPr="00945B69">
        <w:rPr>
          <w:b/>
        </w:rPr>
        <w:t xml:space="preserve">If Yes, </w:t>
      </w:r>
      <w:r>
        <w:rPr>
          <w:b/>
        </w:rPr>
        <w:t>proceed</w:t>
      </w:r>
      <w:r w:rsidRPr="00945B69">
        <w:rPr>
          <w:b/>
        </w:rPr>
        <w:t xml:space="preserve"> to Question </w:t>
      </w:r>
      <w:r>
        <w:rPr>
          <w:b/>
        </w:rPr>
        <w:t>23</w:t>
      </w:r>
      <w:r w:rsidRPr="00945B69">
        <w:rPr>
          <w:b/>
        </w:rPr>
        <w:t>.  If No, probe</w:t>
      </w:r>
      <w:r>
        <w:rPr>
          <w:b/>
        </w:rPr>
        <w:t>:</w:t>
      </w:r>
      <w:r w:rsidRPr="00945B69">
        <w:rPr>
          <w:b/>
        </w:rPr>
        <w:t xml:space="preserve"> is there any system for determining </w:t>
      </w:r>
      <w:r>
        <w:rPr>
          <w:b/>
        </w:rPr>
        <w:t>ratings of principal practice</w:t>
      </w:r>
      <w:r w:rsidRPr="00945B69">
        <w:rPr>
          <w:b/>
        </w:rPr>
        <w:t>?</w:t>
      </w:r>
      <w:r>
        <w:rPr>
          <w:b/>
        </w:rPr>
        <w:t xml:space="preserve"> Then </w:t>
      </w:r>
      <w:r w:rsidRPr="00945B69">
        <w:rPr>
          <w:b/>
        </w:rPr>
        <w:t>proceed to Question 2</w:t>
      </w:r>
      <w:r>
        <w:rPr>
          <w:b/>
        </w:rPr>
        <w:t>8</w:t>
      </w:r>
      <w:r w:rsidRPr="00945B69">
        <w:rPr>
          <w:b/>
        </w:rPr>
        <w:t>.</w:t>
      </w:r>
    </w:p>
    <w:p w:rsidR="00BF2525" w:rsidRDefault="00BF2525" w:rsidP="00BF2525">
      <w:r>
        <w:t>23. For how many years has this form/instrument been in use?</w:t>
      </w:r>
    </w:p>
    <w:p w:rsidR="00BF2525" w:rsidRDefault="00BF2525" w:rsidP="003C4492">
      <w:r>
        <w:t xml:space="preserve">Number of Years: ___________________________________________________________ </w:t>
      </w:r>
    </w:p>
    <w:p w:rsidR="00BF2525" w:rsidRDefault="00BF2525" w:rsidP="00BF2525">
      <w:r>
        <w:t xml:space="preserve">24. Who fills out the instrument(s)/form(s) used for principal evaluations?  </w:t>
      </w:r>
    </w:p>
    <w:p w:rsidR="00BF2525" w:rsidRDefault="00BF2525" w:rsidP="00BF2525">
      <w:pPr>
        <w:ind w:left="720"/>
        <w:rPr>
          <w:szCs w:val="20"/>
        </w:rPr>
      </w:pPr>
      <w:r>
        <w:rPr>
          <w:sz w:val="24"/>
          <w:szCs w:val="24"/>
        </w:rPr>
        <w:tab/>
      </w:r>
      <w:r w:rsidRPr="00C01015">
        <w:rPr>
          <w:sz w:val="24"/>
          <w:szCs w:val="24"/>
        </w:rPr>
        <w:sym w:font="Wingdings" w:char="F0A8"/>
      </w:r>
      <w:r>
        <w:rPr>
          <w:sz w:val="24"/>
          <w:szCs w:val="24"/>
        </w:rPr>
        <w:t xml:space="preserve"> </w:t>
      </w:r>
      <w:r>
        <w:rPr>
          <w:szCs w:val="20"/>
        </w:rPr>
        <w:t xml:space="preserve">Principal </w:t>
      </w:r>
      <w:r>
        <w:rPr>
          <w:szCs w:val="20"/>
        </w:rPr>
        <w:tab/>
      </w:r>
      <w:r>
        <w:rPr>
          <w:szCs w:val="20"/>
        </w:rPr>
        <w:tab/>
      </w:r>
      <w:r w:rsidRPr="00C01015">
        <w:rPr>
          <w:sz w:val="24"/>
          <w:szCs w:val="24"/>
        </w:rPr>
        <w:sym w:font="Wingdings" w:char="F0A8"/>
      </w:r>
      <w:r>
        <w:rPr>
          <w:sz w:val="24"/>
          <w:szCs w:val="24"/>
        </w:rPr>
        <w:t xml:space="preserve"> </w:t>
      </w:r>
      <w:r>
        <w:rPr>
          <w:szCs w:val="20"/>
        </w:rPr>
        <w:t xml:space="preserve">Principal's supervisor </w:t>
      </w:r>
      <w:r>
        <w:rPr>
          <w:szCs w:val="20"/>
        </w:rPr>
        <w:tab/>
      </w:r>
      <w:r>
        <w:rPr>
          <w:szCs w:val="20"/>
        </w:rPr>
        <w:tab/>
      </w:r>
      <w:r w:rsidRPr="00C01015">
        <w:rPr>
          <w:sz w:val="24"/>
          <w:szCs w:val="24"/>
        </w:rPr>
        <w:sym w:font="Wingdings" w:char="F0A8"/>
      </w:r>
      <w:r>
        <w:rPr>
          <w:sz w:val="24"/>
          <w:szCs w:val="24"/>
        </w:rPr>
        <w:t xml:space="preserve"> </w:t>
      </w:r>
      <w:r>
        <w:rPr>
          <w:szCs w:val="20"/>
        </w:rPr>
        <w:t>Principal and principal's supervisor</w:t>
      </w:r>
    </w:p>
    <w:p w:rsidR="00BF2525" w:rsidRPr="00CC4D88" w:rsidRDefault="00BF2525" w:rsidP="00BF2525">
      <w:pPr>
        <w:ind w:left="720"/>
        <w:rPr>
          <w:szCs w:val="20"/>
        </w:rPr>
      </w:pPr>
      <w:r>
        <w:rPr>
          <w:szCs w:val="20"/>
        </w:rPr>
        <w:tab/>
      </w:r>
      <w:r w:rsidRPr="00C01015">
        <w:rPr>
          <w:sz w:val="24"/>
          <w:szCs w:val="24"/>
        </w:rPr>
        <w:sym w:font="Wingdings" w:char="F0A8"/>
      </w:r>
      <w:r>
        <w:rPr>
          <w:sz w:val="24"/>
          <w:szCs w:val="24"/>
        </w:rPr>
        <w:t xml:space="preserve"> </w:t>
      </w:r>
      <w:r>
        <w:rPr>
          <w:szCs w:val="20"/>
        </w:rPr>
        <w:t>Parents</w:t>
      </w:r>
      <w:r>
        <w:rPr>
          <w:szCs w:val="20"/>
        </w:rPr>
        <w:tab/>
      </w:r>
      <w:r>
        <w:rPr>
          <w:szCs w:val="20"/>
        </w:rPr>
        <w:tab/>
      </w:r>
      <w:r w:rsidRPr="00C01015">
        <w:rPr>
          <w:sz w:val="24"/>
          <w:szCs w:val="24"/>
        </w:rPr>
        <w:sym w:font="Wingdings" w:char="F0A8"/>
      </w:r>
      <w:r>
        <w:rPr>
          <w:sz w:val="24"/>
          <w:szCs w:val="24"/>
        </w:rPr>
        <w:t xml:space="preserve"> </w:t>
      </w:r>
      <w:r>
        <w:rPr>
          <w:szCs w:val="20"/>
        </w:rPr>
        <w:t xml:space="preserve">Students </w:t>
      </w:r>
      <w:r>
        <w:rPr>
          <w:szCs w:val="20"/>
        </w:rPr>
        <w:tab/>
      </w:r>
      <w:r>
        <w:rPr>
          <w:szCs w:val="20"/>
        </w:rPr>
        <w:tab/>
      </w:r>
      <w:r>
        <w:rPr>
          <w:szCs w:val="20"/>
        </w:rPr>
        <w:tab/>
      </w:r>
      <w:r w:rsidRPr="00C01015">
        <w:rPr>
          <w:sz w:val="24"/>
          <w:szCs w:val="24"/>
        </w:rPr>
        <w:sym w:font="Wingdings" w:char="F0A8"/>
      </w:r>
      <w:r>
        <w:rPr>
          <w:sz w:val="24"/>
          <w:szCs w:val="24"/>
        </w:rPr>
        <w:t xml:space="preserve"> </w:t>
      </w:r>
      <w:r w:rsidRPr="001C718B">
        <w:rPr>
          <w:szCs w:val="20"/>
        </w:rPr>
        <w:t>Building teacher</w:t>
      </w:r>
      <w:r>
        <w:rPr>
          <w:szCs w:val="20"/>
        </w:rPr>
        <w:t>s</w:t>
      </w:r>
      <w:r>
        <w:rPr>
          <w:sz w:val="24"/>
          <w:szCs w:val="24"/>
        </w:rPr>
        <w:t xml:space="preserve">, </w:t>
      </w:r>
      <w:r>
        <w:rPr>
          <w:szCs w:val="20"/>
        </w:rPr>
        <w:t xml:space="preserve">principal and </w:t>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principal's supervisor (e.g., 360 degree </w:t>
      </w:r>
      <w:r>
        <w:rPr>
          <w:szCs w:val="20"/>
        </w:rPr>
        <w:tab/>
      </w:r>
      <w:r>
        <w:rPr>
          <w:szCs w:val="20"/>
        </w:rPr>
        <w:tab/>
      </w:r>
      <w:r>
        <w:rPr>
          <w:szCs w:val="20"/>
        </w:rPr>
        <w:tab/>
      </w:r>
      <w:r>
        <w:rPr>
          <w:szCs w:val="20"/>
        </w:rPr>
        <w:tab/>
      </w:r>
      <w:r>
        <w:rPr>
          <w:szCs w:val="20"/>
        </w:rPr>
        <w:tab/>
      </w:r>
      <w:r>
        <w:rPr>
          <w:szCs w:val="20"/>
        </w:rPr>
        <w:tab/>
      </w:r>
      <w:r>
        <w:rPr>
          <w:szCs w:val="20"/>
        </w:rPr>
        <w:tab/>
      </w:r>
      <w:r>
        <w:rPr>
          <w:szCs w:val="20"/>
        </w:rPr>
        <w:tab/>
        <w:t>evaluation)</w:t>
      </w:r>
    </w:p>
    <w:p w:rsidR="00BF2525" w:rsidRPr="007D1582" w:rsidRDefault="00BF2525" w:rsidP="00BF2525">
      <w:r w:rsidRPr="007D1582">
        <w:t xml:space="preserve">25. Are principals provided feedback based on the instrument(s)/form(s) used?  </w:t>
      </w:r>
    </w:p>
    <w:p w:rsidR="00BF2525" w:rsidRPr="007D1582" w:rsidRDefault="00BF2525" w:rsidP="00BF2525">
      <w:r w:rsidRPr="007D1582">
        <w:rPr>
          <w:sz w:val="24"/>
          <w:szCs w:val="24"/>
        </w:rPr>
        <w:tab/>
      </w:r>
      <w:r w:rsidRPr="007D1582">
        <w:rPr>
          <w:sz w:val="24"/>
          <w:szCs w:val="24"/>
        </w:rPr>
        <w:tab/>
      </w:r>
      <w:r w:rsidRPr="007D1582">
        <w:rPr>
          <w:sz w:val="24"/>
          <w:szCs w:val="24"/>
        </w:rPr>
        <w:sym w:font="Wingdings" w:char="F0A8"/>
      </w:r>
      <w:r w:rsidRPr="007D1582">
        <w:rPr>
          <w:sz w:val="24"/>
          <w:szCs w:val="24"/>
        </w:rPr>
        <w:t xml:space="preserve">  </w:t>
      </w:r>
      <w:r w:rsidRPr="007D1582">
        <w:t>Yes</w:t>
      </w:r>
      <w:r w:rsidRPr="007D1582">
        <w:tab/>
      </w:r>
      <w:r w:rsidRPr="007D1582">
        <w:tab/>
      </w:r>
      <w:r w:rsidRPr="007D1582">
        <w:tab/>
      </w:r>
      <w:r w:rsidRPr="007D1582">
        <w:tab/>
      </w:r>
      <w:r w:rsidRPr="007D1582">
        <w:rPr>
          <w:sz w:val="24"/>
          <w:szCs w:val="24"/>
        </w:rPr>
        <w:sym w:font="Wingdings" w:char="F0A8"/>
      </w:r>
      <w:r w:rsidRPr="007D1582">
        <w:rPr>
          <w:sz w:val="24"/>
          <w:szCs w:val="24"/>
        </w:rPr>
        <w:t xml:space="preserve">  </w:t>
      </w:r>
      <w:r w:rsidRPr="007D1582">
        <w:t>No</w:t>
      </w:r>
    </w:p>
    <w:p w:rsidR="00BF2525" w:rsidRPr="007D1582" w:rsidRDefault="00BF2525" w:rsidP="00BF2525">
      <w:r w:rsidRPr="007D1582">
        <w:t>26.   Who provides the feedback and how often is the feedback provided?  (Open-ended description of the feedback, probe about the frequency of feedback.)</w:t>
      </w:r>
    </w:p>
    <w:p w:rsidR="00BF2525" w:rsidRPr="007D1582" w:rsidRDefault="00BF2525" w:rsidP="00BF2525">
      <w:pPr>
        <w:pStyle w:val="TLESParagraph"/>
        <w:tabs>
          <w:tab w:val="left" w:pos="4140"/>
          <w:tab w:val="left" w:pos="6840"/>
        </w:tabs>
        <w:ind w:left="1440"/>
      </w:pPr>
      <w:r w:rsidRPr="007D1582">
        <w:rPr>
          <w:sz w:val="24"/>
          <w:szCs w:val="24"/>
        </w:rPr>
        <w:sym w:font="Wingdings" w:char="F0A8"/>
      </w:r>
      <w:r w:rsidRPr="007D1582">
        <w:rPr>
          <w:sz w:val="24"/>
          <w:szCs w:val="24"/>
        </w:rPr>
        <w:t xml:space="preserve">  </w:t>
      </w:r>
      <w:r w:rsidRPr="007D1582">
        <w:t>Less than once a year</w:t>
      </w:r>
      <w:r w:rsidRPr="007D1582">
        <w:tab/>
      </w:r>
      <w:r w:rsidRPr="007D1582">
        <w:rPr>
          <w:sz w:val="24"/>
          <w:szCs w:val="24"/>
        </w:rPr>
        <w:sym w:font="Wingdings" w:char="F0A8"/>
      </w:r>
      <w:r w:rsidRPr="007D1582">
        <w:rPr>
          <w:sz w:val="24"/>
          <w:szCs w:val="24"/>
        </w:rPr>
        <w:t xml:space="preserve">  </w:t>
      </w:r>
      <w:r w:rsidRPr="007D1582">
        <w:t>Once a year</w:t>
      </w:r>
      <w:r w:rsidRPr="007D1582">
        <w:tab/>
      </w:r>
      <w:r w:rsidRPr="007D1582">
        <w:rPr>
          <w:sz w:val="24"/>
          <w:szCs w:val="24"/>
        </w:rPr>
        <w:sym w:font="Wingdings" w:char="F0A8"/>
      </w:r>
      <w:r w:rsidRPr="007D1582">
        <w:rPr>
          <w:sz w:val="24"/>
          <w:szCs w:val="24"/>
        </w:rPr>
        <w:t xml:space="preserve">  </w:t>
      </w:r>
      <w:r w:rsidRPr="007D1582">
        <w:t>2 times a year</w:t>
      </w:r>
    </w:p>
    <w:p w:rsidR="00BF2525" w:rsidRDefault="00BF2525" w:rsidP="008B0EA4">
      <w:pPr>
        <w:pStyle w:val="TLESParagraph"/>
        <w:tabs>
          <w:tab w:val="left" w:pos="4140"/>
          <w:tab w:val="left" w:pos="6840"/>
        </w:tabs>
        <w:ind w:left="1440"/>
      </w:pPr>
      <w:r w:rsidRPr="007D1582">
        <w:rPr>
          <w:sz w:val="24"/>
          <w:szCs w:val="24"/>
        </w:rPr>
        <w:sym w:font="Wingdings" w:char="F0A8"/>
      </w:r>
      <w:r w:rsidRPr="007D1582">
        <w:rPr>
          <w:sz w:val="24"/>
          <w:szCs w:val="24"/>
        </w:rPr>
        <w:t xml:space="preserve">  </w:t>
      </w:r>
      <w:r w:rsidRPr="007D1582">
        <w:t>3 times a year</w:t>
      </w:r>
      <w:r w:rsidRPr="007D1582">
        <w:tab/>
      </w:r>
      <w:r w:rsidRPr="007D1582">
        <w:rPr>
          <w:sz w:val="24"/>
          <w:szCs w:val="24"/>
        </w:rPr>
        <w:sym w:font="Wingdings" w:char="F0A8"/>
      </w:r>
      <w:r w:rsidRPr="007D1582">
        <w:rPr>
          <w:sz w:val="24"/>
          <w:szCs w:val="24"/>
        </w:rPr>
        <w:t xml:space="preserve">  </w:t>
      </w:r>
      <w:r w:rsidRPr="007D1582">
        <w:t>4 or more times a year</w:t>
      </w:r>
      <w:r w:rsidRPr="007D1582">
        <w:tab/>
      </w:r>
    </w:p>
    <w:p w:rsidR="008B0EA4" w:rsidRDefault="008B0EA4">
      <w:r>
        <w:br w:type="page"/>
      </w:r>
    </w:p>
    <w:p w:rsidR="00BF2525" w:rsidRDefault="00BF2525" w:rsidP="00BF2525">
      <w:r>
        <w:t>27. I’d also like to understand whether the form for rating principal practice draws on a framework distributed by a national organization of some kind or on a framework that is commercially available.  I will read aloud names of some of these frameworks. Can you tell me if the currently used principal evaluation form is based/drawn on any of the mentioned principal evaluation systems?</w:t>
      </w:r>
    </w:p>
    <w:p w:rsidR="00BF2525" w:rsidRDefault="00BF2525" w:rsidP="00BF2525">
      <w:r>
        <w:t>Table 2. List of Principal Evaluation Systems</w:t>
      </w:r>
    </w:p>
    <w:tbl>
      <w:tblPr>
        <w:tblStyle w:val="TableGrid"/>
        <w:tblW w:w="7200" w:type="dxa"/>
        <w:tblInd w:w="108" w:type="dxa"/>
        <w:tblLook w:val="04A0"/>
      </w:tblPr>
      <w:tblGrid>
        <w:gridCol w:w="5040"/>
        <w:gridCol w:w="2160"/>
      </w:tblGrid>
      <w:tr w:rsidR="00BF2525" w:rsidRPr="006138D2" w:rsidTr="008B0EA4">
        <w:trPr>
          <w:trHeight w:val="674"/>
        </w:trPr>
        <w:tc>
          <w:tcPr>
            <w:tcW w:w="5040" w:type="dxa"/>
            <w:shd w:val="clear" w:color="auto" w:fill="336899" w:themeFill="accent5"/>
            <w:vAlign w:val="center"/>
          </w:tcPr>
          <w:p w:rsidR="00BF2525" w:rsidRPr="006138D2" w:rsidRDefault="00BF2525" w:rsidP="00165710">
            <w:pPr>
              <w:jc w:val="center"/>
              <w:rPr>
                <w:b/>
                <w:color w:val="FFFFFF" w:themeColor="background1"/>
              </w:rPr>
            </w:pPr>
            <w:r w:rsidRPr="006138D2">
              <w:rPr>
                <w:b/>
                <w:color w:val="FFFFFF" w:themeColor="background1"/>
              </w:rPr>
              <w:t>Name</w:t>
            </w:r>
            <w:r>
              <w:rPr>
                <w:b/>
                <w:color w:val="FFFFFF" w:themeColor="background1"/>
              </w:rPr>
              <w:t xml:space="preserve"> of the principal evaluation system</w:t>
            </w:r>
          </w:p>
        </w:tc>
        <w:tc>
          <w:tcPr>
            <w:tcW w:w="2160" w:type="dxa"/>
            <w:shd w:val="clear" w:color="auto" w:fill="336899" w:themeFill="accent5"/>
            <w:vAlign w:val="center"/>
          </w:tcPr>
          <w:p w:rsidR="00BF2525" w:rsidRPr="006138D2" w:rsidRDefault="00BF2525" w:rsidP="00165710">
            <w:pPr>
              <w:jc w:val="center"/>
              <w:rPr>
                <w:b/>
                <w:color w:val="FFFFFF" w:themeColor="background1"/>
              </w:rPr>
            </w:pPr>
            <w:r>
              <w:rPr>
                <w:b/>
                <w:color w:val="FFFFFF" w:themeColor="background1"/>
              </w:rPr>
              <w:t>District system based on (Yes/No)</w:t>
            </w:r>
          </w:p>
        </w:tc>
      </w:tr>
      <w:tr w:rsidR="00BF2525" w:rsidTr="008B0EA4">
        <w:trPr>
          <w:trHeight w:val="584"/>
        </w:trPr>
        <w:tc>
          <w:tcPr>
            <w:tcW w:w="5040" w:type="dxa"/>
            <w:shd w:val="clear" w:color="auto" w:fill="D9D9D9" w:themeFill="background1" w:themeFillShade="D9"/>
            <w:vAlign w:val="center"/>
          </w:tcPr>
          <w:p w:rsidR="00BF2525" w:rsidRPr="00827898" w:rsidRDefault="00BF2525" w:rsidP="00165710">
            <w:pPr>
              <w:rPr>
                <w:rFonts w:cstheme="minorHAnsi"/>
              </w:rPr>
            </w:pPr>
            <w:r w:rsidRPr="00827898">
              <w:rPr>
                <w:rFonts w:cstheme="minorHAnsi"/>
              </w:rPr>
              <w:t>Vanderbilt Assessment of Leadership (VAL-ED)</w:t>
            </w:r>
          </w:p>
        </w:tc>
        <w:tc>
          <w:tcPr>
            <w:tcW w:w="2160" w:type="dxa"/>
            <w:shd w:val="clear" w:color="auto" w:fill="D9D9D9" w:themeFill="background1" w:themeFillShade="D9"/>
            <w:vAlign w:val="center"/>
          </w:tcPr>
          <w:p w:rsidR="00BF2525" w:rsidRDefault="00BF2525" w:rsidP="00165710"/>
        </w:tc>
      </w:tr>
      <w:tr w:rsidR="00BF2525" w:rsidTr="008B0EA4">
        <w:trPr>
          <w:trHeight w:val="548"/>
        </w:trPr>
        <w:tc>
          <w:tcPr>
            <w:tcW w:w="5040" w:type="dxa"/>
            <w:shd w:val="clear" w:color="auto" w:fill="D9D9D9" w:themeFill="background1" w:themeFillShade="D9"/>
            <w:vAlign w:val="center"/>
          </w:tcPr>
          <w:p w:rsidR="00BF2525" w:rsidRPr="00827898" w:rsidRDefault="00BF2525" w:rsidP="00165710">
            <w:pPr>
              <w:ind w:right="-432"/>
              <w:rPr>
                <w:rFonts w:cstheme="minorHAnsi"/>
              </w:rPr>
            </w:pPr>
            <w:proofErr w:type="spellStart"/>
            <w:r w:rsidRPr="00827898">
              <w:rPr>
                <w:rFonts w:cstheme="minorHAnsi"/>
              </w:rPr>
              <w:t>McREL’s</w:t>
            </w:r>
            <w:proofErr w:type="spellEnd"/>
            <w:r w:rsidRPr="00827898">
              <w:rPr>
                <w:rFonts w:cstheme="minorHAnsi"/>
              </w:rPr>
              <w:t xml:space="preserve"> Principal Evaluation System</w:t>
            </w:r>
          </w:p>
        </w:tc>
        <w:tc>
          <w:tcPr>
            <w:tcW w:w="2160" w:type="dxa"/>
            <w:shd w:val="clear" w:color="auto" w:fill="D9D9D9" w:themeFill="background1" w:themeFillShade="D9"/>
            <w:vAlign w:val="center"/>
          </w:tcPr>
          <w:p w:rsidR="00BF2525" w:rsidRDefault="00BF2525" w:rsidP="00165710"/>
        </w:tc>
      </w:tr>
      <w:tr w:rsidR="00BF2525" w:rsidTr="008B0EA4">
        <w:trPr>
          <w:trHeight w:val="521"/>
        </w:trPr>
        <w:tc>
          <w:tcPr>
            <w:tcW w:w="5040" w:type="dxa"/>
            <w:shd w:val="clear" w:color="auto" w:fill="D9D9D9" w:themeFill="background1" w:themeFillShade="D9"/>
            <w:vAlign w:val="center"/>
          </w:tcPr>
          <w:p w:rsidR="00BF2525" w:rsidRPr="00827898" w:rsidRDefault="00BF2525" w:rsidP="00165710">
            <w:pPr>
              <w:rPr>
                <w:rFonts w:cstheme="minorHAnsi"/>
              </w:rPr>
            </w:pPr>
            <w:r w:rsidRPr="00827898">
              <w:rPr>
                <w:rFonts w:cstheme="minorHAnsi"/>
              </w:rPr>
              <w:t xml:space="preserve">The </w:t>
            </w:r>
            <w:proofErr w:type="spellStart"/>
            <w:r w:rsidRPr="00827898">
              <w:rPr>
                <w:rFonts w:cstheme="minorHAnsi"/>
              </w:rPr>
              <w:t>Marzano</w:t>
            </w:r>
            <w:proofErr w:type="spellEnd"/>
            <w:r w:rsidRPr="00827898">
              <w:rPr>
                <w:rFonts w:cstheme="minorHAnsi"/>
              </w:rPr>
              <w:t xml:space="preserve"> Principal Evaluation Model</w:t>
            </w:r>
          </w:p>
        </w:tc>
        <w:tc>
          <w:tcPr>
            <w:tcW w:w="2160" w:type="dxa"/>
            <w:shd w:val="clear" w:color="auto" w:fill="D9D9D9" w:themeFill="background1" w:themeFillShade="D9"/>
            <w:vAlign w:val="center"/>
          </w:tcPr>
          <w:p w:rsidR="00BF2525" w:rsidRDefault="00BF2525" w:rsidP="00165710"/>
        </w:tc>
      </w:tr>
      <w:tr w:rsidR="00BF2525" w:rsidTr="008B0EA4">
        <w:trPr>
          <w:trHeight w:val="611"/>
        </w:trPr>
        <w:tc>
          <w:tcPr>
            <w:tcW w:w="5040" w:type="dxa"/>
            <w:shd w:val="clear" w:color="auto" w:fill="D9D9D9" w:themeFill="background1" w:themeFillShade="D9"/>
            <w:vAlign w:val="center"/>
          </w:tcPr>
          <w:p w:rsidR="00BF2525" w:rsidRPr="00827898" w:rsidRDefault="00BF2525" w:rsidP="00165710">
            <w:pPr>
              <w:pStyle w:val="Heading3"/>
              <w:spacing w:line="240" w:lineRule="atLeast"/>
              <w:ind w:left="38" w:right="38"/>
              <w:outlineLvl w:val="2"/>
              <w:rPr>
                <w:rFonts w:asciiTheme="minorHAnsi" w:hAnsiTheme="minorHAnsi" w:cstheme="minorHAnsi"/>
                <w:b w:val="0"/>
                <w:color w:val="auto"/>
              </w:rPr>
            </w:pPr>
            <w:r w:rsidRPr="00827898">
              <w:rPr>
                <w:rFonts w:asciiTheme="minorHAnsi" w:hAnsiTheme="minorHAnsi" w:cstheme="minorHAnsi"/>
                <w:b w:val="0"/>
                <w:color w:val="auto"/>
              </w:rPr>
              <w:t>The Doug Reeves Model</w:t>
            </w:r>
          </w:p>
          <w:p w:rsidR="00BF2525" w:rsidRPr="00827898" w:rsidRDefault="00BF2525" w:rsidP="00165710">
            <w:pPr>
              <w:rPr>
                <w:rFonts w:cstheme="minorHAnsi"/>
              </w:rPr>
            </w:pPr>
          </w:p>
        </w:tc>
        <w:tc>
          <w:tcPr>
            <w:tcW w:w="2160" w:type="dxa"/>
            <w:shd w:val="clear" w:color="auto" w:fill="D9D9D9" w:themeFill="background1" w:themeFillShade="D9"/>
            <w:vAlign w:val="center"/>
          </w:tcPr>
          <w:p w:rsidR="00BF2525" w:rsidRDefault="00BF2525" w:rsidP="00165710"/>
        </w:tc>
      </w:tr>
      <w:tr w:rsidR="00BF2525" w:rsidTr="008B0EA4">
        <w:trPr>
          <w:trHeight w:val="854"/>
        </w:trPr>
        <w:tc>
          <w:tcPr>
            <w:tcW w:w="5040" w:type="dxa"/>
            <w:shd w:val="clear" w:color="auto" w:fill="D9D9D9" w:themeFill="background1" w:themeFillShade="D9"/>
            <w:vAlign w:val="center"/>
          </w:tcPr>
          <w:p w:rsidR="00BF2525" w:rsidRPr="00827898" w:rsidRDefault="00BF2525" w:rsidP="00165710">
            <w:pPr>
              <w:pStyle w:val="Text"/>
              <w:spacing w:line="240" w:lineRule="auto"/>
              <w:ind w:firstLine="0"/>
              <w:rPr>
                <w:rFonts w:asciiTheme="minorHAnsi" w:hAnsiTheme="minorHAnsi" w:cstheme="minorHAnsi"/>
                <w:szCs w:val="22"/>
              </w:rPr>
            </w:pPr>
            <w:r w:rsidRPr="00827898">
              <w:rPr>
                <w:rFonts w:asciiTheme="minorHAnsi" w:hAnsiTheme="minorHAnsi" w:cstheme="minorHAnsi"/>
                <w:szCs w:val="22"/>
              </w:rPr>
              <w:t xml:space="preserve">The System for Teacher and Student Advancement </w:t>
            </w:r>
          </w:p>
          <w:p w:rsidR="00BF2525" w:rsidRPr="00827898" w:rsidRDefault="00BF2525" w:rsidP="00BF2525">
            <w:pPr>
              <w:pStyle w:val="Text"/>
              <w:numPr>
                <w:ilvl w:val="0"/>
                <w:numId w:val="14"/>
              </w:numPr>
              <w:spacing w:line="240" w:lineRule="auto"/>
              <w:ind w:left="342"/>
              <w:rPr>
                <w:rFonts w:asciiTheme="minorHAnsi" w:hAnsiTheme="minorHAnsi" w:cstheme="minorHAnsi"/>
                <w:szCs w:val="22"/>
              </w:rPr>
            </w:pPr>
            <w:r w:rsidRPr="00827898">
              <w:rPr>
                <w:rFonts w:asciiTheme="minorHAnsi" w:hAnsiTheme="minorHAnsi" w:cstheme="minorHAnsi"/>
                <w:szCs w:val="22"/>
              </w:rPr>
              <w:t>a.k.a Teacher Advancement Program (TAP)</w:t>
            </w:r>
          </w:p>
        </w:tc>
        <w:tc>
          <w:tcPr>
            <w:tcW w:w="2160" w:type="dxa"/>
            <w:shd w:val="clear" w:color="auto" w:fill="D9D9D9" w:themeFill="background1" w:themeFillShade="D9"/>
            <w:vAlign w:val="center"/>
          </w:tcPr>
          <w:p w:rsidR="00BF2525" w:rsidRDefault="00BF2525" w:rsidP="00165710"/>
        </w:tc>
      </w:tr>
      <w:tr w:rsidR="00BF2525" w:rsidTr="008B0EA4">
        <w:trPr>
          <w:trHeight w:val="539"/>
        </w:trPr>
        <w:tc>
          <w:tcPr>
            <w:tcW w:w="5040" w:type="dxa"/>
            <w:shd w:val="clear" w:color="auto" w:fill="D9D9D9" w:themeFill="background1" w:themeFillShade="D9"/>
            <w:vAlign w:val="center"/>
          </w:tcPr>
          <w:p w:rsidR="00BF2525" w:rsidRPr="00827898" w:rsidRDefault="00BF2525" w:rsidP="00165710">
            <w:pPr>
              <w:pStyle w:val="Text"/>
              <w:spacing w:line="240" w:lineRule="auto"/>
              <w:ind w:firstLine="0"/>
              <w:rPr>
                <w:rFonts w:asciiTheme="minorHAnsi" w:hAnsiTheme="minorHAnsi" w:cstheme="minorHAnsi"/>
                <w:szCs w:val="22"/>
              </w:rPr>
            </w:pPr>
            <w:r w:rsidRPr="00827898">
              <w:rPr>
                <w:rFonts w:asciiTheme="minorHAnsi" w:hAnsiTheme="minorHAnsi" w:cstheme="minorHAnsi"/>
                <w:szCs w:val="22"/>
              </w:rPr>
              <w:t>The Marshall System</w:t>
            </w:r>
          </w:p>
        </w:tc>
        <w:tc>
          <w:tcPr>
            <w:tcW w:w="2160" w:type="dxa"/>
            <w:shd w:val="clear" w:color="auto" w:fill="D9D9D9" w:themeFill="background1" w:themeFillShade="D9"/>
            <w:vAlign w:val="center"/>
          </w:tcPr>
          <w:p w:rsidR="00BF2525" w:rsidRDefault="00BF2525" w:rsidP="00165710"/>
        </w:tc>
      </w:tr>
      <w:tr w:rsidR="00BF2525" w:rsidTr="008B0EA4">
        <w:trPr>
          <w:trHeight w:val="800"/>
        </w:trPr>
        <w:tc>
          <w:tcPr>
            <w:tcW w:w="5040" w:type="dxa"/>
            <w:shd w:val="clear" w:color="auto" w:fill="D9D9D9" w:themeFill="background1" w:themeFillShade="D9"/>
            <w:vAlign w:val="center"/>
          </w:tcPr>
          <w:p w:rsidR="00BF2525" w:rsidRPr="00827898" w:rsidRDefault="00BF2525" w:rsidP="00165710">
            <w:pPr>
              <w:pStyle w:val="Text"/>
              <w:spacing w:line="240" w:lineRule="auto"/>
              <w:ind w:firstLine="0"/>
              <w:rPr>
                <w:rFonts w:asciiTheme="minorHAnsi" w:hAnsiTheme="minorHAnsi" w:cstheme="minorHAnsi"/>
                <w:szCs w:val="22"/>
              </w:rPr>
            </w:pPr>
            <w:r w:rsidRPr="00827898">
              <w:rPr>
                <w:rFonts w:asciiTheme="minorHAnsi" w:hAnsiTheme="minorHAnsi" w:cstheme="minorHAnsi"/>
                <w:szCs w:val="22"/>
              </w:rPr>
              <w:t>Any other commercial evidence-based system</w:t>
            </w:r>
          </w:p>
          <w:p w:rsidR="00BF2525" w:rsidRPr="00827898" w:rsidRDefault="00BF2525" w:rsidP="00165710">
            <w:pPr>
              <w:pStyle w:val="Text"/>
              <w:spacing w:line="240" w:lineRule="auto"/>
              <w:ind w:firstLine="0"/>
              <w:rPr>
                <w:rFonts w:asciiTheme="minorHAnsi" w:hAnsiTheme="minorHAnsi" w:cstheme="minorHAnsi"/>
                <w:szCs w:val="22"/>
              </w:rPr>
            </w:pPr>
            <w:r w:rsidRPr="00827898">
              <w:rPr>
                <w:rFonts w:asciiTheme="minorHAnsi" w:hAnsiTheme="minorHAnsi" w:cstheme="minorHAnsi"/>
                <w:szCs w:val="22"/>
              </w:rPr>
              <w:t>(Please identify the system.)</w:t>
            </w:r>
          </w:p>
        </w:tc>
        <w:tc>
          <w:tcPr>
            <w:tcW w:w="2160" w:type="dxa"/>
            <w:shd w:val="clear" w:color="auto" w:fill="D9D9D9" w:themeFill="background1" w:themeFillShade="D9"/>
            <w:vAlign w:val="center"/>
          </w:tcPr>
          <w:p w:rsidR="00BF2525" w:rsidRDefault="00BF2525" w:rsidP="00165710"/>
        </w:tc>
      </w:tr>
    </w:tbl>
    <w:p w:rsidR="00BF2525" w:rsidRDefault="00BF2525" w:rsidP="00BF2525">
      <w:pPr>
        <w:pStyle w:val="TLESParagraph"/>
        <w:ind w:left="720"/>
      </w:pPr>
    </w:p>
    <w:p w:rsidR="00BF2525" w:rsidRDefault="00BF2525" w:rsidP="00410033">
      <w:pPr>
        <w:pStyle w:val="TLESParagraph"/>
        <w:ind w:left="720"/>
      </w:pPr>
      <w:r>
        <w:t>Thank for you answering my questions about your principal evaluation system.  If it is available publicly, could you send me the rating form for my reference, or point me to where to find it on your Website?</w:t>
      </w:r>
    </w:p>
    <w:p w:rsidR="00BF2525" w:rsidRPr="006138D2" w:rsidRDefault="00BF2525" w:rsidP="00BF2525">
      <w:pPr>
        <w:pStyle w:val="TLESParagraph"/>
        <w:tabs>
          <w:tab w:val="left" w:pos="4140"/>
        </w:tabs>
      </w:pPr>
      <w:r>
        <w:t>My remaining questions are about implementing the principal evaluation system and your district's future plans for the system.</w:t>
      </w:r>
    </w:p>
    <w:p w:rsidR="00BF2525" w:rsidRDefault="00BF2525" w:rsidP="00BF2525">
      <w:pPr>
        <w:pStyle w:val="TLESParagraph"/>
      </w:pPr>
      <w:r>
        <w:t xml:space="preserve">28.   For purposes of our study, we would also be interested in knowing if your district is </w:t>
      </w:r>
      <w:r w:rsidRPr="0062135B">
        <w:t>piloting</w:t>
      </w:r>
      <w:r>
        <w:t xml:space="preserve"> or considering </w:t>
      </w:r>
      <w:r w:rsidRPr="0062135B">
        <w:t>a different approac</w:t>
      </w:r>
      <w:r>
        <w:t>h to evaluating principals.   Are you aware of any initiatives to pilot or develop a new approach for evaluating principals?   (Open-ended response, probe and mark down answers as appropriate.)</w:t>
      </w:r>
    </w:p>
    <w:p w:rsidR="00BF2525" w:rsidRDefault="00BF2525" w:rsidP="00BF2525">
      <w:pPr>
        <w:pStyle w:val="TLESParagraph"/>
        <w:tabs>
          <w:tab w:val="left" w:pos="1710"/>
        </w:tabs>
        <w:ind w:left="720"/>
      </w:pPr>
      <w:r>
        <w:t xml:space="preserve">Probe: Regarding what you just described, we would be interested in knowing the approximate timeline and the type and number of schools that would be affected.  </w:t>
      </w:r>
    </w:p>
    <w:p w:rsidR="00BF2525" w:rsidRDefault="00BF2525" w:rsidP="00BF2525">
      <w:pPr>
        <w:pStyle w:val="TLESParagraph"/>
        <w:tabs>
          <w:tab w:val="left" w:pos="1710"/>
        </w:tabs>
        <w:ind w:left="720"/>
      </w:pPr>
    </w:p>
    <w:p w:rsidR="00BF2525" w:rsidRPr="0080657E" w:rsidRDefault="00BF2525" w:rsidP="00BF2525">
      <w:pPr>
        <w:pStyle w:val="TLESParagraph"/>
        <w:tabs>
          <w:tab w:val="left" w:pos="1710"/>
        </w:tabs>
        <w:ind w:left="720"/>
      </w:pPr>
      <w:r w:rsidRPr="00234725">
        <w:t>Timeline, type and number of schools:</w:t>
      </w:r>
    </w:p>
    <w:p w:rsidR="00BF2525" w:rsidRDefault="00BF2525" w:rsidP="00BF2525">
      <w:pPr>
        <w:pStyle w:val="TLESParagraph"/>
        <w:tabs>
          <w:tab w:val="left" w:pos="1710"/>
        </w:tabs>
        <w:ind w:left="720"/>
      </w:pPr>
      <w:r w:rsidRPr="00C01015">
        <w:rPr>
          <w:sz w:val="24"/>
          <w:szCs w:val="24"/>
        </w:rPr>
        <w:sym w:font="Wingdings" w:char="F0A8"/>
      </w:r>
      <w:r>
        <w:rPr>
          <w:sz w:val="24"/>
          <w:szCs w:val="24"/>
        </w:rPr>
        <w:t xml:space="preserve"> </w:t>
      </w:r>
      <w:r>
        <w:t xml:space="preserve">2012-2013 school year </w:t>
      </w:r>
      <w:r>
        <w:tab/>
      </w:r>
      <w:r w:rsidRPr="00C01015">
        <w:rPr>
          <w:sz w:val="24"/>
          <w:szCs w:val="24"/>
        </w:rPr>
        <w:sym w:font="Wingdings" w:char="F0A8"/>
      </w:r>
      <w:r>
        <w:t xml:space="preserve"> 2013-2014 school year</w:t>
      </w:r>
      <w:r>
        <w:tab/>
      </w:r>
      <w:r w:rsidRPr="00C01015">
        <w:rPr>
          <w:sz w:val="24"/>
          <w:szCs w:val="24"/>
        </w:rPr>
        <w:sym w:font="Wingdings" w:char="F0A8"/>
      </w:r>
      <w:r>
        <w:t xml:space="preserve"> 2014-2015 school year </w:t>
      </w:r>
    </w:p>
    <w:p w:rsidR="00BF2525" w:rsidRDefault="00BF2525" w:rsidP="00BF2525">
      <w:pPr>
        <w:pStyle w:val="TLESParagraph"/>
        <w:tabs>
          <w:tab w:val="left" w:pos="1710"/>
        </w:tabs>
        <w:ind w:left="720"/>
      </w:pPr>
      <w:r>
        <w:t xml:space="preserve">Elementary Schools </w:t>
      </w:r>
      <w:r>
        <w:tab/>
        <w:t>Number: _______</w:t>
      </w:r>
      <w:r>
        <w:tab/>
      </w:r>
      <w:r w:rsidRPr="00934743">
        <w:sym w:font="Wingdings" w:char="F0A8"/>
      </w:r>
      <w:r w:rsidRPr="00934743">
        <w:t xml:space="preserve"> All </w:t>
      </w:r>
      <w:r w:rsidRPr="00934743">
        <w:tab/>
      </w:r>
      <w:r>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Default="00BF2525" w:rsidP="00BF2525">
      <w:pPr>
        <w:pStyle w:val="TLESParagraph"/>
        <w:tabs>
          <w:tab w:val="left" w:pos="1710"/>
        </w:tabs>
        <w:ind w:left="720"/>
      </w:pPr>
      <w:r>
        <w:t xml:space="preserve">Middle Schools </w:t>
      </w:r>
      <w:r>
        <w:tab/>
      </w:r>
      <w:r>
        <w:tab/>
        <w:t>Number: _______</w:t>
      </w:r>
      <w:r>
        <w:tab/>
      </w:r>
      <w:r w:rsidRPr="00934743">
        <w:sym w:font="Wingdings" w:char="F0A8"/>
      </w:r>
      <w:r w:rsidRPr="00934743">
        <w:t xml:space="preserve"> All </w:t>
      </w:r>
      <w:r w:rsidRPr="00934743">
        <w:tab/>
      </w:r>
      <w:r>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Default="00BF2525" w:rsidP="008B0EA4">
      <w:pPr>
        <w:pStyle w:val="TLESParagraph"/>
        <w:tabs>
          <w:tab w:val="left" w:pos="1710"/>
        </w:tabs>
        <w:ind w:left="720"/>
      </w:pPr>
      <w:r>
        <w:t xml:space="preserve">High Schools </w:t>
      </w:r>
      <w:r>
        <w:tab/>
      </w:r>
      <w:r>
        <w:tab/>
        <w:t>Number: _______</w:t>
      </w:r>
      <w:r>
        <w:tab/>
      </w:r>
      <w:r w:rsidRPr="00934743">
        <w:sym w:font="Wingdings" w:char="F0A8"/>
      </w:r>
      <w:r w:rsidRPr="00934743">
        <w:t xml:space="preserve"> All </w:t>
      </w:r>
      <w:r>
        <w:tab/>
      </w:r>
      <w:r w:rsidRPr="00934743">
        <w:tab/>
      </w:r>
      <w:r w:rsidRPr="00934743">
        <w:sym w:font="Wingdings" w:char="F0A8"/>
      </w:r>
      <w:r w:rsidRPr="00934743">
        <w:t xml:space="preserve"> Most</w:t>
      </w:r>
      <w:r>
        <w:tab/>
      </w:r>
      <w:r>
        <w:tab/>
      </w:r>
      <w:r w:rsidRPr="00934743">
        <w:sym w:font="Wingdings" w:char="F0A8"/>
      </w:r>
      <w:r w:rsidRPr="00934743">
        <w:t xml:space="preserve"> </w:t>
      </w:r>
      <w:r>
        <w:t>Few</w:t>
      </w:r>
      <w:r>
        <w:tab/>
      </w:r>
    </w:p>
    <w:p w:rsidR="00BF2525" w:rsidRDefault="00BF2525" w:rsidP="008B0EA4">
      <w:pPr>
        <w:pStyle w:val="TLESParagraph"/>
        <w:tabs>
          <w:tab w:val="left" w:pos="990"/>
        </w:tabs>
      </w:pPr>
      <w:r>
        <w:t>29. Is the district currently partnering with external organizations, such as local universities or New Leaders for New Schools to improve principal effectiveness?  Can you tell me the name of the organization, and the nature of the effort?</w:t>
      </w:r>
    </w:p>
    <w:p w:rsidR="00BF2525" w:rsidRDefault="00BF2525" w:rsidP="00BF2525">
      <w:pPr>
        <w:pStyle w:val="TLESParagraph"/>
        <w:tabs>
          <w:tab w:val="left" w:pos="990"/>
        </w:tabs>
      </w:pPr>
      <w:r>
        <w:rPr>
          <w:sz w:val="24"/>
          <w:szCs w:val="24"/>
        </w:rPr>
        <w:tab/>
      </w:r>
      <w:r>
        <w:rPr>
          <w:sz w:val="24"/>
          <w:szCs w:val="24"/>
        </w:rPr>
        <w:tab/>
      </w:r>
      <w:r w:rsidRPr="00C01015">
        <w:rPr>
          <w:sz w:val="24"/>
          <w:szCs w:val="24"/>
        </w:rPr>
        <w:sym w:font="Wingdings" w:char="F0A8"/>
      </w:r>
      <w:r w:rsidRPr="00C01015">
        <w:rPr>
          <w:sz w:val="24"/>
          <w:szCs w:val="24"/>
        </w:rPr>
        <w:t xml:space="preserve">  </w:t>
      </w:r>
      <w:r w:rsidRPr="008D3A9E">
        <w:t>Yes</w:t>
      </w:r>
      <w:r>
        <w:tab/>
      </w:r>
      <w:r>
        <w:tab/>
      </w:r>
      <w:r>
        <w:tab/>
      </w:r>
      <w:r>
        <w:tab/>
      </w:r>
      <w:r w:rsidRPr="00C01015">
        <w:rPr>
          <w:sz w:val="24"/>
          <w:szCs w:val="24"/>
        </w:rPr>
        <w:sym w:font="Wingdings" w:char="F0A8"/>
      </w:r>
      <w:r w:rsidRPr="00C01015">
        <w:rPr>
          <w:sz w:val="24"/>
          <w:szCs w:val="24"/>
        </w:rPr>
        <w:t xml:space="preserve">  </w:t>
      </w:r>
      <w:r w:rsidRPr="008D3A9E">
        <w:t>No</w:t>
      </w:r>
    </w:p>
    <w:p w:rsidR="00BF2525" w:rsidRDefault="00BF2525" w:rsidP="00BF2525">
      <w:pPr>
        <w:pStyle w:val="TLESParagraph"/>
        <w:tabs>
          <w:tab w:val="left" w:pos="990"/>
        </w:tabs>
      </w:pPr>
      <w:r>
        <w:t>Name of the organization: _______________________________________________________</w:t>
      </w:r>
    </w:p>
    <w:p w:rsidR="00BF2525" w:rsidRDefault="00BF2525" w:rsidP="008B0EA4">
      <w:pPr>
        <w:pStyle w:val="TLESParagraph"/>
        <w:tabs>
          <w:tab w:val="left" w:pos="990"/>
        </w:tabs>
      </w:pPr>
      <w:r>
        <w:t>Nature of the effort: ___________________________________________________________</w:t>
      </w:r>
    </w:p>
    <w:p w:rsidR="00BF2525" w:rsidRDefault="00BF2525" w:rsidP="00410033">
      <w:pPr>
        <w:pStyle w:val="TLESHeading1"/>
      </w:pPr>
      <w:r w:rsidRPr="00F46505">
        <w:t>PART II</w:t>
      </w:r>
      <w:r>
        <w:t>I: Need for Contact with Teacher or Administrator Union</w:t>
      </w:r>
    </w:p>
    <w:p w:rsidR="00BF2525" w:rsidRPr="00337C00" w:rsidRDefault="00BF2525" w:rsidP="00BF2525">
      <w:pPr>
        <w:pStyle w:val="TLESParagraph"/>
        <w:tabs>
          <w:tab w:val="left" w:pos="990"/>
        </w:tabs>
      </w:pPr>
      <w:r>
        <w:t>30</w:t>
      </w:r>
      <w:r w:rsidRPr="00337C00">
        <w:t xml:space="preserve">. </w:t>
      </w:r>
      <w:r>
        <w:t>If your district meets the requirements of participating and chooses to participate in the study</w:t>
      </w:r>
      <w:r w:rsidRPr="00337C00">
        <w:t>, would we need to seek endorsement from the teacher’s union</w:t>
      </w:r>
      <w:r>
        <w:t xml:space="preserve"> and, if applicable, the school administrators’ union, to pilot a comprehensive teacher and leader evaluation system in your district</w:t>
      </w:r>
      <w:r w:rsidRPr="00337C00">
        <w:t xml:space="preserve">?   </w:t>
      </w:r>
    </w:p>
    <w:p w:rsidR="00BF2525" w:rsidRDefault="00BF2525" w:rsidP="00410033">
      <w:pPr>
        <w:tabs>
          <w:tab w:val="left" w:pos="4140"/>
        </w:tabs>
        <w:ind w:left="720"/>
      </w:pPr>
      <w:r>
        <w:rPr>
          <w:sz w:val="24"/>
          <w:szCs w:val="24"/>
        </w:rPr>
        <w:t xml:space="preserve">             </w:t>
      </w:r>
      <w:r w:rsidRPr="00C01015">
        <w:rPr>
          <w:sz w:val="24"/>
          <w:szCs w:val="24"/>
        </w:rPr>
        <w:sym w:font="Wingdings" w:char="F0A8"/>
      </w:r>
      <w:r w:rsidRPr="00C01015">
        <w:rPr>
          <w:sz w:val="24"/>
          <w:szCs w:val="24"/>
        </w:rPr>
        <w:t xml:space="preserve">  </w:t>
      </w:r>
      <w:r w:rsidRPr="008D3A9E">
        <w:t>Yes</w:t>
      </w:r>
      <w:r>
        <w:tab/>
        <w:t xml:space="preserve">   </w:t>
      </w:r>
      <w:r w:rsidRPr="00C01015">
        <w:rPr>
          <w:sz w:val="24"/>
          <w:szCs w:val="24"/>
        </w:rPr>
        <w:sym w:font="Wingdings" w:char="F0A8"/>
      </w:r>
      <w:r w:rsidRPr="00C01015">
        <w:rPr>
          <w:sz w:val="24"/>
          <w:szCs w:val="24"/>
        </w:rPr>
        <w:t xml:space="preserve">  </w:t>
      </w:r>
      <w:r w:rsidRPr="008D3A9E">
        <w:t>No</w:t>
      </w:r>
    </w:p>
    <w:p w:rsidR="00BF2525" w:rsidRPr="00337C00" w:rsidRDefault="00BF2525" w:rsidP="00BF2525">
      <w:pPr>
        <w:pStyle w:val="TLESParagraph"/>
      </w:pPr>
      <w:r>
        <w:t>31</w:t>
      </w:r>
      <w:r w:rsidRPr="00337C00">
        <w:t xml:space="preserve">. Do you know who would be the appropriate teacher’s union person </w:t>
      </w:r>
      <w:r>
        <w:t xml:space="preserve">or, if applicable, the school administrators’ union </w:t>
      </w:r>
      <w:r w:rsidRPr="00337C00">
        <w:t>person</w:t>
      </w:r>
      <w:r>
        <w:t>(s)</w:t>
      </w:r>
      <w:r w:rsidRPr="00337C00">
        <w:t xml:space="preserve"> to contact? </w:t>
      </w:r>
    </w:p>
    <w:p w:rsidR="00BF2525" w:rsidRPr="008D3A9E" w:rsidRDefault="00BF2525" w:rsidP="00BF2525">
      <w:pPr>
        <w:tabs>
          <w:tab w:val="left" w:pos="4140"/>
        </w:tabs>
        <w:ind w:left="720"/>
      </w:pPr>
      <w:r>
        <w:rPr>
          <w:sz w:val="24"/>
          <w:szCs w:val="24"/>
        </w:rPr>
        <w:t xml:space="preserve">             </w:t>
      </w:r>
      <w:r w:rsidRPr="00C01015">
        <w:rPr>
          <w:sz w:val="24"/>
          <w:szCs w:val="24"/>
        </w:rPr>
        <w:sym w:font="Wingdings" w:char="F0A8"/>
      </w:r>
      <w:r w:rsidRPr="00C01015">
        <w:rPr>
          <w:sz w:val="24"/>
          <w:szCs w:val="24"/>
        </w:rPr>
        <w:t xml:space="preserve">  </w:t>
      </w:r>
      <w:r w:rsidRPr="008D3A9E">
        <w:t>Yes</w:t>
      </w:r>
      <w:r>
        <w:tab/>
        <w:t xml:space="preserve">   </w:t>
      </w:r>
      <w:r w:rsidRPr="00C01015">
        <w:rPr>
          <w:sz w:val="24"/>
          <w:szCs w:val="24"/>
        </w:rPr>
        <w:sym w:font="Wingdings" w:char="F0A8"/>
      </w:r>
      <w:r w:rsidRPr="00C01015">
        <w:rPr>
          <w:sz w:val="24"/>
          <w:szCs w:val="24"/>
        </w:rPr>
        <w:t xml:space="preserve">  </w:t>
      </w:r>
      <w:r w:rsidRPr="008D3A9E">
        <w:t>No</w:t>
      </w:r>
    </w:p>
    <w:p w:rsidR="00BF2525" w:rsidRPr="00F46505" w:rsidRDefault="00BF2525" w:rsidP="00BF2525">
      <w:pPr>
        <w:pStyle w:val="TLESParagraph"/>
        <w:ind w:firstLine="720"/>
      </w:pPr>
      <w:r w:rsidRPr="00F46505">
        <w:t>Name__________________________________________________________________</w:t>
      </w:r>
    </w:p>
    <w:p w:rsidR="00BF2525" w:rsidRDefault="00BF2525" w:rsidP="00BF2525">
      <w:pPr>
        <w:ind w:firstLine="720"/>
        <w:rPr>
          <w:rFonts w:cstheme="minorHAnsi"/>
          <w:b/>
          <w:color w:val="005295" w:themeColor="text1"/>
          <w:sz w:val="32"/>
          <w:szCs w:val="32"/>
        </w:rPr>
      </w:pPr>
      <w:r w:rsidRPr="00337C00">
        <w:t>Contact Information: __________________________________</w:t>
      </w:r>
      <w:r>
        <w:t>__________</w:t>
      </w:r>
      <w:r w:rsidRPr="00337C00">
        <w:t>__________</w:t>
      </w:r>
    </w:p>
    <w:p w:rsidR="00BF2525" w:rsidRDefault="00BF2525" w:rsidP="00BF2525">
      <w:pPr>
        <w:pStyle w:val="TLESParagraph"/>
      </w:pPr>
      <w:r>
        <w:t xml:space="preserve">We have some additional questions regarding the district’s data systems. </w:t>
      </w:r>
      <w:r w:rsidRPr="00337C00">
        <w:t xml:space="preserve">Are you the </w:t>
      </w:r>
      <w:r>
        <w:t>correct</w:t>
      </w:r>
      <w:r w:rsidRPr="00337C00">
        <w:t xml:space="preserve"> person to answer these questions? If not, could you refer me to the </w:t>
      </w:r>
      <w:r>
        <w:t>correct</w:t>
      </w:r>
      <w:r w:rsidRPr="00337C00">
        <w:t xml:space="preserve"> person?</w:t>
      </w:r>
      <w:r>
        <w:t xml:space="preserve">  (If the correct person to ask about district’s data systems, proceed to Question 32; otherwise probe for name and contact information.)</w:t>
      </w:r>
    </w:p>
    <w:p w:rsidR="00BF2525" w:rsidRDefault="00BF2525" w:rsidP="00BF2525">
      <w:r>
        <w:t>Name: ____________________________________________________</w:t>
      </w:r>
    </w:p>
    <w:p w:rsidR="00BF2525" w:rsidRDefault="00BF2525" w:rsidP="00BF2525">
      <w:r>
        <w:t>Phone: ___________________________________________________</w:t>
      </w:r>
    </w:p>
    <w:p w:rsidR="00BF2525" w:rsidRDefault="00BF2525" w:rsidP="00BF2525">
      <w:r>
        <w:t>Email: ____________________________________________________</w:t>
      </w:r>
    </w:p>
    <w:p w:rsidR="00BF2525" w:rsidRDefault="00BF2525" w:rsidP="00BF2525">
      <w:pPr>
        <w:pStyle w:val="TLESParagraph"/>
      </w:pPr>
      <w:r w:rsidRPr="00337C00">
        <w:t>T</w:t>
      </w:r>
      <w:r>
        <w:t>hank you for your time</w:t>
      </w:r>
      <w:r w:rsidRPr="00337C00">
        <w:t xml:space="preserve">. </w:t>
      </w:r>
      <w:r>
        <w:t xml:space="preserve"> We will carefully review the information you gave us today. If your district qualifies for participation in the study, what are the appropriate channels for further communication?  For example, can we call you for further information or should we contact a specific district employee? (Open-ended description.)</w:t>
      </w:r>
    </w:p>
    <w:p w:rsidR="00BF2525" w:rsidRDefault="00BF2525" w:rsidP="00410033">
      <w:r w:rsidRPr="00337C00">
        <w:t xml:space="preserve">If you have any questions </w:t>
      </w:r>
      <w:r>
        <w:t>for me, you can reach me at [contact information</w:t>
      </w:r>
      <w:r w:rsidRPr="00337C00">
        <w:t>]</w:t>
      </w:r>
      <w:r>
        <w:t>.</w:t>
      </w:r>
      <w:r w:rsidRPr="00337C00">
        <w:t xml:space="preserve"> </w:t>
      </w:r>
      <w:r>
        <w:t xml:space="preserve"> Thank you again for your time.</w:t>
      </w:r>
    </w:p>
    <w:p w:rsidR="00AB546D" w:rsidRDefault="00AB546D" w:rsidP="00410033"/>
    <w:p w:rsidR="00AB546D" w:rsidRDefault="00AB546D" w:rsidP="00410033"/>
    <w:p w:rsidR="00AB546D" w:rsidRDefault="00AB546D" w:rsidP="00410033"/>
    <w:p w:rsidR="00AB546D" w:rsidRDefault="00AB546D" w:rsidP="00410033"/>
    <w:p w:rsidR="00AB546D" w:rsidRDefault="00AB546D" w:rsidP="00410033"/>
    <w:p w:rsidR="00BF2525" w:rsidRPr="00410033" w:rsidRDefault="00BF2525" w:rsidP="00410033">
      <w:pPr>
        <w:pStyle w:val="TLESHeading1"/>
      </w:pPr>
      <w:r w:rsidRPr="00337C00">
        <w:t>PART I</w:t>
      </w:r>
      <w:r>
        <w:t>V</w:t>
      </w:r>
      <w:r w:rsidRPr="00337C00">
        <w:t xml:space="preserve">. Current </w:t>
      </w:r>
      <w:r>
        <w:t>U</w:t>
      </w:r>
      <w:r w:rsidRPr="00337C00">
        <w:t xml:space="preserve">se of </w:t>
      </w:r>
      <w:r>
        <w:t>S</w:t>
      </w:r>
      <w:r w:rsidRPr="00337C00">
        <w:t xml:space="preserve">tudent </w:t>
      </w:r>
      <w:r>
        <w:t>D</w:t>
      </w:r>
      <w:r w:rsidRPr="00337C00">
        <w:t xml:space="preserve">ata </w:t>
      </w:r>
      <w:r>
        <w:t>S</w:t>
      </w:r>
      <w:r w:rsidRPr="00337C00">
        <w:t xml:space="preserve">ystem for </w:t>
      </w:r>
      <w:r>
        <w:t>T</w:t>
      </w:r>
      <w:r w:rsidRPr="00337C00">
        <w:t xml:space="preserve">eacher and </w:t>
      </w:r>
      <w:r>
        <w:br/>
        <w:t>L</w:t>
      </w:r>
      <w:r w:rsidRPr="00337C00">
        <w:t xml:space="preserve">eader </w:t>
      </w:r>
      <w:r>
        <w:t>E</w:t>
      </w:r>
      <w:r w:rsidRPr="00337C00">
        <w:t>valuation</w:t>
      </w:r>
    </w:p>
    <w:p w:rsidR="00BF2525" w:rsidRDefault="00BF2525" w:rsidP="00BF2525">
      <w:pPr>
        <w:pStyle w:val="TLESParagraph"/>
        <w:rPr>
          <w:b/>
        </w:rPr>
      </w:pPr>
      <w:r w:rsidRPr="00EB5C08">
        <w:rPr>
          <w:b/>
        </w:rPr>
        <w:t>This portion of the protocol m</w:t>
      </w:r>
      <w:r>
        <w:rPr>
          <w:b/>
        </w:rPr>
        <w:t>ust</w:t>
      </w:r>
      <w:r w:rsidRPr="00EB5C08">
        <w:rPr>
          <w:b/>
        </w:rPr>
        <w:t xml:space="preserve"> be answered by a person who is knowledgeable abo</w:t>
      </w:r>
      <w:r>
        <w:rPr>
          <w:b/>
        </w:rPr>
        <w:t>ut the district data systems. It is likely that</w:t>
      </w:r>
      <w:r w:rsidRPr="00EB5C08">
        <w:rPr>
          <w:b/>
        </w:rPr>
        <w:t xml:space="preserve"> this person is different from the </w:t>
      </w:r>
      <w:r>
        <w:rPr>
          <w:b/>
        </w:rPr>
        <w:t xml:space="preserve">contact </w:t>
      </w:r>
      <w:r w:rsidRPr="00EB5C08">
        <w:rPr>
          <w:b/>
        </w:rPr>
        <w:t>person who answered the questions in</w:t>
      </w:r>
      <w:r>
        <w:rPr>
          <w:b/>
        </w:rPr>
        <w:t xml:space="preserve"> Parts I,</w:t>
      </w:r>
      <w:r w:rsidRPr="00EB5C08">
        <w:rPr>
          <w:b/>
        </w:rPr>
        <w:t xml:space="preserve"> II</w:t>
      </w:r>
      <w:r>
        <w:rPr>
          <w:b/>
        </w:rPr>
        <w:t xml:space="preserve"> and III.   If a different contact person is required to answer questions about district’s data systems, Part IV interview will only be scheduled after it is clear that information received in Parts I and II will not make the district ineligible to participate. </w:t>
      </w:r>
    </w:p>
    <w:p w:rsidR="00BF2525" w:rsidRPr="00230762" w:rsidRDefault="00BF2525" w:rsidP="00BF2525">
      <w:pPr>
        <w:pStyle w:val="TLESParagraph"/>
      </w:pPr>
      <w:r w:rsidRPr="00773E29">
        <w:t xml:space="preserve">Good </w:t>
      </w:r>
      <w:r w:rsidRPr="00230762">
        <w:t xml:space="preserve">morning {or afternoon}, my name is _____, I am with the American Institutes for Research (AIR), an independent research firm in Washington, D.C.  AIR is </w:t>
      </w:r>
      <w:r>
        <w:t>launching the initial phase of</w:t>
      </w:r>
      <w:r w:rsidRPr="00230762">
        <w:t xml:space="preserve"> a U. S. Department of Education research project on teacher and leader evaluation systems. As a first step, we are contacting a number of districts to learn more about their teacher and leader evaluation systems, including the different components of the systems.</w:t>
      </w:r>
      <w:r>
        <w:t xml:space="preserve"> You were referred as the correct contact to ask questions about your district’s data systems by [add name]</w:t>
      </w:r>
      <w:r w:rsidRPr="00230762">
        <w:t xml:space="preserve">. </w:t>
      </w:r>
    </w:p>
    <w:p w:rsidR="00BF2525" w:rsidRDefault="00BF2525" w:rsidP="00BF2525">
      <w:pPr>
        <w:ind w:left="144" w:hanging="90"/>
        <w:rPr>
          <w:sz w:val="18"/>
          <w:szCs w:val="18"/>
        </w:rPr>
      </w:pPr>
      <w:r w:rsidRPr="00230762">
        <w:t xml:space="preserve">Do you have time to talk now? </w:t>
      </w:r>
      <w:r>
        <w:t>My questions will take about 10</w:t>
      </w:r>
      <w:r w:rsidRPr="00230762">
        <w:t xml:space="preserve"> minutes.</w:t>
      </w:r>
      <w:r>
        <w:t xml:space="preserve">  All the information collected will be kept confidential.  </w:t>
      </w:r>
      <w:r w:rsidRPr="007E2015">
        <w:rPr>
          <w:rFonts w:cstheme="minorHAnsi"/>
          <w:iCs/>
          <w:szCs w:val="20"/>
        </w:rPr>
        <w:t>We follow</w:t>
      </w:r>
      <w:r w:rsidRPr="007635BE">
        <w:rPr>
          <w:rFonts w:ascii="Times New Roman" w:hAnsi="Times New Roman"/>
          <w:iCs/>
          <w:szCs w:val="20"/>
        </w:rPr>
        <w:t xml:space="preserve"> </w:t>
      </w:r>
      <w:r w:rsidRPr="009461BB">
        <w:rPr>
          <w:szCs w:val="20"/>
        </w:rPr>
        <w:t>the confidentiality and data protection requirements of IES (The Education Sciences Reform Act of 2002, Title I, Part</w:t>
      </w:r>
      <w:r>
        <w:rPr>
          <w:szCs w:val="20"/>
        </w:rPr>
        <w:t xml:space="preserve"> E, Section 183). We</w:t>
      </w:r>
      <w:r w:rsidRPr="009461BB">
        <w:rPr>
          <w:szCs w:val="20"/>
        </w:rPr>
        <w:t xml:space="preserve">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p>
    <w:p w:rsidR="00BF2525" w:rsidRDefault="00BF2525" w:rsidP="00BF2525">
      <w:pPr>
        <w:pStyle w:val="TLESParagraph"/>
      </w:pPr>
      <w:r w:rsidRPr="00230762">
        <w:t xml:space="preserve">Before we get started, do you have any general questions about the study?  I would be happy to describe the </w:t>
      </w:r>
      <w:r>
        <w:br/>
      </w:r>
      <w:r w:rsidRPr="00230762">
        <w:t>study briefly.</w:t>
      </w:r>
      <w:r>
        <w:t xml:space="preserve">  </w:t>
      </w:r>
    </w:p>
    <w:p w:rsidR="00BF2525" w:rsidRPr="00337C00" w:rsidRDefault="00BF2525" w:rsidP="00BF2525">
      <w:pPr>
        <w:pStyle w:val="TLESParagraph"/>
      </w:pPr>
      <w:r>
        <w:t xml:space="preserve">32. </w:t>
      </w:r>
      <w:r w:rsidRPr="00337C00">
        <w:t xml:space="preserve">I would like to </w:t>
      </w:r>
      <w:r>
        <w:t>ask you some questions about the student</w:t>
      </w:r>
      <w:r w:rsidRPr="00337C00">
        <w:t xml:space="preserve"> data systems in your district and how they are currently used. </w:t>
      </w:r>
      <w:r>
        <w:t>Before we get started I would like to confirm that your district [does/does not] use student growth (e.g., measured through value-added modeling) to evaluate teachers and/or principals. [Use information from Questions 1, 2 and 20 to determine the correct statement]    Is that correct?</w:t>
      </w:r>
    </w:p>
    <w:p w:rsidR="00BF2525" w:rsidRPr="008D3A9E" w:rsidRDefault="00BF2525" w:rsidP="00BF2525">
      <w:pPr>
        <w:tabs>
          <w:tab w:val="left" w:pos="4140"/>
        </w:tabs>
        <w:ind w:left="720"/>
      </w:pPr>
      <w:r>
        <w:rPr>
          <w:sz w:val="24"/>
          <w:szCs w:val="24"/>
        </w:rPr>
        <w:t xml:space="preserve">             </w:t>
      </w:r>
      <w:r w:rsidRPr="00C01015">
        <w:rPr>
          <w:sz w:val="24"/>
          <w:szCs w:val="24"/>
        </w:rPr>
        <w:sym w:font="Wingdings" w:char="F0A8"/>
      </w:r>
      <w:r w:rsidRPr="00C01015">
        <w:rPr>
          <w:sz w:val="24"/>
          <w:szCs w:val="24"/>
        </w:rPr>
        <w:t xml:space="preserve">  </w:t>
      </w:r>
      <w:r w:rsidRPr="008D3A9E">
        <w:t>Yes</w:t>
      </w:r>
      <w:r>
        <w:t xml:space="preserve"> – Use student growth</w:t>
      </w:r>
      <w:r>
        <w:tab/>
        <w:t xml:space="preserve">    </w:t>
      </w:r>
      <w:r w:rsidRPr="00C01015">
        <w:rPr>
          <w:sz w:val="24"/>
          <w:szCs w:val="24"/>
        </w:rPr>
        <w:sym w:font="Wingdings" w:char="F0A8"/>
      </w:r>
      <w:r w:rsidRPr="00C01015">
        <w:rPr>
          <w:sz w:val="24"/>
          <w:szCs w:val="24"/>
        </w:rPr>
        <w:t xml:space="preserve">  </w:t>
      </w:r>
      <w:r w:rsidRPr="008D3A9E">
        <w:t>No</w:t>
      </w:r>
      <w:r>
        <w:t xml:space="preserve"> – Does not use student growth</w:t>
      </w:r>
    </w:p>
    <w:p w:rsidR="00BF2525" w:rsidRPr="00945B69" w:rsidRDefault="00BF2525" w:rsidP="00BF2525">
      <w:pPr>
        <w:pStyle w:val="TLESParagraph"/>
        <w:ind w:left="720"/>
        <w:rPr>
          <w:b/>
        </w:rPr>
      </w:pPr>
      <w:r w:rsidRPr="00945B69">
        <w:rPr>
          <w:b/>
        </w:rPr>
        <w:t xml:space="preserve">If the answer is </w:t>
      </w:r>
      <w:r>
        <w:rPr>
          <w:b/>
        </w:rPr>
        <w:t>Y</w:t>
      </w:r>
      <w:r w:rsidRPr="00945B69">
        <w:rPr>
          <w:b/>
        </w:rPr>
        <w:t xml:space="preserve">es, proceed to Question </w:t>
      </w:r>
      <w:r>
        <w:rPr>
          <w:b/>
        </w:rPr>
        <w:t>33.</w:t>
      </w:r>
      <w:r w:rsidRPr="00945B69">
        <w:rPr>
          <w:b/>
        </w:rPr>
        <w:t xml:space="preserve">  If the answer is </w:t>
      </w:r>
      <w:r>
        <w:rPr>
          <w:b/>
        </w:rPr>
        <w:t>N</w:t>
      </w:r>
      <w:r w:rsidRPr="00945B69">
        <w:rPr>
          <w:b/>
        </w:rPr>
        <w:t xml:space="preserve">o, proceed to Question </w:t>
      </w:r>
      <w:r>
        <w:rPr>
          <w:b/>
        </w:rPr>
        <w:t>34</w:t>
      </w:r>
      <w:r w:rsidRPr="00945B69">
        <w:rPr>
          <w:b/>
        </w:rPr>
        <w:t>.</w:t>
      </w:r>
    </w:p>
    <w:p w:rsidR="00BF2525" w:rsidRDefault="00BF2525" w:rsidP="00410033">
      <w:pPr>
        <w:pStyle w:val="TLESParagraph"/>
      </w:pPr>
      <w:r>
        <w:t>33</w:t>
      </w:r>
      <w:r w:rsidRPr="00337C00">
        <w:t>.</w:t>
      </w:r>
      <w:r>
        <w:t xml:space="preserve"> </w:t>
      </w:r>
      <w:r w:rsidRPr="00337C00">
        <w:t xml:space="preserve"> How </w:t>
      </w:r>
      <w:r>
        <w:t xml:space="preserve">are student growth scores </w:t>
      </w:r>
      <w:r w:rsidRPr="00337C00">
        <w:t xml:space="preserve">used as a part of your teacher </w:t>
      </w:r>
      <w:r>
        <w:t>o</w:t>
      </w:r>
      <w:r w:rsidRPr="00337C00">
        <w:t xml:space="preserve">r leader evaluation systems?  </w:t>
      </w:r>
      <w:r w:rsidRPr="00A6749F">
        <w:t xml:space="preserve">(Open-ended description, probe:  </w:t>
      </w:r>
      <w:r>
        <w:t>is the student growth</w:t>
      </w:r>
      <w:r w:rsidRPr="00A6749F">
        <w:t xml:space="preserve"> model done by district or are the </w:t>
      </w:r>
      <w:r>
        <w:t>growth</w:t>
      </w:r>
      <w:r w:rsidRPr="00A6749F">
        <w:t xml:space="preserve"> scores provided by the state?  How much weight do the </w:t>
      </w:r>
      <w:r>
        <w:t xml:space="preserve">student growth </w:t>
      </w:r>
      <w:r w:rsidRPr="00A6749F">
        <w:t xml:space="preserve">scores have in teacher or principal evaluations (e.g., 30% of their effectiveness score is based on </w:t>
      </w:r>
      <w:r>
        <w:t>student growth</w:t>
      </w:r>
      <w:r w:rsidRPr="00A6749F">
        <w:t xml:space="preserve">)?  Is there a website page or other publicly available materials that describes the </w:t>
      </w:r>
      <w:r>
        <w:t>student growth model</w:t>
      </w:r>
      <w:r w:rsidRPr="00A6749F">
        <w:t xml:space="preserve"> used by the district</w:t>
      </w:r>
      <w:r>
        <w:t>?</w:t>
      </w:r>
      <w:r w:rsidRPr="00A6749F">
        <w:t xml:space="preserve">)   </w:t>
      </w:r>
      <w:r>
        <w:rPr>
          <w:b/>
        </w:rPr>
        <w:t>Proceed</w:t>
      </w:r>
      <w:r w:rsidRPr="00492973">
        <w:rPr>
          <w:b/>
        </w:rPr>
        <w:t xml:space="preserve"> to the end of the protocol.</w:t>
      </w:r>
      <w:r>
        <w:t xml:space="preserve"> </w:t>
      </w:r>
    </w:p>
    <w:p w:rsidR="00BF2525" w:rsidRDefault="00BF2525" w:rsidP="00BF2525">
      <w:pPr>
        <w:pStyle w:val="TLESParagraph"/>
      </w:pPr>
      <w:r>
        <w:t>34.  Is your district or state using a student growth model, but the results are not currently used as a part of your teacher or leader evaluation systems?</w:t>
      </w:r>
      <w:r w:rsidR="00264617">
        <w:t xml:space="preserve"> </w:t>
      </w:r>
      <w:r w:rsidR="00264617" w:rsidRPr="002E2582">
        <w:rPr>
          <w:highlight w:val="lightGray"/>
        </w:rPr>
        <w:t xml:space="preserve">For example, is </w:t>
      </w:r>
      <w:r w:rsidR="002E2582">
        <w:rPr>
          <w:highlight w:val="lightGray"/>
        </w:rPr>
        <w:t xml:space="preserve">a </w:t>
      </w:r>
      <w:r w:rsidR="00264617" w:rsidRPr="002E2582">
        <w:rPr>
          <w:highlight w:val="lightGray"/>
        </w:rPr>
        <w:t xml:space="preserve">student growth model used to provide information for </w:t>
      </w:r>
      <w:r w:rsidR="00DE350F" w:rsidRPr="002E2582">
        <w:rPr>
          <w:highlight w:val="lightGray"/>
        </w:rPr>
        <w:t xml:space="preserve">a </w:t>
      </w:r>
      <w:r w:rsidR="00264617" w:rsidRPr="002E2582">
        <w:rPr>
          <w:highlight w:val="lightGray"/>
        </w:rPr>
        <w:t>teac</w:t>
      </w:r>
      <w:r w:rsidR="00C524F0" w:rsidRPr="002E2582">
        <w:rPr>
          <w:highlight w:val="lightGray"/>
        </w:rPr>
        <w:t>h</w:t>
      </w:r>
      <w:r w:rsidR="00264617" w:rsidRPr="002E2582">
        <w:rPr>
          <w:highlight w:val="lightGray"/>
        </w:rPr>
        <w:t>er compensation incentive system?</w:t>
      </w:r>
      <w:r w:rsidR="00264617">
        <w:t xml:space="preserve"> </w:t>
      </w:r>
      <w:r>
        <w:t xml:space="preserve"> </w:t>
      </w:r>
    </w:p>
    <w:p w:rsidR="00BF2525" w:rsidRDefault="00BF2525" w:rsidP="00BF2525">
      <w:pPr>
        <w:tabs>
          <w:tab w:val="left" w:pos="4140"/>
        </w:tabs>
        <w:ind w:left="720"/>
      </w:pPr>
      <w:r>
        <w:rPr>
          <w:sz w:val="24"/>
          <w:szCs w:val="24"/>
        </w:rPr>
        <w:t xml:space="preserve">             </w:t>
      </w:r>
      <w:r w:rsidRPr="00C01015">
        <w:rPr>
          <w:sz w:val="24"/>
          <w:szCs w:val="24"/>
        </w:rPr>
        <w:sym w:font="Wingdings" w:char="F0A8"/>
      </w:r>
      <w:r w:rsidRPr="00C01015">
        <w:rPr>
          <w:sz w:val="24"/>
          <w:szCs w:val="24"/>
        </w:rPr>
        <w:t xml:space="preserve">  </w:t>
      </w:r>
      <w:r w:rsidRPr="008D3A9E">
        <w:t>Yes</w:t>
      </w:r>
      <w:r>
        <w:tab/>
        <w:t xml:space="preserve">    </w:t>
      </w:r>
      <w:r w:rsidRPr="00C01015">
        <w:rPr>
          <w:sz w:val="24"/>
          <w:szCs w:val="24"/>
        </w:rPr>
        <w:sym w:font="Wingdings" w:char="F0A8"/>
      </w:r>
      <w:r w:rsidRPr="00C01015">
        <w:rPr>
          <w:sz w:val="24"/>
          <w:szCs w:val="24"/>
        </w:rPr>
        <w:t xml:space="preserve">  </w:t>
      </w:r>
      <w:r w:rsidRPr="008D3A9E">
        <w:t>No</w:t>
      </w:r>
    </w:p>
    <w:p w:rsidR="003D315F" w:rsidRDefault="00C524F0">
      <w:pPr>
        <w:tabs>
          <w:tab w:val="left" w:pos="4140"/>
        </w:tabs>
      </w:pPr>
      <w:r w:rsidRPr="002E2582">
        <w:rPr>
          <w:highlight w:val="lightGray"/>
        </w:rPr>
        <w:t>If Yes, write down what scores are used for:____________________________________________________________</w:t>
      </w:r>
    </w:p>
    <w:p w:rsidR="00C524F0" w:rsidRPr="008D3A9E" w:rsidRDefault="00C524F0" w:rsidP="00BF2525">
      <w:pPr>
        <w:tabs>
          <w:tab w:val="left" w:pos="4140"/>
        </w:tabs>
        <w:ind w:left="720"/>
      </w:pPr>
    </w:p>
    <w:p w:rsidR="00BF2525" w:rsidRDefault="00BF2525" w:rsidP="00BF2525">
      <w:pPr>
        <w:pStyle w:val="TLESParagraph"/>
        <w:rPr>
          <w:b/>
        </w:rPr>
      </w:pPr>
      <w:r>
        <w:tab/>
      </w:r>
      <w:r w:rsidRPr="00945B69">
        <w:rPr>
          <w:b/>
        </w:rPr>
        <w:t xml:space="preserve">If the answer is </w:t>
      </w:r>
      <w:r>
        <w:rPr>
          <w:b/>
        </w:rPr>
        <w:t>Y</w:t>
      </w:r>
      <w:r w:rsidRPr="00945B69">
        <w:rPr>
          <w:b/>
        </w:rPr>
        <w:t xml:space="preserve">es, proceed to Question </w:t>
      </w:r>
      <w:r w:rsidR="006E5608">
        <w:rPr>
          <w:b/>
        </w:rPr>
        <w:t>43</w:t>
      </w:r>
      <w:r w:rsidRPr="00945B69">
        <w:rPr>
          <w:b/>
        </w:rPr>
        <w:t xml:space="preserve">.  If the answer is </w:t>
      </w:r>
      <w:r>
        <w:rPr>
          <w:b/>
        </w:rPr>
        <w:t>N</w:t>
      </w:r>
      <w:r w:rsidRPr="00945B69">
        <w:rPr>
          <w:b/>
        </w:rPr>
        <w:t xml:space="preserve">o, proceed to Question </w:t>
      </w:r>
      <w:r>
        <w:rPr>
          <w:b/>
        </w:rPr>
        <w:t>35</w:t>
      </w:r>
      <w:r w:rsidRPr="00945B69">
        <w:rPr>
          <w:b/>
        </w:rPr>
        <w:t>.</w:t>
      </w:r>
    </w:p>
    <w:p w:rsidR="00BF2525" w:rsidRPr="00BF2525" w:rsidRDefault="00BF2525" w:rsidP="00BF2525">
      <w:pPr>
        <w:pStyle w:val="TLESParagraph"/>
      </w:pPr>
      <w:r w:rsidRPr="00BF2525">
        <w:t xml:space="preserve">35. </w:t>
      </w:r>
      <w:r w:rsidRPr="00BF2525">
        <w:rPr>
          <w:rFonts w:cstheme="minorBidi"/>
          <w:color w:val="auto"/>
          <w:szCs w:val="22"/>
        </w:rPr>
        <w:t xml:space="preserve"> </w:t>
      </w:r>
      <w:r w:rsidRPr="00BF2525">
        <w:t xml:space="preserve">Does the district have yearly student assessment test scores in reading and mathematics for grades 3 to 8 (such as scores from state administered tests) since the school year of 2010-2011? </w:t>
      </w:r>
    </w:p>
    <w:p w:rsidR="00BF2525" w:rsidRDefault="00BF2525" w:rsidP="00BF2525">
      <w:pPr>
        <w:pStyle w:val="TLESParagraph"/>
        <w:ind w:left="720"/>
      </w:pPr>
      <w:r>
        <w:rPr>
          <w:sz w:val="24"/>
          <w:szCs w:val="24"/>
        </w:rPr>
        <w:t xml:space="preserve">             </w:t>
      </w:r>
      <w:r w:rsidRPr="00C01015">
        <w:rPr>
          <w:sz w:val="24"/>
          <w:szCs w:val="24"/>
        </w:rPr>
        <w:sym w:font="Wingdings" w:char="F0A8"/>
      </w:r>
      <w:r w:rsidRPr="00C01015">
        <w:rPr>
          <w:sz w:val="24"/>
          <w:szCs w:val="24"/>
        </w:rPr>
        <w:t xml:space="preserve">  </w:t>
      </w:r>
      <w:r w:rsidRPr="008D3A9E">
        <w:t>Yes</w:t>
      </w:r>
      <w:r>
        <w:tab/>
        <w:t xml:space="preserve">  </w:t>
      </w:r>
      <w:r w:rsidR="006E5608">
        <w:tab/>
      </w:r>
      <w:r w:rsidR="006E5608">
        <w:tab/>
      </w:r>
      <w:r w:rsidR="006E5608">
        <w:tab/>
      </w:r>
      <w:r>
        <w:t xml:space="preserve">  </w:t>
      </w:r>
      <w:r w:rsidRPr="00C01015">
        <w:rPr>
          <w:sz w:val="24"/>
          <w:szCs w:val="24"/>
        </w:rPr>
        <w:sym w:font="Wingdings" w:char="F0A8"/>
      </w:r>
      <w:r w:rsidRPr="00C01015">
        <w:rPr>
          <w:sz w:val="24"/>
          <w:szCs w:val="24"/>
        </w:rPr>
        <w:t xml:space="preserve">  </w:t>
      </w:r>
      <w:r w:rsidRPr="008D3A9E">
        <w:t>No</w:t>
      </w:r>
    </w:p>
    <w:p w:rsidR="00BF2525" w:rsidRDefault="00BF2525" w:rsidP="00410033">
      <w:pPr>
        <w:pStyle w:val="TLESParagraph"/>
        <w:ind w:left="720"/>
        <w:rPr>
          <w:b/>
        </w:rPr>
      </w:pPr>
      <w:r w:rsidRPr="00945B69">
        <w:rPr>
          <w:b/>
        </w:rPr>
        <w:t xml:space="preserve">If the answer is </w:t>
      </w:r>
      <w:r>
        <w:rPr>
          <w:b/>
        </w:rPr>
        <w:t>Y</w:t>
      </w:r>
      <w:r w:rsidRPr="00945B69">
        <w:rPr>
          <w:b/>
        </w:rPr>
        <w:t xml:space="preserve">es, proceed to Question </w:t>
      </w:r>
      <w:r w:rsidR="00D7294C">
        <w:rPr>
          <w:b/>
        </w:rPr>
        <w:t>36</w:t>
      </w:r>
      <w:r w:rsidRPr="00945B69">
        <w:rPr>
          <w:b/>
        </w:rPr>
        <w:t xml:space="preserve">.  If the answer is </w:t>
      </w:r>
      <w:r>
        <w:rPr>
          <w:b/>
        </w:rPr>
        <w:t>N</w:t>
      </w:r>
      <w:r w:rsidRPr="00945B69">
        <w:rPr>
          <w:b/>
        </w:rPr>
        <w:t xml:space="preserve">o, proceed to Question </w:t>
      </w:r>
      <w:r w:rsidR="00D7294C">
        <w:rPr>
          <w:b/>
        </w:rPr>
        <w:t>43</w:t>
      </w:r>
      <w:r w:rsidRPr="00945B69">
        <w:rPr>
          <w:b/>
        </w:rPr>
        <w:t>.</w:t>
      </w:r>
    </w:p>
    <w:p w:rsidR="00BF2525" w:rsidRPr="00410033" w:rsidRDefault="00BF2525" w:rsidP="00410033">
      <w:pPr>
        <w:pStyle w:val="TLESParagraph"/>
      </w:pPr>
      <w:r w:rsidRPr="006850CC">
        <w:t>3</w:t>
      </w:r>
      <w:r>
        <w:t>6</w:t>
      </w:r>
      <w:r w:rsidRPr="006850CC">
        <w:t>. In its current data systems, does the district use uniq</w:t>
      </w:r>
      <w:r w:rsidR="006E5608">
        <w:t xml:space="preserve">ue IDs for the following? (Use </w:t>
      </w:r>
      <w:r w:rsidRPr="006850CC">
        <w:t xml:space="preserve">categories below.)  </w:t>
      </w:r>
    </w:p>
    <w:p w:rsidR="00BF2525" w:rsidRPr="00BF2525" w:rsidRDefault="00BF2525" w:rsidP="00BF2525">
      <w:pPr>
        <w:pStyle w:val="TLESParagraph"/>
      </w:pPr>
      <w:r w:rsidRPr="00BF2525">
        <w:t>37. Are student, teacher and principal IDs linked to school IDs? For example, can students and teachers be followed from school to school? (Mark below.)</w:t>
      </w:r>
    </w:p>
    <w:p w:rsidR="00BF2525" w:rsidRPr="006850CC" w:rsidRDefault="00BF2525" w:rsidP="00BF2525">
      <w:pPr>
        <w:tabs>
          <w:tab w:val="left" w:pos="4140"/>
        </w:tabs>
        <w:ind w:left="720"/>
      </w:pPr>
      <w:r w:rsidRPr="006850CC">
        <w:rPr>
          <w:szCs w:val="20"/>
        </w:rPr>
        <w:t xml:space="preserve">Students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 xml:space="preserve">No </w:t>
      </w:r>
      <w:r>
        <w:tab/>
      </w:r>
      <w:r>
        <w:tab/>
      </w:r>
      <w:r w:rsidRPr="006850CC">
        <w:rPr>
          <w:sz w:val="24"/>
          <w:szCs w:val="24"/>
        </w:rPr>
        <w:sym w:font="Wingdings" w:char="F0A8"/>
      </w:r>
      <w:r w:rsidRPr="006850CC">
        <w:rPr>
          <w:sz w:val="24"/>
          <w:szCs w:val="24"/>
        </w:rPr>
        <w:t xml:space="preserve">  </w:t>
      </w:r>
      <w:r>
        <w:t>Linked to school ID</w:t>
      </w:r>
      <w:r w:rsidRPr="006850CC">
        <w:t xml:space="preserve"> </w:t>
      </w:r>
    </w:p>
    <w:p w:rsidR="00BF2525" w:rsidRPr="006850CC" w:rsidRDefault="00BF2525" w:rsidP="00BF2525">
      <w:pPr>
        <w:tabs>
          <w:tab w:val="left" w:pos="4140"/>
        </w:tabs>
        <w:ind w:left="720"/>
      </w:pPr>
      <w:r w:rsidRPr="006850CC">
        <w:rPr>
          <w:szCs w:val="20"/>
        </w:rPr>
        <w:t xml:space="preserve">Teachers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 xml:space="preserve">No </w:t>
      </w:r>
      <w:r>
        <w:tab/>
      </w:r>
      <w:r>
        <w:tab/>
      </w:r>
      <w:r w:rsidRPr="006850CC">
        <w:rPr>
          <w:sz w:val="24"/>
          <w:szCs w:val="24"/>
        </w:rPr>
        <w:sym w:font="Wingdings" w:char="F0A8"/>
      </w:r>
      <w:r w:rsidRPr="006850CC">
        <w:rPr>
          <w:sz w:val="24"/>
          <w:szCs w:val="24"/>
        </w:rPr>
        <w:t xml:space="preserve">  </w:t>
      </w:r>
      <w:r>
        <w:t>Linked to school ID</w:t>
      </w:r>
    </w:p>
    <w:p w:rsidR="00BF2525" w:rsidRPr="006850CC" w:rsidRDefault="00BF2525" w:rsidP="00BF2525">
      <w:pPr>
        <w:tabs>
          <w:tab w:val="left" w:pos="4140"/>
        </w:tabs>
        <w:ind w:left="720"/>
      </w:pPr>
      <w:r w:rsidRPr="006850CC">
        <w:rPr>
          <w:szCs w:val="20"/>
        </w:rPr>
        <w:t>Principals</w:t>
      </w:r>
      <w:r w:rsidRPr="006850CC">
        <w:rPr>
          <w:sz w:val="24"/>
          <w:szCs w:val="24"/>
        </w:rPr>
        <w:t xml:space="preserve">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No</w:t>
      </w:r>
      <w:r>
        <w:tab/>
      </w:r>
      <w:r>
        <w:tab/>
      </w:r>
      <w:r w:rsidRPr="006850CC">
        <w:t xml:space="preserve"> </w:t>
      </w:r>
      <w:r w:rsidRPr="006850CC">
        <w:rPr>
          <w:sz w:val="24"/>
          <w:szCs w:val="24"/>
        </w:rPr>
        <w:sym w:font="Wingdings" w:char="F0A8"/>
      </w:r>
      <w:r w:rsidRPr="006850CC">
        <w:rPr>
          <w:sz w:val="24"/>
          <w:szCs w:val="24"/>
        </w:rPr>
        <w:t xml:space="preserve">  </w:t>
      </w:r>
      <w:r>
        <w:t>Linked to school ID</w:t>
      </w:r>
    </w:p>
    <w:p w:rsidR="00BF2525" w:rsidRDefault="00BF2525" w:rsidP="00BF2525">
      <w:pPr>
        <w:tabs>
          <w:tab w:val="left" w:pos="4140"/>
        </w:tabs>
        <w:ind w:left="720"/>
        <w:rPr>
          <w:b/>
          <w:szCs w:val="20"/>
          <w:highlight w:val="yellow"/>
        </w:rPr>
      </w:pPr>
      <w:r w:rsidRPr="006850CC">
        <w:rPr>
          <w:szCs w:val="20"/>
        </w:rPr>
        <w:t>Schools</w:t>
      </w:r>
      <w:r w:rsidRPr="006850CC">
        <w:rPr>
          <w:sz w:val="24"/>
          <w:szCs w:val="24"/>
        </w:rPr>
        <w:t xml:space="preserve">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 xml:space="preserve">No </w:t>
      </w:r>
    </w:p>
    <w:p w:rsidR="00BF2525" w:rsidRPr="00410033" w:rsidRDefault="00BF2525" w:rsidP="00410033">
      <w:pPr>
        <w:tabs>
          <w:tab w:val="left" w:pos="4140"/>
        </w:tabs>
        <w:ind w:left="720"/>
        <w:rPr>
          <w:b/>
          <w:szCs w:val="20"/>
        </w:rPr>
      </w:pPr>
      <w:r w:rsidRPr="00BF2525">
        <w:rPr>
          <w:b/>
          <w:szCs w:val="20"/>
        </w:rPr>
        <w:t>If Yes to having unique student and teacher IDs proceed to Question 38, if No to having unique student and/or te</w:t>
      </w:r>
      <w:r w:rsidR="00D7294C">
        <w:rPr>
          <w:b/>
          <w:szCs w:val="20"/>
        </w:rPr>
        <w:t>acher IDs proceed to Question 43</w:t>
      </w:r>
      <w:r w:rsidRPr="00BF2525">
        <w:rPr>
          <w:b/>
          <w:szCs w:val="20"/>
        </w:rPr>
        <w:t>.</w:t>
      </w:r>
      <w:r w:rsidRPr="006850CC">
        <w:rPr>
          <w:b/>
          <w:szCs w:val="20"/>
        </w:rPr>
        <w:t xml:space="preserve"> </w:t>
      </w:r>
    </w:p>
    <w:p w:rsidR="00BF2525" w:rsidRPr="006850CC" w:rsidRDefault="00BF2525" w:rsidP="00BF2525">
      <w:pPr>
        <w:tabs>
          <w:tab w:val="left" w:pos="4140"/>
        </w:tabs>
      </w:pPr>
      <w:r w:rsidRPr="006850CC">
        <w:t>3</w:t>
      </w:r>
      <w:r>
        <w:t>8</w:t>
      </w:r>
      <w:r w:rsidRPr="006850CC">
        <w:t xml:space="preserve">.  Has the unique ID system for teachers and students been in place at least since the school year of 2010-2011?   </w:t>
      </w:r>
    </w:p>
    <w:p w:rsidR="00BF2525" w:rsidRPr="006850CC" w:rsidRDefault="00BF2525" w:rsidP="00BF2525">
      <w:pPr>
        <w:tabs>
          <w:tab w:val="left" w:pos="4140"/>
        </w:tabs>
        <w:ind w:left="720"/>
      </w:pPr>
      <w:r w:rsidRPr="006850CC">
        <w:rPr>
          <w:sz w:val="24"/>
          <w:szCs w:val="24"/>
        </w:rPr>
        <w:t xml:space="preserve">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 xml:space="preserve">No </w:t>
      </w:r>
    </w:p>
    <w:p w:rsidR="00BF2525" w:rsidRPr="006850CC" w:rsidRDefault="00BF2525" w:rsidP="00BF2525">
      <w:pPr>
        <w:tabs>
          <w:tab w:val="left" w:pos="4140"/>
        </w:tabs>
      </w:pPr>
      <w:r>
        <w:t>39</w:t>
      </w:r>
      <w:r w:rsidRPr="006850CC">
        <w:t xml:space="preserve">. Are the assigned IDs kept the same from year to year? </w:t>
      </w:r>
    </w:p>
    <w:p w:rsidR="00BF2525" w:rsidRPr="00410033" w:rsidRDefault="00BF2525" w:rsidP="00410033">
      <w:pPr>
        <w:tabs>
          <w:tab w:val="left" w:pos="4140"/>
        </w:tabs>
        <w:ind w:left="720"/>
      </w:pPr>
      <w:r w:rsidRPr="006850CC">
        <w:rPr>
          <w:sz w:val="24"/>
          <w:szCs w:val="24"/>
        </w:rPr>
        <w:t xml:space="preserve">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No</w:t>
      </w:r>
    </w:p>
    <w:p w:rsidR="00BF2525" w:rsidRPr="006850CC" w:rsidRDefault="00BF2525" w:rsidP="00BF2525">
      <w:pPr>
        <w:pStyle w:val="TLESParagraph"/>
      </w:pPr>
      <w:r>
        <w:t>40</w:t>
      </w:r>
      <w:r w:rsidRPr="006850CC">
        <w:t>. Can the district link students to teachers and courses?</w:t>
      </w:r>
    </w:p>
    <w:p w:rsidR="00BF2525" w:rsidRPr="006850CC" w:rsidRDefault="00BF2525" w:rsidP="00410033">
      <w:pPr>
        <w:tabs>
          <w:tab w:val="left" w:pos="4140"/>
        </w:tabs>
        <w:ind w:left="720"/>
      </w:pPr>
      <w:r w:rsidRPr="006850CC">
        <w:rPr>
          <w:sz w:val="24"/>
          <w:szCs w:val="24"/>
        </w:rPr>
        <w:t xml:space="preserve">             </w:t>
      </w: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No</w:t>
      </w:r>
    </w:p>
    <w:p w:rsidR="00BF2525" w:rsidRPr="006850CC" w:rsidRDefault="00BF2525" w:rsidP="00BF2525">
      <w:pPr>
        <w:pStyle w:val="TLESParagraph"/>
      </w:pPr>
      <w:r>
        <w:rPr>
          <w:rFonts w:cstheme="minorBidi"/>
          <w:color w:val="auto"/>
          <w:szCs w:val="22"/>
        </w:rPr>
        <w:t>41</w:t>
      </w:r>
      <w:r w:rsidRPr="006850CC">
        <w:rPr>
          <w:rFonts w:cstheme="minorBidi"/>
          <w:color w:val="auto"/>
          <w:szCs w:val="22"/>
        </w:rPr>
        <w:t xml:space="preserve">. </w:t>
      </w:r>
      <w:r w:rsidRPr="006850CC">
        <w:t>Are course codes consistent over time and across schools?</w:t>
      </w:r>
    </w:p>
    <w:p w:rsidR="00BF2525" w:rsidRPr="00D2363D" w:rsidRDefault="00BF2525" w:rsidP="00BF2525">
      <w:pPr>
        <w:tabs>
          <w:tab w:val="left" w:pos="4140"/>
        </w:tabs>
        <w:ind w:left="1440"/>
        <w:rPr>
          <w:highlight w:val="yellow"/>
        </w:rPr>
      </w:pPr>
      <w:r w:rsidRPr="006850CC">
        <w:rPr>
          <w:sz w:val="24"/>
          <w:szCs w:val="24"/>
        </w:rPr>
        <w:sym w:font="Wingdings" w:char="F0A8"/>
      </w:r>
      <w:r w:rsidRPr="006850CC">
        <w:rPr>
          <w:sz w:val="24"/>
          <w:szCs w:val="24"/>
        </w:rPr>
        <w:t xml:space="preserve">  </w:t>
      </w:r>
      <w:r w:rsidRPr="006850CC">
        <w:t>Yes</w:t>
      </w:r>
      <w:r w:rsidRPr="006850CC">
        <w:tab/>
        <w:t xml:space="preserve">    </w:t>
      </w:r>
      <w:r w:rsidRPr="006850CC">
        <w:rPr>
          <w:sz w:val="24"/>
          <w:szCs w:val="24"/>
        </w:rPr>
        <w:sym w:font="Wingdings" w:char="F0A8"/>
      </w:r>
      <w:r w:rsidRPr="006850CC">
        <w:rPr>
          <w:sz w:val="24"/>
          <w:szCs w:val="24"/>
        </w:rPr>
        <w:t xml:space="preserve">  </w:t>
      </w:r>
      <w:r w:rsidRPr="006850CC">
        <w:t xml:space="preserve">No  </w:t>
      </w:r>
    </w:p>
    <w:p w:rsidR="00BF2525" w:rsidRPr="00410033" w:rsidRDefault="00BF2525" w:rsidP="00410033">
      <w:pPr>
        <w:pStyle w:val="TLESParagraph"/>
      </w:pPr>
      <w:r w:rsidRPr="00BF2525">
        <w:t xml:space="preserve">42. What other student-level information is linked to students using unique and consistent student IDs since fall 2010?  I will read aloud some categories. Can you let me know if this information is available? (Probe using categories below.) </w:t>
      </w:r>
    </w:p>
    <w:p w:rsidR="00BF2525" w:rsidRPr="006850CC" w:rsidRDefault="00BF2525" w:rsidP="00BF2525">
      <w:pPr>
        <w:ind w:left="720"/>
        <w:rPr>
          <w:szCs w:val="20"/>
        </w:rPr>
      </w:pPr>
      <w:r w:rsidRPr="006850CC">
        <w:rPr>
          <w:sz w:val="24"/>
          <w:szCs w:val="24"/>
        </w:rPr>
        <w:tab/>
      </w:r>
      <w:r w:rsidRPr="006850CC">
        <w:rPr>
          <w:sz w:val="24"/>
          <w:szCs w:val="24"/>
        </w:rPr>
        <w:sym w:font="Wingdings" w:char="F0A8"/>
      </w:r>
      <w:r w:rsidRPr="006850CC">
        <w:rPr>
          <w:sz w:val="24"/>
          <w:szCs w:val="24"/>
        </w:rPr>
        <w:t xml:space="preserve"> </w:t>
      </w:r>
      <w:r w:rsidRPr="006850CC">
        <w:t xml:space="preserve">An indicator of whether the student is considered to have attended for the full academic year (or </w:t>
      </w:r>
      <w:r>
        <w:tab/>
      </w:r>
      <w:r w:rsidRPr="006850CC">
        <w:t xml:space="preserve">entry/exit dates and rules for determining full academic year status). </w:t>
      </w:r>
      <w:r w:rsidRPr="006850CC">
        <w:rPr>
          <w:szCs w:val="20"/>
        </w:rPr>
        <w:tab/>
      </w:r>
    </w:p>
    <w:p w:rsidR="00BF2525" w:rsidRPr="006850CC" w:rsidRDefault="00BF2525" w:rsidP="00BF2525">
      <w:pPr>
        <w:ind w:left="1440"/>
        <w:rPr>
          <w:szCs w:val="20"/>
        </w:rPr>
      </w:pPr>
      <w:r w:rsidRPr="006850CC">
        <w:rPr>
          <w:sz w:val="24"/>
          <w:szCs w:val="24"/>
        </w:rPr>
        <w:sym w:font="Wingdings" w:char="F0A8"/>
      </w:r>
      <w:r w:rsidRPr="006850CC">
        <w:rPr>
          <w:sz w:val="24"/>
          <w:szCs w:val="24"/>
        </w:rPr>
        <w:t xml:space="preserve"> </w:t>
      </w:r>
      <w:r w:rsidRPr="006850CC">
        <w:rPr>
          <w:szCs w:val="20"/>
        </w:rPr>
        <w:t xml:space="preserve"> Attendance (e.g., days present/absent)</w:t>
      </w:r>
      <w:r w:rsidRPr="006850CC" w:rsidDel="00F00CB6">
        <w:rPr>
          <w:szCs w:val="20"/>
        </w:rPr>
        <w:t xml:space="preserve"> </w:t>
      </w:r>
    </w:p>
    <w:p w:rsidR="00BF2525" w:rsidRPr="006850CC" w:rsidRDefault="00BF2525" w:rsidP="00BF2525">
      <w:pPr>
        <w:ind w:left="1440"/>
        <w:rPr>
          <w:szCs w:val="20"/>
        </w:rPr>
      </w:pPr>
      <w:r w:rsidRPr="006850CC">
        <w:rPr>
          <w:sz w:val="24"/>
          <w:szCs w:val="24"/>
        </w:rPr>
        <w:sym w:font="Wingdings" w:char="F0A8"/>
      </w:r>
      <w:r w:rsidRPr="006850CC">
        <w:rPr>
          <w:sz w:val="24"/>
          <w:szCs w:val="24"/>
        </w:rPr>
        <w:t xml:space="preserve"> </w:t>
      </w:r>
      <w:r w:rsidRPr="006850CC">
        <w:rPr>
          <w:szCs w:val="20"/>
        </w:rPr>
        <w:t xml:space="preserve"> Student demographic information (e.g., ethnicity, gender.)</w:t>
      </w:r>
    </w:p>
    <w:p w:rsidR="00BF2525" w:rsidRPr="006850CC" w:rsidRDefault="00BF2525" w:rsidP="00BF2525">
      <w:pPr>
        <w:ind w:left="1440"/>
        <w:rPr>
          <w:szCs w:val="20"/>
        </w:rPr>
      </w:pPr>
      <w:r w:rsidRPr="006850CC">
        <w:rPr>
          <w:sz w:val="24"/>
          <w:szCs w:val="24"/>
        </w:rPr>
        <w:sym w:font="Wingdings" w:char="F0A8"/>
      </w:r>
      <w:r w:rsidRPr="006850CC">
        <w:rPr>
          <w:sz w:val="24"/>
          <w:szCs w:val="24"/>
        </w:rPr>
        <w:t xml:space="preserve"> </w:t>
      </w:r>
      <w:r w:rsidRPr="006850CC">
        <w:rPr>
          <w:szCs w:val="20"/>
        </w:rPr>
        <w:t xml:space="preserve">Program participation information (e.g., special education status, English language learner status.)  </w:t>
      </w:r>
    </w:p>
    <w:p w:rsidR="00BF2525" w:rsidRDefault="00BF2525" w:rsidP="00BF2525">
      <w:pPr>
        <w:ind w:left="1440"/>
      </w:pPr>
      <w:r w:rsidRPr="006850CC">
        <w:rPr>
          <w:sz w:val="24"/>
          <w:szCs w:val="24"/>
        </w:rPr>
        <w:sym w:font="Wingdings" w:char="F0A8"/>
      </w:r>
      <w:r w:rsidRPr="006850CC">
        <w:rPr>
          <w:sz w:val="24"/>
          <w:szCs w:val="24"/>
        </w:rPr>
        <w:t xml:space="preserve"> </w:t>
      </w:r>
      <w:r w:rsidRPr="006850CC">
        <w:t>Exit/entry dates into schools and/or courses</w:t>
      </w:r>
    </w:p>
    <w:p w:rsidR="00AB546D" w:rsidRPr="00D92AAF" w:rsidRDefault="00AB546D" w:rsidP="00BF2525">
      <w:pPr>
        <w:ind w:left="1440"/>
        <w:rPr>
          <w:szCs w:val="20"/>
        </w:rPr>
      </w:pPr>
    </w:p>
    <w:p w:rsidR="00BF2525" w:rsidRDefault="00BF2525" w:rsidP="00BF2525">
      <w:pPr>
        <w:pStyle w:val="TLESParagraph"/>
      </w:pPr>
      <w:r>
        <w:t>43</w:t>
      </w:r>
      <w:r w:rsidRPr="00337C00">
        <w:t xml:space="preserve">.   </w:t>
      </w:r>
      <w:r>
        <w:t xml:space="preserve">Does the district have any initiatives underway to use </w:t>
      </w:r>
      <w:r w:rsidRPr="00337C00">
        <w:t xml:space="preserve">student </w:t>
      </w:r>
      <w:r>
        <w:t>growth</w:t>
      </w:r>
      <w:r w:rsidRPr="00337C00">
        <w:t xml:space="preserve"> </w:t>
      </w:r>
      <w:r>
        <w:t xml:space="preserve">for teacher or leader evaluations?  </w:t>
      </w:r>
    </w:p>
    <w:p w:rsidR="00BF2525" w:rsidRPr="00410033" w:rsidRDefault="00BF2525" w:rsidP="00410033">
      <w:pPr>
        <w:pStyle w:val="TLESParagraph"/>
        <w:ind w:left="720"/>
      </w:pPr>
      <w:r w:rsidRPr="008D3A9E">
        <w:tab/>
      </w:r>
      <w:r w:rsidRPr="00C01015">
        <w:rPr>
          <w:sz w:val="24"/>
          <w:szCs w:val="24"/>
        </w:rPr>
        <w:sym w:font="Wingdings" w:char="F0A8"/>
      </w:r>
      <w:r w:rsidRPr="00C01015">
        <w:rPr>
          <w:sz w:val="24"/>
          <w:szCs w:val="24"/>
        </w:rPr>
        <w:t xml:space="preserve">  </w:t>
      </w:r>
      <w:r w:rsidRPr="008D3A9E">
        <w:t>Yes</w:t>
      </w:r>
      <w:r>
        <w:tab/>
      </w:r>
      <w:r>
        <w:tab/>
      </w:r>
      <w:r>
        <w:tab/>
      </w:r>
      <w:r>
        <w:tab/>
      </w:r>
      <w:r w:rsidRPr="00C01015">
        <w:rPr>
          <w:sz w:val="24"/>
          <w:szCs w:val="24"/>
        </w:rPr>
        <w:sym w:font="Wingdings" w:char="F0A8"/>
      </w:r>
      <w:r w:rsidRPr="00C01015">
        <w:rPr>
          <w:sz w:val="24"/>
          <w:szCs w:val="24"/>
        </w:rPr>
        <w:t xml:space="preserve">  </w:t>
      </w:r>
      <w:r w:rsidRPr="008D3A9E">
        <w:t>No</w:t>
      </w:r>
    </w:p>
    <w:p w:rsidR="00BF2525" w:rsidRPr="00410033" w:rsidRDefault="00BF2525" w:rsidP="00410033">
      <w:pPr>
        <w:pStyle w:val="TLESParagraph"/>
        <w:ind w:left="720"/>
        <w:rPr>
          <w:b/>
        </w:rPr>
      </w:pPr>
      <w:r w:rsidRPr="00945B69">
        <w:rPr>
          <w:b/>
        </w:rPr>
        <w:t xml:space="preserve">If the answer is Yes, proceed to Question </w:t>
      </w:r>
      <w:r>
        <w:rPr>
          <w:b/>
        </w:rPr>
        <w:t>44</w:t>
      </w:r>
      <w:r w:rsidRPr="00945B69">
        <w:rPr>
          <w:b/>
        </w:rPr>
        <w:t>.  If the answer is No, proceed to the end.</w:t>
      </w:r>
    </w:p>
    <w:p w:rsidR="00BF2525" w:rsidRDefault="00BF2525" w:rsidP="00410033">
      <w:pPr>
        <w:pStyle w:val="TLESParagraph"/>
      </w:pPr>
      <w:r>
        <w:t>44</w:t>
      </w:r>
      <w:r w:rsidRPr="00337C00">
        <w:t xml:space="preserve">. </w:t>
      </w:r>
      <w:r>
        <w:t>What does the initiative involve, and when would it begin</w:t>
      </w:r>
      <w:r w:rsidRPr="00337C00">
        <w:t>?</w:t>
      </w:r>
      <w:r>
        <w:t xml:space="preserve"> (Open-ended description.)</w:t>
      </w:r>
    </w:p>
    <w:p w:rsidR="00BF2525" w:rsidRDefault="00BF2525" w:rsidP="00BF2525">
      <w:pPr>
        <w:pStyle w:val="TLESParagraph"/>
      </w:pPr>
      <w:r w:rsidRPr="00337C00">
        <w:t>T</w:t>
      </w:r>
      <w:r>
        <w:t>hank you for your time</w:t>
      </w:r>
      <w:r w:rsidRPr="00337C00">
        <w:t xml:space="preserve">. </w:t>
      </w:r>
      <w:r>
        <w:t xml:space="preserve"> We will carefully review the information you gave us today. If your district qualifies for participation in the study, what are the appropriate channels for further communication?  For example, can we call you for further information or should we contact a specific district employee? (Open-ended description.)</w:t>
      </w:r>
    </w:p>
    <w:p w:rsidR="00337C00" w:rsidRPr="00337C00" w:rsidRDefault="00BF2525" w:rsidP="00753768">
      <w:pPr>
        <w:pStyle w:val="TLESParagraph"/>
      </w:pPr>
      <w:r w:rsidRPr="00337C00">
        <w:t xml:space="preserve">If you have any questions </w:t>
      </w:r>
      <w:r>
        <w:t>for me, you can reach me at [contact information</w:t>
      </w:r>
      <w:r w:rsidRPr="00337C00">
        <w:t>]</w:t>
      </w:r>
      <w:r>
        <w:t>.</w:t>
      </w:r>
      <w:r w:rsidRPr="00337C00">
        <w:t xml:space="preserve"> </w:t>
      </w:r>
      <w:r>
        <w:t xml:space="preserve"> Thank you again for your time.</w:t>
      </w:r>
      <w:bookmarkStart w:id="0" w:name="_GoBack"/>
      <w:bookmarkEnd w:id="0"/>
    </w:p>
    <w:sectPr w:rsidR="00337C00" w:rsidRPr="00337C00" w:rsidSect="0097281D">
      <w:headerReference w:type="first" r:id="rId8"/>
      <w:pgSz w:w="12240" w:h="15840" w:code="1"/>
      <w:pgMar w:top="1440" w:right="1440" w:bottom="1350" w:left="108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DD3" w:rsidRDefault="00796DD3" w:rsidP="00D3566D">
      <w:pPr>
        <w:spacing w:after="0" w:line="240" w:lineRule="auto"/>
      </w:pPr>
      <w:r>
        <w:separator/>
      </w:r>
    </w:p>
  </w:endnote>
  <w:endnote w:type="continuationSeparator" w:id="0">
    <w:p w:rsidR="00796DD3" w:rsidRDefault="00796DD3" w:rsidP="00D35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DD3" w:rsidRDefault="00796DD3" w:rsidP="00D3566D">
      <w:pPr>
        <w:spacing w:after="0" w:line="240" w:lineRule="auto"/>
      </w:pPr>
      <w:r>
        <w:separator/>
      </w:r>
    </w:p>
  </w:footnote>
  <w:footnote w:type="continuationSeparator" w:id="0">
    <w:p w:rsidR="00796DD3" w:rsidRDefault="00796DD3" w:rsidP="00D35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57" w:rsidRDefault="006F1757">
    <w:pPr>
      <w:pStyle w:val="Header"/>
    </w:pPr>
    <w:r>
      <w:rPr>
        <w:noProof/>
      </w:rPr>
      <w:drawing>
        <wp:anchor distT="0" distB="0" distL="114300" distR="114300" simplePos="0" relativeHeight="251673600" behindDoc="0" locked="1" layoutInCell="1" allowOverlap="1">
          <wp:simplePos x="0" y="0"/>
          <wp:positionH relativeFrom="page">
            <wp:posOffset>4445</wp:posOffset>
          </wp:positionH>
          <wp:positionV relativeFrom="page">
            <wp:posOffset>-13970</wp:posOffset>
          </wp:positionV>
          <wp:extent cx="7753350" cy="1800225"/>
          <wp:effectExtent l="19050" t="0" r="0" b="0"/>
          <wp:wrapTopAndBottom/>
          <wp:docPr id="14"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6F1757" w:rsidRDefault="006F1757"/>
  <w:p w:rsidR="006F1757" w:rsidRDefault="006F17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0D5D"/>
    <w:multiLevelType w:val="hybridMultilevel"/>
    <w:tmpl w:val="BB94D1CE"/>
    <w:lvl w:ilvl="0" w:tplc="5EE6388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0732D"/>
    <w:multiLevelType w:val="hybridMultilevel"/>
    <w:tmpl w:val="BD5E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E17AC"/>
    <w:multiLevelType w:val="hybridMultilevel"/>
    <w:tmpl w:val="D7C643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3755CEB"/>
    <w:multiLevelType w:val="hybridMultilevel"/>
    <w:tmpl w:val="B3F2EF88"/>
    <w:lvl w:ilvl="0" w:tplc="FA121A0A">
      <w:start w:val="3"/>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C45E2"/>
    <w:multiLevelType w:val="hybridMultilevel"/>
    <w:tmpl w:val="D65C49B0"/>
    <w:lvl w:ilvl="0" w:tplc="C0A61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64FF4"/>
    <w:multiLevelType w:val="hybridMultilevel"/>
    <w:tmpl w:val="035C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071DD"/>
    <w:multiLevelType w:val="hybridMultilevel"/>
    <w:tmpl w:val="7206C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421D5"/>
    <w:multiLevelType w:val="hybridMultilevel"/>
    <w:tmpl w:val="35383556"/>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110E5"/>
    <w:multiLevelType w:val="hybridMultilevel"/>
    <w:tmpl w:val="951CDA1C"/>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F421B"/>
    <w:multiLevelType w:val="hybridMultilevel"/>
    <w:tmpl w:val="C1D6C73C"/>
    <w:lvl w:ilvl="0" w:tplc="E076AD26">
      <w:start w:val="1"/>
      <w:numFmt w:val="bullet"/>
      <w:pStyle w:val="TLESBullet1"/>
      <w:lvlText w:val=""/>
      <w:lvlJc w:val="left"/>
      <w:pPr>
        <w:ind w:left="360" w:hanging="360"/>
      </w:pPr>
      <w:rPr>
        <w:rFonts w:ascii="Wingdings" w:hAnsi="Wingdings" w:hint="default"/>
        <w:color w:val="336899" w:themeColor="accent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A6520A"/>
    <w:multiLevelType w:val="hybridMultilevel"/>
    <w:tmpl w:val="B3F2EF88"/>
    <w:lvl w:ilvl="0" w:tplc="FA121A0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552A5"/>
    <w:multiLevelType w:val="hybridMultilevel"/>
    <w:tmpl w:val="73DACC2E"/>
    <w:lvl w:ilvl="0" w:tplc="4C92F8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28355B"/>
    <w:multiLevelType w:val="hybridMultilevel"/>
    <w:tmpl w:val="445284AC"/>
    <w:lvl w:ilvl="0" w:tplc="AE78BB2A">
      <w:start w:val="1"/>
      <w:numFmt w:val="decimal"/>
      <w:pStyle w:v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D4A1B"/>
    <w:multiLevelType w:val="hybridMultilevel"/>
    <w:tmpl w:val="4C2E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7238A"/>
    <w:multiLevelType w:val="hybridMultilevel"/>
    <w:tmpl w:val="B83C6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2"/>
  </w:num>
  <w:num w:numId="4">
    <w:abstractNumId w:val="13"/>
  </w:num>
  <w:num w:numId="5">
    <w:abstractNumId w:val="3"/>
  </w:num>
  <w:num w:numId="6">
    <w:abstractNumId w:val="0"/>
  </w:num>
  <w:num w:numId="7">
    <w:abstractNumId w:val="10"/>
  </w:num>
  <w:num w:numId="8">
    <w:abstractNumId w:val="7"/>
  </w:num>
  <w:num w:numId="9">
    <w:abstractNumId w:val="11"/>
  </w:num>
  <w:num w:numId="10">
    <w:abstractNumId w:val="8"/>
  </w:num>
  <w:num w:numId="11">
    <w:abstractNumId w:val="6"/>
  </w:num>
  <w:num w:numId="12">
    <w:abstractNumId w:val="2"/>
  </w:num>
  <w:num w:numId="13">
    <w:abstractNumId w:val="1"/>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F08"/>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rsids>
    <w:rsidRoot w:val="00D3566D"/>
    <w:rsid w:val="00001A08"/>
    <w:rsid w:val="000032C7"/>
    <w:rsid w:val="00025FA7"/>
    <w:rsid w:val="0003043B"/>
    <w:rsid w:val="00047393"/>
    <w:rsid w:val="0005178C"/>
    <w:rsid w:val="0005656E"/>
    <w:rsid w:val="00063658"/>
    <w:rsid w:val="000731CA"/>
    <w:rsid w:val="000777E7"/>
    <w:rsid w:val="0008535E"/>
    <w:rsid w:val="000854FC"/>
    <w:rsid w:val="000A68E4"/>
    <w:rsid w:val="000A6BE4"/>
    <w:rsid w:val="000B24E5"/>
    <w:rsid w:val="000B25F8"/>
    <w:rsid w:val="000C78F0"/>
    <w:rsid w:val="000D6298"/>
    <w:rsid w:val="000E4BDF"/>
    <w:rsid w:val="000E65AB"/>
    <w:rsid w:val="000F1723"/>
    <w:rsid w:val="000F4A3B"/>
    <w:rsid w:val="000F530A"/>
    <w:rsid w:val="00105AB8"/>
    <w:rsid w:val="00120DBA"/>
    <w:rsid w:val="001677FB"/>
    <w:rsid w:val="0017147B"/>
    <w:rsid w:val="00193B1E"/>
    <w:rsid w:val="001A091D"/>
    <w:rsid w:val="001C04A2"/>
    <w:rsid w:val="001C1493"/>
    <w:rsid w:val="001C2D78"/>
    <w:rsid w:val="001C48DA"/>
    <w:rsid w:val="001C718B"/>
    <w:rsid w:val="001C784F"/>
    <w:rsid w:val="00207424"/>
    <w:rsid w:val="0021368C"/>
    <w:rsid w:val="00230762"/>
    <w:rsid w:val="00234725"/>
    <w:rsid w:val="00235886"/>
    <w:rsid w:val="00250956"/>
    <w:rsid w:val="00260F36"/>
    <w:rsid w:val="00264617"/>
    <w:rsid w:val="00284F73"/>
    <w:rsid w:val="00290A0A"/>
    <w:rsid w:val="00291E02"/>
    <w:rsid w:val="002A0602"/>
    <w:rsid w:val="002A3A01"/>
    <w:rsid w:val="002A60B4"/>
    <w:rsid w:val="002A788F"/>
    <w:rsid w:val="002B1096"/>
    <w:rsid w:val="002B1CF3"/>
    <w:rsid w:val="002D56FE"/>
    <w:rsid w:val="002D66DC"/>
    <w:rsid w:val="002E2582"/>
    <w:rsid w:val="002E3BF0"/>
    <w:rsid w:val="002F54FC"/>
    <w:rsid w:val="0030108A"/>
    <w:rsid w:val="003012FC"/>
    <w:rsid w:val="00311DB3"/>
    <w:rsid w:val="0032367E"/>
    <w:rsid w:val="00325B34"/>
    <w:rsid w:val="00337C00"/>
    <w:rsid w:val="003416D6"/>
    <w:rsid w:val="00382239"/>
    <w:rsid w:val="00390E5A"/>
    <w:rsid w:val="003A7D2F"/>
    <w:rsid w:val="003B5052"/>
    <w:rsid w:val="003C4492"/>
    <w:rsid w:val="003C5CF1"/>
    <w:rsid w:val="003D315F"/>
    <w:rsid w:val="003D5892"/>
    <w:rsid w:val="003E2A9C"/>
    <w:rsid w:val="00400E62"/>
    <w:rsid w:val="004045BA"/>
    <w:rsid w:val="00410033"/>
    <w:rsid w:val="004231DC"/>
    <w:rsid w:val="00423A85"/>
    <w:rsid w:val="00426831"/>
    <w:rsid w:val="0043317F"/>
    <w:rsid w:val="00455FF2"/>
    <w:rsid w:val="00471A54"/>
    <w:rsid w:val="00475C04"/>
    <w:rsid w:val="004854DD"/>
    <w:rsid w:val="004919E2"/>
    <w:rsid w:val="00492973"/>
    <w:rsid w:val="00493B13"/>
    <w:rsid w:val="00494843"/>
    <w:rsid w:val="004C37B0"/>
    <w:rsid w:val="00515540"/>
    <w:rsid w:val="00523C1B"/>
    <w:rsid w:val="00527415"/>
    <w:rsid w:val="00540EC6"/>
    <w:rsid w:val="00546834"/>
    <w:rsid w:val="00555935"/>
    <w:rsid w:val="0056488A"/>
    <w:rsid w:val="005716F8"/>
    <w:rsid w:val="0058656B"/>
    <w:rsid w:val="00593B44"/>
    <w:rsid w:val="005C56D9"/>
    <w:rsid w:val="005D11D3"/>
    <w:rsid w:val="005F0D53"/>
    <w:rsid w:val="005F5912"/>
    <w:rsid w:val="006138D2"/>
    <w:rsid w:val="006144F2"/>
    <w:rsid w:val="0061495A"/>
    <w:rsid w:val="0062135B"/>
    <w:rsid w:val="00633459"/>
    <w:rsid w:val="00653EEA"/>
    <w:rsid w:val="00660FE0"/>
    <w:rsid w:val="00662BF9"/>
    <w:rsid w:val="0066445E"/>
    <w:rsid w:val="00674C7D"/>
    <w:rsid w:val="006A2EA1"/>
    <w:rsid w:val="006B48A3"/>
    <w:rsid w:val="006C29C1"/>
    <w:rsid w:val="006C35AA"/>
    <w:rsid w:val="006D0C75"/>
    <w:rsid w:val="006E15B3"/>
    <w:rsid w:val="006E5608"/>
    <w:rsid w:val="006F1757"/>
    <w:rsid w:val="0074089E"/>
    <w:rsid w:val="00742A29"/>
    <w:rsid w:val="00742BF9"/>
    <w:rsid w:val="007449B9"/>
    <w:rsid w:val="00746CD4"/>
    <w:rsid w:val="00747F71"/>
    <w:rsid w:val="007529C6"/>
    <w:rsid w:val="00753768"/>
    <w:rsid w:val="00763120"/>
    <w:rsid w:val="00770D7D"/>
    <w:rsid w:val="00796DD3"/>
    <w:rsid w:val="007B2B48"/>
    <w:rsid w:val="007B7945"/>
    <w:rsid w:val="007F3A25"/>
    <w:rsid w:val="008062CD"/>
    <w:rsid w:val="0080657E"/>
    <w:rsid w:val="008351ED"/>
    <w:rsid w:val="00845869"/>
    <w:rsid w:val="0087584F"/>
    <w:rsid w:val="00882410"/>
    <w:rsid w:val="00882B83"/>
    <w:rsid w:val="00886F48"/>
    <w:rsid w:val="00887DC7"/>
    <w:rsid w:val="008913D7"/>
    <w:rsid w:val="00893B91"/>
    <w:rsid w:val="008A2099"/>
    <w:rsid w:val="008A5309"/>
    <w:rsid w:val="008B0EA4"/>
    <w:rsid w:val="008D3A9E"/>
    <w:rsid w:val="008E089D"/>
    <w:rsid w:val="008E7CB9"/>
    <w:rsid w:val="00902547"/>
    <w:rsid w:val="009132E4"/>
    <w:rsid w:val="00924E3E"/>
    <w:rsid w:val="00934743"/>
    <w:rsid w:val="00936F4F"/>
    <w:rsid w:val="00943535"/>
    <w:rsid w:val="0095672D"/>
    <w:rsid w:val="0097281D"/>
    <w:rsid w:val="009748C7"/>
    <w:rsid w:val="0099689B"/>
    <w:rsid w:val="009A0A26"/>
    <w:rsid w:val="009A6B89"/>
    <w:rsid w:val="009B7F0C"/>
    <w:rsid w:val="009D06AB"/>
    <w:rsid w:val="009F40A3"/>
    <w:rsid w:val="00A16883"/>
    <w:rsid w:val="00A21FDF"/>
    <w:rsid w:val="00A520D4"/>
    <w:rsid w:val="00A55423"/>
    <w:rsid w:val="00A579CA"/>
    <w:rsid w:val="00A62D91"/>
    <w:rsid w:val="00A6438C"/>
    <w:rsid w:val="00A74257"/>
    <w:rsid w:val="00A750F3"/>
    <w:rsid w:val="00A774E2"/>
    <w:rsid w:val="00A819B2"/>
    <w:rsid w:val="00A81C5A"/>
    <w:rsid w:val="00A90F8C"/>
    <w:rsid w:val="00AA5C80"/>
    <w:rsid w:val="00AA5D72"/>
    <w:rsid w:val="00AA7336"/>
    <w:rsid w:val="00AB3430"/>
    <w:rsid w:val="00AB546D"/>
    <w:rsid w:val="00AB5483"/>
    <w:rsid w:val="00AC7DA9"/>
    <w:rsid w:val="00B15572"/>
    <w:rsid w:val="00B24E1D"/>
    <w:rsid w:val="00B25125"/>
    <w:rsid w:val="00B278FD"/>
    <w:rsid w:val="00B64E09"/>
    <w:rsid w:val="00B65865"/>
    <w:rsid w:val="00B70784"/>
    <w:rsid w:val="00B71240"/>
    <w:rsid w:val="00B72773"/>
    <w:rsid w:val="00B97682"/>
    <w:rsid w:val="00B9797A"/>
    <w:rsid w:val="00BC331B"/>
    <w:rsid w:val="00BC33A4"/>
    <w:rsid w:val="00BD106F"/>
    <w:rsid w:val="00BD4265"/>
    <w:rsid w:val="00BF2525"/>
    <w:rsid w:val="00BF7F83"/>
    <w:rsid w:val="00C01015"/>
    <w:rsid w:val="00C024DE"/>
    <w:rsid w:val="00C0677A"/>
    <w:rsid w:val="00C070CA"/>
    <w:rsid w:val="00C13BBB"/>
    <w:rsid w:val="00C37E9E"/>
    <w:rsid w:val="00C40F68"/>
    <w:rsid w:val="00C448C1"/>
    <w:rsid w:val="00C524F0"/>
    <w:rsid w:val="00C53705"/>
    <w:rsid w:val="00C80067"/>
    <w:rsid w:val="00C84CD1"/>
    <w:rsid w:val="00CB2AA0"/>
    <w:rsid w:val="00CB45B8"/>
    <w:rsid w:val="00CB676B"/>
    <w:rsid w:val="00D05883"/>
    <w:rsid w:val="00D0617C"/>
    <w:rsid w:val="00D30C90"/>
    <w:rsid w:val="00D3566D"/>
    <w:rsid w:val="00D35724"/>
    <w:rsid w:val="00D379CD"/>
    <w:rsid w:val="00D54FF7"/>
    <w:rsid w:val="00D7294C"/>
    <w:rsid w:val="00DA1095"/>
    <w:rsid w:val="00DB0DBE"/>
    <w:rsid w:val="00DB2144"/>
    <w:rsid w:val="00DB6C62"/>
    <w:rsid w:val="00DE350F"/>
    <w:rsid w:val="00DF792D"/>
    <w:rsid w:val="00E0449A"/>
    <w:rsid w:val="00E133B2"/>
    <w:rsid w:val="00E17D73"/>
    <w:rsid w:val="00E246FE"/>
    <w:rsid w:val="00E40987"/>
    <w:rsid w:val="00E42974"/>
    <w:rsid w:val="00E439DD"/>
    <w:rsid w:val="00E63BF6"/>
    <w:rsid w:val="00E664BD"/>
    <w:rsid w:val="00E71A37"/>
    <w:rsid w:val="00E71B81"/>
    <w:rsid w:val="00E95DDB"/>
    <w:rsid w:val="00EA61F3"/>
    <w:rsid w:val="00EB1A84"/>
    <w:rsid w:val="00EB5C08"/>
    <w:rsid w:val="00EB64C3"/>
    <w:rsid w:val="00EC0598"/>
    <w:rsid w:val="00EC2E2B"/>
    <w:rsid w:val="00ED2887"/>
    <w:rsid w:val="00ED5284"/>
    <w:rsid w:val="00ED69D9"/>
    <w:rsid w:val="00EE0183"/>
    <w:rsid w:val="00F0326B"/>
    <w:rsid w:val="00F20911"/>
    <w:rsid w:val="00F2309E"/>
    <w:rsid w:val="00F2501F"/>
    <w:rsid w:val="00F3562F"/>
    <w:rsid w:val="00F46505"/>
    <w:rsid w:val="00F5362F"/>
    <w:rsid w:val="00F55A93"/>
    <w:rsid w:val="00F600A9"/>
    <w:rsid w:val="00F64379"/>
    <w:rsid w:val="00F65CC3"/>
    <w:rsid w:val="00F7779E"/>
    <w:rsid w:val="00F81B43"/>
    <w:rsid w:val="00F86CA5"/>
    <w:rsid w:val="00F879C4"/>
    <w:rsid w:val="00FB6965"/>
    <w:rsid w:val="00FC40FA"/>
    <w:rsid w:val="00FC6551"/>
    <w:rsid w:val="00FE0677"/>
    <w:rsid w:val="00FF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F3"/>
    <w:rPr>
      <w:rFonts w:asciiTheme="minorHAnsi" w:hAnsiTheme="minorHAnsi"/>
      <w:szCs w:val="22"/>
    </w:rPr>
  </w:style>
  <w:style w:type="paragraph" w:styleId="Heading1">
    <w:name w:val="heading 1"/>
    <w:basedOn w:val="Normal"/>
    <w:next w:val="Normal"/>
    <w:link w:val="Heading1Char"/>
    <w:uiPriority w:val="9"/>
    <w:qFormat/>
    <w:rsid w:val="00F2309E"/>
    <w:pPr>
      <w:keepNext/>
      <w:keepLines/>
      <w:spacing w:before="480" w:after="0"/>
      <w:outlineLvl w:val="0"/>
    </w:pPr>
    <w:rPr>
      <w:rFonts w:asciiTheme="majorHAnsi" w:eastAsiaTheme="majorEastAsia" w:hAnsiTheme="majorHAnsi" w:cstheme="majorBidi"/>
      <w:b/>
      <w:bCs/>
      <w:color w:val="3A7B79" w:themeColor="accent1" w:themeShade="B5"/>
      <w:sz w:val="32"/>
      <w:szCs w:val="32"/>
    </w:rPr>
  </w:style>
  <w:style w:type="paragraph" w:styleId="Heading3">
    <w:name w:val="heading 3"/>
    <w:basedOn w:val="Normal"/>
    <w:next w:val="Normal"/>
    <w:link w:val="Heading3Char"/>
    <w:uiPriority w:val="9"/>
    <w:semiHidden/>
    <w:unhideWhenUsed/>
    <w:qFormat/>
    <w:rsid w:val="000F4A3B"/>
    <w:pPr>
      <w:keepNext/>
      <w:keepLines/>
      <w:spacing w:before="200" w:after="0"/>
      <w:outlineLvl w:val="2"/>
    </w:pPr>
    <w:rPr>
      <w:rFonts w:asciiTheme="majorHAnsi" w:eastAsiaTheme="majorEastAsia" w:hAnsiTheme="majorHAnsi" w:cstheme="majorBidi"/>
      <w:b/>
      <w:bCs/>
      <w:color w:val="53ADAB" w:themeColor="accent1"/>
    </w:rPr>
  </w:style>
  <w:style w:type="paragraph" w:styleId="Heading4">
    <w:name w:val="heading 4"/>
    <w:basedOn w:val="Normal"/>
    <w:next w:val="Normal"/>
    <w:link w:val="Heading4Char"/>
    <w:uiPriority w:val="9"/>
    <w:semiHidden/>
    <w:unhideWhenUsed/>
    <w:qFormat/>
    <w:rsid w:val="00F2309E"/>
    <w:pPr>
      <w:keepNext/>
      <w:keepLines/>
      <w:spacing w:before="200" w:after="0"/>
      <w:outlineLvl w:val="3"/>
    </w:pPr>
    <w:rPr>
      <w:rFonts w:asciiTheme="majorHAnsi" w:eastAsiaTheme="majorEastAsia" w:hAnsiTheme="majorHAnsi" w:cstheme="majorBidi"/>
      <w:b/>
      <w:bCs/>
      <w:i/>
      <w:iCs/>
      <w:color w:val="53ADA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379CD"/>
    <w:pPr>
      <w:spacing w:after="0" w:line="240" w:lineRule="auto"/>
    </w:pPr>
    <w:rPr>
      <w:rFonts w:ascii="Arial" w:eastAsia="Times New Roman" w:hAnsi="Arial" w:cs="Arial"/>
      <w:b/>
      <w:iCs/>
    </w:rPr>
  </w:style>
  <w:style w:type="character" w:styleId="Hyperlink">
    <w:name w:val="Hyperlink"/>
    <w:basedOn w:val="DefaultParagraphFont"/>
    <w:uiPriority w:val="99"/>
    <w:unhideWhenUsed/>
    <w:rsid w:val="00D3566D"/>
    <w:rPr>
      <w:color w:val="711471" w:themeColor="hyperlink"/>
      <w:u w:val="single"/>
    </w:rPr>
  </w:style>
  <w:style w:type="paragraph" w:customStyle="1" w:styleId="TLESParagraph">
    <w:name w:val="TLES Paragraph"/>
    <w:basedOn w:val="Normal"/>
    <w:qFormat/>
    <w:rsid w:val="004045BA"/>
    <w:pPr>
      <w:spacing w:before="120" w:after="120"/>
    </w:pPr>
    <w:rPr>
      <w:rFonts w:cstheme="minorHAnsi"/>
      <w:color w:val="101011" w:themeColor="text2" w:themeShade="BF"/>
      <w:szCs w:val="20"/>
    </w:rPr>
  </w:style>
  <w:style w:type="paragraph" w:customStyle="1" w:styleId="TLESHeading1">
    <w:name w:val="TLES Heading 1"/>
    <w:basedOn w:val="Normal"/>
    <w:qFormat/>
    <w:rsid w:val="004045BA"/>
    <w:pPr>
      <w:spacing w:before="240" w:after="120" w:line="240" w:lineRule="auto"/>
    </w:pPr>
    <w:rPr>
      <w:rFonts w:cstheme="minorHAnsi"/>
      <w:b/>
      <w:color w:val="005295" w:themeColor="text1"/>
      <w:sz w:val="32"/>
      <w:szCs w:val="32"/>
    </w:rPr>
  </w:style>
  <w:style w:type="paragraph" w:customStyle="1" w:styleId="TLESBullet1">
    <w:name w:val="TLES Bullet 1"/>
    <w:basedOn w:val="ListParagraph"/>
    <w:qFormat/>
    <w:rsid w:val="00D3566D"/>
    <w:pPr>
      <w:numPr>
        <w:numId w:val="1"/>
      </w:numPr>
      <w:spacing w:after="120"/>
      <w:ind w:left="270" w:hanging="270"/>
      <w:contextualSpacing w:val="0"/>
    </w:pPr>
    <w:rPr>
      <w:rFonts w:cstheme="minorHAnsi"/>
      <w:color w:val="101011" w:themeColor="text2" w:themeShade="BF"/>
      <w:szCs w:val="20"/>
    </w:rPr>
  </w:style>
  <w:style w:type="paragraph" w:styleId="Header">
    <w:name w:val="header"/>
    <w:basedOn w:val="Normal"/>
    <w:link w:val="HeaderChar"/>
    <w:uiPriority w:val="99"/>
    <w:unhideWhenUsed/>
    <w:rsid w:val="00D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6D"/>
    <w:rPr>
      <w:rFonts w:asciiTheme="minorHAnsi" w:hAnsiTheme="minorHAnsi"/>
      <w:sz w:val="22"/>
      <w:szCs w:val="22"/>
    </w:rPr>
  </w:style>
  <w:style w:type="paragraph" w:customStyle="1" w:styleId="TLESTitle">
    <w:name w:val="TLES Title"/>
    <w:basedOn w:val="Normal"/>
    <w:qFormat/>
    <w:rsid w:val="00F0326B"/>
    <w:pPr>
      <w:spacing w:before="360" w:after="0"/>
      <w:ind w:left="1440"/>
    </w:pPr>
    <w:rPr>
      <w:rFonts w:cstheme="minorHAnsi"/>
      <w:b/>
      <w:caps/>
      <w:color w:val="005295" w:themeColor="text1"/>
      <w:sz w:val="40"/>
      <w:szCs w:val="40"/>
    </w:rPr>
  </w:style>
  <w:style w:type="paragraph" w:styleId="ListParagraph">
    <w:name w:val="List Paragraph"/>
    <w:basedOn w:val="Normal"/>
    <w:uiPriority w:val="34"/>
    <w:qFormat/>
    <w:rsid w:val="00D3566D"/>
    <w:pPr>
      <w:ind w:left="720"/>
      <w:contextualSpacing/>
    </w:pPr>
  </w:style>
  <w:style w:type="paragraph" w:styleId="Footer">
    <w:name w:val="footer"/>
    <w:basedOn w:val="Normal"/>
    <w:link w:val="FooterChar"/>
    <w:uiPriority w:val="99"/>
    <w:unhideWhenUsed/>
    <w:rsid w:val="00D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6D"/>
    <w:rPr>
      <w:rFonts w:asciiTheme="minorHAnsi" w:hAnsiTheme="minorHAnsi"/>
      <w:sz w:val="22"/>
      <w:szCs w:val="22"/>
    </w:rPr>
  </w:style>
  <w:style w:type="paragraph" w:styleId="BalloonText">
    <w:name w:val="Balloon Text"/>
    <w:basedOn w:val="Normal"/>
    <w:link w:val="BalloonTextChar"/>
    <w:uiPriority w:val="99"/>
    <w:semiHidden/>
    <w:unhideWhenUsed/>
    <w:rsid w:val="00D3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6D"/>
    <w:rPr>
      <w:rFonts w:ascii="Tahoma" w:hAnsi="Tahoma" w:cs="Tahoma"/>
      <w:sz w:val="16"/>
      <w:szCs w:val="16"/>
    </w:rPr>
  </w:style>
  <w:style w:type="paragraph" w:customStyle="1" w:styleId="Text">
    <w:name w:val="Text"/>
    <w:rsid w:val="00F2309E"/>
    <w:pPr>
      <w:widowControl w:val="0"/>
      <w:spacing w:after="60" w:line="360" w:lineRule="auto"/>
      <w:ind w:firstLine="720"/>
    </w:pPr>
    <w:rPr>
      <w:rFonts w:ascii="Book Antiqua" w:eastAsia="Times New Roman" w:hAnsi="Book Antiqua" w:cs="Times New Roman"/>
      <w:noProof/>
      <w:sz w:val="22"/>
      <w:szCs w:val="28"/>
    </w:rPr>
  </w:style>
  <w:style w:type="character" w:styleId="CommentReference">
    <w:name w:val="annotation reference"/>
    <w:basedOn w:val="DefaultParagraphFont"/>
    <w:uiPriority w:val="99"/>
    <w:semiHidden/>
    <w:unhideWhenUsed/>
    <w:rsid w:val="00F2309E"/>
    <w:rPr>
      <w:sz w:val="16"/>
      <w:szCs w:val="16"/>
    </w:rPr>
  </w:style>
  <w:style w:type="paragraph" w:styleId="CommentText">
    <w:name w:val="annotation text"/>
    <w:basedOn w:val="Normal"/>
    <w:link w:val="CommentTextChar"/>
    <w:uiPriority w:val="99"/>
    <w:unhideWhenUsed/>
    <w:rsid w:val="00F2309E"/>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F2309E"/>
    <w:rPr>
      <w:rFonts w:ascii="Times New Roman" w:eastAsia="Times New Roman" w:hAnsi="Times New Roman" w:cs="Times New Roman"/>
    </w:rPr>
  </w:style>
  <w:style w:type="paragraph" w:customStyle="1" w:styleId="H1">
    <w:name w:val="H1"/>
    <w:basedOn w:val="Heading4"/>
    <w:rsid w:val="00F2309E"/>
    <w:pPr>
      <w:keepLines w:val="0"/>
      <w:pBdr>
        <w:bottom w:val="single" w:sz="8" w:space="1" w:color="auto"/>
      </w:pBdr>
      <w:spacing w:before="0" w:after="280" w:line="240" w:lineRule="auto"/>
    </w:pPr>
    <w:rPr>
      <w:rFonts w:ascii="Book Antiqua" w:eastAsia="Times New Roman" w:hAnsi="Book Antiqua" w:cs="Times New Roman"/>
      <w:i w:val="0"/>
      <w:iCs w:val="0"/>
      <w:caps/>
      <w:color w:val="auto"/>
      <w:sz w:val="36"/>
      <w:szCs w:val="24"/>
    </w:rPr>
  </w:style>
  <w:style w:type="character" w:customStyle="1" w:styleId="Heading4Char">
    <w:name w:val="Heading 4 Char"/>
    <w:basedOn w:val="DefaultParagraphFont"/>
    <w:link w:val="Heading4"/>
    <w:rsid w:val="00F2309E"/>
    <w:rPr>
      <w:rFonts w:asciiTheme="majorHAnsi" w:eastAsiaTheme="majorEastAsia" w:hAnsiTheme="majorHAnsi" w:cstheme="majorBidi"/>
      <w:b/>
      <w:bCs/>
      <w:i/>
      <w:iCs/>
      <w:color w:val="53ADAB" w:themeColor="accent1"/>
      <w:sz w:val="22"/>
      <w:szCs w:val="22"/>
    </w:rPr>
  </w:style>
  <w:style w:type="character" w:customStyle="1" w:styleId="Heading1Char">
    <w:name w:val="Heading 1 Char"/>
    <w:basedOn w:val="DefaultParagraphFont"/>
    <w:link w:val="Heading1"/>
    <w:uiPriority w:val="9"/>
    <w:rsid w:val="00F2309E"/>
    <w:rPr>
      <w:rFonts w:asciiTheme="majorHAnsi" w:eastAsiaTheme="majorEastAsia" w:hAnsiTheme="majorHAnsi" w:cstheme="majorBidi"/>
      <w:b/>
      <w:bCs/>
      <w:color w:val="3A7B79" w:themeColor="accent1" w:themeShade="B5"/>
      <w:sz w:val="32"/>
      <w:szCs w:val="32"/>
    </w:rPr>
  </w:style>
  <w:style w:type="paragraph" w:customStyle="1" w:styleId="Numbered">
    <w:name w:val="Numbered"/>
    <w:basedOn w:val="TLESParagraph"/>
    <w:qFormat/>
    <w:rsid w:val="00F2309E"/>
    <w:pPr>
      <w:numPr>
        <w:numId w:val="3"/>
      </w:numPr>
    </w:pPr>
  </w:style>
  <w:style w:type="paragraph" w:customStyle="1" w:styleId="n">
    <w:name w:val="n"/>
    <w:basedOn w:val="Normal"/>
    <w:rsid w:val="00230762"/>
    <w:pPr>
      <w:tabs>
        <w:tab w:val="left" w:pos="1080"/>
      </w:tabs>
      <w:spacing w:after="60" w:line="360" w:lineRule="auto"/>
      <w:ind w:left="1080" w:hanging="360"/>
    </w:pPr>
    <w:rPr>
      <w:rFonts w:ascii="Book Antiqua" w:eastAsia="Times New Roman" w:hAnsi="Book Antiqua" w:cs="Times New Roman"/>
      <w:szCs w:val="24"/>
    </w:rPr>
  </w:style>
  <w:style w:type="paragraph" w:customStyle="1" w:styleId="BriefDescription">
    <w:name w:val="Brief Description"/>
    <w:basedOn w:val="TLESHeading1"/>
    <w:qFormat/>
    <w:rsid w:val="001C04A2"/>
    <w:rPr>
      <w:b w:val="0"/>
      <w:i/>
      <w:sz w:val="28"/>
      <w:szCs w:val="28"/>
    </w:rPr>
  </w:style>
  <w:style w:type="table" w:styleId="TableGrid">
    <w:name w:val="Table Grid"/>
    <w:basedOn w:val="TableNormal"/>
    <w:uiPriority w:val="59"/>
    <w:rsid w:val="00C448C1"/>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CharBold">
    <w:name w:val="P.Char Bold"/>
    <w:rsid w:val="00C448C1"/>
    <w:rPr>
      <w:b/>
    </w:rPr>
  </w:style>
  <w:style w:type="paragraph" w:styleId="CommentSubject">
    <w:name w:val="annotation subject"/>
    <w:basedOn w:val="CommentText"/>
    <w:next w:val="CommentText"/>
    <w:link w:val="CommentSubjectChar"/>
    <w:uiPriority w:val="99"/>
    <w:semiHidden/>
    <w:unhideWhenUsed/>
    <w:rsid w:val="00C13BB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3BBB"/>
    <w:rPr>
      <w:rFonts w:asciiTheme="minorHAnsi" w:eastAsia="Times New Roman" w:hAnsiTheme="minorHAnsi" w:cs="Times New Roman"/>
      <w:b/>
      <w:bCs/>
    </w:rPr>
  </w:style>
  <w:style w:type="character" w:customStyle="1" w:styleId="Heading3Char">
    <w:name w:val="Heading 3 Char"/>
    <w:basedOn w:val="DefaultParagraphFont"/>
    <w:link w:val="Heading3"/>
    <w:uiPriority w:val="9"/>
    <w:semiHidden/>
    <w:rsid w:val="000F4A3B"/>
    <w:rPr>
      <w:rFonts w:asciiTheme="majorHAnsi" w:eastAsiaTheme="majorEastAsia" w:hAnsiTheme="majorHAnsi" w:cstheme="majorBidi"/>
      <w:b/>
      <w:bCs/>
      <w:color w:val="53ADAB" w:themeColor="accent1"/>
      <w:szCs w:val="22"/>
    </w:rPr>
  </w:style>
  <w:style w:type="paragraph" w:customStyle="1" w:styleId="NormalSS12">
    <w:name w:val="NormalSS 12"/>
    <w:basedOn w:val="Normal"/>
    <w:uiPriority w:val="99"/>
    <w:qFormat/>
    <w:rsid w:val="00F3562F"/>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Revision">
    <w:name w:val="Revision"/>
    <w:hidden/>
    <w:uiPriority w:val="99"/>
    <w:semiHidden/>
    <w:rsid w:val="00F3562F"/>
    <w:pPr>
      <w:spacing w:after="0" w:line="240" w:lineRule="auto"/>
    </w:pPr>
    <w:rPr>
      <w:rFonts w:asciiTheme="minorHAnsi" w:hAnsiTheme="minorHAnsi"/>
      <w:szCs w:val="22"/>
    </w:rPr>
  </w:style>
  <w:style w:type="paragraph" w:styleId="NoSpacing">
    <w:name w:val="No Spacing"/>
    <w:uiPriority w:val="1"/>
    <w:qFormat/>
    <w:rsid w:val="000F1723"/>
    <w:pPr>
      <w:spacing w:after="0" w:line="240"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IR Dark Bkg">
      <a:dk1>
        <a:srgbClr val="005295"/>
      </a:dk1>
      <a:lt1>
        <a:srgbClr val="FFFFFF"/>
      </a:lt1>
      <a:dk2>
        <a:srgbClr val="161617"/>
      </a:dk2>
      <a:lt2>
        <a:srgbClr val="E4E5E6"/>
      </a:lt2>
      <a:accent1>
        <a:srgbClr val="53ADAB"/>
      </a:accent1>
      <a:accent2>
        <a:srgbClr val="78AF4F"/>
      </a:accent2>
      <a:accent3>
        <a:srgbClr val="D3A01F"/>
      </a:accent3>
      <a:accent4>
        <a:srgbClr val="D06F1A"/>
      </a:accent4>
      <a:accent5>
        <a:srgbClr val="336899"/>
      </a:accent5>
      <a:accent6>
        <a:srgbClr val="5F864A"/>
      </a:accent6>
      <a:hlink>
        <a:srgbClr val="711471"/>
      </a:hlink>
      <a:folHlink>
        <a:srgbClr val="3177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09E6-021F-4FD5-8E11-110A7F86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3935</Words>
  <Characters>22434</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King</dc:creator>
  <cp:lastModifiedBy>kathy.axt</cp:lastModifiedBy>
  <cp:revision>2</cp:revision>
  <cp:lastPrinted>2011-12-01T15:14:00Z</cp:lastPrinted>
  <dcterms:created xsi:type="dcterms:W3CDTF">2012-02-17T21:11:00Z</dcterms:created>
  <dcterms:modified xsi:type="dcterms:W3CDTF">2012-02-17T21:11:00Z</dcterms:modified>
</cp:coreProperties>
</file>