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46B8" w:rsidRPr="00A01C92" w:rsidRDefault="007A46B8" w:rsidP="003E1AA3">
      <w:pPr>
        <w:rPr>
          <w:sz w:val="16"/>
          <w:szCs w:val="16"/>
        </w:rPr>
      </w:pPr>
      <w:bookmarkStart w:id="0" w:name="_GoBack"/>
      <w:bookmarkEnd w:id="0"/>
    </w:p>
    <w:p w:rsidR="007A46B8" w:rsidRPr="00A01C92" w:rsidRDefault="00F43795" w:rsidP="00FF05E9">
      <w:pPr>
        <w:pStyle w:val="Headline"/>
        <w:tabs>
          <w:tab w:val="left" w:pos="3060"/>
        </w:tabs>
        <w:rPr>
          <w:lang w:val="en-US"/>
        </w:rPr>
      </w:pPr>
      <w:r>
        <w:rPr>
          <w:lang w:val="en-US"/>
        </w:rPr>
        <w:t>Detailed Study Plan</w:t>
      </w:r>
      <w:r w:rsidR="000B0AE6">
        <w:rPr>
          <w:lang w:val="en-US"/>
        </w:rPr>
        <w:t>: Final</w:t>
      </w:r>
    </w:p>
    <w:p w:rsidR="007A46B8" w:rsidRPr="00A01C92" w:rsidRDefault="007A46B8" w:rsidP="004662EE">
      <w:pPr>
        <w:pStyle w:val="SubHeadline"/>
        <w:rPr>
          <w:lang w:val="en-US"/>
        </w:rPr>
      </w:pPr>
      <w:r>
        <w:rPr>
          <w:lang w:val="en-US"/>
        </w:rPr>
        <w:t>National Evaluation of the United States Department of Energy’s State Energy Program</w:t>
      </w:r>
    </w:p>
    <w:p w:rsidR="007A46B8" w:rsidRPr="00A01C92" w:rsidRDefault="007A46B8" w:rsidP="00730B01"/>
    <w:tbl>
      <w:tblPr>
        <w:tblW w:w="0" w:type="auto"/>
        <w:tblInd w:w="110" w:type="dxa"/>
        <w:tblLook w:val="0000" w:firstRow="0" w:lastRow="0" w:firstColumn="0" w:lastColumn="0" w:noHBand="0" w:noVBand="0"/>
      </w:tblPr>
      <w:tblGrid>
        <w:gridCol w:w="9645"/>
      </w:tblGrid>
      <w:tr w:rsidR="007A46B8" w:rsidTr="00C2151A">
        <w:trPr>
          <w:trHeight w:val="1665"/>
        </w:trPr>
        <w:tc>
          <w:tcPr>
            <w:tcW w:w="9645" w:type="dxa"/>
          </w:tcPr>
          <w:p w:rsidR="007A46B8" w:rsidRDefault="007A46B8" w:rsidP="003E1AA3">
            <w:pPr>
              <w:rPr>
                <w:color w:val="9CB2BD"/>
                <w:sz w:val="28"/>
                <w:szCs w:val="28"/>
              </w:rPr>
            </w:pPr>
          </w:p>
          <w:p w:rsidR="007A46B8" w:rsidRDefault="007A46B8" w:rsidP="003E1AA3">
            <w:pPr>
              <w:rPr>
                <w:color w:val="9CB2BD"/>
                <w:sz w:val="28"/>
                <w:szCs w:val="28"/>
              </w:rPr>
            </w:pPr>
          </w:p>
          <w:p w:rsidR="007A46B8" w:rsidRDefault="007A46B8" w:rsidP="003E1AA3">
            <w:pPr>
              <w:rPr>
                <w:color w:val="9CB2BD"/>
                <w:sz w:val="28"/>
                <w:szCs w:val="28"/>
              </w:rPr>
            </w:pPr>
          </w:p>
          <w:p w:rsidR="007A46B8" w:rsidRDefault="007A46B8" w:rsidP="003E1AA3">
            <w:pPr>
              <w:rPr>
                <w:color w:val="9CB2BD"/>
                <w:sz w:val="28"/>
                <w:szCs w:val="28"/>
              </w:rPr>
            </w:pPr>
          </w:p>
          <w:p w:rsidR="007A46B8" w:rsidRDefault="007A46B8" w:rsidP="003E1AA3">
            <w:pPr>
              <w:rPr>
                <w:color w:val="9CB2BD"/>
                <w:sz w:val="28"/>
                <w:szCs w:val="28"/>
              </w:rPr>
            </w:pPr>
          </w:p>
        </w:tc>
      </w:tr>
    </w:tbl>
    <w:p w:rsidR="007A46B8" w:rsidRPr="00A01C92" w:rsidRDefault="007A46B8"/>
    <w:p w:rsidR="007A46B8" w:rsidRPr="00A01C92" w:rsidRDefault="007A46B8" w:rsidP="003E1AA3">
      <w:pPr>
        <w:pStyle w:val="Text"/>
        <w:rPr>
          <w:color w:val="254168"/>
          <w:lang w:val="en-US"/>
        </w:rPr>
      </w:pPr>
    </w:p>
    <w:p w:rsidR="007A46B8" w:rsidRPr="00A01C92" w:rsidRDefault="007A46B8" w:rsidP="003E1AA3"/>
    <w:p w:rsidR="007A46B8" w:rsidRPr="00A01C92" w:rsidRDefault="007A46B8" w:rsidP="003E1AA3"/>
    <w:p w:rsidR="007A46B8" w:rsidRPr="00A01C92" w:rsidRDefault="007A46B8" w:rsidP="003E1AA3"/>
    <w:p w:rsidR="007A46B8" w:rsidRDefault="007A46B8" w:rsidP="003E1AA3"/>
    <w:p w:rsidR="00D907FD" w:rsidRDefault="00D907FD" w:rsidP="003E1AA3"/>
    <w:p w:rsidR="00D907FD" w:rsidRDefault="00D907FD" w:rsidP="003E1AA3"/>
    <w:p w:rsidR="00D907FD" w:rsidRDefault="00D907FD" w:rsidP="003E1AA3"/>
    <w:p w:rsidR="00D907FD" w:rsidRDefault="00D907FD" w:rsidP="003E1AA3"/>
    <w:p w:rsidR="00D907FD" w:rsidRDefault="00D907FD" w:rsidP="003E1AA3"/>
    <w:p w:rsidR="00D907FD" w:rsidRDefault="00D907FD" w:rsidP="003E1AA3"/>
    <w:p w:rsidR="00D907FD" w:rsidRDefault="00D907FD" w:rsidP="003E1AA3"/>
    <w:p w:rsidR="00D907FD" w:rsidRDefault="00D907FD" w:rsidP="003E1AA3"/>
    <w:p w:rsidR="00D907FD" w:rsidRDefault="00D907FD" w:rsidP="003E1AA3"/>
    <w:p w:rsidR="00D907FD" w:rsidRDefault="00D907FD" w:rsidP="003E1AA3"/>
    <w:p w:rsidR="00D907FD" w:rsidRPr="00A01C92" w:rsidRDefault="00D907FD" w:rsidP="003E1AA3"/>
    <w:p w:rsidR="007A46B8" w:rsidRPr="00A01C92" w:rsidRDefault="007A46B8" w:rsidP="003E1AA3"/>
    <w:p w:rsidR="007A46B8" w:rsidRPr="00A01C92" w:rsidRDefault="007A46B8" w:rsidP="003E1AA3">
      <w:pPr>
        <w:pStyle w:val="Text"/>
        <w:rPr>
          <w:color w:val="254168"/>
          <w:lang w:val="en-US"/>
        </w:rPr>
      </w:pPr>
      <w:smartTag w:uri="urn:schemas-microsoft-com:office:smarttags" w:element="place">
        <w:smartTag w:uri="urn:schemas-microsoft-com:office:smarttags" w:element="City">
          <w:r>
            <w:rPr>
              <w:color w:val="254168"/>
              <w:lang w:val="en-US"/>
            </w:rPr>
            <w:t>Oak Ridge</w:t>
          </w:r>
        </w:smartTag>
      </w:smartTag>
      <w:r>
        <w:rPr>
          <w:color w:val="254168"/>
          <w:lang w:val="en-US"/>
        </w:rPr>
        <w:t xml:space="preserve"> National Laboratory</w:t>
      </w:r>
    </w:p>
    <w:p w:rsidR="007A46B8" w:rsidRPr="00A01C92" w:rsidRDefault="007A46B8" w:rsidP="003E1AA3">
      <w:pPr>
        <w:rPr>
          <w:color w:val="254168"/>
          <w:sz w:val="26"/>
          <w:szCs w:val="26"/>
        </w:rPr>
      </w:pPr>
      <w:r>
        <w:rPr>
          <w:color w:val="254168"/>
          <w:sz w:val="26"/>
          <w:szCs w:val="26"/>
        </w:rPr>
        <w:t>Prepared by KEMA Inc</w:t>
      </w:r>
      <w:r w:rsidR="003A1533">
        <w:rPr>
          <w:color w:val="254168"/>
          <w:sz w:val="26"/>
          <w:szCs w:val="26"/>
        </w:rPr>
        <w:t xml:space="preserve"> and its subcontractors</w:t>
      </w:r>
    </w:p>
    <w:p w:rsidR="007A46B8" w:rsidRDefault="007A46B8">
      <w:pPr>
        <w:rPr>
          <w:color w:val="254168"/>
          <w:sz w:val="26"/>
          <w:szCs w:val="26"/>
        </w:rPr>
      </w:pPr>
      <w:smartTag w:uri="urn:schemas-microsoft-com:office:smarttags" w:element="City">
        <w:r>
          <w:rPr>
            <w:color w:val="254168"/>
            <w:sz w:val="26"/>
            <w:szCs w:val="26"/>
          </w:rPr>
          <w:t>Fairfax</w:t>
        </w:r>
      </w:smartTag>
      <w:r w:rsidRPr="00A01C92">
        <w:rPr>
          <w:color w:val="254168"/>
          <w:sz w:val="26"/>
          <w:szCs w:val="26"/>
        </w:rPr>
        <w:t>,</w:t>
      </w:r>
      <w:r w:rsidR="006900E8">
        <w:rPr>
          <w:noProof/>
        </w:rPr>
        <w:drawing>
          <wp:anchor distT="0" distB="0" distL="114300" distR="114300" simplePos="0" relativeHeight="251648000" behindDoc="1" locked="0" layoutInCell="1" allowOverlap="1">
            <wp:simplePos x="0" y="0"/>
            <wp:positionH relativeFrom="page">
              <wp:posOffset>722630</wp:posOffset>
            </wp:positionH>
            <wp:positionV relativeFrom="page">
              <wp:posOffset>461645</wp:posOffset>
            </wp:positionV>
            <wp:extent cx="1476375" cy="561975"/>
            <wp:effectExtent l="19050" t="0" r="9525" b="0"/>
            <wp:wrapNone/>
            <wp:docPr id="3" name="Picture 10" descr="KEMA_LABE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EMA_LABEL_2"/>
                    <pic:cNvPicPr>
                      <a:picLocks noChangeAspect="1" noChangeArrowheads="1"/>
                    </pic:cNvPicPr>
                  </pic:nvPicPr>
                  <pic:blipFill>
                    <a:blip r:embed="rId9" cstate="print"/>
                    <a:srcRect/>
                    <a:stretch>
                      <a:fillRect/>
                    </a:stretch>
                  </pic:blipFill>
                  <pic:spPr bwMode="auto">
                    <a:xfrm>
                      <a:off x="0" y="0"/>
                      <a:ext cx="1476375" cy="561975"/>
                    </a:xfrm>
                    <a:prstGeom prst="rect">
                      <a:avLst/>
                    </a:prstGeom>
                    <a:noFill/>
                    <a:ln w="9525">
                      <a:noFill/>
                      <a:miter lim="800000"/>
                      <a:headEnd/>
                      <a:tailEnd/>
                    </a:ln>
                  </pic:spPr>
                </pic:pic>
              </a:graphicData>
            </a:graphic>
          </wp:anchor>
        </w:drawing>
      </w:r>
      <w:r w:rsidRPr="00A01C92">
        <w:rPr>
          <w:color w:val="254168"/>
          <w:sz w:val="26"/>
          <w:szCs w:val="26"/>
        </w:rPr>
        <w:t xml:space="preserve"> </w:t>
      </w:r>
      <w:smartTag w:uri="urn:schemas-microsoft-com:office:smarttags" w:element="State">
        <w:r>
          <w:rPr>
            <w:color w:val="254168"/>
            <w:sz w:val="26"/>
            <w:szCs w:val="26"/>
          </w:rPr>
          <w:t>VA</w:t>
        </w:r>
      </w:smartTag>
    </w:p>
    <w:p w:rsidR="007A46B8" w:rsidRPr="00A01C92" w:rsidRDefault="004D2B60">
      <w:pPr>
        <w:sectPr w:rsidR="007A46B8" w:rsidRPr="00A01C92" w:rsidSect="0026333B">
          <w:headerReference w:type="even" r:id="rId10"/>
          <w:headerReference w:type="default" r:id="rId11"/>
          <w:footerReference w:type="even" r:id="rId12"/>
          <w:footerReference w:type="default" r:id="rId13"/>
          <w:headerReference w:type="first" r:id="rId14"/>
          <w:footerReference w:type="first" r:id="rId15"/>
          <w:pgSz w:w="12240" w:h="15840" w:code="1"/>
          <w:pgMar w:top="1987" w:right="1424" w:bottom="792" w:left="1138" w:header="648" w:footer="648" w:gutter="0"/>
          <w:pgNumType w:fmt="lowerRoman" w:start="1"/>
          <w:cols w:space="720"/>
          <w:titlePg/>
        </w:sectPr>
      </w:pPr>
      <w:r>
        <w:rPr>
          <w:color w:val="254168"/>
          <w:sz w:val="26"/>
          <w:szCs w:val="26"/>
        </w:rPr>
        <w:t xml:space="preserve">June </w:t>
      </w:r>
      <w:r w:rsidR="009B10FF">
        <w:rPr>
          <w:color w:val="254168"/>
          <w:sz w:val="26"/>
          <w:szCs w:val="26"/>
        </w:rPr>
        <w:t>30</w:t>
      </w:r>
      <w:r>
        <w:rPr>
          <w:color w:val="254168"/>
          <w:sz w:val="26"/>
          <w:szCs w:val="26"/>
        </w:rPr>
        <w:t>, 2011</w:t>
      </w:r>
    </w:p>
    <w:p w:rsidR="007A46B8" w:rsidRPr="00A01C92" w:rsidRDefault="007A46B8"/>
    <w:p w:rsidR="007A46B8" w:rsidRPr="00A01C92" w:rsidRDefault="007A46B8"/>
    <w:p w:rsidR="007A46B8" w:rsidRPr="00A01C92" w:rsidRDefault="007A46B8"/>
    <w:p w:rsidR="007A46B8" w:rsidRPr="00A01C92" w:rsidRDefault="007A46B8"/>
    <w:p w:rsidR="007A46B8" w:rsidRPr="00A01C92" w:rsidRDefault="007A46B8"/>
    <w:p w:rsidR="007A46B8" w:rsidRPr="00A01C92" w:rsidRDefault="007A46B8"/>
    <w:p w:rsidR="007A46B8" w:rsidRPr="00A01C92" w:rsidRDefault="007A46B8"/>
    <w:p w:rsidR="007A46B8" w:rsidRPr="00A01C92" w:rsidRDefault="007A46B8"/>
    <w:p w:rsidR="007A46B8" w:rsidRPr="00A01C92" w:rsidRDefault="007A46B8"/>
    <w:p w:rsidR="007A46B8" w:rsidRPr="00A01C92" w:rsidRDefault="007A46B8"/>
    <w:p w:rsidR="007A46B8" w:rsidRPr="00A01C92" w:rsidRDefault="007A46B8"/>
    <w:p w:rsidR="007A46B8" w:rsidRPr="00A01C92" w:rsidRDefault="007A46B8"/>
    <w:p w:rsidR="007A46B8" w:rsidRPr="00A01C92" w:rsidRDefault="007A46B8"/>
    <w:p w:rsidR="007A46B8" w:rsidRPr="00A01C92" w:rsidRDefault="007A46B8"/>
    <w:p w:rsidR="007A46B8" w:rsidRPr="00A01C92" w:rsidRDefault="007A46B8"/>
    <w:p w:rsidR="007A46B8" w:rsidRPr="00A01C92" w:rsidRDefault="007A46B8"/>
    <w:p w:rsidR="007A46B8" w:rsidRPr="00A01C92" w:rsidRDefault="007A46B8"/>
    <w:p w:rsidR="007A46B8" w:rsidRPr="00A01C92" w:rsidRDefault="007A46B8"/>
    <w:p w:rsidR="007A46B8" w:rsidRPr="00A01C92" w:rsidRDefault="007A46B8"/>
    <w:p w:rsidR="007A46B8" w:rsidRPr="00A01C92" w:rsidRDefault="007A46B8"/>
    <w:p w:rsidR="007A46B8" w:rsidRPr="00A01C92" w:rsidRDefault="007A46B8"/>
    <w:p w:rsidR="007A46B8" w:rsidRPr="00A01C92" w:rsidRDefault="007A46B8"/>
    <w:p w:rsidR="007A46B8" w:rsidRPr="00A01C92" w:rsidRDefault="007A46B8"/>
    <w:p w:rsidR="007A46B8" w:rsidRPr="00A01C92" w:rsidRDefault="007A46B8"/>
    <w:p w:rsidR="007A46B8" w:rsidRPr="00A01C92" w:rsidRDefault="007A46B8"/>
    <w:p w:rsidR="007A46B8" w:rsidRPr="00A01C92" w:rsidRDefault="007A46B8"/>
    <w:p w:rsidR="007A46B8" w:rsidRPr="00A01C92" w:rsidRDefault="007A46B8"/>
    <w:p w:rsidR="007A46B8" w:rsidRPr="00A01C92" w:rsidRDefault="007A46B8"/>
    <w:p w:rsidR="007A46B8" w:rsidRPr="00A01C92" w:rsidRDefault="007A46B8" w:rsidP="006B3964">
      <w:pPr>
        <w:pStyle w:val="ParaText"/>
        <w:rPr>
          <w:sz w:val="18"/>
          <w:szCs w:val="18"/>
        </w:rPr>
      </w:pPr>
    </w:p>
    <w:p w:rsidR="007A46B8" w:rsidRPr="00A01C92" w:rsidRDefault="007A46B8"/>
    <w:p w:rsidR="007A46B8" w:rsidRPr="00A01C92" w:rsidRDefault="007A46B8">
      <w:pPr>
        <w:sectPr w:rsidR="007A46B8" w:rsidRPr="00A01C92" w:rsidSect="006B3964">
          <w:headerReference w:type="even" r:id="rId16"/>
          <w:headerReference w:type="default" r:id="rId17"/>
          <w:headerReference w:type="first" r:id="rId18"/>
          <w:footerReference w:type="first" r:id="rId19"/>
          <w:pgSz w:w="12240" w:h="15840" w:code="1"/>
          <w:pgMar w:top="1987" w:right="1426" w:bottom="792" w:left="1138" w:header="648" w:footer="648" w:gutter="0"/>
          <w:pgNumType w:fmt="lowerRoman" w:start="1"/>
          <w:cols w:space="720"/>
        </w:sectPr>
      </w:pPr>
    </w:p>
    <w:p w:rsidR="00391118" w:rsidRPr="00391118" w:rsidRDefault="00C36508">
      <w:pPr>
        <w:pStyle w:val="TOC1"/>
        <w:tabs>
          <w:tab w:val="left" w:pos="1066"/>
          <w:tab w:val="right" w:leader="dot" w:pos="9350"/>
        </w:tabs>
        <w:rPr>
          <w:rFonts w:ascii="Arial" w:eastAsiaTheme="minorEastAsia" w:hAnsi="Arial" w:cs="Arial"/>
          <w:b w:val="0"/>
          <w:bCs w:val="0"/>
          <w:caps w:val="0"/>
          <w:noProof/>
          <w:sz w:val="22"/>
          <w:szCs w:val="22"/>
        </w:rPr>
      </w:pPr>
      <w:r w:rsidRPr="00391118">
        <w:rPr>
          <w:rFonts w:ascii="Arial" w:hAnsi="Arial" w:cs="Arial"/>
          <w:sz w:val="22"/>
          <w:szCs w:val="22"/>
        </w:rPr>
        <w:lastRenderedPageBreak/>
        <w:fldChar w:fldCharType="begin"/>
      </w:r>
      <w:r w:rsidR="00F865B0" w:rsidRPr="00391118">
        <w:rPr>
          <w:rFonts w:ascii="Arial" w:hAnsi="Arial" w:cs="Arial"/>
          <w:sz w:val="22"/>
          <w:szCs w:val="22"/>
        </w:rPr>
        <w:instrText xml:space="preserve"> TOC \o "1-3" \h \z \u </w:instrText>
      </w:r>
      <w:r w:rsidRPr="00391118">
        <w:rPr>
          <w:rFonts w:ascii="Arial" w:hAnsi="Arial" w:cs="Arial"/>
          <w:sz w:val="22"/>
          <w:szCs w:val="22"/>
        </w:rPr>
        <w:fldChar w:fldCharType="separate"/>
      </w:r>
      <w:hyperlink w:anchor="_Toc297187453" w:history="1">
        <w:r w:rsidR="00391118" w:rsidRPr="00391118">
          <w:rPr>
            <w:rStyle w:val="Hyperlink"/>
            <w:rFonts w:ascii="Arial" w:hAnsi="Arial" w:cs="Arial"/>
            <w:noProof/>
            <w:sz w:val="22"/>
            <w:szCs w:val="22"/>
          </w:rPr>
          <w:t>1.</w:t>
        </w:r>
        <w:r w:rsidR="00391118" w:rsidRPr="00391118">
          <w:rPr>
            <w:rFonts w:ascii="Arial" w:eastAsiaTheme="minorEastAsia" w:hAnsi="Arial" w:cs="Arial"/>
            <w:b w:val="0"/>
            <w:bCs w:val="0"/>
            <w:caps w:val="0"/>
            <w:noProof/>
            <w:sz w:val="22"/>
            <w:szCs w:val="22"/>
          </w:rPr>
          <w:tab/>
        </w:r>
        <w:r w:rsidR="00391118" w:rsidRPr="00391118">
          <w:rPr>
            <w:rStyle w:val="Hyperlink"/>
            <w:rFonts w:ascii="Arial" w:hAnsi="Arial" w:cs="Arial"/>
            <w:noProof/>
            <w:sz w:val="22"/>
            <w:szCs w:val="22"/>
          </w:rPr>
          <w:t>Introduction</w:t>
        </w:r>
        <w:r w:rsidR="00391118" w:rsidRPr="00391118">
          <w:rPr>
            <w:rFonts w:ascii="Arial" w:hAnsi="Arial" w:cs="Arial"/>
            <w:noProof/>
            <w:webHidden/>
            <w:sz w:val="22"/>
            <w:szCs w:val="22"/>
          </w:rPr>
          <w:tab/>
        </w:r>
        <w:r w:rsidRPr="00391118">
          <w:rPr>
            <w:rFonts w:ascii="Arial" w:hAnsi="Arial" w:cs="Arial"/>
            <w:noProof/>
            <w:webHidden/>
            <w:sz w:val="22"/>
            <w:szCs w:val="22"/>
          </w:rPr>
          <w:fldChar w:fldCharType="begin"/>
        </w:r>
        <w:r w:rsidR="00391118" w:rsidRPr="00391118">
          <w:rPr>
            <w:rFonts w:ascii="Arial" w:hAnsi="Arial" w:cs="Arial"/>
            <w:noProof/>
            <w:webHidden/>
            <w:sz w:val="22"/>
            <w:szCs w:val="22"/>
          </w:rPr>
          <w:instrText xml:space="preserve"> PAGEREF _Toc297187453 \h </w:instrText>
        </w:r>
        <w:r w:rsidRPr="00391118">
          <w:rPr>
            <w:rFonts w:ascii="Arial" w:hAnsi="Arial" w:cs="Arial"/>
            <w:noProof/>
            <w:webHidden/>
            <w:sz w:val="22"/>
            <w:szCs w:val="22"/>
          </w:rPr>
        </w:r>
        <w:r w:rsidRPr="00391118">
          <w:rPr>
            <w:rFonts w:ascii="Arial" w:hAnsi="Arial" w:cs="Arial"/>
            <w:noProof/>
            <w:webHidden/>
            <w:sz w:val="22"/>
            <w:szCs w:val="22"/>
          </w:rPr>
          <w:fldChar w:fldCharType="separate"/>
        </w:r>
        <w:r w:rsidR="00391118" w:rsidRPr="00391118">
          <w:rPr>
            <w:rFonts w:ascii="Arial" w:hAnsi="Arial" w:cs="Arial"/>
            <w:noProof/>
            <w:webHidden/>
            <w:sz w:val="22"/>
            <w:szCs w:val="22"/>
          </w:rPr>
          <w:t>1</w:t>
        </w:r>
        <w:r w:rsidRPr="00391118">
          <w:rPr>
            <w:rFonts w:ascii="Arial" w:hAnsi="Arial" w:cs="Arial"/>
            <w:noProof/>
            <w:webHidden/>
            <w:sz w:val="22"/>
            <w:szCs w:val="22"/>
          </w:rPr>
          <w:fldChar w:fldCharType="end"/>
        </w:r>
      </w:hyperlink>
    </w:p>
    <w:p w:rsidR="00391118" w:rsidRPr="00391118" w:rsidRDefault="00682F54">
      <w:pPr>
        <w:pStyle w:val="TOC2"/>
        <w:tabs>
          <w:tab w:val="left" w:pos="1066"/>
          <w:tab w:val="right" w:leader="dot" w:pos="9350"/>
        </w:tabs>
        <w:rPr>
          <w:rFonts w:ascii="Arial" w:eastAsiaTheme="minorEastAsia" w:hAnsi="Arial" w:cs="Arial"/>
          <w:smallCaps w:val="0"/>
          <w:noProof/>
          <w:sz w:val="22"/>
          <w:szCs w:val="22"/>
        </w:rPr>
      </w:pPr>
      <w:hyperlink w:anchor="_Toc297187454" w:history="1">
        <w:r w:rsidR="00391118" w:rsidRPr="00391118">
          <w:rPr>
            <w:rStyle w:val="Hyperlink"/>
            <w:rFonts w:ascii="Arial" w:hAnsi="Arial" w:cs="Arial"/>
            <w:noProof/>
            <w:sz w:val="22"/>
            <w:szCs w:val="22"/>
          </w:rPr>
          <w:t>1.1</w:t>
        </w:r>
        <w:r w:rsidR="00391118" w:rsidRPr="00391118">
          <w:rPr>
            <w:rFonts w:ascii="Arial" w:eastAsiaTheme="minorEastAsia" w:hAnsi="Arial" w:cs="Arial"/>
            <w:smallCaps w:val="0"/>
            <w:noProof/>
            <w:sz w:val="22"/>
            <w:szCs w:val="22"/>
          </w:rPr>
          <w:tab/>
        </w:r>
        <w:r w:rsidR="00391118" w:rsidRPr="00391118">
          <w:rPr>
            <w:rStyle w:val="Hyperlink"/>
            <w:rFonts w:ascii="Arial" w:hAnsi="Arial" w:cs="Arial"/>
            <w:noProof/>
            <w:sz w:val="22"/>
            <w:szCs w:val="22"/>
          </w:rPr>
          <w:t>Program Description</w:t>
        </w:r>
        <w:r w:rsidR="00391118" w:rsidRPr="00391118">
          <w:rPr>
            <w:rFonts w:ascii="Arial" w:hAnsi="Arial" w:cs="Arial"/>
            <w:noProof/>
            <w:webHidden/>
            <w:sz w:val="22"/>
            <w:szCs w:val="22"/>
          </w:rPr>
          <w:tab/>
        </w:r>
        <w:r w:rsidR="00C36508" w:rsidRPr="00391118">
          <w:rPr>
            <w:rFonts w:ascii="Arial" w:hAnsi="Arial" w:cs="Arial"/>
            <w:noProof/>
            <w:webHidden/>
            <w:sz w:val="22"/>
            <w:szCs w:val="22"/>
          </w:rPr>
          <w:fldChar w:fldCharType="begin"/>
        </w:r>
        <w:r w:rsidR="00391118" w:rsidRPr="00391118">
          <w:rPr>
            <w:rFonts w:ascii="Arial" w:hAnsi="Arial" w:cs="Arial"/>
            <w:noProof/>
            <w:webHidden/>
            <w:sz w:val="22"/>
            <w:szCs w:val="22"/>
          </w:rPr>
          <w:instrText xml:space="preserve"> PAGEREF _Toc297187454 \h </w:instrText>
        </w:r>
        <w:r w:rsidR="00C36508" w:rsidRPr="00391118">
          <w:rPr>
            <w:rFonts w:ascii="Arial" w:hAnsi="Arial" w:cs="Arial"/>
            <w:noProof/>
            <w:webHidden/>
            <w:sz w:val="22"/>
            <w:szCs w:val="22"/>
          </w:rPr>
        </w:r>
        <w:r w:rsidR="00C36508" w:rsidRPr="00391118">
          <w:rPr>
            <w:rFonts w:ascii="Arial" w:hAnsi="Arial" w:cs="Arial"/>
            <w:noProof/>
            <w:webHidden/>
            <w:sz w:val="22"/>
            <w:szCs w:val="22"/>
          </w:rPr>
          <w:fldChar w:fldCharType="separate"/>
        </w:r>
        <w:r w:rsidR="00391118" w:rsidRPr="00391118">
          <w:rPr>
            <w:rFonts w:ascii="Arial" w:hAnsi="Arial" w:cs="Arial"/>
            <w:noProof/>
            <w:webHidden/>
            <w:sz w:val="22"/>
            <w:szCs w:val="22"/>
          </w:rPr>
          <w:t>3</w:t>
        </w:r>
        <w:r w:rsidR="00C36508" w:rsidRPr="00391118">
          <w:rPr>
            <w:rFonts w:ascii="Arial" w:hAnsi="Arial" w:cs="Arial"/>
            <w:noProof/>
            <w:webHidden/>
            <w:sz w:val="22"/>
            <w:szCs w:val="22"/>
          </w:rPr>
          <w:fldChar w:fldCharType="end"/>
        </w:r>
      </w:hyperlink>
    </w:p>
    <w:p w:rsidR="00391118" w:rsidRPr="00391118" w:rsidRDefault="00682F54">
      <w:pPr>
        <w:pStyle w:val="TOC3"/>
        <w:rPr>
          <w:rFonts w:eastAsiaTheme="minorEastAsia"/>
          <w:i w:val="0"/>
          <w:iCs w:val="0"/>
        </w:rPr>
      </w:pPr>
      <w:hyperlink w:anchor="_Toc297187455" w:history="1">
        <w:r w:rsidR="00391118" w:rsidRPr="00391118">
          <w:rPr>
            <w:rStyle w:val="Hyperlink"/>
            <w:rFonts w:cs="Arial"/>
          </w:rPr>
          <w:t>1.1.1</w:t>
        </w:r>
        <w:r w:rsidR="00391118" w:rsidRPr="00391118">
          <w:rPr>
            <w:rFonts w:eastAsiaTheme="minorEastAsia"/>
            <w:i w:val="0"/>
            <w:iCs w:val="0"/>
          </w:rPr>
          <w:tab/>
        </w:r>
        <w:r w:rsidR="00391118" w:rsidRPr="00391118">
          <w:rPr>
            <w:rStyle w:val="Hyperlink"/>
            <w:rFonts w:cs="Arial"/>
          </w:rPr>
          <w:t>SEP History</w:t>
        </w:r>
        <w:r w:rsidR="00391118" w:rsidRPr="00391118">
          <w:rPr>
            <w:webHidden/>
          </w:rPr>
          <w:tab/>
        </w:r>
        <w:r w:rsidR="00C36508" w:rsidRPr="00391118">
          <w:rPr>
            <w:webHidden/>
          </w:rPr>
          <w:fldChar w:fldCharType="begin"/>
        </w:r>
        <w:r w:rsidR="00391118" w:rsidRPr="00391118">
          <w:rPr>
            <w:webHidden/>
          </w:rPr>
          <w:instrText xml:space="preserve"> PAGEREF _Toc297187455 \h </w:instrText>
        </w:r>
        <w:r w:rsidR="00C36508" w:rsidRPr="00391118">
          <w:rPr>
            <w:webHidden/>
          </w:rPr>
        </w:r>
        <w:r w:rsidR="00C36508" w:rsidRPr="00391118">
          <w:rPr>
            <w:webHidden/>
          </w:rPr>
          <w:fldChar w:fldCharType="separate"/>
        </w:r>
        <w:r w:rsidR="00391118" w:rsidRPr="00391118">
          <w:rPr>
            <w:webHidden/>
          </w:rPr>
          <w:t>3</w:t>
        </w:r>
        <w:r w:rsidR="00C36508" w:rsidRPr="00391118">
          <w:rPr>
            <w:webHidden/>
          </w:rPr>
          <w:fldChar w:fldCharType="end"/>
        </w:r>
      </w:hyperlink>
    </w:p>
    <w:p w:rsidR="00391118" w:rsidRPr="00391118" w:rsidRDefault="00682F54">
      <w:pPr>
        <w:pStyle w:val="TOC3"/>
        <w:rPr>
          <w:rFonts w:eastAsiaTheme="minorEastAsia"/>
          <w:i w:val="0"/>
          <w:iCs w:val="0"/>
        </w:rPr>
      </w:pPr>
      <w:hyperlink w:anchor="_Toc297187456" w:history="1">
        <w:r w:rsidR="00391118" w:rsidRPr="00391118">
          <w:rPr>
            <w:rStyle w:val="Hyperlink"/>
            <w:rFonts w:cs="Arial"/>
          </w:rPr>
          <w:t>1.1.2</w:t>
        </w:r>
        <w:r w:rsidR="00391118" w:rsidRPr="00391118">
          <w:rPr>
            <w:rFonts w:eastAsiaTheme="minorEastAsia"/>
            <w:i w:val="0"/>
            <w:iCs w:val="0"/>
          </w:rPr>
          <w:tab/>
        </w:r>
        <w:r w:rsidR="00391118" w:rsidRPr="00391118">
          <w:rPr>
            <w:rStyle w:val="Hyperlink"/>
            <w:rFonts w:cs="Arial"/>
          </w:rPr>
          <w:t>Program Year 2008 v. ARRA Period</w:t>
        </w:r>
        <w:r w:rsidR="00391118" w:rsidRPr="00391118">
          <w:rPr>
            <w:webHidden/>
          </w:rPr>
          <w:tab/>
        </w:r>
        <w:r w:rsidR="00C36508" w:rsidRPr="00391118">
          <w:rPr>
            <w:webHidden/>
          </w:rPr>
          <w:fldChar w:fldCharType="begin"/>
        </w:r>
        <w:r w:rsidR="00391118" w:rsidRPr="00391118">
          <w:rPr>
            <w:webHidden/>
          </w:rPr>
          <w:instrText xml:space="preserve"> PAGEREF _Toc297187456 \h </w:instrText>
        </w:r>
        <w:r w:rsidR="00C36508" w:rsidRPr="00391118">
          <w:rPr>
            <w:webHidden/>
          </w:rPr>
        </w:r>
        <w:r w:rsidR="00C36508" w:rsidRPr="00391118">
          <w:rPr>
            <w:webHidden/>
          </w:rPr>
          <w:fldChar w:fldCharType="separate"/>
        </w:r>
        <w:r w:rsidR="00391118" w:rsidRPr="00391118">
          <w:rPr>
            <w:webHidden/>
          </w:rPr>
          <w:t>5</w:t>
        </w:r>
        <w:r w:rsidR="00C36508" w:rsidRPr="00391118">
          <w:rPr>
            <w:webHidden/>
          </w:rPr>
          <w:fldChar w:fldCharType="end"/>
        </w:r>
      </w:hyperlink>
    </w:p>
    <w:p w:rsidR="00391118" w:rsidRPr="00391118" w:rsidRDefault="00682F54">
      <w:pPr>
        <w:pStyle w:val="TOC2"/>
        <w:tabs>
          <w:tab w:val="left" w:pos="1066"/>
          <w:tab w:val="right" w:leader="dot" w:pos="9350"/>
        </w:tabs>
        <w:rPr>
          <w:rFonts w:ascii="Arial" w:eastAsiaTheme="minorEastAsia" w:hAnsi="Arial" w:cs="Arial"/>
          <w:smallCaps w:val="0"/>
          <w:noProof/>
          <w:sz w:val="22"/>
          <w:szCs w:val="22"/>
        </w:rPr>
      </w:pPr>
      <w:hyperlink w:anchor="_Toc297187457" w:history="1">
        <w:r w:rsidR="00391118" w:rsidRPr="00391118">
          <w:rPr>
            <w:rStyle w:val="Hyperlink"/>
            <w:rFonts w:ascii="Arial" w:hAnsi="Arial" w:cs="Arial"/>
            <w:noProof/>
            <w:sz w:val="22"/>
            <w:szCs w:val="22"/>
          </w:rPr>
          <w:t>1.2</w:t>
        </w:r>
        <w:r w:rsidR="00391118" w:rsidRPr="00391118">
          <w:rPr>
            <w:rFonts w:ascii="Arial" w:eastAsiaTheme="minorEastAsia" w:hAnsi="Arial" w:cs="Arial"/>
            <w:smallCaps w:val="0"/>
            <w:noProof/>
            <w:sz w:val="22"/>
            <w:szCs w:val="22"/>
          </w:rPr>
          <w:tab/>
        </w:r>
        <w:r w:rsidR="00391118" w:rsidRPr="00391118">
          <w:rPr>
            <w:rStyle w:val="Hyperlink"/>
            <w:rFonts w:ascii="Arial" w:hAnsi="Arial" w:cs="Arial"/>
            <w:noProof/>
            <w:sz w:val="22"/>
            <w:szCs w:val="22"/>
          </w:rPr>
          <w:t>Evaluation Objectives and Approach</w:t>
        </w:r>
        <w:r w:rsidR="00391118" w:rsidRPr="00391118">
          <w:rPr>
            <w:rFonts w:ascii="Arial" w:hAnsi="Arial" w:cs="Arial"/>
            <w:noProof/>
            <w:webHidden/>
            <w:sz w:val="22"/>
            <w:szCs w:val="22"/>
          </w:rPr>
          <w:tab/>
        </w:r>
        <w:r w:rsidR="00C36508" w:rsidRPr="00391118">
          <w:rPr>
            <w:rFonts w:ascii="Arial" w:hAnsi="Arial" w:cs="Arial"/>
            <w:noProof/>
            <w:webHidden/>
            <w:sz w:val="22"/>
            <w:szCs w:val="22"/>
          </w:rPr>
          <w:fldChar w:fldCharType="begin"/>
        </w:r>
        <w:r w:rsidR="00391118" w:rsidRPr="00391118">
          <w:rPr>
            <w:rFonts w:ascii="Arial" w:hAnsi="Arial" w:cs="Arial"/>
            <w:noProof/>
            <w:webHidden/>
            <w:sz w:val="22"/>
            <w:szCs w:val="22"/>
          </w:rPr>
          <w:instrText xml:space="preserve"> PAGEREF _Toc297187457 \h </w:instrText>
        </w:r>
        <w:r w:rsidR="00C36508" w:rsidRPr="00391118">
          <w:rPr>
            <w:rFonts w:ascii="Arial" w:hAnsi="Arial" w:cs="Arial"/>
            <w:noProof/>
            <w:webHidden/>
            <w:sz w:val="22"/>
            <w:szCs w:val="22"/>
          </w:rPr>
        </w:r>
        <w:r w:rsidR="00C36508" w:rsidRPr="00391118">
          <w:rPr>
            <w:rFonts w:ascii="Arial" w:hAnsi="Arial" w:cs="Arial"/>
            <w:noProof/>
            <w:webHidden/>
            <w:sz w:val="22"/>
            <w:szCs w:val="22"/>
          </w:rPr>
          <w:fldChar w:fldCharType="separate"/>
        </w:r>
        <w:r w:rsidR="00391118" w:rsidRPr="00391118">
          <w:rPr>
            <w:rFonts w:ascii="Arial" w:hAnsi="Arial" w:cs="Arial"/>
            <w:noProof/>
            <w:webHidden/>
            <w:sz w:val="22"/>
            <w:szCs w:val="22"/>
          </w:rPr>
          <w:t>8</w:t>
        </w:r>
        <w:r w:rsidR="00C36508" w:rsidRPr="00391118">
          <w:rPr>
            <w:rFonts w:ascii="Arial" w:hAnsi="Arial" w:cs="Arial"/>
            <w:noProof/>
            <w:webHidden/>
            <w:sz w:val="22"/>
            <w:szCs w:val="22"/>
          </w:rPr>
          <w:fldChar w:fldCharType="end"/>
        </w:r>
      </w:hyperlink>
    </w:p>
    <w:p w:rsidR="00391118" w:rsidRPr="00391118" w:rsidRDefault="00682F54">
      <w:pPr>
        <w:pStyle w:val="TOC3"/>
        <w:rPr>
          <w:rFonts w:eastAsiaTheme="minorEastAsia"/>
          <w:i w:val="0"/>
          <w:iCs w:val="0"/>
        </w:rPr>
      </w:pPr>
      <w:hyperlink w:anchor="_Toc297187458" w:history="1">
        <w:r w:rsidR="00391118" w:rsidRPr="00391118">
          <w:rPr>
            <w:rStyle w:val="Hyperlink"/>
            <w:rFonts w:cs="Arial"/>
          </w:rPr>
          <w:t>1.2.1</w:t>
        </w:r>
        <w:r w:rsidR="00391118" w:rsidRPr="00391118">
          <w:rPr>
            <w:rFonts w:eastAsiaTheme="minorEastAsia"/>
            <w:i w:val="0"/>
            <w:iCs w:val="0"/>
          </w:rPr>
          <w:tab/>
        </w:r>
        <w:r w:rsidR="00391118" w:rsidRPr="00391118">
          <w:rPr>
            <w:rStyle w:val="Hyperlink"/>
            <w:rFonts w:cs="Arial"/>
          </w:rPr>
          <w:t>Objectives</w:t>
        </w:r>
        <w:r w:rsidR="00391118" w:rsidRPr="00391118">
          <w:rPr>
            <w:webHidden/>
          </w:rPr>
          <w:tab/>
        </w:r>
        <w:r w:rsidR="00C36508" w:rsidRPr="00391118">
          <w:rPr>
            <w:webHidden/>
          </w:rPr>
          <w:fldChar w:fldCharType="begin"/>
        </w:r>
        <w:r w:rsidR="00391118" w:rsidRPr="00391118">
          <w:rPr>
            <w:webHidden/>
          </w:rPr>
          <w:instrText xml:space="preserve"> PAGEREF _Toc297187458 \h </w:instrText>
        </w:r>
        <w:r w:rsidR="00C36508" w:rsidRPr="00391118">
          <w:rPr>
            <w:webHidden/>
          </w:rPr>
        </w:r>
        <w:r w:rsidR="00C36508" w:rsidRPr="00391118">
          <w:rPr>
            <w:webHidden/>
          </w:rPr>
          <w:fldChar w:fldCharType="separate"/>
        </w:r>
        <w:r w:rsidR="00391118" w:rsidRPr="00391118">
          <w:rPr>
            <w:webHidden/>
          </w:rPr>
          <w:t>8</w:t>
        </w:r>
        <w:r w:rsidR="00C36508" w:rsidRPr="00391118">
          <w:rPr>
            <w:webHidden/>
          </w:rPr>
          <w:fldChar w:fldCharType="end"/>
        </w:r>
      </w:hyperlink>
    </w:p>
    <w:p w:rsidR="00391118" w:rsidRPr="00391118" w:rsidRDefault="00682F54">
      <w:pPr>
        <w:pStyle w:val="TOC3"/>
        <w:rPr>
          <w:rFonts w:eastAsiaTheme="minorEastAsia"/>
          <w:i w:val="0"/>
          <w:iCs w:val="0"/>
        </w:rPr>
      </w:pPr>
      <w:hyperlink w:anchor="_Toc297187459" w:history="1">
        <w:r w:rsidR="00391118" w:rsidRPr="00391118">
          <w:rPr>
            <w:rStyle w:val="Hyperlink"/>
            <w:rFonts w:cs="Arial"/>
          </w:rPr>
          <w:t>1.2.2</w:t>
        </w:r>
        <w:r w:rsidR="00391118" w:rsidRPr="00391118">
          <w:rPr>
            <w:rFonts w:eastAsiaTheme="minorEastAsia"/>
            <w:i w:val="0"/>
            <w:iCs w:val="0"/>
          </w:rPr>
          <w:tab/>
        </w:r>
        <w:r w:rsidR="00391118" w:rsidRPr="00391118">
          <w:rPr>
            <w:rStyle w:val="Hyperlink"/>
            <w:rFonts w:cs="Arial"/>
          </w:rPr>
          <w:t>Overview of Approach</w:t>
        </w:r>
        <w:r w:rsidR="00391118" w:rsidRPr="00391118">
          <w:rPr>
            <w:webHidden/>
          </w:rPr>
          <w:tab/>
        </w:r>
        <w:r w:rsidR="00C36508" w:rsidRPr="00391118">
          <w:rPr>
            <w:webHidden/>
          </w:rPr>
          <w:fldChar w:fldCharType="begin"/>
        </w:r>
        <w:r w:rsidR="00391118" w:rsidRPr="00391118">
          <w:rPr>
            <w:webHidden/>
          </w:rPr>
          <w:instrText xml:space="preserve"> PAGEREF _Toc297187459 \h </w:instrText>
        </w:r>
        <w:r w:rsidR="00C36508" w:rsidRPr="00391118">
          <w:rPr>
            <w:webHidden/>
          </w:rPr>
        </w:r>
        <w:r w:rsidR="00C36508" w:rsidRPr="00391118">
          <w:rPr>
            <w:webHidden/>
          </w:rPr>
          <w:fldChar w:fldCharType="separate"/>
        </w:r>
        <w:r w:rsidR="00391118" w:rsidRPr="00391118">
          <w:rPr>
            <w:webHidden/>
          </w:rPr>
          <w:t>10</w:t>
        </w:r>
        <w:r w:rsidR="00C36508" w:rsidRPr="00391118">
          <w:rPr>
            <w:webHidden/>
          </w:rPr>
          <w:fldChar w:fldCharType="end"/>
        </w:r>
      </w:hyperlink>
    </w:p>
    <w:p w:rsidR="00391118" w:rsidRPr="00391118" w:rsidRDefault="00682F54">
      <w:pPr>
        <w:pStyle w:val="TOC3"/>
        <w:rPr>
          <w:rFonts w:eastAsiaTheme="minorEastAsia"/>
          <w:i w:val="0"/>
          <w:iCs w:val="0"/>
        </w:rPr>
      </w:pPr>
      <w:hyperlink w:anchor="_Toc297187460" w:history="1">
        <w:r w:rsidR="00391118" w:rsidRPr="00391118">
          <w:rPr>
            <w:rStyle w:val="Hyperlink"/>
            <w:rFonts w:cs="Arial"/>
          </w:rPr>
          <w:t>1.2.3</w:t>
        </w:r>
        <w:r w:rsidR="00391118" w:rsidRPr="00391118">
          <w:rPr>
            <w:rFonts w:eastAsiaTheme="minorEastAsia"/>
            <w:i w:val="0"/>
            <w:iCs w:val="0"/>
          </w:rPr>
          <w:tab/>
        </w:r>
        <w:r w:rsidR="00391118" w:rsidRPr="00391118">
          <w:rPr>
            <w:rStyle w:val="Hyperlink"/>
            <w:rFonts w:cs="Arial"/>
          </w:rPr>
          <w:t>Selected Methodological and Logistical Challenges and Solutions</w:t>
        </w:r>
        <w:r w:rsidR="00391118" w:rsidRPr="00391118">
          <w:rPr>
            <w:webHidden/>
          </w:rPr>
          <w:tab/>
        </w:r>
        <w:r w:rsidR="00C36508" w:rsidRPr="00391118">
          <w:rPr>
            <w:webHidden/>
          </w:rPr>
          <w:fldChar w:fldCharType="begin"/>
        </w:r>
        <w:r w:rsidR="00391118" w:rsidRPr="00391118">
          <w:rPr>
            <w:webHidden/>
          </w:rPr>
          <w:instrText xml:space="preserve"> PAGEREF _Toc297187460 \h </w:instrText>
        </w:r>
        <w:r w:rsidR="00C36508" w:rsidRPr="00391118">
          <w:rPr>
            <w:webHidden/>
          </w:rPr>
        </w:r>
        <w:r w:rsidR="00C36508" w:rsidRPr="00391118">
          <w:rPr>
            <w:webHidden/>
          </w:rPr>
          <w:fldChar w:fldCharType="separate"/>
        </w:r>
        <w:r w:rsidR="00391118" w:rsidRPr="00391118">
          <w:rPr>
            <w:webHidden/>
          </w:rPr>
          <w:t>14</w:t>
        </w:r>
        <w:r w:rsidR="00C36508" w:rsidRPr="00391118">
          <w:rPr>
            <w:webHidden/>
          </w:rPr>
          <w:fldChar w:fldCharType="end"/>
        </w:r>
      </w:hyperlink>
    </w:p>
    <w:p w:rsidR="00391118" w:rsidRPr="00391118" w:rsidRDefault="00682F54">
      <w:pPr>
        <w:pStyle w:val="TOC2"/>
        <w:tabs>
          <w:tab w:val="left" w:pos="1066"/>
          <w:tab w:val="right" w:leader="dot" w:pos="9350"/>
        </w:tabs>
        <w:rPr>
          <w:rFonts w:ascii="Arial" w:eastAsiaTheme="minorEastAsia" w:hAnsi="Arial" w:cs="Arial"/>
          <w:smallCaps w:val="0"/>
          <w:noProof/>
          <w:sz w:val="22"/>
          <w:szCs w:val="22"/>
        </w:rPr>
      </w:pPr>
      <w:hyperlink w:anchor="_Toc297187461" w:history="1">
        <w:r w:rsidR="00391118" w:rsidRPr="00391118">
          <w:rPr>
            <w:rStyle w:val="Hyperlink"/>
            <w:rFonts w:ascii="Arial" w:hAnsi="Arial" w:cs="Arial"/>
            <w:noProof/>
            <w:sz w:val="22"/>
            <w:szCs w:val="22"/>
          </w:rPr>
          <w:t>1.3</w:t>
        </w:r>
        <w:r w:rsidR="00391118" w:rsidRPr="00391118">
          <w:rPr>
            <w:rFonts w:ascii="Arial" w:eastAsiaTheme="minorEastAsia" w:hAnsi="Arial" w:cs="Arial"/>
            <w:smallCaps w:val="0"/>
            <w:noProof/>
            <w:sz w:val="22"/>
            <w:szCs w:val="22"/>
          </w:rPr>
          <w:tab/>
        </w:r>
        <w:r w:rsidR="00391118" w:rsidRPr="00391118">
          <w:rPr>
            <w:rStyle w:val="Hyperlink"/>
            <w:rFonts w:ascii="Arial" w:hAnsi="Arial" w:cs="Arial"/>
            <w:noProof/>
            <w:sz w:val="22"/>
            <w:szCs w:val="22"/>
          </w:rPr>
          <w:t>Structure of the Detailed Study Plan</w:t>
        </w:r>
        <w:r w:rsidR="00391118" w:rsidRPr="00391118">
          <w:rPr>
            <w:rFonts w:ascii="Arial" w:hAnsi="Arial" w:cs="Arial"/>
            <w:noProof/>
            <w:webHidden/>
            <w:sz w:val="22"/>
            <w:szCs w:val="22"/>
          </w:rPr>
          <w:tab/>
        </w:r>
        <w:r w:rsidR="00C36508" w:rsidRPr="00391118">
          <w:rPr>
            <w:rFonts w:ascii="Arial" w:hAnsi="Arial" w:cs="Arial"/>
            <w:noProof/>
            <w:webHidden/>
            <w:sz w:val="22"/>
            <w:szCs w:val="22"/>
          </w:rPr>
          <w:fldChar w:fldCharType="begin"/>
        </w:r>
        <w:r w:rsidR="00391118" w:rsidRPr="00391118">
          <w:rPr>
            <w:rFonts w:ascii="Arial" w:hAnsi="Arial" w:cs="Arial"/>
            <w:noProof/>
            <w:webHidden/>
            <w:sz w:val="22"/>
            <w:szCs w:val="22"/>
          </w:rPr>
          <w:instrText xml:space="preserve"> PAGEREF _Toc297187461 \h </w:instrText>
        </w:r>
        <w:r w:rsidR="00C36508" w:rsidRPr="00391118">
          <w:rPr>
            <w:rFonts w:ascii="Arial" w:hAnsi="Arial" w:cs="Arial"/>
            <w:noProof/>
            <w:webHidden/>
            <w:sz w:val="22"/>
            <w:szCs w:val="22"/>
          </w:rPr>
        </w:r>
        <w:r w:rsidR="00C36508" w:rsidRPr="00391118">
          <w:rPr>
            <w:rFonts w:ascii="Arial" w:hAnsi="Arial" w:cs="Arial"/>
            <w:noProof/>
            <w:webHidden/>
            <w:sz w:val="22"/>
            <w:szCs w:val="22"/>
          </w:rPr>
          <w:fldChar w:fldCharType="separate"/>
        </w:r>
        <w:r w:rsidR="00391118" w:rsidRPr="00391118">
          <w:rPr>
            <w:rFonts w:ascii="Arial" w:hAnsi="Arial" w:cs="Arial"/>
            <w:noProof/>
            <w:webHidden/>
            <w:sz w:val="22"/>
            <w:szCs w:val="22"/>
          </w:rPr>
          <w:t>15</w:t>
        </w:r>
        <w:r w:rsidR="00C36508" w:rsidRPr="00391118">
          <w:rPr>
            <w:rFonts w:ascii="Arial" w:hAnsi="Arial" w:cs="Arial"/>
            <w:noProof/>
            <w:webHidden/>
            <w:sz w:val="22"/>
            <w:szCs w:val="22"/>
          </w:rPr>
          <w:fldChar w:fldCharType="end"/>
        </w:r>
      </w:hyperlink>
    </w:p>
    <w:p w:rsidR="00391118" w:rsidRPr="00391118" w:rsidRDefault="00682F54">
      <w:pPr>
        <w:pStyle w:val="TOC1"/>
        <w:tabs>
          <w:tab w:val="left" w:pos="1066"/>
          <w:tab w:val="right" w:leader="dot" w:pos="9350"/>
        </w:tabs>
        <w:rPr>
          <w:rFonts w:ascii="Arial" w:eastAsiaTheme="minorEastAsia" w:hAnsi="Arial" w:cs="Arial"/>
          <w:b w:val="0"/>
          <w:bCs w:val="0"/>
          <w:caps w:val="0"/>
          <w:noProof/>
          <w:sz w:val="22"/>
          <w:szCs w:val="22"/>
        </w:rPr>
      </w:pPr>
      <w:hyperlink w:anchor="_Toc297187462" w:history="1">
        <w:r w:rsidR="00391118" w:rsidRPr="00391118">
          <w:rPr>
            <w:rStyle w:val="Hyperlink"/>
            <w:rFonts w:ascii="Arial" w:hAnsi="Arial" w:cs="Arial"/>
            <w:noProof/>
            <w:sz w:val="22"/>
            <w:szCs w:val="22"/>
          </w:rPr>
          <w:t>2.</w:t>
        </w:r>
        <w:r w:rsidR="00391118" w:rsidRPr="00391118">
          <w:rPr>
            <w:rFonts w:ascii="Arial" w:eastAsiaTheme="minorEastAsia" w:hAnsi="Arial" w:cs="Arial"/>
            <w:b w:val="0"/>
            <w:bCs w:val="0"/>
            <w:caps w:val="0"/>
            <w:noProof/>
            <w:sz w:val="22"/>
            <w:szCs w:val="22"/>
          </w:rPr>
          <w:tab/>
        </w:r>
        <w:r w:rsidR="00391118" w:rsidRPr="00391118">
          <w:rPr>
            <w:rStyle w:val="Hyperlink"/>
            <w:rFonts w:ascii="Arial" w:hAnsi="Arial" w:cs="Arial"/>
            <w:noProof/>
            <w:sz w:val="22"/>
            <w:szCs w:val="22"/>
          </w:rPr>
          <w:t>Characterization of Programmatic Activities</w:t>
        </w:r>
        <w:r w:rsidR="00391118" w:rsidRPr="00391118">
          <w:rPr>
            <w:rFonts w:ascii="Arial" w:hAnsi="Arial" w:cs="Arial"/>
            <w:noProof/>
            <w:webHidden/>
            <w:sz w:val="22"/>
            <w:szCs w:val="22"/>
          </w:rPr>
          <w:tab/>
        </w:r>
        <w:r w:rsidR="00C36508" w:rsidRPr="00391118">
          <w:rPr>
            <w:rFonts w:ascii="Arial" w:hAnsi="Arial" w:cs="Arial"/>
            <w:noProof/>
            <w:webHidden/>
            <w:sz w:val="22"/>
            <w:szCs w:val="22"/>
          </w:rPr>
          <w:fldChar w:fldCharType="begin"/>
        </w:r>
        <w:r w:rsidR="00391118" w:rsidRPr="00391118">
          <w:rPr>
            <w:rFonts w:ascii="Arial" w:hAnsi="Arial" w:cs="Arial"/>
            <w:noProof/>
            <w:webHidden/>
            <w:sz w:val="22"/>
            <w:szCs w:val="22"/>
          </w:rPr>
          <w:instrText xml:space="preserve"> PAGEREF _Toc297187462 \h </w:instrText>
        </w:r>
        <w:r w:rsidR="00C36508" w:rsidRPr="00391118">
          <w:rPr>
            <w:rFonts w:ascii="Arial" w:hAnsi="Arial" w:cs="Arial"/>
            <w:noProof/>
            <w:webHidden/>
            <w:sz w:val="22"/>
            <w:szCs w:val="22"/>
          </w:rPr>
        </w:r>
        <w:r w:rsidR="00C36508" w:rsidRPr="00391118">
          <w:rPr>
            <w:rFonts w:ascii="Arial" w:hAnsi="Arial" w:cs="Arial"/>
            <w:noProof/>
            <w:webHidden/>
            <w:sz w:val="22"/>
            <w:szCs w:val="22"/>
          </w:rPr>
          <w:fldChar w:fldCharType="separate"/>
        </w:r>
        <w:r w:rsidR="00391118" w:rsidRPr="00391118">
          <w:rPr>
            <w:rFonts w:ascii="Arial" w:hAnsi="Arial" w:cs="Arial"/>
            <w:noProof/>
            <w:webHidden/>
            <w:sz w:val="22"/>
            <w:szCs w:val="22"/>
          </w:rPr>
          <w:t>17</w:t>
        </w:r>
        <w:r w:rsidR="00C36508" w:rsidRPr="00391118">
          <w:rPr>
            <w:rFonts w:ascii="Arial" w:hAnsi="Arial" w:cs="Arial"/>
            <w:noProof/>
            <w:webHidden/>
            <w:sz w:val="22"/>
            <w:szCs w:val="22"/>
          </w:rPr>
          <w:fldChar w:fldCharType="end"/>
        </w:r>
      </w:hyperlink>
    </w:p>
    <w:p w:rsidR="00391118" w:rsidRPr="00391118" w:rsidRDefault="00682F54">
      <w:pPr>
        <w:pStyle w:val="TOC2"/>
        <w:tabs>
          <w:tab w:val="left" w:pos="1066"/>
          <w:tab w:val="right" w:leader="dot" w:pos="9350"/>
        </w:tabs>
        <w:rPr>
          <w:rFonts w:ascii="Arial" w:eastAsiaTheme="minorEastAsia" w:hAnsi="Arial" w:cs="Arial"/>
          <w:smallCaps w:val="0"/>
          <w:noProof/>
          <w:sz w:val="22"/>
          <w:szCs w:val="22"/>
        </w:rPr>
      </w:pPr>
      <w:hyperlink w:anchor="_Toc297187463" w:history="1">
        <w:r w:rsidR="00391118" w:rsidRPr="00391118">
          <w:rPr>
            <w:rStyle w:val="Hyperlink"/>
            <w:rFonts w:ascii="Arial" w:hAnsi="Arial" w:cs="Arial"/>
            <w:noProof/>
            <w:sz w:val="22"/>
            <w:szCs w:val="22"/>
          </w:rPr>
          <w:t>2.1</w:t>
        </w:r>
        <w:r w:rsidR="00391118" w:rsidRPr="00391118">
          <w:rPr>
            <w:rFonts w:ascii="Arial" w:eastAsiaTheme="minorEastAsia" w:hAnsi="Arial" w:cs="Arial"/>
            <w:smallCaps w:val="0"/>
            <w:noProof/>
            <w:sz w:val="22"/>
            <w:szCs w:val="22"/>
          </w:rPr>
          <w:tab/>
        </w:r>
        <w:r w:rsidR="00391118" w:rsidRPr="00391118">
          <w:rPr>
            <w:rStyle w:val="Hyperlink"/>
            <w:rFonts w:ascii="Arial" w:hAnsi="Arial" w:cs="Arial"/>
            <w:noProof/>
            <w:sz w:val="22"/>
            <w:szCs w:val="22"/>
          </w:rPr>
          <w:t>ARRA-funded Programmatic Activities: PY2009 – 2011</w:t>
        </w:r>
        <w:r w:rsidR="00391118" w:rsidRPr="00391118">
          <w:rPr>
            <w:rFonts w:ascii="Arial" w:hAnsi="Arial" w:cs="Arial"/>
            <w:noProof/>
            <w:webHidden/>
            <w:sz w:val="22"/>
            <w:szCs w:val="22"/>
          </w:rPr>
          <w:tab/>
        </w:r>
        <w:r w:rsidR="00C36508" w:rsidRPr="00391118">
          <w:rPr>
            <w:rFonts w:ascii="Arial" w:hAnsi="Arial" w:cs="Arial"/>
            <w:noProof/>
            <w:webHidden/>
            <w:sz w:val="22"/>
            <w:szCs w:val="22"/>
          </w:rPr>
          <w:fldChar w:fldCharType="begin"/>
        </w:r>
        <w:r w:rsidR="00391118" w:rsidRPr="00391118">
          <w:rPr>
            <w:rFonts w:ascii="Arial" w:hAnsi="Arial" w:cs="Arial"/>
            <w:noProof/>
            <w:webHidden/>
            <w:sz w:val="22"/>
            <w:szCs w:val="22"/>
          </w:rPr>
          <w:instrText xml:space="preserve"> PAGEREF _Toc297187463 \h </w:instrText>
        </w:r>
        <w:r w:rsidR="00C36508" w:rsidRPr="00391118">
          <w:rPr>
            <w:rFonts w:ascii="Arial" w:hAnsi="Arial" w:cs="Arial"/>
            <w:noProof/>
            <w:webHidden/>
            <w:sz w:val="22"/>
            <w:szCs w:val="22"/>
          </w:rPr>
        </w:r>
        <w:r w:rsidR="00C36508" w:rsidRPr="00391118">
          <w:rPr>
            <w:rFonts w:ascii="Arial" w:hAnsi="Arial" w:cs="Arial"/>
            <w:noProof/>
            <w:webHidden/>
            <w:sz w:val="22"/>
            <w:szCs w:val="22"/>
          </w:rPr>
          <w:fldChar w:fldCharType="separate"/>
        </w:r>
        <w:r w:rsidR="00391118" w:rsidRPr="00391118">
          <w:rPr>
            <w:rFonts w:ascii="Arial" w:hAnsi="Arial" w:cs="Arial"/>
            <w:noProof/>
            <w:webHidden/>
            <w:sz w:val="22"/>
            <w:szCs w:val="22"/>
          </w:rPr>
          <w:t>21</w:t>
        </w:r>
        <w:r w:rsidR="00C36508" w:rsidRPr="00391118">
          <w:rPr>
            <w:rFonts w:ascii="Arial" w:hAnsi="Arial" w:cs="Arial"/>
            <w:noProof/>
            <w:webHidden/>
            <w:sz w:val="22"/>
            <w:szCs w:val="22"/>
          </w:rPr>
          <w:fldChar w:fldCharType="end"/>
        </w:r>
      </w:hyperlink>
    </w:p>
    <w:p w:rsidR="00391118" w:rsidRPr="00391118" w:rsidRDefault="00682F54">
      <w:pPr>
        <w:pStyle w:val="TOC3"/>
        <w:rPr>
          <w:rFonts w:eastAsiaTheme="minorEastAsia"/>
          <w:i w:val="0"/>
          <w:iCs w:val="0"/>
        </w:rPr>
      </w:pPr>
      <w:hyperlink w:anchor="_Toc297187464" w:history="1">
        <w:r w:rsidR="00391118" w:rsidRPr="00391118">
          <w:rPr>
            <w:rStyle w:val="Hyperlink"/>
            <w:rFonts w:cs="Arial"/>
          </w:rPr>
          <w:t>2.1.1</w:t>
        </w:r>
        <w:r w:rsidR="00391118" w:rsidRPr="00391118">
          <w:rPr>
            <w:rFonts w:eastAsiaTheme="minorEastAsia"/>
            <w:i w:val="0"/>
            <w:iCs w:val="0"/>
          </w:rPr>
          <w:tab/>
        </w:r>
        <w:r w:rsidR="00391118" w:rsidRPr="00391118">
          <w:rPr>
            <w:rStyle w:val="Hyperlink"/>
            <w:rFonts w:cs="Arial"/>
          </w:rPr>
          <w:t>Sources of Information</w:t>
        </w:r>
        <w:r w:rsidR="00391118" w:rsidRPr="00391118">
          <w:rPr>
            <w:webHidden/>
          </w:rPr>
          <w:tab/>
        </w:r>
        <w:r w:rsidR="00C36508" w:rsidRPr="00391118">
          <w:rPr>
            <w:webHidden/>
          </w:rPr>
          <w:fldChar w:fldCharType="begin"/>
        </w:r>
        <w:r w:rsidR="00391118" w:rsidRPr="00391118">
          <w:rPr>
            <w:webHidden/>
          </w:rPr>
          <w:instrText xml:space="preserve"> PAGEREF _Toc297187464 \h </w:instrText>
        </w:r>
        <w:r w:rsidR="00C36508" w:rsidRPr="00391118">
          <w:rPr>
            <w:webHidden/>
          </w:rPr>
        </w:r>
        <w:r w:rsidR="00C36508" w:rsidRPr="00391118">
          <w:rPr>
            <w:webHidden/>
          </w:rPr>
          <w:fldChar w:fldCharType="separate"/>
        </w:r>
        <w:r w:rsidR="00391118" w:rsidRPr="00391118">
          <w:rPr>
            <w:webHidden/>
          </w:rPr>
          <w:t>21</w:t>
        </w:r>
        <w:r w:rsidR="00C36508" w:rsidRPr="00391118">
          <w:rPr>
            <w:webHidden/>
          </w:rPr>
          <w:fldChar w:fldCharType="end"/>
        </w:r>
      </w:hyperlink>
    </w:p>
    <w:p w:rsidR="00391118" w:rsidRPr="00391118" w:rsidRDefault="00682F54">
      <w:pPr>
        <w:pStyle w:val="TOC3"/>
        <w:rPr>
          <w:rFonts w:eastAsiaTheme="minorEastAsia"/>
          <w:i w:val="0"/>
          <w:iCs w:val="0"/>
        </w:rPr>
      </w:pPr>
      <w:hyperlink w:anchor="_Toc297187465" w:history="1">
        <w:r w:rsidR="00391118" w:rsidRPr="00391118">
          <w:rPr>
            <w:rStyle w:val="Hyperlink"/>
            <w:rFonts w:cs="Arial"/>
          </w:rPr>
          <w:t>2.1.2</w:t>
        </w:r>
        <w:r w:rsidR="00391118" w:rsidRPr="00391118">
          <w:rPr>
            <w:rFonts w:eastAsiaTheme="minorEastAsia"/>
            <w:i w:val="0"/>
            <w:iCs w:val="0"/>
          </w:rPr>
          <w:tab/>
        </w:r>
        <w:r w:rsidR="00391118" w:rsidRPr="00391118">
          <w:rPr>
            <w:rStyle w:val="Hyperlink"/>
            <w:rFonts w:cs="Arial"/>
          </w:rPr>
          <w:t>Decision Rules for Classifying Programmatic Activities</w:t>
        </w:r>
        <w:r w:rsidR="00391118" w:rsidRPr="00391118">
          <w:rPr>
            <w:webHidden/>
          </w:rPr>
          <w:tab/>
        </w:r>
        <w:r w:rsidR="00C36508" w:rsidRPr="00391118">
          <w:rPr>
            <w:webHidden/>
          </w:rPr>
          <w:fldChar w:fldCharType="begin"/>
        </w:r>
        <w:r w:rsidR="00391118" w:rsidRPr="00391118">
          <w:rPr>
            <w:webHidden/>
          </w:rPr>
          <w:instrText xml:space="preserve"> PAGEREF _Toc297187465 \h </w:instrText>
        </w:r>
        <w:r w:rsidR="00C36508" w:rsidRPr="00391118">
          <w:rPr>
            <w:webHidden/>
          </w:rPr>
        </w:r>
        <w:r w:rsidR="00C36508" w:rsidRPr="00391118">
          <w:rPr>
            <w:webHidden/>
          </w:rPr>
          <w:fldChar w:fldCharType="separate"/>
        </w:r>
        <w:r w:rsidR="00391118" w:rsidRPr="00391118">
          <w:rPr>
            <w:webHidden/>
          </w:rPr>
          <w:t>23</w:t>
        </w:r>
        <w:r w:rsidR="00C36508" w:rsidRPr="00391118">
          <w:rPr>
            <w:webHidden/>
          </w:rPr>
          <w:fldChar w:fldCharType="end"/>
        </w:r>
      </w:hyperlink>
    </w:p>
    <w:p w:rsidR="00391118" w:rsidRPr="00391118" w:rsidRDefault="00682F54">
      <w:pPr>
        <w:pStyle w:val="TOC2"/>
        <w:tabs>
          <w:tab w:val="left" w:pos="1066"/>
          <w:tab w:val="right" w:leader="dot" w:pos="9350"/>
        </w:tabs>
        <w:rPr>
          <w:rFonts w:ascii="Arial" w:eastAsiaTheme="minorEastAsia" w:hAnsi="Arial" w:cs="Arial"/>
          <w:smallCaps w:val="0"/>
          <w:noProof/>
          <w:sz w:val="22"/>
          <w:szCs w:val="22"/>
        </w:rPr>
      </w:pPr>
      <w:hyperlink w:anchor="_Toc297187466" w:history="1">
        <w:r w:rsidR="00391118" w:rsidRPr="00391118">
          <w:rPr>
            <w:rStyle w:val="Hyperlink"/>
            <w:rFonts w:ascii="Arial" w:hAnsi="Arial" w:cs="Arial"/>
            <w:noProof/>
            <w:sz w:val="22"/>
            <w:szCs w:val="22"/>
          </w:rPr>
          <w:t>2.2</w:t>
        </w:r>
        <w:r w:rsidR="00391118" w:rsidRPr="00391118">
          <w:rPr>
            <w:rFonts w:ascii="Arial" w:eastAsiaTheme="minorEastAsia" w:hAnsi="Arial" w:cs="Arial"/>
            <w:smallCaps w:val="0"/>
            <w:noProof/>
            <w:sz w:val="22"/>
            <w:szCs w:val="22"/>
          </w:rPr>
          <w:tab/>
        </w:r>
        <w:r w:rsidR="00391118" w:rsidRPr="00391118">
          <w:rPr>
            <w:rStyle w:val="Hyperlink"/>
            <w:rFonts w:ascii="Arial" w:hAnsi="Arial" w:cs="Arial"/>
            <w:noProof/>
            <w:sz w:val="22"/>
            <w:szCs w:val="22"/>
          </w:rPr>
          <w:t>PY2008 Programmatic Activities</w:t>
        </w:r>
        <w:r w:rsidR="00391118" w:rsidRPr="00391118">
          <w:rPr>
            <w:rFonts w:ascii="Arial" w:hAnsi="Arial" w:cs="Arial"/>
            <w:noProof/>
            <w:webHidden/>
            <w:sz w:val="22"/>
            <w:szCs w:val="22"/>
          </w:rPr>
          <w:tab/>
        </w:r>
        <w:r w:rsidR="00C36508" w:rsidRPr="00391118">
          <w:rPr>
            <w:rFonts w:ascii="Arial" w:hAnsi="Arial" w:cs="Arial"/>
            <w:noProof/>
            <w:webHidden/>
            <w:sz w:val="22"/>
            <w:szCs w:val="22"/>
          </w:rPr>
          <w:fldChar w:fldCharType="begin"/>
        </w:r>
        <w:r w:rsidR="00391118" w:rsidRPr="00391118">
          <w:rPr>
            <w:rFonts w:ascii="Arial" w:hAnsi="Arial" w:cs="Arial"/>
            <w:noProof/>
            <w:webHidden/>
            <w:sz w:val="22"/>
            <w:szCs w:val="22"/>
          </w:rPr>
          <w:instrText xml:space="preserve"> PAGEREF _Toc297187466 \h </w:instrText>
        </w:r>
        <w:r w:rsidR="00C36508" w:rsidRPr="00391118">
          <w:rPr>
            <w:rFonts w:ascii="Arial" w:hAnsi="Arial" w:cs="Arial"/>
            <w:noProof/>
            <w:webHidden/>
            <w:sz w:val="22"/>
            <w:szCs w:val="22"/>
          </w:rPr>
        </w:r>
        <w:r w:rsidR="00C36508" w:rsidRPr="00391118">
          <w:rPr>
            <w:rFonts w:ascii="Arial" w:hAnsi="Arial" w:cs="Arial"/>
            <w:noProof/>
            <w:webHidden/>
            <w:sz w:val="22"/>
            <w:szCs w:val="22"/>
          </w:rPr>
          <w:fldChar w:fldCharType="separate"/>
        </w:r>
        <w:r w:rsidR="00391118" w:rsidRPr="00391118">
          <w:rPr>
            <w:rFonts w:ascii="Arial" w:hAnsi="Arial" w:cs="Arial"/>
            <w:noProof/>
            <w:webHidden/>
            <w:sz w:val="22"/>
            <w:szCs w:val="22"/>
          </w:rPr>
          <w:t>24</w:t>
        </w:r>
        <w:r w:rsidR="00C36508" w:rsidRPr="00391118">
          <w:rPr>
            <w:rFonts w:ascii="Arial" w:hAnsi="Arial" w:cs="Arial"/>
            <w:noProof/>
            <w:webHidden/>
            <w:sz w:val="22"/>
            <w:szCs w:val="22"/>
          </w:rPr>
          <w:fldChar w:fldCharType="end"/>
        </w:r>
      </w:hyperlink>
    </w:p>
    <w:p w:rsidR="00391118" w:rsidRPr="00391118" w:rsidRDefault="00682F54">
      <w:pPr>
        <w:pStyle w:val="TOC3"/>
        <w:rPr>
          <w:rFonts w:eastAsiaTheme="minorEastAsia"/>
          <w:i w:val="0"/>
          <w:iCs w:val="0"/>
        </w:rPr>
      </w:pPr>
      <w:hyperlink w:anchor="_Toc297187467" w:history="1">
        <w:r w:rsidR="00391118" w:rsidRPr="00391118">
          <w:rPr>
            <w:rStyle w:val="Hyperlink"/>
            <w:rFonts w:cs="Arial"/>
          </w:rPr>
          <w:t>2.2.1</w:t>
        </w:r>
        <w:r w:rsidR="00391118" w:rsidRPr="00391118">
          <w:rPr>
            <w:rFonts w:eastAsiaTheme="minorEastAsia"/>
            <w:i w:val="0"/>
            <w:iCs w:val="0"/>
          </w:rPr>
          <w:tab/>
        </w:r>
        <w:r w:rsidR="00391118" w:rsidRPr="00391118">
          <w:rPr>
            <w:rStyle w:val="Hyperlink"/>
            <w:rFonts w:cs="Arial"/>
          </w:rPr>
          <w:t>Sources of Information</w:t>
        </w:r>
        <w:r w:rsidR="00391118" w:rsidRPr="00391118">
          <w:rPr>
            <w:webHidden/>
          </w:rPr>
          <w:tab/>
        </w:r>
        <w:r w:rsidR="00C36508" w:rsidRPr="00391118">
          <w:rPr>
            <w:webHidden/>
          </w:rPr>
          <w:fldChar w:fldCharType="begin"/>
        </w:r>
        <w:r w:rsidR="00391118" w:rsidRPr="00391118">
          <w:rPr>
            <w:webHidden/>
          </w:rPr>
          <w:instrText xml:space="preserve"> PAGEREF _Toc297187467 \h </w:instrText>
        </w:r>
        <w:r w:rsidR="00C36508" w:rsidRPr="00391118">
          <w:rPr>
            <w:webHidden/>
          </w:rPr>
        </w:r>
        <w:r w:rsidR="00C36508" w:rsidRPr="00391118">
          <w:rPr>
            <w:webHidden/>
          </w:rPr>
          <w:fldChar w:fldCharType="separate"/>
        </w:r>
        <w:r w:rsidR="00391118" w:rsidRPr="00391118">
          <w:rPr>
            <w:webHidden/>
          </w:rPr>
          <w:t>24</w:t>
        </w:r>
        <w:r w:rsidR="00C36508" w:rsidRPr="00391118">
          <w:rPr>
            <w:webHidden/>
          </w:rPr>
          <w:fldChar w:fldCharType="end"/>
        </w:r>
      </w:hyperlink>
    </w:p>
    <w:p w:rsidR="00391118" w:rsidRPr="00391118" w:rsidRDefault="00682F54">
      <w:pPr>
        <w:pStyle w:val="TOC3"/>
        <w:rPr>
          <w:rFonts w:eastAsiaTheme="minorEastAsia"/>
          <w:i w:val="0"/>
          <w:iCs w:val="0"/>
        </w:rPr>
      </w:pPr>
      <w:hyperlink w:anchor="_Toc297187468" w:history="1">
        <w:r w:rsidR="00391118" w:rsidRPr="00391118">
          <w:rPr>
            <w:rStyle w:val="Hyperlink"/>
            <w:rFonts w:cs="Arial"/>
          </w:rPr>
          <w:t>2.2.2</w:t>
        </w:r>
        <w:r w:rsidR="00391118" w:rsidRPr="00391118">
          <w:rPr>
            <w:rFonts w:eastAsiaTheme="minorEastAsia"/>
            <w:i w:val="0"/>
            <w:iCs w:val="0"/>
          </w:rPr>
          <w:tab/>
        </w:r>
        <w:r w:rsidR="00391118" w:rsidRPr="00391118">
          <w:rPr>
            <w:rStyle w:val="Hyperlink"/>
            <w:rFonts w:cs="Arial"/>
          </w:rPr>
          <w:t>Decision Rules for Classifying Programmatic Activities</w:t>
        </w:r>
        <w:r w:rsidR="00391118" w:rsidRPr="00391118">
          <w:rPr>
            <w:webHidden/>
          </w:rPr>
          <w:tab/>
        </w:r>
        <w:r w:rsidR="00C36508" w:rsidRPr="00391118">
          <w:rPr>
            <w:webHidden/>
          </w:rPr>
          <w:fldChar w:fldCharType="begin"/>
        </w:r>
        <w:r w:rsidR="00391118" w:rsidRPr="00391118">
          <w:rPr>
            <w:webHidden/>
          </w:rPr>
          <w:instrText xml:space="preserve"> PAGEREF _Toc297187468 \h </w:instrText>
        </w:r>
        <w:r w:rsidR="00C36508" w:rsidRPr="00391118">
          <w:rPr>
            <w:webHidden/>
          </w:rPr>
        </w:r>
        <w:r w:rsidR="00C36508" w:rsidRPr="00391118">
          <w:rPr>
            <w:webHidden/>
          </w:rPr>
          <w:fldChar w:fldCharType="separate"/>
        </w:r>
        <w:r w:rsidR="00391118" w:rsidRPr="00391118">
          <w:rPr>
            <w:webHidden/>
          </w:rPr>
          <w:t>26</w:t>
        </w:r>
        <w:r w:rsidR="00C36508" w:rsidRPr="00391118">
          <w:rPr>
            <w:webHidden/>
          </w:rPr>
          <w:fldChar w:fldCharType="end"/>
        </w:r>
      </w:hyperlink>
    </w:p>
    <w:p w:rsidR="00391118" w:rsidRPr="00391118" w:rsidRDefault="00682F54">
      <w:pPr>
        <w:pStyle w:val="TOC2"/>
        <w:tabs>
          <w:tab w:val="left" w:pos="1066"/>
          <w:tab w:val="right" w:leader="dot" w:pos="9350"/>
        </w:tabs>
        <w:rPr>
          <w:rFonts w:ascii="Arial" w:eastAsiaTheme="minorEastAsia" w:hAnsi="Arial" w:cs="Arial"/>
          <w:smallCaps w:val="0"/>
          <w:noProof/>
          <w:sz w:val="22"/>
          <w:szCs w:val="22"/>
        </w:rPr>
      </w:pPr>
      <w:hyperlink w:anchor="_Toc297187469" w:history="1">
        <w:r w:rsidR="00391118" w:rsidRPr="00391118">
          <w:rPr>
            <w:rStyle w:val="Hyperlink"/>
            <w:rFonts w:ascii="Arial" w:hAnsi="Arial" w:cs="Arial"/>
            <w:noProof/>
            <w:sz w:val="22"/>
            <w:szCs w:val="22"/>
          </w:rPr>
          <w:t>2.3</w:t>
        </w:r>
        <w:r w:rsidR="00391118" w:rsidRPr="00391118">
          <w:rPr>
            <w:rFonts w:ascii="Arial" w:eastAsiaTheme="minorEastAsia" w:hAnsi="Arial" w:cs="Arial"/>
            <w:smallCaps w:val="0"/>
            <w:noProof/>
            <w:sz w:val="22"/>
            <w:szCs w:val="22"/>
          </w:rPr>
          <w:tab/>
        </w:r>
        <w:r w:rsidR="00391118" w:rsidRPr="00391118">
          <w:rPr>
            <w:rStyle w:val="Hyperlink"/>
            <w:rFonts w:ascii="Arial" w:hAnsi="Arial" w:cs="Arial"/>
            <w:noProof/>
            <w:sz w:val="22"/>
            <w:szCs w:val="22"/>
          </w:rPr>
          <w:t>Sub-categorization of BPACs</w:t>
        </w:r>
        <w:r w:rsidR="00391118" w:rsidRPr="00391118">
          <w:rPr>
            <w:rFonts w:ascii="Arial" w:hAnsi="Arial" w:cs="Arial"/>
            <w:noProof/>
            <w:webHidden/>
            <w:sz w:val="22"/>
            <w:szCs w:val="22"/>
          </w:rPr>
          <w:tab/>
        </w:r>
        <w:r w:rsidR="00C36508" w:rsidRPr="00391118">
          <w:rPr>
            <w:rFonts w:ascii="Arial" w:hAnsi="Arial" w:cs="Arial"/>
            <w:noProof/>
            <w:webHidden/>
            <w:sz w:val="22"/>
            <w:szCs w:val="22"/>
          </w:rPr>
          <w:fldChar w:fldCharType="begin"/>
        </w:r>
        <w:r w:rsidR="00391118" w:rsidRPr="00391118">
          <w:rPr>
            <w:rFonts w:ascii="Arial" w:hAnsi="Arial" w:cs="Arial"/>
            <w:noProof/>
            <w:webHidden/>
            <w:sz w:val="22"/>
            <w:szCs w:val="22"/>
          </w:rPr>
          <w:instrText xml:space="preserve"> PAGEREF _Toc297187469 \h </w:instrText>
        </w:r>
        <w:r w:rsidR="00C36508" w:rsidRPr="00391118">
          <w:rPr>
            <w:rFonts w:ascii="Arial" w:hAnsi="Arial" w:cs="Arial"/>
            <w:noProof/>
            <w:webHidden/>
            <w:sz w:val="22"/>
            <w:szCs w:val="22"/>
          </w:rPr>
        </w:r>
        <w:r w:rsidR="00C36508" w:rsidRPr="00391118">
          <w:rPr>
            <w:rFonts w:ascii="Arial" w:hAnsi="Arial" w:cs="Arial"/>
            <w:noProof/>
            <w:webHidden/>
            <w:sz w:val="22"/>
            <w:szCs w:val="22"/>
          </w:rPr>
          <w:fldChar w:fldCharType="separate"/>
        </w:r>
        <w:r w:rsidR="00391118" w:rsidRPr="00391118">
          <w:rPr>
            <w:rFonts w:ascii="Arial" w:hAnsi="Arial" w:cs="Arial"/>
            <w:noProof/>
            <w:webHidden/>
            <w:sz w:val="22"/>
            <w:szCs w:val="22"/>
          </w:rPr>
          <w:t>27</w:t>
        </w:r>
        <w:r w:rsidR="00C36508" w:rsidRPr="00391118">
          <w:rPr>
            <w:rFonts w:ascii="Arial" w:hAnsi="Arial" w:cs="Arial"/>
            <w:noProof/>
            <w:webHidden/>
            <w:sz w:val="22"/>
            <w:szCs w:val="22"/>
          </w:rPr>
          <w:fldChar w:fldCharType="end"/>
        </w:r>
      </w:hyperlink>
    </w:p>
    <w:p w:rsidR="00391118" w:rsidRPr="00391118" w:rsidRDefault="00682F54">
      <w:pPr>
        <w:pStyle w:val="TOC1"/>
        <w:tabs>
          <w:tab w:val="left" w:pos="1066"/>
          <w:tab w:val="right" w:leader="dot" w:pos="9350"/>
        </w:tabs>
        <w:rPr>
          <w:rFonts w:ascii="Arial" w:eastAsiaTheme="minorEastAsia" w:hAnsi="Arial" w:cs="Arial"/>
          <w:b w:val="0"/>
          <w:bCs w:val="0"/>
          <w:caps w:val="0"/>
          <w:noProof/>
          <w:sz w:val="22"/>
          <w:szCs w:val="22"/>
        </w:rPr>
      </w:pPr>
      <w:hyperlink w:anchor="_Toc297187470" w:history="1">
        <w:r w:rsidR="00391118" w:rsidRPr="00391118">
          <w:rPr>
            <w:rStyle w:val="Hyperlink"/>
            <w:rFonts w:ascii="Arial" w:hAnsi="Arial" w:cs="Arial"/>
            <w:noProof/>
            <w:sz w:val="22"/>
            <w:szCs w:val="22"/>
          </w:rPr>
          <w:t>3.</w:t>
        </w:r>
        <w:r w:rsidR="00391118" w:rsidRPr="00391118">
          <w:rPr>
            <w:rFonts w:ascii="Arial" w:eastAsiaTheme="minorEastAsia" w:hAnsi="Arial" w:cs="Arial"/>
            <w:b w:val="0"/>
            <w:bCs w:val="0"/>
            <w:caps w:val="0"/>
            <w:noProof/>
            <w:sz w:val="22"/>
            <w:szCs w:val="22"/>
          </w:rPr>
          <w:tab/>
        </w:r>
        <w:r w:rsidR="00391118" w:rsidRPr="00391118">
          <w:rPr>
            <w:rStyle w:val="Hyperlink"/>
            <w:rFonts w:ascii="Arial" w:hAnsi="Arial" w:cs="Arial"/>
            <w:noProof/>
            <w:sz w:val="22"/>
            <w:szCs w:val="22"/>
          </w:rPr>
          <w:t>Sampling of Programmatic Activities and Expansion of Sample Results</w:t>
        </w:r>
        <w:r w:rsidR="00391118" w:rsidRPr="00391118">
          <w:rPr>
            <w:rFonts w:ascii="Arial" w:hAnsi="Arial" w:cs="Arial"/>
            <w:noProof/>
            <w:webHidden/>
            <w:sz w:val="22"/>
            <w:szCs w:val="22"/>
          </w:rPr>
          <w:tab/>
        </w:r>
        <w:r w:rsidR="00391118">
          <w:rPr>
            <w:rFonts w:ascii="Arial" w:hAnsi="Arial" w:cs="Arial"/>
            <w:noProof/>
            <w:webHidden/>
            <w:sz w:val="22"/>
            <w:szCs w:val="22"/>
          </w:rPr>
          <w:tab/>
        </w:r>
        <w:r w:rsidR="00C36508" w:rsidRPr="00391118">
          <w:rPr>
            <w:rFonts w:ascii="Arial" w:hAnsi="Arial" w:cs="Arial"/>
            <w:noProof/>
            <w:webHidden/>
            <w:sz w:val="22"/>
            <w:szCs w:val="22"/>
          </w:rPr>
          <w:fldChar w:fldCharType="begin"/>
        </w:r>
        <w:r w:rsidR="00391118" w:rsidRPr="00391118">
          <w:rPr>
            <w:rFonts w:ascii="Arial" w:hAnsi="Arial" w:cs="Arial"/>
            <w:noProof/>
            <w:webHidden/>
            <w:sz w:val="22"/>
            <w:szCs w:val="22"/>
          </w:rPr>
          <w:instrText xml:space="preserve"> PAGEREF _Toc297187470 \h </w:instrText>
        </w:r>
        <w:r w:rsidR="00C36508" w:rsidRPr="00391118">
          <w:rPr>
            <w:rFonts w:ascii="Arial" w:hAnsi="Arial" w:cs="Arial"/>
            <w:noProof/>
            <w:webHidden/>
            <w:sz w:val="22"/>
            <w:szCs w:val="22"/>
          </w:rPr>
        </w:r>
        <w:r w:rsidR="00C36508" w:rsidRPr="00391118">
          <w:rPr>
            <w:rFonts w:ascii="Arial" w:hAnsi="Arial" w:cs="Arial"/>
            <w:noProof/>
            <w:webHidden/>
            <w:sz w:val="22"/>
            <w:szCs w:val="22"/>
          </w:rPr>
          <w:fldChar w:fldCharType="separate"/>
        </w:r>
        <w:r w:rsidR="00391118" w:rsidRPr="00391118">
          <w:rPr>
            <w:rFonts w:ascii="Arial" w:hAnsi="Arial" w:cs="Arial"/>
            <w:noProof/>
            <w:webHidden/>
            <w:sz w:val="22"/>
            <w:szCs w:val="22"/>
          </w:rPr>
          <w:t>31</w:t>
        </w:r>
        <w:r w:rsidR="00C36508" w:rsidRPr="00391118">
          <w:rPr>
            <w:rFonts w:ascii="Arial" w:hAnsi="Arial" w:cs="Arial"/>
            <w:noProof/>
            <w:webHidden/>
            <w:sz w:val="22"/>
            <w:szCs w:val="22"/>
          </w:rPr>
          <w:fldChar w:fldCharType="end"/>
        </w:r>
      </w:hyperlink>
    </w:p>
    <w:p w:rsidR="00391118" w:rsidRPr="00391118" w:rsidRDefault="00682F54">
      <w:pPr>
        <w:pStyle w:val="TOC2"/>
        <w:tabs>
          <w:tab w:val="left" w:pos="1066"/>
          <w:tab w:val="right" w:leader="dot" w:pos="9350"/>
        </w:tabs>
        <w:rPr>
          <w:rFonts w:ascii="Arial" w:eastAsiaTheme="minorEastAsia" w:hAnsi="Arial" w:cs="Arial"/>
          <w:smallCaps w:val="0"/>
          <w:noProof/>
          <w:sz w:val="22"/>
          <w:szCs w:val="22"/>
        </w:rPr>
      </w:pPr>
      <w:hyperlink w:anchor="_Toc297187471" w:history="1">
        <w:r w:rsidR="00391118" w:rsidRPr="00391118">
          <w:rPr>
            <w:rStyle w:val="Hyperlink"/>
            <w:rFonts w:ascii="Arial" w:hAnsi="Arial" w:cs="Arial"/>
            <w:noProof/>
            <w:sz w:val="22"/>
            <w:szCs w:val="22"/>
          </w:rPr>
          <w:t>3.1</w:t>
        </w:r>
        <w:r w:rsidR="00391118" w:rsidRPr="00391118">
          <w:rPr>
            <w:rFonts w:ascii="Arial" w:eastAsiaTheme="minorEastAsia" w:hAnsi="Arial" w:cs="Arial"/>
            <w:smallCaps w:val="0"/>
            <w:noProof/>
            <w:sz w:val="22"/>
            <w:szCs w:val="22"/>
          </w:rPr>
          <w:tab/>
        </w:r>
        <w:r w:rsidR="00391118" w:rsidRPr="00391118">
          <w:rPr>
            <w:rStyle w:val="Hyperlink"/>
            <w:rFonts w:ascii="Arial" w:hAnsi="Arial" w:cs="Arial"/>
            <w:noProof/>
            <w:sz w:val="22"/>
            <w:szCs w:val="22"/>
          </w:rPr>
          <w:t>Overview of Sampling Approach</w:t>
        </w:r>
        <w:r w:rsidR="00391118" w:rsidRPr="00391118">
          <w:rPr>
            <w:rFonts w:ascii="Arial" w:hAnsi="Arial" w:cs="Arial"/>
            <w:noProof/>
            <w:webHidden/>
            <w:sz w:val="22"/>
            <w:szCs w:val="22"/>
          </w:rPr>
          <w:tab/>
        </w:r>
        <w:r w:rsidR="00C36508" w:rsidRPr="00391118">
          <w:rPr>
            <w:rFonts w:ascii="Arial" w:hAnsi="Arial" w:cs="Arial"/>
            <w:noProof/>
            <w:webHidden/>
            <w:sz w:val="22"/>
            <w:szCs w:val="22"/>
          </w:rPr>
          <w:fldChar w:fldCharType="begin"/>
        </w:r>
        <w:r w:rsidR="00391118" w:rsidRPr="00391118">
          <w:rPr>
            <w:rFonts w:ascii="Arial" w:hAnsi="Arial" w:cs="Arial"/>
            <w:noProof/>
            <w:webHidden/>
            <w:sz w:val="22"/>
            <w:szCs w:val="22"/>
          </w:rPr>
          <w:instrText xml:space="preserve"> PAGEREF _Toc297187471 \h </w:instrText>
        </w:r>
        <w:r w:rsidR="00C36508" w:rsidRPr="00391118">
          <w:rPr>
            <w:rFonts w:ascii="Arial" w:hAnsi="Arial" w:cs="Arial"/>
            <w:noProof/>
            <w:webHidden/>
            <w:sz w:val="22"/>
            <w:szCs w:val="22"/>
          </w:rPr>
        </w:r>
        <w:r w:rsidR="00C36508" w:rsidRPr="00391118">
          <w:rPr>
            <w:rFonts w:ascii="Arial" w:hAnsi="Arial" w:cs="Arial"/>
            <w:noProof/>
            <w:webHidden/>
            <w:sz w:val="22"/>
            <w:szCs w:val="22"/>
          </w:rPr>
          <w:fldChar w:fldCharType="separate"/>
        </w:r>
        <w:r w:rsidR="00391118" w:rsidRPr="00391118">
          <w:rPr>
            <w:rFonts w:ascii="Arial" w:hAnsi="Arial" w:cs="Arial"/>
            <w:noProof/>
            <w:webHidden/>
            <w:sz w:val="22"/>
            <w:szCs w:val="22"/>
          </w:rPr>
          <w:t>31</w:t>
        </w:r>
        <w:r w:rsidR="00C36508" w:rsidRPr="00391118">
          <w:rPr>
            <w:rFonts w:ascii="Arial" w:hAnsi="Arial" w:cs="Arial"/>
            <w:noProof/>
            <w:webHidden/>
            <w:sz w:val="22"/>
            <w:szCs w:val="22"/>
          </w:rPr>
          <w:fldChar w:fldCharType="end"/>
        </w:r>
      </w:hyperlink>
    </w:p>
    <w:p w:rsidR="00391118" w:rsidRPr="00391118" w:rsidRDefault="00682F54">
      <w:pPr>
        <w:pStyle w:val="TOC3"/>
        <w:rPr>
          <w:rFonts w:eastAsiaTheme="minorEastAsia"/>
          <w:i w:val="0"/>
          <w:iCs w:val="0"/>
        </w:rPr>
      </w:pPr>
      <w:hyperlink w:anchor="_Toc297187472" w:history="1">
        <w:r w:rsidR="00391118" w:rsidRPr="00391118">
          <w:rPr>
            <w:rStyle w:val="Hyperlink"/>
            <w:rFonts w:cs="Arial"/>
          </w:rPr>
          <w:t>3.1.1</w:t>
        </w:r>
        <w:r w:rsidR="00391118" w:rsidRPr="00391118">
          <w:rPr>
            <w:rFonts w:eastAsiaTheme="minorEastAsia"/>
            <w:i w:val="0"/>
            <w:iCs w:val="0"/>
          </w:rPr>
          <w:tab/>
        </w:r>
        <w:r w:rsidR="00391118" w:rsidRPr="00391118">
          <w:rPr>
            <w:rStyle w:val="Hyperlink"/>
            <w:rFonts w:cs="Arial"/>
          </w:rPr>
          <w:t>Total Sample Size</w:t>
        </w:r>
        <w:r w:rsidR="00391118" w:rsidRPr="00391118">
          <w:rPr>
            <w:webHidden/>
          </w:rPr>
          <w:tab/>
        </w:r>
        <w:r w:rsidR="00C36508" w:rsidRPr="00391118">
          <w:rPr>
            <w:webHidden/>
          </w:rPr>
          <w:fldChar w:fldCharType="begin"/>
        </w:r>
        <w:r w:rsidR="00391118" w:rsidRPr="00391118">
          <w:rPr>
            <w:webHidden/>
          </w:rPr>
          <w:instrText xml:space="preserve"> PAGEREF _Toc297187472 \h </w:instrText>
        </w:r>
        <w:r w:rsidR="00C36508" w:rsidRPr="00391118">
          <w:rPr>
            <w:webHidden/>
          </w:rPr>
        </w:r>
        <w:r w:rsidR="00C36508" w:rsidRPr="00391118">
          <w:rPr>
            <w:webHidden/>
          </w:rPr>
          <w:fldChar w:fldCharType="separate"/>
        </w:r>
        <w:r w:rsidR="00391118" w:rsidRPr="00391118">
          <w:rPr>
            <w:webHidden/>
          </w:rPr>
          <w:t>31</w:t>
        </w:r>
        <w:r w:rsidR="00C36508" w:rsidRPr="00391118">
          <w:rPr>
            <w:webHidden/>
          </w:rPr>
          <w:fldChar w:fldCharType="end"/>
        </w:r>
      </w:hyperlink>
    </w:p>
    <w:p w:rsidR="00391118" w:rsidRPr="00391118" w:rsidRDefault="00682F54">
      <w:pPr>
        <w:pStyle w:val="TOC3"/>
        <w:rPr>
          <w:rFonts w:eastAsiaTheme="minorEastAsia"/>
          <w:i w:val="0"/>
          <w:iCs w:val="0"/>
        </w:rPr>
      </w:pPr>
      <w:hyperlink w:anchor="_Toc297187473" w:history="1">
        <w:r w:rsidR="00391118" w:rsidRPr="00391118">
          <w:rPr>
            <w:rStyle w:val="Hyperlink"/>
            <w:rFonts w:cs="Arial"/>
          </w:rPr>
          <w:t>3.1.2</w:t>
        </w:r>
        <w:r w:rsidR="00391118" w:rsidRPr="00391118">
          <w:rPr>
            <w:rFonts w:eastAsiaTheme="minorEastAsia"/>
            <w:i w:val="0"/>
            <w:iCs w:val="0"/>
          </w:rPr>
          <w:tab/>
        </w:r>
        <w:r w:rsidR="00391118" w:rsidRPr="00391118">
          <w:rPr>
            <w:rStyle w:val="Hyperlink"/>
            <w:rFonts w:cs="Arial"/>
          </w:rPr>
          <w:t>Sampling Frame</w:t>
        </w:r>
        <w:r w:rsidR="00391118" w:rsidRPr="00391118">
          <w:rPr>
            <w:webHidden/>
          </w:rPr>
          <w:tab/>
        </w:r>
        <w:r w:rsidR="00C36508" w:rsidRPr="00391118">
          <w:rPr>
            <w:webHidden/>
          </w:rPr>
          <w:fldChar w:fldCharType="begin"/>
        </w:r>
        <w:r w:rsidR="00391118" w:rsidRPr="00391118">
          <w:rPr>
            <w:webHidden/>
          </w:rPr>
          <w:instrText xml:space="preserve"> PAGEREF _Toc297187473 \h </w:instrText>
        </w:r>
        <w:r w:rsidR="00C36508" w:rsidRPr="00391118">
          <w:rPr>
            <w:webHidden/>
          </w:rPr>
        </w:r>
        <w:r w:rsidR="00C36508" w:rsidRPr="00391118">
          <w:rPr>
            <w:webHidden/>
          </w:rPr>
          <w:fldChar w:fldCharType="separate"/>
        </w:r>
        <w:r w:rsidR="00391118" w:rsidRPr="00391118">
          <w:rPr>
            <w:webHidden/>
          </w:rPr>
          <w:t>31</w:t>
        </w:r>
        <w:r w:rsidR="00C36508" w:rsidRPr="00391118">
          <w:rPr>
            <w:webHidden/>
          </w:rPr>
          <w:fldChar w:fldCharType="end"/>
        </w:r>
      </w:hyperlink>
    </w:p>
    <w:p w:rsidR="00391118" w:rsidRPr="00391118" w:rsidRDefault="00682F54">
      <w:pPr>
        <w:pStyle w:val="TOC3"/>
        <w:rPr>
          <w:rFonts w:eastAsiaTheme="minorEastAsia"/>
          <w:i w:val="0"/>
          <w:iCs w:val="0"/>
        </w:rPr>
      </w:pPr>
      <w:hyperlink w:anchor="_Toc297187474" w:history="1">
        <w:r w:rsidR="00391118" w:rsidRPr="00391118">
          <w:rPr>
            <w:rStyle w:val="Hyperlink"/>
            <w:rFonts w:cs="Arial"/>
          </w:rPr>
          <w:t>3.1.3</w:t>
        </w:r>
        <w:r w:rsidR="00391118" w:rsidRPr="00391118">
          <w:rPr>
            <w:rFonts w:eastAsiaTheme="minorEastAsia"/>
            <w:i w:val="0"/>
            <w:iCs w:val="0"/>
          </w:rPr>
          <w:tab/>
        </w:r>
        <w:r w:rsidR="00391118" w:rsidRPr="00391118">
          <w:rPr>
            <w:rStyle w:val="Hyperlink"/>
            <w:rFonts w:cs="Arial"/>
          </w:rPr>
          <w:t>Rigor Level</w:t>
        </w:r>
        <w:r w:rsidR="00391118" w:rsidRPr="00391118">
          <w:rPr>
            <w:webHidden/>
          </w:rPr>
          <w:tab/>
        </w:r>
        <w:r w:rsidR="00C36508" w:rsidRPr="00391118">
          <w:rPr>
            <w:webHidden/>
          </w:rPr>
          <w:fldChar w:fldCharType="begin"/>
        </w:r>
        <w:r w:rsidR="00391118" w:rsidRPr="00391118">
          <w:rPr>
            <w:webHidden/>
          </w:rPr>
          <w:instrText xml:space="preserve"> PAGEREF _Toc297187474 \h </w:instrText>
        </w:r>
        <w:r w:rsidR="00C36508" w:rsidRPr="00391118">
          <w:rPr>
            <w:webHidden/>
          </w:rPr>
        </w:r>
        <w:r w:rsidR="00C36508" w:rsidRPr="00391118">
          <w:rPr>
            <w:webHidden/>
          </w:rPr>
          <w:fldChar w:fldCharType="separate"/>
        </w:r>
        <w:r w:rsidR="00391118" w:rsidRPr="00391118">
          <w:rPr>
            <w:webHidden/>
          </w:rPr>
          <w:t>31</w:t>
        </w:r>
        <w:r w:rsidR="00C36508" w:rsidRPr="00391118">
          <w:rPr>
            <w:webHidden/>
          </w:rPr>
          <w:fldChar w:fldCharType="end"/>
        </w:r>
      </w:hyperlink>
    </w:p>
    <w:p w:rsidR="00391118" w:rsidRPr="00391118" w:rsidRDefault="00682F54">
      <w:pPr>
        <w:pStyle w:val="TOC3"/>
        <w:rPr>
          <w:rFonts w:eastAsiaTheme="minorEastAsia"/>
          <w:i w:val="0"/>
          <w:iCs w:val="0"/>
        </w:rPr>
      </w:pPr>
      <w:hyperlink w:anchor="_Toc297187475" w:history="1">
        <w:r w:rsidR="00391118" w:rsidRPr="00391118">
          <w:rPr>
            <w:rStyle w:val="Hyperlink"/>
            <w:rFonts w:cs="Arial"/>
          </w:rPr>
          <w:t>3.1.4</w:t>
        </w:r>
        <w:r w:rsidR="00391118" w:rsidRPr="00391118">
          <w:rPr>
            <w:rFonts w:eastAsiaTheme="minorEastAsia"/>
            <w:i w:val="0"/>
            <w:iCs w:val="0"/>
          </w:rPr>
          <w:tab/>
        </w:r>
        <w:r w:rsidR="00391118" w:rsidRPr="00391118">
          <w:rPr>
            <w:rStyle w:val="Hyperlink"/>
            <w:rFonts w:cs="Arial"/>
          </w:rPr>
          <w:t>PA Sample Allocation</w:t>
        </w:r>
        <w:r w:rsidR="00391118" w:rsidRPr="00391118">
          <w:rPr>
            <w:webHidden/>
          </w:rPr>
          <w:tab/>
        </w:r>
        <w:r w:rsidR="00C36508" w:rsidRPr="00391118">
          <w:rPr>
            <w:webHidden/>
          </w:rPr>
          <w:fldChar w:fldCharType="begin"/>
        </w:r>
        <w:r w:rsidR="00391118" w:rsidRPr="00391118">
          <w:rPr>
            <w:webHidden/>
          </w:rPr>
          <w:instrText xml:space="preserve"> PAGEREF _Toc297187475 \h </w:instrText>
        </w:r>
        <w:r w:rsidR="00C36508" w:rsidRPr="00391118">
          <w:rPr>
            <w:webHidden/>
          </w:rPr>
        </w:r>
        <w:r w:rsidR="00C36508" w:rsidRPr="00391118">
          <w:rPr>
            <w:webHidden/>
          </w:rPr>
          <w:fldChar w:fldCharType="separate"/>
        </w:r>
        <w:r w:rsidR="00391118" w:rsidRPr="00391118">
          <w:rPr>
            <w:webHidden/>
          </w:rPr>
          <w:t>32</w:t>
        </w:r>
        <w:r w:rsidR="00C36508" w:rsidRPr="00391118">
          <w:rPr>
            <w:webHidden/>
          </w:rPr>
          <w:fldChar w:fldCharType="end"/>
        </w:r>
      </w:hyperlink>
    </w:p>
    <w:p w:rsidR="00391118" w:rsidRPr="00391118" w:rsidRDefault="00682F54">
      <w:pPr>
        <w:pStyle w:val="TOC2"/>
        <w:tabs>
          <w:tab w:val="left" w:pos="1066"/>
          <w:tab w:val="right" w:leader="dot" w:pos="9350"/>
        </w:tabs>
        <w:rPr>
          <w:rFonts w:ascii="Arial" w:eastAsiaTheme="minorEastAsia" w:hAnsi="Arial" w:cs="Arial"/>
          <w:smallCaps w:val="0"/>
          <w:noProof/>
          <w:sz w:val="22"/>
          <w:szCs w:val="22"/>
        </w:rPr>
      </w:pPr>
      <w:hyperlink w:anchor="_Toc297187476" w:history="1">
        <w:r w:rsidR="00391118" w:rsidRPr="00391118">
          <w:rPr>
            <w:rStyle w:val="Hyperlink"/>
            <w:rFonts w:ascii="Arial" w:hAnsi="Arial" w:cs="Arial"/>
            <w:noProof/>
            <w:sz w:val="22"/>
            <w:szCs w:val="22"/>
          </w:rPr>
          <w:t>3.2</w:t>
        </w:r>
        <w:r w:rsidR="00391118" w:rsidRPr="00391118">
          <w:rPr>
            <w:rFonts w:ascii="Arial" w:eastAsiaTheme="minorEastAsia" w:hAnsi="Arial" w:cs="Arial"/>
            <w:smallCaps w:val="0"/>
            <w:noProof/>
            <w:sz w:val="22"/>
            <w:szCs w:val="22"/>
          </w:rPr>
          <w:tab/>
        </w:r>
        <w:r w:rsidR="00391118" w:rsidRPr="00391118">
          <w:rPr>
            <w:rStyle w:val="Hyperlink"/>
            <w:rFonts w:ascii="Arial" w:hAnsi="Arial" w:cs="Arial"/>
            <w:noProof/>
            <w:sz w:val="22"/>
            <w:szCs w:val="22"/>
          </w:rPr>
          <w:t>Sample Frame</w:t>
        </w:r>
        <w:r w:rsidR="00391118" w:rsidRPr="00391118">
          <w:rPr>
            <w:rFonts w:ascii="Arial" w:hAnsi="Arial" w:cs="Arial"/>
            <w:noProof/>
            <w:webHidden/>
            <w:sz w:val="22"/>
            <w:szCs w:val="22"/>
          </w:rPr>
          <w:tab/>
        </w:r>
        <w:r w:rsidR="00C36508" w:rsidRPr="00391118">
          <w:rPr>
            <w:rFonts w:ascii="Arial" w:hAnsi="Arial" w:cs="Arial"/>
            <w:noProof/>
            <w:webHidden/>
            <w:sz w:val="22"/>
            <w:szCs w:val="22"/>
          </w:rPr>
          <w:fldChar w:fldCharType="begin"/>
        </w:r>
        <w:r w:rsidR="00391118" w:rsidRPr="00391118">
          <w:rPr>
            <w:rFonts w:ascii="Arial" w:hAnsi="Arial" w:cs="Arial"/>
            <w:noProof/>
            <w:webHidden/>
            <w:sz w:val="22"/>
            <w:szCs w:val="22"/>
          </w:rPr>
          <w:instrText xml:space="preserve"> PAGEREF _Toc297187476 \h </w:instrText>
        </w:r>
        <w:r w:rsidR="00C36508" w:rsidRPr="00391118">
          <w:rPr>
            <w:rFonts w:ascii="Arial" w:hAnsi="Arial" w:cs="Arial"/>
            <w:noProof/>
            <w:webHidden/>
            <w:sz w:val="22"/>
            <w:szCs w:val="22"/>
          </w:rPr>
        </w:r>
        <w:r w:rsidR="00C36508" w:rsidRPr="00391118">
          <w:rPr>
            <w:rFonts w:ascii="Arial" w:hAnsi="Arial" w:cs="Arial"/>
            <w:noProof/>
            <w:webHidden/>
            <w:sz w:val="22"/>
            <w:szCs w:val="22"/>
          </w:rPr>
          <w:fldChar w:fldCharType="separate"/>
        </w:r>
        <w:r w:rsidR="00391118" w:rsidRPr="00391118">
          <w:rPr>
            <w:rFonts w:ascii="Arial" w:hAnsi="Arial" w:cs="Arial"/>
            <w:noProof/>
            <w:webHidden/>
            <w:sz w:val="22"/>
            <w:szCs w:val="22"/>
          </w:rPr>
          <w:t>34</w:t>
        </w:r>
        <w:r w:rsidR="00C36508" w:rsidRPr="00391118">
          <w:rPr>
            <w:rFonts w:ascii="Arial" w:hAnsi="Arial" w:cs="Arial"/>
            <w:noProof/>
            <w:webHidden/>
            <w:sz w:val="22"/>
            <w:szCs w:val="22"/>
          </w:rPr>
          <w:fldChar w:fldCharType="end"/>
        </w:r>
      </w:hyperlink>
    </w:p>
    <w:p w:rsidR="00391118" w:rsidRPr="00391118" w:rsidRDefault="00682F54">
      <w:pPr>
        <w:pStyle w:val="TOC2"/>
        <w:tabs>
          <w:tab w:val="left" w:pos="1066"/>
          <w:tab w:val="right" w:leader="dot" w:pos="9350"/>
        </w:tabs>
        <w:rPr>
          <w:rFonts w:ascii="Arial" w:eastAsiaTheme="minorEastAsia" w:hAnsi="Arial" w:cs="Arial"/>
          <w:smallCaps w:val="0"/>
          <w:noProof/>
          <w:sz w:val="22"/>
          <w:szCs w:val="22"/>
        </w:rPr>
      </w:pPr>
      <w:hyperlink w:anchor="_Toc297187477" w:history="1">
        <w:r w:rsidR="00391118" w:rsidRPr="00391118">
          <w:rPr>
            <w:rStyle w:val="Hyperlink"/>
            <w:rFonts w:ascii="Arial" w:hAnsi="Arial" w:cs="Arial"/>
            <w:noProof/>
            <w:sz w:val="22"/>
            <w:szCs w:val="22"/>
          </w:rPr>
          <w:t>3.3</w:t>
        </w:r>
        <w:r w:rsidR="00391118" w:rsidRPr="00391118">
          <w:rPr>
            <w:rFonts w:ascii="Arial" w:eastAsiaTheme="minorEastAsia" w:hAnsi="Arial" w:cs="Arial"/>
            <w:smallCaps w:val="0"/>
            <w:noProof/>
            <w:sz w:val="22"/>
            <w:szCs w:val="22"/>
          </w:rPr>
          <w:tab/>
        </w:r>
        <w:r w:rsidR="00391118" w:rsidRPr="00391118">
          <w:rPr>
            <w:rStyle w:val="Hyperlink"/>
            <w:rFonts w:ascii="Arial" w:hAnsi="Arial" w:cs="Arial"/>
            <w:noProof/>
            <w:sz w:val="22"/>
            <w:szCs w:val="22"/>
          </w:rPr>
          <w:t>Sampling Targets</w:t>
        </w:r>
        <w:r w:rsidR="00391118" w:rsidRPr="00391118">
          <w:rPr>
            <w:rFonts w:ascii="Arial" w:hAnsi="Arial" w:cs="Arial"/>
            <w:noProof/>
            <w:webHidden/>
            <w:sz w:val="22"/>
            <w:szCs w:val="22"/>
          </w:rPr>
          <w:tab/>
        </w:r>
        <w:r w:rsidR="00C36508" w:rsidRPr="00391118">
          <w:rPr>
            <w:rFonts w:ascii="Arial" w:hAnsi="Arial" w:cs="Arial"/>
            <w:noProof/>
            <w:webHidden/>
            <w:sz w:val="22"/>
            <w:szCs w:val="22"/>
          </w:rPr>
          <w:fldChar w:fldCharType="begin"/>
        </w:r>
        <w:r w:rsidR="00391118" w:rsidRPr="00391118">
          <w:rPr>
            <w:rFonts w:ascii="Arial" w:hAnsi="Arial" w:cs="Arial"/>
            <w:noProof/>
            <w:webHidden/>
            <w:sz w:val="22"/>
            <w:szCs w:val="22"/>
          </w:rPr>
          <w:instrText xml:space="preserve"> PAGEREF _Toc297187477 \h </w:instrText>
        </w:r>
        <w:r w:rsidR="00C36508" w:rsidRPr="00391118">
          <w:rPr>
            <w:rFonts w:ascii="Arial" w:hAnsi="Arial" w:cs="Arial"/>
            <w:noProof/>
            <w:webHidden/>
            <w:sz w:val="22"/>
            <w:szCs w:val="22"/>
          </w:rPr>
        </w:r>
        <w:r w:rsidR="00C36508" w:rsidRPr="00391118">
          <w:rPr>
            <w:rFonts w:ascii="Arial" w:hAnsi="Arial" w:cs="Arial"/>
            <w:noProof/>
            <w:webHidden/>
            <w:sz w:val="22"/>
            <w:szCs w:val="22"/>
          </w:rPr>
          <w:fldChar w:fldCharType="separate"/>
        </w:r>
        <w:r w:rsidR="00391118" w:rsidRPr="00391118">
          <w:rPr>
            <w:rFonts w:ascii="Arial" w:hAnsi="Arial" w:cs="Arial"/>
            <w:noProof/>
            <w:webHidden/>
            <w:sz w:val="22"/>
            <w:szCs w:val="22"/>
          </w:rPr>
          <w:t>43</w:t>
        </w:r>
        <w:r w:rsidR="00C36508" w:rsidRPr="00391118">
          <w:rPr>
            <w:rFonts w:ascii="Arial" w:hAnsi="Arial" w:cs="Arial"/>
            <w:noProof/>
            <w:webHidden/>
            <w:sz w:val="22"/>
            <w:szCs w:val="22"/>
          </w:rPr>
          <w:fldChar w:fldCharType="end"/>
        </w:r>
      </w:hyperlink>
    </w:p>
    <w:p w:rsidR="00391118" w:rsidRPr="00391118" w:rsidRDefault="00682F54">
      <w:pPr>
        <w:pStyle w:val="TOC2"/>
        <w:tabs>
          <w:tab w:val="left" w:pos="1066"/>
          <w:tab w:val="right" w:leader="dot" w:pos="9350"/>
        </w:tabs>
        <w:rPr>
          <w:rFonts w:ascii="Arial" w:eastAsiaTheme="minorEastAsia" w:hAnsi="Arial" w:cs="Arial"/>
          <w:smallCaps w:val="0"/>
          <w:noProof/>
          <w:sz w:val="22"/>
          <w:szCs w:val="22"/>
        </w:rPr>
      </w:pPr>
      <w:hyperlink w:anchor="_Toc297187478" w:history="1">
        <w:r w:rsidR="00391118" w:rsidRPr="00391118">
          <w:rPr>
            <w:rStyle w:val="Hyperlink"/>
            <w:rFonts w:ascii="Arial" w:hAnsi="Arial" w:cs="Arial"/>
            <w:noProof/>
            <w:sz w:val="22"/>
            <w:szCs w:val="22"/>
          </w:rPr>
          <w:t>3.4</w:t>
        </w:r>
        <w:r w:rsidR="00391118" w:rsidRPr="00391118">
          <w:rPr>
            <w:rFonts w:ascii="Arial" w:eastAsiaTheme="minorEastAsia" w:hAnsi="Arial" w:cs="Arial"/>
            <w:smallCaps w:val="0"/>
            <w:noProof/>
            <w:sz w:val="22"/>
            <w:szCs w:val="22"/>
          </w:rPr>
          <w:tab/>
        </w:r>
        <w:r w:rsidR="00391118" w:rsidRPr="00391118">
          <w:rPr>
            <w:rStyle w:val="Hyperlink"/>
            <w:rFonts w:ascii="Arial" w:hAnsi="Arial" w:cs="Arial"/>
            <w:noProof/>
            <w:sz w:val="22"/>
            <w:szCs w:val="22"/>
          </w:rPr>
          <w:t>Implementing the PA Sample Design</w:t>
        </w:r>
        <w:r w:rsidR="00391118" w:rsidRPr="00391118">
          <w:rPr>
            <w:rFonts w:ascii="Arial" w:hAnsi="Arial" w:cs="Arial"/>
            <w:noProof/>
            <w:webHidden/>
            <w:sz w:val="22"/>
            <w:szCs w:val="22"/>
          </w:rPr>
          <w:tab/>
        </w:r>
        <w:r w:rsidR="00C36508" w:rsidRPr="00391118">
          <w:rPr>
            <w:rFonts w:ascii="Arial" w:hAnsi="Arial" w:cs="Arial"/>
            <w:noProof/>
            <w:webHidden/>
            <w:sz w:val="22"/>
            <w:szCs w:val="22"/>
          </w:rPr>
          <w:fldChar w:fldCharType="begin"/>
        </w:r>
        <w:r w:rsidR="00391118" w:rsidRPr="00391118">
          <w:rPr>
            <w:rFonts w:ascii="Arial" w:hAnsi="Arial" w:cs="Arial"/>
            <w:noProof/>
            <w:webHidden/>
            <w:sz w:val="22"/>
            <w:szCs w:val="22"/>
          </w:rPr>
          <w:instrText xml:space="preserve"> PAGEREF _Toc297187478 \h </w:instrText>
        </w:r>
        <w:r w:rsidR="00C36508" w:rsidRPr="00391118">
          <w:rPr>
            <w:rFonts w:ascii="Arial" w:hAnsi="Arial" w:cs="Arial"/>
            <w:noProof/>
            <w:webHidden/>
            <w:sz w:val="22"/>
            <w:szCs w:val="22"/>
          </w:rPr>
        </w:r>
        <w:r w:rsidR="00C36508" w:rsidRPr="00391118">
          <w:rPr>
            <w:rFonts w:ascii="Arial" w:hAnsi="Arial" w:cs="Arial"/>
            <w:noProof/>
            <w:webHidden/>
            <w:sz w:val="22"/>
            <w:szCs w:val="22"/>
          </w:rPr>
          <w:fldChar w:fldCharType="separate"/>
        </w:r>
        <w:r w:rsidR="00391118" w:rsidRPr="00391118">
          <w:rPr>
            <w:rFonts w:ascii="Arial" w:hAnsi="Arial" w:cs="Arial"/>
            <w:noProof/>
            <w:webHidden/>
            <w:sz w:val="22"/>
            <w:szCs w:val="22"/>
          </w:rPr>
          <w:t>49</w:t>
        </w:r>
        <w:r w:rsidR="00C36508" w:rsidRPr="00391118">
          <w:rPr>
            <w:rFonts w:ascii="Arial" w:hAnsi="Arial" w:cs="Arial"/>
            <w:noProof/>
            <w:webHidden/>
            <w:sz w:val="22"/>
            <w:szCs w:val="22"/>
          </w:rPr>
          <w:fldChar w:fldCharType="end"/>
        </w:r>
      </w:hyperlink>
    </w:p>
    <w:p w:rsidR="00391118" w:rsidRPr="00391118" w:rsidRDefault="00682F54">
      <w:pPr>
        <w:pStyle w:val="TOC3"/>
        <w:rPr>
          <w:rFonts w:eastAsiaTheme="minorEastAsia"/>
          <w:i w:val="0"/>
          <w:iCs w:val="0"/>
        </w:rPr>
      </w:pPr>
      <w:hyperlink w:anchor="_Toc297187479" w:history="1">
        <w:r w:rsidR="00391118" w:rsidRPr="00391118">
          <w:rPr>
            <w:rStyle w:val="Hyperlink"/>
            <w:rFonts w:cs="Arial"/>
          </w:rPr>
          <w:t>3.4.1</w:t>
        </w:r>
        <w:r w:rsidR="00391118" w:rsidRPr="00391118">
          <w:rPr>
            <w:rFonts w:eastAsiaTheme="minorEastAsia"/>
            <w:i w:val="0"/>
            <w:iCs w:val="0"/>
          </w:rPr>
          <w:tab/>
        </w:r>
        <w:r w:rsidR="00391118" w:rsidRPr="00391118">
          <w:rPr>
            <w:rStyle w:val="Hyperlink"/>
            <w:rFonts w:cs="Arial"/>
          </w:rPr>
          <w:t>Misclassification and Multiple Classifications</w:t>
        </w:r>
        <w:r w:rsidR="00391118" w:rsidRPr="00391118">
          <w:rPr>
            <w:webHidden/>
          </w:rPr>
          <w:tab/>
        </w:r>
        <w:r w:rsidR="00C36508" w:rsidRPr="00391118">
          <w:rPr>
            <w:webHidden/>
          </w:rPr>
          <w:fldChar w:fldCharType="begin"/>
        </w:r>
        <w:r w:rsidR="00391118" w:rsidRPr="00391118">
          <w:rPr>
            <w:webHidden/>
          </w:rPr>
          <w:instrText xml:space="preserve"> PAGEREF _Toc297187479 \h </w:instrText>
        </w:r>
        <w:r w:rsidR="00C36508" w:rsidRPr="00391118">
          <w:rPr>
            <w:webHidden/>
          </w:rPr>
        </w:r>
        <w:r w:rsidR="00C36508" w:rsidRPr="00391118">
          <w:rPr>
            <w:webHidden/>
          </w:rPr>
          <w:fldChar w:fldCharType="separate"/>
        </w:r>
        <w:r w:rsidR="00391118" w:rsidRPr="00391118">
          <w:rPr>
            <w:webHidden/>
          </w:rPr>
          <w:t>49</w:t>
        </w:r>
        <w:r w:rsidR="00C36508" w:rsidRPr="00391118">
          <w:rPr>
            <w:webHidden/>
          </w:rPr>
          <w:fldChar w:fldCharType="end"/>
        </w:r>
      </w:hyperlink>
    </w:p>
    <w:p w:rsidR="00391118" w:rsidRPr="00391118" w:rsidRDefault="00682F54">
      <w:pPr>
        <w:pStyle w:val="TOC3"/>
        <w:rPr>
          <w:rFonts w:eastAsiaTheme="minorEastAsia"/>
          <w:i w:val="0"/>
          <w:iCs w:val="0"/>
        </w:rPr>
      </w:pPr>
      <w:hyperlink w:anchor="_Toc297187480" w:history="1">
        <w:r w:rsidR="00391118" w:rsidRPr="00391118">
          <w:rPr>
            <w:rStyle w:val="Hyperlink"/>
            <w:rFonts w:cs="Arial"/>
          </w:rPr>
          <w:t>3.4.2</w:t>
        </w:r>
        <w:r w:rsidR="00391118" w:rsidRPr="00391118">
          <w:rPr>
            <w:rFonts w:eastAsiaTheme="minorEastAsia"/>
            <w:i w:val="0"/>
            <w:iCs w:val="0"/>
          </w:rPr>
          <w:tab/>
        </w:r>
        <w:r w:rsidR="00391118" w:rsidRPr="00391118">
          <w:rPr>
            <w:rStyle w:val="Hyperlink"/>
            <w:rFonts w:cs="Arial"/>
          </w:rPr>
          <w:t>Independent State-Specific Evaluations</w:t>
        </w:r>
        <w:r w:rsidR="00391118" w:rsidRPr="00391118">
          <w:rPr>
            <w:webHidden/>
          </w:rPr>
          <w:tab/>
        </w:r>
        <w:r w:rsidR="00C36508" w:rsidRPr="00391118">
          <w:rPr>
            <w:webHidden/>
          </w:rPr>
          <w:fldChar w:fldCharType="begin"/>
        </w:r>
        <w:r w:rsidR="00391118" w:rsidRPr="00391118">
          <w:rPr>
            <w:webHidden/>
          </w:rPr>
          <w:instrText xml:space="preserve"> PAGEREF _Toc297187480 \h </w:instrText>
        </w:r>
        <w:r w:rsidR="00C36508" w:rsidRPr="00391118">
          <w:rPr>
            <w:webHidden/>
          </w:rPr>
        </w:r>
        <w:r w:rsidR="00C36508" w:rsidRPr="00391118">
          <w:rPr>
            <w:webHidden/>
          </w:rPr>
          <w:fldChar w:fldCharType="separate"/>
        </w:r>
        <w:r w:rsidR="00391118" w:rsidRPr="00391118">
          <w:rPr>
            <w:webHidden/>
          </w:rPr>
          <w:t>50</w:t>
        </w:r>
        <w:r w:rsidR="00C36508" w:rsidRPr="00391118">
          <w:rPr>
            <w:webHidden/>
          </w:rPr>
          <w:fldChar w:fldCharType="end"/>
        </w:r>
      </w:hyperlink>
    </w:p>
    <w:p w:rsidR="00391118" w:rsidRPr="00391118" w:rsidRDefault="00682F54">
      <w:pPr>
        <w:pStyle w:val="TOC2"/>
        <w:tabs>
          <w:tab w:val="left" w:pos="1066"/>
          <w:tab w:val="right" w:leader="dot" w:pos="9350"/>
        </w:tabs>
        <w:rPr>
          <w:rFonts w:ascii="Arial" w:eastAsiaTheme="minorEastAsia" w:hAnsi="Arial" w:cs="Arial"/>
          <w:smallCaps w:val="0"/>
          <w:noProof/>
          <w:sz w:val="22"/>
          <w:szCs w:val="22"/>
        </w:rPr>
      </w:pPr>
      <w:hyperlink w:anchor="_Toc297187481" w:history="1">
        <w:r w:rsidR="00391118" w:rsidRPr="00391118">
          <w:rPr>
            <w:rStyle w:val="Hyperlink"/>
            <w:rFonts w:ascii="Arial" w:hAnsi="Arial" w:cs="Arial"/>
            <w:noProof/>
            <w:sz w:val="22"/>
            <w:szCs w:val="22"/>
          </w:rPr>
          <w:t>3.5</w:t>
        </w:r>
        <w:r w:rsidR="00391118" w:rsidRPr="00391118">
          <w:rPr>
            <w:rFonts w:ascii="Arial" w:eastAsiaTheme="minorEastAsia" w:hAnsi="Arial" w:cs="Arial"/>
            <w:smallCaps w:val="0"/>
            <w:noProof/>
            <w:sz w:val="22"/>
            <w:szCs w:val="22"/>
          </w:rPr>
          <w:tab/>
        </w:r>
        <w:r w:rsidR="00391118" w:rsidRPr="00391118">
          <w:rPr>
            <w:rStyle w:val="Hyperlink"/>
            <w:rFonts w:ascii="Arial" w:hAnsi="Arial" w:cs="Arial"/>
            <w:noProof/>
            <w:sz w:val="22"/>
            <w:szCs w:val="22"/>
          </w:rPr>
          <w:t>BPAC-Specific Impact Calculations</w:t>
        </w:r>
        <w:r w:rsidR="00391118" w:rsidRPr="00391118">
          <w:rPr>
            <w:rFonts w:ascii="Arial" w:hAnsi="Arial" w:cs="Arial"/>
            <w:noProof/>
            <w:webHidden/>
            <w:sz w:val="22"/>
            <w:szCs w:val="22"/>
          </w:rPr>
          <w:tab/>
        </w:r>
        <w:r w:rsidR="00C36508" w:rsidRPr="00391118">
          <w:rPr>
            <w:rFonts w:ascii="Arial" w:hAnsi="Arial" w:cs="Arial"/>
            <w:noProof/>
            <w:webHidden/>
            <w:sz w:val="22"/>
            <w:szCs w:val="22"/>
          </w:rPr>
          <w:fldChar w:fldCharType="begin"/>
        </w:r>
        <w:r w:rsidR="00391118" w:rsidRPr="00391118">
          <w:rPr>
            <w:rFonts w:ascii="Arial" w:hAnsi="Arial" w:cs="Arial"/>
            <w:noProof/>
            <w:webHidden/>
            <w:sz w:val="22"/>
            <w:szCs w:val="22"/>
          </w:rPr>
          <w:instrText xml:space="preserve"> PAGEREF _Toc297187481 \h </w:instrText>
        </w:r>
        <w:r w:rsidR="00C36508" w:rsidRPr="00391118">
          <w:rPr>
            <w:rFonts w:ascii="Arial" w:hAnsi="Arial" w:cs="Arial"/>
            <w:noProof/>
            <w:webHidden/>
            <w:sz w:val="22"/>
            <w:szCs w:val="22"/>
          </w:rPr>
        </w:r>
        <w:r w:rsidR="00C36508" w:rsidRPr="00391118">
          <w:rPr>
            <w:rFonts w:ascii="Arial" w:hAnsi="Arial" w:cs="Arial"/>
            <w:noProof/>
            <w:webHidden/>
            <w:sz w:val="22"/>
            <w:szCs w:val="22"/>
          </w:rPr>
          <w:fldChar w:fldCharType="separate"/>
        </w:r>
        <w:r w:rsidR="00391118" w:rsidRPr="00391118">
          <w:rPr>
            <w:rFonts w:ascii="Arial" w:hAnsi="Arial" w:cs="Arial"/>
            <w:noProof/>
            <w:webHidden/>
            <w:sz w:val="22"/>
            <w:szCs w:val="22"/>
          </w:rPr>
          <w:t>51</w:t>
        </w:r>
        <w:r w:rsidR="00C36508" w:rsidRPr="00391118">
          <w:rPr>
            <w:rFonts w:ascii="Arial" w:hAnsi="Arial" w:cs="Arial"/>
            <w:noProof/>
            <w:webHidden/>
            <w:sz w:val="22"/>
            <w:szCs w:val="22"/>
          </w:rPr>
          <w:fldChar w:fldCharType="end"/>
        </w:r>
      </w:hyperlink>
    </w:p>
    <w:p w:rsidR="00391118" w:rsidRPr="00391118" w:rsidRDefault="00682F54">
      <w:pPr>
        <w:pStyle w:val="TOC3"/>
        <w:rPr>
          <w:rFonts w:eastAsiaTheme="minorEastAsia"/>
          <w:i w:val="0"/>
          <w:iCs w:val="0"/>
        </w:rPr>
      </w:pPr>
      <w:hyperlink w:anchor="_Toc297187482" w:history="1">
        <w:r w:rsidR="00391118" w:rsidRPr="00391118">
          <w:rPr>
            <w:rStyle w:val="Hyperlink"/>
            <w:rFonts w:cs="Arial"/>
          </w:rPr>
          <w:t>3.5.1</w:t>
        </w:r>
        <w:r w:rsidR="00391118" w:rsidRPr="00391118">
          <w:rPr>
            <w:rFonts w:eastAsiaTheme="minorEastAsia"/>
            <w:i w:val="0"/>
            <w:iCs w:val="0"/>
          </w:rPr>
          <w:tab/>
        </w:r>
        <w:r w:rsidR="00391118" w:rsidRPr="00391118">
          <w:rPr>
            <w:rStyle w:val="Hyperlink"/>
            <w:rFonts w:cs="Arial"/>
          </w:rPr>
          <w:t>Portfolio-Level Impact Calculations</w:t>
        </w:r>
        <w:r w:rsidR="00391118" w:rsidRPr="00391118">
          <w:rPr>
            <w:webHidden/>
          </w:rPr>
          <w:tab/>
        </w:r>
        <w:r w:rsidR="00C36508" w:rsidRPr="00391118">
          <w:rPr>
            <w:webHidden/>
          </w:rPr>
          <w:fldChar w:fldCharType="begin"/>
        </w:r>
        <w:r w:rsidR="00391118" w:rsidRPr="00391118">
          <w:rPr>
            <w:webHidden/>
          </w:rPr>
          <w:instrText xml:space="preserve"> PAGEREF _Toc297187482 \h </w:instrText>
        </w:r>
        <w:r w:rsidR="00C36508" w:rsidRPr="00391118">
          <w:rPr>
            <w:webHidden/>
          </w:rPr>
        </w:r>
        <w:r w:rsidR="00C36508" w:rsidRPr="00391118">
          <w:rPr>
            <w:webHidden/>
          </w:rPr>
          <w:fldChar w:fldCharType="separate"/>
        </w:r>
        <w:r w:rsidR="00391118" w:rsidRPr="00391118">
          <w:rPr>
            <w:webHidden/>
          </w:rPr>
          <w:t>52</w:t>
        </w:r>
        <w:r w:rsidR="00C36508" w:rsidRPr="00391118">
          <w:rPr>
            <w:webHidden/>
          </w:rPr>
          <w:fldChar w:fldCharType="end"/>
        </w:r>
      </w:hyperlink>
    </w:p>
    <w:p w:rsidR="00391118" w:rsidRPr="00391118" w:rsidRDefault="00682F54">
      <w:pPr>
        <w:pStyle w:val="TOC3"/>
        <w:rPr>
          <w:rFonts w:eastAsiaTheme="minorEastAsia"/>
          <w:i w:val="0"/>
          <w:iCs w:val="0"/>
        </w:rPr>
      </w:pPr>
      <w:hyperlink w:anchor="_Toc297187483" w:history="1">
        <w:r w:rsidR="00391118" w:rsidRPr="00391118">
          <w:rPr>
            <w:rStyle w:val="Hyperlink"/>
            <w:rFonts w:cs="Arial"/>
          </w:rPr>
          <w:t>3.5.2</w:t>
        </w:r>
        <w:r w:rsidR="00391118" w:rsidRPr="00391118">
          <w:rPr>
            <w:rFonts w:eastAsiaTheme="minorEastAsia"/>
            <w:i w:val="0"/>
            <w:iCs w:val="0"/>
          </w:rPr>
          <w:tab/>
        </w:r>
        <w:r w:rsidR="00391118" w:rsidRPr="00391118">
          <w:rPr>
            <w:rStyle w:val="Hyperlink"/>
            <w:rFonts w:cs="Arial"/>
          </w:rPr>
          <w:t>Error Bounds</w:t>
        </w:r>
        <w:r w:rsidR="00391118" w:rsidRPr="00391118">
          <w:rPr>
            <w:webHidden/>
          </w:rPr>
          <w:tab/>
        </w:r>
        <w:r w:rsidR="00C36508" w:rsidRPr="00391118">
          <w:rPr>
            <w:webHidden/>
          </w:rPr>
          <w:fldChar w:fldCharType="begin"/>
        </w:r>
        <w:r w:rsidR="00391118" w:rsidRPr="00391118">
          <w:rPr>
            <w:webHidden/>
          </w:rPr>
          <w:instrText xml:space="preserve"> PAGEREF _Toc297187483 \h </w:instrText>
        </w:r>
        <w:r w:rsidR="00C36508" w:rsidRPr="00391118">
          <w:rPr>
            <w:webHidden/>
          </w:rPr>
        </w:r>
        <w:r w:rsidR="00C36508" w:rsidRPr="00391118">
          <w:rPr>
            <w:webHidden/>
          </w:rPr>
          <w:fldChar w:fldCharType="separate"/>
        </w:r>
        <w:r w:rsidR="00391118" w:rsidRPr="00391118">
          <w:rPr>
            <w:webHidden/>
          </w:rPr>
          <w:t>52</w:t>
        </w:r>
        <w:r w:rsidR="00C36508" w:rsidRPr="00391118">
          <w:rPr>
            <w:webHidden/>
          </w:rPr>
          <w:fldChar w:fldCharType="end"/>
        </w:r>
      </w:hyperlink>
    </w:p>
    <w:p w:rsidR="00391118" w:rsidRPr="00391118" w:rsidRDefault="00682F54">
      <w:pPr>
        <w:pStyle w:val="TOC1"/>
        <w:tabs>
          <w:tab w:val="left" w:pos="1066"/>
          <w:tab w:val="right" w:leader="dot" w:pos="9350"/>
        </w:tabs>
        <w:rPr>
          <w:rFonts w:ascii="Arial" w:eastAsiaTheme="minorEastAsia" w:hAnsi="Arial" w:cs="Arial"/>
          <w:b w:val="0"/>
          <w:bCs w:val="0"/>
          <w:caps w:val="0"/>
          <w:noProof/>
          <w:sz w:val="22"/>
          <w:szCs w:val="22"/>
        </w:rPr>
      </w:pPr>
      <w:hyperlink w:anchor="_Toc297187484" w:history="1">
        <w:r w:rsidR="00391118" w:rsidRPr="00391118">
          <w:rPr>
            <w:rStyle w:val="Hyperlink"/>
            <w:rFonts w:ascii="Arial" w:hAnsi="Arial" w:cs="Arial"/>
            <w:noProof/>
            <w:sz w:val="22"/>
            <w:szCs w:val="22"/>
          </w:rPr>
          <w:t>4.</w:t>
        </w:r>
        <w:r w:rsidR="00391118" w:rsidRPr="00391118">
          <w:rPr>
            <w:rFonts w:ascii="Arial" w:eastAsiaTheme="minorEastAsia" w:hAnsi="Arial" w:cs="Arial"/>
            <w:b w:val="0"/>
            <w:bCs w:val="0"/>
            <w:caps w:val="0"/>
            <w:noProof/>
            <w:sz w:val="22"/>
            <w:szCs w:val="22"/>
          </w:rPr>
          <w:tab/>
        </w:r>
        <w:r w:rsidR="00391118" w:rsidRPr="00391118">
          <w:rPr>
            <w:rStyle w:val="Hyperlink"/>
            <w:rFonts w:ascii="Arial" w:hAnsi="Arial" w:cs="Arial"/>
            <w:noProof/>
            <w:sz w:val="22"/>
            <w:szCs w:val="22"/>
          </w:rPr>
          <w:t>Estimation of Energy Impacts</w:t>
        </w:r>
        <w:r w:rsidR="00391118" w:rsidRPr="00391118">
          <w:rPr>
            <w:rFonts w:ascii="Arial" w:hAnsi="Arial" w:cs="Arial"/>
            <w:noProof/>
            <w:webHidden/>
            <w:sz w:val="22"/>
            <w:szCs w:val="22"/>
          </w:rPr>
          <w:tab/>
        </w:r>
        <w:r w:rsidR="00C36508" w:rsidRPr="00391118">
          <w:rPr>
            <w:rFonts w:ascii="Arial" w:hAnsi="Arial" w:cs="Arial"/>
            <w:noProof/>
            <w:webHidden/>
            <w:sz w:val="22"/>
            <w:szCs w:val="22"/>
          </w:rPr>
          <w:fldChar w:fldCharType="begin"/>
        </w:r>
        <w:r w:rsidR="00391118" w:rsidRPr="00391118">
          <w:rPr>
            <w:rFonts w:ascii="Arial" w:hAnsi="Arial" w:cs="Arial"/>
            <w:noProof/>
            <w:webHidden/>
            <w:sz w:val="22"/>
            <w:szCs w:val="22"/>
          </w:rPr>
          <w:instrText xml:space="preserve"> PAGEREF _Toc297187484 \h </w:instrText>
        </w:r>
        <w:r w:rsidR="00C36508" w:rsidRPr="00391118">
          <w:rPr>
            <w:rFonts w:ascii="Arial" w:hAnsi="Arial" w:cs="Arial"/>
            <w:noProof/>
            <w:webHidden/>
            <w:sz w:val="22"/>
            <w:szCs w:val="22"/>
          </w:rPr>
        </w:r>
        <w:r w:rsidR="00C36508" w:rsidRPr="00391118">
          <w:rPr>
            <w:rFonts w:ascii="Arial" w:hAnsi="Arial" w:cs="Arial"/>
            <w:noProof/>
            <w:webHidden/>
            <w:sz w:val="22"/>
            <w:szCs w:val="22"/>
          </w:rPr>
          <w:fldChar w:fldCharType="separate"/>
        </w:r>
        <w:r w:rsidR="00391118" w:rsidRPr="00391118">
          <w:rPr>
            <w:rFonts w:ascii="Arial" w:hAnsi="Arial" w:cs="Arial"/>
            <w:noProof/>
            <w:webHidden/>
            <w:sz w:val="22"/>
            <w:szCs w:val="22"/>
          </w:rPr>
          <w:t>54</w:t>
        </w:r>
        <w:r w:rsidR="00C36508" w:rsidRPr="00391118">
          <w:rPr>
            <w:rFonts w:ascii="Arial" w:hAnsi="Arial" w:cs="Arial"/>
            <w:noProof/>
            <w:webHidden/>
            <w:sz w:val="22"/>
            <w:szCs w:val="22"/>
          </w:rPr>
          <w:fldChar w:fldCharType="end"/>
        </w:r>
      </w:hyperlink>
    </w:p>
    <w:p w:rsidR="00391118" w:rsidRPr="00391118" w:rsidRDefault="00682F54">
      <w:pPr>
        <w:pStyle w:val="TOC2"/>
        <w:tabs>
          <w:tab w:val="left" w:pos="1066"/>
          <w:tab w:val="right" w:leader="dot" w:pos="9350"/>
        </w:tabs>
        <w:rPr>
          <w:rFonts w:ascii="Arial" w:eastAsiaTheme="minorEastAsia" w:hAnsi="Arial" w:cs="Arial"/>
          <w:smallCaps w:val="0"/>
          <w:noProof/>
          <w:sz w:val="22"/>
          <w:szCs w:val="22"/>
        </w:rPr>
      </w:pPr>
      <w:hyperlink w:anchor="_Toc297187485" w:history="1">
        <w:r w:rsidR="00391118" w:rsidRPr="00391118">
          <w:rPr>
            <w:rStyle w:val="Hyperlink"/>
            <w:rFonts w:ascii="Arial" w:hAnsi="Arial" w:cs="Arial"/>
            <w:noProof/>
            <w:sz w:val="22"/>
            <w:szCs w:val="22"/>
          </w:rPr>
          <w:t>4.1</w:t>
        </w:r>
        <w:r w:rsidR="00391118" w:rsidRPr="00391118">
          <w:rPr>
            <w:rFonts w:ascii="Arial" w:eastAsiaTheme="minorEastAsia" w:hAnsi="Arial" w:cs="Arial"/>
            <w:smallCaps w:val="0"/>
            <w:noProof/>
            <w:sz w:val="22"/>
            <w:szCs w:val="22"/>
          </w:rPr>
          <w:tab/>
        </w:r>
        <w:r w:rsidR="00391118" w:rsidRPr="00391118">
          <w:rPr>
            <w:rStyle w:val="Hyperlink"/>
            <w:rFonts w:ascii="Arial" w:hAnsi="Arial" w:cs="Arial"/>
            <w:noProof/>
            <w:sz w:val="22"/>
            <w:szCs w:val="22"/>
          </w:rPr>
          <w:t>Introduction</w:t>
        </w:r>
        <w:r w:rsidR="00391118" w:rsidRPr="00391118">
          <w:rPr>
            <w:rFonts w:ascii="Arial" w:hAnsi="Arial" w:cs="Arial"/>
            <w:noProof/>
            <w:webHidden/>
            <w:sz w:val="22"/>
            <w:szCs w:val="22"/>
          </w:rPr>
          <w:tab/>
        </w:r>
        <w:r w:rsidR="00C36508" w:rsidRPr="00391118">
          <w:rPr>
            <w:rFonts w:ascii="Arial" w:hAnsi="Arial" w:cs="Arial"/>
            <w:noProof/>
            <w:webHidden/>
            <w:sz w:val="22"/>
            <w:szCs w:val="22"/>
          </w:rPr>
          <w:fldChar w:fldCharType="begin"/>
        </w:r>
        <w:r w:rsidR="00391118" w:rsidRPr="00391118">
          <w:rPr>
            <w:rFonts w:ascii="Arial" w:hAnsi="Arial" w:cs="Arial"/>
            <w:noProof/>
            <w:webHidden/>
            <w:sz w:val="22"/>
            <w:szCs w:val="22"/>
          </w:rPr>
          <w:instrText xml:space="preserve"> PAGEREF _Toc297187485 \h </w:instrText>
        </w:r>
        <w:r w:rsidR="00C36508" w:rsidRPr="00391118">
          <w:rPr>
            <w:rFonts w:ascii="Arial" w:hAnsi="Arial" w:cs="Arial"/>
            <w:noProof/>
            <w:webHidden/>
            <w:sz w:val="22"/>
            <w:szCs w:val="22"/>
          </w:rPr>
        </w:r>
        <w:r w:rsidR="00C36508" w:rsidRPr="00391118">
          <w:rPr>
            <w:rFonts w:ascii="Arial" w:hAnsi="Arial" w:cs="Arial"/>
            <w:noProof/>
            <w:webHidden/>
            <w:sz w:val="22"/>
            <w:szCs w:val="22"/>
          </w:rPr>
          <w:fldChar w:fldCharType="separate"/>
        </w:r>
        <w:r w:rsidR="00391118" w:rsidRPr="00391118">
          <w:rPr>
            <w:rFonts w:ascii="Arial" w:hAnsi="Arial" w:cs="Arial"/>
            <w:noProof/>
            <w:webHidden/>
            <w:sz w:val="22"/>
            <w:szCs w:val="22"/>
          </w:rPr>
          <w:t>54</w:t>
        </w:r>
        <w:r w:rsidR="00C36508" w:rsidRPr="00391118">
          <w:rPr>
            <w:rFonts w:ascii="Arial" w:hAnsi="Arial" w:cs="Arial"/>
            <w:noProof/>
            <w:webHidden/>
            <w:sz w:val="22"/>
            <w:szCs w:val="22"/>
          </w:rPr>
          <w:fldChar w:fldCharType="end"/>
        </w:r>
      </w:hyperlink>
    </w:p>
    <w:p w:rsidR="00391118" w:rsidRPr="00391118" w:rsidRDefault="00682F54">
      <w:pPr>
        <w:pStyle w:val="TOC3"/>
        <w:rPr>
          <w:rFonts w:eastAsiaTheme="minorEastAsia"/>
          <w:i w:val="0"/>
          <w:iCs w:val="0"/>
        </w:rPr>
      </w:pPr>
      <w:hyperlink w:anchor="_Toc297187486" w:history="1">
        <w:r w:rsidR="00391118" w:rsidRPr="00391118">
          <w:rPr>
            <w:rStyle w:val="Hyperlink"/>
            <w:rFonts w:cs="Arial"/>
          </w:rPr>
          <w:t>4.1.1</w:t>
        </w:r>
        <w:r w:rsidR="00391118" w:rsidRPr="00391118">
          <w:rPr>
            <w:rFonts w:eastAsiaTheme="minorEastAsia"/>
            <w:i w:val="0"/>
            <w:iCs w:val="0"/>
          </w:rPr>
          <w:tab/>
        </w:r>
        <w:r w:rsidR="00391118" w:rsidRPr="00391118">
          <w:rPr>
            <w:rStyle w:val="Hyperlink"/>
            <w:rFonts w:cs="Arial"/>
          </w:rPr>
          <w:t>Framework for Specification of Impact Assessment Methods</w:t>
        </w:r>
        <w:r w:rsidR="00391118" w:rsidRPr="00391118">
          <w:rPr>
            <w:webHidden/>
          </w:rPr>
          <w:tab/>
        </w:r>
        <w:r w:rsidR="00C36508" w:rsidRPr="00391118">
          <w:rPr>
            <w:webHidden/>
          </w:rPr>
          <w:fldChar w:fldCharType="begin"/>
        </w:r>
        <w:r w:rsidR="00391118" w:rsidRPr="00391118">
          <w:rPr>
            <w:webHidden/>
          </w:rPr>
          <w:instrText xml:space="preserve"> PAGEREF _Toc297187486 \h </w:instrText>
        </w:r>
        <w:r w:rsidR="00C36508" w:rsidRPr="00391118">
          <w:rPr>
            <w:webHidden/>
          </w:rPr>
        </w:r>
        <w:r w:rsidR="00C36508" w:rsidRPr="00391118">
          <w:rPr>
            <w:webHidden/>
          </w:rPr>
          <w:fldChar w:fldCharType="separate"/>
        </w:r>
        <w:r w:rsidR="00391118" w:rsidRPr="00391118">
          <w:rPr>
            <w:webHidden/>
          </w:rPr>
          <w:t>54</w:t>
        </w:r>
        <w:r w:rsidR="00C36508" w:rsidRPr="00391118">
          <w:rPr>
            <w:webHidden/>
          </w:rPr>
          <w:fldChar w:fldCharType="end"/>
        </w:r>
      </w:hyperlink>
    </w:p>
    <w:p w:rsidR="00391118" w:rsidRPr="00391118" w:rsidRDefault="00682F54">
      <w:pPr>
        <w:pStyle w:val="TOC3"/>
        <w:rPr>
          <w:rFonts w:eastAsiaTheme="minorEastAsia"/>
          <w:i w:val="0"/>
          <w:iCs w:val="0"/>
        </w:rPr>
      </w:pPr>
      <w:hyperlink w:anchor="_Toc297187487" w:history="1">
        <w:r w:rsidR="00391118" w:rsidRPr="00391118">
          <w:rPr>
            <w:rStyle w:val="Hyperlink"/>
            <w:rFonts w:cs="Arial"/>
          </w:rPr>
          <w:t>4.1.2</w:t>
        </w:r>
        <w:r w:rsidR="00391118" w:rsidRPr="00391118">
          <w:rPr>
            <w:rFonts w:eastAsiaTheme="minorEastAsia"/>
            <w:i w:val="0"/>
            <w:iCs w:val="0"/>
          </w:rPr>
          <w:tab/>
        </w:r>
        <w:r w:rsidR="00391118" w:rsidRPr="00391118">
          <w:rPr>
            <w:rStyle w:val="Hyperlink"/>
            <w:rFonts w:cs="Arial"/>
          </w:rPr>
          <w:t>Groupings of Programs for Energy Impact Assessment Planning</w:t>
        </w:r>
        <w:r w:rsidR="00391118" w:rsidRPr="00391118">
          <w:rPr>
            <w:webHidden/>
          </w:rPr>
          <w:tab/>
        </w:r>
        <w:r w:rsidR="00C36508" w:rsidRPr="00391118">
          <w:rPr>
            <w:webHidden/>
          </w:rPr>
          <w:fldChar w:fldCharType="begin"/>
        </w:r>
        <w:r w:rsidR="00391118" w:rsidRPr="00391118">
          <w:rPr>
            <w:webHidden/>
          </w:rPr>
          <w:instrText xml:space="preserve"> PAGEREF _Toc297187487 \h </w:instrText>
        </w:r>
        <w:r w:rsidR="00C36508" w:rsidRPr="00391118">
          <w:rPr>
            <w:webHidden/>
          </w:rPr>
        </w:r>
        <w:r w:rsidR="00C36508" w:rsidRPr="00391118">
          <w:rPr>
            <w:webHidden/>
          </w:rPr>
          <w:fldChar w:fldCharType="separate"/>
        </w:r>
        <w:r w:rsidR="00391118" w:rsidRPr="00391118">
          <w:rPr>
            <w:webHidden/>
          </w:rPr>
          <w:t>55</w:t>
        </w:r>
        <w:r w:rsidR="00C36508" w:rsidRPr="00391118">
          <w:rPr>
            <w:webHidden/>
          </w:rPr>
          <w:fldChar w:fldCharType="end"/>
        </w:r>
      </w:hyperlink>
    </w:p>
    <w:p w:rsidR="00391118" w:rsidRPr="00391118" w:rsidRDefault="00682F54">
      <w:pPr>
        <w:pStyle w:val="TOC2"/>
        <w:tabs>
          <w:tab w:val="left" w:pos="1066"/>
          <w:tab w:val="right" w:leader="dot" w:pos="9350"/>
        </w:tabs>
        <w:rPr>
          <w:rFonts w:ascii="Arial" w:eastAsiaTheme="minorEastAsia" w:hAnsi="Arial" w:cs="Arial"/>
          <w:smallCaps w:val="0"/>
          <w:noProof/>
          <w:sz w:val="22"/>
          <w:szCs w:val="22"/>
        </w:rPr>
      </w:pPr>
      <w:hyperlink w:anchor="_Toc297187488" w:history="1">
        <w:r w:rsidR="00391118" w:rsidRPr="00391118">
          <w:rPr>
            <w:rStyle w:val="Hyperlink"/>
            <w:rFonts w:ascii="Arial" w:hAnsi="Arial" w:cs="Arial"/>
            <w:noProof/>
            <w:sz w:val="22"/>
            <w:szCs w:val="22"/>
          </w:rPr>
          <w:t>4.2</w:t>
        </w:r>
        <w:r w:rsidR="00391118" w:rsidRPr="00391118">
          <w:rPr>
            <w:rFonts w:ascii="Arial" w:eastAsiaTheme="minorEastAsia" w:hAnsi="Arial" w:cs="Arial"/>
            <w:smallCaps w:val="0"/>
            <w:noProof/>
            <w:sz w:val="22"/>
            <w:szCs w:val="22"/>
          </w:rPr>
          <w:tab/>
        </w:r>
        <w:r w:rsidR="00391118" w:rsidRPr="00391118">
          <w:rPr>
            <w:rStyle w:val="Hyperlink"/>
            <w:rFonts w:ascii="Arial" w:hAnsi="Arial" w:cs="Arial"/>
            <w:noProof/>
            <w:sz w:val="22"/>
            <w:szCs w:val="22"/>
          </w:rPr>
          <w:t>Evaluation Plans: Building Retrofit and Equipment Replacement</w:t>
        </w:r>
        <w:r w:rsidR="00391118" w:rsidRPr="00391118">
          <w:rPr>
            <w:rFonts w:ascii="Arial" w:hAnsi="Arial" w:cs="Arial"/>
            <w:noProof/>
            <w:webHidden/>
            <w:sz w:val="22"/>
            <w:szCs w:val="22"/>
          </w:rPr>
          <w:tab/>
        </w:r>
        <w:r w:rsidR="00C36508" w:rsidRPr="00391118">
          <w:rPr>
            <w:rFonts w:ascii="Arial" w:hAnsi="Arial" w:cs="Arial"/>
            <w:noProof/>
            <w:webHidden/>
            <w:sz w:val="22"/>
            <w:szCs w:val="22"/>
          </w:rPr>
          <w:fldChar w:fldCharType="begin"/>
        </w:r>
        <w:r w:rsidR="00391118" w:rsidRPr="00391118">
          <w:rPr>
            <w:rFonts w:ascii="Arial" w:hAnsi="Arial" w:cs="Arial"/>
            <w:noProof/>
            <w:webHidden/>
            <w:sz w:val="22"/>
            <w:szCs w:val="22"/>
          </w:rPr>
          <w:instrText xml:space="preserve"> PAGEREF _Toc297187488 \h </w:instrText>
        </w:r>
        <w:r w:rsidR="00C36508" w:rsidRPr="00391118">
          <w:rPr>
            <w:rFonts w:ascii="Arial" w:hAnsi="Arial" w:cs="Arial"/>
            <w:noProof/>
            <w:webHidden/>
            <w:sz w:val="22"/>
            <w:szCs w:val="22"/>
          </w:rPr>
        </w:r>
        <w:r w:rsidR="00C36508" w:rsidRPr="00391118">
          <w:rPr>
            <w:rFonts w:ascii="Arial" w:hAnsi="Arial" w:cs="Arial"/>
            <w:noProof/>
            <w:webHidden/>
            <w:sz w:val="22"/>
            <w:szCs w:val="22"/>
          </w:rPr>
          <w:fldChar w:fldCharType="separate"/>
        </w:r>
        <w:r w:rsidR="00391118" w:rsidRPr="00391118">
          <w:rPr>
            <w:rFonts w:ascii="Arial" w:hAnsi="Arial" w:cs="Arial"/>
            <w:noProof/>
            <w:webHidden/>
            <w:sz w:val="22"/>
            <w:szCs w:val="22"/>
          </w:rPr>
          <w:t>61</w:t>
        </w:r>
        <w:r w:rsidR="00C36508" w:rsidRPr="00391118">
          <w:rPr>
            <w:rFonts w:ascii="Arial" w:hAnsi="Arial" w:cs="Arial"/>
            <w:noProof/>
            <w:webHidden/>
            <w:sz w:val="22"/>
            <w:szCs w:val="22"/>
          </w:rPr>
          <w:fldChar w:fldCharType="end"/>
        </w:r>
      </w:hyperlink>
    </w:p>
    <w:p w:rsidR="00391118" w:rsidRPr="00391118" w:rsidRDefault="00682F54">
      <w:pPr>
        <w:pStyle w:val="TOC3"/>
        <w:rPr>
          <w:rFonts w:eastAsiaTheme="minorEastAsia"/>
          <w:i w:val="0"/>
          <w:iCs w:val="0"/>
        </w:rPr>
      </w:pPr>
      <w:hyperlink w:anchor="_Toc297187489" w:history="1">
        <w:r w:rsidR="00391118" w:rsidRPr="00391118">
          <w:rPr>
            <w:rStyle w:val="Hyperlink"/>
            <w:rFonts w:cs="Arial"/>
          </w:rPr>
          <w:t>4.2.1</w:t>
        </w:r>
        <w:r w:rsidR="00391118" w:rsidRPr="00391118">
          <w:rPr>
            <w:rFonts w:eastAsiaTheme="minorEastAsia"/>
            <w:i w:val="0"/>
            <w:iCs w:val="0"/>
          </w:rPr>
          <w:tab/>
        </w:r>
        <w:r w:rsidR="00391118" w:rsidRPr="00391118">
          <w:rPr>
            <w:rStyle w:val="Hyperlink"/>
            <w:rFonts w:cs="Arial"/>
          </w:rPr>
          <w:t>Introduction</w:t>
        </w:r>
        <w:r w:rsidR="00391118" w:rsidRPr="00391118">
          <w:rPr>
            <w:webHidden/>
          </w:rPr>
          <w:tab/>
        </w:r>
        <w:r w:rsidR="00C36508" w:rsidRPr="00391118">
          <w:rPr>
            <w:webHidden/>
          </w:rPr>
          <w:fldChar w:fldCharType="begin"/>
        </w:r>
        <w:r w:rsidR="00391118" w:rsidRPr="00391118">
          <w:rPr>
            <w:webHidden/>
          </w:rPr>
          <w:instrText xml:space="preserve"> PAGEREF _Toc297187489 \h </w:instrText>
        </w:r>
        <w:r w:rsidR="00C36508" w:rsidRPr="00391118">
          <w:rPr>
            <w:webHidden/>
          </w:rPr>
        </w:r>
        <w:r w:rsidR="00C36508" w:rsidRPr="00391118">
          <w:rPr>
            <w:webHidden/>
          </w:rPr>
          <w:fldChar w:fldCharType="separate"/>
        </w:r>
        <w:r w:rsidR="00391118" w:rsidRPr="00391118">
          <w:rPr>
            <w:webHidden/>
          </w:rPr>
          <w:t>61</w:t>
        </w:r>
        <w:r w:rsidR="00C36508" w:rsidRPr="00391118">
          <w:rPr>
            <w:webHidden/>
          </w:rPr>
          <w:fldChar w:fldCharType="end"/>
        </w:r>
      </w:hyperlink>
    </w:p>
    <w:p w:rsidR="00391118" w:rsidRPr="00391118" w:rsidRDefault="00682F54">
      <w:pPr>
        <w:pStyle w:val="TOC3"/>
        <w:rPr>
          <w:rFonts w:eastAsiaTheme="minorEastAsia"/>
          <w:i w:val="0"/>
          <w:iCs w:val="0"/>
        </w:rPr>
      </w:pPr>
      <w:hyperlink w:anchor="_Toc297187490" w:history="1">
        <w:r w:rsidR="00391118" w:rsidRPr="00391118">
          <w:rPr>
            <w:rStyle w:val="Hyperlink"/>
            <w:rFonts w:cs="Arial"/>
          </w:rPr>
          <w:t>4.2.2</w:t>
        </w:r>
        <w:r w:rsidR="00391118" w:rsidRPr="00391118">
          <w:rPr>
            <w:rFonts w:eastAsiaTheme="minorEastAsia"/>
            <w:i w:val="0"/>
            <w:iCs w:val="0"/>
          </w:rPr>
          <w:tab/>
        </w:r>
        <w:r w:rsidR="00391118" w:rsidRPr="00391118">
          <w:rPr>
            <w:rStyle w:val="Hyperlink"/>
            <w:rFonts w:cs="Arial"/>
          </w:rPr>
          <w:t>Energy Impacts Assessment Approach</w:t>
        </w:r>
        <w:r w:rsidR="00391118" w:rsidRPr="00391118">
          <w:rPr>
            <w:webHidden/>
          </w:rPr>
          <w:tab/>
        </w:r>
        <w:r w:rsidR="00C36508" w:rsidRPr="00391118">
          <w:rPr>
            <w:webHidden/>
          </w:rPr>
          <w:fldChar w:fldCharType="begin"/>
        </w:r>
        <w:r w:rsidR="00391118" w:rsidRPr="00391118">
          <w:rPr>
            <w:webHidden/>
          </w:rPr>
          <w:instrText xml:space="preserve"> PAGEREF _Toc297187490 \h </w:instrText>
        </w:r>
        <w:r w:rsidR="00C36508" w:rsidRPr="00391118">
          <w:rPr>
            <w:webHidden/>
          </w:rPr>
        </w:r>
        <w:r w:rsidR="00C36508" w:rsidRPr="00391118">
          <w:rPr>
            <w:webHidden/>
          </w:rPr>
          <w:fldChar w:fldCharType="separate"/>
        </w:r>
        <w:r w:rsidR="00391118" w:rsidRPr="00391118">
          <w:rPr>
            <w:webHidden/>
          </w:rPr>
          <w:t>66</w:t>
        </w:r>
        <w:r w:rsidR="00C36508" w:rsidRPr="00391118">
          <w:rPr>
            <w:webHidden/>
          </w:rPr>
          <w:fldChar w:fldCharType="end"/>
        </w:r>
      </w:hyperlink>
    </w:p>
    <w:p w:rsidR="00391118" w:rsidRPr="00391118" w:rsidRDefault="00682F54">
      <w:pPr>
        <w:pStyle w:val="TOC2"/>
        <w:tabs>
          <w:tab w:val="left" w:pos="1066"/>
          <w:tab w:val="right" w:leader="dot" w:pos="9350"/>
        </w:tabs>
        <w:rPr>
          <w:rFonts w:ascii="Arial" w:eastAsiaTheme="minorEastAsia" w:hAnsi="Arial" w:cs="Arial"/>
          <w:smallCaps w:val="0"/>
          <w:noProof/>
          <w:sz w:val="22"/>
          <w:szCs w:val="22"/>
        </w:rPr>
      </w:pPr>
      <w:hyperlink w:anchor="_Toc297187491" w:history="1">
        <w:r w:rsidR="00391118" w:rsidRPr="00391118">
          <w:rPr>
            <w:rStyle w:val="Hyperlink"/>
            <w:rFonts w:ascii="Arial" w:hAnsi="Arial" w:cs="Arial"/>
            <w:noProof/>
            <w:sz w:val="22"/>
            <w:szCs w:val="22"/>
          </w:rPr>
          <w:t>4.3</w:t>
        </w:r>
        <w:r w:rsidR="00391118" w:rsidRPr="00391118">
          <w:rPr>
            <w:rFonts w:ascii="Arial" w:eastAsiaTheme="minorEastAsia" w:hAnsi="Arial" w:cs="Arial"/>
            <w:smallCaps w:val="0"/>
            <w:noProof/>
            <w:sz w:val="22"/>
            <w:szCs w:val="22"/>
          </w:rPr>
          <w:tab/>
        </w:r>
        <w:r w:rsidR="00391118" w:rsidRPr="00391118">
          <w:rPr>
            <w:rStyle w:val="Hyperlink"/>
            <w:rFonts w:ascii="Arial" w:hAnsi="Arial" w:cs="Arial"/>
            <w:noProof/>
            <w:sz w:val="22"/>
            <w:szCs w:val="22"/>
          </w:rPr>
          <w:t>Renewable Energy Market Development Programs</w:t>
        </w:r>
        <w:r w:rsidR="00391118" w:rsidRPr="00391118">
          <w:rPr>
            <w:rFonts w:ascii="Arial" w:hAnsi="Arial" w:cs="Arial"/>
            <w:noProof/>
            <w:webHidden/>
            <w:sz w:val="22"/>
            <w:szCs w:val="22"/>
          </w:rPr>
          <w:tab/>
        </w:r>
        <w:r w:rsidR="00C36508" w:rsidRPr="00391118">
          <w:rPr>
            <w:rFonts w:ascii="Arial" w:hAnsi="Arial" w:cs="Arial"/>
            <w:noProof/>
            <w:webHidden/>
            <w:sz w:val="22"/>
            <w:szCs w:val="22"/>
          </w:rPr>
          <w:fldChar w:fldCharType="begin"/>
        </w:r>
        <w:r w:rsidR="00391118" w:rsidRPr="00391118">
          <w:rPr>
            <w:rFonts w:ascii="Arial" w:hAnsi="Arial" w:cs="Arial"/>
            <w:noProof/>
            <w:webHidden/>
            <w:sz w:val="22"/>
            <w:szCs w:val="22"/>
          </w:rPr>
          <w:instrText xml:space="preserve"> PAGEREF _Toc297187491 \h </w:instrText>
        </w:r>
        <w:r w:rsidR="00C36508" w:rsidRPr="00391118">
          <w:rPr>
            <w:rFonts w:ascii="Arial" w:hAnsi="Arial" w:cs="Arial"/>
            <w:noProof/>
            <w:webHidden/>
            <w:sz w:val="22"/>
            <w:szCs w:val="22"/>
          </w:rPr>
        </w:r>
        <w:r w:rsidR="00C36508" w:rsidRPr="00391118">
          <w:rPr>
            <w:rFonts w:ascii="Arial" w:hAnsi="Arial" w:cs="Arial"/>
            <w:noProof/>
            <w:webHidden/>
            <w:sz w:val="22"/>
            <w:szCs w:val="22"/>
          </w:rPr>
          <w:fldChar w:fldCharType="separate"/>
        </w:r>
        <w:r w:rsidR="00391118" w:rsidRPr="00391118">
          <w:rPr>
            <w:rFonts w:ascii="Arial" w:hAnsi="Arial" w:cs="Arial"/>
            <w:noProof/>
            <w:webHidden/>
            <w:sz w:val="22"/>
            <w:szCs w:val="22"/>
          </w:rPr>
          <w:t>78</w:t>
        </w:r>
        <w:r w:rsidR="00C36508" w:rsidRPr="00391118">
          <w:rPr>
            <w:rFonts w:ascii="Arial" w:hAnsi="Arial" w:cs="Arial"/>
            <w:noProof/>
            <w:webHidden/>
            <w:sz w:val="22"/>
            <w:szCs w:val="22"/>
          </w:rPr>
          <w:fldChar w:fldCharType="end"/>
        </w:r>
      </w:hyperlink>
    </w:p>
    <w:p w:rsidR="00391118" w:rsidRPr="00391118" w:rsidRDefault="00682F54">
      <w:pPr>
        <w:pStyle w:val="TOC3"/>
        <w:rPr>
          <w:rFonts w:eastAsiaTheme="minorEastAsia"/>
          <w:i w:val="0"/>
          <w:iCs w:val="0"/>
        </w:rPr>
      </w:pPr>
      <w:hyperlink w:anchor="_Toc297187492" w:history="1">
        <w:r w:rsidR="00391118" w:rsidRPr="00391118">
          <w:rPr>
            <w:rStyle w:val="Hyperlink"/>
            <w:rFonts w:cs="Arial"/>
          </w:rPr>
          <w:t>4.3.1</w:t>
        </w:r>
        <w:r w:rsidR="00391118" w:rsidRPr="00391118">
          <w:rPr>
            <w:rFonts w:eastAsiaTheme="minorEastAsia"/>
            <w:i w:val="0"/>
            <w:iCs w:val="0"/>
          </w:rPr>
          <w:tab/>
        </w:r>
        <w:r w:rsidR="00391118" w:rsidRPr="00391118">
          <w:rPr>
            <w:rStyle w:val="Hyperlink"/>
            <w:rFonts w:cs="Arial"/>
          </w:rPr>
          <w:t>Introduction</w:t>
        </w:r>
        <w:r w:rsidR="00391118" w:rsidRPr="00391118">
          <w:rPr>
            <w:webHidden/>
          </w:rPr>
          <w:tab/>
        </w:r>
        <w:r w:rsidR="00C36508" w:rsidRPr="00391118">
          <w:rPr>
            <w:webHidden/>
          </w:rPr>
          <w:fldChar w:fldCharType="begin"/>
        </w:r>
        <w:r w:rsidR="00391118" w:rsidRPr="00391118">
          <w:rPr>
            <w:webHidden/>
          </w:rPr>
          <w:instrText xml:space="preserve"> PAGEREF _Toc297187492 \h </w:instrText>
        </w:r>
        <w:r w:rsidR="00C36508" w:rsidRPr="00391118">
          <w:rPr>
            <w:webHidden/>
          </w:rPr>
        </w:r>
        <w:r w:rsidR="00C36508" w:rsidRPr="00391118">
          <w:rPr>
            <w:webHidden/>
          </w:rPr>
          <w:fldChar w:fldCharType="separate"/>
        </w:r>
        <w:r w:rsidR="00391118" w:rsidRPr="00391118">
          <w:rPr>
            <w:webHidden/>
          </w:rPr>
          <w:t>78</w:t>
        </w:r>
        <w:r w:rsidR="00C36508" w:rsidRPr="00391118">
          <w:rPr>
            <w:webHidden/>
          </w:rPr>
          <w:fldChar w:fldCharType="end"/>
        </w:r>
      </w:hyperlink>
    </w:p>
    <w:p w:rsidR="00391118" w:rsidRPr="00391118" w:rsidRDefault="00682F54">
      <w:pPr>
        <w:pStyle w:val="TOC3"/>
        <w:rPr>
          <w:rFonts w:eastAsiaTheme="minorEastAsia"/>
          <w:i w:val="0"/>
          <w:iCs w:val="0"/>
        </w:rPr>
      </w:pPr>
      <w:hyperlink w:anchor="_Toc297187493" w:history="1">
        <w:r w:rsidR="00391118" w:rsidRPr="00391118">
          <w:rPr>
            <w:rStyle w:val="Hyperlink"/>
            <w:rFonts w:cs="Arial"/>
          </w:rPr>
          <w:t>4.3.2</w:t>
        </w:r>
        <w:r w:rsidR="00391118" w:rsidRPr="00391118">
          <w:rPr>
            <w:rFonts w:eastAsiaTheme="minorEastAsia"/>
            <w:i w:val="0"/>
            <w:iCs w:val="0"/>
          </w:rPr>
          <w:tab/>
        </w:r>
        <w:r w:rsidR="00391118" w:rsidRPr="00391118">
          <w:rPr>
            <w:rStyle w:val="Hyperlink"/>
            <w:rFonts w:cs="Arial"/>
          </w:rPr>
          <w:t>Energy Impacts Assessment Approach: Renewable Energy Market Development - Projects</w:t>
        </w:r>
        <w:r w:rsidR="00391118" w:rsidRPr="00391118">
          <w:rPr>
            <w:webHidden/>
          </w:rPr>
          <w:tab/>
        </w:r>
        <w:r w:rsidR="00C36508" w:rsidRPr="00391118">
          <w:rPr>
            <w:webHidden/>
          </w:rPr>
          <w:fldChar w:fldCharType="begin"/>
        </w:r>
        <w:r w:rsidR="00391118" w:rsidRPr="00391118">
          <w:rPr>
            <w:webHidden/>
          </w:rPr>
          <w:instrText xml:space="preserve"> PAGEREF _Toc297187493 \h </w:instrText>
        </w:r>
        <w:r w:rsidR="00C36508" w:rsidRPr="00391118">
          <w:rPr>
            <w:webHidden/>
          </w:rPr>
        </w:r>
        <w:r w:rsidR="00C36508" w:rsidRPr="00391118">
          <w:rPr>
            <w:webHidden/>
          </w:rPr>
          <w:fldChar w:fldCharType="separate"/>
        </w:r>
        <w:r w:rsidR="00391118" w:rsidRPr="00391118">
          <w:rPr>
            <w:webHidden/>
          </w:rPr>
          <w:t>80</w:t>
        </w:r>
        <w:r w:rsidR="00C36508" w:rsidRPr="00391118">
          <w:rPr>
            <w:webHidden/>
          </w:rPr>
          <w:fldChar w:fldCharType="end"/>
        </w:r>
      </w:hyperlink>
    </w:p>
    <w:p w:rsidR="00391118" w:rsidRPr="00391118" w:rsidRDefault="00682F54">
      <w:pPr>
        <w:pStyle w:val="TOC3"/>
        <w:rPr>
          <w:rFonts w:eastAsiaTheme="minorEastAsia"/>
          <w:i w:val="0"/>
          <w:iCs w:val="0"/>
        </w:rPr>
      </w:pPr>
      <w:hyperlink w:anchor="_Toc297187494" w:history="1">
        <w:r w:rsidR="00391118" w:rsidRPr="00391118">
          <w:rPr>
            <w:rStyle w:val="Hyperlink"/>
            <w:rFonts w:cs="Arial"/>
          </w:rPr>
          <w:t>4.3.3</w:t>
        </w:r>
        <w:r w:rsidR="00391118" w:rsidRPr="00391118">
          <w:rPr>
            <w:rFonts w:eastAsiaTheme="minorEastAsia"/>
            <w:i w:val="0"/>
            <w:iCs w:val="0"/>
          </w:rPr>
          <w:tab/>
        </w:r>
        <w:r w:rsidR="00391118" w:rsidRPr="00391118">
          <w:rPr>
            <w:rStyle w:val="Hyperlink"/>
            <w:rFonts w:cs="Arial"/>
          </w:rPr>
          <w:t>Energy Impacts Assessment Approach: Renewable Energy Market Development - Manufacturing</w:t>
        </w:r>
        <w:r w:rsidR="00391118" w:rsidRPr="00391118">
          <w:rPr>
            <w:webHidden/>
          </w:rPr>
          <w:tab/>
        </w:r>
        <w:r w:rsidR="00C36508" w:rsidRPr="00391118">
          <w:rPr>
            <w:webHidden/>
          </w:rPr>
          <w:fldChar w:fldCharType="begin"/>
        </w:r>
        <w:r w:rsidR="00391118" w:rsidRPr="00391118">
          <w:rPr>
            <w:webHidden/>
          </w:rPr>
          <w:instrText xml:space="preserve"> PAGEREF _Toc297187494 \h </w:instrText>
        </w:r>
        <w:r w:rsidR="00C36508" w:rsidRPr="00391118">
          <w:rPr>
            <w:webHidden/>
          </w:rPr>
        </w:r>
        <w:r w:rsidR="00C36508" w:rsidRPr="00391118">
          <w:rPr>
            <w:webHidden/>
          </w:rPr>
          <w:fldChar w:fldCharType="separate"/>
        </w:r>
        <w:r w:rsidR="00391118" w:rsidRPr="00391118">
          <w:rPr>
            <w:webHidden/>
          </w:rPr>
          <w:t>84</w:t>
        </w:r>
        <w:r w:rsidR="00C36508" w:rsidRPr="00391118">
          <w:rPr>
            <w:webHidden/>
          </w:rPr>
          <w:fldChar w:fldCharType="end"/>
        </w:r>
      </w:hyperlink>
    </w:p>
    <w:p w:rsidR="00391118" w:rsidRPr="00391118" w:rsidRDefault="00682F54">
      <w:pPr>
        <w:pStyle w:val="TOC3"/>
        <w:rPr>
          <w:rFonts w:eastAsiaTheme="minorEastAsia"/>
          <w:i w:val="0"/>
          <w:iCs w:val="0"/>
        </w:rPr>
      </w:pPr>
      <w:hyperlink w:anchor="_Toc297187495" w:history="1">
        <w:r w:rsidR="00391118" w:rsidRPr="00391118">
          <w:rPr>
            <w:rStyle w:val="Hyperlink"/>
            <w:rFonts w:cs="Arial"/>
          </w:rPr>
          <w:t>4.3.4</w:t>
        </w:r>
        <w:r w:rsidR="00391118" w:rsidRPr="00391118">
          <w:rPr>
            <w:rFonts w:eastAsiaTheme="minorEastAsia"/>
            <w:i w:val="0"/>
            <w:iCs w:val="0"/>
          </w:rPr>
          <w:tab/>
        </w:r>
        <w:r w:rsidR="00391118" w:rsidRPr="00391118">
          <w:rPr>
            <w:rStyle w:val="Hyperlink"/>
            <w:rFonts w:cs="Arial"/>
          </w:rPr>
          <w:t>Energy Impacts Assessment Approach: Renewable Energy Market Development – Clean Energy Policy Support</w:t>
        </w:r>
        <w:r w:rsidR="00391118" w:rsidRPr="00391118">
          <w:rPr>
            <w:webHidden/>
          </w:rPr>
          <w:tab/>
        </w:r>
        <w:r w:rsidR="00C36508" w:rsidRPr="00391118">
          <w:rPr>
            <w:webHidden/>
          </w:rPr>
          <w:fldChar w:fldCharType="begin"/>
        </w:r>
        <w:r w:rsidR="00391118" w:rsidRPr="00391118">
          <w:rPr>
            <w:webHidden/>
          </w:rPr>
          <w:instrText xml:space="preserve"> PAGEREF _Toc297187495 \h </w:instrText>
        </w:r>
        <w:r w:rsidR="00C36508" w:rsidRPr="00391118">
          <w:rPr>
            <w:webHidden/>
          </w:rPr>
        </w:r>
        <w:r w:rsidR="00C36508" w:rsidRPr="00391118">
          <w:rPr>
            <w:webHidden/>
          </w:rPr>
          <w:fldChar w:fldCharType="separate"/>
        </w:r>
        <w:r w:rsidR="00391118" w:rsidRPr="00391118">
          <w:rPr>
            <w:webHidden/>
          </w:rPr>
          <w:t>88</w:t>
        </w:r>
        <w:r w:rsidR="00C36508" w:rsidRPr="00391118">
          <w:rPr>
            <w:webHidden/>
          </w:rPr>
          <w:fldChar w:fldCharType="end"/>
        </w:r>
      </w:hyperlink>
    </w:p>
    <w:p w:rsidR="00391118" w:rsidRPr="00391118" w:rsidRDefault="00682F54">
      <w:pPr>
        <w:pStyle w:val="TOC2"/>
        <w:tabs>
          <w:tab w:val="left" w:pos="1066"/>
          <w:tab w:val="right" w:leader="dot" w:pos="9350"/>
        </w:tabs>
        <w:rPr>
          <w:rFonts w:ascii="Arial" w:eastAsiaTheme="minorEastAsia" w:hAnsi="Arial" w:cs="Arial"/>
          <w:smallCaps w:val="0"/>
          <w:noProof/>
          <w:sz w:val="22"/>
          <w:szCs w:val="22"/>
        </w:rPr>
      </w:pPr>
      <w:hyperlink w:anchor="_Toc297187496" w:history="1">
        <w:r w:rsidR="00391118" w:rsidRPr="00391118">
          <w:rPr>
            <w:rStyle w:val="Hyperlink"/>
            <w:rFonts w:ascii="Arial" w:hAnsi="Arial" w:cs="Arial"/>
            <w:noProof/>
            <w:sz w:val="22"/>
            <w:szCs w:val="22"/>
          </w:rPr>
          <w:t>4.4</w:t>
        </w:r>
        <w:r w:rsidR="00391118" w:rsidRPr="00391118">
          <w:rPr>
            <w:rFonts w:ascii="Arial" w:eastAsiaTheme="minorEastAsia" w:hAnsi="Arial" w:cs="Arial"/>
            <w:smallCaps w:val="0"/>
            <w:noProof/>
            <w:sz w:val="22"/>
            <w:szCs w:val="22"/>
          </w:rPr>
          <w:tab/>
        </w:r>
        <w:r w:rsidR="00391118" w:rsidRPr="00391118">
          <w:rPr>
            <w:rStyle w:val="Hyperlink"/>
            <w:rFonts w:ascii="Arial" w:hAnsi="Arial" w:cs="Arial"/>
            <w:noProof/>
            <w:sz w:val="22"/>
            <w:szCs w:val="22"/>
          </w:rPr>
          <w:t>Information and Training Programs</w:t>
        </w:r>
        <w:r w:rsidR="00391118" w:rsidRPr="00391118">
          <w:rPr>
            <w:rFonts w:ascii="Arial" w:hAnsi="Arial" w:cs="Arial"/>
            <w:noProof/>
            <w:webHidden/>
            <w:sz w:val="22"/>
            <w:szCs w:val="22"/>
          </w:rPr>
          <w:tab/>
        </w:r>
        <w:r w:rsidR="00C36508" w:rsidRPr="00391118">
          <w:rPr>
            <w:rFonts w:ascii="Arial" w:hAnsi="Arial" w:cs="Arial"/>
            <w:noProof/>
            <w:webHidden/>
            <w:sz w:val="22"/>
            <w:szCs w:val="22"/>
          </w:rPr>
          <w:fldChar w:fldCharType="begin"/>
        </w:r>
        <w:r w:rsidR="00391118" w:rsidRPr="00391118">
          <w:rPr>
            <w:rFonts w:ascii="Arial" w:hAnsi="Arial" w:cs="Arial"/>
            <w:noProof/>
            <w:webHidden/>
            <w:sz w:val="22"/>
            <w:szCs w:val="22"/>
          </w:rPr>
          <w:instrText xml:space="preserve"> PAGEREF _Toc297187496 \h </w:instrText>
        </w:r>
        <w:r w:rsidR="00C36508" w:rsidRPr="00391118">
          <w:rPr>
            <w:rFonts w:ascii="Arial" w:hAnsi="Arial" w:cs="Arial"/>
            <w:noProof/>
            <w:webHidden/>
            <w:sz w:val="22"/>
            <w:szCs w:val="22"/>
          </w:rPr>
        </w:r>
        <w:r w:rsidR="00C36508" w:rsidRPr="00391118">
          <w:rPr>
            <w:rFonts w:ascii="Arial" w:hAnsi="Arial" w:cs="Arial"/>
            <w:noProof/>
            <w:webHidden/>
            <w:sz w:val="22"/>
            <w:szCs w:val="22"/>
          </w:rPr>
          <w:fldChar w:fldCharType="separate"/>
        </w:r>
        <w:r w:rsidR="00391118" w:rsidRPr="00391118">
          <w:rPr>
            <w:rFonts w:ascii="Arial" w:hAnsi="Arial" w:cs="Arial"/>
            <w:noProof/>
            <w:webHidden/>
            <w:sz w:val="22"/>
            <w:szCs w:val="22"/>
          </w:rPr>
          <w:t>90</w:t>
        </w:r>
        <w:r w:rsidR="00C36508" w:rsidRPr="00391118">
          <w:rPr>
            <w:rFonts w:ascii="Arial" w:hAnsi="Arial" w:cs="Arial"/>
            <w:noProof/>
            <w:webHidden/>
            <w:sz w:val="22"/>
            <w:szCs w:val="22"/>
          </w:rPr>
          <w:fldChar w:fldCharType="end"/>
        </w:r>
      </w:hyperlink>
    </w:p>
    <w:p w:rsidR="00391118" w:rsidRPr="00391118" w:rsidRDefault="00682F54">
      <w:pPr>
        <w:pStyle w:val="TOC3"/>
        <w:rPr>
          <w:rFonts w:eastAsiaTheme="minorEastAsia"/>
          <w:i w:val="0"/>
          <w:iCs w:val="0"/>
        </w:rPr>
      </w:pPr>
      <w:hyperlink w:anchor="_Toc297187497" w:history="1">
        <w:r w:rsidR="00391118" w:rsidRPr="00391118">
          <w:rPr>
            <w:rStyle w:val="Hyperlink"/>
            <w:rFonts w:cs="Arial"/>
          </w:rPr>
          <w:t>4.4.1</w:t>
        </w:r>
        <w:r w:rsidR="00391118" w:rsidRPr="00391118">
          <w:rPr>
            <w:rFonts w:eastAsiaTheme="minorEastAsia"/>
            <w:i w:val="0"/>
            <w:iCs w:val="0"/>
          </w:rPr>
          <w:tab/>
        </w:r>
        <w:r w:rsidR="00391118" w:rsidRPr="00391118">
          <w:rPr>
            <w:rStyle w:val="Hyperlink"/>
            <w:rFonts w:cs="Arial"/>
          </w:rPr>
          <w:t>Introduction</w:t>
        </w:r>
        <w:r w:rsidR="00391118" w:rsidRPr="00391118">
          <w:rPr>
            <w:webHidden/>
          </w:rPr>
          <w:tab/>
        </w:r>
        <w:r w:rsidR="00C36508" w:rsidRPr="00391118">
          <w:rPr>
            <w:webHidden/>
          </w:rPr>
          <w:fldChar w:fldCharType="begin"/>
        </w:r>
        <w:r w:rsidR="00391118" w:rsidRPr="00391118">
          <w:rPr>
            <w:webHidden/>
          </w:rPr>
          <w:instrText xml:space="preserve"> PAGEREF _Toc297187497 \h </w:instrText>
        </w:r>
        <w:r w:rsidR="00C36508" w:rsidRPr="00391118">
          <w:rPr>
            <w:webHidden/>
          </w:rPr>
        </w:r>
        <w:r w:rsidR="00C36508" w:rsidRPr="00391118">
          <w:rPr>
            <w:webHidden/>
          </w:rPr>
          <w:fldChar w:fldCharType="separate"/>
        </w:r>
        <w:r w:rsidR="00391118" w:rsidRPr="00391118">
          <w:rPr>
            <w:webHidden/>
          </w:rPr>
          <w:t>90</w:t>
        </w:r>
        <w:r w:rsidR="00C36508" w:rsidRPr="00391118">
          <w:rPr>
            <w:webHidden/>
          </w:rPr>
          <w:fldChar w:fldCharType="end"/>
        </w:r>
      </w:hyperlink>
    </w:p>
    <w:p w:rsidR="00391118" w:rsidRPr="00391118" w:rsidRDefault="00682F54">
      <w:pPr>
        <w:pStyle w:val="TOC3"/>
        <w:rPr>
          <w:rFonts w:eastAsiaTheme="minorEastAsia"/>
          <w:i w:val="0"/>
          <w:iCs w:val="0"/>
        </w:rPr>
      </w:pPr>
      <w:hyperlink w:anchor="_Toc297187498" w:history="1">
        <w:r w:rsidR="00391118" w:rsidRPr="00391118">
          <w:rPr>
            <w:rStyle w:val="Hyperlink"/>
            <w:rFonts w:cs="Arial"/>
          </w:rPr>
          <w:t>4.4.2</w:t>
        </w:r>
        <w:r w:rsidR="00391118" w:rsidRPr="00391118">
          <w:rPr>
            <w:rFonts w:eastAsiaTheme="minorEastAsia"/>
            <w:i w:val="0"/>
            <w:iCs w:val="0"/>
          </w:rPr>
          <w:tab/>
        </w:r>
        <w:r w:rsidR="00391118" w:rsidRPr="00391118">
          <w:rPr>
            <w:rStyle w:val="Hyperlink"/>
            <w:rFonts w:cs="Arial"/>
          </w:rPr>
          <w:t>Energy Impacts Assessment Approach</w:t>
        </w:r>
        <w:r w:rsidR="00391118" w:rsidRPr="00391118">
          <w:rPr>
            <w:webHidden/>
          </w:rPr>
          <w:tab/>
        </w:r>
        <w:r w:rsidR="00C36508" w:rsidRPr="00391118">
          <w:rPr>
            <w:webHidden/>
          </w:rPr>
          <w:fldChar w:fldCharType="begin"/>
        </w:r>
        <w:r w:rsidR="00391118" w:rsidRPr="00391118">
          <w:rPr>
            <w:webHidden/>
          </w:rPr>
          <w:instrText xml:space="preserve"> PAGEREF _Toc297187498 \h </w:instrText>
        </w:r>
        <w:r w:rsidR="00C36508" w:rsidRPr="00391118">
          <w:rPr>
            <w:webHidden/>
          </w:rPr>
        </w:r>
        <w:r w:rsidR="00C36508" w:rsidRPr="00391118">
          <w:rPr>
            <w:webHidden/>
          </w:rPr>
          <w:fldChar w:fldCharType="separate"/>
        </w:r>
        <w:r w:rsidR="00391118" w:rsidRPr="00391118">
          <w:rPr>
            <w:webHidden/>
          </w:rPr>
          <w:t>90</w:t>
        </w:r>
        <w:r w:rsidR="00C36508" w:rsidRPr="00391118">
          <w:rPr>
            <w:webHidden/>
          </w:rPr>
          <w:fldChar w:fldCharType="end"/>
        </w:r>
      </w:hyperlink>
    </w:p>
    <w:p w:rsidR="00391118" w:rsidRPr="00391118" w:rsidRDefault="00682F54">
      <w:pPr>
        <w:pStyle w:val="TOC2"/>
        <w:tabs>
          <w:tab w:val="left" w:pos="1066"/>
          <w:tab w:val="right" w:leader="dot" w:pos="9350"/>
        </w:tabs>
        <w:rPr>
          <w:rFonts w:ascii="Arial" w:eastAsiaTheme="minorEastAsia" w:hAnsi="Arial" w:cs="Arial"/>
          <w:smallCaps w:val="0"/>
          <w:noProof/>
          <w:sz w:val="22"/>
          <w:szCs w:val="22"/>
        </w:rPr>
      </w:pPr>
      <w:hyperlink w:anchor="_Toc297187499" w:history="1">
        <w:r w:rsidR="00391118" w:rsidRPr="00391118">
          <w:rPr>
            <w:rStyle w:val="Hyperlink"/>
            <w:rFonts w:ascii="Arial" w:hAnsi="Arial" w:cs="Arial"/>
            <w:noProof/>
            <w:sz w:val="22"/>
            <w:szCs w:val="22"/>
          </w:rPr>
          <w:t>4.5</w:t>
        </w:r>
        <w:r w:rsidR="00391118" w:rsidRPr="00391118">
          <w:rPr>
            <w:rFonts w:ascii="Arial" w:eastAsiaTheme="minorEastAsia" w:hAnsi="Arial" w:cs="Arial"/>
            <w:smallCaps w:val="0"/>
            <w:noProof/>
            <w:sz w:val="22"/>
            <w:szCs w:val="22"/>
          </w:rPr>
          <w:tab/>
        </w:r>
        <w:r w:rsidR="00391118" w:rsidRPr="00391118">
          <w:rPr>
            <w:rStyle w:val="Hyperlink"/>
            <w:rFonts w:ascii="Arial" w:hAnsi="Arial" w:cs="Arial"/>
            <w:noProof/>
            <w:sz w:val="22"/>
            <w:szCs w:val="22"/>
          </w:rPr>
          <w:t>Codes and Standards Programs</w:t>
        </w:r>
        <w:r w:rsidR="00391118" w:rsidRPr="00391118">
          <w:rPr>
            <w:rFonts w:ascii="Arial" w:hAnsi="Arial" w:cs="Arial"/>
            <w:noProof/>
            <w:webHidden/>
            <w:sz w:val="22"/>
            <w:szCs w:val="22"/>
          </w:rPr>
          <w:tab/>
        </w:r>
        <w:r w:rsidR="00C36508" w:rsidRPr="00391118">
          <w:rPr>
            <w:rFonts w:ascii="Arial" w:hAnsi="Arial" w:cs="Arial"/>
            <w:noProof/>
            <w:webHidden/>
            <w:sz w:val="22"/>
            <w:szCs w:val="22"/>
          </w:rPr>
          <w:fldChar w:fldCharType="begin"/>
        </w:r>
        <w:r w:rsidR="00391118" w:rsidRPr="00391118">
          <w:rPr>
            <w:rFonts w:ascii="Arial" w:hAnsi="Arial" w:cs="Arial"/>
            <w:noProof/>
            <w:webHidden/>
            <w:sz w:val="22"/>
            <w:szCs w:val="22"/>
          </w:rPr>
          <w:instrText xml:space="preserve"> PAGEREF _Toc297187499 \h </w:instrText>
        </w:r>
        <w:r w:rsidR="00C36508" w:rsidRPr="00391118">
          <w:rPr>
            <w:rFonts w:ascii="Arial" w:hAnsi="Arial" w:cs="Arial"/>
            <w:noProof/>
            <w:webHidden/>
            <w:sz w:val="22"/>
            <w:szCs w:val="22"/>
          </w:rPr>
        </w:r>
        <w:r w:rsidR="00C36508" w:rsidRPr="00391118">
          <w:rPr>
            <w:rFonts w:ascii="Arial" w:hAnsi="Arial" w:cs="Arial"/>
            <w:noProof/>
            <w:webHidden/>
            <w:sz w:val="22"/>
            <w:szCs w:val="22"/>
          </w:rPr>
          <w:fldChar w:fldCharType="separate"/>
        </w:r>
        <w:r w:rsidR="00391118" w:rsidRPr="00391118">
          <w:rPr>
            <w:rFonts w:ascii="Arial" w:hAnsi="Arial" w:cs="Arial"/>
            <w:noProof/>
            <w:webHidden/>
            <w:sz w:val="22"/>
            <w:szCs w:val="22"/>
          </w:rPr>
          <w:t>95</w:t>
        </w:r>
        <w:r w:rsidR="00C36508" w:rsidRPr="00391118">
          <w:rPr>
            <w:rFonts w:ascii="Arial" w:hAnsi="Arial" w:cs="Arial"/>
            <w:noProof/>
            <w:webHidden/>
            <w:sz w:val="22"/>
            <w:szCs w:val="22"/>
          </w:rPr>
          <w:fldChar w:fldCharType="end"/>
        </w:r>
      </w:hyperlink>
    </w:p>
    <w:p w:rsidR="00391118" w:rsidRPr="00391118" w:rsidRDefault="00682F54">
      <w:pPr>
        <w:pStyle w:val="TOC3"/>
        <w:rPr>
          <w:rFonts w:eastAsiaTheme="minorEastAsia"/>
          <w:i w:val="0"/>
          <w:iCs w:val="0"/>
        </w:rPr>
      </w:pPr>
      <w:hyperlink w:anchor="_Toc297187500" w:history="1">
        <w:r w:rsidR="00391118" w:rsidRPr="00391118">
          <w:rPr>
            <w:rStyle w:val="Hyperlink"/>
            <w:rFonts w:cs="Arial"/>
          </w:rPr>
          <w:t>4.5.1</w:t>
        </w:r>
        <w:r w:rsidR="00391118" w:rsidRPr="00391118">
          <w:rPr>
            <w:rFonts w:eastAsiaTheme="minorEastAsia"/>
            <w:i w:val="0"/>
            <w:iCs w:val="0"/>
          </w:rPr>
          <w:tab/>
        </w:r>
        <w:r w:rsidR="00391118" w:rsidRPr="00391118">
          <w:rPr>
            <w:rStyle w:val="Hyperlink"/>
            <w:rFonts w:cs="Arial"/>
          </w:rPr>
          <w:t>Introduction</w:t>
        </w:r>
        <w:r w:rsidR="00391118" w:rsidRPr="00391118">
          <w:rPr>
            <w:webHidden/>
          </w:rPr>
          <w:tab/>
        </w:r>
        <w:r w:rsidR="00C36508" w:rsidRPr="00391118">
          <w:rPr>
            <w:webHidden/>
          </w:rPr>
          <w:fldChar w:fldCharType="begin"/>
        </w:r>
        <w:r w:rsidR="00391118" w:rsidRPr="00391118">
          <w:rPr>
            <w:webHidden/>
          </w:rPr>
          <w:instrText xml:space="preserve"> PAGEREF _Toc297187500 \h </w:instrText>
        </w:r>
        <w:r w:rsidR="00C36508" w:rsidRPr="00391118">
          <w:rPr>
            <w:webHidden/>
          </w:rPr>
        </w:r>
        <w:r w:rsidR="00C36508" w:rsidRPr="00391118">
          <w:rPr>
            <w:webHidden/>
          </w:rPr>
          <w:fldChar w:fldCharType="separate"/>
        </w:r>
        <w:r w:rsidR="00391118" w:rsidRPr="00391118">
          <w:rPr>
            <w:webHidden/>
          </w:rPr>
          <w:t>95</w:t>
        </w:r>
        <w:r w:rsidR="00C36508" w:rsidRPr="00391118">
          <w:rPr>
            <w:webHidden/>
          </w:rPr>
          <w:fldChar w:fldCharType="end"/>
        </w:r>
      </w:hyperlink>
    </w:p>
    <w:p w:rsidR="00391118" w:rsidRPr="00391118" w:rsidRDefault="00682F54">
      <w:pPr>
        <w:pStyle w:val="TOC3"/>
        <w:rPr>
          <w:rFonts w:eastAsiaTheme="minorEastAsia"/>
          <w:i w:val="0"/>
          <w:iCs w:val="0"/>
        </w:rPr>
      </w:pPr>
      <w:hyperlink w:anchor="_Toc297187501" w:history="1">
        <w:r w:rsidR="00391118" w:rsidRPr="00391118">
          <w:rPr>
            <w:rStyle w:val="Hyperlink"/>
            <w:rFonts w:cs="Arial"/>
          </w:rPr>
          <w:t>4.5.2</w:t>
        </w:r>
        <w:r w:rsidR="00391118" w:rsidRPr="00391118">
          <w:rPr>
            <w:rFonts w:eastAsiaTheme="minorEastAsia"/>
            <w:i w:val="0"/>
            <w:iCs w:val="0"/>
          </w:rPr>
          <w:tab/>
        </w:r>
        <w:r w:rsidR="00391118" w:rsidRPr="00391118">
          <w:rPr>
            <w:rStyle w:val="Hyperlink"/>
            <w:rFonts w:cs="Arial"/>
          </w:rPr>
          <w:t>Estimation of Potential Energy Effects</w:t>
        </w:r>
        <w:r w:rsidR="00391118" w:rsidRPr="00391118">
          <w:rPr>
            <w:webHidden/>
          </w:rPr>
          <w:tab/>
        </w:r>
        <w:r w:rsidR="00C36508" w:rsidRPr="00391118">
          <w:rPr>
            <w:webHidden/>
          </w:rPr>
          <w:fldChar w:fldCharType="begin"/>
        </w:r>
        <w:r w:rsidR="00391118" w:rsidRPr="00391118">
          <w:rPr>
            <w:webHidden/>
          </w:rPr>
          <w:instrText xml:space="preserve"> PAGEREF _Toc297187501 \h </w:instrText>
        </w:r>
        <w:r w:rsidR="00C36508" w:rsidRPr="00391118">
          <w:rPr>
            <w:webHidden/>
          </w:rPr>
        </w:r>
        <w:r w:rsidR="00C36508" w:rsidRPr="00391118">
          <w:rPr>
            <w:webHidden/>
          </w:rPr>
          <w:fldChar w:fldCharType="separate"/>
        </w:r>
        <w:r w:rsidR="00391118" w:rsidRPr="00391118">
          <w:rPr>
            <w:webHidden/>
          </w:rPr>
          <w:t>95</w:t>
        </w:r>
        <w:r w:rsidR="00C36508" w:rsidRPr="00391118">
          <w:rPr>
            <w:webHidden/>
          </w:rPr>
          <w:fldChar w:fldCharType="end"/>
        </w:r>
      </w:hyperlink>
    </w:p>
    <w:p w:rsidR="00391118" w:rsidRPr="00391118" w:rsidRDefault="00682F54">
      <w:pPr>
        <w:pStyle w:val="TOC1"/>
        <w:tabs>
          <w:tab w:val="left" w:pos="1066"/>
          <w:tab w:val="right" w:leader="dot" w:pos="9350"/>
        </w:tabs>
        <w:rPr>
          <w:rFonts w:ascii="Arial" w:eastAsiaTheme="minorEastAsia" w:hAnsi="Arial" w:cs="Arial"/>
          <w:b w:val="0"/>
          <w:bCs w:val="0"/>
          <w:caps w:val="0"/>
          <w:noProof/>
          <w:sz w:val="22"/>
          <w:szCs w:val="22"/>
        </w:rPr>
      </w:pPr>
      <w:hyperlink w:anchor="_Toc297187502" w:history="1">
        <w:r w:rsidR="00391118" w:rsidRPr="00391118">
          <w:rPr>
            <w:rStyle w:val="Hyperlink"/>
            <w:rFonts w:ascii="Arial" w:hAnsi="Arial" w:cs="Arial"/>
            <w:noProof/>
            <w:sz w:val="22"/>
            <w:szCs w:val="22"/>
          </w:rPr>
          <w:t>5.</w:t>
        </w:r>
        <w:r w:rsidR="00391118" w:rsidRPr="00391118">
          <w:rPr>
            <w:rFonts w:ascii="Arial" w:eastAsiaTheme="minorEastAsia" w:hAnsi="Arial" w:cs="Arial"/>
            <w:b w:val="0"/>
            <w:bCs w:val="0"/>
            <w:caps w:val="0"/>
            <w:noProof/>
            <w:sz w:val="22"/>
            <w:szCs w:val="22"/>
          </w:rPr>
          <w:tab/>
        </w:r>
        <w:r w:rsidR="00391118" w:rsidRPr="00391118">
          <w:rPr>
            <w:rStyle w:val="Hyperlink"/>
            <w:rFonts w:ascii="Arial" w:hAnsi="Arial" w:cs="Arial"/>
            <w:noProof/>
            <w:sz w:val="22"/>
            <w:szCs w:val="22"/>
          </w:rPr>
          <w:t>Attribution Approaches</w:t>
        </w:r>
        <w:r w:rsidR="00391118" w:rsidRPr="00391118">
          <w:rPr>
            <w:rFonts w:ascii="Arial" w:hAnsi="Arial" w:cs="Arial"/>
            <w:noProof/>
            <w:webHidden/>
            <w:sz w:val="22"/>
            <w:szCs w:val="22"/>
          </w:rPr>
          <w:tab/>
        </w:r>
        <w:r w:rsidR="00C36508" w:rsidRPr="00391118">
          <w:rPr>
            <w:rFonts w:ascii="Arial" w:hAnsi="Arial" w:cs="Arial"/>
            <w:noProof/>
            <w:webHidden/>
            <w:sz w:val="22"/>
            <w:szCs w:val="22"/>
          </w:rPr>
          <w:fldChar w:fldCharType="begin"/>
        </w:r>
        <w:r w:rsidR="00391118" w:rsidRPr="00391118">
          <w:rPr>
            <w:rFonts w:ascii="Arial" w:hAnsi="Arial" w:cs="Arial"/>
            <w:noProof/>
            <w:webHidden/>
            <w:sz w:val="22"/>
            <w:szCs w:val="22"/>
          </w:rPr>
          <w:instrText xml:space="preserve"> PAGEREF _Toc297187502 \h </w:instrText>
        </w:r>
        <w:r w:rsidR="00C36508" w:rsidRPr="00391118">
          <w:rPr>
            <w:rFonts w:ascii="Arial" w:hAnsi="Arial" w:cs="Arial"/>
            <w:noProof/>
            <w:webHidden/>
            <w:sz w:val="22"/>
            <w:szCs w:val="22"/>
          </w:rPr>
        </w:r>
        <w:r w:rsidR="00C36508" w:rsidRPr="00391118">
          <w:rPr>
            <w:rFonts w:ascii="Arial" w:hAnsi="Arial" w:cs="Arial"/>
            <w:noProof/>
            <w:webHidden/>
            <w:sz w:val="22"/>
            <w:szCs w:val="22"/>
          </w:rPr>
          <w:fldChar w:fldCharType="separate"/>
        </w:r>
        <w:r w:rsidR="00391118" w:rsidRPr="00391118">
          <w:rPr>
            <w:rFonts w:ascii="Arial" w:hAnsi="Arial" w:cs="Arial"/>
            <w:noProof/>
            <w:webHidden/>
            <w:sz w:val="22"/>
            <w:szCs w:val="22"/>
          </w:rPr>
          <w:t>98</w:t>
        </w:r>
        <w:r w:rsidR="00C36508" w:rsidRPr="00391118">
          <w:rPr>
            <w:rFonts w:ascii="Arial" w:hAnsi="Arial" w:cs="Arial"/>
            <w:noProof/>
            <w:webHidden/>
            <w:sz w:val="22"/>
            <w:szCs w:val="22"/>
          </w:rPr>
          <w:fldChar w:fldCharType="end"/>
        </w:r>
      </w:hyperlink>
    </w:p>
    <w:p w:rsidR="00391118" w:rsidRPr="00391118" w:rsidRDefault="00682F54">
      <w:pPr>
        <w:pStyle w:val="TOC2"/>
        <w:tabs>
          <w:tab w:val="left" w:pos="1066"/>
          <w:tab w:val="right" w:leader="dot" w:pos="9350"/>
        </w:tabs>
        <w:rPr>
          <w:rFonts w:ascii="Arial" w:eastAsiaTheme="minorEastAsia" w:hAnsi="Arial" w:cs="Arial"/>
          <w:smallCaps w:val="0"/>
          <w:noProof/>
          <w:sz w:val="22"/>
          <w:szCs w:val="22"/>
        </w:rPr>
      </w:pPr>
      <w:hyperlink w:anchor="_Toc297187503" w:history="1">
        <w:r w:rsidR="00391118" w:rsidRPr="00391118">
          <w:rPr>
            <w:rStyle w:val="Hyperlink"/>
            <w:rFonts w:ascii="Arial" w:hAnsi="Arial" w:cs="Arial"/>
            <w:noProof/>
            <w:sz w:val="22"/>
            <w:szCs w:val="22"/>
          </w:rPr>
          <w:t>5.1</w:t>
        </w:r>
        <w:r w:rsidR="00391118" w:rsidRPr="00391118">
          <w:rPr>
            <w:rFonts w:ascii="Arial" w:eastAsiaTheme="minorEastAsia" w:hAnsi="Arial" w:cs="Arial"/>
            <w:smallCaps w:val="0"/>
            <w:noProof/>
            <w:sz w:val="22"/>
            <w:szCs w:val="22"/>
          </w:rPr>
          <w:tab/>
        </w:r>
        <w:r w:rsidR="00391118" w:rsidRPr="00391118">
          <w:rPr>
            <w:rStyle w:val="Hyperlink"/>
            <w:rFonts w:ascii="Arial" w:hAnsi="Arial" w:cs="Arial"/>
            <w:noProof/>
            <w:sz w:val="22"/>
            <w:szCs w:val="22"/>
          </w:rPr>
          <w:t>Introduction</w:t>
        </w:r>
        <w:r w:rsidR="00391118" w:rsidRPr="00391118">
          <w:rPr>
            <w:rFonts w:ascii="Arial" w:hAnsi="Arial" w:cs="Arial"/>
            <w:noProof/>
            <w:webHidden/>
            <w:sz w:val="22"/>
            <w:szCs w:val="22"/>
          </w:rPr>
          <w:tab/>
        </w:r>
        <w:r w:rsidR="00C36508" w:rsidRPr="00391118">
          <w:rPr>
            <w:rFonts w:ascii="Arial" w:hAnsi="Arial" w:cs="Arial"/>
            <w:noProof/>
            <w:webHidden/>
            <w:sz w:val="22"/>
            <w:szCs w:val="22"/>
          </w:rPr>
          <w:fldChar w:fldCharType="begin"/>
        </w:r>
        <w:r w:rsidR="00391118" w:rsidRPr="00391118">
          <w:rPr>
            <w:rFonts w:ascii="Arial" w:hAnsi="Arial" w:cs="Arial"/>
            <w:noProof/>
            <w:webHidden/>
            <w:sz w:val="22"/>
            <w:szCs w:val="22"/>
          </w:rPr>
          <w:instrText xml:space="preserve"> PAGEREF _Toc297187503 \h </w:instrText>
        </w:r>
        <w:r w:rsidR="00C36508" w:rsidRPr="00391118">
          <w:rPr>
            <w:rFonts w:ascii="Arial" w:hAnsi="Arial" w:cs="Arial"/>
            <w:noProof/>
            <w:webHidden/>
            <w:sz w:val="22"/>
            <w:szCs w:val="22"/>
          </w:rPr>
        </w:r>
        <w:r w:rsidR="00C36508" w:rsidRPr="00391118">
          <w:rPr>
            <w:rFonts w:ascii="Arial" w:hAnsi="Arial" w:cs="Arial"/>
            <w:noProof/>
            <w:webHidden/>
            <w:sz w:val="22"/>
            <w:szCs w:val="22"/>
          </w:rPr>
          <w:fldChar w:fldCharType="separate"/>
        </w:r>
        <w:r w:rsidR="00391118" w:rsidRPr="00391118">
          <w:rPr>
            <w:rFonts w:ascii="Arial" w:hAnsi="Arial" w:cs="Arial"/>
            <w:noProof/>
            <w:webHidden/>
            <w:sz w:val="22"/>
            <w:szCs w:val="22"/>
          </w:rPr>
          <w:t>99</w:t>
        </w:r>
        <w:r w:rsidR="00C36508" w:rsidRPr="00391118">
          <w:rPr>
            <w:rFonts w:ascii="Arial" w:hAnsi="Arial" w:cs="Arial"/>
            <w:noProof/>
            <w:webHidden/>
            <w:sz w:val="22"/>
            <w:szCs w:val="22"/>
          </w:rPr>
          <w:fldChar w:fldCharType="end"/>
        </w:r>
      </w:hyperlink>
    </w:p>
    <w:p w:rsidR="00391118" w:rsidRPr="00391118" w:rsidRDefault="00682F54">
      <w:pPr>
        <w:pStyle w:val="TOC3"/>
        <w:rPr>
          <w:rFonts w:eastAsiaTheme="minorEastAsia"/>
          <w:i w:val="0"/>
          <w:iCs w:val="0"/>
        </w:rPr>
      </w:pPr>
      <w:hyperlink w:anchor="_Toc297187504" w:history="1">
        <w:r w:rsidR="00391118" w:rsidRPr="00391118">
          <w:rPr>
            <w:rStyle w:val="Hyperlink"/>
            <w:rFonts w:cs="Arial"/>
          </w:rPr>
          <w:t>5.1.1</w:t>
        </w:r>
        <w:r w:rsidR="00391118" w:rsidRPr="00391118">
          <w:rPr>
            <w:rFonts w:eastAsiaTheme="minorEastAsia"/>
            <w:i w:val="0"/>
            <w:iCs w:val="0"/>
          </w:rPr>
          <w:tab/>
        </w:r>
        <w:r w:rsidR="00391118" w:rsidRPr="00391118">
          <w:rPr>
            <w:rStyle w:val="Hyperlink"/>
            <w:rFonts w:cs="Arial"/>
          </w:rPr>
          <w:t>Fundamental Research Questions</w:t>
        </w:r>
        <w:r w:rsidR="00391118" w:rsidRPr="00391118">
          <w:rPr>
            <w:webHidden/>
          </w:rPr>
          <w:tab/>
        </w:r>
        <w:r w:rsidR="00C36508" w:rsidRPr="00391118">
          <w:rPr>
            <w:webHidden/>
          </w:rPr>
          <w:fldChar w:fldCharType="begin"/>
        </w:r>
        <w:r w:rsidR="00391118" w:rsidRPr="00391118">
          <w:rPr>
            <w:webHidden/>
          </w:rPr>
          <w:instrText xml:space="preserve"> PAGEREF _Toc297187504 \h </w:instrText>
        </w:r>
        <w:r w:rsidR="00C36508" w:rsidRPr="00391118">
          <w:rPr>
            <w:webHidden/>
          </w:rPr>
        </w:r>
        <w:r w:rsidR="00C36508" w:rsidRPr="00391118">
          <w:rPr>
            <w:webHidden/>
          </w:rPr>
          <w:fldChar w:fldCharType="separate"/>
        </w:r>
        <w:r w:rsidR="00391118" w:rsidRPr="00391118">
          <w:rPr>
            <w:webHidden/>
          </w:rPr>
          <w:t>99</w:t>
        </w:r>
        <w:r w:rsidR="00C36508" w:rsidRPr="00391118">
          <w:rPr>
            <w:webHidden/>
          </w:rPr>
          <w:fldChar w:fldCharType="end"/>
        </w:r>
      </w:hyperlink>
    </w:p>
    <w:p w:rsidR="00391118" w:rsidRPr="00391118" w:rsidRDefault="00682F54">
      <w:pPr>
        <w:pStyle w:val="TOC3"/>
        <w:rPr>
          <w:rFonts w:eastAsiaTheme="minorEastAsia"/>
          <w:i w:val="0"/>
          <w:iCs w:val="0"/>
        </w:rPr>
      </w:pPr>
      <w:hyperlink w:anchor="_Toc297187505" w:history="1">
        <w:r w:rsidR="00391118" w:rsidRPr="00391118">
          <w:rPr>
            <w:rStyle w:val="Hyperlink"/>
            <w:rFonts w:cs="Arial"/>
          </w:rPr>
          <w:t>5.1.2</w:t>
        </w:r>
        <w:r w:rsidR="00391118" w:rsidRPr="00391118">
          <w:rPr>
            <w:rFonts w:eastAsiaTheme="minorEastAsia"/>
            <w:i w:val="0"/>
            <w:iCs w:val="0"/>
          </w:rPr>
          <w:tab/>
        </w:r>
        <w:r w:rsidR="00391118" w:rsidRPr="00391118">
          <w:rPr>
            <w:rStyle w:val="Hyperlink"/>
            <w:rFonts w:cs="Arial"/>
          </w:rPr>
          <w:t>Available Methods for Assessing Attribution</w:t>
        </w:r>
        <w:r w:rsidR="00391118" w:rsidRPr="00391118">
          <w:rPr>
            <w:webHidden/>
          </w:rPr>
          <w:tab/>
        </w:r>
        <w:r w:rsidR="00C36508" w:rsidRPr="00391118">
          <w:rPr>
            <w:webHidden/>
          </w:rPr>
          <w:fldChar w:fldCharType="begin"/>
        </w:r>
        <w:r w:rsidR="00391118" w:rsidRPr="00391118">
          <w:rPr>
            <w:webHidden/>
          </w:rPr>
          <w:instrText xml:space="preserve"> PAGEREF _Toc297187505 \h </w:instrText>
        </w:r>
        <w:r w:rsidR="00C36508" w:rsidRPr="00391118">
          <w:rPr>
            <w:webHidden/>
          </w:rPr>
        </w:r>
        <w:r w:rsidR="00C36508" w:rsidRPr="00391118">
          <w:rPr>
            <w:webHidden/>
          </w:rPr>
          <w:fldChar w:fldCharType="separate"/>
        </w:r>
        <w:r w:rsidR="00391118" w:rsidRPr="00391118">
          <w:rPr>
            <w:webHidden/>
          </w:rPr>
          <w:t>107</w:t>
        </w:r>
        <w:r w:rsidR="00C36508" w:rsidRPr="00391118">
          <w:rPr>
            <w:webHidden/>
          </w:rPr>
          <w:fldChar w:fldCharType="end"/>
        </w:r>
      </w:hyperlink>
    </w:p>
    <w:p w:rsidR="00391118" w:rsidRPr="00391118" w:rsidRDefault="00682F54">
      <w:pPr>
        <w:pStyle w:val="TOC3"/>
        <w:rPr>
          <w:rFonts w:eastAsiaTheme="minorEastAsia"/>
          <w:i w:val="0"/>
          <w:iCs w:val="0"/>
        </w:rPr>
      </w:pPr>
      <w:hyperlink w:anchor="_Toc297187506" w:history="1">
        <w:r w:rsidR="00391118" w:rsidRPr="00391118">
          <w:rPr>
            <w:rStyle w:val="Hyperlink"/>
            <w:rFonts w:cs="Arial"/>
          </w:rPr>
          <w:t>5.1.3</w:t>
        </w:r>
        <w:r w:rsidR="00391118" w:rsidRPr="00391118">
          <w:rPr>
            <w:rFonts w:eastAsiaTheme="minorEastAsia"/>
            <w:i w:val="0"/>
            <w:iCs w:val="0"/>
          </w:rPr>
          <w:tab/>
        </w:r>
        <w:r w:rsidR="00391118" w:rsidRPr="00391118">
          <w:rPr>
            <w:rStyle w:val="Hyperlink"/>
            <w:rFonts w:cs="Arial"/>
          </w:rPr>
          <w:t>Application of Available Methods to Evaluation PAs in Different Groups</w:t>
        </w:r>
        <w:r w:rsidR="00391118" w:rsidRPr="00391118">
          <w:rPr>
            <w:webHidden/>
          </w:rPr>
          <w:tab/>
        </w:r>
        <w:r w:rsidR="00C36508" w:rsidRPr="00391118">
          <w:rPr>
            <w:webHidden/>
          </w:rPr>
          <w:fldChar w:fldCharType="begin"/>
        </w:r>
        <w:r w:rsidR="00391118" w:rsidRPr="00391118">
          <w:rPr>
            <w:webHidden/>
          </w:rPr>
          <w:instrText xml:space="preserve"> PAGEREF _Toc297187506 \h </w:instrText>
        </w:r>
        <w:r w:rsidR="00C36508" w:rsidRPr="00391118">
          <w:rPr>
            <w:webHidden/>
          </w:rPr>
        </w:r>
        <w:r w:rsidR="00C36508" w:rsidRPr="00391118">
          <w:rPr>
            <w:webHidden/>
          </w:rPr>
          <w:fldChar w:fldCharType="separate"/>
        </w:r>
        <w:r w:rsidR="00391118" w:rsidRPr="00391118">
          <w:rPr>
            <w:webHidden/>
          </w:rPr>
          <w:t>112</w:t>
        </w:r>
        <w:r w:rsidR="00C36508" w:rsidRPr="00391118">
          <w:rPr>
            <w:webHidden/>
          </w:rPr>
          <w:fldChar w:fldCharType="end"/>
        </w:r>
      </w:hyperlink>
    </w:p>
    <w:p w:rsidR="00391118" w:rsidRPr="00391118" w:rsidRDefault="00682F54">
      <w:pPr>
        <w:pStyle w:val="TOC2"/>
        <w:tabs>
          <w:tab w:val="left" w:pos="1066"/>
          <w:tab w:val="right" w:leader="dot" w:pos="9350"/>
        </w:tabs>
        <w:rPr>
          <w:rFonts w:ascii="Arial" w:eastAsiaTheme="minorEastAsia" w:hAnsi="Arial" w:cs="Arial"/>
          <w:smallCaps w:val="0"/>
          <w:noProof/>
          <w:sz w:val="22"/>
          <w:szCs w:val="22"/>
        </w:rPr>
      </w:pPr>
      <w:hyperlink w:anchor="_Toc297187507" w:history="1">
        <w:r w:rsidR="00391118" w:rsidRPr="00391118">
          <w:rPr>
            <w:rStyle w:val="Hyperlink"/>
            <w:rFonts w:ascii="Arial" w:hAnsi="Arial" w:cs="Arial"/>
            <w:noProof/>
            <w:sz w:val="22"/>
            <w:szCs w:val="22"/>
          </w:rPr>
          <w:t>5.2</w:t>
        </w:r>
        <w:r w:rsidR="00391118" w:rsidRPr="00391118">
          <w:rPr>
            <w:rFonts w:ascii="Arial" w:eastAsiaTheme="minorEastAsia" w:hAnsi="Arial" w:cs="Arial"/>
            <w:smallCaps w:val="0"/>
            <w:noProof/>
            <w:sz w:val="22"/>
            <w:szCs w:val="22"/>
          </w:rPr>
          <w:tab/>
        </w:r>
        <w:r w:rsidR="00391118" w:rsidRPr="00391118">
          <w:rPr>
            <w:rStyle w:val="Hyperlink"/>
            <w:rFonts w:ascii="Arial" w:hAnsi="Arial" w:cs="Arial"/>
            <w:noProof/>
            <w:sz w:val="22"/>
            <w:szCs w:val="22"/>
          </w:rPr>
          <w:t>Attribution Approach 1: Building Retrofit and Equipment Replacement, Renewable Energy Market Development – Products, Information and Training Programs</w:t>
        </w:r>
        <w:r w:rsidR="00391118" w:rsidRPr="00391118">
          <w:rPr>
            <w:rFonts w:ascii="Arial" w:hAnsi="Arial" w:cs="Arial"/>
            <w:noProof/>
            <w:webHidden/>
            <w:sz w:val="22"/>
            <w:szCs w:val="22"/>
          </w:rPr>
          <w:tab/>
        </w:r>
        <w:r w:rsidR="00C36508" w:rsidRPr="00391118">
          <w:rPr>
            <w:rFonts w:ascii="Arial" w:hAnsi="Arial" w:cs="Arial"/>
            <w:noProof/>
            <w:webHidden/>
            <w:sz w:val="22"/>
            <w:szCs w:val="22"/>
          </w:rPr>
          <w:fldChar w:fldCharType="begin"/>
        </w:r>
        <w:r w:rsidR="00391118" w:rsidRPr="00391118">
          <w:rPr>
            <w:rFonts w:ascii="Arial" w:hAnsi="Arial" w:cs="Arial"/>
            <w:noProof/>
            <w:webHidden/>
            <w:sz w:val="22"/>
            <w:szCs w:val="22"/>
          </w:rPr>
          <w:instrText xml:space="preserve"> PAGEREF _Toc297187507 \h </w:instrText>
        </w:r>
        <w:r w:rsidR="00C36508" w:rsidRPr="00391118">
          <w:rPr>
            <w:rFonts w:ascii="Arial" w:hAnsi="Arial" w:cs="Arial"/>
            <w:noProof/>
            <w:webHidden/>
            <w:sz w:val="22"/>
            <w:szCs w:val="22"/>
          </w:rPr>
        </w:r>
        <w:r w:rsidR="00C36508" w:rsidRPr="00391118">
          <w:rPr>
            <w:rFonts w:ascii="Arial" w:hAnsi="Arial" w:cs="Arial"/>
            <w:noProof/>
            <w:webHidden/>
            <w:sz w:val="22"/>
            <w:szCs w:val="22"/>
          </w:rPr>
          <w:fldChar w:fldCharType="separate"/>
        </w:r>
        <w:r w:rsidR="00391118" w:rsidRPr="00391118">
          <w:rPr>
            <w:rFonts w:ascii="Arial" w:hAnsi="Arial" w:cs="Arial"/>
            <w:noProof/>
            <w:webHidden/>
            <w:sz w:val="22"/>
            <w:szCs w:val="22"/>
          </w:rPr>
          <w:t>115</w:t>
        </w:r>
        <w:r w:rsidR="00C36508" w:rsidRPr="00391118">
          <w:rPr>
            <w:rFonts w:ascii="Arial" w:hAnsi="Arial" w:cs="Arial"/>
            <w:noProof/>
            <w:webHidden/>
            <w:sz w:val="22"/>
            <w:szCs w:val="22"/>
          </w:rPr>
          <w:fldChar w:fldCharType="end"/>
        </w:r>
      </w:hyperlink>
    </w:p>
    <w:p w:rsidR="00391118" w:rsidRPr="00391118" w:rsidRDefault="00682F54">
      <w:pPr>
        <w:pStyle w:val="TOC3"/>
        <w:rPr>
          <w:rFonts w:eastAsiaTheme="minorEastAsia"/>
          <w:i w:val="0"/>
          <w:iCs w:val="0"/>
        </w:rPr>
      </w:pPr>
      <w:hyperlink w:anchor="_Toc297187508" w:history="1">
        <w:r w:rsidR="00391118" w:rsidRPr="00391118">
          <w:rPr>
            <w:rStyle w:val="Hyperlink"/>
            <w:rFonts w:cs="Arial"/>
          </w:rPr>
          <w:t>5.2.1</w:t>
        </w:r>
        <w:r w:rsidR="00391118" w:rsidRPr="00391118">
          <w:rPr>
            <w:rFonts w:eastAsiaTheme="minorEastAsia"/>
            <w:i w:val="0"/>
            <w:iCs w:val="0"/>
          </w:rPr>
          <w:tab/>
        </w:r>
        <w:r w:rsidR="00391118" w:rsidRPr="00391118">
          <w:rPr>
            <w:rStyle w:val="Hyperlink"/>
            <w:rFonts w:cs="Arial"/>
          </w:rPr>
          <w:t>Assessment of Market Actor Response</w:t>
        </w:r>
        <w:r w:rsidR="00391118" w:rsidRPr="00391118">
          <w:rPr>
            <w:webHidden/>
          </w:rPr>
          <w:tab/>
        </w:r>
        <w:r w:rsidR="00C36508" w:rsidRPr="00391118">
          <w:rPr>
            <w:webHidden/>
          </w:rPr>
          <w:fldChar w:fldCharType="begin"/>
        </w:r>
        <w:r w:rsidR="00391118" w:rsidRPr="00391118">
          <w:rPr>
            <w:webHidden/>
          </w:rPr>
          <w:instrText xml:space="preserve"> PAGEREF _Toc297187508 \h </w:instrText>
        </w:r>
        <w:r w:rsidR="00C36508" w:rsidRPr="00391118">
          <w:rPr>
            <w:webHidden/>
          </w:rPr>
        </w:r>
        <w:r w:rsidR="00C36508" w:rsidRPr="00391118">
          <w:rPr>
            <w:webHidden/>
          </w:rPr>
          <w:fldChar w:fldCharType="separate"/>
        </w:r>
        <w:r w:rsidR="00391118" w:rsidRPr="00391118">
          <w:rPr>
            <w:webHidden/>
          </w:rPr>
          <w:t>115</w:t>
        </w:r>
        <w:r w:rsidR="00C36508" w:rsidRPr="00391118">
          <w:rPr>
            <w:webHidden/>
          </w:rPr>
          <w:fldChar w:fldCharType="end"/>
        </w:r>
      </w:hyperlink>
    </w:p>
    <w:p w:rsidR="00391118" w:rsidRPr="00391118" w:rsidRDefault="00682F54">
      <w:pPr>
        <w:pStyle w:val="TOC3"/>
        <w:rPr>
          <w:rFonts w:eastAsiaTheme="minorEastAsia"/>
          <w:i w:val="0"/>
          <w:iCs w:val="0"/>
        </w:rPr>
      </w:pPr>
      <w:hyperlink w:anchor="_Toc297187509" w:history="1">
        <w:r w:rsidR="00391118" w:rsidRPr="00391118">
          <w:rPr>
            <w:rStyle w:val="Hyperlink"/>
            <w:rFonts w:cs="Arial"/>
          </w:rPr>
          <w:t>5.2.2</w:t>
        </w:r>
        <w:r w:rsidR="00391118" w:rsidRPr="00391118">
          <w:rPr>
            <w:rFonts w:eastAsiaTheme="minorEastAsia"/>
            <w:i w:val="0"/>
            <w:iCs w:val="0"/>
          </w:rPr>
          <w:tab/>
        </w:r>
        <w:r w:rsidR="00391118" w:rsidRPr="00391118">
          <w:rPr>
            <w:rStyle w:val="Hyperlink"/>
            <w:rFonts w:cs="Arial"/>
          </w:rPr>
          <w:t>Relative effect of multiple programs</w:t>
        </w:r>
        <w:r w:rsidR="00391118" w:rsidRPr="00391118">
          <w:rPr>
            <w:webHidden/>
          </w:rPr>
          <w:tab/>
        </w:r>
        <w:r w:rsidR="00C36508" w:rsidRPr="00391118">
          <w:rPr>
            <w:webHidden/>
          </w:rPr>
          <w:fldChar w:fldCharType="begin"/>
        </w:r>
        <w:r w:rsidR="00391118" w:rsidRPr="00391118">
          <w:rPr>
            <w:webHidden/>
          </w:rPr>
          <w:instrText xml:space="preserve"> PAGEREF _Toc297187509 \h </w:instrText>
        </w:r>
        <w:r w:rsidR="00C36508" w:rsidRPr="00391118">
          <w:rPr>
            <w:webHidden/>
          </w:rPr>
        </w:r>
        <w:r w:rsidR="00C36508" w:rsidRPr="00391118">
          <w:rPr>
            <w:webHidden/>
          </w:rPr>
          <w:fldChar w:fldCharType="separate"/>
        </w:r>
        <w:r w:rsidR="00391118" w:rsidRPr="00391118">
          <w:rPr>
            <w:webHidden/>
          </w:rPr>
          <w:t>117</w:t>
        </w:r>
        <w:r w:rsidR="00C36508" w:rsidRPr="00391118">
          <w:rPr>
            <w:webHidden/>
          </w:rPr>
          <w:fldChar w:fldCharType="end"/>
        </w:r>
      </w:hyperlink>
    </w:p>
    <w:p w:rsidR="00391118" w:rsidRPr="00391118" w:rsidRDefault="00682F54">
      <w:pPr>
        <w:pStyle w:val="TOC3"/>
        <w:rPr>
          <w:rFonts w:eastAsiaTheme="minorEastAsia"/>
          <w:i w:val="0"/>
          <w:iCs w:val="0"/>
        </w:rPr>
      </w:pPr>
      <w:hyperlink w:anchor="_Toc297187510" w:history="1">
        <w:r w:rsidR="00391118" w:rsidRPr="00391118">
          <w:rPr>
            <w:rStyle w:val="Hyperlink"/>
            <w:rFonts w:cs="Arial"/>
          </w:rPr>
          <w:t>5.2.3</w:t>
        </w:r>
        <w:r w:rsidR="00391118" w:rsidRPr="00391118">
          <w:rPr>
            <w:rFonts w:eastAsiaTheme="minorEastAsia"/>
            <w:i w:val="0"/>
            <w:iCs w:val="0"/>
          </w:rPr>
          <w:tab/>
        </w:r>
        <w:r w:rsidR="00391118" w:rsidRPr="00391118">
          <w:rPr>
            <w:rStyle w:val="Hyperlink"/>
            <w:rFonts w:cs="Arial"/>
          </w:rPr>
          <w:t>Influence of SEP on Other Programs</w:t>
        </w:r>
        <w:r w:rsidR="00391118" w:rsidRPr="00391118">
          <w:rPr>
            <w:webHidden/>
          </w:rPr>
          <w:tab/>
        </w:r>
        <w:r w:rsidR="00C36508" w:rsidRPr="00391118">
          <w:rPr>
            <w:webHidden/>
          </w:rPr>
          <w:fldChar w:fldCharType="begin"/>
        </w:r>
        <w:r w:rsidR="00391118" w:rsidRPr="00391118">
          <w:rPr>
            <w:webHidden/>
          </w:rPr>
          <w:instrText xml:space="preserve"> PAGEREF _Toc297187510 \h </w:instrText>
        </w:r>
        <w:r w:rsidR="00C36508" w:rsidRPr="00391118">
          <w:rPr>
            <w:webHidden/>
          </w:rPr>
        </w:r>
        <w:r w:rsidR="00C36508" w:rsidRPr="00391118">
          <w:rPr>
            <w:webHidden/>
          </w:rPr>
          <w:fldChar w:fldCharType="separate"/>
        </w:r>
        <w:r w:rsidR="00391118" w:rsidRPr="00391118">
          <w:rPr>
            <w:webHidden/>
          </w:rPr>
          <w:t>122</w:t>
        </w:r>
        <w:r w:rsidR="00C36508" w:rsidRPr="00391118">
          <w:rPr>
            <w:webHidden/>
          </w:rPr>
          <w:fldChar w:fldCharType="end"/>
        </w:r>
      </w:hyperlink>
    </w:p>
    <w:p w:rsidR="00391118" w:rsidRPr="00391118" w:rsidRDefault="00682F54">
      <w:pPr>
        <w:pStyle w:val="TOC2"/>
        <w:tabs>
          <w:tab w:val="left" w:pos="1066"/>
          <w:tab w:val="right" w:leader="dot" w:pos="9350"/>
        </w:tabs>
        <w:rPr>
          <w:rFonts w:ascii="Arial" w:eastAsiaTheme="minorEastAsia" w:hAnsi="Arial" w:cs="Arial"/>
          <w:smallCaps w:val="0"/>
          <w:noProof/>
          <w:sz w:val="22"/>
          <w:szCs w:val="22"/>
        </w:rPr>
      </w:pPr>
      <w:hyperlink w:anchor="_Toc297187511" w:history="1">
        <w:r w:rsidR="00391118" w:rsidRPr="00391118">
          <w:rPr>
            <w:rStyle w:val="Hyperlink"/>
            <w:rFonts w:ascii="Arial" w:hAnsi="Arial" w:cs="Arial"/>
            <w:noProof/>
            <w:sz w:val="22"/>
            <w:szCs w:val="22"/>
          </w:rPr>
          <w:t>5.3</w:t>
        </w:r>
        <w:r w:rsidR="00391118" w:rsidRPr="00391118">
          <w:rPr>
            <w:rFonts w:ascii="Arial" w:eastAsiaTheme="minorEastAsia" w:hAnsi="Arial" w:cs="Arial"/>
            <w:smallCaps w:val="0"/>
            <w:noProof/>
            <w:sz w:val="22"/>
            <w:szCs w:val="22"/>
          </w:rPr>
          <w:tab/>
        </w:r>
        <w:r w:rsidR="00391118" w:rsidRPr="00391118">
          <w:rPr>
            <w:rStyle w:val="Hyperlink"/>
            <w:rFonts w:ascii="Arial" w:hAnsi="Arial" w:cs="Arial"/>
            <w:noProof/>
            <w:sz w:val="22"/>
            <w:szCs w:val="22"/>
          </w:rPr>
          <w:t>Attribution Approach 2: Renewable Energy Generation and Capacity – Manufacturing, Clean Energy Policy Support, Codes and Standards</w:t>
        </w:r>
        <w:r w:rsidR="00391118" w:rsidRPr="00391118">
          <w:rPr>
            <w:rFonts w:ascii="Arial" w:hAnsi="Arial" w:cs="Arial"/>
            <w:noProof/>
            <w:webHidden/>
            <w:sz w:val="22"/>
            <w:szCs w:val="22"/>
          </w:rPr>
          <w:tab/>
        </w:r>
        <w:r w:rsidR="00C36508" w:rsidRPr="00391118">
          <w:rPr>
            <w:rFonts w:ascii="Arial" w:hAnsi="Arial" w:cs="Arial"/>
            <w:noProof/>
            <w:webHidden/>
            <w:sz w:val="22"/>
            <w:szCs w:val="22"/>
          </w:rPr>
          <w:fldChar w:fldCharType="begin"/>
        </w:r>
        <w:r w:rsidR="00391118" w:rsidRPr="00391118">
          <w:rPr>
            <w:rFonts w:ascii="Arial" w:hAnsi="Arial" w:cs="Arial"/>
            <w:noProof/>
            <w:webHidden/>
            <w:sz w:val="22"/>
            <w:szCs w:val="22"/>
          </w:rPr>
          <w:instrText xml:space="preserve"> PAGEREF _Toc297187511 \h </w:instrText>
        </w:r>
        <w:r w:rsidR="00C36508" w:rsidRPr="00391118">
          <w:rPr>
            <w:rFonts w:ascii="Arial" w:hAnsi="Arial" w:cs="Arial"/>
            <w:noProof/>
            <w:webHidden/>
            <w:sz w:val="22"/>
            <w:szCs w:val="22"/>
          </w:rPr>
        </w:r>
        <w:r w:rsidR="00C36508" w:rsidRPr="00391118">
          <w:rPr>
            <w:rFonts w:ascii="Arial" w:hAnsi="Arial" w:cs="Arial"/>
            <w:noProof/>
            <w:webHidden/>
            <w:sz w:val="22"/>
            <w:szCs w:val="22"/>
          </w:rPr>
          <w:fldChar w:fldCharType="separate"/>
        </w:r>
        <w:r w:rsidR="00391118" w:rsidRPr="00391118">
          <w:rPr>
            <w:rFonts w:ascii="Arial" w:hAnsi="Arial" w:cs="Arial"/>
            <w:noProof/>
            <w:webHidden/>
            <w:sz w:val="22"/>
            <w:szCs w:val="22"/>
          </w:rPr>
          <w:t>123</w:t>
        </w:r>
        <w:r w:rsidR="00C36508" w:rsidRPr="00391118">
          <w:rPr>
            <w:rFonts w:ascii="Arial" w:hAnsi="Arial" w:cs="Arial"/>
            <w:noProof/>
            <w:webHidden/>
            <w:sz w:val="22"/>
            <w:szCs w:val="22"/>
          </w:rPr>
          <w:fldChar w:fldCharType="end"/>
        </w:r>
      </w:hyperlink>
    </w:p>
    <w:p w:rsidR="00391118" w:rsidRPr="00391118" w:rsidRDefault="00682F54">
      <w:pPr>
        <w:pStyle w:val="TOC3"/>
        <w:rPr>
          <w:rFonts w:eastAsiaTheme="minorEastAsia"/>
          <w:i w:val="0"/>
          <w:iCs w:val="0"/>
        </w:rPr>
      </w:pPr>
      <w:hyperlink w:anchor="_Toc297187512" w:history="1">
        <w:r w:rsidR="00391118" w:rsidRPr="00391118">
          <w:rPr>
            <w:rStyle w:val="Hyperlink"/>
            <w:rFonts w:cs="Arial"/>
          </w:rPr>
          <w:t>5.3.1</w:t>
        </w:r>
        <w:r w:rsidR="00391118" w:rsidRPr="00391118">
          <w:rPr>
            <w:rFonts w:eastAsiaTheme="minorEastAsia"/>
            <w:i w:val="0"/>
            <w:iCs w:val="0"/>
          </w:rPr>
          <w:tab/>
        </w:r>
        <w:r w:rsidR="00391118" w:rsidRPr="00391118">
          <w:rPr>
            <w:rStyle w:val="Hyperlink"/>
            <w:rFonts w:cs="Arial"/>
          </w:rPr>
          <w:t>Renewable Energy Market Development – Manufacturing</w:t>
        </w:r>
        <w:r w:rsidR="00391118" w:rsidRPr="00391118">
          <w:rPr>
            <w:webHidden/>
          </w:rPr>
          <w:tab/>
        </w:r>
        <w:r w:rsidR="00C36508" w:rsidRPr="00391118">
          <w:rPr>
            <w:webHidden/>
          </w:rPr>
          <w:fldChar w:fldCharType="begin"/>
        </w:r>
        <w:r w:rsidR="00391118" w:rsidRPr="00391118">
          <w:rPr>
            <w:webHidden/>
          </w:rPr>
          <w:instrText xml:space="preserve"> PAGEREF _Toc297187512 \h </w:instrText>
        </w:r>
        <w:r w:rsidR="00C36508" w:rsidRPr="00391118">
          <w:rPr>
            <w:webHidden/>
          </w:rPr>
        </w:r>
        <w:r w:rsidR="00C36508" w:rsidRPr="00391118">
          <w:rPr>
            <w:webHidden/>
          </w:rPr>
          <w:fldChar w:fldCharType="separate"/>
        </w:r>
        <w:r w:rsidR="00391118" w:rsidRPr="00391118">
          <w:rPr>
            <w:webHidden/>
          </w:rPr>
          <w:t>123</w:t>
        </w:r>
        <w:r w:rsidR="00C36508" w:rsidRPr="00391118">
          <w:rPr>
            <w:webHidden/>
          </w:rPr>
          <w:fldChar w:fldCharType="end"/>
        </w:r>
      </w:hyperlink>
    </w:p>
    <w:p w:rsidR="00391118" w:rsidRPr="00391118" w:rsidRDefault="00682F54">
      <w:pPr>
        <w:pStyle w:val="TOC3"/>
        <w:rPr>
          <w:rFonts w:eastAsiaTheme="minorEastAsia"/>
          <w:i w:val="0"/>
          <w:iCs w:val="0"/>
        </w:rPr>
      </w:pPr>
      <w:hyperlink w:anchor="_Toc297187513" w:history="1">
        <w:r w:rsidR="00391118" w:rsidRPr="00391118">
          <w:rPr>
            <w:rStyle w:val="Hyperlink"/>
            <w:rFonts w:cs="Arial"/>
          </w:rPr>
          <w:t>5.3.2</w:t>
        </w:r>
        <w:r w:rsidR="00391118" w:rsidRPr="00391118">
          <w:rPr>
            <w:rFonts w:eastAsiaTheme="minorEastAsia"/>
            <w:i w:val="0"/>
            <w:iCs w:val="0"/>
          </w:rPr>
          <w:tab/>
        </w:r>
        <w:r w:rsidR="00391118" w:rsidRPr="00391118">
          <w:rPr>
            <w:rStyle w:val="Hyperlink"/>
            <w:rFonts w:cs="Arial"/>
          </w:rPr>
          <w:t>Codes and Standards Programs</w:t>
        </w:r>
        <w:r w:rsidR="00391118" w:rsidRPr="00391118">
          <w:rPr>
            <w:webHidden/>
          </w:rPr>
          <w:tab/>
        </w:r>
        <w:r w:rsidR="00C36508" w:rsidRPr="00391118">
          <w:rPr>
            <w:webHidden/>
          </w:rPr>
          <w:fldChar w:fldCharType="begin"/>
        </w:r>
        <w:r w:rsidR="00391118" w:rsidRPr="00391118">
          <w:rPr>
            <w:webHidden/>
          </w:rPr>
          <w:instrText xml:space="preserve"> PAGEREF _Toc297187513 \h </w:instrText>
        </w:r>
        <w:r w:rsidR="00C36508" w:rsidRPr="00391118">
          <w:rPr>
            <w:webHidden/>
          </w:rPr>
        </w:r>
        <w:r w:rsidR="00C36508" w:rsidRPr="00391118">
          <w:rPr>
            <w:webHidden/>
          </w:rPr>
          <w:fldChar w:fldCharType="separate"/>
        </w:r>
        <w:r w:rsidR="00391118" w:rsidRPr="00391118">
          <w:rPr>
            <w:webHidden/>
          </w:rPr>
          <w:t>126</w:t>
        </w:r>
        <w:r w:rsidR="00C36508" w:rsidRPr="00391118">
          <w:rPr>
            <w:webHidden/>
          </w:rPr>
          <w:fldChar w:fldCharType="end"/>
        </w:r>
      </w:hyperlink>
    </w:p>
    <w:p w:rsidR="00391118" w:rsidRPr="00391118" w:rsidRDefault="00682F54">
      <w:pPr>
        <w:pStyle w:val="TOC1"/>
        <w:tabs>
          <w:tab w:val="left" w:pos="1066"/>
          <w:tab w:val="right" w:leader="dot" w:pos="9350"/>
        </w:tabs>
        <w:rPr>
          <w:rFonts w:ascii="Arial" w:eastAsiaTheme="minorEastAsia" w:hAnsi="Arial" w:cs="Arial"/>
          <w:b w:val="0"/>
          <w:bCs w:val="0"/>
          <w:caps w:val="0"/>
          <w:noProof/>
          <w:sz w:val="22"/>
          <w:szCs w:val="22"/>
        </w:rPr>
      </w:pPr>
      <w:hyperlink w:anchor="_Toc297187514" w:history="1">
        <w:r w:rsidR="00391118" w:rsidRPr="00391118">
          <w:rPr>
            <w:rStyle w:val="Hyperlink"/>
            <w:rFonts w:ascii="Arial" w:hAnsi="Arial" w:cs="Arial"/>
            <w:noProof/>
            <w:sz w:val="22"/>
            <w:szCs w:val="22"/>
          </w:rPr>
          <w:t>6.</w:t>
        </w:r>
        <w:r w:rsidR="00391118" w:rsidRPr="00391118">
          <w:rPr>
            <w:rFonts w:ascii="Arial" w:eastAsiaTheme="minorEastAsia" w:hAnsi="Arial" w:cs="Arial"/>
            <w:b w:val="0"/>
            <w:bCs w:val="0"/>
            <w:caps w:val="0"/>
            <w:noProof/>
            <w:sz w:val="22"/>
            <w:szCs w:val="22"/>
          </w:rPr>
          <w:tab/>
        </w:r>
        <w:r w:rsidR="00391118" w:rsidRPr="00391118">
          <w:rPr>
            <w:rStyle w:val="Hyperlink"/>
            <w:rFonts w:ascii="Arial" w:hAnsi="Arial" w:cs="Arial"/>
            <w:noProof/>
            <w:sz w:val="22"/>
            <w:szCs w:val="22"/>
          </w:rPr>
          <w:t>Evaluation of Carbon Impacts</w:t>
        </w:r>
        <w:r w:rsidR="00391118" w:rsidRPr="00391118">
          <w:rPr>
            <w:rFonts w:ascii="Arial" w:hAnsi="Arial" w:cs="Arial"/>
            <w:noProof/>
            <w:webHidden/>
            <w:sz w:val="22"/>
            <w:szCs w:val="22"/>
          </w:rPr>
          <w:tab/>
        </w:r>
        <w:r w:rsidR="00C36508" w:rsidRPr="00391118">
          <w:rPr>
            <w:rFonts w:ascii="Arial" w:hAnsi="Arial" w:cs="Arial"/>
            <w:noProof/>
            <w:webHidden/>
            <w:sz w:val="22"/>
            <w:szCs w:val="22"/>
          </w:rPr>
          <w:fldChar w:fldCharType="begin"/>
        </w:r>
        <w:r w:rsidR="00391118" w:rsidRPr="00391118">
          <w:rPr>
            <w:rFonts w:ascii="Arial" w:hAnsi="Arial" w:cs="Arial"/>
            <w:noProof/>
            <w:webHidden/>
            <w:sz w:val="22"/>
            <w:szCs w:val="22"/>
          </w:rPr>
          <w:instrText xml:space="preserve"> PAGEREF _Toc297187514 \h </w:instrText>
        </w:r>
        <w:r w:rsidR="00C36508" w:rsidRPr="00391118">
          <w:rPr>
            <w:rFonts w:ascii="Arial" w:hAnsi="Arial" w:cs="Arial"/>
            <w:noProof/>
            <w:webHidden/>
            <w:sz w:val="22"/>
            <w:szCs w:val="22"/>
          </w:rPr>
        </w:r>
        <w:r w:rsidR="00C36508" w:rsidRPr="00391118">
          <w:rPr>
            <w:rFonts w:ascii="Arial" w:hAnsi="Arial" w:cs="Arial"/>
            <w:noProof/>
            <w:webHidden/>
            <w:sz w:val="22"/>
            <w:szCs w:val="22"/>
          </w:rPr>
          <w:fldChar w:fldCharType="separate"/>
        </w:r>
        <w:r w:rsidR="00391118" w:rsidRPr="00391118">
          <w:rPr>
            <w:rFonts w:ascii="Arial" w:hAnsi="Arial" w:cs="Arial"/>
            <w:noProof/>
            <w:webHidden/>
            <w:sz w:val="22"/>
            <w:szCs w:val="22"/>
          </w:rPr>
          <w:t>131</w:t>
        </w:r>
        <w:r w:rsidR="00C36508" w:rsidRPr="00391118">
          <w:rPr>
            <w:rFonts w:ascii="Arial" w:hAnsi="Arial" w:cs="Arial"/>
            <w:noProof/>
            <w:webHidden/>
            <w:sz w:val="22"/>
            <w:szCs w:val="22"/>
          </w:rPr>
          <w:fldChar w:fldCharType="end"/>
        </w:r>
      </w:hyperlink>
    </w:p>
    <w:p w:rsidR="00391118" w:rsidRPr="00391118" w:rsidRDefault="00682F54">
      <w:pPr>
        <w:pStyle w:val="TOC2"/>
        <w:tabs>
          <w:tab w:val="left" w:pos="1066"/>
          <w:tab w:val="right" w:leader="dot" w:pos="9350"/>
        </w:tabs>
        <w:rPr>
          <w:rFonts w:ascii="Arial" w:eastAsiaTheme="minorEastAsia" w:hAnsi="Arial" w:cs="Arial"/>
          <w:smallCaps w:val="0"/>
          <w:noProof/>
          <w:sz w:val="22"/>
          <w:szCs w:val="22"/>
        </w:rPr>
      </w:pPr>
      <w:hyperlink w:anchor="_Toc297187515" w:history="1">
        <w:r w:rsidR="00391118" w:rsidRPr="00391118">
          <w:rPr>
            <w:rStyle w:val="Hyperlink"/>
            <w:rFonts w:ascii="Arial" w:hAnsi="Arial" w:cs="Arial"/>
            <w:noProof/>
            <w:sz w:val="22"/>
            <w:szCs w:val="22"/>
          </w:rPr>
          <w:t>6.1</w:t>
        </w:r>
        <w:r w:rsidR="00391118" w:rsidRPr="00391118">
          <w:rPr>
            <w:rFonts w:ascii="Arial" w:eastAsiaTheme="minorEastAsia" w:hAnsi="Arial" w:cs="Arial"/>
            <w:smallCaps w:val="0"/>
            <w:noProof/>
            <w:sz w:val="22"/>
            <w:szCs w:val="22"/>
          </w:rPr>
          <w:tab/>
        </w:r>
        <w:r w:rsidR="00391118" w:rsidRPr="00391118">
          <w:rPr>
            <w:rStyle w:val="Hyperlink"/>
            <w:rFonts w:ascii="Arial" w:hAnsi="Arial" w:cs="Arial"/>
            <w:noProof/>
            <w:sz w:val="22"/>
            <w:szCs w:val="22"/>
          </w:rPr>
          <w:t>Assessment of Carbon Impacts</w:t>
        </w:r>
        <w:r w:rsidR="00391118" w:rsidRPr="00391118">
          <w:rPr>
            <w:rFonts w:ascii="Arial" w:hAnsi="Arial" w:cs="Arial"/>
            <w:noProof/>
            <w:webHidden/>
            <w:sz w:val="22"/>
            <w:szCs w:val="22"/>
          </w:rPr>
          <w:tab/>
        </w:r>
        <w:r w:rsidR="00C36508" w:rsidRPr="00391118">
          <w:rPr>
            <w:rFonts w:ascii="Arial" w:hAnsi="Arial" w:cs="Arial"/>
            <w:noProof/>
            <w:webHidden/>
            <w:sz w:val="22"/>
            <w:szCs w:val="22"/>
          </w:rPr>
          <w:fldChar w:fldCharType="begin"/>
        </w:r>
        <w:r w:rsidR="00391118" w:rsidRPr="00391118">
          <w:rPr>
            <w:rFonts w:ascii="Arial" w:hAnsi="Arial" w:cs="Arial"/>
            <w:noProof/>
            <w:webHidden/>
            <w:sz w:val="22"/>
            <w:szCs w:val="22"/>
          </w:rPr>
          <w:instrText xml:space="preserve"> PAGEREF _Toc297187515 \h </w:instrText>
        </w:r>
        <w:r w:rsidR="00C36508" w:rsidRPr="00391118">
          <w:rPr>
            <w:rFonts w:ascii="Arial" w:hAnsi="Arial" w:cs="Arial"/>
            <w:noProof/>
            <w:webHidden/>
            <w:sz w:val="22"/>
            <w:szCs w:val="22"/>
          </w:rPr>
        </w:r>
        <w:r w:rsidR="00C36508" w:rsidRPr="00391118">
          <w:rPr>
            <w:rFonts w:ascii="Arial" w:hAnsi="Arial" w:cs="Arial"/>
            <w:noProof/>
            <w:webHidden/>
            <w:sz w:val="22"/>
            <w:szCs w:val="22"/>
          </w:rPr>
          <w:fldChar w:fldCharType="separate"/>
        </w:r>
        <w:r w:rsidR="00391118" w:rsidRPr="00391118">
          <w:rPr>
            <w:rFonts w:ascii="Arial" w:hAnsi="Arial" w:cs="Arial"/>
            <w:noProof/>
            <w:webHidden/>
            <w:sz w:val="22"/>
            <w:szCs w:val="22"/>
          </w:rPr>
          <w:t>131</w:t>
        </w:r>
        <w:r w:rsidR="00C36508" w:rsidRPr="00391118">
          <w:rPr>
            <w:rFonts w:ascii="Arial" w:hAnsi="Arial" w:cs="Arial"/>
            <w:noProof/>
            <w:webHidden/>
            <w:sz w:val="22"/>
            <w:szCs w:val="22"/>
          </w:rPr>
          <w:fldChar w:fldCharType="end"/>
        </w:r>
      </w:hyperlink>
    </w:p>
    <w:p w:rsidR="00391118" w:rsidRPr="00391118" w:rsidRDefault="00682F54">
      <w:pPr>
        <w:pStyle w:val="TOC2"/>
        <w:tabs>
          <w:tab w:val="left" w:pos="1066"/>
          <w:tab w:val="right" w:leader="dot" w:pos="9350"/>
        </w:tabs>
        <w:rPr>
          <w:rFonts w:ascii="Arial" w:eastAsiaTheme="minorEastAsia" w:hAnsi="Arial" w:cs="Arial"/>
          <w:smallCaps w:val="0"/>
          <w:noProof/>
          <w:sz w:val="22"/>
          <w:szCs w:val="22"/>
        </w:rPr>
      </w:pPr>
      <w:hyperlink w:anchor="_Toc297187516" w:history="1">
        <w:r w:rsidR="00391118" w:rsidRPr="00391118">
          <w:rPr>
            <w:rStyle w:val="Hyperlink"/>
            <w:rFonts w:ascii="Arial" w:hAnsi="Arial" w:cs="Arial"/>
            <w:noProof/>
            <w:sz w:val="22"/>
            <w:szCs w:val="22"/>
          </w:rPr>
          <w:t>6.2</w:t>
        </w:r>
        <w:r w:rsidR="00391118" w:rsidRPr="00391118">
          <w:rPr>
            <w:rFonts w:ascii="Arial" w:eastAsiaTheme="minorEastAsia" w:hAnsi="Arial" w:cs="Arial"/>
            <w:smallCaps w:val="0"/>
            <w:noProof/>
            <w:sz w:val="22"/>
            <w:szCs w:val="22"/>
          </w:rPr>
          <w:tab/>
        </w:r>
        <w:r w:rsidR="00391118" w:rsidRPr="00391118">
          <w:rPr>
            <w:rStyle w:val="Hyperlink"/>
            <w:rFonts w:ascii="Arial" w:hAnsi="Arial" w:cs="Arial"/>
            <w:noProof/>
            <w:sz w:val="22"/>
            <w:szCs w:val="22"/>
          </w:rPr>
          <w:t>Presentation of Results</w:t>
        </w:r>
        <w:r w:rsidR="00391118" w:rsidRPr="00391118">
          <w:rPr>
            <w:rFonts w:ascii="Arial" w:hAnsi="Arial" w:cs="Arial"/>
            <w:noProof/>
            <w:webHidden/>
            <w:sz w:val="22"/>
            <w:szCs w:val="22"/>
          </w:rPr>
          <w:tab/>
        </w:r>
        <w:r w:rsidR="00C36508" w:rsidRPr="00391118">
          <w:rPr>
            <w:rFonts w:ascii="Arial" w:hAnsi="Arial" w:cs="Arial"/>
            <w:noProof/>
            <w:webHidden/>
            <w:sz w:val="22"/>
            <w:szCs w:val="22"/>
          </w:rPr>
          <w:fldChar w:fldCharType="begin"/>
        </w:r>
        <w:r w:rsidR="00391118" w:rsidRPr="00391118">
          <w:rPr>
            <w:rFonts w:ascii="Arial" w:hAnsi="Arial" w:cs="Arial"/>
            <w:noProof/>
            <w:webHidden/>
            <w:sz w:val="22"/>
            <w:szCs w:val="22"/>
          </w:rPr>
          <w:instrText xml:space="preserve"> PAGEREF _Toc297187516 \h </w:instrText>
        </w:r>
        <w:r w:rsidR="00C36508" w:rsidRPr="00391118">
          <w:rPr>
            <w:rFonts w:ascii="Arial" w:hAnsi="Arial" w:cs="Arial"/>
            <w:noProof/>
            <w:webHidden/>
            <w:sz w:val="22"/>
            <w:szCs w:val="22"/>
          </w:rPr>
        </w:r>
        <w:r w:rsidR="00C36508" w:rsidRPr="00391118">
          <w:rPr>
            <w:rFonts w:ascii="Arial" w:hAnsi="Arial" w:cs="Arial"/>
            <w:noProof/>
            <w:webHidden/>
            <w:sz w:val="22"/>
            <w:szCs w:val="22"/>
          </w:rPr>
          <w:fldChar w:fldCharType="separate"/>
        </w:r>
        <w:r w:rsidR="00391118" w:rsidRPr="00391118">
          <w:rPr>
            <w:rFonts w:ascii="Arial" w:hAnsi="Arial" w:cs="Arial"/>
            <w:noProof/>
            <w:webHidden/>
            <w:sz w:val="22"/>
            <w:szCs w:val="22"/>
          </w:rPr>
          <w:t>133</w:t>
        </w:r>
        <w:r w:rsidR="00C36508" w:rsidRPr="00391118">
          <w:rPr>
            <w:rFonts w:ascii="Arial" w:hAnsi="Arial" w:cs="Arial"/>
            <w:noProof/>
            <w:webHidden/>
            <w:sz w:val="22"/>
            <w:szCs w:val="22"/>
          </w:rPr>
          <w:fldChar w:fldCharType="end"/>
        </w:r>
      </w:hyperlink>
    </w:p>
    <w:p w:rsidR="00391118" w:rsidRPr="00391118" w:rsidRDefault="00682F54">
      <w:pPr>
        <w:pStyle w:val="TOC1"/>
        <w:tabs>
          <w:tab w:val="left" w:pos="1066"/>
          <w:tab w:val="right" w:leader="dot" w:pos="9350"/>
        </w:tabs>
        <w:rPr>
          <w:rFonts w:ascii="Arial" w:eastAsiaTheme="minorEastAsia" w:hAnsi="Arial" w:cs="Arial"/>
          <w:b w:val="0"/>
          <w:bCs w:val="0"/>
          <w:caps w:val="0"/>
          <w:noProof/>
          <w:sz w:val="22"/>
          <w:szCs w:val="22"/>
        </w:rPr>
      </w:pPr>
      <w:hyperlink w:anchor="_Toc297187517" w:history="1">
        <w:r w:rsidR="00391118" w:rsidRPr="00391118">
          <w:rPr>
            <w:rStyle w:val="Hyperlink"/>
            <w:rFonts w:ascii="Arial" w:hAnsi="Arial" w:cs="Arial"/>
            <w:noProof/>
            <w:sz w:val="22"/>
            <w:szCs w:val="22"/>
          </w:rPr>
          <w:t>7.</w:t>
        </w:r>
        <w:r w:rsidR="00391118" w:rsidRPr="00391118">
          <w:rPr>
            <w:rFonts w:ascii="Arial" w:eastAsiaTheme="minorEastAsia" w:hAnsi="Arial" w:cs="Arial"/>
            <w:b w:val="0"/>
            <w:bCs w:val="0"/>
            <w:caps w:val="0"/>
            <w:noProof/>
            <w:sz w:val="22"/>
            <w:szCs w:val="22"/>
          </w:rPr>
          <w:tab/>
        </w:r>
        <w:r w:rsidR="00391118" w:rsidRPr="00391118">
          <w:rPr>
            <w:rStyle w:val="Hyperlink"/>
            <w:rFonts w:ascii="Arial" w:hAnsi="Arial" w:cs="Arial"/>
            <w:noProof/>
            <w:sz w:val="22"/>
            <w:szCs w:val="22"/>
          </w:rPr>
          <w:t>Evaluation of Employment Impacts</w:t>
        </w:r>
        <w:r w:rsidR="00391118" w:rsidRPr="00391118">
          <w:rPr>
            <w:rFonts w:ascii="Arial" w:hAnsi="Arial" w:cs="Arial"/>
            <w:noProof/>
            <w:webHidden/>
            <w:sz w:val="22"/>
            <w:szCs w:val="22"/>
          </w:rPr>
          <w:tab/>
        </w:r>
        <w:r w:rsidR="00C36508" w:rsidRPr="00391118">
          <w:rPr>
            <w:rFonts w:ascii="Arial" w:hAnsi="Arial" w:cs="Arial"/>
            <w:noProof/>
            <w:webHidden/>
            <w:sz w:val="22"/>
            <w:szCs w:val="22"/>
          </w:rPr>
          <w:fldChar w:fldCharType="begin"/>
        </w:r>
        <w:r w:rsidR="00391118" w:rsidRPr="00391118">
          <w:rPr>
            <w:rFonts w:ascii="Arial" w:hAnsi="Arial" w:cs="Arial"/>
            <w:noProof/>
            <w:webHidden/>
            <w:sz w:val="22"/>
            <w:szCs w:val="22"/>
          </w:rPr>
          <w:instrText xml:space="preserve"> PAGEREF _Toc297187517 \h </w:instrText>
        </w:r>
        <w:r w:rsidR="00C36508" w:rsidRPr="00391118">
          <w:rPr>
            <w:rFonts w:ascii="Arial" w:hAnsi="Arial" w:cs="Arial"/>
            <w:noProof/>
            <w:webHidden/>
            <w:sz w:val="22"/>
            <w:szCs w:val="22"/>
          </w:rPr>
        </w:r>
        <w:r w:rsidR="00C36508" w:rsidRPr="00391118">
          <w:rPr>
            <w:rFonts w:ascii="Arial" w:hAnsi="Arial" w:cs="Arial"/>
            <w:noProof/>
            <w:webHidden/>
            <w:sz w:val="22"/>
            <w:szCs w:val="22"/>
          </w:rPr>
          <w:fldChar w:fldCharType="separate"/>
        </w:r>
        <w:r w:rsidR="00391118" w:rsidRPr="00391118">
          <w:rPr>
            <w:rFonts w:ascii="Arial" w:hAnsi="Arial" w:cs="Arial"/>
            <w:noProof/>
            <w:webHidden/>
            <w:sz w:val="22"/>
            <w:szCs w:val="22"/>
          </w:rPr>
          <w:t>134</w:t>
        </w:r>
        <w:r w:rsidR="00C36508" w:rsidRPr="00391118">
          <w:rPr>
            <w:rFonts w:ascii="Arial" w:hAnsi="Arial" w:cs="Arial"/>
            <w:noProof/>
            <w:webHidden/>
            <w:sz w:val="22"/>
            <w:szCs w:val="22"/>
          </w:rPr>
          <w:fldChar w:fldCharType="end"/>
        </w:r>
      </w:hyperlink>
    </w:p>
    <w:p w:rsidR="00391118" w:rsidRPr="00391118" w:rsidRDefault="00682F54">
      <w:pPr>
        <w:pStyle w:val="TOC2"/>
        <w:tabs>
          <w:tab w:val="left" w:pos="1066"/>
          <w:tab w:val="right" w:leader="dot" w:pos="9350"/>
        </w:tabs>
        <w:rPr>
          <w:rFonts w:ascii="Arial" w:eastAsiaTheme="minorEastAsia" w:hAnsi="Arial" w:cs="Arial"/>
          <w:smallCaps w:val="0"/>
          <w:noProof/>
          <w:sz w:val="22"/>
          <w:szCs w:val="22"/>
        </w:rPr>
      </w:pPr>
      <w:hyperlink w:anchor="_Toc297187518" w:history="1">
        <w:r w:rsidR="00391118" w:rsidRPr="00391118">
          <w:rPr>
            <w:rStyle w:val="Hyperlink"/>
            <w:rFonts w:ascii="Arial" w:hAnsi="Arial" w:cs="Arial"/>
            <w:noProof/>
            <w:sz w:val="22"/>
            <w:szCs w:val="22"/>
          </w:rPr>
          <w:t>7.1</w:t>
        </w:r>
        <w:r w:rsidR="00391118" w:rsidRPr="00391118">
          <w:rPr>
            <w:rFonts w:ascii="Arial" w:eastAsiaTheme="minorEastAsia" w:hAnsi="Arial" w:cs="Arial"/>
            <w:smallCaps w:val="0"/>
            <w:noProof/>
            <w:sz w:val="22"/>
            <w:szCs w:val="22"/>
          </w:rPr>
          <w:tab/>
        </w:r>
        <w:r w:rsidR="00391118" w:rsidRPr="00391118">
          <w:rPr>
            <w:rStyle w:val="Hyperlink"/>
            <w:rFonts w:ascii="Arial" w:hAnsi="Arial" w:cs="Arial"/>
            <w:noProof/>
            <w:sz w:val="22"/>
            <w:szCs w:val="22"/>
          </w:rPr>
          <w:t>Assessment of Employment Impacts</w:t>
        </w:r>
        <w:r w:rsidR="00391118" w:rsidRPr="00391118">
          <w:rPr>
            <w:rFonts w:ascii="Arial" w:hAnsi="Arial" w:cs="Arial"/>
            <w:noProof/>
            <w:webHidden/>
            <w:sz w:val="22"/>
            <w:szCs w:val="22"/>
          </w:rPr>
          <w:tab/>
        </w:r>
        <w:r w:rsidR="00C36508" w:rsidRPr="00391118">
          <w:rPr>
            <w:rFonts w:ascii="Arial" w:hAnsi="Arial" w:cs="Arial"/>
            <w:noProof/>
            <w:webHidden/>
            <w:sz w:val="22"/>
            <w:szCs w:val="22"/>
          </w:rPr>
          <w:fldChar w:fldCharType="begin"/>
        </w:r>
        <w:r w:rsidR="00391118" w:rsidRPr="00391118">
          <w:rPr>
            <w:rFonts w:ascii="Arial" w:hAnsi="Arial" w:cs="Arial"/>
            <w:noProof/>
            <w:webHidden/>
            <w:sz w:val="22"/>
            <w:szCs w:val="22"/>
          </w:rPr>
          <w:instrText xml:space="preserve"> PAGEREF _Toc297187518 \h </w:instrText>
        </w:r>
        <w:r w:rsidR="00C36508" w:rsidRPr="00391118">
          <w:rPr>
            <w:rFonts w:ascii="Arial" w:hAnsi="Arial" w:cs="Arial"/>
            <w:noProof/>
            <w:webHidden/>
            <w:sz w:val="22"/>
            <w:szCs w:val="22"/>
          </w:rPr>
        </w:r>
        <w:r w:rsidR="00C36508" w:rsidRPr="00391118">
          <w:rPr>
            <w:rFonts w:ascii="Arial" w:hAnsi="Arial" w:cs="Arial"/>
            <w:noProof/>
            <w:webHidden/>
            <w:sz w:val="22"/>
            <w:szCs w:val="22"/>
          </w:rPr>
          <w:fldChar w:fldCharType="separate"/>
        </w:r>
        <w:r w:rsidR="00391118" w:rsidRPr="00391118">
          <w:rPr>
            <w:rFonts w:ascii="Arial" w:hAnsi="Arial" w:cs="Arial"/>
            <w:noProof/>
            <w:webHidden/>
            <w:sz w:val="22"/>
            <w:szCs w:val="22"/>
          </w:rPr>
          <w:t>134</w:t>
        </w:r>
        <w:r w:rsidR="00C36508" w:rsidRPr="00391118">
          <w:rPr>
            <w:rFonts w:ascii="Arial" w:hAnsi="Arial" w:cs="Arial"/>
            <w:noProof/>
            <w:webHidden/>
            <w:sz w:val="22"/>
            <w:szCs w:val="22"/>
          </w:rPr>
          <w:fldChar w:fldCharType="end"/>
        </w:r>
      </w:hyperlink>
    </w:p>
    <w:p w:rsidR="00391118" w:rsidRPr="00391118" w:rsidRDefault="00682F54">
      <w:pPr>
        <w:pStyle w:val="TOC3"/>
        <w:rPr>
          <w:rFonts w:eastAsiaTheme="minorEastAsia"/>
          <w:i w:val="0"/>
          <w:iCs w:val="0"/>
        </w:rPr>
      </w:pPr>
      <w:hyperlink w:anchor="_Toc297187519" w:history="1">
        <w:r w:rsidR="00391118" w:rsidRPr="00391118">
          <w:rPr>
            <w:rStyle w:val="Hyperlink"/>
            <w:rFonts w:cs="Arial"/>
          </w:rPr>
          <w:t>7.1.1</w:t>
        </w:r>
        <w:r w:rsidR="00391118" w:rsidRPr="00391118">
          <w:rPr>
            <w:rFonts w:eastAsiaTheme="minorEastAsia"/>
            <w:i w:val="0"/>
            <w:iCs w:val="0"/>
          </w:rPr>
          <w:tab/>
        </w:r>
        <w:r w:rsidR="00391118" w:rsidRPr="00391118">
          <w:rPr>
            <w:rStyle w:val="Hyperlink"/>
            <w:rFonts w:cs="Arial"/>
          </w:rPr>
          <w:t>Broad Parameters of Jobs Assessment</w:t>
        </w:r>
        <w:r w:rsidR="00391118" w:rsidRPr="00391118">
          <w:rPr>
            <w:webHidden/>
          </w:rPr>
          <w:tab/>
        </w:r>
        <w:r w:rsidR="00C36508" w:rsidRPr="00391118">
          <w:rPr>
            <w:webHidden/>
          </w:rPr>
          <w:fldChar w:fldCharType="begin"/>
        </w:r>
        <w:r w:rsidR="00391118" w:rsidRPr="00391118">
          <w:rPr>
            <w:webHidden/>
          </w:rPr>
          <w:instrText xml:space="preserve"> PAGEREF _Toc297187519 \h </w:instrText>
        </w:r>
        <w:r w:rsidR="00C36508" w:rsidRPr="00391118">
          <w:rPr>
            <w:webHidden/>
          </w:rPr>
        </w:r>
        <w:r w:rsidR="00C36508" w:rsidRPr="00391118">
          <w:rPr>
            <w:webHidden/>
          </w:rPr>
          <w:fldChar w:fldCharType="separate"/>
        </w:r>
        <w:r w:rsidR="00391118" w:rsidRPr="00391118">
          <w:rPr>
            <w:webHidden/>
          </w:rPr>
          <w:t>134</w:t>
        </w:r>
        <w:r w:rsidR="00C36508" w:rsidRPr="00391118">
          <w:rPr>
            <w:webHidden/>
          </w:rPr>
          <w:fldChar w:fldCharType="end"/>
        </w:r>
      </w:hyperlink>
    </w:p>
    <w:p w:rsidR="00391118" w:rsidRPr="00391118" w:rsidRDefault="00682F54">
      <w:pPr>
        <w:pStyle w:val="TOC3"/>
        <w:rPr>
          <w:rFonts w:eastAsiaTheme="minorEastAsia"/>
          <w:i w:val="0"/>
          <w:iCs w:val="0"/>
        </w:rPr>
      </w:pPr>
      <w:hyperlink w:anchor="_Toc297187520" w:history="1">
        <w:r w:rsidR="00391118" w:rsidRPr="00391118">
          <w:rPr>
            <w:rStyle w:val="Hyperlink"/>
            <w:rFonts w:cs="Arial"/>
          </w:rPr>
          <w:t>7.1.2</w:t>
        </w:r>
        <w:r w:rsidR="00391118" w:rsidRPr="00391118">
          <w:rPr>
            <w:rFonts w:eastAsiaTheme="minorEastAsia"/>
            <w:i w:val="0"/>
            <w:iCs w:val="0"/>
          </w:rPr>
          <w:tab/>
        </w:r>
        <w:r w:rsidR="00391118" w:rsidRPr="00391118">
          <w:rPr>
            <w:rStyle w:val="Hyperlink"/>
            <w:rFonts w:cs="Arial"/>
          </w:rPr>
          <w:t>Economic Impact Model for identifying Job Impacts</w:t>
        </w:r>
        <w:r w:rsidR="00391118" w:rsidRPr="00391118">
          <w:rPr>
            <w:webHidden/>
          </w:rPr>
          <w:tab/>
        </w:r>
        <w:r w:rsidR="00C36508" w:rsidRPr="00391118">
          <w:rPr>
            <w:webHidden/>
          </w:rPr>
          <w:fldChar w:fldCharType="begin"/>
        </w:r>
        <w:r w:rsidR="00391118" w:rsidRPr="00391118">
          <w:rPr>
            <w:webHidden/>
          </w:rPr>
          <w:instrText xml:space="preserve"> PAGEREF _Toc297187520 \h </w:instrText>
        </w:r>
        <w:r w:rsidR="00C36508" w:rsidRPr="00391118">
          <w:rPr>
            <w:webHidden/>
          </w:rPr>
        </w:r>
        <w:r w:rsidR="00C36508" w:rsidRPr="00391118">
          <w:rPr>
            <w:webHidden/>
          </w:rPr>
          <w:fldChar w:fldCharType="separate"/>
        </w:r>
        <w:r w:rsidR="00391118" w:rsidRPr="00391118">
          <w:rPr>
            <w:webHidden/>
          </w:rPr>
          <w:t>134</w:t>
        </w:r>
        <w:r w:rsidR="00C36508" w:rsidRPr="00391118">
          <w:rPr>
            <w:webHidden/>
          </w:rPr>
          <w:fldChar w:fldCharType="end"/>
        </w:r>
      </w:hyperlink>
    </w:p>
    <w:p w:rsidR="00391118" w:rsidRPr="00391118" w:rsidRDefault="00682F54">
      <w:pPr>
        <w:pStyle w:val="TOC3"/>
        <w:rPr>
          <w:rFonts w:eastAsiaTheme="minorEastAsia"/>
          <w:i w:val="0"/>
          <w:iCs w:val="0"/>
        </w:rPr>
      </w:pPr>
      <w:hyperlink w:anchor="_Toc297187521" w:history="1">
        <w:r w:rsidR="00391118" w:rsidRPr="00391118">
          <w:rPr>
            <w:rStyle w:val="Hyperlink"/>
            <w:rFonts w:cs="Arial"/>
          </w:rPr>
          <w:t>7.1.3</w:t>
        </w:r>
        <w:r w:rsidR="00391118" w:rsidRPr="00391118">
          <w:rPr>
            <w:rFonts w:eastAsiaTheme="minorEastAsia"/>
            <w:i w:val="0"/>
            <w:iCs w:val="0"/>
          </w:rPr>
          <w:tab/>
        </w:r>
        <w:r w:rsidR="00391118" w:rsidRPr="00391118">
          <w:rPr>
            <w:rStyle w:val="Hyperlink"/>
            <w:rFonts w:cs="Arial"/>
          </w:rPr>
          <w:t>Translating SEP Project Direct Effects into Economic Events</w:t>
        </w:r>
        <w:r w:rsidR="00391118" w:rsidRPr="00391118">
          <w:rPr>
            <w:webHidden/>
          </w:rPr>
          <w:tab/>
        </w:r>
        <w:r w:rsidR="00C36508" w:rsidRPr="00391118">
          <w:rPr>
            <w:webHidden/>
          </w:rPr>
          <w:fldChar w:fldCharType="begin"/>
        </w:r>
        <w:r w:rsidR="00391118" w:rsidRPr="00391118">
          <w:rPr>
            <w:webHidden/>
          </w:rPr>
          <w:instrText xml:space="preserve"> PAGEREF _Toc297187521 \h </w:instrText>
        </w:r>
        <w:r w:rsidR="00C36508" w:rsidRPr="00391118">
          <w:rPr>
            <w:webHidden/>
          </w:rPr>
        </w:r>
        <w:r w:rsidR="00C36508" w:rsidRPr="00391118">
          <w:rPr>
            <w:webHidden/>
          </w:rPr>
          <w:fldChar w:fldCharType="separate"/>
        </w:r>
        <w:r w:rsidR="00391118" w:rsidRPr="00391118">
          <w:rPr>
            <w:webHidden/>
          </w:rPr>
          <w:t>138</w:t>
        </w:r>
        <w:r w:rsidR="00C36508" w:rsidRPr="00391118">
          <w:rPr>
            <w:webHidden/>
          </w:rPr>
          <w:fldChar w:fldCharType="end"/>
        </w:r>
      </w:hyperlink>
    </w:p>
    <w:p w:rsidR="00391118" w:rsidRPr="00391118" w:rsidRDefault="00682F54">
      <w:pPr>
        <w:pStyle w:val="TOC3"/>
        <w:rPr>
          <w:rFonts w:eastAsiaTheme="minorEastAsia"/>
          <w:i w:val="0"/>
          <w:iCs w:val="0"/>
        </w:rPr>
      </w:pPr>
      <w:hyperlink w:anchor="_Toc297187522" w:history="1">
        <w:r w:rsidR="00391118" w:rsidRPr="00391118">
          <w:rPr>
            <w:rStyle w:val="Hyperlink"/>
            <w:rFonts w:cs="Arial"/>
          </w:rPr>
          <w:t>7.1.4</w:t>
        </w:r>
        <w:r w:rsidR="00391118" w:rsidRPr="00391118">
          <w:rPr>
            <w:rFonts w:eastAsiaTheme="minorEastAsia"/>
            <w:i w:val="0"/>
            <w:iCs w:val="0"/>
          </w:rPr>
          <w:tab/>
        </w:r>
        <w:r w:rsidR="00391118" w:rsidRPr="00391118">
          <w:rPr>
            <w:rStyle w:val="Hyperlink"/>
            <w:rFonts w:cs="Arial"/>
          </w:rPr>
          <w:t>Presentation of Job Impacts</w:t>
        </w:r>
        <w:r w:rsidR="00391118" w:rsidRPr="00391118">
          <w:rPr>
            <w:webHidden/>
          </w:rPr>
          <w:tab/>
        </w:r>
        <w:r w:rsidR="00C36508" w:rsidRPr="00391118">
          <w:rPr>
            <w:webHidden/>
          </w:rPr>
          <w:fldChar w:fldCharType="begin"/>
        </w:r>
        <w:r w:rsidR="00391118" w:rsidRPr="00391118">
          <w:rPr>
            <w:webHidden/>
          </w:rPr>
          <w:instrText xml:space="preserve"> PAGEREF _Toc297187522 \h </w:instrText>
        </w:r>
        <w:r w:rsidR="00C36508" w:rsidRPr="00391118">
          <w:rPr>
            <w:webHidden/>
          </w:rPr>
        </w:r>
        <w:r w:rsidR="00C36508" w:rsidRPr="00391118">
          <w:rPr>
            <w:webHidden/>
          </w:rPr>
          <w:fldChar w:fldCharType="separate"/>
        </w:r>
        <w:r w:rsidR="00391118" w:rsidRPr="00391118">
          <w:rPr>
            <w:webHidden/>
          </w:rPr>
          <w:t>140</w:t>
        </w:r>
        <w:r w:rsidR="00C36508" w:rsidRPr="00391118">
          <w:rPr>
            <w:webHidden/>
          </w:rPr>
          <w:fldChar w:fldCharType="end"/>
        </w:r>
      </w:hyperlink>
    </w:p>
    <w:p w:rsidR="00391118" w:rsidRPr="00391118" w:rsidRDefault="00682F54">
      <w:pPr>
        <w:pStyle w:val="TOC1"/>
        <w:tabs>
          <w:tab w:val="left" w:pos="1066"/>
          <w:tab w:val="right" w:leader="dot" w:pos="9350"/>
        </w:tabs>
        <w:rPr>
          <w:rFonts w:ascii="Arial" w:eastAsiaTheme="minorEastAsia" w:hAnsi="Arial" w:cs="Arial"/>
          <w:b w:val="0"/>
          <w:bCs w:val="0"/>
          <w:caps w:val="0"/>
          <w:noProof/>
          <w:sz w:val="22"/>
          <w:szCs w:val="22"/>
        </w:rPr>
      </w:pPr>
      <w:hyperlink w:anchor="_Toc297187523" w:history="1">
        <w:r w:rsidR="00391118" w:rsidRPr="00391118">
          <w:rPr>
            <w:rStyle w:val="Hyperlink"/>
            <w:rFonts w:ascii="Arial" w:hAnsi="Arial" w:cs="Arial"/>
            <w:noProof/>
            <w:sz w:val="22"/>
            <w:szCs w:val="22"/>
          </w:rPr>
          <w:t>8.</w:t>
        </w:r>
        <w:r w:rsidR="00391118" w:rsidRPr="00391118">
          <w:rPr>
            <w:rFonts w:ascii="Arial" w:eastAsiaTheme="minorEastAsia" w:hAnsi="Arial" w:cs="Arial"/>
            <w:b w:val="0"/>
            <w:bCs w:val="0"/>
            <w:caps w:val="0"/>
            <w:noProof/>
            <w:sz w:val="22"/>
            <w:szCs w:val="22"/>
          </w:rPr>
          <w:tab/>
        </w:r>
        <w:r w:rsidR="00391118" w:rsidRPr="00391118">
          <w:rPr>
            <w:rStyle w:val="Hyperlink"/>
            <w:rFonts w:ascii="Arial" w:hAnsi="Arial" w:cs="Arial"/>
            <w:noProof/>
            <w:sz w:val="22"/>
            <w:szCs w:val="22"/>
          </w:rPr>
          <w:t>Benefit-Cost Analysis</w:t>
        </w:r>
        <w:r w:rsidR="00391118" w:rsidRPr="00391118">
          <w:rPr>
            <w:rFonts w:ascii="Arial" w:hAnsi="Arial" w:cs="Arial"/>
            <w:noProof/>
            <w:webHidden/>
            <w:sz w:val="22"/>
            <w:szCs w:val="22"/>
          </w:rPr>
          <w:tab/>
        </w:r>
        <w:r w:rsidR="00C36508" w:rsidRPr="00391118">
          <w:rPr>
            <w:rFonts w:ascii="Arial" w:hAnsi="Arial" w:cs="Arial"/>
            <w:noProof/>
            <w:webHidden/>
            <w:sz w:val="22"/>
            <w:szCs w:val="22"/>
          </w:rPr>
          <w:fldChar w:fldCharType="begin"/>
        </w:r>
        <w:r w:rsidR="00391118" w:rsidRPr="00391118">
          <w:rPr>
            <w:rFonts w:ascii="Arial" w:hAnsi="Arial" w:cs="Arial"/>
            <w:noProof/>
            <w:webHidden/>
            <w:sz w:val="22"/>
            <w:szCs w:val="22"/>
          </w:rPr>
          <w:instrText xml:space="preserve"> PAGEREF _Toc297187523 \h </w:instrText>
        </w:r>
        <w:r w:rsidR="00C36508" w:rsidRPr="00391118">
          <w:rPr>
            <w:rFonts w:ascii="Arial" w:hAnsi="Arial" w:cs="Arial"/>
            <w:noProof/>
            <w:webHidden/>
            <w:sz w:val="22"/>
            <w:szCs w:val="22"/>
          </w:rPr>
        </w:r>
        <w:r w:rsidR="00C36508" w:rsidRPr="00391118">
          <w:rPr>
            <w:rFonts w:ascii="Arial" w:hAnsi="Arial" w:cs="Arial"/>
            <w:noProof/>
            <w:webHidden/>
            <w:sz w:val="22"/>
            <w:szCs w:val="22"/>
          </w:rPr>
          <w:fldChar w:fldCharType="separate"/>
        </w:r>
        <w:r w:rsidR="00391118" w:rsidRPr="00391118">
          <w:rPr>
            <w:rFonts w:ascii="Arial" w:hAnsi="Arial" w:cs="Arial"/>
            <w:noProof/>
            <w:webHidden/>
            <w:sz w:val="22"/>
            <w:szCs w:val="22"/>
          </w:rPr>
          <w:t>141</w:t>
        </w:r>
        <w:r w:rsidR="00C36508" w:rsidRPr="00391118">
          <w:rPr>
            <w:rFonts w:ascii="Arial" w:hAnsi="Arial" w:cs="Arial"/>
            <w:noProof/>
            <w:webHidden/>
            <w:sz w:val="22"/>
            <w:szCs w:val="22"/>
          </w:rPr>
          <w:fldChar w:fldCharType="end"/>
        </w:r>
      </w:hyperlink>
    </w:p>
    <w:p w:rsidR="00391118" w:rsidRPr="00391118" w:rsidRDefault="00682F54">
      <w:pPr>
        <w:pStyle w:val="TOC2"/>
        <w:tabs>
          <w:tab w:val="left" w:pos="1066"/>
          <w:tab w:val="right" w:leader="dot" w:pos="9350"/>
        </w:tabs>
        <w:rPr>
          <w:rFonts w:ascii="Arial" w:eastAsiaTheme="minorEastAsia" w:hAnsi="Arial" w:cs="Arial"/>
          <w:smallCaps w:val="0"/>
          <w:noProof/>
          <w:sz w:val="22"/>
          <w:szCs w:val="22"/>
        </w:rPr>
      </w:pPr>
      <w:hyperlink w:anchor="_Toc297187524" w:history="1">
        <w:r w:rsidR="00391118" w:rsidRPr="00391118">
          <w:rPr>
            <w:rStyle w:val="Hyperlink"/>
            <w:rFonts w:ascii="Arial" w:hAnsi="Arial" w:cs="Arial"/>
            <w:noProof/>
            <w:sz w:val="22"/>
            <w:szCs w:val="22"/>
          </w:rPr>
          <w:t>8.1</w:t>
        </w:r>
        <w:r w:rsidR="00391118" w:rsidRPr="00391118">
          <w:rPr>
            <w:rFonts w:ascii="Arial" w:eastAsiaTheme="minorEastAsia" w:hAnsi="Arial" w:cs="Arial"/>
            <w:smallCaps w:val="0"/>
            <w:noProof/>
            <w:sz w:val="22"/>
            <w:szCs w:val="22"/>
          </w:rPr>
          <w:tab/>
        </w:r>
        <w:r w:rsidR="00391118" w:rsidRPr="00391118">
          <w:rPr>
            <w:rStyle w:val="Hyperlink"/>
            <w:rFonts w:ascii="Arial" w:hAnsi="Arial" w:cs="Arial"/>
            <w:noProof/>
            <w:sz w:val="22"/>
            <w:szCs w:val="22"/>
          </w:rPr>
          <w:t>Types of Benefit-Cost Metrics</w:t>
        </w:r>
        <w:r w:rsidR="00391118" w:rsidRPr="00391118">
          <w:rPr>
            <w:rFonts w:ascii="Arial" w:hAnsi="Arial" w:cs="Arial"/>
            <w:noProof/>
            <w:webHidden/>
            <w:sz w:val="22"/>
            <w:szCs w:val="22"/>
          </w:rPr>
          <w:tab/>
        </w:r>
        <w:r w:rsidR="00C36508" w:rsidRPr="00391118">
          <w:rPr>
            <w:rFonts w:ascii="Arial" w:hAnsi="Arial" w:cs="Arial"/>
            <w:noProof/>
            <w:webHidden/>
            <w:sz w:val="22"/>
            <w:szCs w:val="22"/>
          </w:rPr>
          <w:fldChar w:fldCharType="begin"/>
        </w:r>
        <w:r w:rsidR="00391118" w:rsidRPr="00391118">
          <w:rPr>
            <w:rFonts w:ascii="Arial" w:hAnsi="Arial" w:cs="Arial"/>
            <w:noProof/>
            <w:webHidden/>
            <w:sz w:val="22"/>
            <w:szCs w:val="22"/>
          </w:rPr>
          <w:instrText xml:space="preserve"> PAGEREF _Toc297187524 \h </w:instrText>
        </w:r>
        <w:r w:rsidR="00C36508" w:rsidRPr="00391118">
          <w:rPr>
            <w:rFonts w:ascii="Arial" w:hAnsi="Arial" w:cs="Arial"/>
            <w:noProof/>
            <w:webHidden/>
            <w:sz w:val="22"/>
            <w:szCs w:val="22"/>
          </w:rPr>
        </w:r>
        <w:r w:rsidR="00C36508" w:rsidRPr="00391118">
          <w:rPr>
            <w:rFonts w:ascii="Arial" w:hAnsi="Arial" w:cs="Arial"/>
            <w:noProof/>
            <w:webHidden/>
            <w:sz w:val="22"/>
            <w:szCs w:val="22"/>
          </w:rPr>
          <w:fldChar w:fldCharType="separate"/>
        </w:r>
        <w:r w:rsidR="00391118" w:rsidRPr="00391118">
          <w:rPr>
            <w:rFonts w:ascii="Arial" w:hAnsi="Arial" w:cs="Arial"/>
            <w:noProof/>
            <w:webHidden/>
            <w:sz w:val="22"/>
            <w:szCs w:val="22"/>
          </w:rPr>
          <w:t>141</w:t>
        </w:r>
        <w:r w:rsidR="00C36508" w:rsidRPr="00391118">
          <w:rPr>
            <w:rFonts w:ascii="Arial" w:hAnsi="Arial" w:cs="Arial"/>
            <w:noProof/>
            <w:webHidden/>
            <w:sz w:val="22"/>
            <w:szCs w:val="22"/>
          </w:rPr>
          <w:fldChar w:fldCharType="end"/>
        </w:r>
      </w:hyperlink>
    </w:p>
    <w:p w:rsidR="00391118" w:rsidRPr="00391118" w:rsidRDefault="00682F54">
      <w:pPr>
        <w:pStyle w:val="TOC2"/>
        <w:tabs>
          <w:tab w:val="left" w:pos="1066"/>
          <w:tab w:val="right" w:leader="dot" w:pos="9350"/>
        </w:tabs>
        <w:rPr>
          <w:rFonts w:ascii="Arial" w:eastAsiaTheme="minorEastAsia" w:hAnsi="Arial" w:cs="Arial"/>
          <w:smallCaps w:val="0"/>
          <w:noProof/>
          <w:sz w:val="22"/>
          <w:szCs w:val="22"/>
        </w:rPr>
      </w:pPr>
      <w:hyperlink w:anchor="_Toc297187525" w:history="1">
        <w:r w:rsidR="00391118" w:rsidRPr="00391118">
          <w:rPr>
            <w:rStyle w:val="Hyperlink"/>
            <w:rFonts w:ascii="Arial" w:hAnsi="Arial" w:cs="Arial"/>
            <w:noProof/>
            <w:sz w:val="22"/>
            <w:szCs w:val="22"/>
          </w:rPr>
          <w:t>8.2</w:t>
        </w:r>
        <w:r w:rsidR="00391118" w:rsidRPr="00391118">
          <w:rPr>
            <w:rFonts w:ascii="Arial" w:eastAsiaTheme="minorEastAsia" w:hAnsi="Arial" w:cs="Arial"/>
            <w:smallCaps w:val="0"/>
            <w:noProof/>
            <w:sz w:val="22"/>
            <w:szCs w:val="22"/>
          </w:rPr>
          <w:tab/>
        </w:r>
        <w:r w:rsidR="00391118" w:rsidRPr="00391118">
          <w:rPr>
            <w:rStyle w:val="Hyperlink"/>
            <w:rFonts w:ascii="Arial" w:hAnsi="Arial" w:cs="Arial"/>
            <w:noProof/>
            <w:sz w:val="22"/>
            <w:szCs w:val="22"/>
          </w:rPr>
          <w:t>Implementing Benefit-Cost Calculations</w:t>
        </w:r>
        <w:r w:rsidR="00391118" w:rsidRPr="00391118">
          <w:rPr>
            <w:rFonts w:ascii="Arial" w:hAnsi="Arial" w:cs="Arial"/>
            <w:noProof/>
            <w:webHidden/>
            <w:sz w:val="22"/>
            <w:szCs w:val="22"/>
          </w:rPr>
          <w:tab/>
        </w:r>
        <w:r w:rsidR="00C36508" w:rsidRPr="00391118">
          <w:rPr>
            <w:rFonts w:ascii="Arial" w:hAnsi="Arial" w:cs="Arial"/>
            <w:noProof/>
            <w:webHidden/>
            <w:sz w:val="22"/>
            <w:szCs w:val="22"/>
          </w:rPr>
          <w:fldChar w:fldCharType="begin"/>
        </w:r>
        <w:r w:rsidR="00391118" w:rsidRPr="00391118">
          <w:rPr>
            <w:rFonts w:ascii="Arial" w:hAnsi="Arial" w:cs="Arial"/>
            <w:noProof/>
            <w:webHidden/>
            <w:sz w:val="22"/>
            <w:szCs w:val="22"/>
          </w:rPr>
          <w:instrText xml:space="preserve"> PAGEREF _Toc297187525 \h </w:instrText>
        </w:r>
        <w:r w:rsidR="00C36508" w:rsidRPr="00391118">
          <w:rPr>
            <w:rFonts w:ascii="Arial" w:hAnsi="Arial" w:cs="Arial"/>
            <w:noProof/>
            <w:webHidden/>
            <w:sz w:val="22"/>
            <w:szCs w:val="22"/>
          </w:rPr>
        </w:r>
        <w:r w:rsidR="00C36508" w:rsidRPr="00391118">
          <w:rPr>
            <w:rFonts w:ascii="Arial" w:hAnsi="Arial" w:cs="Arial"/>
            <w:noProof/>
            <w:webHidden/>
            <w:sz w:val="22"/>
            <w:szCs w:val="22"/>
          </w:rPr>
          <w:fldChar w:fldCharType="separate"/>
        </w:r>
        <w:r w:rsidR="00391118" w:rsidRPr="00391118">
          <w:rPr>
            <w:rFonts w:ascii="Arial" w:hAnsi="Arial" w:cs="Arial"/>
            <w:noProof/>
            <w:webHidden/>
            <w:sz w:val="22"/>
            <w:szCs w:val="22"/>
          </w:rPr>
          <w:t>143</w:t>
        </w:r>
        <w:r w:rsidR="00C36508" w:rsidRPr="00391118">
          <w:rPr>
            <w:rFonts w:ascii="Arial" w:hAnsi="Arial" w:cs="Arial"/>
            <w:noProof/>
            <w:webHidden/>
            <w:sz w:val="22"/>
            <w:szCs w:val="22"/>
          </w:rPr>
          <w:fldChar w:fldCharType="end"/>
        </w:r>
      </w:hyperlink>
    </w:p>
    <w:p w:rsidR="00391118" w:rsidRPr="00391118" w:rsidRDefault="00682F54">
      <w:pPr>
        <w:pStyle w:val="TOC3"/>
        <w:rPr>
          <w:rFonts w:eastAsiaTheme="minorEastAsia"/>
          <w:i w:val="0"/>
          <w:iCs w:val="0"/>
        </w:rPr>
      </w:pPr>
      <w:hyperlink w:anchor="_Toc297187526" w:history="1">
        <w:r w:rsidR="00391118" w:rsidRPr="00391118">
          <w:rPr>
            <w:rStyle w:val="Hyperlink"/>
            <w:rFonts w:cs="Arial"/>
          </w:rPr>
          <w:t>8.2.1</w:t>
        </w:r>
        <w:r w:rsidR="00391118" w:rsidRPr="00391118">
          <w:rPr>
            <w:rFonts w:eastAsiaTheme="minorEastAsia"/>
            <w:i w:val="0"/>
            <w:iCs w:val="0"/>
          </w:rPr>
          <w:tab/>
        </w:r>
        <w:r w:rsidR="00391118" w:rsidRPr="00391118">
          <w:rPr>
            <w:rStyle w:val="Hyperlink"/>
            <w:rFonts w:cs="Arial"/>
          </w:rPr>
          <w:t>SEP RAC Test</w:t>
        </w:r>
        <w:r w:rsidR="00391118" w:rsidRPr="00391118">
          <w:rPr>
            <w:webHidden/>
          </w:rPr>
          <w:tab/>
        </w:r>
        <w:r w:rsidR="00C36508" w:rsidRPr="00391118">
          <w:rPr>
            <w:webHidden/>
          </w:rPr>
          <w:fldChar w:fldCharType="begin"/>
        </w:r>
        <w:r w:rsidR="00391118" w:rsidRPr="00391118">
          <w:rPr>
            <w:webHidden/>
          </w:rPr>
          <w:instrText xml:space="preserve"> PAGEREF _Toc297187526 \h </w:instrText>
        </w:r>
        <w:r w:rsidR="00C36508" w:rsidRPr="00391118">
          <w:rPr>
            <w:webHidden/>
          </w:rPr>
        </w:r>
        <w:r w:rsidR="00C36508" w:rsidRPr="00391118">
          <w:rPr>
            <w:webHidden/>
          </w:rPr>
          <w:fldChar w:fldCharType="separate"/>
        </w:r>
        <w:r w:rsidR="00391118" w:rsidRPr="00391118">
          <w:rPr>
            <w:webHidden/>
          </w:rPr>
          <w:t>143</w:t>
        </w:r>
        <w:r w:rsidR="00C36508" w:rsidRPr="00391118">
          <w:rPr>
            <w:webHidden/>
          </w:rPr>
          <w:fldChar w:fldCharType="end"/>
        </w:r>
      </w:hyperlink>
    </w:p>
    <w:p w:rsidR="00391118" w:rsidRPr="00391118" w:rsidRDefault="00682F54">
      <w:pPr>
        <w:pStyle w:val="TOC3"/>
        <w:rPr>
          <w:rFonts w:eastAsiaTheme="minorEastAsia"/>
          <w:i w:val="0"/>
          <w:iCs w:val="0"/>
        </w:rPr>
      </w:pPr>
      <w:hyperlink w:anchor="_Toc297187527" w:history="1">
        <w:r w:rsidR="00391118" w:rsidRPr="00391118">
          <w:rPr>
            <w:rStyle w:val="Hyperlink"/>
            <w:rFonts w:cs="Arial"/>
          </w:rPr>
          <w:t>8.2.2</w:t>
        </w:r>
        <w:r w:rsidR="00391118" w:rsidRPr="00391118">
          <w:rPr>
            <w:rFonts w:eastAsiaTheme="minorEastAsia"/>
            <w:i w:val="0"/>
            <w:iCs w:val="0"/>
          </w:rPr>
          <w:tab/>
        </w:r>
        <w:r w:rsidR="00391118" w:rsidRPr="00391118">
          <w:rPr>
            <w:rStyle w:val="Hyperlink"/>
            <w:rFonts w:cs="Arial"/>
          </w:rPr>
          <w:t>Net present value of energy savings versus program costs</w:t>
        </w:r>
        <w:r w:rsidR="00391118" w:rsidRPr="00391118">
          <w:rPr>
            <w:webHidden/>
          </w:rPr>
          <w:tab/>
        </w:r>
        <w:r w:rsidR="00C36508" w:rsidRPr="00391118">
          <w:rPr>
            <w:webHidden/>
          </w:rPr>
          <w:fldChar w:fldCharType="begin"/>
        </w:r>
        <w:r w:rsidR="00391118" w:rsidRPr="00391118">
          <w:rPr>
            <w:webHidden/>
          </w:rPr>
          <w:instrText xml:space="preserve"> PAGEREF _Toc297187527 \h </w:instrText>
        </w:r>
        <w:r w:rsidR="00C36508" w:rsidRPr="00391118">
          <w:rPr>
            <w:webHidden/>
          </w:rPr>
        </w:r>
        <w:r w:rsidR="00C36508" w:rsidRPr="00391118">
          <w:rPr>
            <w:webHidden/>
          </w:rPr>
          <w:fldChar w:fldCharType="separate"/>
        </w:r>
        <w:r w:rsidR="00391118" w:rsidRPr="00391118">
          <w:rPr>
            <w:webHidden/>
          </w:rPr>
          <w:t>144</w:t>
        </w:r>
        <w:r w:rsidR="00C36508" w:rsidRPr="00391118">
          <w:rPr>
            <w:webHidden/>
          </w:rPr>
          <w:fldChar w:fldCharType="end"/>
        </w:r>
      </w:hyperlink>
    </w:p>
    <w:p w:rsidR="00391118" w:rsidRPr="00391118" w:rsidRDefault="00682F54">
      <w:pPr>
        <w:pStyle w:val="TOC2"/>
        <w:tabs>
          <w:tab w:val="left" w:pos="1066"/>
          <w:tab w:val="right" w:leader="dot" w:pos="9350"/>
        </w:tabs>
        <w:rPr>
          <w:rFonts w:ascii="Arial" w:eastAsiaTheme="minorEastAsia" w:hAnsi="Arial" w:cs="Arial"/>
          <w:smallCaps w:val="0"/>
          <w:noProof/>
          <w:sz w:val="22"/>
          <w:szCs w:val="22"/>
        </w:rPr>
      </w:pPr>
      <w:hyperlink w:anchor="_Toc297187528" w:history="1">
        <w:r w:rsidR="00391118" w:rsidRPr="00391118">
          <w:rPr>
            <w:rStyle w:val="Hyperlink"/>
            <w:rFonts w:ascii="Arial" w:hAnsi="Arial" w:cs="Arial"/>
            <w:noProof/>
            <w:sz w:val="22"/>
            <w:szCs w:val="22"/>
          </w:rPr>
          <w:t>8.3</w:t>
        </w:r>
        <w:r w:rsidR="00391118" w:rsidRPr="00391118">
          <w:rPr>
            <w:rFonts w:ascii="Arial" w:eastAsiaTheme="minorEastAsia" w:hAnsi="Arial" w:cs="Arial"/>
            <w:smallCaps w:val="0"/>
            <w:noProof/>
            <w:sz w:val="22"/>
            <w:szCs w:val="22"/>
          </w:rPr>
          <w:tab/>
        </w:r>
        <w:r w:rsidR="00391118" w:rsidRPr="00391118">
          <w:rPr>
            <w:rStyle w:val="Hyperlink"/>
            <w:rFonts w:ascii="Arial" w:hAnsi="Arial" w:cs="Arial"/>
            <w:noProof/>
            <w:sz w:val="22"/>
            <w:szCs w:val="22"/>
          </w:rPr>
          <w:t>Level of Benefit-Cost Assessment</w:t>
        </w:r>
        <w:r w:rsidR="00391118" w:rsidRPr="00391118">
          <w:rPr>
            <w:rFonts w:ascii="Arial" w:hAnsi="Arial" w:cs="Arial"/>
            <w:noProof/>
            <w:webHidden/>
            <w:sz w:val="22"/>
            <w:szCs w:val="22"/>
          </w:rPr>
          <w:tab/>
        </w:r>
        <w:r w:rsidR="00C36508" w:rsidRPr="00391118">
          <w:rPr>
            <w:rFonts w:ascii="Arial" w:hAnsi="Arial" w:cs="Arial"/>
            <w:noProof/>
            <w:webHidden/>
            <w:sz w:val="22"/>
            <w:szCs w:val="22"/>
          </w:rPr>
          <w:fldChar w:fldCharType="begin"/>
        </w:r>
        <w:r w:rsidR="00391118" w:rsidRPr="00391118">
          <w:rPr>
            <w:rFonts w:ascii="Arial" w:hAnsi="Arial" w:cs="Arial"/>
            <w:noProof/>
            <w:webHidden/>
            <w:sz w:val="22"/>
            <w:szCs w:val="22"/>
          </w:rPr>
          <w:instrText xml:space="preserve"> PAGEREF _Toc297187528 \h </w:instrText>
        </w:r>
        <w:r w:rsidR="00C36508" w:rsidRPr="00391118">
          <w:rPr>
            <w:rFonts w:ascii="Arial" w:hAnsi="Arial" w:cs="Arial"/>
            <w:noProof/>
            <w:webHidden/>
            <w:sz w:val="22"/>
            <w:szCs w:val="22"/>
          </w:rPr>
        </w:r>
        <w:r w:rsidR="00C36508" w:rsidRPr="00391118">
          <w:rPr>
            <w:rFonts w:ascii="Arial" w:hAnsi="Arial" w:cs="Arial"/>
            <w:noProof/>
            <w:webHidden/>
            <w:sz w:val="22"/>
            <w:szCs w:val="22"/>
          </w:rPr>
          <w:fldChar w:fldCharType="separate"/>
        </w:r>
        <w:r w:rsidR="00391118" w:rsidRPr="00391118">
          <w:rPr>
            <w:rFonts w:ascii="Arial" w:hAnsi="Arial" w:cs="Arial"/>
            <w:noProof/>
            <w:webHidden/>
            <w:sz w:val="22"/>
            <w:szCs w:val="22"/>
          </w:rPr>
          <w:t>144</w:t>
        </w:r>
        <w:r w:rsidR="00C36508" w:rsidRPr="00391118">
          <w:rPr>
            <w:rFonts w:ascii="Arial" w:hAnsi="Arial" w:cs="Arial"/>
            <w:noProof/>
            <w:webHidden/>
            <w:sz w:val="22"/>
            <w:szCs w:val="22"/>
          </w:rPr>
          <w:fldChar w:fldCharType="end"/>
        </w:r>
      </w:hyperlink>
    </w:p>
    <w:p w:rsidR="00391118" w:rsidRPr="00391118" w:rsidRDefault="00682F54">
      <w:pPr>
        <w:pStyle w:val="TOC1"/>
        <w:tabs>
          <w:tab w:val="left" w:pos="1066"/>
          <w:tab w:val="right" w:leader="dot" w:pos="9350"/>
        </w:tabs>
        <w:rPr>
          <w:rFonts w:ascii="Arial" w:eastAsiaTheme="minorEastAsia" w:hAnsi="Arial" w:cs="Arial"/>
          <w:b w:val="0"/>
          <w:bCs w:val="0"/>
          <w:caps w:val="0"/>
          <w:noProof/>
          <w:sz w:val="22"/>
          <w:szCs w:val="22"/>
        </w:rPr>
      </w:pPr>
      <w:hyperlink w:anchor="_Toc297187529" w:history="1">
        <w:r w:rsidR="00391118" w:rsidRPr="00391118">
          <w:rPr>
            <w:rStyle w:val="Hyperlink"/>
            <w:rFonts w:ascii="Arial" w:hAnsi="Arial" w:cs="Arial"/>
            <w:noProof/>
            <w:sz w:val="22"/>
            <w:szCs w:val="22"/>
          </w:rPr>
          <w:t>9.</w:t>
        </w:r>
        <w:r w:rsidR="00391118" w:rsidRPr="00391118">
          <w:rPr>
            <w:rFonts w:ascii="Arial" w:eastAsiaTheme="minorEastAsia" w:hAnsi="Arial" w:cs="Arial"/>
            <w:b w:val="0"/>
            <w:bCs w:val="0"/>
            <w:caps w:val="0"/>
            <w:noProof/>
            <w:sz w:val="22"/>
            <w:szCs w:val="22"/>
          </w:rPr>
          <w:tab/>
        </w:r>
        <w:r w:rsidR="00391118" w:rsidRPr="00391118">
          <w:rPr>
            <w:rStyle w:val="Hyperlink"/>
            <w:rFonts w:ascii="Arial" w:hAnsi="Arial" w:cs="Arial"/>
            <w:noProof/>
            <w:sz w:val="22"/>
            <w:szCs w:val="22"/>
          </w:rPr>
          <w:t>Timeline</w:t>
        </w:r>
        <w:r w:rsidR="00391118" w:rsidRPr="00391118">
          <w:rPr>
            <w:rFonts w:ascii="Arial" w:hAnsi="Arial" w:cs="Arial"/>
            <w:noProof/>
            <w:webHidden/>
            <w:sz w:val="22"/>
            <w:szCs w:val="22"/>
          </w:rPr>
          <w:tab/>
        </w:r>
        <w:r w:rsidR="00C36508" w:rsidRPr="00391118">
          <w:rPr>
            <w:rFonts w:ascii="Arial" w:hAnsi="Arial" w:cs="Arial"/>
            <w:noProof/>
            <w:webHidden/>
            <w:sz w:val="22"/>
            <w:szCs w:val="22"/>
          </w:rPr>
          <w:fldChar w:fldCharType="begin"/>
        </w:r>
        <w:r w:rsidR="00391118" w:rsidRPr="00391118">
          <w:rPr>
            <w:rFonts w:ascii="Arial" w:hAnsi="Arial" w:cs="Arial"/>
            <w:noProof/>
            <w:webHidden/>
            <w:sz w:val="22"/>
            <w:szCs w:val="22"/>
          </w:rPr>
          <w:instrText xml:space="preserve"> PAGEREF _Toc297187529 \h </w:instrText>
        </w:r>
        <w:r w:rsidR="00C36508" w:rsidRPr="00391118">
          <w:rPr>
            <w:rFonts w:ascii="Arial" w:hAnsi="Arial" w:cs="Arial"/>
            <w:noProof/>
            <w:webHidden/>
            <w:sz w:val="22"/>
            <w:szCs w:val="22"/>
          </w:rPr>
        </w:r>
        <w:r w:rsidR="00C36508" w:rsidRPr="00391118">
          <w:rPr>
            <w:rFonts w:ascii="Arial" w:hAnsi="Arial" w:cs="Arial"/>
            <w:noProof/>
            <w:webHidden/>
            <w:sz w:val="22"/>
            <w:szCs w:val="22"/>
          </w:rPr>
          <w:fldChar w:fldCharType="separate"/>
        </w:r>
        <w:r w:rsidR="00391118" w:rsidRPr="00391118">
          <w:rPr>
            <w:rFonts w:ascii="Arial" w:hAnsi="Arial" w:cs="Arial"/>
            <w:noProof/>
            <w:webHidden/>
            <w:sz w:val="22"/>
            <w:szCs w:val="22"/>
          </w:rPr>
          <w:t>145</w:t>
        </w:r>
        <w:r w:rsidR="00C36508" w:rsidRPr="00391118">
          <w:rPr>
            <w:rFonts w:ascii="Arial" w:hAnsi="Arial" w:cs="Arial"/>
            <w:noProof/>
            <w:webHidden/>
            <w:sz w:val="22"/>
            <w:szCs w:val="22"/>
          </w:rPr>
          <w:fldChar w:fldCharType="end"/>
        </w:r>
      </w:hyperlink>
    </w:p>
    <w:p w:rsidR="008E355E" w:rsidRDefault="00C36508" w:rsidP="00F865B0">
      <w:pPr>
        <w:rPr>
          <w:rFonts w:cs="Arial"/>
        </w:rPr>
      </w:pPr>
      <w:r w:rsidRPr="00391118">
        <w:rPr>
          <w:rFonts w:cs="Arial"/>
        </w:rPr>
        <w:fldChar w:fldCharType="end"/>
      </w:r>
    </w:p>
    <w:p w:rsidR="00400BB7" w:rsidRDefault="00400BB7">
      <w:pPr>
        <w:spacing w:line="240" w:lineRule="auto"/>
        <w:rPr>
          <w:rFonts w:cs="Arial"/>
        </w:rPr>
      </w:pPr>
      <w:r>
        <w:rPr>
          <w:rFonts w:cs="Arial"/>
        </w:rPr>
        <w:br w:type="page"/>
      </w:r>
    </w:p>
    <w:p w:rsidR="00400BB7" w:rsidRDefault="00391118" w:rsidP="00F865B0">
      <w:pPr>
        <w:rPr>
          <w:b/>
        </w:rPr>
      </w:pPr>
      <w:r>
        <w:rPr>
          <w:b/>
        </w:rPr>
        <w:lastRenderedPageBreak/>
        <w:t>FIGURES</w:t>
      </w:r>
    </w:p>
    <w:p w:rsidR="00391118" w:rsidRPr="00400BB7" w:rsidRDefault="00391118" w:rsidP="00F865B0">
      <w:pPr>
        <w:rPr>
          <w:b/>
        </w:rPr>
      </w:pPr>
    </w:p>
    <w:p w:rsidR="00391118" w:rsidRDefault="00C36508">
      <w:pPr>
        <w:pStyle w:val="TableofFigures"/>
        <w:tabs>
          <w:tab w:val="right" w:leader="dot" w:pos="9350"/>
        </w:tabs>
        <w:rPr>
          <w:rFonts w:asciiTheme="minorHAnsi" w:eastAsiaTheme="minorEastAsia" w:hAnsiTheme="minorHAnsi" w:cstheme="minorBidi"/>
          <w:noProof/>
        </w:rPr>
      </w:pPr>
      <w:r>
        <w:fldChar w:fldCharType="begin"/>
      </w:r>
      <w:r w:rsidR="00400BB7">
        <w:instrText xml:space="preserve"> TOC \h \z \c "Figure" </w:instrText>
      </w:r>
      <w:r>
        <w:fldChar w:fldCharType="separate"/>
      </w:r>
      <w:hyperlink w:anchor="_Toc297187530" w:history="1">
        <w:r w:rsidR="00391118" w:rsidRPr="003E3F37">
          <w:rPr>
            <w:rStyle w:val="Hyperlink"/>
            <w:noProof/>
          </w:rPr>
          <w:t>Figure 1. SEP Funding Allocations by State (PY2008 and ARRA Period)</w:t>
        </w:r>
        <w:r w:rsidR="00391118">
          <w:rPr>
            <w:noProof/>
            <w:webHidden/>
          </w:rPr>
          <w:tab/>
        </w:r>
        <w:r>
          <w:rPr>
            <w:noProof/>
            <w:webHidden/>
          </w:rPr>
          <w:fldChar w:fldCharType="begin"/>
        </w:r>
        <w:r w:rsidR="00391118">
          <w:rPr>
            <w:noProof/>
            <w:webHidden/>
          </w:rPr>
          <w:instrText xml:space="preserve"> PAGEREF _Toc297187530 \h </w:instrText>
        </w:r>
        <w:r>
          <w:rPr>
            <w:noProof/>
            <w:webHidden/>
          </w:rPr>
        </w:r>
        <w:r>
          <w:rPr>
            <w:noProof/>
            <w:webHidden/>
          </w:rPr>
          <w:fldChar w:fldCharType="separate"/>
        </w:r>
        <w:r w:rsidR="00391118">
          <w:rPr>
            <w:noProof/>
            <w:webHidden/>
          </w:rPr>
          <w:t>6</w:t>
        </w:r>
        <w:r>
          <w:rPr>
            <w:noProof/>
            <w:webHidden/>
          </w:rPr>
          <w:fldChar w:fldCharType="end"/>
        </w:r>
      </w:hyperlink>
    </w:p>
    <w:p w:rsidR="00391118" w:rsidRDefault="00682F54">
      <w:pPr>
        <w:pStyle w:val="TableofFigures"/>
        <w:tabs>
          <w:tab w:val="right" w:leader="dot" w:pos="9350"/>
        </w:tabs>
        <w:rPr>
          <w:rFonts w:asciiTheme="minorHAnsi" w:eastAsiaTheme="minorEastAsia" w:hAnsiTheme="minorHAnsi" w:cstheme="minorBidi"/>
          <w:noProof/>
        </w:rPr>
      </w:pPr>
      <w:hyperlink w:anchor="_Toc297187531" w:history="1">
        <w:r w:rsidR="00391118" w:rsidRPr="003E3F37">
          <w:rPr>
            <w:rStyle w:val="Hyperlink"/>
            <w:noProof/>
          </w:rPr>
          <w:t>Figure 2.  Key Evaluation Metrics</w:t>
        </w:r>
        <w:r w:rsidR="00391118">
          <w:rPr>
            <w:noProof/>
            <w:webHidden/>
          </w:rPr>
          <w:tab/>
        </w:r>
        <w:r w:rsidR="00C36508">
          <w:rPr>
            <w:noProof/>
            <w:webHidden/>
          </w:rPr>
          <w:fldChar w:fldCharType="begin"/>
        </w:r>
        <w:r w:rsidR="00391118">
          <w:rPr>
            <w:noProof/>
            <w:webHidden/>
          </w:rPr>
          <w:instrText xml:space="preserve"> PAGEREF _Toc297187531 \h </w:instrText>
        </w:r>
        <w:r w:rsidR="00C36508">
          <w:rPr>
            <w:noProof/>
            <w:webHidden/>
          </w:rPr>
        </w:r>
        <w:r w:rsidR="00C36508">
          <w:rPr>
            <w:noProof/>
            <w:webHidden/>
          </w:rPr>
          <w:fldChar w:fldCharType="separate"/>
        </w:r>
        <w:r w:rsidR="00391118">
          <w:rPr>
            <w:noProof/>
            <w:webHidden/>
          </w:rPr>
          <w:t>8</w:t>
        </w:r>
        <w:r w:rsidR="00C36508">
          <w:rPr>
            <w:noProof/>
            <w:webHidden/>
          </w:rPr>
          <w:fldChar w:fldCharType="end"/>
        </w:r>
      </w:hyperlink>
    </w:p>
    <w:p w:rsidR="00391118" w:rsidRDefault="00682F54">
      <w:pPr>
        <w:pStyle w:val="TableofFigures"/>
        <w:tabs>
          <w:tab w:val="right" w:leader="dot" w:pos="9350"/>
        </w:tabs>
        <w:rPr>
          <w:rFonts w:asciiTheme="minorHAnsi" w:eastAsiaTheme="minorEastAsia" w:hAnsiTheme="minorHAnsi" w:cstheme="minorBidi"/>
          <w:noProof/>
        </w:rPr>
      </w:pPr>
      <w:hyperlink w:anchor="_Toc297187532" w:history="1">
        <w:r w:rsidR="00391118" w:rsidRPr="003E3F37">
          <w:rPr>
            <w:rStyle w:val="Hyperlink"/>
            <w:noProof/>
          </w:rPr>
          <w:t>Figure 3. Distinguishing Attributes by Refined BPAC</w:t>
        </w:r>
        <w:r w:rsidR="00391118">
          <w:rPr>
            <w:noProof/>
            <w:webHidden/>
          </w:rPr>
          <w:tab/>
        </w:r>
        <w:r w:rsidR="00C36508">
          <w:rPr>
            <w:noProof/>
            <w:webHidden/>
          </w:rPr>
          <w:fldChar w:fldCharType="begin"/>
        </w:r>
        <w:r w:rsidR="00391118">
          <w:rPr>
            <w:noProof/>
            <w:webHidden/>
          </w:rPr>
          <w:instrText xml:space="preserve"> PAGEREF _Toc297187532 \h </w:instrText>
        </w:r>
        <w:r w:rsidR="00C36508">
          <w:rPr>
            <w:noProof/>
            <w:webHidden/>
          </w:rPr>
        </w:r>
        <w:r w:rsidR="00C36508">
          <w:rPr>
            <w:noProof/>
            <w:webHidden/>
          </w:rPr>
          <w:fldChar w:fldCharType="separate"/>
        </w:r>
        <w:r w:rsidR="00391118">
          <w:rPr>
            <w:noProof/>
            <w:webHidden/>
          </w:rPr>
          <w:t>19</w:t>
        </w:r>
        <w:r w:rsidR="00C36508">
          <w:rPr>
            <w:noProof/>
            <w:webHidden/>
          </w:rPr>
          <w:fldChar w:fldCharType="end"/>
        </w:r>
      </w:hyperlink>
    </w:p>
    <w:p w:rsidR="00391118" w:rsidRDefault="00682F54">
      <w:pPr>
        <w:pStyle w:val="TableofFigures"/>
        <w:tabs>
          <w:tab w:val="right" w:leader="dot" w:pos="9350"/>
        </w:tabs>
        <w:rPr>
          <w:rFonts w:asciiTheme="minorHAnsi" w:eastAsiaTheme="minorEastAsia" w:hAnsiTheme="minorHAnsi" w:cstheme="minorBidi"/>
          <w:noProof/>
        </w:rPr>
      </w:pPr>
      <w:hyperlink w:anchor="_Toc297187533" w:history="1">
        <w:r w:rsidR="00391118" w:rsidRPr="003E3F37">
          <w:rPr>
            <w:rStyle w:val="Hyperlink"/>
            <w:noProof/>
          </w:rPr>
          <w:t>Figure 4: BPACs and Subcategories</w:t>
        </w:r>
        <w:r w:rsidR="00391118">
          <w:rPr>
            <w:noProof/>
            <w:webHidden/>
          </w:rPr>
          <w:tab/>
        </w:r>
        <w:r w:rsidR="00C36508">
          <w:rPr>
            <w:noProof/>
            <w:webHidden/>
          </w:rPr>
          <w:fldChar w:fldCharType="begin"/>
        </w:r>
        <w:r w:rsidR="00391118">
          <w:rPr>
            <w:noProof/>
            <w:webHidden/>
          </w:rPr>
          <w:instrText xml:space="preserve"> PAGEREF _Toc297187533 \h </w:instrText>
        </w:r>
        <w:r w:rsidR="00C36508">
          <w:rPr>
            <w:noProof/>
            <w:webHidden/>
          </w:rPr>
        </w:r>
        <w:r w:rsidR="00C36508">
          <w:rPr>
            <w:noProof/>
            <w:webHidden/>
          </w:rPr>
          <w:fldChar w:fldCharType="separate"/>
        </w:r>
        <w:r w:rsidR="00391118">
          <w:rPr>
            <w:noProof/>
            <w:webHidden/>
          </w:rPr>
          <w:t>29</w:t>
        </w:r>
        <w:r w:rsidR="00C36508">
          <w:rPr>
            <w:noProof/>
            <w:webHidden/>
          </w:rPr>
          <w:fldChar w:fldCharType="end"/>
        </w:r>
      </w:hyperlink>
    </w:p>
    <w:p w:rsidR="00391118" w:rsidRDefault="00682F54">
      <w:pPr>
        <w:pStyle w:val="TableofFigures"/>
        <w:tabs>
          <w:tab w:val="right" w:leader="dot" w:pos="9350"/>
        </w:tabs>
        <w:rPr>
          <w:rFonts w:asciiTheme="minorHAnsi" w:eastAsiaTheme="minorEastAsia" w:hAnsiTheme="minorHAnsi" w:cstheme="minorBidi"/>
          <w:noProof/>
        </w:rPr>
      </w:pPr>
      <w:hyperlink w:anchor="_Toc297187534" w:history="1">
        <w:r w:rsidR="00391118" w:rsidRPr="003E3F37">
          <w:rPr>
            <w:rStyle w:val="Hyperlink"/>
            <w:noProof/>
          </w:rPr>
          <w:t xml:space="preserve">Figure 5: </w:t>
        </w:r>
        <w:r w:rsidR="00391118" w:rsidRPr="003E3F37">
          <w:rPr>
            <w:rStyle w:val="Hyperlink"/>
            <w:rFonts w:eastAsiaTheme="minorHAnsi" w:cs="Arial"/>
            <w:bCs/>
            <w:noProof/>
          </w:rPr>
          <w:t>Percent of PY2008 SEP Budget by BPAC and Subcategory</w:t>
        </w:r>
        <w:r w:rsidR="00391118">
          <w:rPr>
            <w:noProof/>
            <w:webHidden/>
          </w:rPr>
          <w:tab/>
        </w:r>
        <w:r w:rsidR="00C36508">
          <w:rPr>
            <w:noProof/>
            <w:webHidden/>
          </w:rPr>
          <w:fldChar w:fldCharType="begin"/>
        </w:r>
        <w:r w:rsidR="00391118">
          <w:rPr>
            <w:noProof/>
            <w:webHidden/>
          </w:rPr>
          <w:instrText xml:space="preserve"> PAGEREF _Toc297187534 \h </w:instrText>
        </w:r>
        <w:r w:rsidR="00C36508">
          <w:rPr>
            <w:noProof/>
            <w:webHidden/>
          </w:rPr>
        </w:r>
        <w:r w:rsidR="00C36508">
          <w:rPr>
            <w:noProof/>
            <w:webHidden/>
          </w:rPr>
          <w:fldChar w:fldCharType="separate"/>
        </w:r>
        <w:r w:rsidR="00391118">
          <w:rPr>
            <w:noProof/>
            <w:webHidden/>
          </w:rPr>
          <w:t>35</w:t>
        </w:r>
        <w:r w:rsidR="00C36508">
          <w:rPr>
            <w:noProof/>
            <w:webHidden/>
          </w:rPr>
          <w:fldChar w:fldCharType="end"/>
        </w:r>
      </w:hyperlink>
    </w:p>
    <w:p w:rsidR="00391118" w:rsidRDefault="00682F54">
      <w:pPr>
        <w:pStyle w:val="TableofFigures"/>
        <w:tabs>
          <w:tab w:val="right" w:leader="dot" w:pos="9350"/>
        </w:tabs>
        <w:rPr>
          <w:rFonts w:asciiTheme="minorHAnsi" w:eastAsiaTheme="minorEastAsia" w:hAnsiTheme="minorHAnsi" w:cstheme="minorBidi"/>
          <w:noProof/>
        </w:rPr>
      </w:pPr>
      <w:hyperlink w:anchor="_Toc297187535" w:history="1">
        <w:r w:rsidR="00391118" w:rsidRPr="003E3F37">
          <w:rPr>
            <w:rStyle w:val="Hyperlink"/>
            <w:noProof/>
          </w:rPr>
          <w:t xml:space="preserve">Figure 6: </w:t>
        </w:r>
        <w:r w:rsidR="00391118" w:rsidRPr="003E3F37">
          <w:rPr>
            <w:rStyle w:val="Hyperlink"/>
            <w:rFonts w:eastAsiaTheme="minorHAnsi" w:cs="Arial"/>
            <w:bCs/>
            <w:noProof/>
          </w:rPr>
          <w:t>Percent of ARRA SEP Budget by BPAC and Subcategory</w:t>
        </w:r>
        <w:r w:rsidR="00391118">
          <w:rPr>
            <w:noProof/>
            <w:webHidden/>
          </w:rPr>
          <w:tab/>
        </w:r>
        <w:r w:rsidR="00C36508">
          <w:rPr>
            <w:noProof/>
            <w:webHidden/>
          </w:rPr>
          <w:fldChar w:fldCharType="begin"/>
        </w:r>
        <w:r w:rsidR="00391118">
          <w:rPr>
            <w:noProof/>
            <w:webHidden/>
          </w:rPr>
          <w:instrText xml:space="preserve"> PAGEREF _Toc297187535 \h </w:instrText>
        </w:r>
        <w:r w:rsidR="00C36508">
          <w:rPr>
            <w:noProof/>
            <w:webHidden/>
          </w:rPr>
        </w:r>
        <w:r w:rsidR="00C36508">
          <w:rPr>
            <w:noProof/>
            <w:webHidden/>
          </w:rPr>
          <w:fldChar w:fldCharType="separate"/>
        </w:r>
        <w:r w:rsidR="00391118">
          <w:rPr>
            <w:noProof/>
            <w:webHidden/>
          </w:rPr>
          <w:t>37</w:t>
        </w:r>
        <w:r w:rsidR="00C36508">
          <w:rPr>
            <w:noProof/>
            <w:webHidden/>
          </w:rPr>
          <w:fldChar w:fldCharType="end"/>
        </w:r>
      </w:hyperlink>
    </w:p>
    <w:p w:rsidR="00391118" w:rsidRDefault="00682F54">
      <w:pPr>
        <w:pStyle w:val="TableofFigures"/>
        <w:tabs>
          <w:tab w:val="right" w:leader="dot" w:pos="9350"/>
        </w:tabs>
        <w:rPr>
          <w:rFonts w:asciiTheme="minorHAnsi" w:eastAsiaTheme="minorEastAsia" w:hAnsiTheme="minorHAnsi" w:cstheme="minorBidi"/>
          <w:noProof/>
        </w:rPr>
      </w:pPr>
      <w:hyperlink w:anchor="_Toc297187536" w:history="1">
        <w:r w:rsidR="00391118" w:rsidRPr="003E3F37">
          <w:rPr>
            <w:rStyle w:val="Hyperlink"/>
            <w:noProof/>
          </w:rPr>
          <w:t xml:space="preserve">Figure 7: </w:t>
        </w:r>
        <w:r w:rsidR="00391118" w:rsidRPr="003E3F37">
          <w:rPr>
            <w:rStyle w:val="Hyperlink"/>
            <w:rFonts w:cs="Arial"/>
            <w:noProof/>
          </w:rPr>
          <w:t>Number of Available PAs for Selected BPAC/Subcategory (PY2008)</w:t>
        </w:r>
        <w:r w:rsidR="00391118">
          <w:rPr>
            <w:noProof/>
            <w:webHidden/>
          </w:rPr>
          <w:tab/>
        </w:r>
        <w:r w:rsidR="00C36508">
          <w:rPr>
            <w:noProof/>
            <w:webHidden/>
          </w:rPr>
          <w:fldChar w:fldCharType="begin"/>
        </w:r>
        <w:r w:rsidR="00391118">
          <w:rPr>
            <w:noProof/>
            <w:webHidden/>
          </w:rPr>
          <w:instrText xml:space="preserve"> PAGEREF _Toc297187536 \h </w:instrText>
        </w:r>
        <w:r w:rsidR="00C36508">
          <w:rPr>
            <w:noProof/>
            <w:webHidden/>
          </w:rPr>
        </w:r>
        <w:r w:rsidR="00C36508">
          <w:rPr>
            <w:noProof/>
            <w:webHidden/>
          </w:rPr>
          <w:fldChar w:fldCharType="separate"/>
        </w:r>
        <w:r w:rsidR="00391118">
          <w:rPr>
            <w:noProof/>
            <w:webHidden/>
          </w:rPr>
          <w:t>39</w:t>
        </w:r>
        <w:r w:rsidR="00C36508">
          <w:rPr>
            <w:noProof/>
            <w:webHidden/>
          </w:rPr>
          <w:fldChar w:fldCharType="end"/>
        </w:r>
      </w:hyperlink>
    </w:p>
    <w:p w:rsidR="00391118" w:rsidRDefault="00682F54">
      <w:pPr>
        <w:pStyle w:val="TableofFigures"/>
        <w:tabs>
          <w:tab w:val="right" w:leader="dot" w:pos="9350"/>
        </w:tabs>
        <w:rPr>
          <w:rFonts w:asciiTheme="minorHAnsi" w:eastAsiaTheme="minorEastAsia" w:hAnsiTheme="minorHAnsi" w:cstheme="minorBidi"/>
          <w:noProof/>
        </w:rPr>
      </w:pPr>
      <w:hyperlink w:anchor="_Toc297187537" w:history="1">
        <w:r w:rsidR="00391118" w:rsidRPr="003E3F37">
          <w:rPr>
            <w:rStyle w:val="Hyperlink"/>
            <w:noProof/>
          </w:rPr>
          <w:t xml:space="preserve">Figure 8: </w:t>
        </w:r>
        <w:r w:rsidR="00391118" w:rsidRPr="003E3F37">
          <w:rPr>
            <w:rStyle w:val="Hyperlink"/>
            <w:rFonts w:cs="Arial"/>
            <w:noProof/>
          </w:rPr>
          <w:t>Number of Available PAs for Selected BPAC/Subcategory (ARRA)</w:t>
        </w:r>
        <w:r w:rsidR="00391118">
          <w:rPr>
            <w:noProof/>
            <w:webHidden/>
          </w:rPr>
          <w:tab/>
        </w:r>
        <w:r w:rsidR="00C36508">
          <w:rPr>
            <w:noProof/>
            <w:webHidden/>
          </w:rPr>
          <w:fldChar w:fldCharType="begin"/>
        </w:r>
        <w:r w:rsidR="00391118">
          <w:rPr>
            <w:noProof/>
            <w:webHidden/>
          </w:rPr>
          <w:instrText xml:space="preserve"> PAGEREF _Toc297187537 \h </w:instrText>
        </w:r>
        <w:r w:rsidR="00C36508">
          <w:rPr>
            <w:noProof/>
            <w:webHidden/>
          </w:rPr>
        </w:r>
        <w:r w:rsidR="00C36508">
          <w:rPr>
            <w:noProof/>
            <w:webHidden/>
          </w:rPr>
          <w:fldChar w:fldCharType="separate"/>
        </w:r>
        <w:r w:rsidR="00391118">
          <w:rPr>
            <w:noProof/>
            <w:webHidden/>
          </w:rPr>
          <w:t>41</w:t>
        </w:r>
        <w:r w:rsidR="00C36508">
          <w:rPr>
            <w:noProof/>
            <w:webHidden/>
          </w:rPr>
          <w:fldChar w:fldCharType="end"/>
        </w:r>
      </w:hyperlink>
    </w:p>
    <w:p w:rsidR="00391118" w:rsidRDefault="00682F54">
      <w:pPr>
        <w:pStyle w:val="TableofFigures"/>
        <w:tabs>
          <w:tab w:val="right" w:leader="dot" w:pos="9350"/>
        </w:tabs>
        <w:rPr>
          <w:rFonts w:asciiTheme="minorHAnsi" w:eastAsiaTheme="minorEastAsia" w:hAnsiTheme="minorHAnsi" w:cstheme="minorBidi"/>
          <w:noProof/>
        </w:rPr>
      </w:pPr>
      <w:hyperlink w:anchor="_Toc297187538" w:history="1">
        <w:r w:rsidR="00391118" w:rsidRPr="003E3F37">
          <w:rPr>
            <w:rStyle w:val="Hyperlink"/>
            <w:noProof/>
          </w:rPr>
          <w:t xml:space="preserve">Figure 9: </w:t>
        </w:r>
        <w:r w:rsidR="00391118" w:rsidRPr="003E3F37">
          <w:rPr>
            <w:rStyle w:val="Hyperlink"/>
            <w:rFonts w:cs="Arial"/>
            <w:noProof/>
          </w:rPr>
          <w:t>Allocated Sampling Targets by BPAC/Subcategory and Rigor Level (PY2008)</w:t>
        </w:r>
        <w:r w:rsidR="00391118">
          <w:rPr>
            <w:noProof/>
            <w:webHidden/>
          </w:rPr>
          <w:tab/>
        </w:r>
        <w:r w:rsidR="00C36508">
          <w:rPr>
            <w:noProof/>
            <w:webHidden/>
          </w:rPr>
          <w:fldChar w:fldCharType="begin"/>
        </w:r>
        <w:r w:rsidR="00391118">
          <w:rPr>
            <w:noProof/>
            <w:webHidden/>
          </w:rPr>
          <w:instrText xml:space="preserve"> PAGEREF _Toc297187538 \h </w:instrText>
        </w:r>
        <w:r w:rsidR="00C36508">
          <w:rPr>
            <w:noProof/>
            <w:webHidden/>
          </w:rPr>
        </w:r>
        <w:r w:rsidR="00C36508">
          <w:rPr>
            <w:noProof/>
            <w:webHidden/>
          </w:rPr>
          <w:fldChar w:fldCharType="separate"/>
        </w:r>
        <w:r w:rsidR="00391118">
          <w:rPr>
            <w:noProof/>
            <w:webHidden/>
          </w:rPr>
          <w:t>45</w:t>
        </w:r>
        <w:r w:rsidR="00C36508">
          <w:rPr>
            <w:noProof/>
            <w:webHidden/>
          </w:rPr>
          <w:fldChar w:fldCharType="end"/>
        </w:r>
      </w:hyperlink>
    </w:p>
    <w:p w:rsidR="00391118" w:rsidRDefault="00682F54">
      <w:pPr>
        <w:pStyle w:val="TableofFigures"/>
        <w:tabs>
          <w:tab w:val="right" w:leader="dot" w:pos="9350"/>
        </w:tabs>
        <w:rPr>
          <w:rFonts w:asciiTheme="minorHAnsi" w:eastAsiaTheme="minorEastAsia" w:hAnsiTheme="minorHAnsi" w:cstheme="minorBidi"/>
          <w:noProof/>
        </w:rPr>
      </w:pPr>
      <w:hyperlink w:anchor="_Toc297187539" w:history="1">
        <w:r w:rsidR="00391118" w:rsidRPr="003E3F37">
          <w:rPr>
            <w:rStyle w:val="Hyperlink"/>
            <w:noProof/>
          </w:rPr>
          <w:t xml:space="preserve">Figure 10: </w:t>
        </w:r>
        <w:r w:rsidR="00391118" w:rsidRPr="003E3F37">
          <w:rPr>
            <w:rStyle w:val="Hyperlink"/>
            <w:rFonts w:cs="Arial"/>
            <w:noProof/>
          </w:rPr>
          <w:t>Allocated Sampling Targets by BPAC/Subcategory and Rigor Level (ARRA)</w:t>
        </w:r>
        <w:r w:rsidR="00391118">
          <w:rPr>
            <w:noProof/>
            <w:webHidden/>
          </w:rPr>
          <w:tab/>
        </w:r>
        <w:r w:rsidR="00C36508">
          <w:rPr>
            <w:noProof/>
            <w:webHidden/>
          </w:rPr>
          <w:fldChar w:fldCharType="begin"/>
        </w:r>
        <w:r w:rsidR="00391118">
          <w:rPr>
            <w:noProof/>
            <w:webHidden/>
          </w:rPr>
          <w:instrText xml:space="preserve"> PAGEREF _Toc297187539 \h </w:instrText>
        </w:r>
        <w:r w:rsidR="00C36508">
          <w:rPr>
            <w:noProof/>
            <w:webHidden/>
          </w:rPr>
        </w:r>
        <w:r w:rsidR="00C36508">
          <w:rPr>
            <w:noProof/>
            <w:webHidden/>
          </w:rPr>
          <w:fldChar w:fldCharType="separate"/>
        </w:r>
        <w:r w:rsidR="00391118">
          <w:rPr>
            <w:noProof/>
            <w:webHidden/>
          </w:rPr>
          <w:t>47</w:t>
        </w:r>
        <w:r w:rsidR="00C36508">
          <w:rPr>
            <w:noProof/>
            <w:webHidden/>
          </w:rPr>
          <w:fldChar w:fldCharType="end"/>
        </w:r>
      </w:hyperlink>
    </w:p>
    <w:p w:rsidR="00391118" w:rsidRDefault="00682F54">
      <w:pPr>
        <w:pStyle w:val="TableofFigures"/>
        <w:tabs>
          <w:tab w:val="right" w:leader="dot" w:pos="9350"/>
        </w:tabs>
        <w:rPr>
          <w:rFonts w:asciiTheme="minorHAnsi" w:eastAsiaTheme="minorEastAsia" w:hAnsiTheme="minorHAnsi" w:cstheme="minorBidi"/>
          <w:noProof/>
        </w:rPr>
      </w:pPr>
      <w:hyperlink w:anchor="_Toc297187540" w:history="1">
        <w:r w:rsidR="00391118" w:rsidRPr="003E3F37">
          <w:rPr>
            <w:rStyle w:val="Hyperlink"/>
            <w:noProof/>
          </w:rPr>
          <w:t>Figure 11. Summary of Gross Energy Savings Estimation  and Attribution Approaches by Broad Program Activity Category</w:t>
        </w:r>
        <w:r w:rsidR="00391118">
          <w:rPr>
            <w:noProof/>
            <w:webHidden/>
          </w:rPr>
          <w:tab/>
        </w:r>
        <w:r w:rsidR="00C36508">
          <w:rPr>
            <w:noProof/>
            <w:webHidden/>
          </w:rPr>
          <w:fldChar w:fldCharType="begin"/>
        </w:r>
        <w:r w:rsidR="00391118">
          <w:rPr>
            <w:noProof/>
            <w:webHidden/>
          </w:rPr>
          <w:instrText xml:space="preserve"> PAGEREF _Toc297187540 \h </w:instrText>
        </w:r>
        <w:r w:rsidR="00C36508">
          <w:rPr>
            <w:noProof/>
            <w:webHidden/>
          </w:rPr>
        </w:r>
        <w:r w:rsidR="00C36508">
          <w:rPr>
            <w:noProof/>
            <w:webHidden/>
          </w:rPr>
          <w:fldChar w:fldCharType="separate"/>
        </w:r>
        <w:r w:rsidR="00391118">
          <w:rPr>
            <w:noProof/>
            <w:webHidden/>
          </w:rPr>
          <w:t>60</w:t>
        </w:r>
        <w:r w:rsidR="00C36508">
          <w:rPr>
            <w:noProof/>
            <w:webHidden/>
          </w:rPr>
          <w:fldChar w:fldCharType="end"/>
        </w:r>
      </w:hyperlink>
    </w:p>
    <w:p w:rsidR="00391118" w:rsidRDefault="00682F54">
      <w:pPr>
        <w:pStyle w:val="TableofFigures"/>
        <w:tabs>
          <w:tab w:val="right" w:leader="dot" w:pos="9350"/>
        </w:tabs>
        <w:rPr>
          <w:rFonts w:asciiTheme="minorHAnsi" w:eastAsiaTheme="minorEastAsia" w:hAnsiTheme="minorHAnsi" w:cstheme="minorBidi"/>
          <w:noProof/>
        </w:rPr>
      </w:pPr>
      <w:hyperlink w:anchor="_Toc297187541" w:history="1">
        <w:r w:rsidR="00391118" w:rsidRPr="003E3F37">
          <w:rPr>
            <w:rStyle w:val="Hyperlink"/>
            <w:noProof/>
          </w:rPr>
          <w:t>Figure 12. Representation of Energy Savings from Retrofit</w:t>
        </w:r>
        <w:r w:rsidR="00391118">
          <w:rPr>
            <w:noProof/>
            <w:webHidden/>
          </w:rPr>
          <w:tab/>
        </w:r>
        <w:r w:rsidR="00C36508">
          <w:rPr>
            <w:noProof/>
            <w:webHidden/>
          </w:rPr>
          <w:fldChar w:fldCharType="begin"/>
        </w:r>
        <w:r w:rsidR="00391118">
          <w:rPr>
            <w:noProof/>
            <w:webHidden/>
          </w:rPr>
          <w:instrText xml:space="preserve"> PAGEREF _Toc297187541 \h </w:instrText>
        </w:r>
        <w:r w:rsidR="00C36508">
          <w:rPr>
            <w:noProof/>
            <w:webHidden/>
          </w:rPr>
        </w:r>
        <w:r w:rsidR="00C36508">
          <w:rPr>
            <w:noProof/>
            <w:webHidden/>
          </w:rPr>
          <w:fldChar w:fldCharType="separate"/>
        </w:r>
        <w:r w:rsidR="00391118">
          <w:rPr>
            <w:noProof/>
            <w:webHidden/>
          </w:rPr>
          <w:t>62</w:t>
        </w:r>
        <w:r w:rsidR="00C36508">
          <w:rPr>
            <w:noProof/>
            <w:webHidden/>
          </w:rPr>
          <w:fldChar w:fldCharType="end"/>
        </w:r>
      </w:hyperlink>
    </w:p>
    <w:p w:rsidR="00391118" w:rsidRDefault="00682F54">
      <w:pPr>
        <w:pStyle w:val="TableofFigures"/>
        <w:tabs>
          <w:tab w:val="right" w:leader="dot" w:pos="9350"/>
        </w:tabs>
        <w:rPr>
          <w:rFonts w:asciiTheme="minorHAnsi" w:eastAsiaTheme="minorEastAsia" w:hAnsiTheme="minorHAnsi" w:cstheme="minorBidi"/>
          <w:noProof/>
        </w:rPr>
      </w:pPr>
      <w:hyperlink w:anchor="_Toc297187542" w:history="1">
        <w:r w:rsidR="00391118" w:rsidRPr="003E3F37">
          <w:rPr>
            <w:rStyle w:val="Hyperlink"/>
            <w:noProof/>
          </w:rPr>
          <w:t>Figure 13.  Sample Sizes Required for 90 Percent Confidence Intervals Around Ratio Estimators</w:t>
        </w:r>
        <w:r w:rsidR="00391118">
          <w:rPr>
            <w:noProof/>
            <w:webHidden/>
          </w:rPr>
          <w:tab/>
        </w:r>
        <w:r w:rsidR="00C36508">
          <w:rPr>
            <w:noProof/>
            <w:webHidden/>
          </w:rPr>
          <w:fldChar w:fldCharType="begin"/>
        </w:r>
        <w:r w:rsidR="00391118">
          <w:rPr>
            <w:noProof/>
            <w:webHidden/>
          </w:rPr>
          <w:instrText xml:space="preserve"> PAGEREF _Toc297187542 \h </w:instrText>
        </w:r>
        <w:r w:rsidR="00C36508">
          <w:rPr>
            <w:noProof/>
            <w:webHidden/>
          </w:rPr>
        </w:r>
        <w:r w:rsidR="00C36508">
          <w:rPr>
            <w:noProof/>
            <w:webHidden/>
          </w:rPr>
          <w:fldChar w:fldCharType="separate"/>
        </w:r>
        <w:r w:rsidR="00391118">
          <w:rPr>
            <w:noProof/>
            <w:webHidden/>
          </w:rPr>
          <w:t>71</w:t>
        </w:r>
        <w:r w:rsidR="00C36508">
          <w:rPr>
            <w:noProof/>
            <w:webHidden/>
          </w:rPr>
          <w:fldChar w:fldCharType="end"/>
        </w:r>
      </w:hyperlink>
    </w:p>
    <w:p w:rsidR="00391118" w:rsidRDefault="00682F54">
      <w:pPr>
        <w:pStyle w:val="TableofFigures"/>
        <w:tabs>
          <w:tab w:val="right" w:leader="dot" w:pos="9350"/>
        </w:tabs>
        <w:rPr>
          <w:rFonts w:asciiTheme="minorHAnsi" w:eastAsiaTheme="minorEastAsia" w:hAnsiTheme="minorHAnsi" w:cstheme="minorBidi"/>
          <w:noProof/>
        </w:rPr>
      </w:pPr>
      <w:hyperlink w:anchor="_Toc297187543" w:history="1">
        <w:r w:rsidR="00391118" w:rsidRPr="003E3F37">
          <w:rPr>
            <w:rStyle w:val="Hyperlink"/>
            <w:noProof/>
          </w:rPr>
          <w:t>Figure 14.  Measurement and Verification for Building Retrofit  &amp; Equipment Replacement Group:  High Rigor</w:t>
        </w:r>
        <w:r w:rsidR="00391118">
          <w:rPr>
            <w:noProof/>
            <w:webHidden/>
          </w:rPr>
          <w:tab/>
        </w:r>
        <w:r w:rsidR="00C36508">
          <w:rPr>
            <w:noProof/>
            <w:webHidden/>
          </w:rPr>
          <w:fldChar w:fldCharType="begin"/>
        </w:r>
        <w:r w:rsidR="00391118">
          <w:rPr>
            <w:noProof/>
            <w:webHidden/>
          </w:rPr>
          <w:instrText xml:space="preserve"> PAGEREF _Toc297187543 \h </w:instrText>
        </w:r>
        <w:r w:rsidR="00C36508">
          <w:rPr>
            <w:noProof/>
            <w:webHidden/>
          </w:rPr>
        </w:r>
        <w:r w:rsidR="00C36508">
          <w:rPr>
            <w:noProof/>
            <w:webHidden/>
          </w:rPr>
          <w:fldChar w:fldCharType="separate"/>
        </w:r>
        <w:r w:rsidR="00391118">
          <w:rPr>
            <w:noProof/>
            <w:webHidden/>
          </w:rPr>
          <w:t>73</w:t>
        </w:r>
        <w:r w:rsidR="00C36508">
          <w:rPr>
            <w:noProof/>
            <w:webHidden/>
          </w:rPr>
          <w:fldChar w:fldCharType="end"/>
        </w:r>
      </w:hyperlink>
    </w:p>
    <w:p w:rsidR="00391118" w:rsidRDefault="00682F54">
      <w:pPr>
        <w:pStyle w:val="TableofFigures"/>
        <w:tabs>
          <w:tab w:val="right" w:leader="dot" w:pos="9350"/>
        </w:tabs>
        <w:rPr>
          <w:rFonts w:asciiTheme="minorHAnsi" w:eastAsiaTheme="minorEastAsia" w:hAnsiTheme="minorHAnsi" w:cstheme="minorBidi"/>
          <w:noProof/>
        </w:rPr>
      </w:pPr>
      <w:hyperlink w:anchor="_Toc297187544" w:history="1">
        <w:r w:rsidR="00391118" w:rsidRPr="003E3F37">
          <w:rPr>
            <w:rStyle w:val="Hyperlink"/>
            <w:noProof/>
          </w:rPr>
          <w:t>Figure 15.  Verification for Building Retrofit  &amp; Equipment Replacement Group:  High Rigor</w:t>
        </w:r>
        <w:r w:rsidR="00391118">
          <w:rPr>
            <w:noProof/>
            <w:webHidden/>
          </w:rPr>
          <w:tab/>
        </w:r>
        <w:r w:rsidR="00C36508">
          <w:rPr>
            <w:noProof/>
            <w:webHidden/>
          </w:rPr>
          <w:fldChar w:fldCharType="begin"/>
        </w:r>
        <w:r w:rsidR="00391118">
          <w:rPr>
            <w:noProof/>
            <w:webHidden/>
          </w:rPr>
          <w:instrText xml:space="preserve"> PAGEREF _Toc297187544 \h </w:instrText>
        </w:r>
        <w:r w:rsidR="00C36508">
          <w:rPr>
            <w:noProof/>
            <w:webHidden/>
          </w:rPr>
        </w:r>
        <w:r w:rsidR="00C36508">
          <w:rPr>
            <w:noProof/>
            <w:webHidden/>
          </w:rPr>
          <w:fldChar w:fldCharType="separate"/>
        </w:r>
        <w:r w:rsidR="00391118">
          <w:rPr>
            <w:noProof/>
            <w:webHidden/>
          </w:rPr>
          <w:t>75</w:t>
        </w:r>
        <w:r w:rsidR="00C36508">
          <w:rPr>
            <w:noProof/>
            <w:webHidden/>
          </w:rPr>
          <w:fldChar w:fldCharType="end"/>
        </w:r>
      </w:hyperlink>
    </w:p>
    <w:p w:rsidR="00391118" w:rsidRDefault="00682F54">
      <w:pPr>
        <w:pStyle w:val="TableofFigures"/>
        <w:tabs>
          <w:tab w:val="right" w:leader="dot" w:pos="9350"/>
        </w:tabs>
        <w:rPr>
          <w:rFonts w:asciiTheme="minorHAnsi" w:eastAsiaTheme="minorEastAsia" w:hAnsiTheme="minorHAnsi" w:cstheme="minorBidi"/>
          <w:noProof/>
        </w:rPr>
      </w:pPr>
      <w:hyperlink w:anchor="_Toc297187545" w:history="1">
        <w:r w:rsidR="00391118" w:rsidRPr="003E3F37">
          <w:rPr>
            <w:rStyle w:val="Hyperlink"/>
            <w:noProof/>
          </w:rPr>
          <w:t>Figure 16.  Ratepayer Program and SEP Budgets for Selected States ($ millions)</w:t>
        </w:r>
        <w:r w:rsidR="00391118">
          <w:rPr>
            <w:noProof/>
            <w:webHidden/>
          </w:rPr>
          <w:tab/>
        </w:r>
        <w:r w:rsidR="00C36508">
          <w:rPr>
            <w:noProof/>
            <w:webHidden/>
          </w:rPr>
          <w:fldChar w:fldCharType="begin"/>
        </w:r>
        <w:r w:rsidR="00391118">
          <w:rPr>
            <w:noProof/>
            <w:webHidden/>
          </w:rPr>
          <w:instrText xml:space="preserve"> PAGEREF _Toc297187545 \h </w:instrText>
        </w:r>
        <w:r w:rsidR="00C36508">
          <w:rPr>
            <w:noProof/>
            <w:webHidden/>
          </w:rPr>
        </w:r>
        <w:r w:rsidR="00C36508">
          <w:rPr>
            <w:noProof/>
            <w:webHidden/>
          </w:rPr>
          <w:fldChar w:fldCharType="separate"/>
        </w:r>
        <w:r w:rsidR="00391118">
          <w:rPr>
            <w:noProof/>
            <w:webHidden/>
          </w:rPr>
          <w:t>103</w:t>
        </w:r>
        <w:r w:rsidR="00C36508">
          <w:rPr>
            <w:noProof/>
            <w:webHidden/>
          </w:rPr>
          <w:fldChar w:fldCharType="end"/>
        </w:r>
      </w:hyperlink>
    </w:p>
    <w:p w:rsidR="00391118" w:rsidRDefault="00682F54">
      <w:pPr>
        <w:pStyle w:val="TableofFigures"/>
        <w:tabs>
          <w:tab w:val="right" w:leader="dot" w:pos="9350"/>
        </w:tabs>
        <w:rPr>
          <w:rFonts w:asciiTheme="minorHAnsi" w:eastAsiaTheme="minorEastAsia" w:hAnsiTheme="minorHAnsi" w:cstheme="minorBidi"/>
          <w:noProof/>
        </w:rPr>
      </w:pPr>
      <w:hyperlink w:anchor="_Toc297187546" w:history="1">
        <w:r w:rsidR="00391118" w:rsidRPr="003E3F37">
          <w:rPr>
            <w:rStyle w:val="Hyperlink"/>
            <w:noProof/>
          </w:rPr>
          <w:t>Figure 17.  Applications of Attribution Assessment Methods to Evaluation of PAs in PA Groupings</w:t>
        </w:r>
        <w:r w:rsidR="00391118">
          <w:rPr>
            <w:noProof/>
            <w:webHidden/>
          </w:rPr>
          <w:tab/>
        </w:r>
        <w:r w:rsidR="00C36508">
          <w:rPr>
            <w:noProof/>
            <w:webHidden/>
          </w:rPr>
          <w:fldChar w:fldCharType="begin"/>
        </w:r>
        <w:r w:rsidR="00391118">
          <w:rPr>
            <w:noProof/>
            <w:webHidden/>
          </w:rPr>
          <w:instrText xml:space="preserve"> PAGEREF _Toc297187546 \h </w:instrText>
        </w:r>
        <w:r w:rsidR="00C36508">
          <w:rPr>
            <w:noProof/>
            <w:webHidden/>
          </w:rPr>
        </w:r>
        <w:r w:rsidR="00C36508">
          <w:rPr>
            <w:noProof/>
            <w:webHidden/>
          </w:rPr>
          <w:fldChar w:fldCharType="separate"/>
        </w:r>
        <w:r w:rsidR="00391118">
          <w:rPr>
            <w:noProof/>
            <w:webHidden/>
          </w:rPr>
          <w:t>113</w:t>
        </w:r>
        <w:r w:rsidR="00C36508">
          <w:rPr>
            <w:noProof/>
            <w:webHidden/>
          </w:rPr>
          <w:fldChar w:fldCharType="end"/>
        </w:r>
      </w:hyperlink>
    </w:p>
    <w:p w:rsidR="00391118" w:rsidRDefault="00682F54">
      <w:pPr>
        <w:pStyle w:val="TableofFigures"/>
        <w:tabs>
          <w:tab w:val="right" w:leader="dot" w:pos="9350"/>
        </w:tabs>
        <w:rPr>
          <w:rFonts w:asciiTheme="minorHAnsi" w:eastAsiaTheme="minorEastAsia" w:hAnsiTheme="minorHAnsi" w:cstheme="minorBidi"/>
          <w:noProof/>
        </w:rPr>
      </w:pPr>
      <w:hyperlink w:anchor="_Toc297187547" w:history="1">
        <w:r w:rsidR="00391118" w:rsidRPr="003E3F37">
          <w:rPr>
            <w:rStyle w:val="Hyperlink"/>
            <w:noProof/>
          </w:rPr>
          <w:t>Figure 18.  Overview of Research on Market Actor Effects</w:t>
        </w:r>
        <w:r w:rsidR="00391118">
          <w:rPr>
            <w:noProof/>
            <w:webHidden/>
          </w:rPr>
          <w:tab/>
        </w:r>
        <w:r w:rsidR="00C36508">
          <w:rPr>
            <w:noProof/>
            <w:webHidden/>
          </w:rPr>
          <w:fldChar w:fldCharType="begin"/>
        </w:r>
        <w:r w:rsidR="00391118">
          <w:rPr>
            <w:noProof/>
            <w:webHidden/>
          </w:rPr>
          <w:instrText xml:space="preserve"> PAGEREF _Toc297187547 \h </w:instrText>
        </w:r>
        <w:r w:rsidR="00C36508">
          <w:rPr>
            <w:noProof/>
            <w:webHidden/>
          </w:rPr>
        </w:r>
        <w:r w:rsidR="00C36508">
          <w:rPr>
            <w:noProof/>
            <w:webHidden/>
          </w:rPr>
          <w:fldChar w:fldCharType="separate"/>
        </w:r>
        <w:r w:rsidR="00391118">
          <w:rPr>
            <w:noProof/>
            <w:webHidden/>
          </w:rPr>
          <w:t>117</w:t>
        </w:r>
        <w:r w:rsidR="00C36508">
          <w:rPr>
            <w:noProof/>
            <w:webHidden/>
          </w:rPr>
          <w:fldChar w:fldCharType="end"/>
        </w:r>
      </w:hyperlink>
    </w:p>
    <w:p w:rsidR="00391118" w:rsidRDefault="00682F54">
      <w:pPr>
        <w:pStyle w:val="TableofFigures"/>
        <w:tabs>
          <w:tab w:val="right" w:leader="dot" w:pos="9350"/>
        </w:tabs>
        <w:rPr>
          <w:rFonts w:asciiTheme="minorHAnsi" w:eastAsiaTheme="minorEastAsia" w:hAnsiTheme="minorHAnsi" w:cstheme="minorBidi"/>
          <w:noProof/>
        </w:rPr>
      </w:pPr>
      <w:hyperlink w:anchor="_Toc297187548" w:history="1">
        <w:r w:rsidR="00391118" w:rsidRPr="003E3F37">
          <w:rPr>
            <w:rStyle w:val="Hyperlink"/>
            <w:noProof/>
          </w:rPr>
          <w:t>Figure 19. Considerations in Scoring Market Actor Data on Relative Importance of Multiple Programs</w:t>
        </w:r>
        <w:r w:rsidR="00391118">
          <w:rPr>
            <w:noProof/>
            <w:webHidden/>
          </w:rPr>
          <w:tab/>
        </w:r>
        <w:r w:rsidR="00C36508">
          <w:rPr>
            <w:noProof/>
            <w:webHidden/>
          </w:rPr>
          <w:fldChar w:fldCharType="begin"/>
        </w:r>
        <w:r w:rsidR="00391118">
          <w:rPr>
            <w:noProof/>
            <w:webHidden/>
          </w:rPr>
          <w:instrText xml:space="preserve"> PAGEREF _Toc297187548 \h </w:instrText>
        </w:r>
        <w:r w:rsidR="00C36508">
          <w:rPr>
            <w:noProof/>
            <w:webHidden/>
          </w:rPr>
        </w:r>
        <w:r w:rsidR="00C36508">
          <w:rPr>
            <w:noProof/>
            <w:webHidden/>
          </w:rPr>
          <w:fldChar w:fldCharType="separate"/>
        </w:r>
        <w:r w:rsidR="00391118">
          <w:rPr>
            <w:noProof/>
            <w:webHidden/>
          </w:rPr>
          <w:t>121</w:t>
        </w:r>
        <w:r w:rsidR="00C36508">
          <w:rPr>
            <w:noProof/>
            <w:webHidden/>
          </w:rPr>
          <w:fldChar w:fldCharType="end"/>
        </w:r>
      </w:hyperlink>
    </w:p>
    <w:p w:rsidR="00391118" w:rsidRDefault="00682F54">
      <w:pPr>
        <w:pStyle w:val="TableofFigures"/>
        <w:tabs>
          <w:tab w:val="right" w:leader="dot" w:pos="9350"/>
        </w:tabs>
        <w:rPr>
          <w:rFonts w:asciiTheme="minorHAnsi" w:eastAsiaTheme="minorEastAsia" w:hAnsiTheme="minorHAnsi" w:cstheme="minorBidi"/>
          <w:noProof/>
        </w:rPr>
      </w:pPr>
      <w:hyperlink w:anchor="_Toc297187549" w:history="1">
        <w:r w:rsidR="00391118" w:rsidRPr="003E3F37">
          <w:rPr>
            <w:rStyle w:val="Hyperlink"/>
            <w:noProof/>
          </w:rPr>
          <w:t>Figure 20.  Forecasts of Measure Sales: Baseline and Actual with Program Support</w:t>
        </w:r>
        <w:r w:rsidR="00391118">
          <w:rPr>
            <w:noProof/>
            <w:webHidden/>
          </w:rPr>
          <w:tab/>
        </w:r>
        <w:r w:rsidR="00C36508">
          <w:rPr>
            <w:noProof/>
            <w:webHidden/>
          </w:rPr>
          <w:fldChar w:fldCharType="begin"/>
        </w:r>
        <w:r w:rsidR="00391118">
          <w:rPr>
            <w:noProof/>
            <w:webHidden/>
          </w:rPr>
          <w:instrText xml:space="preserve"> PAGEREF _Toc297187549 \h </w:instrText>
        </w:r>
        <w:r w:rsidR="00C36508">
          <w:rPr>
            <w:noProof/>
            <w:webHidden/>
          </w:rPr>
        </w:r>
        <w:r w:rsidR="00C36508">
          <w:rPr>
            <w:noProof/>
            <w:webHidden/>
          </w:rPr>
          <w:fldChar w:fldCharType="separate"/>
        </w:r>
        <w:r w:rsidR="00391118">
          <w:rPr>
            <w:noProof/>
            <w:webHidden/>
          </w:rPr>
          <w:t>125</w:t>
        </w:r>
        <w:r w:rsidR="00C36508">
          <w:rPr>
            <w:noProof/>
            <w:webHidden/>
          </w:rPr>
          <w:fldChar w:fldCharType="end"/>
        </w:r>
      </w:hyperlink>
    </w:p>
    <w:p w:rsidR="00391118" w:rsidRDefault="00682F54">
      <w:pPr>
        <w:pStyle w:val="TableofFigures"/>
        <w:tabs>
          <w:tab w:val="right" w:leader="dot" w:pos="9350"/>
        </w:tabs>
        <w:rPr>
          <w:rFonts w:asciiTheme="minorHAnsi" w:eastAsiaTheme="minorEastAsia" w:hAnsiTheme="minorHAnsi" w:cstheme="minorBidi"/>
          <w:noProof/>
        </w:rPr>
      </w:pPr>
      <w:hyperlink w:anchor="_Toc297187550" w:history="1">
        <w:r w:rsidR="00391118" w:rsidRPr="003E3F37">
          <w:rPr>
            <w:rStyle w:val="Hyperlink"/>
            <w:noProof/>
          </w:rPr>
          <w:t>Figure 21.  Acceleration of Code Adoption</w:t>
        </w:r>
        <w:r w:rsidR="00391118">
          <w:rPr>
            <w:noProof/>
            <w:webHidden/>
          </w:rPr>
          <w:tab/>
        </w:r>
        <w:r w:rsidR="00C36508">
          <w:rPr>
            <w:noProof/>
            <w:webHidden/>
          </w:rPr>
          <w:fldChar w:fldCharType="begin"/>
        </w:r>
        <w:r w:rsidR="00391118">
          <w:rPr>
            <w:noProof/>
            <w:webHidden/>
          </w:rPr>
          <w:instrText xml:space="preserve"> PAGEREF _Toc297187550 \h </w:instrText>
        </w:r>
        <w:r w:rsidR="00C36508">
          <w:rPr>
            <w:noProof/>
            <w:webHidden/>
          </w:rPr>
        </w:r>
        <w:r w:rsidR="00C36508">
          <w:rPr>
            <w:noProof/>
            <w:webHidden/>
          </w:rPr>
          <w:fldChar w:fldCharType="separate"/>
        </w:r>
        <w:r w:rsidR="00391118">
          <w:rPr>
            <w:noProof/>
            <w:webHidden/>
          </w:rPr>
          <w:t>127</w:t>
        </w:r>
        <w:r w:rsidR="00C36508">
          <w:rPr>
            <w:noProof/>
            <w:webHidden/>
          </w:rPr>
          <w:fldChar w:fldCharType="end"/>
        </w:r>
      </w:hyperlink>
    </w:p>
    <w:p w:rsidR="00391118" w:rsidRDefault="00682F54">
      <w:pPr>
        <w:pStyle w:val="TableofFigures"/>
        <w:tabs>
          <w:tab w:val="right" w:leader="dot" w:pos="9350"/>
        </w:tabs>
        <w:rPr>
          <w:rFonts w:asciiTheme="minorHAnsi" w:eastAsiaTheme="minorEastAsia" w:hAnsiTheme="minorHAnsi" w:cstheme="minorBidi"/>
          <w:noProof/>
        </w:rPr>
      </w:pPr>
      <w:hyperlink w:anchor="_Toc297187551" w:history="1">
        <w:r w:rsidR="00391118" w:rsidRPr="003E3F37">
          <w:rPr>
            <w:rStyle w:val="Hyperlink"/>
            <w:noProof/>
          </w:rPr>
          <w:t>Figure 22</w:t>
        </w:r>
        <w:r w:rsidR="00391118" w:rsidRPr="003E3F37">
          <w:rPr>
            <w:rStyle w:val="Hyperlink"/>
            <w:bCs/>
            <w:noProof/>
          </w:rPr>
          <w:t>: REMI Economic Forecasting Model – Basic Structure and Linkages</w:t>
        </w:r>
        <w:r w:rsidR="00391118">
          <w:rPr>
            <w:noProof/>
            <w:webHidden/>
          </w:rPr>
          <w:tab/>
        </w:r>
        <w:r w:rsidR="00C36508">
          <w:rPr>
            <w:noProof/>
            <w:webHidden/>
          </w:rPr>
          <w:fldChar w:fldCharType="begin"/>
        </w:r>
        <w:r w:rsidR="00391118">
          <w:rPr>
            <w:noProof/>
            <w:webHidden/>
          </w:rPr>
          <w:instrText xml:space="preserve"> PAGEREF _Toc297187551 \h </w:instrText>
        </w:r>
        <w:r w:rsidR="00C36508">
          <w:rPr>
            <w:noProof/>
            <w:webHidden/>
          </w:rPr>
        </w:r>
        <w:r w:rsidR="00C36508">
          <w:rPr>
            <w:noProof/>
            <w:webHidden/>
          </w:rPr>
          <w:fldChar w:fldCharType="separate"/>
        </w:r>
        <w:r w:rsidR="00391118">
          <w:rPr>
            <w:noProof/>
            <w:webHidden/>
          </w:rPr>
          <w:t>136</w:t>
        </w:r>
        <w:r w:rsidR="00C36508">
          <w:rPr>
            <w:noProof/>
            <w:webHidden/>
          </w:rPr>
          <w:fldChar w:fldCharType="end"/>
        </w:r>
      </w:hyperlink>
    </w:p>
    <w:p w:rsidR="00391118" w:rsidRDefault="00682F54">
      <w:pPr>
        <w:pStyle w:val="TableofFigures"/>
        <w:tabs>
          <w:tab w:val="right" w:leader="dot" w:pos="9350"/>
        </w:tabs>
        <w:rPr>
          <w:rFonts w:asciiTheme="minorHAnsi" w:eastAsiaTheme="minorEastAsia" w:hAnsiTheme="minorHAnsi" w:cstheme="minorBidi"/>
          <w:noProof/>
        </w:rPr>
      </w:pPr>
      <w:hyperlink w:anchor="_Toc297187552" w:history="1">
        <w:r w:rsidR="00391118" w:rsidRPr="003E3F37">
          <w:rPr>
            <w:rStyle w:val="Hyperlink"/>
            <w:noProof/>
          </w:rPr>
          <w:t xml:space="preserve">Figure 23.  </w:t>
        </w:r>
        <w:r w:rsidR="00391118" w:rsidRPr="003E3F37">
          <w:rPr>
            <w:rStyle w:val="Hyperlink"/>
            <w:bCs/>
            <w:noProof/>
          </w:rPr>
          <w:t>Identifying Economic Impacts in the REMI Framework</w:t>
        </w:r>
        <w:r w:rsidR="00391118">
          <w:rPr>
            <w:noProof/>
            <w:webHidden/>
          </w:rPr>
          <w:tab/>
        </w:r>
        <w:r w:rsidR="00C36508">
          <w:rPr>
            <w:noProof/>
            <w:webHidden/>
          </w:rPr>
          <w:fldChar w:fldCharType="begin"/>
        </w:r>
        <w:r w:rsidR="00391118">
          <w:rPr>
            <w:noProof/>
            <w:webHidden/>
          </w:rPr>
          <w:instrText xml:space="preserve"> PAGEREF _Toc297187552 \h </w:instrText>
        </w:r>
        <w:r w:rsidR="00C36508">
          <w:rPr>
            <w:noProof/>
            <w:webHidden/>
          </w:rPr>
        </w:r>
        <w:r w:rsidR="00C36508">
          <w:rPr>
            <w:noProof/>
            <w:webHidden/>
          </w:rPr>
          <w:fldChar w:fldCharType="separate"/>
        </w:r>
        <w:r w:rsidR="00391118">
          <w:rPr>
            <w:noProof/>
            <w:webHidden/>
          </w:rPr>
          <w:t>137</w:t>
        </w:r>
        <w:r w:rsidR="00C36508">
          <w:rPr>
            <w:noProof/>
            <w:webHidden/>
          </w:rPr>
          <w:fldChar w:fldCharType="end"/>
        </w:r>
      </w:hyperlink>
    </w:p>
    <w:p w:rsidR="00391118" w:rsidRDefault="00682F54">
      <w:pPr>
        <w:pStyle w:val="TableofFigures"/>
        <w:tabs>
          <w:tab w:val="right" w:leader="dot" w:pos="9350"/>
        </w:tabs>
        <w:rPr>
          <w:rFonts w:asciiTheme="minorHAnsi" w:eastAsiaTheme="minorEastAsia" w:hAnsiTheme="minorHAnsi" w:cstheme="minorBidi"/>
          <w:noProof/>
        </w:rPr>
      </w:pPr>
      <w:hyperlink w:anchor="_Toc297187553" w:history="1">
        <w:r w:rsidR="00391118" w:rsidRPr="003E3F37">
          <w:rPr>
            <w:rStyle w:val="Hyperlink"/>
            <w:noProof/>
          </w:rPr>
          <w:t xml:space="preserve">Figure 24. </w:t>
        </w:r>
        <w:r w:rsidR="00391118" w:rsidRPr="003E3F37">
          <w:rPr>
            <w:rStyle w:val="Hyperlink"/>
            <w:bCs/>
            <w:noProof/>
          </w:rPr>
          <w:t>REEM Framework for Energy Impact Analysis</w:t>
        </w:r>
        <w:r w:rsidR="00391118">
          <w:rPr>
            <w:noProof/>
            <w:webHidden/>
          </w:rPr>
          <w:tab/>
        </w:r>
        <w:r w:rsidR="00C36508">
          <w:rPr>
            <w:noProof/>
            <w:webHidden/>
          </w:rPr>
          <w:fldChar w:fldCharType="begin"/>
        </w:r>
        <w:r w:rsidR="00391118">
          <w:rPr>
            <w:noProof/>
            <w:webHidden/>
          </w:rPr>
          <w:instrText xml:space="preserve"> PAGEREF _Toc297187553 \h </w:instrText>
        </w:r>
        <w:r w:rsidR="00C36508">
          <w:rPr>
            <w:noProof/>
            <w:webHidden/>
          </w:rPr>
        </w:r>
        <w:r w:rsidR="00C36508">
          <w:rPr>
            <w:noProof/>
            <w:webHidden/>
          </w:rPr>
          <w:fldChar w:fldCharType="separate"/>
        </w:r>
        <w:r w:rsidR="00391118">
          <w:rPr>
            <w:noProof/>
            <w:webHidden/>
          </w:rPr>
          <w:t>139</w:t>
        </w:r>
        <w:r w:rsidR="00C36508">
          <w:rPr>
            <w:noProof/>
            <w:webHidden/>
          </w:rPr>
          <w:fldChar w:fldCharType="end"/>
        </w:r>
      </w:hyperlink>
    </w:p>
    <w:p w:rsidR="00391118" w:rsidRDefault="00682F54">
      <w:pPr>
        <w:pStyle w:val="TableofFigures"/>
        <w:tabs>
          <w:tab w:val="right" w:leader="dot" w:pos="9350"/>
        </w:tabs>
        <w:rPr>
          <w:rFonts w:asciiTheme="minorHAnsi" w:eastAsiaTheme="minorEastAsia" w:hAnsiTheme="minorHAnsi" w:cstheme="minorBidi"/>
          <w:noProof/>
        </w:rPr>
      </w:pPr>
      <w:hyperlink w:anchor="_Toc297187554" w:history="1">
        <w:r w:rsidR="00391118" w:rsidRPr="003E3F37">
          <w:rPr>
            <w:rStyle w:val="Hyperlink"/>
            <w:noProof/>
          </w:rPr>
          <w:t>Figure 25. SEP National Evaluation Timeline</w:t>
        </w:r>
        <w:r w:rsidR="00391118">
          <w:rPr>
            <w:noProof/>
            <w:webHidden/>
          </w:rPr>
          <w:tab/>
        </w:r>
        <w:r w:rsidR="00C36508">
          <w:rPr>
            <w:noProof/>
            <w:webHidden/>
          </w:rPr>
          <w:fldChar w:fldCharType="begin"/>
        </w:r>
        <w:r w:rsidR="00391118">
          <w:rPr>
            <w:noProof/>
            <w:webHidden/>
          </w:rPr>
          <w:instrText xml:space="preserve"> PAGEREF _Toc297187554 \h </w:instrText>
        </w:r>
        <w:r w:rsidR="00C36508">
          <w:rPr>
            <w:noProof/>
            <w:webHidden/>
          </w:rPr>
        </w:r>
        <w:r w:rsidR="00C36508">
          <w:rPr>
            <w:noProof/>
            <w:webHidden/>
          </w:rPr>
          <w:fldChar w:fldCharType="separate"/>
        </w:r>
        <w:r w:rsidR="00391118">
          <w:rPr>
            <w:noProof/>
            <w:webHidden/>
          </w:rPr>
          <w:t>148</w:t>
        </w:r>
        <w:r w:rsidR="00C36508">
          <w:rPr>
            <w:noProof/>
            <w:webHidden/>
          </w:rPr>
          <w:fldChar w:fldCharType="end"/>
        </w:r>
      </w:hyperlink>
    </w:p>
    <w:p w:rsidR="007A46B8" w:rsidRPr="00A01C92" w:rsidRDefault="00C36508" w:rsidP="008E355E">
      <w:pPr>
        <w:pStyle w:val="TOCHeading"/>
      </w:pPr>
      <w:r>
        <w:lastRenderedPageBreak/>
        <w:fldChar w:fldCharType="end"/>
      </w:r>
    </w:p>
    <w:p w:rsidR="007A46B8" w:rsidRPr="00A01C92" w:rsidRDefault="007A46B8" w:rsidP="006B3964">
      <w:pPr>
        <w:pStyle w:val="ParaText"/>
      </w:pPr>
      <w:bookmarkStart w:id="1" w:name="OLE_LINK7"/>
      <w:bookmarkStart w:id="2" w:name="OLE_LINK8"/>
    </w:p>
    <w:p w:rsidR="007A46B8" w:rsidRPr="00A01C92" w:rsidRDefault="007A46B8" w:rsidP="006B3964">
      <w:pPr>
        <w:pStyle w:val="ParaText"/>
      </w:pPr>
    </w:p>
    <w:bookmarkEnd w:id="1"/>
    <w:bookmarkEnd w:id="2"/>
    <w:p w:rsidR="007A46B8" w:rsidRPr="00A01C92" w:rsidRDefault="007A46B8">
      <w:pPr>
        <w:sectPr w:rsidR="007A46B8" w:rsidRPr="00A01C92" w:rsidSect="0026333B">
          <w:headerReference w:type="even" r:id="rId20"/>
          <w:headerReference w:type="default" r:id="rId21"/>
          <w:footerReference w:type="default" r:id="rId22"/>
          <w:headerReference w:type="first" r:id="rId23"/>
          <w:pgSz w:w="12240" w:h="15840" w:code="1"/>
          <w:pgMar w:top="1729" w:right="1440" w:bottom="680" w:left="1440" w:header="720" w:footer="720" w:gutter="0"/>
          <w:pgNumType w:fmt="lowerRoman" w:start="1"/>
          <w:cols w:space="720"/>
        </w:sectPr>
      </w:pPr>
    </w:p>
    <w:p w:rsidR="007A46B8" w:rsidRDefault="007A46B8" w:rsidP="00793DC0">
      <w:pPr>
        <w:pStyle w:val="Heading1"/>
      </w:pPr>
      <w:bookmarkStart w:id="3" w:name="_Toc297187453"/>
      <w:bookmarkStart w:id="4" w:name="_Toc295816823"/>
      <w:r>
        <w:lastRenderedPageBreak/>
        <w:t>Introduction</w:t>
      </w:r>
      <w:bookmarkEnd w:id="3"/>
      <w:r>
        <w:t xml:space="preserve"> </w:t>
      </w:r>
      <w:bookmarkEnd w:id="4"/>
    </w:p>
    <w:p w:rsidR="00093A7D" w:rsidRDefault="00C758E5" w:rsidP="00C758E5">
      <w:pPr>
        <w:tabs>
          <w:tab w:val="left" w:pos="360"/>
          <w:tab w:val="left" w:pos="720"/>
          <w:tab w:val="left" w:pos="1080"/>
          <w:tab w:val="left" w:pos="1440"/>
          <w:tab w:val="left" w:pos="1800"/>
        </w:tabs>
      </w:pPr>
      <w:bookmarkStart w:id="5" w:name="bm_SEPDetailedStudyPlandraft225"/>
      <w:r>
        <w:rPr>
          <w:color w:val="000000"/>
        </w:rPr>
        <w:t xml:space="preserve">This document provides a detailed plan for conducting an evaluation of the State Energy Program, a national program operated by the U. S. Department of Energy (DOE).  DOE’s </w:t>
      </w:r>
      <w:r w:rsidRPr="00BA26C5">
        <w:t xml:space="preserve">Office of </w:t>
      </w:r>
      <w:r w:rsidRPr="00BA26C5">
        <w:rPr>
          <w:iCs/>
        </w:rPr>
        <w:t>Weatherization</w:t>
      </w:r>
      <w:r w:rsidRPr="00BA26C5">
        <w:t xml:space="preserve"> and Intergovernmental Program (OWIP)</w:t>
      </w:r>
      <w:r>
        <w:t xml:space="preserve">, which manages the State Energy Program, has commissioned this evaluation.  Its principal objectives are to develop an independent estimate of key program outcomes:  </w:t>
      </w:r>
    </w:p>
    <w:p w:rsidR="00093A7D" w:rsidRDefault="00093A7D" w:rsidP="00C758E5">
      <w:pPr>
        <w:tabs>
          <w:tab w:val="left" w:pos="360"/>
          <w:tab w:val="left" w:pos="720"/>
          <w:tab w:val="left" w:pos="1080"/>
          <w:tab w:val="left" w:pos="1440"/>
          <w:tab w:val="left" w:pos="1800"/>
        </w:tabs>
      </w:pPr>
    </w:p>
    <w:p w:rsidR="004D2B60" w:rsidRDefault="00093A7D">
      <w:pPr>
        <w:pStyle w:val="ListParagraph"/>
        <w:numPr>
          <w:ilvl w:val="0"/>
          <w:numId w:val="82"/>
        </w:numPr>
        <w:tabs>
          <w:tab w:val="left" w:pos="360"/>
          <w:tab w:val="left" w:pos="720"/>
          <w:tab w:val="left" w:pos="1080"/>
          <w:tab w:val="left" w:pos="1440"/>
          <w:tab w:val="left" w:pos="1800"/>
        </w:tabs>
      </w:pPr>
      <w:r>
        <w:t xml:space="preserve">Reduction </w:t>
      </w:r>
      <w:r w:rsidR="00C758E5">
        <w:t>in energy use</w:t>
      </w:r>
      <w:r>
        <w:t xml:space="preserve"> and expenditures</w:t>
      </w:r>
    </w:p>
    <w:p w:rsidR="004D2B60" w:rsidRDefault="00093A7D">
      <w:pPr>
        <w:pStyle w:val="ListParagraph"/>
        <w:numPr>
          <w:ilvl w:val="0"/>
          <w:numId w:val="82"/>
        </w:numPr>
        <w:tabs>
          <w:tab w:val="left" w:pos="360"/>
          <w:tab w:val="left" w:pos="720"/>
          <w:tab w:val="left" w:pos="1080"/>
          <w:tab w:val="left" w:pos="1440"/>
          <w:tab w:val="left" w:pos="1800"/>
        </w:tabs>
      </w:pPr>
      <w:r>
        <w:t xml:space="preserve">Production </w:t>
      </w:r>
      <w:r w:rsidR="00C758E5">
        <w:t xml:space="preserve">of energy from renewable sources, </w:t>
      </w:r>
    </w:p>
    <w:p w:rsidR="004D2B60" w:rsidRDefault="00093A7D">
      <w:pPr>
        <w:pStyle w:val="ListParagraph"/>
        <w:numPr>
          <w:ilvl w:val="0"/>
          <w:numId w:val="82"/>
        </w:numPr>
        <w:tabs>
          <w:tab w:val="left" w:pos="360"/>
          <w:tab w:val="left" w:pos="720"/>
          <w:tab w:val="left" w:pos="1080"/>
          <w:tab w:val="left" w:pos="1440"/>
          <w:tab w:val="left" w:pos="1800"/>
        </w:tabs>
      </w:pPr>
      <w:r>
        <w:t xml:space="preserve">Reduction </w:t>
      </w:r>
      <w:r w:rsidR="00C758E5">
        <w:t xml:space="preserve">in </w:t>
      </w:r>
      <w:r>
        <w:t xml:space="preserve">carbon </w:t>
      </w:r>
      <w:r w:rsidR="00C758E5">
        <w:t xml:space="preserve">emissions associated with energy production and use, and </w:t>
      </w:r>
    </w:p>
    <w:p w:rsidR="004D2B60" w:rsidRDefault="00093A7D">
      <w:pPr>
        <w:pStyle w:val="ListParagraph"/>
        <w:numPr>
          <w:ilvl w:val="0"/>
          <w:numId w:val="82"/>
        </w:numPr>
        <w:tabs>
          <w:tab w:val="left" w:pos="360"/>
          <w:tab w:val="left" w:pos="720"/>
          <w:tab w:val="left" w:pos="1080"/>
          <w:tab w:val="left" w:pos="1440"/>
          <w:tab w:val="left" w:pos="1800"/>
        </w:tabs>
      </w:pPr>
      <w:r>
        <w:t xml:space="preserve">Generation </w:t>
      </w:r>
      <w:r w:rsidR="00C758E5">
        <w:t xml:space="preserve">of jobs through the funded activities.  </w:t>
      </w:r>
    </w:p>
    <w:p w:rsidR="00C758E5" w:rsidRDefault="00C758E5" w:rsidP="00C758E5">
      <w:pPr>
        <w:rPr>
          <w:color w:val="000000"/>
        </w:rPr>
      </w:pPr>
    </w:p>
    <w:p w:rsidR="00093A7D" w:rsidRDefault="00093A7D" w:rsidP="00C758E5">
      <w:r>
        <w:t>Because of the magnitude and temporal nature of ARRA funding, this evaluation effort has two different but coordinated paths.  The contractor team will examine key program outcomes for both the SEP 2008 program year (July 2008 to June 2009) and for ARRA (2009 to present).  Based on early feedback from stakeholders and program staff at DOE, this evaluation effort was refocused on 2008 because it will be more likely to characterize the SEP program after the ARRA period, when funding levels return to pre-ARRA levels.</w:t>
      </w:r>
    </w:p>
    <w:p w:rsidR="00093A7D" w:rsidRDefault="00093A7D" w:rsidP="00C758E5"/>
    <w:p w:rsidR="00C758E5" w:rsidRDefault="00C758E5" w:rsidP="00C758E5">
      <w:pPr>
        <w:rPr>
          <w:color w:val="000000"/>
        </w:rPr>
      </w:pPr>
      <w:r>
        <w:rPr>
          <w:color w:val="000000"/>
        </w:rPr>
        <w:t xml:space="preserve">The State Energy Program (SEP) provides grants and technical support to the states and U.S. territories which enables them to carry out a wide variety of cost-shared energy efficiency and renewable energy activities that meet each state’s unique energy needs while also addressing national goals such as energy security.  </w:t>
      </w:r>
      <w:r w:rsidRPr="0092516E">
        <w:t xml:space="preserve">Congress created the SEP in 1996 by consolidating the State Energy Conservation Program (SECP) and the Institutional Conservation Program (ICP), which were both established in 1975. </w:t>
      </w:r>
    </w:p>
    <w:p w:rsidR="00C758E5" w:rsidRDefault="00C758E5" w:rsidP="00C758E5">
      <w:pPr>
        <w:rPr>
          <w:color w:val="000000"/>
        </w:rPr>
      </w:pPr>
    </w:p>
    <w:p w:rsidR="00C758E5" w:rsidRDefault="00C758E5" w:rsidP="00C758E5">
      <w:pPr>
        <w:rPr>
          <w:color w:val="000000"/>
        </w:rPr>
      </w:pPr>
      <w:r>
        <w:rPr>
          <w:color w:val="000000"/>
        </w:rPr>
        <w:t>To be counted as part of SEP, an activity must be included in the State Plan submitted to SEP and supported, in part, by SEP funds.  While it is not unusual for evaluators to refer to a related set of activities (e.g., multiple energy audits) performed in a single year under a common administrative framework as a “program,” such efforts are referred to in this document as “programmatic activities</w:t>
      </w:r>
      <w:r w:rsidR="00F43E41">
        <w:rPr>
          <w:color w:val="000000"/>
        </w:rPr>
        <w:t xml:space="preserve"> (PA)</w:t>
      </w:r>
      <w:r>
        <w:rPr>
          <w:color w:val="000000"/>
        </w:rPr>
        <w:t>.”   Typically, the programmatic activities designed and carried out by the states with SEP support involve a number of actions (e.g., multiple retrofits performed or loans given).  In some cases, they combine a number of different types of actions designed to advance the program’s objectives, for example: energy audits may be combined with financial incentives such as loans or grants to promote energy efficiency measures in targeted buildings.</w:t>
      </w:r>
    </w:p>
    <w:p w:rsidR="00C758E5" w:rsidRDefault="00C758E5" w:rsidP="00C758E5">
      <w:pPr>
        <w:tabs>
          <w:tab w:val="left" w:pos="360"/>
          <w:tab w:val="left" w:pos="720"/>
          <w:tab w:val="left" w:pos="1080"/>
          <w:tab w:val="left" w:pos="1440"/>
          <w:tab w:val="left" w:pos="1800"/>
        </w:tabs>
        <w:rPr>
          <w:color w:val="000000"/>
        </w:rPr>
      </w:pPr>
    </w:p>
    <w:p w:rsidR="00C758E5" w:rsidRDefault="00C758E5" w:rsidP="00C758E5">
      <w:pPr>
        <w:tabs>
          <w:tab w:val="left" w:pos="360"/>
          <w:tab w:val="left" w:pos="720"/>
          <w:tab w:val="left" w:pos="1080"/>
          <w:tab w:val="left" w:pos="1440"/>
          <w:tab w:val="left" w:pos="1800"/>
        </w:tabs>
        <w:rPr>
          <w:szCs w:val="24"/>
        </w:rPr>
      </w:pPr>
      <w:r>
        <w:rPr>
          <w:szCs w:val="24"/>
        </w:rPr>
        <w:t>In February 2009, t</w:t>
      </w:r>
      <w:r w:rsidRPr="00C2168E">
        <w:rPr>
          <w:szCs w:val="24"/>
        </w:rPr>
        <w:t>he American Reinvestment and Recovery Act (ARRA)</w:t>
      </w:r>
      <w:r>
        <w:rPr>
          <w:szCs w:val="24"/>
        </w:rPr>
        <w:t xml:space="preserve"> was </w:t>
      </w:r>
      <w:r w:rsidRPr="00C2168E">
        <w:rPr>
          <w:szCs w:val="24"/>
        </w:rPr>
        <w:t>signed into law</w:t>
      </w:r>
      <w:r>
        <w:rPr>
          <w:szCs w:val="24"/>
        </w:rPr>
        <w:t xml:space="preserve"> and </w:t>
      </w:r>
      <w:r w:rsidRPr="00C2168E">
        <w:rPr>
          <w:szCs w:val="24"/>
        </w:rPr>
        <w:t>allocated $36.7 billion to the Department of Energy (DOE) to fund a range of energy-related initiatives</w:t>
      </w:r>
      <w:r>
        <w:rPr>
          <w:szCs w:val="24"/>
        </w:rPr>
        <w:t>:</w:t>
      </w:r>
      <w:r w:rsidRPr="00C2168E">
        <w:rPr>
          <w:szCs w:val="24"/>
        </w:rPr>
        <w:t xml:space="preserve"> energy efficiency, renewable energy, electric grid modernization, carbon capture and storage, transportation efficiency, alternative fuels, environmental management and other energy-related programs. The primary goals for DOE</w:t>
      </w:r>
      <w:r>
        <w:rPr>
          <w:szCs w:val="24"/>
        </w:rPr>
        <w:t xml:space="preserve"> programs funded by </w:t>
      </w:r>
      <w:r w:rsidRPr="00C2168E">
        <w:rPr>
          <w:szCs w:val="24"/>
        </w:rPr>
        <w:t xml:space="preserve">ARRA include rapid job creation, job retention, and a reduction in energy use and the associated greenhouse gas emissions; deadlines for fund expenditures were set to ensure that funds were spent within </w:t>
      </w:r>
      <w:r>
        <w:rPr>
          <w:szCs w:val="24"/>
        </w:rPr>
        <w:t>several</w:t>
      </w:r>
      <w:r w:rsidRPr="00C2168E">
        <w:rPr>
          <w:szCs w:val="24"/>
        </w:rPr>
        <w:t xml:space="preserve"> years.</w:t>
      </w:r>
      <w:r>
        <w:rPr>
          <w:szCs w:val="24"/>
        </w:rPr>
        <w:t xml:space="preserve">  SEP received $3.1 billion of these funds, which began to be disbursed in late 2009.  The deadline for expenditure of all ARRA funds allocated to SEP is April 2012.  This program period thus encompasses two and one</w:t>
      </w:r>
      <w:r w:rsidR="00F66E21">
        <w:rPr>
          <w:szCs w:val="24"/>
        </w:rPr>
        <w:t>-</w:t>
      </w:r>
      <w:r>
        <w:rPr>
          <w:szCs w:val="24"/>
        </w:rPr>
        <w:t>half years, spanning SEP’s Program Years (PY) 2009 – 2011.</w:t>
      </w:r>
      <w:r>
        <w:rPr>
          <w:rStyle w:val="FootnoteReference"/>
          <w:szCs w:val="24"/>
        </w:rPr>
        <w:footnoteReference w:id="2"/>
      </w:r>
      <w:r>
        <w:rPr>
          <w:szCs w:val="24"/>
        </w:rPr>
        <w:t xml:space="preserve">  By way of contrast, SEP funding in </w:t>
      </w:r>
      <w:r w:rsidR="007826C5">
        <w:rPr>
          <w:szCs w:val="24"/>
        </w:rPr>
        <w:t>PY2</w:t>
      </w:r>
      <w:r>
        <w:rPr>
          <w:szCs w:val="24"/>
        </w:rPr>
        <w:t xml:space="preserve">008 </w:t>
      </w:r>
      <w:r w:rsidR="003906FD">
        <w:rPr>
          <w:szCs w:val="24"/>
        </w:rPr>
        <w:t xml:space="preserve">was </w:t>
      </w:r>
      <w:r>
        <w:rPr>
          <w:szCs w:val="24"/>
        </w:rPr>
        <w:t>$</w:t>
      </w:r>
      <w:r w:rsidR="003906FD">
        <w:rPr>
          <w:szCs w:val="24"/>
        </w:rPr>
        <w:t xml:space="preserve">33 </w:t>
      </w:r>
      <w:r>
        <w:rPr>
          <w:szCs w:val="24"/>
        </w:rPr>
        <w:t>million.</w:t>
      </w:r>
      <w:r>
        <w:rPr>
          <w:rStyle w:val="FootnoteReference"/>
          <w:szCs w:val="24"/>
        </w:rPr>
        <w:footnoteReference w:id="3"/>
      </w:r>
      <w:r>
        <w:rPr>
          <w:szCs w:val="24"/>
        </w:rPr>
        <w:t xml:space="preserve">  </w:t>
      </w:r>
    </w:p>
    <w:p w:rsidR="00C758E5" w:rsidRDefault="00C758E5" w:rsidP="00C758E5">
      <w:pPr>
        <w:tabs>
          <w:tab w:val="left" w:pos="360"/>
          <w:tab w:val="left" w:pos="720"/>
          <w:tab w:val="left" w:pos="1080"/>
          <w:tab w:val="left" w:pos="1440"/>
          <w:tab w:val="left" w:pos="1800"/>
        </w:tabs>
        <w:rPr>
          <w:color w:val="000000"/>
        </w:rPr>
      </w:pPr>
    </w:p>
    <w:p w:rsidR="00C758E5" w:rsidRPr="004F36C9" w:rsidRDefault="00C758E5" w:rsidP="00C758E5">
      <w:pPr>
        <w:tabs>
          <w:tab w:val="left" w:pos="360"/>
          <w:tab w:val="left" w:pos="720"/>
          <w:tab w:val="left" w:pos="1080"/>
          <w:tab w:val="left" w:pos="1440"/>
          <w:tab w:val="left" w:pos="1800"/>
        </w:tabs>
        <w:rPr>
          <w:color w:val="000000"/>
        </w:rPr>
      </w:pPr>
      <w:r>
        <w:rPr>
          <w:color w:val="000000"/>
        </w:rPr>
        <w:t>Under the American Recovery and Reinvestment Act (ARRA) the amount of funding available to support the states’ SEP activities increased dramatically, and</w:t>
      </w:r>
      <w:r w:rsidR="00F43E41">
        <w:rPr>
          <w:color w:val="000000"/>
        </w:rPr>
        <w:t xml:space="preserve"> as a result,</w:t>
      </w:r>
      <w:r>
        <w:rPr>
          <w:color w:val="000000"/>
        </w:rPr>
        <w:t xml:space="preserve"> the mix of programmatic activities changed from previous patterns.  Once the ARRA funding has been expended, the volume and mix </w:t>
      </w:r>
      <w:r w:rsidR="009B10FF">
        <w:rPr>
          <w:color w:val="000000"/>
        </w:rPr>
        <w:t xml:space="preserve">of </w:t>
      </w:r>
      <w:r>
        <w:rPr>
          <w:color w:val="000000"/>
        </w:rPr>
        <w:t>SEP activities are expected to return</w:t>
      </w:r>
      <w:r w:rsidR="009B10FF">
        <w:rPr>
          <w:color w:val="000000"/>
        </w:rPr>
        <w:t xml:space="preserve"> to</w:t>
      </w:r>
      <w:r>
        <w:rPr>
          <w:color w:val="000000"/>
        </w:rPr>
        <w:t xml:space="preserve"> levels typical of the pre-ARRA period.  </w:t>
      </w:r>
      <w:r>
        <w:t>For this evaluation, OWIP has elected to assess the outcomes of programmatic activities for one program year (</w:t>
      </w:r>
      <w:r w:rsidR="007826C5">
        <w:t>PY2</w:t>
      </w:r>
      <w:r>
        <w:t>008) prior to the distribution of ARRA funding, as well as for the full set of programmatic activities that received ARRA support.  OWIP believes that this approach will make best use of limited evaluation resources, given that future SEP program years are more likely to resemble pre-ARRA activities than the ARRA-funded activities.  These latter will be implemented in Program Years 2009 – 2011.  Given the strong differences in volume, scope, and relative priority of policy goals between the pre-ARRA and the ARRA-funded activities, the evaluation team believes it is most appropriate to treat the efforts as separate programs for purposes of sampling state-level activities and estimating national impacts.</w:t>
      </w:r>
    </w:p>
    <w:p w:rsidR="00C758E5" w:rsidRDefault="00C758E5" w:rsidP="00C758E5">
      <w:pPr>
        <w:tabs>
          <w:tab w:val="left" w:pos="360"/>
          <w:tab w:val="left" w:pos="720"/>
          <w:tab w:val="left" w:pos="1080"/>
          <w:tab w:val="left" w:pos="1440"/>
          <w:tab w:val="left" w:pos="1800"/>
        </w:tabs>
      </w:pPr>
    </w:p>
    <w:p w:rsidR="00C758E5" w:rsidRDefault="00C758E5" w:rsidP="00C758E5">
      <w:pPr>
        <w:tabs>
          <w:tab w:val="left" w:pos="360"/>
          <w:tab w:val="left" w:pos="720"/>
          <w:tab w:val="left" w:pos="1080"/>
          <w:tab w:val="left" w:pos="1440"/>
          <w:tab w:val="left" w:pos="1800"/>
        </w:tabs>
      </w:pPr>
      <w:r>
        <w:t xml:space="preserve">The remaining sections of this Introduction provide an overview of SEP as it operated prior to ARRA, the organization and operation of SEP under ARRA funding, the objectives of this </w:t>
      </w:r>
      <w:r>
        <w:lastRenderedPageBreak/>
        <w:t>evaluation, and its basic methodological approach.  Each of these topics is treated in considerable detail in subsequent chapters of this Detailed Study Plan.</w:t>
      </w:r>
    </w:p>
    <w:bookmarkEnd w:id="5"/>
    <w:p w:rsidR="007A46B8" w:rsidRDefault="007A46B8" w:rsidP="007A5D7E">
      <w:pPr>
        <w:tabs>
          <w:tab w:val="left" w:pos="360"/>
          <w:tab w:val="left" w:pos="720"/>
          <w:tab w:val="left" w:pos="1080"/>
          <w:tab w:val="left" w:pos="1440"/>
          <w:tab w:val="left" w:pos="1800"/>
        </w:tabs>
      </w:pPr>
    </w:p>
    <w:p w:rsidR="007A46B8" w:rsidRPr="008B7CCE" w:rsidRDefault="007A46B8" w:rsidP="004977EC">
      <w:pPr>
        <w:pStyle w:val="Heading2"/>
      </w:pPr>
      <w:bookmarkStart w:id="6" w:name="_Toc295816824"/>
      <w:bookmarkStart w:id="7" w:name="_Toc297187454"/>
      <w:r w:rsidRPr="008B7CCE">
        <w:t>Program Description</w:t>
      </w:r>
      <w:bookmarkEnd w:id="6"/>
      <w:bookmarkEnd w:id="7"/>
      <w:r w:rsidRPr="008B7CCE">
        <w:t xml:space="preserve"> </w:t>
      </w:r>
    </w:p>
    <w:p w:rsidR="008B7CCE" w:rsidRPr="000C449B" w:rsidRDefault="008B7CCE" w:rsidP="008B7CCE">
      <w:pPr>
        <w:pStyle w:val="Heading3"/>
      </w:pPr>
      <w:bookmarkStart w:id="8" w:name="_Toc286671773"/>
      <w:bookmarkStart w:id="9" w:name="_Toc295816825"/>
      <w:bookmarkStart w:id="10" w:name="_Toc297187455"/>
      <w:bookmarkStart w:id="11" w:name="bm_Section11forRozdoc"/>
      <w:r w:rsidRPr="000C449B">
        <w:t>SEP History</w:t>
      </w:r>
      <w:bookmarkEnd w:id="8"/>
      <w:bookmarkEnd w:id="9"/>
      <w:bookmarkEnd w:id="10"/>
    </w:p>
    <w:p w:rsidR="008B7CCE" w:rsidRDefault="008B7CCE" w:rsidP="008B7CCE">
      <w:pPr>
        <w:pStyle w:val="ParaText"/>
      </w:pPr>
      <w:r w:rsidRPr="000C449B">
        <w:t>Congress created the Department of Energy's State Energy Program</w:t>
      </w:r>
      <w:r>
        <w:t xml:space="preserve"> in 1996 by consolidating the State Energy Conservation Program (SECP) and the Institutional Conservation Program (ICP). Both programs went into effect in 1975. SECP provided states with funding for energy efficiency and renewable energy projects. ICP provided hospitals and schools with a technical analysis of their buildings and identified the potential savings from proposed energy conservation measures. </w:t>
      </w:r>
    </w:p>
    <w:p w:rsidR="008B7CCE" w:rsidRDefault="008B7CCE" w:rsidP="008B7CCE">
      <w:pPr>
        <w:pStyle w:val="ParaText"/>
      </w:pPr>
      <w:r>
        <w:t>Several pieces of legislation form the framework for the State Energy Program:</w:t>
      </w:r>
      <w:r>
        <w:rPr>
          <w:rStyle w:val="FootnoteReference"/>
        </w:rPr>
        <w:footnoteReference w:id="4"/>
      </w:r>
      <w:r>
        <w:t xml:space="preserve">  </w:t>
      </w:r>
    </w:p>
    <w:p w:rsidR="004D2B60" w:rsidRDefault="008B7CCE">
      <w:pPr>
        <w:pStyle w:val="ParaText"/>
        <w:numPr>
          <w:ilvl w:val="0"/>
          <w:numId w:val="64"/>
        </w:numPr>
      </w:pPr>
      <w:r>
        <w:t xml:space="preserve">The Energy Policy and Conservation Act of 1975 (P.L. 94-163) established programs to foster energy conservation in federal buildings and major </w:t>
      </w:r>
      <w:smartTag w:uri="urn:schemas-microsoft-com:office:smarttags" w:element="place">
        <w:smartTag w:uri="urn:schemas-microsoft-com:office:smarttags" w:element="country-region">
          <w:r>
            <w:t>U.S.</w:t>
          </w:r>
        </w:smartTag>
      </w:smartTag>
      <w:r>
        <w:t xml:space="preserve"> industries. It also established the State Energy Conservation Program. </w:t>
      </w:r>
    </w:p>
    <w:p w:rsidR="004D2B60" w:rsidRDefault="008B7CCE">
      <w:pPr>
        <w:pStyle w:val="ParaText"/>
        <w:numPr>
          <w:ilvl w:val="0"/>
          <w:numId w:val="64"/>
        </w:numPr>
      </w:pPr>
      <w:r>
        <w:t>The Energy Conservation and Production Act of 1976</w:t>
      </w:r>
    </w:p>
    <w:p w:rsidR="004D2B60" w:rsidRDefault="008B7CCE">
      <w:pPr>
        <w:pStyle w:val="ParaText"/>
        <w:numPr>
          <w:ilvl w:val="0"/>
          <w:numId w:val="64"/>
        </w:numPr>
      </w:pPr>
      <w:r>
        <w:t xml:space="preserve">The Warner Amendment of 1983 (P.L. 95-105) allocated oil overcharge funds—called Petroleum Violation Escrow (PVE) funds—to state energy programs. In 1986, these funds became substantial when the Exxon and Stripper Well settlements added more than $4 billion into this mix. </w:t>
      </w:r>
    </w:p>
    <w:p w:rsidR="004D2B60" w:rsidRDefault="008B7CCE">
      <w:pPr>
        <w:pStyle w:val="ParaText"/>
        <w:numPr>
          <w:ilvl w:val="0"/>
          <w:numId w:val="64"/>
        </w:numPr>
      </w:pPr>
      <w:r w:rsidRPr="00655E2F">
        <w:t xml:space="preserve">The State Energy Efficiency Programs Improvement Act of 1990 (P.L. 101-440) encouraged states to undertake activities designed to improve efficiency and stimulate investment in and use of alternative energy technologies. </w:t>
      </w:r>
    </w:p>
    <w:p w:rsidR="004D2B60" w:rsidRDefault="008B7CCE">
      <w:pPr>
        <w:pStyle w:val="ParaText"/>
        <w:numPr>
          <w:ilvl w:val="0"/>
          <w:numId w:val="64"/>
        </w:numPr>
      </w:pPr>
      <w:r w:rsidRPr="00655E2F">
        <w:t xml:space="preserve">The Energy Policy Act (EPAct) of 1992 (P.L. 102-486) allowed DOE funding to be used to finance revolving funds for energy efficiency improvements in state and local government buildings. (However, no funding was provided for this activity.) EPAct recognized the crucial role states play in regulating energy industries and promoting new </w:t>
      </w:r>
      <w:r w:rsidRPr="00655E2F">
        <w:lastRenderedPageBreak/>
        <w:t xml:space="preserve">energy technologies. EPAct also expanded the policy development and technology deployment role for the states. Many EPAct regulations extended through 2000, and we are currently waiting for updates through the National Energy Policy. </w:t>
      </w:r>
    </w:p>
    <w:p w:rsidR="004D2B60" w:rsidRDefault="008B7CCE">
      <w:pPr>
        <w:pStyle w:val="ParaText"/>
        <w:numPr>
          <w:ilvl w:val="0"/>
          <w:numId w:val="64"/>
        </w:numPr>
      </w:pPr>
      <w:r w:rsidRPr="00655E2F">
        <w:t>The American Recovery and Reinvestment Act of 2009 provided $3.1 billion for SEP formula grants with no matching fund requirements</w:t>
      </w:r>
      <w:r>
        <w:t>.</w:t>
      </w:r>
    </w:p>
    <w:p w:rsidR="008B7CCE" w:rsidRDefault="008B7CCE" w:rsidP="008B7CCE">
      <w:pPr>
        <w:pStyle w:val="Heading4"/>
      </w:pPr>
      <w:r>
        <w:t>SEP Goals and Metrics</w:t>
      </w:r>
    </w:p>
    <w:p w:rsidR="008B7CCE" w:rsidRDefault="008B7CCE" w:rsidP="008B7CCE">
      <w:pPr>
        <w:pStyle w:val="ParaText"/>
      </w:pPr>
      <w:r>
        <w:t>The State Energy Program (SEP) is a cornerstone of a larger partnership between DOE and the states. SEP program goals therefore reflect the partnership's long-term strategic goals and each energy office's current year objectives.</w:t>
      </w:r>
    </w:p>
    <w:p w:rsidR="008B7CCE" w:rsidRDefault="008B7CCE" w:rsidP="008B7CCE">
      <w:pPr>
        <w:pStyle w:val="ParaText"/>
      </w:pPr>
      <w:r w:rsidRPr="007826C5">
        <w:rPr>
          <w:b/>
        </w:rPr>
        <w:t>Goals</w:t>
      </w:r>
      <w:r>
        <w:t>. The mission of the State Energy Program is to provide leadership to maximize the benefits of energy efficiency and renewable energy through communications and outreach activities, technology deployment, and accessing new partnerships and resources. Working with DOE, state energy offices address long-term national goals to:</w:t>
      </w:r>
    </w:p>
    <w:p w:rsidR="004D2B60" w:rsidRDefault="008B7CCE">
      <w:pPr>
        <w:pStyle w:val="ParaText"/>
        <w:numPr>
          <w:ilvl w:val="0"/>
          <w:numId w:val="65"/>
        </w:numPr>
      </w:pPr>
      <w:r>
        <w:t>Increase the energy efficiency of the U.S. economy</w:t>
      </w:r>
      <w:r w:rsidR="00B062AD">
        <w:t>,</w:t>
      </w:r>
    </w:p>
    <w:p w:rsidR="004D2B60" w:rsidRDefault="008B7CCE">
      <w:pPr>
        <w:pStyle w:val="ParaText"/>
        <w:numPr>
          <w:ilvl w:val="0"/>
          <w:numId w:val="65"/>
        </w:numPr>
      </w:pPr>
      <w:r>
        <w:t>Reduce energy costs</w:t>
      </w:r>
      <w:r w:rsidR="00B062AD">
        <w:t>,</w:t>
      </w:r>
    </w:p>
    <w:p w:rsidR="004D2B60" w:rsidRDefault="008B7CCE">
      <w:pPr>
        <w:pStyle w:val="ParaText"/>
        <w:numPr>
          <w:ilvl w:val="0"/>
          <w:numId w:val="65"/>
        </w:numPr>
      </w:pPr>
      <w:r>
        <w:t>Improve the reliability of electricity, fuel, and energy services delivery</w:t>
      </w:r>
      <w:r w:rsidR="00B062AD">
        <w:t>,</w:t>
      </w:r>
    </w:p>
    <w:p w:rsidR="004D2B60" w:rsidRDefault="008B7CCE">
      <w:pPr>
        <w:pStyle w:val="ParaText"/>
        <w:numPr>
          <w:ilvl w:val="0"/>
          <w:numId w:val="65"/>
        </w:numPr>
      </w:pPr>
      <w:r>
        <w:t>Develop alternative and renewable energy resources</w:t>
      </w:r>
      <w:r w:rsidR="00B062AD">
        <w:t>,</w:t>
      </w:r>
    </w:p>
    <w:p w:rsidR="004D2B60" w:rsidRDefault="008B7CCE">
      <w:pPr>
        <w:pStyle w:val="ParaText"/>
        <w:numPr>
          <w:ilvl w:val="0"/>
          <w:numId w:val="65"/>
        </w:numPr>
      </w:pPr>
      <w:r>
        <w:t>Promote economic growth with improved environmental quality</w:t>
      </w:r>
      <w:r w:rsidR="00B062AD">
        <w:t>,</w:t>
      </w:r>
    </w:p>
    <w:p w:rsidR="004D2B60" w:rsidRDefault="008B7CCE">
      <w:pPr>
        <w:pStyle w:val="ParaText"/>
        <w:numPr>
          <w:ilvl w:val="0"/>
          <w:numId w:val="65"/>
        </w:numPr>
      </w:pPr>
      <w:r>
        <w:t>Reduce reliance on imported oil.</w:t>
      </w:r>
    </w:p>
    <w:p w:rsidR="008B7CCE" w:rsidRDefault="008B7CCE" w:rsidP="008B7CCE">
      <w:pPr>
        <w:pStyle w:val="ParaText"/>
      </w:pPr>
      <w:r>
        <w:t xml:space="preserve">The State Energy Program also helps states prepare for natural disasters and improve the security of the energy infrastructure. Specifically, SEP helps states meet federal requirements to: </w:t>
      </w:r>
    </w:p>
    <w:p w:rsidR="004D2B60" w:rsidRDefault="008B7CCE">
      <w:pPr>
        <w:pStyle w:val="ParaText"/>
        <w:numPr>
          <w:ilvl w:val="0"/>
          <w:numId w:val="66"/>
        </w:numPr>
      </w:pPr>
      <w:r>
        <w:t>Prepare an energy emergency plan</w:t>
      </w:r>
      <w:r w:rsidR="00D51314">
        <w:t>,</w:t>
      </w:r>
    </w:p>
    <w:p w:rsidR="004D2B60" w:rsidRDefault="008B7CCE">
      <w:pPr>
        <w:pStyle w:val="ParaText"/>
        <w:numPr>
          <w:ilvl w:val="0"/>
          <w:numId w:val="66"/>
        </w:numPr>
      </w:pPr>
      <w:r>
        <w:t xml:space="preserve">Develop individual state energy plans. Each state shares its plan with DOE, sets short-term objectives, and outlines long-term goals. </w:t>
      </w:r>
    </w:p>
    <w:p w:rsidR="008B7CCE" w:rsidRDefault="008B7CCE" w:rsidP="008B7CCE">
      <w:pPr>
        <w:pStyle w:val="ParaText"/>
      </w:pPr>
      <w:r>
        <w:lastRenderedPageBreak/>
        <w:t>The State Energy Program outlines this vision and mission in more detail in its Strategic Plan for the 21st Century."</w:t>
      </w:r>
      <w:r w:rsidRPr="00655E2F">
        <w:t xml:space="preserve"> </w:t>
      </w:r>
      <w:r>
        <w:rPr>
          <w:rStyle w:val="FootnoteReference"/>
        </w:rPr>
        <w:footnoteReference w:id="5"/>
      </w:r>
      <w:r>
        <w:t xml:space="preserve"> </w:t>
      </w:r>
    </w:p>
    <w:p w:rsidR="008B7CCE" w:rsidRDefault="008B7CCE" w:rsidP="008B7CCE">
      <w:pPr>
        <w:pStyle w:val="ParaText"/>
      </w:pPr>
      <w:r w:rsidRPr="007826C5">
        <w:rPr>
          <w:b/>
        </w:rPr>
        <w:t>Metrics.</w:t>
      </w:r>
      <w:r>
        <w:t xml:space="preserve"> Through the State Energy Program, DOE provides a wide variety of financial and technical assistance to the states. States routinely add their own funds and leverage investments from the private sector for energy projects. Some results of the State Energy Program are thus easily measured; for example, energy and cost savings can be quantified according to the types of projects state energy offices administer. Other benefits are less tangible; for example, developing a plan for energy emergencies.</w:t>
      </w:r>
    </w:p>
    <w:p w:rsidR="008B7CCE" w:rsidRDefault="008B7CCE" w:rsidP="008B7CCE">
      <w:pPr>
        <w:pStyle w:val="Heading4"/>
      </w:pPr>
      <w:r>
        <w:t>Funding Formulas and Competitive Procedures</w:t>
      </w:r>
    </w:p>
    <w:p w:rsidR="008B7CCE" w:rsidRPr="0002594B" w:rsidRDefault="008B7CCE" w:rsidP="008B7CCE">
      <w:pPr>
        <w:pStyle w:val="ParaText"/>
      </w:pPr>
      <w:r>
        <w:t>SEP provides money to each state and territory according to a formula that accounts for population and energy use. In addition to these “Formula Grants,” SEP “Special Project” funds are made available on a competitive basis to carry out specific types of energy efficiency and renewable energy activities (U.S. DOE 2003c). The resources provided by DOE typically are augmented by money and in-kind as</w:t>
      </w:r>
      <w:r w:rsidRPr="0002594B">
        <w:t>sistance from a number of sources, including other federal agencies, state and local governments, and the private sector.</w:t>
      </w:r>
    </w:p>
    <w:p w:rsidR="008B7CCE" w:rsidRDefault="008B7CCE" w:rsidP="008B7CCE">
      <w:pPr>
        <w:pStyle w:val="Heading3"/>
      </w:pPr>
      <w:bookmarkStart w:id="12" w:name="_Toc295816826"/>
      <w:bookmarkStart w:id="13" w:name="_Toc297187456"/>
      <w:r>
        <w:t>Program Year 2008 v. ARRA Period</w:t>
      </w:r>
      <w:bookmarkEnd w:id="12"/>
      <w:bookmarkEnd w:id="13"/>
    </w:p>
    <w:p w:rsidR="008B7CCE" w:rsidRDefault="008B7CCE" w:rsidP="008B7CCE">
      <w:pPr>
        <w:pStyle w:val="ParaText"/>
      </w:pPr>
      <w:r w:rsidRPr="0002594B">
        <w:t>For program year (PY) 2008, the stat</w:t>
      </w:r>
      <w:r>
        <w:t>es’ SEP efforts included several mandatory activities, such as establishing lighting efficiency standards for public buildings, promoting car and vanpools and public transportation, and establishing policies for energy-efficient government procurement practices. The states and territories also engage</w:t>
      </w:r>
      <w:r w:rsidR="00CA273F">
        <w:t>d</w:t>
      </w:r>
      <w:r>
        <w:t xml:space="preserve"> in a broad range of optional activities, including holding workshops and training sessions on a variety of topics related to energy efficiency and renewable energy, providing energy audits and building retrofit services, offering technical assistance, supporting loan and grant programs, and encouraging the adoption of alternative energy technologies. The scope and variety of activities undertaken by the various states and territories</w:t>
      </w:r>
      <w:r w:rsidR="00CA273F">
        <w:t xml:space="preserve"> in PY 2008 was</w:t>
      </w:r>
      <w:r>
        <w:t xml:space="preserve"> extremely broad, and this reflects the diversity of conditions and needs found across the country and the efforts of participating states and territories to respond to them.</w:t>
      </w:r>
    </w:p>
    <w:p w:rsidR="008B7CCE" w:rsidRDefault="008B7CCE" w:rsidP="008B7CCE">
      <w:pPr>
        <w:pStyle w:val="ParaText"/>
      </w:pPr>
      <w:r>
        <w:t>A total of $</w:t>
      </w:r>
      <w:r w:rsidRPr="0002594B">
        <w:t xml:space="preserve">33 million in SEP funding was made available </w:t>
      </w:r>
      <w:r>
        <w:t xml:space="preserve">during PY2008 </w:t>
      </w:r>
      <w:r w:rsidRPr="0002594B">
        <w:t xml:space="preserve">to the states and territories as shown in </w:t>
      </w:r>
      <w:r w:rsidR="00D444D3">
        <w:t>Figure 1</w:t>
      </w:r>
      <w:r w:rsidR="00C36508">
        <w:fldChar w:fldCharType="begin"/>
      </w:r>
      <w:r>
        <w:instrText xml:space="preserve"> REF _Ref286724246 \h </w:instrText>
      </w:r>
      <w:r w:rsidR="00C36508">
        <w:fldChar w:fldCharType="separate"/>
      </w:r>
      <w:r w:rsidR="00E241A9">
        <w:t xml:space="preserve">Figure </w:t>
      </w:r>
      <w:r w:rsidR="00E241A9">
        <w:rPr>
          <w:noProof/>
        </w:rPr>
        <w:t>1</w:t>
      </w:r>
      <w:r w:rsidR="00C36508">
        <w:fldChar w:fldCharType="end"/>
      </w:r>
      <w:r>
        <w:t xml:space="preserve">. </w:t>
      </w:r>
      <w:r w:rsidRPr="0002594B">
        <w:t xml:space="preserve">Under the American Recovery and Reinvestment Act </w:t>
      </w:r>
      <w:r w:rsidRPr="0002594B">
        <w:lastRenderedPageBreak/>
        <w:t>(ARRA) the amount of funding available to support the states’ SEP activities increased dramatically and the mix of programmatic activities funded also changed considerably.</w:t>
      </w:r>
    </w:p>
    <w:p w:rsidR="008B7CCE" w:rsidRDefault="008B7CCE" w:rsidP="008B7CCE">
      <w:pPr>
        <w:pStyle w:val="Caption"/>
      </w:pPr>
      <w:bookmarkStart w:id="14" w:name="_Ref286724246"/>
      <w:bookmarkStart w:id="15" w:name="_Ref286734929"/>
      <w:bookmarkStart w:id="16" w:name="_Toc295795091"/>
      <w:bookmarkStart w:id="17" w:name="_Toc297187530"/>
      <w:r>
        <w:t xml:space="preserve">Figure </w:t>
      </w:r>
      <w:r w:rsidR="00C36508">
        <w:fldChar w:fldCharType="begin"/>
      </w:r>
      <w:r w:rsidR="00C27B7A">
        <w:instrText xml:space="preserve"> SEQ Figure \* ARABIC </w:instrText>
      </w:r>
      <w:r w:rsidR="00C36508">
        <w:fldChar w:fldCharType="separate"/>
      </w:r>
      <w:r w:rsidR="00E241A9">
        <w:rPr>
          <w:noProof/>
        </w:rPr>
        <w:t>1</w:t>
      </w:r>
      <w:r w:rsidR="00C36508">
        <w:fldChar w:fldCharType="end"/>
      </w:r>
      <w:bookmarkEnd w:id="14"/>
      <w:bookmarkEnd w:id="15"/>
      <w:r>
        <w:t>. SEP Funding Allocations by State (PY2008 and ARRA Period)</w:t>
      </w:r>
      <w:bookmarkEnd w:id="16"/>
      <w:bookmarkEnd w:id="17"/>
    </w:p>
    <w:tbl>
      <w:tblPr>
        <w:tblW w:w="0" w:type="auto"/>
        <w:jc w:val="center"/>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5"/>
        <w:gridCol w:w="2201"/>
        <w:gridCol w:w="1663"/>
      </w:tblGrid>
      <w:tr w:rsidR="008B7CCE" w:rsidRPr="00F95242" w:rsidTr="00653970">
        <w:trPr>
          <w:trHeight w:val="252"/>
          <w:tblHeader/>
          <w:jc w:val="center"/>
        </w:trPr>
        <w:tc>
          <w:tcPr>
            <w:tcW w:w="2425" w:type="dxa"/>
            <w:shd w:val="clear" w:color="auto" w:fill="003366"/>
            <w:vAlign w:val="center"/>
          </w:tcPr>
          <w:p w:rsidR="008B7CCE" w:rsidRPr="00F95242" w:rsidRDefault="008B7CCE" w:rsidP="00423D51">
            <w:pPr>
              <w:autoSpaceDE w:val="0"/>
              <w:autoSpaceDN w:val="0"/>
              <w:adjustRightInd w:val="0"/>
              <w:jc w:val="center"/>
              <w:rPr>
                <w:rFonts w:ascii="Calibri" w:hAnsi="Calibri" w:cs="Arial"/>
                <w:b/>
                <w:color w:val="FFFFFF"/>
              </w:rPr>
            </w:pPr>
            <w:r w:rsidRPr="00F95242">
              <w:rPr>
                <w:rFonts w:ascii="Calibri" w:hAnsi="Calibri" w:cs="Arial"/>
                <w:b/>
                <w:color w:val="FFFFFF"/>
              </w:rPr>
              <w:t>State/Territory</w:t>
            </w:r>
          </w:p>
        </w:tc>
        <w:tc>
          <w:tcPr>
            <w:tcW w:w="2201" w:type="dxa"/>
            <w:shd w:val="clear" w:color="auto" w:fill="003366"/>
            <w:vAlign w:val="center"/>
          </w:tcPr>
          <w:p w:rsidR="008B7CCE" w:rsidRPr="00F95242" w:rsidRDefault="008B7CCE" w:rsidP="00423D51">
            <w:pPr>
              <w:autoSpaceDE w:val="0"/>
              <w:autoSpaceDN w:val="0"/>
              <w:adjustRightInd w:val="0"/>
              <w:jc w:val="center"/>
              <w:rPr>
                <w:rFonts w:ascii="Calibri" w:hAnsi="Calibri" w:cs="Arial"/>
                <w:b/>
                <w:color w:val="FFFFFF"/>
              </w:rPr>
            </w:pPr>
            <w:r w:rsidRPr="00F95242">
              <w:rPr>
                <w:rFonts w:ascii="Calibri" w:hAnsi="Calibri" w:cs="Arial"/>
                <w:b/>
                <w:color w:val="FFFFFF"/>
              </w:rPr>
              <w:t>PY2008 SEP Formula Grant Allocation</w:t>
            </w:r>
          </w:p>
        </w:tc>
        <w:tc>
          <w:tcPr>
            <w:tcW w:w="1663" w:type="dxa"/>
            <w:shd w:val="clear" w:color="auto" w:fill="003366"/>
            <w:vAlign w:val="center"/>
          </w:tcPr>
          <w:p w:rsidR="008B7CCE" w:rsidRPr="00F95242" w:rsidRDefault="008B7CCE" w:rsidP="00423D51">
            <w:pPr>
              <w:autoSpaceDE w:val="0"/>
              <w:autoSpaceDN w:val="0"/>
              <w:adjustRightInd w:val="0"/>
              <w:jc w:val="center"/>
              <w:rPr>
                <w:rFonts w:ascii="Calibri" w:hAnsi="Calibri" w:cs="Arial"/>
                <w:b/>
                <w:color w:val="FFFFFF"/>
              </w:rPr>
            </w:pPr>
            <w:r w:rsidRPr="00F95242">
              <w:rPr>
                <w:rFonts w:ascii="Calibri" w:hAnsi="Calibri" w:cs="Arial"/>
                <w:b/>
                <w:color w:val="FFFFFF"/>
              </w:rPr>
              <w:t>SEP ARRA Obligations</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Alabama</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$517,000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$55,570,000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Alaska</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$250,000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$28,232,000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American Samoa</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$160,000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$18,550,000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Arizona</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$476,000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$55,447,000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Arkansas</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$403,000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$39,416,000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California</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$2,151,000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$226,093,000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Colorado</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$518,000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$49,222,000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Connecticut</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$493,000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$38,542,000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Delaware</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$223,000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$24,231,000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District of Columbia</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$212,000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$22,022,000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Florida</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$1,135,000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$126,089,000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country-region">
                <w:r w:rsidRPr="00F95242">
                  <w:rPr>
                    <w:rFonts w:ascii="Calibri" w:hAnsi="Calibri" w:cs="Arial"/>
                    <w:color w:val="000000"/>
                    <w:sz w:val="20"/>
                    <w:szCs w:val="20"/>
                  </w:rPr>
                  <w:t>Georgia</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$734,000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$82,495,000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r w:rsidRPr="00F95242">
                <w:rPr>
                  <w:rFonts w:ascii="Calibri" w:hAnsi="Calibri" w:cs="Arial"/>
                  <w:color w:val="000000"/>
                  <w:sz w:val="20"/>
                  <w:szCs w:val="20"/>
                </w:rPr>
                <w:t>Guam</w:t>
              </w:r>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$167,000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$19,098,000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Hawaii</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$233,000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$25,930,000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Idaho</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$259,000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$28,572,000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Illinois</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$1,398,000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$101,321,000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Indiana</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$800,000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$68,621,000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Iowa</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$472,000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$40,546,000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Kansas</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$422,000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$38,284,000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Kentucky</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$539,000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$52,533,000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Louisiana</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$620,000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$71,694,000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Maine</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$298,000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$27,305,000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Maryland</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$615,000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$51,772,000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Massachusetts</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$753,000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$54,911,000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Michigan</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$1,177,000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$82,035,000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Minnesota</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$716,000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$54,172,000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Mississippi</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$378,000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$40,418,000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Missouri</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$656,000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$57,393,000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Montana</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$244,000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$25,855,000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Nebraska</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$321,000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$30,910,000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lastRenderedPageBreak/>
                  <w:t>Nevada</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$279,000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$34,714,000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New Hampshire</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$280,000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$25,827,000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New Jersey</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$964,000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$73,643,000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New Mexico</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$297,000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$31,821,000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New York</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$1,941,000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$123,110,000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North Carolina</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$750,000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$75,989,000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North Dakota</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$232,000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$24,585,000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r w:rsidRPr="00F95242">
                <w:rPr>
                  <w:rFonts w:ascii="Calibri" w:hAnsi="Calibri" w:cs="Arial"/>
                  <w:color w:val="000000"/>
                  <w:sz w:val="20"/>
                  <w:szCs w:val="20"/>
                </w:rPr>
                <w:t>Northern Marianas</w:t>
              </w:r>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$160,000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$18,651,000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Ohio</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$1,311,000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$96,083,000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Oklahoma</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$463,000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$46,704,000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Oregon</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$427,000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$42,182,000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Pennsylvania</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$1,336,000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$99,684,000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r w:rsidRPr="00F95242">
                <w:rPr>
                  <w:rFonts w:ascii="Calibri" w:hAnsi="Calibri" w:cs="Arial"/>
                  <w:color w:val="000000"/>
                  <w:sz w:val="20"/>
                  <w:szCs w:val="20"/>
                </w:rPr>
                <w:t>Puerto Rico</w:t>
              </w:r>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$412,000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$37,086,000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Rhode Island</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$258,000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$23,960,000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South Carolina</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$463,000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$50,550,000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South Dakota</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$226,000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$23,709,000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Tennessee</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$628,000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$62,482,000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Texas</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$1,858,000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$218,782,000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Utah</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$327,000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$35,362,000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Vermont</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$226,000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$21,999,000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r w:rsidRPr="00F95242">
                <w:rPr>
                  <w:rFonts w:ascii="Calibri" w:hAnsi="Calibri" w:cs="Arial"/>
                  <w:color w:val="000000"/>
                  <w:sz w:val="20"/>
                  <w:szCs w:val="20"/>
                </w:rPr>
                <w:t>Virgin Islands</w:t>
              </w:r>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$174,000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$20,678,000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Virginia</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$742,000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$70,001,000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Washington</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$585,000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$60,944,000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West Virginia</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$366,000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$32,746,000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Wisconsin</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$740,000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$55,488,000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smartTag w:uri="urn:schemas-microsoft-com:office:smarttags" w:element="place">
              <w:smartTag w:uri="urn:schemas-microsoft-com:office:smarttags" w:element="State">
                <w:r w:rsidRPr="00F95242">
                  <w:rPr>
                    <w:rFonts w:ascii="Calibri" w:hAnsi="Calibri" w:cs="Arial"/>
                    <w:color w:val="000000"/>
                    <w:sz w:val="20"/>
                    <w:szCs w:val="20"/>
                  </w:rPr>
                  <w:t>Wyoming</w:t>
                </w:r>
              </w:smartTag>
            </w:smartTag>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$215,000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$24,941,000 </w:t>
            </w:r>
          </w:p>
        </w:tc>
      </w:tr>
      <w:tr w:rsidR="008B7CCE" w:rsidRPr="00F95242" w:rsidTr="00423D51">
        <w:trPr>
          <w:trHeight w:val="252"/>
          <w:jc w:val="center"/>
        </w:trPr>
        <w:tc>
          <w:tcPr>
            <w:tcW w:w="2425" w:type="dxa"/>
            <w:vAlign w:val="center"/>
          </w:tcPr>
          <w:p w:rsidR="008B7CCE" w:rsidRPr="00F95242" w:rsidRDefault="008B7CCE" w:rsidP="00423D51">
            <w:pPr>
              <w:autoSpaceDE w:val="0"/>
              <w:autoSpaceDN w:val="0"/>
              <w:adjustRightInd w:val="0"/>
              <w:rPr>
                <w:rFonts w:ascii="Calibri" w:hAnsi="Calibri" w:cs="Arial"/>
                <w:color w:val="000000"/>
                <w:sz w:val="20"/>
                <w:szCs w:val="20"/>
              </w:rPr>
            </w:pPr>
            <w:r w:rsidRPr="00F95242">
              <w:rPr>
                <w:rFonts w:ascii="Calibri" w:hAnsi="Calibri" w:cs="Arial"/>
                <w:color w:val="000000"/>
                <w:sz w:val="20"/>
                <w:szCs w:val="20"/>
              </w:rPr>
              <w:t>Total</w:t>
            </w:r>
          </w:p>
        </w:tc>
        <w:tc>
          <w:tcPr>
            <w:tcW w:w="2201"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$33,000,000 </w:t>
            </w:r>
          </w:p>
        </w:tc>
        <w:tc>
          <w:tcPr>
            <w:tcW w:w="1663" w:type="dxa"/>
            <w:vAlign w:val="center"/>
          </w:tcPr>
          <w:p w:rsidR="008B7CCE" w:rsidRPr="00F95242" w:rsidRDefault="008B7CCE" w:rsidP="00423D51">
            <w:pPr>
              <w:autoSpaceDE w:val="0"/>
              <w:autoSpaceDN w:val="0"/>
              <w:adjustRightInd w:val="0"/>
              <w:jc w:val="right"/>
              <w:rPr>
                <w:rFonts w:ascii="Calibri" w:hAnsi="Calibri" w:cs="Arial"/>
                <w:color w:val="000000"/>
                <w:sz w:val="20"/>
                <w:szCs w:val="20"/>
              </w:rPr>
            </w:pPr>
            <w:r w:rsidRPr="00F95242">
              <w:rPr>
                <w:rFonts w:ascii="Calibri" w:hAnsi="Calibri" w:cs="Arial"/>
                <w:color w:val="000000"/>
                <w:sz w:val="20"/>
                <w:szCs w:val="20"/>
              </w:rPr>
              <w:t xml:space="preserve">$3,069,000,000 </w:t>
            </w:r>
          </w:p>
        </w:tc>
      </w:tr>
      <w:bookmarkEnd w:id="11"/>
    </w:tbl>
    <w:p w:rsidR="008B7CCE" w:rsidRDefault="008B7CCE" w:rsidP="008B7CCE">
      <w:pPr>
        <w:pStyle w:val="ParaText"/>
      </w:pPr>
    </w:p>
    <w:p w:rsidR="008B7CCE" w:rsidRPr="008B7CCE" w:rsidRDefault="008B7CCE" w:rsidP="008B7CCE">
      <w:pPr>
        <w:pStyle w:val="ParaText"/>
        <w:rPr>
          <w:highlight w:val="yellow"/>
        </w:rPr>
      </w:pPr>
    </w:p>
    <w:p w:rsidR="007A46B8" w:rsidRDefault="007A46B8" w:rsidP="00CC2495">
      <w:pPr>
        <w:pStyle w:val="Heading2"/>
      </w:pPr>
      <w:bookmarkStart w:id="18" w:name="_Toc295816827"/>
      <w:bookmarkStart w:id="19" w:name="_Toc297187457"/>
      <w:r>
        <w:lastRenderedPageBreak/>
        <w:t>Evaluation Objectives and Approach</w:t>
      </w:r>
      <w:bookmarkEnd w:id="18"/>
      <w:bookmarkEnd w:id="19"/>
      <w:r>
        <w:t xml:space="preserve"> </w:t>
      </w:r>
    </w:p>
    <w:p w:rsidR="007A46B8" w:rsidRDefault="007A46B8" w:rsidP="00A3175F">
      <w:pPr>
        <w:pStyle w:val="Heading3"/>
      </w:pPr>
      <w:bookmarkStart w:id="20" w:name="_Toc295816828"/>
      <w:bookmarkStart w:id="21" w:name="_Toc297187458"/>
      <w:r>
        <w:t>Objectives</w:t>
      </w:r>
      <w:bookmarkEnd w:id="20"/>
      <w:bookmarkEnd w:id="21"/>
    </w:p>
    <w:p w:rsidR="007A46B8" w:rsidRDefault="007A46B8" w:rsidP="00D47285">
      <w:pPr>
        <w:pStyle w:val="ParaText"/>
      </w:pPr>
      <w:r>
        <w:t xml:space="preserve">The overall objective of this evaluation is to develop independent, quantitative estimates of key program outcomes </w:t>
      </w:r>
      <w:r w:rsidR="003906FD">
        <w:t xml:space="preserve">for the largest programmatic activities accounting for </w:t>
      </w:r>
      <w:r w:rsidR="00C35FEE">
        <w:t xml:space="preserve">at least </w:t>
      </w:r>
      <w:r w:rsidR="003906FD">
        <w:t>80</w:t>
      </w:r>
      <w:r w:rsidR="006F27FB">
        <w:t xml:space="preserve"> percent</w:t>
      </w:r>
      <w:r w:rsidR="003906FD">
        <w:t xml:space="preserve"> of funding</w:t>
      </w:r>
      <w:r w:rsidR="008E0F01">
        <w:t xml:space="preserve"> for each period of study</w:t>
      </w:r>
      <w:r w:rsidR="003906FD">
        <w:t xml:space="preserve">, </w:t>
      </w:r>
      <w:r w:rsidR="008E0F01">
        <w:t xml:space="preserve">and </w:t>
      </w:r>
      <w:r w:rsidR="003906FD">
        <w:t xml:space="preserve">aggregated </w:t>
      </w:r>
      <w:r w:rsidR="008E0F01">
        <w:t xml:space="preserve">to selected groups of Broad Programmatic Activity categories (BPAC) that share common energy savings mechanisms as described in Section </w:t>
      </w:r>
      <w:r w:rsidR="00F865B0">
        <w:t>4</w:t>
      </w:r>
      <w:r w:rsidR="008E0F01">
        <w:t>.</w:t>
      </w:r>
      <w:r>
        <w:t xml:space="preserve"> </w:t>
      </w:r>
    </w:p>
    <w:p w:rsidR="007A46B8" w:rsidRDefault="00C36508" w:rsidP="00440CAB">
      <w:r>
        <w:fldChar w:fldCharType="begin"/>
      </w:r>
      <w:r w:rsidR="007A46B8">
        <w:instrText xml:space="preserve"> REF _Ref286259020 \h </w:instrText>
      </w:r>
      <w:r>
        <w:fldChar w:fldCharType="separate"/>
      </w:r>
      <w:r w:rsidR="00E241A9">
        <w:t xml:space="preserve">Figure </w:t>
      </w:r>
      <w:r w:rsidR="00E241A9">
        <w:rPr>
          <w:noProof/>
        </w:rPr>
        <w:t>2</w:t>
      </w:r>
      <w:r>
        <w:fldChar w:fldCharType="end"/>
      </w:r>
      <w:r w:rsidR="007A46B8">
        <w:t xml:space="preserve"> lists the key metrics to be estimated along with elements of the working definitions DOE has assigned to them for purposes of this evaluation.</w:t>
      </w:r>
    </w:p>
    <w:p w:rsidR="007A46B8" w:rsidRDefault="007A46B8" w:rsidP="00440CAB"/>
    <w:p w:rsidR="007A46B8" w:rsidRDefault="008B7CCE" w:rsidP="008B7CCE">
      <w:pPr>
        <w:pStyle w:val="Caption"/>
      </w:pPr>
      <w:bookmarkStart w:id="22" w:name="_Ref286259020"/>
      <w:bookmarkStart w:id="23" w:name="_Toc295795092"/>
      <w:bookmarkStart w:id="24" w:name="_Toc297187531"/>
      <w:r>
        <w:t xml:space="preserve">Figure </w:t>
      </w:r>
      <w:r w:rsidR="00C36508">
        <w:fldChar w:fldCharType="begin"/>
      </w:r>
      <w:r w:rsidR="00C27B7A">
        <w:instrText xml:space="preserve"> SEQ Figure \* ARABIC </w:instrText>
      </w:r>
      <w:r w:rsidR="00C36508">
        <w:fldChar w:fldCharType="separate"/>
      </w:r>
      <w:r w:rsidR="00E241A9">
        <w:rPr>
          <w:noProof/>
        </w:rPr>
        <w:t>2</w:t>
      </w:r>
      <w:r w:rsidR="00C36508">
        <w:fldChar w:fldCharType="end"/>
      </w:r>
      <w:bookmarkEnd w:id="22"/>
      <w:r w:rsidR="007A46B8">
        <w:t>.  Key Evaluation Metrics</w:t>
      </w:r>
      <w:bookmarkEnd w:id="23"/>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8"/>
        <w:gridCol w:w="6138"/>
      </w:tblGrid>
      <w:tr w:rsidR="007A46B8" w:rsidRPr="006411FF" w:rsidTr="00B42CB8">
        <w:tc>
          <w:tcPr>
            <w:tcW w:w="3438" w:type="dxa"/>
            <w:shd w:val="clear" w:color="auto" w:fill="17365D"/>
          </w:tcPr>
          <w:p w:rsidR="007A46B8" w:rsidRPr="00B42CB8" w:rsidRDefault="007A46B8" w:rsidP="00B42CB8">
            <w:pPr>
              <w:spacing w:before="40" w:after="40" w:line="240" w:lineRule="auto"/>
              <w:rPr>
                <w:sz w:val="20"/>
                <w:szCs w:val="20"/>
              </w:rPr>
            </w:pPr>
            <w:r w:rsidRPr="00B42CB8">
              <w:rPr>
                <w:b/>
                <w:smallCaps/>
                <w:sz w:val="20"/>
                <w:szCs w:val="20"/>
              </w:rPr>
              <w:t>Metric Category</w:t>
            </w:r>
            <w:r w:rsidRPr="00B42CB8">
              <w:rPr>
                <w:b/>
                <w:sz w:val="20"/>
                <w:szCs w:val="20"/>
              </w:rPr>
              <w:t>/Metric</w:t>
            </w:r>
          </w:p>
        </w:tc>
        <w:tc>
          <w:tcPr>
            <w:tcW w:w="6138" w:type="dxa"/>
            <w:shd w:val="clear" w:color="auto" w:fill="17365D"/>
          </w:tcPr>
          <w:p w:rsidR="007A46B8" w:rsidRPr="00B42CB8" w:rsidRDefault="007A46B8" w:rsidP="00B42CB8">
            <w:pPr>
              <w:spacing w:before="40" w:after="40" w:line="240" w:lineRule="auto"/>
              <w:jc w:val="center"/>
              <w:rPr>
                <w:b/>
                <w:sz w:val="20"/>
                <w:szCs w:val="20"/>
              </w:rPr>
            </w:pPr>
            <w:r w:rsidRPr="00B42CB8">
              <w:rPr>
                <w:b/>
                <w:sz w:val="20"/>
                <w:szCs w:val="20"/>
              </w:rPr>
              <w:t>Elements of the Working Definition</w:t>
            </w:r>
          </w:p>
        </w:tc>
      </w:tr>
      <w:tr w:rsidR="007A46B8" w:rsidRPr="006411FF" w:rsidTr="00B42CB8">
        <w:tc>
          <w:tcPr>
            <w:tcW w:w="3438" w:type="dxa"/>
          </w:tcPr>
          <w:p w:rsidR="007A46B8" w:rsidRPr="00B42CB8" w:rsidRDefault="007A46B8" w:rsidP="00B42CB8">
            <w:pPr>
              <w:spacing w:before="40" w:after="40" w:line="240" w:lineRule="auto"/>
              <w:rPr>
                <w:b/>
                <w:smallCaps/>
                <w:sz w:val="20"/>
                <w:szCs w:val="20"/>
              </w:rPr>
            </w:pPr>
            <w:r w:rsidRPr="00B42CB8">
              <w:rPr>
                <w:b/>
                <w:smallCaps/>
                <w:sz w:val="20"/>
                <w:szCs w:val="20"/>
              </w:rPr>
              <w:t>Energy Savings</w:t>
            </w:r>
          </w:p>
          <w:p w:rsidR="007A46B8" w:rsidRPr="00B42CB8" w:rsidRDefault="007A46B8" w:rsidP="00B42CB8">
            <w:pPr>
              <w:tabs>
                <w:tab w:val="left" w:pos="345"/>
              </w:tabs>
              <w:spacing w:before="40" w:after="40" w:line="240" w:lineRule="auto"/>
              <w:ind w:left="345"/>
              <w:rPr>
                <w:b/>
                <w:sz w:val="20"/>
                <w:szCs w:val="20"/>
              </w:rPr>
            </w:pPr>
            <w:r w:rsidRPr="00B42CB8">
              <w:rPr>
                <w:b/>
                <w:sz w:val="20"/>
                <w:szCs w:val="20"/>
              </w:rPr>
              <w:t>Annual energy savings</w:t>
            </w:r>
          </w:p>
        </w:tc>
        <w:tc>
          <w:tcPr>
            <w:tcW w:w="6138" w:type="dxa"/>
          </w:tcPr>
          <w:p w:rsidR="007A46B8" w:rsidRPr="00B42CB8" w:rsidRDefault="007A46B8" w:rsidP="00B42CB8">
            <w:pPr>
              <w:spacing w:before="40" w:after="40" w:line="240" w:lineRule="auto"/>
              <w:rPr>
                <w:sz w:val="20"/>
                <w:szCs w:val="20"/>
              </w:rPr>
            </w:pPr>
          </w:p>
          <w:p w:rsidR="004D2B60" w:rsidRDefault="007A46B8">
            <w:pPr>
              <w:pStyle w:val="ListParagraph"/>
              <w:numPr>
                <w:ilvl w:val="0"/>
                <w:numId w:val="17"/>
              </w:numPr>
              <w:spacing w:before="40" w:after="40" w:line="240" w:lineRule="auto"/>
              <w:ind w:left="360"/>
              <w:contextualSpacing w:val="0"/>
              <w:rPr>
                <w:sz w:val="20"/>
                <w:szCs w:val="20"/>
              </w:rPr>
            </w:pPr>
            <w:r w:rsidRPr="00B42CB8">
              <w:rPr>
                <w:sz w:val="20"/>
                <w:szCs w:val="20"/>
              </w:rPr>
              <w:t>Fuel units such as kWh/Year for electricity, therms/Year for natural gas, gallons of oil for all energy resources typically procured from a commercial supplier</w:t>
            </w:r>
          </w:p>
          <w:p w:rsidR="004D2B60" w:rsidRDefault="007A46B8">
            <w:pPr>
              <w:pStyle w:val="ListParagraph"/>
              <w:numPr>
                <w:ilvl w:val="0"/>
                <w:numId w:val="17"/>
              </w:numPr>
              <w:spacing w:before="40" w:after="40" w:line="240" w:lineRule="auto"/>
              <w:ind w:left="360"/>
              <w:contextualSpacing w:val="0"/>
              <w:rPr>
                <w:sz w:val="20"/>
                <w:szCs w:val="20"/>
              </w:rPr>
            </w:pPr>
            <w:r w:rsidRPr="00B42CB8">
              <w:rPr>
                <w:sz w:val="20"/>
                <w:szCs w:val="20"/>
              </w:rPr>
              <w:t>Percentage of pre-program energy use</w:t>
            </w:r>
          </w:p>
          <w:p w:rsidR="004D2B60" w:rsidRDefault="007A46B8">
            <w:pPr>
              <w:pStyle w:val="ListParagraph"/>
              <w:numPr>
                <w:ilvl w:val="0"/>
                <w:numId w:val="17"/>
              </w:numPr>
              <w:spacing w:before="40" w:after="40" w:line="240" w:lineRule="auto"/>
              <w:ind w:left="360"/>
              <w:contextualSpacing w:val="0"/>
              <w:rPr>
                <w:sz w:val="20"/>
                <w:szCs w:val="20"/>
              </w:rPr>
            </w:pPr>
            <w:r w:rsidRPr="00B42CB8">
              <w:rPr>
                <w:sz w:val="20"/>
                <w:szCs w:val="20"/>
              </w:rPr>
              <w:t>Weather normalized, that is, adjusted as needed to local weather conditions in a typical meteorological year (TMY)</w:t>
            </w:r>
          </w:p>
        </w:tc>
      </w:tr>
      <w:tr w:rsidR="007A46B8" w:rsidRPr="006411FF" w:rsidTr="00B42CB8">
        <w:tc>
          <w:tcPr>
            <w:tcW w:w="3438" w:type="dxa"/>
          </w:tcPr>
          <w:p w:rsidR="007A46B8" w:rsidRPr="00B42CB8" w:rsidRDefault="007A46B8" w:rsidP="00B42CB8">
            <w:pPr>
              <w:spacing w:before="40" w:after="40" w:line="240" w:lineRule="auto"/>
              <w:ind w:left="360"/>
              <w:rPr>
                <w:b/>
                <w:sz w:val="20"/>
                <w:szCs w:val="20"/>
              </w:rPr>
            </w:pPr>
            <w:r w:rsidRPr="00B42CB8">
              <w:rPr>
                <w:b/>
                <w:smallCaps/>
                <w:sz w:val="20"/>
                <w:szCs w:val="20"/>
              </w:rPr>
              <w:t>L</w:t>
            </w:r>
            <w:r w:rsidRPr="00B42CB8">
              <w:rPr>
                <w:b/>
                <w:sz w:val="20"/>
                <w:szCs w:val="20"/>
              </w:rPr>
              <w:t>ifetime energy savings</w:t>
            </w:r>
          </w:p>
        </w:tc>
        <w:tc>
          <w:tcPr>
            <w:tcW w:w="6138" w:type="dxa"/>
          </w:tcPr>
          <w:p w:rsidR="004D2B60" w:rsidRDefault="007A46B8">
            <w:pPr>
              <w:pStyle w:val="ListParagraph"/>
              <w:numPr>
                <w:ilvl w:val="0"/>
                <w:numId w:val="17"/>
              </w:numPr>
              <w:spacing w:before="40" w:after="40" w:line="240" w:lineRule="auto"/>
              <w:ind w:left="360"/>
              <w:contextualSpacing w:val="0"/>
              <w:rPr>
                <w:sz w:val="20"/>
                <w:szCs w:val="20"/>
              </w:rPr>
            </w:pPr>
            <w:r w:rsidRPr="00B42CB8">
              <w:rPr>
                <w:sz w:val="20"/>
                <w:szCs w:val="20"/>
              </w:rPr>
              <w:t>Annual savings realized over the effective useful life (EUL) of the measures installed, that is: the period of time over which savings are expected to be achieved</w:t>
            </w:r>
          </w:p>
          <w:p w:rsidR="004D2B60" w:rsidRDefault="007A46B8" w:rsidP="00F865B0">
            <w:pPr>
              <w:pStyle w:val="ListParagraph"/>
              <w:numPr>
                <w:ilvl w:val="0"/>
                <w:numId w:val="17"/>
              </w:numPr>
              <w:spacing w:before="40" w:after="40" w:line="240" w:lineRule="auto"/>
              <w:ind w:left="360"/>
              <w:contextualSpacing w:val="0"/>
              <w:rPr>
                <w:sz w:val="20"/>
                <w:szCs w:val="20"/>
              </w:rPr>
            </w:pPr>
            <w:r w:rsidRPr="00B42CB8">
              <w:rPr>
                <w:sz w:val="20"/>
                <w:szCs w:val="20"/>
              </w:rPr>
              <w:t xml:space="preserve">See </w:t>
            </w:r>
            <w:r w:rsidR="00F865B0">
              <w:rPr>
                <w:sz w:val="20"/>
                <w:szCs w:val="20"/>
              </w:rPr>
              <w:t>Section</w:t>
            </w:r>
            <w:r w:rsidRPr="00B42CB8">
              <w:rPr>
                <w:sz w:val="20"/>
                <w:szCs w:val="20"/>
              </w:rPr>
              <w:t xml:space="preserve"> 4 for a description of the proposed implementation of the </w:t>
            </w:r>
            <w:r w:rsidR="00F865B0">
              <w:rPr>
                <w:sz w:val="20"/>
                <w:szCs w:val="20"/>
              </w:rPr>
              <w:t>EUL</w:t>
            </w:r>
          </w:p>
        </w:tc>
      </w:tr>
      <w:tr w:rsidR="007A46B8" w:rsidRPr="006411FF" w:rsidTr="00B42CB8">
        <w:tc>
          <w:tcPr>
            <w:tcW w:w="3438" w:type="dxa"/>
          </w:tcPr>
          <w:p w:rsidR="007A46B8" w:rsidRPr="00B42CB8" w:rsidRDefault="007A46B8" w:rsidP="00B42CB8">
            <w:pPr>
              <w:spacing w:before="40" w:after="40" w:line="240" w:lineRule="auto"/>
              <w:ind w:left="360"/>
              <w:rPr>
                <w:b/>
                <w:sz w:val="20"/>
                <w:szCs w:val="20"/>
              </w:rPr>
            </w:pPr>
            <w:r w:rsidRPr="00B42CB8">
              <w:rPr>
                <w:b/>
                <w:sz w:val="20"/>
                <w:szCs w:val="20"/>
              </w:rPr>
              <w:t>Electric demand savings</w:t>
            </w:r>
          </w:p>
        </w:tc>
        <w:tc>
          <w:tcPr>
            <w:tcW w:w="6138" w:type="dxa"/>
          </w:tcPr>
          <w:p w:rsidR="004D2B60" w:rsidRDefault="007A46B8">
            <w:pPr>
              <w:pStyle w:val="ListParagraph"/>
              <w:numPr>
                <w:ilvl w:val="0"/>
                <w:numId w:val="17"/>
              </w:numPr>
              <w:spacing w:before="40" w:after="40" w:line="240" w:lineRule="auto"/>
              <w:ind w:left="360"/>
              <w:contextualSpacing w:val="0"/>
              <w:rPr>
                <w:sz w:val="20"/>
                <w:szCs w:val="20"/>
              </w:rPr>
            </w:pPr>
            <w:r w:rsidRPr="00B42CB8">
              <w:rPr>
                <w:sz w:val="20"/>
                <w:szCs w:val="20"/>
              </w:rPr>
              <w:t>Effect of measures evaluated on local electric system peak demand</w:t>
            </w:r>
          </w:p>
          <w:p w:rsidR="004D2B60" w:rsidRDefault="007A46B8">
            <w:pPr>
              <w:pStyle w:val="ListParagraph"/>
              <w:numPr>
                <w:ilvl w:val="0"/>
                <w:numId w:val="17"/>
              </w:numPr>
              <w:spacing w:before="40" w:after="40" w:line="240" w:lineRule="auto"/>
              <w:ind w:left="360"/>
              <w:contextualSpacing w:val="0"/>
              <w:rPr>
                <w:sz w:val="20"/>
                <w:szCs w:val="20"/>
              </w:rPr>
            </w:pPr>
            <w:r w:rsidRPr="00B42CB8">
              <w:rPr>
                <w:sz w:val="20"/>
                <w:szCs w:val="20"/>
              </w:rPr>
              <w:t>May be estimated using one or more readily available approaches, such as application of coincidence factors or load shapes for the measures in question</w:t>
            </w:r>
          </w:p>
        </w:tc>
      </w:tr>
    </w:tbl>
    <w:p w:rsidR="007A46B8" w:rsidRDefault="007A46B8" w:rsidP="006A538A">
      <w:pPr>
        <w:spacing w:line="240" w:lineRule="auto"/>
        <w:jc w:val="center"/>
        <w:rPr>
          <w:b/>
        </w:rPr>
      </w:pPr>
    </w:p>
    <w:p w:rsidR="007A46B8" w:rsidRPr="006A538A" w:rsidRDefault="007A46B8" w:rsidP="008E0F01">
      <w:pPr>
        <w:spacing w:line="240" w:lineRule="auto"/>
        <w:jc w:val="center"/>
        <w:rPr>
          <w:b/>
        </w:rPr>
      </w:pPr>
      <w:r>
        <w:rPr>
          <w:b/>
        </w:rPr>
        <w:br w:type="page"/>
      </w:r>
      <w:r>
        <w:rPr>
          <w:b/>
        </w:rPr>
        <w:lastRenderedPageBreak/>
        <w:t xml:space="preserve">Figure </w:t>
      </w:r>
      <w:r w:rsidR="00996D32">
        <w:rPr>
          <w:b/>
        </w:rPr>
        <w:t>2</w:t>
      </w:r>
      <w:r>
        <w:rPr>
          <w:b/>
        </w:rPr>
        <w:t xml:space="preserve"> (continued). Key Evaluation Metrics</w:t>
      </w:r>
    </w:p>
    <w:p w:rsidR="007A46B8" w:rsidRDefault="007A46B8">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8"/>
        <w:gridCol w:w="6138"/>
      </w:tblGrid>
      <w:tr w:rsidR="007A46B8" w:rsidRPr="006411FF" w:rsidTr="00B42CB8">
        <w:tc>
          <w:tcPr>
            <w:tcW w:w="3438" w:type="dxa"/>
            <w:shd w:val="clear" w:color="auto" w:fill="17365D"/>
          </w:tcPr>
          <w:p w:rsidR="007A46B8" w:rsidRPr="00B42CB8" w:rsidRDefault="007A46B8" w:rsidP="00B42CB8">
            <w:pPr>
              <w:spacing w:before="40" w:after="40" w:line="240" w:lineRule="auto"/>
              <w:rPr>
                <w:sz w:val="20"/>
                <w:szCs w:val="20"/>
              </w:rPr>
            </w:pPr>
            <w:r w:rsidRPr="00B42CB8">
              <w:rPr>
                <w:b/>
                <w:smallCaps/>
                <w:sz w:val="20"/>
                <w:szCs w:val="20"/>
              </w:rPr>
              <w:t>Metric Category</w:t>
            </w:r>
            <w:r w:rsidRPr="00B42CB8">
              <w:rPr>
                <w:b/>
                <w:sz w:val="20"/>
                <w:szCs w:val="20"/>
              </w:rPr>
              <w:t>/Metric</w:t>
            </w:r>
          </w:p>
        </w:tc>
        <w:tc>
          <w:tcPr>
            <w:tcW w:w="6138" w:type="dxa"/>
            <w:shd w:val="clear" w:color="auto" w:fill="17365D"/>
          </w:tcPr>
          <w:p w:rsidR="007A46B8" w:rsidRPr="00B42CB8" w:rsidRDefault="007A46B8" w:rsidP="00B42CB8">
            <w:pPr>
              <w:spacing w:before="40" w:after="40" w:line="240" w:lineRule="auto"/>
              <w:jc w:val="center"/>
              <w:rPr>
                <w:b/>
                <w:sz w:val="20"/>
                <w:szCs w:val="20"/>
              </w:rPr>
            </w:pPr>
            <w:r w:rsidRPr="00B42CB8">
              <w:rPr>
                <w:b/>
                <w:sz w:val="20"/>
                <w:szCs w:val="20"/>
              </w:rPr>
              <w:t>Elements of the Working Definition</w:t>
            </w:r>
          </w:p>
        </w:tc>
      </w:tr>
      <w:tr w:rsidR="007A46B8" w:rsidRPr="006411FF" w:rsidTr="00B42CB8">
        <w:tc>
          <w:tcPr>
            <w:tcW w:w="3438" w:type="dxa"/>
          </w:tcPr>
          <w:p w:rsidR="007A46B8" w:rsidRPr="00B42CB8" w:rsidRDefault="007A46B8" w:rsidP="00B42CB8">
            <w:pPr>
              <w:spacing w:before="40" w:after="40" w:line="240" w:lineRule="auto"/>
              <w:rPr>
                <w:b/>
                <w:smallCaps/>
                <w:sz w:val="20"/>
                <w:szCs w:val="20"/>
              </w:rPr>
            </w:pPr>
            <w:r w:rsidRPr="00B42CB8">
              <w:rPr>
                <w:b/>
                <w:smallCaps/>
                <w:sz w:val="20"/>
                <w:szCs w:val="20"/>
              </w:rPr>
              <w:t>Renewable Energy Capacity and Generation</w:t>
            </w:r>
          </w:p>
          <w:p w:rsidR="007A46B8" w:rsidRPr="00B42CB8" w:rsidRDefault="007A46B8" w:rsidP="00B42CB8">
            <w:pPr>
              <w:spacing w:before="40" w:after="40" w:line="240" w:lineRule="auto"/>
              <w:ind w:left="360"/>
              <w:rPr>
                <w:b/>
                <w:sz w:val="20"/>
                <w:szCs w:val="20"/>
              </w:rPr>
            </w:pPr>
            <w:r w:rsidRPr="00B42CB8">
              <w:rPr>
                <w:b/>
                <w:sz w:val="20"/>
                <w:szCs w:val="20"/>
              </w:rPr>
              <w:t>Capacity</w:t>
            </w:r>
          </w:p>
        </w:tc>
        <w:tc>
          <w:tcPr>
            <w:tcW w:w="6138" w:type="dxa"/>
          </w:tcPr>
          <w:p w:rsidR="004D2B60" w:rsidRDefault="007A46B8">
            <w:pPr>
              <w:pStyle w:val="ListParagraph"/>
              <w:numPr>
                <w:ilvl w:val="0"/>
                <w:numId w:val="17"/>
              </w:numPr>
              <w:spacing w:before="40" w:after="40" w:line="240" w:lineRule="auto"/>
              <w:ind w:left="360"/>
              <w:contextualSpacing w:val="0"/>
              <w:rPr>
                <w:sz w:val="20"/>
                <w:szCs w:val="20"/>
              </w:rPr>
            </w:pPr>
            <w:r w:rsidRPr="00B42CB8">
              <w:rPr>
                <w:sz w:val="20"/>
                <w:szCs w:val="20"/>
              </w:rPr>
              <w:t>Installed capacity of renewable energy facilities developed with the assistance of or otherwise facilitated by SEP programmatic activities</w:t>
            </w:r>
          </w:p>
          <w:p w:rsidR="004D2B60" w:rsidRDefault="007A46B8">
            <w:pPr>
              <w:pStyle w:val="ListParagraph"/>
              <w:numPr>
                <w:ilvl w:val="0"/>
                <w:numId w:val="17"/>
              </w:numPr>
              <w:spacing w:before="40" w:after="40" w:line="240" w:lineRule="auto"/>
              <w:ind w:left="360"/>
              <w:contextualSpacing w:val="0"/>
              <w:rPr>
                <w:sz w:val="20"/>
                <w:szCs w:val="20"/>
              </w:rPr>
            </w:pPr>
            <w:r w:rsidRPr="00B42CB8">
              <w:rPr>
                <w:sz w:val="20"/>
                <w:szCs w:val="20"/>
              </w:rPr>
              <w:t>Measured as kW installed for photovoltaic, wind, small hydroelectric, tidal energy, and bio-fuel powered generating facilities; BTU/hour for solar hot water and bio-fuel thermal facilities</w:t>
            </w:r>
          </w:p>
        </w:tc>
      </w:tr>
      <w:tr w:rsidR="007A46B8" w:rsidRPr="006411FF" w:rsidTr="00B42CB8">
        <w:tc>
          <w:tcPr>
            <w:tcW w:w="3438" w:type="dxa"/>
          </w:tcPr>
          <w:p w:rsidR="007A46B8" w:rsidRPr="00B42CB8" w:rsidRDefault="007A46B8" w:rsidP="00B42CB8">
            <w:pPr>
              <w:spacing w:before="40" w:after="40" w:line="240" w:lineRule="auto"/>
              <w:ind w:left="360"/>
              <w:rPr>
                <w:b/>
                <w:sz w:val="20"/>
                <w:szCs w:val="20"/>
              </w:rPr>
            </w:pPr>
            <w:r w:rsidRPr="00B42CB8">
              <w:rPr>
                <w:b/>
                <w:sz w:val="20"/>
                <w:szCs w:val="20"/>
              </w:rPr>
              <w:t>Annual Renewable Energy Generation</w:t>
            </w:r>
          </w:p>
        </w:tc>
        <w:tc>
          <w:tcPr>
            <w:tcW w:w="6138" w:type="dxa"/>
          </w:tcPr>
          <w:p w:rsidR="004D2B60" w:rsidRDefault="007A46B8">
            <w:pPr>
              <w:pStyle w:val="ListParagraph"/>
              <w:numPr>
                <w:ilvl w:val="0"/>
                <w:numId w:val="17"/>
              </w:numPr>
              <w:spacing w:before="40" w:after="40" w:line="240" w:lineRule="auto"/>
              <w:ind w:left="360"/>
              <w:contextualSpacing w:val="0"/>
              <w:rPr>
                <w:sz w:val="20"/>
                <w:szCs w:val="20"/>
              </w:rPr>
            </w:pPr>
            <w:r w:rsidRPr="00B42CB8">
              <w:rPr>
                <w:sz w:val="20"/>
                <w:szCs w:val="20"/>
              </w:rPr>
              <w:t>Annual energy supplied by renewable energy facilities developed with the assistance of or otherwise facilitated by SEP programmatic activities, as denominated in units of the fuel displaced</w:t>
            </w:r>
            <w:r w:rsidR="002603EB">
              <w:rPr>
                <w:sz w:val="20"/>
                <w:szCs w:val="20"/>
              </w:rPr>
              <w:t xml:space="preserve"> or coal equivalent if not displaced</w:t>
            </w:r>
          </w:p>
        </w:tc>
      </w:tr>
      <w:tr w:rsidR="007A46B8" w:rsidRPr="006411FF" w:rsidTr="00B42CB8">
        <w:tc>
          <w:tcPr>
            <w:tcW w:w="3438" w:type="dxa"/>
          </w:tcPr>
          <w:p w:rsidR="007A46B8" w:rsidRPr="00B42CB8" w:rsidRDefault="007A46B8" w:rsidP="00B42CB8">
            <w:pPr>
              <w:spacing w:before="40" w:after="40" w:line="240" w:lineRule="auto"/>
              <w:ind w:left="360"/>
              <w:rPr>
                <w:b/>
                <w:sz w:val="20"/>
                <w:szCs w:val="20"/>
              </w:rPr>
            </w:pPr>
            <w:r w:rsidRPr="00B42CB8">
              <w:rPr>
                <w:b/>
                <w:sz w:val="20"/>
                <w:szCs w:val="20"/>
              </w:rPr>
              <w:t>Lifetime Renewable Energy Generation</w:t>
            </w:r>
          </w:p>
        </w:tc>
        <w:tc>
          <w:tcPr>
            <w:tcW w:w="6138" w:type="dxa"/>
          </w:tcPr>
          <w:p w:rsidR="004D2B60" w:rsidRDefault="007A46B8">
            <w:pPr>
              <w:pStyle w:val="ListParagraph"/>
              <w:numPr>
                <w:ilvl w:val="0"/>
                <w:numId w:val="17"/>
              </w:numPr>
              <w:spacing w:before="40" w:after="40" w:line="240" w:lineRule="auto"/>
              <w:ind w:left="360"/>
              <w:contextualSpacing w:val="0"/>
              <w:rPr>
                <w:sz w:val="20"/>
                <w:szCs w:val="20"/>
              </w:rPr>
            </w:pPr>
            <w:r w:rsidRPr="00B42CB8">
              <w:rPr>
                <w:sz w:val="20"/>
                <w:szCs w:val="20"/>
              </w:rPr>
              <w:t>Amount of energy supplied by renewable energy facilities developed with the assistance or otherwise facilitated by SEP programmatic activities over the effective useful life of the facilities</w:t>
            </w:r>
          </w:p>
        </w:tc>
      </w:tr>
      <w:tr w:rsidR="007A46B8" w:rsidRPr="006411FF" w:rsidTr="00B42CB8">
        <w:tc>
          <w:tcPr>
            <w:tcW w:w="3438" w:type="dxa"/>
          </w:tcPr>
          <w:p w:rsidR="007A46B8" w:rsidRPr="00B42CB8" w:rsidRDefault="007A46B8" w:rsidP="00B42CB8">
            <w:pPr>
              <w:spacing w:before="40" w:after="40" w:line="240" w:lineRule="auto"/>
              <w:rPr>
                <w:b/>
                <w:smallCaps/>
                <w:sz w:val="20"/>
                <w:szCs w:val="20"/>
              </w:rPr>
            </w:pPr>
            <w:r w:rsidRPr="00B42CB8">
              <w:rPr>
                <w:b/>
                <w:smallCaps/>
                <w:sz w:val="20"/>
                <w:szCs w:val="20"/>
              </w:rPr>
              <w:t>Energy Cost Savings</w:t>
            </w:r>
          </w:p>
          <w:p w:rsidR="007A46B8" w:rsidRPr="00B42CB8" w:rsidRDefault="007A46B8" w:rsidP="00B42CB8">
            <w:pPr>
              <w:tabs>
                <w:tab w:val="left" w:pos="360"/>
              </w:tabs>
              <w:spacing w:before="40" w:after="40" w:line="240" w:lineRule="auto"/>
              <w:ind w:left="360"/>
              <w:rPr>
                <w:b/>
                <w:sz w:val="20"/>
                <w:szCs w:val="20"/>
              </w:rPr>
            </w:pPr>
            <w:r w:rsidRPr="00B42CB8">
              <w:rPr>
                <w:b/>
                <w:sz w:val="20"/>
                <w:szCs w:val="20"/>
              </w:rPr>
              <w:t>Annual energy cost savings</w:t>
            </w:r>
          </w:p>
        </w:tc>
        <w:tc>
          <w:tcPr>
            <w:tcW w:w="6138" w:type="dxa"/>
          </w:tcPr>
          <w:p w:rsidR="004D2B60" w:rsidRDefault="007A46B8">
            <w:pPr>
              <w:pStyle w:val="ListParagraph"/>
              <w:numPr>
                <w:ilvl w:val="0"/>
                <w:numId w:val="17"/>
              </w:numPr>
              <w:spacing w:before="40" w:after="40" w:line="240" w:lineRule="auto"/>
              <w:ind w:left="360"/>
              <w:contextualSpacing w:val="0"/>
              <w:rPr>
                <w:sz w:val="20"/>
                <w:szCs w:val="20"/>
              </w:rPr>
            </w:pPr>
            <w:r w:rsidRPr="00B42CB8">
              <w:rPr>
                <w:sz w:val="20"/>
                <w:szCs w:val="20"/>
              </w:rPr>
              <w:t>Value of annual energy savings, demand reductions, and annual renewable energy generation at current customer costs</w:t>
            </w:r>
          </w:p>
        </w:tc>
      </w:tr>
      <w:tr w:rsidR="007A46B8" w:rsidRPr="006411FF" w:rsidTr="00B42CB8">
        <w:tc>
          <w:tcPr>
            <w:tcW w:w="3438" w:type="dxa"/>
          </w:tcPr>
          <w:p w:rsidR="007A46B8" w:rsidRPr="00B42CB8" w:rsidRDefault="007A46B8" w:rsidP="00B42CB8">
            <w:pPr>
              <w:spacing w:before="40" w:after="40" w:line="240" w:lineRule="auto"/>
              <w:ind w:left="360"/>
              <w:rPr>
                <w:b/>
                <w:sz w:val="20"/>
                <w:szCs w:val="20"/>
              </w:rPr>
            </w:pPr>
            <w:r w:rsidRPr="00B42CB8">
              <w:rPr>
                <w:b/>
                <w:sz w:val="20"/>
                <w:szCs w:val="20"/>
              </w:rPr>
              <w:t>Lifetime energy cost savings</w:t>
            </w:r>
          </w:p>
        </w:tc>
        <w:tc>
          <w:tcPr>
            <w:tcW w:w="6138" w:type="dxa"/>
          </w:tcPr>
          <w:p w:rsidR="004D2B60" w:rsidRDefault="007A46B8">
            <w:pPr>
              <w:pStyle w:val="ListParagraph"/>
              <w:numPr>
                <w:ilvl w:val="0"/>
                <w:numId w:val="17"/>
              </w:numPr>
              <w:spacing w:before="40" w:after="40" w:line="240" w:lineRule="auto"/>
              <w:ind w:left="360"/>
              <w:contextualSpacing w:val="0"/>
              <w:rPr>
                <w:sz w:val="20"/>
                <w:szCs w:val="20"/>
              </w:rPr>
            </w:pPr>
            <w:r w:rsidRPr="00B42CB8">
              <w:rPr>
                <w:sz w:val="20"/>
                <w:szCs w:val="20"/>
              </w:rPr>
              <w:t>Customer value of annual energy savings and demand reductions at current customer costs over effective useful life</w:t>
            </w:r>
          </w:p>
        </w:tc>
      </w:tr>
      <w:tr w:rsidR="007A46B8" w:rsidRPr="006411FF" w:rsidTr="00B42CB8">
        <w:tc>
          <w:tcPr>
            <w:tcW w:w="3438" w:type="dxa"/>
          </w:tcPr>
          <w:p w:rsidR="007A46B8" w:rsidRPr="00B42CB8" w:rsidRDefault="007A46B8" w:rsidP="00B42CB8">
            <w:pPr>
              <w:spacing w:before="40" w:after="40" w:line="240" w:lineRule="auto"/>
              <w:rPr>
                <w:b/>
                <w:smallCaps/>
                <w:sz w:val="20"/>
                <w:szCs w:val="20"/>
              </w:rPr>
            </w:pPr>
            <w:r w:rsidRPr="00B42CB8">
              <w:rPr>
                <w:b/>
                <w:smallCaps/>
                <w:sz w:val="20"/>
                <w:szCs w:val="20"/>
              </w:rPr>
              <w:t>Carbon Emissions Reductions</w:t>
            </w:r>
          </w:p>
          <w:p w:rsidR="007A46B8" w:rsidRPr="00B42CB8" w:rsidRDefault="007A46B8" w:rsidP="00B42CB8">
            <w:pPr>
              <w:tabs>
                <w:tab w:val="left" w:pos="375"/>
              </w:tabs>
              <w:spacing w:before="40" w:after="40" w:line="240" w:lineRule="auto"/>
              <w:ind w:left="375"/>
              <w:rPr>
                <w:b/>
                <w:sz w:val="20"/>
                <w:szCs w:val="20"/>
              </w:rPr>
            </w:pPr>
            <w:r w:rsidRPr="00B42CB8">
              <w:rPr>
                <w:b/>
                <w:sz w:val="20"/>
                <w:szCs w:val="20"/>
              </w:rPr>
              <w:t xml:space="preserve">Annual CO2 </w:t>
            </w:r>
            <w:r w:rsidR="00516FE4">
              <w:rPr>
                <w:b/>
                <w:sz w:val="20"/>
                <w:szCs w:val="20"/>
              </w:rPr>
              <w:t>Emissions Avoided</w:t>
            </w:r>
          </w:p>
        </w:tc>
        <w:tc>
          <w:tcPr>
            <w:tcW w:w="6138" w:type="dxa"/>
          </w:tcPr>
          <w:p w:rsidR="004D2B60" w:rsidRDefault="00516FE4">
            <w:pPr>
              <w:pStyle w:val="ListParagraph"/>
              <w:numPr>
                <w:ilvl w:val="0"/>
                <w:numId w:val="17"/>
              </w:numPr>
              <w:spacing w:before="40" w:after="40" w:line="240" w:lineRule="auto"/>
              <w:ind w:left="360"/>
              <w:contextualSpacing w:val="0"/>
              <w:rPr>
                <w:sz w:val="20"/>
                <w:szCs w:val="20"/>
              </w:rPr>
            </w:pPr>
            <w:r w:rsidRPr="00516FE4">
              <w:rPr>
                <w:sz w:val="20"/>
                <w:szCs w:val="20"/>
              </w:rPr>
              <w:t>T</w:t>
            </w:r>
            <w:r>
              <w:rPr>
                <w:sz w:val="20"/>
                <w:szCs w:val="20"/>
              </w:rPr>
              <w:t>ons per year of avoided CO2 emissions resulting from: (a) reduced use of fossil fuels due to program activities (i.e., reduced direct use of natural gas and fuel oil, and reduced use of electricity generated from fossil fuels), and (b) reduced use of fossil fuels due to replacement of fossil fuel-generated electricity with electricity generated from renewable sources</w:t>
            </w:r>
          </w:p>
        </w:tc>
      </w:tr>
      <w:tr w:rsidR="007A46B8" w:rsidRPr="00791440" w:rsidTr="00B42CB8">
        <w:tc>
          <w:tcPr>
            <w:tcW w:w="3438" w:type="dxa"/>
          </w:tcPr>
          <w:p w:rsidR="007A46B8" w:rsidRPr="00791440" w:rsidRDefault="007A46B8" w:rsidP="00B42CB8">
            <w:pPr>
              <w:spacing w:before="40" w:after="40" w:line="240" w:lineRule="auto"/>
              <w:ind w:left="360"/>
              <w:rPr>
                <w:b/>
                <w:sz w:val="20"/>
                <w:szCs w:val="20"/>
              </w:rPr>
            </w:pPr>
            <w:r w:rsidRPr="00791440">
              <w:rPr>
                <w:b/>
                <w:smallCaps/>
                <w:sz w:val="20"/>
                <w:szCs w:val="20"/>
              </w:rPr>
              <w:t>L</w:t>
            </w:r>
            <w:r w:rsidRPr="00791440">
              <w:rPr>
                <w:b/>
                <w:sz w:val="20"/>
                <w:szCs w:val="20"/>
              </w:rPr>
              <w:t xml:space="preserve">ifetime CO2 </w:t>
            </w:r>
            <w:r w:rsidR="00516FE4">
              <w:rPr>
                <w:b/>
                <w:sz w:val="20"/>
                <w:szCs w:val="20"/>
              </w:rPr>
              <w:t>Emissions Avoided</w:t>
            </w:r>
          </w:p>
        </w:tc>
        <w:tc>
          <w:tcPr>
            <w:tcW w:w="6138" w:type="dxa"/>
          </w:tcPr>
          <w:p w:rsidR="004D2B60" w:rsidRDefault="00516FE4">
            <w:pPr>
              <w:pStyle w:val="ListParagraph"/>
              <w:numPr>
                <w:ilvl w:val="0"/>
                <w:numId w:val="17"/>
              </w:numPr>
              <w:spacing w:before="40" w:after="40" w:line="240" w:lineRule="auto"/>
              <w:ind w:left="360"/>
              <w:rPr>
                <w:sz w:val="20"/>
                <w:szCs w:val="20"/>
              </w:rPr>
            </w:pPr>
            <w:r>
              <w:rPr>
                <w:sz w:val="20"/>
                <w:szCs w:val="20"/>
              </w:rPr>
              <w:t>The sum of annual CO2 emissions avoided as defined above over the useful lives of the measures evaluated</w:t>
            </w:r>
          </w:p>
        </w:tc>
      </w:tr>
      <w:tr w:rsidR="007A46B8" w:rsidRPr="00791440" w:rsidTr="00B42CB8">
        <w:tc>
          <w:tcPr>
            <w:tcW w:w="3438" w:type="dxa"/>
          </w:tcPr>
          <w:p w:rsidR="007A46B8" w:rsidRPr="00791440" w:rsidRDefault="007A46B8" w:rsidP="00B42CB8">
            <w:pPr>
              <w:spacing w:before="40" w:after="40" w:line="240" w:lineRule="auto"/>
              <w:rPr>
                <w:b/>
                <w:smallCaps/>
                <w:sz w:val="20"/>
                <w:szCs w:val="20"/>
              </w:rPr>
            </w:pPr>
            <w:r w:rsidRPr="00791440">
              <w:rPr>
                <w:b/>
                <w:smallCaps/>
                <w:sz w:val="20"/>
                <w:szCs w:val="20"/>
              </w:rPr>
              <w:t xml:space="preserve">Direct and Indirect Job </w:t>
            </w:r>
            <w:r w:rsidR="00791440" w:rsidRPr="00791440">
              <w:rPr>
                <w:b/>
                <w:smallCaps/>
                <w:sz w:val="20"/>
                <w:szCs w:val="20"/>
              </w:rPr>
              <w:t>Impacts</w:t>
            </w:r>
          </w:p>
          <w:p w:rsidR="007A46B8" w:rsidRPr="00791440" w:rsidRDefault="007A46B8" w:rsidP="00B42CB8">
            <w:pPr>
              <w:tabs>
                <w:tab w:val="left" w:pos="375"/>
              </w:tabs>
              <w:spacing w:before="40" w:after="40" w:line="240" w:lineRule="auto"/>
              <w:ind w:left="375"/>
              <w:rPr>
                <w:b/>
                <w:sz w:val="20"/>
                <w:szCs w:val="20"/>
              </w:rPr>
            </w:pPr>
            <w:r w:rsidRPr="00791440">
              <w:rPr>
                <w:b/>
                <w:sz w:val="20"/>
                <w:szCs w:val="20"/>
              </w:rPr>
              <w:t xml:space="preserve">Direct Job </w:t>
            </w:r>
            <w:r w:rsidR="00791440" w:rsidRPr="00791440">
              <w:rPr>
                <w:b/>
                <w:sz w:val="20"/>
                <w:szCs w:val="20"/>
              </w:rPr>
              <w:t>Impacts (Created or Retained)</w:t>
            </w:r>
          </w:p>
        </w:tc>
        <w:tc>
          <w:tcPr>
            <w:tcW w:w="6138" w:type="dxa"/>
          </w:tcPr>
          <w:p w:rsidR="004D2B60" w:rsidRDefault="00CE7393">
            <w:pPr>
              <w:pStyle w:val="ListParagraph"/>
              <w:numPr>
                <w:ilvl w:val="0"/>
                <w:numId w:val="17"/>
              </w:numPr>
              <w:spacing w:before="40" w:after="40" w:line="240" w:lineRule="auto"/>
              <w:ind w:left="360"/>
              <w:contextualSpacing w:val="0"/>
              <w:rPr>
                <w:sz w:val="20"/>
                <w:szCs w:val="20"/>
              </w:rPr>
            </w:pPr>
            <w:r>
              <w:rPr>
                <w:sz w:val="20"/>
                <w:szCs w:val="20"/>
              </w:rPr>
              <w:t>National-level</w:t>
            </w:r>
            <w:r w:rsidR="00791440" w:rsidRPr="00791440">
              <w:rPr>
                <w:sz w:val="20"/>
                <w:szCs w:val="20"/>
              </w:rPr>
              <w:t xml:space="preserve"> employment activity </w:t>
            </w:r>
            <w:r>
              <w:rPr>
                <w:sz w:val="20"/>
                <w:szCs w:val="20"/>
              </w:rPr>
              <w:t>c</w:t>
            </w:r>
            <w:r w:rsidRPr="00CE7393">
              <w:rPr>
                <w:sz w:val="20"/>
                <w:szCs w:val="20"/>
              </w:rPr>
              <w:t>aused by spending on SEP/ARRA staff and implementation teams</w:t>
            </w:r>
            <w:r w:rsidR="00791440" w:rsidRPr="00791440">
              <w:rPr>
                <w:sz w:val="20"/>
                <w:szCs w:val="20"/>
              </w:rPr>
              <w:t xml:space="preserve"> to implement SEP funded projects (involved in administration, on-site audits/installation, trainings) to be stated in full-time-equivalents (FTEs) for annual average impact or job-years</w:t>
            </w:r>
          </w:p>
        </w:tc>
      </w:tr>
      <w:tr w:rsidR="007A46B8" w:rsidRPr="00791440" w:rsidTr="00B42CB8">
        <w:tc>
          <w:tcPr>
            <w:tcW w:w="3438" w:type="dxa"/>
          </w:tcPr>
          <w:p w:rsidR="007A46B8" w:rsidRPr="00791440" w:rsidRDefault="007A46B8" w:rsidP="00B42CB8">
            <w:pPr>
              <w:spacing w:before="40" w:after="40" w:line="240" w:lineRule="auto"/>
              <w:ind w:left="360"/>
              <w:rPr>
                <w:b/>
                <w:sz w:val="20"/>
                <w:szCs w:val="20"/>
              </w:rPr>
            </w:pPr>
            <w:r w:rsidRPr="00791440">
              <w:rPr>
                <w:b/>
                <w:sz w:val="20"/>
                <w:szCs w:val="20"/>
              </w:rPr>
              <w:t xml:space="preserve">Indirect Job </w:t>
            </w:r>
            <w:r w:rsidR="00791440" w:rsidRPr="00791440">
              <w:rPr>
                <w:b/>
                <w:sz w:val="20"/>
                <w:szCs w:val="20"/>
              </w:rPr>
              <w:t>Impacts (Created or Retained)</w:t>
            </w:r>
          </w:p>
        </w:tc>
        <w:tc>
          <w:tcPr>
            <w:tcW w:w="6138" w:type="dxa"/>
          </w:tcPr>
          <w:p w:rsidR="004D2B60" w:rsidRDefault="002603EB">
            <w:pPr>
              <w:pStyle w:val="ListParagraph"/>
              <w:numPr>
                <w:ilvl w:val="0"/>
                <w:numId w:val="17"/>
              </w:numPr>
              <w:spacing w:before="40" w:after="40" w:line="240" w:lineRule="auto"/>
              <w:ind w:left="360"/>
              <w:contextualSpacing w:val="0"/>
              <w:rPr>
                <w:sz w:val="20"/>
                <w:szCs w:val="20"/>
              </w:rPr>
            </w:pPr>
            <w:r>
              <w:rPr>
                <w:sz w:val="20"/>
                <w:szCs w:val="20"/>
              </w:rPr>
              <w:t>National</w:t>
            </w:r>
            <w:r w:rsidR="00791440" w:rsidRPr="00791440">
              <w:rPr>
                <w:sz w:val="20"/>
                <w:szCs w:val="20"/>
              </w:rPr>
              <w:t xml:space="preserve">-level employment activity </w:t>
            </w:r>
            <w:r w:rsidR="00CE7393">
              <w:rPr>
                <w:sz w:val="20"/>
                <w:szCs w:val="20"/>
              </w:rPr>
              <w:t>c</w:t>
            </w:r>
            <w:r w:rsidR="00CE7393" w:rsidRPr="00CE7393">
              <w:rPr>
                <w:sz w:val="20"/>
                <w:szCs w:val="20"/>
              </w:rPr>
              <w:t>aused by increased market movements in the areas impact</w:t>
            </w:r>
            <w:r w:rsidR="00CE7393">
              <w:rPr>
                <w:sz w:val="20"/>
                <w:szCs w:val="20"/>
              </w:rPr>
              <w:t>ed</w:t>
            </w:r>
            <w:r w:rsidR="00CE7393" w:rsidRPr="00CE7393">
              <w:rPr>
                <w:sz w:val="20"/>
                <w:szCs w:val="20"/>
              </w:rPr>
              <w:t xml:space="preserve"> (contractors, retail, wholesale, transportation, etc.</w:t>
            </w:r>
            <w:r w:rsidR="009B10FF">
              <w:rPr>
                <w:sz w:val="20"/>
                <w:szCs w:val="20"/>
              </w:rPr>
              <w:t>)</w:t>
            </w:r>
            <w:r w:rsidR="00791440" w:rsidRPr="00791440">
              <w:rPr>
                <w:sz w:val="20"/>
                <w:szCs w:val="20"/>
              </w:rPr>
              <w:t xml:space="preserve"> to be stated in full-time-equivalents (FTEs) for annual average impact or job-years</w:t>
            </w:r>
          </w:p>
          <w:p w:rsidR="004D2B60" w:rsidRDefault="00CE7393">
            <w:pPr>
              <w:pStyle w:val="ListParagraph"/>
              <w:numPr>
                <w:ilvl w:val="0"/>
                <w:numId w:val="17"/>
              </w:numPr>
              <w:spacing w:before="40" w:after="40" w:line="240" w:lineRule="auto"/>
              <w:ind w:left="360"/>
              <w:contextualSpacing w:val="0"/>
              <w:rPr>
                <w:sz w:val="20"/>
                <w:szCs w:val="20"/>
              </w:rPr>
            </w:pPr>
            <w:r>
              <w:rPr>
                <w:sz w:val="20"/>
                <w:szCs w:val="20"/>
              </w:rPr>
              <w:t>National-level employment activity related to l</w:t>
            </w:r>
            <w:r w:rsidRPr="00CE7393">
              <w:rPr>
                <w:sz w:val="20"/>
                <w:szCs w:val="20"/>
              </w:rPr>
              <w:t xml:space="preserve">onger term jobs that are the results of the spending of the energy savings in the economy </w:t>
            </w:r>
            <w:r w:rsidR="00417580">
              <w:rPr>
                <w:sz w:val="20"/>
                <w:szCs w:val="20"/>
              </w:rPr>
              <w:t>into the future to be stated in full-time equivalents (FTEs) for annual average impact or job-years</w:t>
            </w:r>
          </w:p>
        </w:tc>
      </w:tr>
    </w:tbl>
    <w:p w:rsidR="007A46B8" w:rsidRPr="00791440" w:rsidRDefault="007A46B8">
      <w:pPr>
        <w:spacing w:line="240" w:lineRule="auto"/>
      </w:pPr>
    </w:p>
    <w:p w:rsidR="007A46B8" w:rsidRDefault="007A46B8" w:rsidP="00A007B0">
      <w:r>
        <w:lastRenderedPageBreak/>
        <w:t xml:space="preserve">DOE expects that the analysis conducted to quantify the evaluation metrics listed in </w:t>
      </w:r>
      <w:r w:rsidR="00C36508">
        <w:fldChar w:fldCharType="begin"/>
      </w:r>
      <w:r>
        <w:instrText xml:space="preserve"> REF _Ref286259020 \h </w:instrText>
      </w:r>
      <w:r w:rsidR="00C36508">
        <w:fldChar w:fldCharType="separate"/>
      </w:r>
      <w:r w:rsidR="00E241A9">
        <w:t xml:space="preserve">Figure </w:t>
      </w:r>
      <w:r w:rsidR="00E241A9">
        <w:rPr>
          <w:noProof/>
        </w:rPr>
        <w:t>2</w:t>
      </w:r>
      <w:r w:rsidR="00C36508">
        <w:fldChar w:fldCharType="end"/>
      </w:r>
      <w:r>
        <w:t xml:space="preserve"> will help to identify lessons learned that can be applied to improve the outcomes and cost effectiveness of future SEP operations.</w:t>
      </w:r>
    </w:p>
    <w:p w:rsidR="007A46B8" w:rsidRDefault="007A46B8" w:rsidP="00A007B0"/>
    <w:p w:rsidR="007A46B8" w:rsidRDefault="007A46B8" w:rsidP="0036432F">
      <w:pPr>
        <w:pStyle w:val="Heading3"/>
      </w:pPr>
      <w:bookmarkStart w:id="25" w:name="_Toc295816829"/>
      <w:bookmarkStart w:id="26" w:name="_Toc297187459"/>
      <w:r>
        <w:t>Overview of Approach</w:t>
      </w:r>
      <w:bookmarkEnd w:id="25"/>
      <w:bookmarkEnd w:id="26"/>
    </w:p>
    <w:p w:rsidR="00C758E5" w:rsidRDefault="00C758E5" w:rsidP="00C758E5">
      <w:pPr>
        <w:pStyle w:val="ParaText"/>
      </w:pPr>
      <w:r>
        <w:t>The basic steps or stages in the evaluation will be as follows.</w:t>
      </w:r>
    </w:p>
    <w:p w:rsidR="00C758E5" w:rsidRDefault="00C758E5" w:rsidP="00C758E5">
      <w:pPr>
        <w:pStyle w:val="ParaText"/>
        <w:numPr>
          <w:ilvl w:val="3"/>
          <w:numId w:val="9"/>
        </w:numPr>
        <w:tabs>
          <w:tab w:val="clear" w:pos="2880"/>
          <w:tab w:val="num" w:pos="720"/>
        </w:tabs>
        <w:ind w:left="720"/>
      </w:pPr>
      <w:r>
        <w:rPr>
          <w:b/>
        </w:rPr>
        <w:t xml:space="preserve">Characterize the full set of </w:t>
      </w:r>
      <w:r w:rsidR="007826C5">
        <w:rPr>
          <w:b/>
        </w:rPr>
        <w:t>PY2</w:t>
      </w:r>
      <w:r>
        <w:rPr>
          <w:b/>
        </w:rPr>
        <w:t xml:space="preserve">008 and ARRA-funded programmatic activities in terms of </w:t>
      </w:r>
      <w:r w:rsidR="000B0AE6">
        <w:rPr>
          <w:b/>
        </w:rPr>
        <w:t>Broad</w:t>
      </w:r>
      <w:r>
        <w:rPr>
          <w:b/>
        </w:rPr>
        <w:t xml:space="preserve"> Program Activity Categories (BPACs) and measures of size.  </w:t>
      </w:r>
      <w:r>
        <w:t>In terms of the evaluation, the principal objectives of this step are to:</w:t>
      </w:r>
    </w:p>
    <w:p w:rsidR="004D2B60" w:rsidRDefault="00C758E5">
      <w:pPr>
        <w:pStyle w:val="ParaText"/>
        <w:numPr>
          <w:ilvl w:val="4"/>
          <w:numId w:val="18"/>
        </w:numPr>
        <w:tabs>
          <w:tab w:val="clear" w:pos="3600"/>
          <w:tab w:val="num" w:pos="1080"/>
        </w:tabs>
        <w:ind w:left="1080"/>
      </w:pPr>
      <w:r>
        <w:t>Develop the sample frame from which the individual PAs to be evaluated will be selected, and based on which results for individual PAs will be expanded to the full program.</w:t>
      </w:r>
    </w:p>
    <w:p w:rsidR="004D2B60" w:rsidRDefault="00C758E5">
      <w:pPr>
        <w:pStyle w:val="ParaText"/>
        <w:numPr>
          <w:ilvl w:val="4"/>
          <w:numId w:val="18"/>
        </w:numPr>
        <w:tabs>
          <w:tab w:val="clear" w:pos="3600"/>
          <w:tab w:val="num" w:pos="1080"/>
        </w:tabs>
        <w:ind w:left="1080"/>
      </w:pPr>
      <w:r>
        <w:t xml:space="preserve">Provide input data to support sample design, including the definition of </w:t>
      </w:r>
      <w:r w:rsidR="006B06C2">
        <w:t xml:space="preserve">subcategories </w:t>
      </w:r>
      <w:r>
        <w:t xml:space="preserve">in addition to Program Year and BPAC grouping and the allocation of sample resources to final set of sample </w:t>
      </w:r>
      <w:r w:rsidR="006B06C2">
        <w:t>subcategories</w:t>
      </w:r>
      <w:r>
        <w:t xml:space="preserve">.  </w:t>
      </w:r>
    </w:p>
    <w:p w:rsidR="004D2B60" w:rsidRDefault="00C758E5">
      <w:pPr>
        <w:pStyle w:val="ParaText"/>
        <w:numPr>
          <w:ilvl w:val="4"/>
          <w:numId w:val="18"/>
        </w:numPr>
        <w:tabs>
          <w:tab w:val="clear" w:pos="3600"/>
          <w:tab w:val="num" w:pos="1080"/>
        </w:tabs>
        <w:ind w:left="1080"/>
      </w:pPr>
      <w:r>
        <w:t xml:space="preserve">Develop the information needed to expand the results from the sampled PAs to estimate total impacts for the BPAC Groups, </w:t>
      </w:r>
      <w:r w:rsidR="00CA273F">
        <w:t>PY</w:t>
      </w:r>
      <w:r>
        <w:t xml:space="preserve"> 2008 Programmatic Activities, and ARRA-funded programmatic activities.</w:t>
      </w:r>
    </w:p>
    <w:p w:rsidR="004D2B60" w:rsidRDefault="00C758E5">
      <w:pPr>
        <w:pStyle w:val="ParaText"/>
        <w:numPr>
          <w:ilvl w:val="4"/>
          <w:numId w:val="18"/>
        </w:numPr>
        <w:tabs>
          <w:tab w:val="clear" w:pos="3600"/>
          <w:tab w:val="num" w:pos="1080"/>
        </w:tabs>
        <w:ind w:left="1080"/>
      </w:pPr>
      <w:r>
        <w:t xml:space="preserve">Gather information on the level and quality of available program documentation, which will be used to make final determinations of evaluation approaches to be taken </w:t>
      </w:r>
      <w:r w:rsidRPr="004C189B">
        <w:t>in regard to specific BPACs.</w:t>
      </w:r>
    </w:p>
    <w:p w:rsidR="00D47285" w:rsidRPr="004C189B" w:rsidRDefault="004E67F1">
      <w:pPr>
        <w:pStyle w:val="ParaText"/>
        <w:numPr>
          <w:ilvl w:val="3"/>
          <w:numId w:val="9"/>
        </w:numPr>
        <w:tabs>
          <w:tab w:val="clear" w:pos="2880"/>
          <w:tab w:val="num" w:pos="720"/>
        </w:tabs>
        <w:ind w:left="720"/>
      </w:pPr>
      <w:r w:rsidRPr="004E67F1">
        <w:rPr>
          <w:b/>
        </w:rPr>
        <w:t xml:space="preserve">Develop the sample of individual PAs for evaluation. </w:t>
      </w:r>
      <w:r w:rsidRPr="004E67F1">
        <w:t xml:space="preserve"> The KEMA team will select a sample of at least 82 individual PAs from </w:t>
      </w:r>
      <w:r w:rsidR="006B3056">
        <w:t>more than</w:t>
      </w:r>
      <w:r w:rsidR="006B3056" w:rsidRPr="004E67F1">
        <w:t xml:space="preserve"> </w:t>
      </w:r>
      <w:r w:rsidRPr="004E67F1">
        <w:t>450 in operation during PY2008 and 575 ARRA-funded PAs.  See Section 3 for a description of the objectives, methods, and preliminary design of the PA sample selection process.  Once a PA has been selected into the sample, the KEMA team will deploy the evaluation in the following steps.</w:t>
      </w:r>
    </w:p>
    <w:p w:rsidR="00C758E5" w:rsidRPr="00CA076E" w:rsidRDefault="00C758E5" w:rsidP="00C758E5">
      <w:pPr>
        <w:pStyle w:val="ParaText"/>
        <w:numPr>
          <w:ilvl w:val="3"/>
          <w:numId w:val="9"/>
        </w:numPr>
        <w:tabs>
          <w:tab w:val="clear" w:pos="2880"/>
          <w:tab w:val="num" w:pos="720"/>
        </w:tabs>
        <w:ind w:left="720"/>
      </w:pPr>
      <w:r>
        <w:rPr>
          <w:b/>
        </w:rPr>
        <w:t xml:space="preserve">Assess evaluability of the sampled individual </w:t>
      </w:r>
      <w:r w:rsidRPr="00CA076E">
        <w:rPr>
          <w:b/>
        </w:rPr>
        <w:t>PAs.</w:t>
      </w:r>
      <w:r>
        <w:t xml:space="preserve"> The Evaluation Team will need some specific pieces of information in order to determine whether a PA that has been selected into the sample can be evaluated at the assigned level of rigor.  These are as follows.</w:t>
      </w:r>
    </w:p>
    <w:p w:rsidR="004D2B60" w:rsidRDefault="00C758E5">
      <w:pPr>
        <w:pStyle w:val="ParaText"/>
        <w:numPr>
          <w:ilvl w:val="5"/>
          <w:numId w:val="19"/>
        </w:numPr>
        <w:tabs>
          <w:tab w:val="clear" w:pos="4320"/>
        </w:tabs>
        <w:ind w:left="1080" w:hanging="360"/>
      </w:pPr>
      <w:r w:rsidRPr="00653970">
        <w:rPr>
          <w:i/>
        </w:rPr>
        <w:lastRenderedPageBreak/>
        <w:t>Match of actual program operations to the BPAC definition.</w:t>
      </w:r>
      <w:r w:rsidRPr="00653970">
        <w:t xml:space="preserve"> As discussed below, the KEMA team has developed detailed working definitions for each BPAC. If, upon selection and detailed review of activities, we find that a PA has been misclassified, it will be evaluated consistent with its actual activity.  Its expansion weight</w:t>
      </w:r>
      <w:r w:rsidR="000B0AE6">
        <w:t xml:space="preserve">—or factor used to project an estimate to the population—will </w:t>
      </w:r>
      <w:r w:rsidRPr="00653970">
        <w:t>be based on the BPAC it was selected from.</w:t>
      </w:r>
    </w:p>
    <w:p w:rsidR="004D2B60" w:rsidRDefault="00C758E5">
      <w:pPr>
        <w:pStyle w:val="ParaText"/>
        <w:numPr>
          <w:ilvl w:val="5"/>
          <w:numId w:val="19"/>
        </w:numPr>
        <w:tabs>
          <w:tab w:val="clear" w:pos="4320"/>
        </w:tabs>
        <w:ind w:left="1080" w:hanging="360"/>
      </w:pPr>
      <w:r w:rsidRPr="00653970">
        <w:rPr>
          <w:i/>
        </w:rPr>
        <w:t>Progress in implementation.</w:t>
      </w:r>
      <w:r w:rsidRPr="00653970">
        <w:t xml:space="preserve">  In order to carry out high</w:t>
      </w:r>
      <w:r w:rsidR="001916A4">
        <w:t>-</w:t>
      </w:r>
      <w:r w:rsidRPr="00653970">
        <w:t xml:space="preserve"> or medium-high</w:t>
      </w:r>
      <w:r w:rsidR="00A40080">
        <w:t>-</w:t>
      </w:r>
      <w:r w:rsidRPr="00653970">
        <w:t>rigor evaluations, the program needs to have resulted in a sufficient number of the targeted actions, such as completion of retrofit projects or installations of renewable energy equipment, for a sample to be drawn and tested by December 2011.</w:t>
      </w:r>
    </w:p>
    <w:p w:rsidR="004D2B60" w:rsidRDefault="00C758E5">
      <w:pPr>
        <w:pStyle w:val="ParaText"/>
        <w:numPr>
          <w:ilvl w:val="5"/>
          <w:numId w:val="19"/>
        </w:numPr>
        <w:tabs>
          <w:tab w:val="clear" w:pos="4320"/>
        </w:tabs>
        <w:ind w:left="1080" w:hanging="360"/>
      </w:pPr>
      <w:r w:rsidRPr="00653970">
        <w:rPr>
          <w:i/>
        </w:rPr>
        <w:t>Quality and availability of program records.</w:t>
      </w:r>
      <w:r w:rsidRPr="00653970">
        <w:t xml:space="preserve"> For high</w:t>
      </w:r>
      <w:r w:rsidR="001916A4">
        <w:t>-</w:t>
      </w:r>
      <w:r w:rsidRPr="00653970">
        <w:t xml:space="preserve"> and medium</w:t>
      </w:r>
      <w:r w:rsidR="001916A4">
        <w:t>-</w:t>
      </w:r>
      <w:r w:rsidRPr="00653970">
        <w:t>high</w:t>
      </w:r>
      <w:r w:rsidR="00A40080">
        <w:t>-</w:t>
      </w:r>
      <w:r w:rsidRPr="00653970">
        <w:t>rigor evaluations, it will be necessary to contact participants in the program.  In most cases we will need to be able to characterize the services that participants received from the program at the individual level.  If such records are not available at the time of PA selection and cannot, in the evaluator’s judgment, be reconstructed within schedule and budget constraints, then the PA will be dropped from the sample and a substitute selected. If a large proportion of the PAs in a BPAC have insufficient data to support a medium high rigor evaluation, it may be necessary to reduce the rigor level for the BPAC.</w:t>
      </w:r>
    </w:p>
    <w:p w:rsidR="00C758E5" w:rsidRDefault="00C758E5" w:rsidP="00C758E5">
      <w:pPr>
        <w:pStyle w:val="ListParagraph"/>
        <w:ind w:left="1080"/>
      </w:pPr>
      <w:r w:rsidRPr="00653970">
        <w:t>In the evaluation plans below we identify the criteria we will use to assess evaluability for each BPAC.</w:t>
      </w:r>
    </w:p>
    <w:p w:rsidR="00C758E5" w:rsidRDefault="00C758E5" w:rsidP="00C758E5">
      <w:pPr>
        <w:pStyle w:val="ListParagraph"/>
        <w:ind w:left="1080"/>
      </w:pPr>
    </w:p>
    <w:p w:rsidR="00C758E5" w:rsidRDefault="00C758E5" w:rsidP="00C758E5">
      <w:pPr>
        <w:pStyle w:val="ParaText"/>
        <w:numPr>
          <w:ilvl w:val="3"/>
          <w:numId w:val="9"/>
        </w:numPr>
        <w:tabs>
          <w:tab w:val="clear" w:pos="2880"/>
          <w:tab w:val="num" w:pos="720"/>
        </w:tabs>
        <w:ind w:left="720"/>
      </w:pPr>
      <w:r>
        <w:rPr>
          <w:b/>
        </w:rPr>
        <w:t xml:space="preserve">Prepare evaluation plans for the </w:t>
      </w:r>
      <w:r w:rsidR="004C189B">
        <w:rPr>
          <w:b/>
        </w:rPr>
        <w:t xml:space="preserve">BPACs of </w:t>
      </w:r>
      <w:r>
        <w:rPr>
          <w:b/>
        </w:rPr>
        <w:t>selected individual PAs.</w:t>
      </w:r>
      <w:r>
        <w:t xml:space="preserve">  Once the evaluability of the selected PA has been </w:t>
      </w:r>
      <w:r w:rsidR="001916A4">
        <w:t>established</w:t>
      </w:r>
      <w:r>
        <w:t xml:space="preserve">, the next step will be to </w:t>
      </w:r>
      <w:r w:rsidR="004C189B">
        <w:t>incorporate</w:t>
      </w:r>
      <w:r>
        <w:t xml:space="preserve"> that PA</w:t>
      </w:r>
      <w:r w:rsidR="004C189B">
        <w:t xml:space="preserve"> into its associated BPAC plan</w:t>
      </w:r>
      <w:r>
        <w:t xml:space="preserve"> that takes into account its specific goals and objectives, market environment, activities and service offerings, and the quality of its tracking records</w:t>
      </w:r>
      <w:r w:rsidR="004C189B">
        <w:t xml:space="preserve"> as necessary</w:t>
      </w:r>
      <w:r>
        <w:t>.  As described</w:t>
      </w:r>
      <w:r w:rsidR="00F865B0">
        <w:t xml:space="preserve"> in Section 4</w:t>
      </w:r>
      <w:r>
        <w:t xml:space="preserve"> below, the individual </w:t>
      </w:r>
      <w:r w:rsidR="00F865B0">
        <w:t>BPAC</w:t>
      </w:r>
      <w:r>
        <w:t xml:space="preserve"> evaluation plans will be short, highly structured documents that specify the type and amount of data collection to be carried out, the types of analytic approaches to be applied, the staff and subcontractors to be used, the labor and direct costs required, and the implementation schedule.  These plans are meant to serve primarily as a tool for managing overall project resources and for quality control.</w:t>
      </w:r>
    </w:p>
    <w:p w:rsidR="00C758E5" w:rsidRDefault="00C758E5" w:rsidP="00C758E5">
      <w:pPr>
        <w:pStyle w:val="ParaText"/>
        <w:numPr>
          <w:ilvl w:val="3"/>
          <w:numId w:val="9"/>
        </w:numPr>
        <w:tabs>
          <w:tab w:val="clear" w:pos="2880"/>
          <w:tab w:val="num" w:pos="720"/>
        </w:tabs>
        <w:ind w:left="720"/>
      </w:pPr>
      <w:r>
        <w:rPr>
          <w:b/>
        </w:rPr>
        <w:lastRenderedPageBreak/>
        <w:t>Estimate the energy impacts of the selected individual PAs.</w:t>
      </w:r>
      <w:r>
        <w:t xml:space="preserve">  For each selected individual PA, the KEMA team will carry out an assessment of energy impacts.  That is, we will quantify the energy savings, renewable energy capacity and generation, and energy cost savings metrics listed in </w:t>
      </w:r>
      <w:r w:rsidR="00C36508">
        <w:fldChar w:fldCharType="begin"/>
      </w:r>
      <w:r>
        <w:instrText xml:space="preserve"> REF _Ref286259020 \h </w:instrText>
      </w:r>
      <w:r w:rsidR="00C36508">
        <w:fldChar w:fldCharType="separate"/>
      </w:r>
      <w:r w:rsidR="00E241A9">
        <w:t xml:space="preserve">Figure </w:t>
      </w:r>
      <w:r w:rsidR="00E241A9">
        <w:rPr>
          <w:noProof/>
        </w:rPr>
        <w:t>2</w:t>
      </w:r>
      <w:r w:rsidR="00C36508">
        <w:fldChar w:fldCharType="end"/>
      </w:r>
      <w:r>
        <w:t xml:space="preserve"> at the level of rigor specified by DOE.  For this evaluation, DOE has identified three levels of rigor for assessment of energy impacts:</w:t>
      </w:r>
    </w:p>
    <w:p w:rsidR="00C758E5" w:rsidRDefault="00C758E5" w:rsidP="00C758E5">
      <w:pPr>
        <w:pStyle w:val="ParaText"/>
        <w:numPr>
          <w:ilvl w:val="4"/>
          <w:numId w:val="9"/>
        </w:numPr>
        <w:tabs>
          <w:tab w:val="clear" w:pos="3600"/>
          <w:tab w:val="num" w:pos="1080"/>
        </w:tabs>
        <w:ind w:left="1080"/>
      </w:pPr>
      <w:r>
        <w:rPr>
          <w:u w:val="single"/>
        </w:rPr>
        <w:t>High</w:t>
      </w:r>
      <w:r w:rsidR="00A40080">
        <w:rPr>
          <w:u w:val="single"/>
        </w:rPr>
        <w:t>-</w:t>
      </w:r>
      <w:r>
        <w:rPr>
          <w:u w:val="single"/>
        </w:rPr>
        <w:t>rigor</w:t>
      </w:r>
      <w:r>
        <w:t xml:space="preserve"> evaluations require verification of savings through best practice methods, particularly methods recognized in the </w:t>
      </w:r>
      <w:r w:rsidRPr="0011485B">
        <w:rPr>
          <w:i/>
        </w:rPr>
        <w:t>California Evaluation Protocols</w:t>
      </w:r>
      <w:r>
        <w:t xml:space="preserve">, DOE’s </w:t>
      </w:r>
      <w:r>
        <w:rPr>
          <w:i/>
          <w:iCs/>
          <w:sz w:val="23"/>
          <w:szCs w:val="23"/>
        </w:rPr>
        <w:t xml:space="preserve">Impact Evaluation Framework for Technology Deployment Programs, </w:t>
      </w:r>
      <w:r>
        <w:rPr>
          <w:iCs/>
          <w:sz w:val="23"/>
          <w:szCs w:val="23"/>
        </w:rPr>
        <w:t>and the</w:t>
      </w:r>
      <w:r>
        <w:rPr>
          <w:i/>
          <w:iCs/>
          <w:sz w:val="23"/>
          <w:szCs w:val="23"/>
        </w:rPr>
        <w:t xml:space="preserve"> </w:t>
      </w:r>
      <w:r>
        <w:t xml:space="preserve">  </w:t>
      </w:r>
      <w:r w:rsidRPr="000F0160">
        <w:rPr>
          <w:i/>
        </w:rPr>
        <w:t>International Performance Measurement and Verification Protocol</w:t>
      </w:r>
      <w:r>
        <w:rPr>
          <w:i/>
        </w:rPr>
        <w:t xml:space="preserve">.  </w:t>
      </w:r>
      <w:r>
        <w:t xml:space="preserve">These methods include on-site verification and/or performance monitoring of a </w:t>
      </w:r>
      <w:r w:rsidR="00C35FEE">
        <w:t xml:space="preserve">sample </w:t>
      </w:r>
      <w:r>
        <w:t>number of projects supported by the program, whole building utility meter billing analysis, surveys of participants and nonparticipants, and combinations of building simulation modeling and other engineering analysis with the first two methods.</w:t>
      </w:r>
      <w:r>
        <w:rPr>
          <w:rStyle w:val="FootnoteReference"/>
        </w:rPr>
        <w:footnoteReference w:id="6"/>
      </w:r>
      <w:r>
        <w:t xml:space="preserve">  In some cases these verification methods may be mixed with less intensive approaches such as file review and telephone contact with program participants to increase sample size.  Sample results are expanded to the population using statistical methods, such as ratio estimation or regression analysis.</w:t>
      </w:r>
    </w:p>
    <w:p w:rsidR="00C758E5" w:rsidRDefault="00C758E5" w:rsidP="00C758E5">
      <w:pPr>
        <w:pStyle w:val="ParaText"/>
        <w:numPr>
          <w:ilvl w:val="4"/>
          <w:numId w:val="9"/>
        </w:numPr>
        <w:tabs>
          <w:tab w:val="clear" w:pos="3600"/>
          <w:tab w:val="num" w:pos="1080"/>
        </w:tabs>
        <w:ind w:left="1080"/>
      </w:pPr>
      <w:r>
        <w:rPr>
          <w:u w:val="single"/>
        </w:rPr>
        <w:t>Medium-high</w:t>
      </w:r>
      <w:r w:rsidR="00A40080">
        <w:rPr>
          <w:u w:val="single"/>
        </w:rPr>
        <w:t>-</w:t>
      </w:r>
      <w:r>
        <w:rPr>
          <w:u w:val="single"/>
        </w:rPr>
        <w:t>rigor</w:t>
      </w:r>
      <w:r>
        <w:t xml:space="preserve"> evaluations require verification of savings with individual participants, using less intensive data collection and analysis methods than those prescribed for high rigor.  All input data may be collected through telephone contact with participants, supplemented by review of program documentation.  These data are then combined with documented input assumptions and applied to standard engineering formulae to estimate savings for all or a sample of participants.</w:t>
      </w:r>
      <w:r>
        <w:rPr>
          <w:rStyle w:val="FootnoteReference"/>
        </w:rPr>
        <w:footnoteReference w:id="7"/>
      </w:r>
      <w:r>
        <w:t xml:space="preserve">  On-site data collection, if used at all in medium rigor evaluations, will be applied either in exceptional cases, such as when a single project represents a large portion of potential savings for the PA, or where needed to support key assumptions used in </w:t>
      </w:r>
      <w:r>
        <w:lastRenderedPageBreak/>
        <w:t>the engineering-based assessments. Sample sizes will also be smaller in the medium-high</w:t>
      </w:r>
      <w:r w:rsidR="00A40080">
        <w:t>-</w:t>
      </w:r>
      <w:r>
        <w:t>rigor assessments.</w:t>
      </w:r>
    </w:p>
    <w:p w:rsidR="00C758E5" w:rsidRDefault="00C758E5" w:rsidP="00C758E5">
      <w:pPr>
        <w:pStyle w:val="ParaText"/>
        <w:numPr>
          <w:ilvl w:val="4"/>
          <w:numId w:val="9"/>
        </w:numPr>
        <w:tabs>
          <w:tab w:val="clear" w:pos="3600"/>
          <w:tab w:val="num" w:pos="1080"/>
        </w:tabs>
        <w:ind w:left="1080"/>
      </w:pPr>
      <w:r>
        <w:rPr>
          <w:u w:val="single"/>
        </w:rPr>
        <w:t>Medium-low</w:t>
      </w:r>
      <w:r w:rsidR="00A40080">
        <w:rPr>
          <w:u w:val="single"/>
        </w:rPr>
        <w:t>-</w:t>
      </w:r>
      <w:r>
        <w:rPr>
          <w:u w:val="single"/>
        </w:rPr>
        <w:t>rigor</w:t>
      </w:r>
      <w:r>
        <w:t xml:space="preserve"> evaluations will not include any </w:t>
      </w:r>
      <w:r w:rsidR="0011500F">
        <w:t xml:space="preserve">primary </w:t>
      </w:r>
      <w:r>
        <w:t xml:space="preserve">data collection from individual program participants to estimate savings.  Rather it will combine information that can be gained from program records with secondary </w:t>
      </w:r>
      <w:r w:rsidR="0011500F">
        <w:t>sources and</w:t>
      </w:r>
      <w:r>
        <w:t xml:space="preserve"> engineering-based methods to generate energy savings estimates.  </w:t>
      </w:r>
    </w:p>
    <w:p w:rsidR="00C758E5" w:rsidRPr="000F0160" w:rsidRDefault="00C758E5" w:rsidP="00C758E5">
      <w:pPr>
        <w:pStyle w:val="ParaText"/>
        <w:ind w:left="720"/>
      </w:pPr>
      <w:r>
        <w:t>See Section 4 for details of high, medium-high, and medium-low rigor energy impact assessment approaches to be applied in regard to specific BPAC groups.</w:t>
      </w:r>
      <w:r w:rsidR="00084882">
        <w:t xml:space="preserve"> </w:t>
      </w:r>
    </w:p>
    <w:p w:rsidR="00D47285" w:rsidRDefault="00C758E5">
      <w:pPr>
        <w:pStyle w:val="ParaText"/>
        <w:numPr>
          <w:ilvl w:val="3"/>
          <w:numId w:val="9"/>
        </w:numPr>
        <w:tabs>
          <w:tab w:val="clear" w:pos="2880"/>
          <w:tab w:val="num" w:pos="720"/>
        </w:tabs>
        <w:ind w:left="720"/>
      </w:pPr>
      <w:r w:rsidRPr="00CA076E">
        <w:rPr>
          <w:b/>
        </w:rPr>
        <w:t>Assess the attribution of estimated energy impacts to the individual PAs.</w:t>
      </w:r>
      <w:r>
        <w:t xml:space="preserve">  For each selected individual PA, the KEMA team will carry out an analysis to assess the portion of estimated energy impacts that were attributable to the SEP programmatic activities under review, as opposed to other influences such as general developments in the market or the activities of other organizations offering similar kinds of programs or services.  </w:t>
      </w:r>
      <w:r w:rsidR="00C3770F">
        <w:t xml:space="preserve">For assessing the </w:t>
      </w:r>
      <w:r w:rsidR="00A656E4">
        <w:t xml:space="preserve">attribution effects </w:t>
      </w:r>
      <w:r w:rsidR="00C3770F">
        <w:t>of the</w:t>
      </w:r>
      <w:r w:rsidR="00A656E4">
        <w:t xml:space="preserve"> SEP</w:t>
      </w:r>
      <w:r w:rsidR="00C3770F">
        <w:t>, b</w:t>
      </w:r>
      <w:r w:rsidR="00C3770F" w:rsidRPr="00C3770F">
        <w:t>ecause multiple funding sources are common, impacts must be attributed to SEP and other sources</w:t>
      </w:r>
      <w:r w:rsidR="00C3770F">
        <w:t>.  The ramifications of this are as follows:</w:t>
      </w:r>
    </w:p>
    <w:p w:rsidR="004D2B60" w:rsidRDefault="00A656E4">
      <w:pPr>
        <w:pStyle w:val="ListParagraph"/>
        <w:numPr>
          <w:ilvl w:val="0"/>
          <w:numId w:val="83"/>
        </w:numPr>
      </w:pPr>
      <w:r>
        <w:t>Attribution of effects</w:t>
      </w:r>
      <w:r w:rsidR="00C3770F">
        <w:t xml:space="preserve"> must be</w:t>
      </w:r>
      <w:r>
        <w:t xml:space="preserve"> </w:t>
      </w:r>
      <w:r w:rsidR="00C3770F">
        <w:t>assesse</w:t>
      </w:r>
      <w:r>
        <w:t>d separately for each individual programmatic activity study</w:t>
      </w:r>
      <w:r w:rsidR="00C3770F">
        <w:t>.</w:t>
      </w:r>
    </w:p>
    <w:p w:rsidR="004D2B60" w:rsidRDefault="00C3770F">
      <w:pPr>
        <w:pStyle w:val="ListParagraph"/>
        <w:numPr>
          <w:ilvl w:val="0"/>
          <w:numId w:val="83"/>
        </w:numPr>
      </w:pPr>
      <w:r>
        <w:t>A m</w:t>
      </w:r>
      <w:r w:rsidR="00A656E4">
        <w:t>ulti-step attribution approach will</w:t>
      </w:r>
      <w:r>
        <w:t xml:space="preserve"> be used to include</w:t>
      </w:r>
      <w:r w:rsidR="00A656E4">
        <w:t xml:space="preserve"> logic models, model validation, cause and effect relationships, funding stream analysis, behavior change assessment, and other established techniques to quantify effects</w:t>
      </w:r>
      <w:r>
        <w:t>.</w:t>
      </w:r>
    </w:p>
    <w:p w:rsidR="004D2B60" w:rsidRDefault="00C3770F">
      <w:pPr>
        <w:pStyle w:val="ListParagraph"/>
        <w:numPr>
          <w:ilvl w:val="0"/>
          <w:numId w:val="83"/>
        </w:numPr>
      </w:pPr>
      <w:r>
        <w:t xml:space="preserve">An </w:t>
      </w:r>
      <w:r w:rsidR="00A656E4">
        <w:t>examin</w:t>
      </w:r>
      <w:r>
        <w:t>ation of</w:t>
      </w:r>
      <w:r w:rsidR="00A656E4">
        <w:t xml:space="preserve"> what SEP caused to happen</w:t>
      </w:r>
      <w:r>
        <w:t xml:space="preserve"> will need to account for</w:t>
      </w:r>
      <w:r w:rsidR="00A656E4">
        <w:t xml:space="preserve"> </w:t>
      </w:r>
      <w:r>
        <w:t>p</w:t>
      </w:r>
      <w:r w:rsidR="00A656E4">
        <w:t>rogram-induced capacity developed over time.</w:t>
      </w:r>
    </w:p>
    <w:p w:rsidR="00A656E4" w:rsidRDefault="00A656E4" w:rsidP="00A656E4">
      <w:pPr>
        <w:ind w:left="540"/>
      </w:pPr>
    </w:p>
    <w:p w:rsidR="00C758E5" w:rsidRDefault="00C758E5" w:rsidP="00C758E5">
      <w:pPr>
        <w:pStyle w:val="ParaText"/>
        <w:ind w:left="720"/>
      </w:pPr>
      <w:r>
        <w:t xml:space="preserve">See Section 5 for a discussion of our general approach to attribution and its application to evaluation of PAs in specific BPAC Groups. </w:t>
      </w:r>
    </w:p>
    <w:p w:rsidR="00C3770F" w:rsidRDefault="00C758E5" w:rsidP="00C758E5">
      <w:pPr>
        <w:pStyle w:val="ParaText"/>
        <w:numPr>
          <w:ilvl w:val="3"/>
          <w:numId w:val="9"/>
        </w:numPr>
        <w:tabs>
          <w:tab w:val="clear" w:pos="2880"/>
          <w:tab w:val="num" w:pos="720"/>
        </w:tabs>
        <w:ind w:left="720"/>
      </w:pPr>
      <w:r>
        <w:rPr>
          <w:b/>
        </w:rPr>
        <w:t>Estimate effects of individual PAs on carbon emission</w:t>
      </w:r>
      <w:r w:rsidR="00C3770F">
        <w:rPr>
          <w:b/>
        </w:rPr>
        <w:t>s</w:t>
      </w:r>
      <w:r w:rsidRPr="00CA076E">
        <w:rPr>
          <w:b/>
        </w:rPr>
        <w:t>.</w:t>
      </w:r>
      <w:r>
        <w:t xml:space="preserve">  The </w:t>
      </w:r>
      <w:r w:rsidR="00C3770F">
        <w:t xml:space="preserve">contractor </w:t>
      </w:r>
      <w:r>
        <w:t xml:space="preserve">team will use estimates of annual and lifetime energy savings attributable to the program as inputs to a model that estimates carbon emissions reductions based on the carbon content of fossil fuels and electricity consumption avoided.  </w:t>
      </w:r>
      <w:r w:rsidR="006B06C2">
        <w:t xml:space="preserve">See Section 6 for a description of </w:t>
      </w:r>
      <w:r w:rsidR="00F865B0">
        <w:t>this</w:t>
      </w:r>
      <w:r w:rsidR="006B06C2">
        <w:t xml:space="preserve"> analys</w:t>
      </w:r>
      <w:r w:rsidR="00A40080">
        <w:t>i</w:t>
      </w:r>
      <w:r w:rsidR="006B06C2">
        <w:t>s.</w:t>
      </w:r>
    </w:p>
    <w:p w:rsidR="00C758E5" w:rsidRDefault="00C3770F" w:rsidP="00C758E5">
      <w:pPr>
        <w:pStyle w:val="ParaText"/>
        <w:numPr>
          <w:ilvl w:val="3"/>
          <w:numId w:val="9"/>
        </w:numPr>
        <w:tabs>
          <w:tab w:val="clear" w:pos="2880"/>
          <w:tab w:val="num" w:pos="720"/>
        </w:tabs>
        <w:ind w:left="720"/>
      </w:pPr>
      <w:r>
        <w:rPr>
          <w:b/>
        </w:rPr>
        <w:lastRenderedPageBreak/>
        <w:t>Estimate effects of individual PAs on employment.</w:t>
      </w:r>
      <w:r>
        <w:t xml:space="preserve">  </w:t>
      </w:r>
      <w:r w:rsidR="00C758E5">
        <w:t xml:space="preserve">The energy savings estimates will be combined with other program information, such as matching funds contributed, participant expenditures for labor and materials, and direct program expenditure as inputs into a regional economic model to estimate employment impacts.  See Section </w:t>
      </w:r>
      <w:r w:rsidR="006B06C2">
        <w:t xml:space="preserve">7 </w:t>
      </w:r>
      <w:r w:rsidR="00C758E5">
        <w:t>for a description of these analyses.</w:t>
      </w:r>
    </w:p>
    <w:p w:rsidR="00C758E5" w:rsidRDefault="00C758E5" w:rsidP="00C758E5">
      <w:pPr>
        <w:pStyle w:val="ParaText"/>
        <w:numPr>
          <w:ilvl w:val="3"/>
          <w:numId w:val="9"/>
        </w:numPr>
        <w:tabs>
          <w:tab w:val="clear" w:pos="2880"/>
          <w:tab w:val="num" w:pos="720"/>
        </w:tabs>
        <w:ind w:left="720"/>
      </w:pPr>
      <w:r>
        <w:rPr>
          <w:b/>
        </w:rPr>
        <w:t xml:space="preserve">Estimate costs and benefits. </w:t>
      </w:r>
      <w:r>
        <w:t>Program reporting guidelines</w:t>
      </w:r>
      <w:r>
        <w:rPr>
          <w:rStyle w:val="FootnoteReference"/>
        </w:rPr>
        <w:footnoteReference w:id="8"/>
      </w:r>
      <w:r>
        <w:t xml:space="preserve"> require that sponsors use only one cost-effectiveness test, designated the SEP Recovery Act Cost (SEP RAC) Test which is computed as source BTUs saved per $1,000 in program expenditure or investment.  The SEP Recovery Act Financial Assistance Funding Opportunity Announcement specified that states should seek to achieve </w:t>
      </w:r>
      <w:r w:rsidR="006B06C2">
        <w:t xml:space="preserve">annual energy savings of </w:t>
      </w:r>
      <w:r>
        <w:t xml:space="preserve">10 million </w:t>
      </w:r>
      <w:r w:rsidR="006B06C2">
        <w:t xml:space="preserve">source </w:t>
      </w:r>
      <w:r>
        <w:t xml:space="preserve">BTUs per $1,000 of program investments.  See Section </w:t>
      </w:r>
      <w:r w:rsidR="00F865B0">
        <w:t>8</w:t>
      </w:r>
      <w:r>
        <w:t xml:space="preserve"> for further detail on benefit-cost analysis.</w:t>
      </w:r>
    </w:p>
    <w:p w:rsidR="00C758E5" w:rsidRDefault="00C758E5" w:rsidP="00C758E5">
      <w:pPr>
        <w:pStyle w:val="ParaText"/>
      </w:pPr>
      <w:r>
        <w:t xml:space="preserve">Once the individual PA evaluations have been completed and reviewed by the senior </w:t>
      </w:r>
      <w:r w:rsidR="006B06C2">
        <w:t>contractor</w:t>
      </w:r>
      <w:r>
        <w:t xml:space="preserve"> team for accuracy and completeness, the effort will shift to aggregation of sample results to the national level and interpretation of findings.  </w:t>
      </w:r>
      <w:r w:rsidR="006B06C2">
        <w:t xml:space="preserve">KEMA and its subcontractors will expand the sample results to the </w:t>
      </w:r>
      <w:r w:rsidR="006530FC">
        <w:t>most well-funded</w:t>
      </w:r>
      <w:r w:rsidR="006B06C2">
        <w:t xml:space="preserve"> </w:t>
      </w:r>
      <w:r w:rsidR="00C06C64">
        <w:t>BPACs</w:t>
      </w:r>
      <w:r w:rsidR="006B06C2">
        <w:t>, using the relationship between verified metrics for the sample PAs and information on measures of size (funding)</w:t>
      </w:r>
      <w:r w:rsidR="00C06C64">
        <w:t xml:space="preserve">. </w:t>
      </w:r>
      <w:r w:rsidR="006B06C2">
        <w:t xml:space="preserve"> </w:t>
      </w:r>
    </w:p>
    <w:p w:rsidR="007A46B8" w:rsidRDefault="007A46B8" w:rsidP="00E12C61">
      <w:pPr>
        <w:pStyle w:val="Heading3"/>
      </w:pPr>
      <w:bookmarkStart w:id="27" w:name="_Toc295816830"/>
      <w:bookmarkStart w:id="28" w:name="_Toc297187460"/>
      <w:r>
        <w:t>Selected Methodological and Logistical Challenges and Solutions</w:t>
      </w:r>
      <w:bookmarkEnd w:id="27"/>
      <w:bookmarkEnd w:id="28"/>
    </w:p>
    <w:p w:rsidR="007A46B8" w:rsidRDefault="007A46B8" w:rsidP="00637558">
      <w:pPr>
        <w:pStyle w:val="ParaText"/>
      </w:pPr>
      <w:r>
        <w:t xml:space="preserve">The remainder of this Detailed Study Plan contains separate and fairly extensive chapters on each of the key sets methodological requirements:  assessment of energy impacts, program attribution, </w:t>
      </w:r>
      <w:r w:rsidR="00252607">
        <w:t xml:space="preserve">carbon </w:t>
      </w:r>
      <w:r>
        <w:t>emission reductions, job creation, and general benefits and costs.  Our proposed methods take into account a number of considerations in addition to the challenges posed by the scope of SEP activities and DOE’s evaluation objectives.  Principal among these are the following.</w:t>
      </w:r>
    </w:p>
    <w:p w:rsidR="004D2B60" w:rsidRDefault="007A46B8">
      <w:pPr>
        <w:pStyle w:val="ParaText"/>
        <w:numPr>
          <w:ilvl w:val="0"/>
          <w:numId w:val="20"/>
        </w:numPr>
      </w:pPr>
      <w:r>
        <w:rPr>
          <w:b/>
        </w:rPr>
        <w:t>Paperwork Reduction Act Requirements.</w:t>
      </w:r>
      <w:r>
        <w:t xml:space="preserve">  The Paperwork Reduction Act (PRA) requires that all data collection instruments and protocols that will be administered to 10 or more “people of the general public, including federal contractors” be reviewed and approved by the Office of Management and Budget (OMB).  The 11-step process includes three periods of public comment totaling 120 days, and OMB has 60 days to make its final approval decision following the close of public comments.  The process will </w:t>
      </w:r>
      <w:r>
        <w:lastRenderedPageBreak/>
        <w:t xml:space="preserve">likely require </w:t>
      </w:r>
      <w:r w:rsidR="00185ED6">
        <w:t>six</w:t>
      </w:r>
      <w:r>
        <w:t xml:space="preserve"> to </w:t>
      </w:r>
      <w:r w:rsidR="00185ED6">
        <w:t>nine</w:t>
      </w:r>
      <w:r>
        <w:t xml:space="preserve"> months to complete.  Once data collection instruments have been reviewed and approved by OMB, they may not be changed except within prescribed bounds to facilitate their administration in a variety of settings.  Given these constraints, the KEMA team has designed our overall research effort to </w:t>
      </w:r>
      <w:r w:rsidR="00397EBB">
        <w:t xml:space="preserve">optimize </w:t>
      </w:r>
      <w:r>
        <w:t>the number of data collection forms and protocols that will require OMB review.</w:t>
      </w:r>
    </w:p>
    <w:p w:rsidR="004D2B60" w:rsidRDefault="007A46B8">
      <w:pPr>
        <w:pStyle w:val="ParaText"/>
        <w:numPr>
          <w:ilvl w:val="0"/>
          <w:numId w:val="20"/>
        </w:numPr>
      </w:pPr>
      <w:r>
        <w:rPr>
          <w:b/>
        </w:rPr>
        <w:t xml:space="preserve">Evaluations of ARRA-funded SEP programs funded and sponsored by individual states.  </w:t>
      </w:r>
      <w:r>
        <w:t xml:space="preserve">As of the submission of this Detailed Study Plan, KEMA is aware of </w:t>
      </w:r>
      <w:r w:rsidR="00397EBB">
        <w:t xml:space="preserve">a number of </w:t>
      </w:r>
      <w:r>
        <w:t>evaluations of ARRA-funded SEP programmatic activities being conducted by state energy offices and other program sponsors.</w:t>
      </w:r>
      <w:r>
        <w:rPr>
          <w:rStyle w:val="FootnoteReference"/>
        </w:rPr>
        <w:footnoteReference w:id="9"/>
      </w:r>
      <w:r>
        <w:t xml:space="preserve">  The KEMA team will coordinate with these efforts to avoid sampling programmatic activities that are being evaluated by </w:t>
      </w:r>
      <w:r w:rsidR="004C62E3">
        <w:t>the states</w:t>
      </w:r>
      <w:r>
        <w:t>.  The KEMA team will assess the methods being used by the state</w:t>
      </w:r>
      <w:r w:rsidR="004C62E3">
        <w:t>s</w:t>
      </w:r>
      <w:r>
        <w:t xml:space="preserve"> to determine whether they meet the rigor levels and employ methods approved by DOE. </w:t>
      </w:r>
      <w:r w:rsidR="006B127B">
        <w:t xml:space="preserve">In those cases, </w:t>
      </w:r>
      <w:r>
        <w:t>we will incorporate the results of these studies into the estimate of national impacts, using the sample stratification and weighting system described in Section 3.  Any recommendations for importation of results from other efforts will be submitted to DOE for review and approval prior to implementation.</w:t>
      </w:r>
    </w:p>
    <w:p w:rsidR="007A46B8" w:rsidRDefault="007A46B8" w:rsidP="002318A6">
      <w:pPr>
        <w:pStyle w:val="Heading2"/>
      </w:pPr>
      <w:bookmarkStart w:id="29" w:name="_Toc295816831"/>
      <w:bookmarkStart w:id="30" w:name="_Toc297187461"/>
      <w:r>
        <w:t>Structure of the Detailed Study Plan</w:t>
      </w:r>
      <w:bookmarkEnd w:id="29"/>
      <w:bookmarkEnd w:id="30"/>
      <w:r>
        <w:t xml:space="preserve"> </w:t>
      </w:r>
    </w:p>
    <w:p w:rsidR="007A46B8" w:rsidRDefault="007A46B8" w:rsidP="002318A6">
      <w:pPr>
        <w:pStyle w:val="ParaText"/>
      </w:pPr>
      <w:r>
        <w:t>The remainder of the Detailed Study Plan is structured into the following sections.</w:t>
      </w:r>
    </w:p>
    <w:p w:rsidR="007A46B8" w:rsidRPr="002318A6" w:rsidRDefault="007A46B8" w:rsidP="00835A14">
      <w:pPr>
        <w:pStyle w:val="ParaText"/>
        <w:numPr>
          <w:ilvl w:val="0"/>
          <w:numId w:val="10"/>
        </w:numPr>
        <w:rPr>
          <w:b/>
          <w:i/>
        </w:rPr>
      </w:pPr>
      <w:r w:rsidRPr="002318A6">
        <w:rPr>
          <w:b/>
          <w:i/>
        </w:rPr>
        <w:t>Section 2</w:t>
      </w:r>
      <w:r>
        <w:rPr>
          <w:b/>
          <w:i/>
        </w:rPr>
        <w:t>:  Characterization of Programmatic Activities.</w:t>
      </w:r>
      <w:r>
        <w:t xml:space="preserve">  This section presents the methods and results of the evaluation team’s efforts to classify and characterize SEP programmatic activities at the state level for </w:t>
      </w:r>
      <w:r w:rsidR="007826C5">
        <w:t>PY2</w:t>
      </w:r>
      <w:r>
        <w:t>008 and under ARRA funding.  The results of this analysis form the basis of our proposed sampling plan.</w:t>
      </w:r>
    </w:p>
    <w:p w:rsidR="007A46B8" w:rsidRPr="00CE5592" w:rsidRDefault="007A46B8" w:rsidP="00835A14">
      <w:pPr>
        <w:pStyle w:val="ParaText"/>
        <w:numPr>
          <w:ilvl w:val="0"/>
          <w:numId w:val="10"/>
        </w:numPr>
        <w:rPr>
          <w:b/>
          <w:i/>
        </w:rPr>
      </w:pPr>
      <w:r>
        <w:rPr>
          <w:b/>
          <w:i/>
        </w:rPr>
        <w:t xml:space="preserve">Section 3:  Sampling Plan and Expansion of Sample Results. </w:t>
      </w:r>
      <w:r>
        <w:t xml:space="preserve"> This section presents the approach for selecting the programmatic activities to be evaluated, including sample segmentation, allocation of sample to segments defined by BPAC and rigor level, estimation of expected sampling error at the BPAC and program levels, and sample </w:t>
      </w:r>
      <w:r>
        <w:lastRenderedPageBreak/>
        <w:t>selection procedures.  This section also summarizes methods to expand the findings from the sample programmatic activities to the full set of programmatic activities.</w:t>
      </w:r>
    </w:p>
    <w:p w:rsidR="007A46B8" w:rsidRPr="007D0944" w:rsidRDefault="007A46B8" w:rsidP="00835A14">
      <w:pPr>
        <w:pStyle w:val="ParaText"/>
        <w:numPr>
          <w:ilvl w:val="0"/>
          <w:numId w:val="10"/>
        </w:numPr>
        <w:rPr>
          <w:b/>
          <w:i/>
        </w:rPr>
      </w:pPr>
      <w:r>
        <w:rPr>
          <w:b/>
          <w:i/>
        </w:rPr>
        <w:t>Section 4:</w:t>
      </w:r>
      <w:r>
        <w:t xml:space="preserve"> </w:t>
      </w:r>
      <w:r>
        <w:rPr>
          <w:b/>
          <w:i/>
        </w:rPr>
        <w:t>Estimation of Energy Impacts.</w:t>
      </w:r>
      <w:r>
        <w:rPr>
          <w:i/>
        </w:rPr>
        <w:t xml:space="preserve">  </w:t>
      </w:r>
      <w:r>
        <w:t xml:space="preserve">This section provides a summary of the methods to be applied in estimating energy savings and renewable energy generation associated with each Broad Program Activity Category.  </w:t>
      </w:r>
    </w:p>
    <w:p w:rsidR="007A46B8" w:rsidRPr="00976693" w:rsidRDefault="007A46B8" w:rsidP="00835A14">
      <w:pPr>
        <w:pStyle w:val="ParaText"/>
        <w:numPr>
          <w:ilvl w:val="0"/>
          <w:numId w:val="10"/>
        </w:numPr>
        <w:rPr>
          <w:b/>
          <w:i/>
        </w:rPr>
      </w:pPr>
      <w:r>
        <w:rPr>
          <w:b/>
          <w:i/>
        </w:rPr>
        <w:t>Section 5: Attribution Assessment.</w:t>
      </w:r>
      <w:r>
        <w:t xml:space="preserve">  This section presents the basic strategies and methods that will be applied to assess the attribution of observed outcomes to the effects of the sample programmatic activities, and their application to specific kinds of PAs in the BPACs.</w:t>
      </w:r>
    </w:p>
    <w:p w:rsidR="007A46B8" w:rsidRPr="007D0944" w:rsidRDefault="007A46B8" w:rsidP="00835A14">
      <w:pPr>
        <w:pStyle w:val="ParaText"/>
        <w:numPr>
          <w:ilvl w:val="0"/>
          <w:numId w:val="10"/>
        </w:numPr>
        <w:rPr>
          <w:b/>
          <w:i/>
        </w:rPr>
      </w:pPr>
      <w:r>
        <w:rPr>
          <w:b/>
          <w:i/>
        </w:rPr>
        <w:t xml:space="preserve">Section 6: </w:t>
      </w:r>
      <w:r w:rsidR="003C3E13">
        <w:rPr>
          <w:b/>
          <w:i/>
        </w:rPr>
        <w:t xml:space="preserve">Evaluation </w:t>
      </w:r>
      <w:r>
        <w:rPr>
          <w:b/>
          <w:i/>
        </w:rPr>
        <w:t xml:space="preserve">of </w:t>
      </w:r>
      <w:r w:rsidR="004C62E3">
        <w:rPr>
          <w:b/>
          <w:i/>
        </w:rPr>
        <w:t>Carbon</w:t>
      </w:r>
      <w:r>
        <w:rPr>
          <w:b/>
          <w:i/>
        </w:rPr>
        <w:t xml:space="preserve"> Impacts.</w:t>
      </w:r>
      <w:r>
        <w:t xml:space="preserve">  This section presents the methods that will be applied to quantify </w:t>
      </w:r>
      <w:r w:rsidR="006C1DC2">
        <w:t xml:space="preserve">national-level </w:t>
      </w:r>
      <w:r w:rsidR="004C62E3">
        <w:t xml:space="preserve">carbon </w:t>
      </w:r>
      <w:r>
        <w:t>reductions for the BPACs evaluated and for the program as a whole.</w:t>
      </w:r>
    </w:p>
    <w:p w:rsidR="006C1DC2" w:rsidRDefault="006C1DC2" w:rsidP="00835A14">
      <w:pPr>
        <w:pStyle w:val="ParaText"/>
        <w:numPr>
          <w:ilvl w:val="0"/>
          <w:numId w:val="10"/>
        </w:numPr>
        <w:rPr>
          <w:b/>
          <w:i/>
        </w:rPr>
      </w:pPr>
      <w:r>
        <w:rPr>
          <w:b/>
          <w:i/>
        </w:rPr>
        <w:t xml:space="preserve">Section 7: </w:t>
      </w:r>
      <w:r w:rsidR="003C3E13">
        <w:rPr>
          <w:b/>
          <w:i/>
        </w:rPr>
        <w:t>Evaluation</w:t>
      </w:r>
      <w:r>
        <w:rPr>
          <w:b/>
          <w:i/>
        </w:rPr>
        <w:t xml:space="preserve"> of Employment Impacts.</w:t>
      </w:r>
      <w:r>
        <w:t xml:space="preserve">  This section presents the methods that will be applied to quantify net jobs created for the BPACs evaluated and for the program as a whole.</w:t>
      </w:r>
    </w:p>
    <w:p w:rsidR="007A46B8" w:rsidRPr="005A28D4" w:rsidRDefault="007A46B8" w:rsidP="00835A14">
      <w:pPr>
        <w:pStyle w:val="ParaText"/>
        <w:numPr>
          <w:ilvl w:val="0"/>
          <w:numId w:val="10"/>
        </w:numPr>
        <w:rPr>
          <w:b/>
          <w:i/>
        </w:rPr>
      </w:pPr>
      <w:r w:rsidRPr="005A28D4">
        <w:rPr>
          <w:b/>
          <w:i/>
        </w:rPr>
        <w:t xml:space="preserve">Section </w:t>
      </w:r>
      <w:r w:rsidR="006C1DC2">
        <w:rPr>
          <w:b/>
          <w:i/>
        </w:rPr>
        <w:t>8</w:t>
      </w:r>
      <w:r w:rsidRPr="005A28D4">
        <w:rPr>
          <w:b/>
          <w:i/>
        </w:rPr>
        <w:t>: Benefit-Cost Analysis.</w:t>
      </w:r>
      <w:r>
        <w:t xml:space="preserve">  This section presents the methods that will be used to collect and analyze benefit and cost information at both the individual PA and aggregated levels.  It covers the full range of benefit and cost metrics, as well as the relevant benefit-cost test.</w:t>
      </w:r>
    </w:p>
    <w:p w:rsidR="007A46B8" w:rsidRPr="006B288A" w:rsidRDefault="007A46B8" w:rsidP="00835A14">
      <w:pPr>
        <w:pStyle w:val="ParaText"/>
        <w:numPr>
          <w:ilvl w:val="0"/>
          <w:numId w:val="10"/>
        </w:numPr>
        <w:rPr>
          <w:b/>
          <w:i/>
        </w:rPr>
      </w:pPr>
      <w:r>
        <w:rPr>
          <w:b/>
          <w:i/>
        </w:rPr>
        <w:t xml:space="preserve">Section 9:  Project Schedule. </w:t>
      </w:r>
      <w:r>
        <w:t>This section presents the schedule of project activities and deliverables.</w:t>
      </w:r>
    </w:p>
    <w:p w:rsidR="007A46B8" w:rsidRDefault="007A46B8" w:rsidP="006B288A"/>
    <w:p w:rsidR="007A46B8" w:rsidRDefault="007A46B8" w:rsidP="007578BD">
      <w:pPr>
        <w:pStyle w:val="Heading1"/>
      </w:pPr>
      <w:r>
        <w:br w:type="page"/>
      </w:r>
      <w:bookmarkStart w:id="31" w:name="_Toc295816832"/>
      <w:bookmarkStart w:id="32" w:name="_Toc297187462"/>
      <w:r>
        <w:lastRenderedPageBreak/>
        <w:t>Characterization of Programmatic Activities</w:t>
      </w:r>
      <w:bookmarkEnd w:id="31"/>
      <w:bookmarkEnd w:id="32"/>
    </w:p>
    <w:p w:rsidR="00996D32" w:rsidRDefault="00996D32" w:rsidP="00996D32">
      <w:bookmarkStart w:id="33" w:name="bm_DetailedStudyPlandraft31sect"/>
      <w:r>
        <w:t xml:space="preserve">Transforming the </w:t>
      </w:r>
      <w:r w:rsidR="007826C5">
        <w:t>PY2</w:t>
      </w:r>
      <w:r>
        <w:t>008 and ARRA program data into a format that can support evaluation research is a key task in the design and execution of this study plan.  The program data will serve as the backbone for all major evaluation study elements, including the following:</w:t>
      </w:r>
    </w:p>
    <w:p w:rsidR="00996D32" w:rsidRDefault="00996D32" w:rsidP="00996D32"/>
    <w:p w:rsidR="004D2B60" w:rsidRDefault="00996D32">
      <w:pPr>
        <w:pStyle w:val="ListParagraph"/>
        <w:numPr>
          <w:ilvl w:val="0"/>
          <w:numId w:val="35"/>
        </w:numPr>
      </w:pPr>
      <w:r>
        <w:t>An evaluability assessment</w:t>
      </w:r>
    </w:p>
    <w:p w:rsidR="004D2B60" w:rsidRDefault="00996D32">
      <w:pPr>
        <w:pStyle w:val="ListParagraph"/>
        <w:numPr>
          <w:ilvl w:val="0"/>
          <w:numId w:val="35"/>
        </w:numPr>
      </w:pPr>
      <w:r>
        <w:t xml:space="preserve">Sample development and stratification </w:t>
      </w:r>
    </w:p>
    <w:p w:rsidR="004D2B60" w:rsidRDefault="00996D32">
      <w:pPr>
        <w:pStyle w:val="ListParagraph"/>
        <w:numPr>
          <w:ilvl w:val="0"/>
          <w:numId w:val="35"/>
        </w:numPr>
      </w:pPr>
      <w:r>
        <w:t>Sample expansion of findings to the population</w:t>
      </w:r>
    </w:p>
    <w:p w:rsidR="004D2B60" w:rsidRDefault="00996D32">
      <w:pPr>
        <w:pStyle w:val="ListParagraph"/>
        <w:numPr>
          <w:ilvl w:val="0"/>
          <w:numId w:val="35"/>
        </w:numPr>
      </w:pPr>
      <w:r>
        <w:t>Methodological development for gross and net savings estimation</w:t>
      </w:r>
    </w:p>
    <w:p w:rsidR="00996D32" w:rsidRDefault="00996D32" w:rsidP="00996D32">
      <w:pPr>
        <w:spacing w:before="40" w:after="120" w:line="240" w:lineRule="auto"/>
      </w:pPr>
    </w:p>
    <w:p w:rsidR="00996D32" w:rsidRDefault="00996D32" w:rsidP="00996D32">
      <w:r>
        <w:t xml:space="preserve">The KEMA team received the program tracking data from DOE for </w:t>
      </w:r>
      <w:r w:rsidR="007826C5">
        <w:t>PY2</w:t>
      </w:r>
      <w:r>
        <w:t xml:space="preserve">008 </w:t>
      </w:r>
      <w:r w:rsidR="001C3760">
        <w:t xml:space="preserve">(maintained in the </w:t>
      </w:r>
      <w:r>
        <w:t xml:space="preserve">WinSaga </w:t>
      </w:r>
      <w:r w:rsidR="001C3760">
        <w:t xml:space="preserve">database system) </w:t>
      </w:r>
      <w:r>
        <w:t xml:space="preserve">and from ARRA </w:t>
      </w:r>
      <w:r w:rsidR="001C3760">
        <w:t>(</w:t>
      </w:r>
      <w:r>
        <w:t xml:space="preserve">in the PAGE database </w:t>
      </w:r>
      <w:r w:rsidR="001C3760">
        <w:t xml:space="preserve">system) </w:t>
      </w:r>
      <w:r>
        <w:t xml:space="preserve">and conducted an extensive review.  On balance, neither dataset was well suited to support the kind of analyses required under this evaluation effort.  The PAGE database for ARRA is uniformly more complete and internally consistent than is the WinSaga database for </w:t>
      </w:r>
      <w:r w:rsidR="007826C5">
        <w:t>PY2</w:t>
      </w:r>
      <w:r>
        <w:t xml:space="preserve">008.  However, the data content of each database lacked an organizational structure for the first key task of the evaluation team:  </w:t>
      </w:r>
      <w:r w:rsidR="00C51C15">
        <w:t>s</w:t>
      </w:r>
      <w:r>
        <w:t>orting and classifying the programmatic activities into categories established by past SEP evaluation efforts and according to the requirements of the Statement of Work.  KEMA manipulated the data into a structure that was organized by programmatic activity and produced data management tools that facilitated supplemental data collection for this project.</w:t>
      </w:r>
    </w:p>
    <w:p w:rsidR="00996D32" w:rsidRDefault="00996D32" w:rsidP="00996D32"/>
    <w:p w:rsidR="00996D32" w:rsidRDefault="00996D32" w:rsidP="00996D32">
      <w:r>
        <w:t>The Statement of Work for this study provides the following guidance for BPACs based on past SEP evaluation research and the metric categories provided in the Funding Opportunity Announcement (FOA) for the SEP grants under ARRA.</w:t>
      </w:r>
      <w:r>
        <w:rPr>
          <w:rStyle w:val="FootnoteReference"/>
        </w:rPr>
        <w:footnoteReference w:id="10"/>
      </w:r>
      <w:r>
        <w:t xml:space="preserve">  Those original sixteen BPACs specified in the Statement of Work are as follows:</w:t>
      </w:r>
    </w:p>
    <w:p w:rsidR="00996D32" w:rsidRDefault="00996D32" w:rsidP="00996D32"/>
    <w:p w:rsidR="004D2B60" w:rsidRDefault="00996D32">
      <w:pPr>
        <w:pStyle w:val="ListParagraph"/>
        <w:numPr>
          <w:ilvl w:val="0"/>
          <w:numId w:val="36"/>
        </w:numPr>
      </w:pPr>
      <w:r>
        <w:t>Retrofits</w:t>
      </w:r>
    </w:p>
    <w:p w:rsidR="004D2B60" w:rsidRDefault="00996D32">
      <w:pPr>
        <w:pStyle w:val="ListParagraph"/>
        <w:numPr>
          <w:ilvl w:val="0"/>
          <w:numId w:val="36"/>
        </w:numPr>
      </w:pPr>
      <w:r>
        <w:t>Renewable energy market development</w:t>
      </w:r>
    </w:p>
    <w:p w:rsidR="004D2B60" w:rsidRDefault="00996D32">
      <w:pPr>
        <w:pStyle w:val="ListParagraph"/>
        <w:numPr>
          <w:ilvl w:val="0"/>
          <w:numId w:val="36"/>
        </w:numPr>
      </w:pPr>
      <w:r>
        <w:t>Loans, grants, and incentives</w:t>
      </w:r>
    </w:p>
    <w:p w:rsidR="004D2B60" w:rsidRDefault="00996D32">
      <w:pPr>
        <w:pStyle w:val="ListParagraph"/>
        <w:numPr>
          <w:ilvl w:val="0"/>
          <w:numId w:val="36"/>
        </w:numPr>
      </w:pPr>
      <w:r>
        <w:t>Workshops, training, and education</w:t>
      </w:r>
    </w:p>
    <w:p w:rsidR="004D2B60" w:rsidRDefault="00996D32">
      <w:pPr>
        <w:pStyle w:val="ListParagraph"/>
        <w:numPr>
          <w:ilvl w:val="0"/>
          <w:numId w:val="36"/>
        </w:numPr>
      </w:pPr>
      <w:r>
        <w:t>Building codes and standards</w:t>
      </w:r>
    </w:p>
    <w:p w:rsidR="004D2B60" w:rsidRDefault="00996D32">
      <w:pPr>
        <w:pStyle w:val="ListParagraph"/>
        <w:numPr>
          <w:ilvl w:val="0"/>
          <w:numId w:val="36"/>
        </w:numPr>
      </w:pPr>
      <w:r>
        <w:lastRenderedPageBreak/>
        <w:t>Industrial retrofit support</w:t>
      </w:r>
    </w:p>
    <w:p w:rsidR="004D2B60" w:rsidRDefault="00996D32">
      <w:pPr>
        <w:pStyle w:val="ListParagraph"/>
        <w:numPr>
          <w:ilvl w:val="0"/>
          <w:numId w:val="36"/>
        </w:numPr>
      </w:pPr>
      <w:r>
        <w:t>Clean energy policy support</w:t>
      </w:r>
    </w:p>
    <w:p w:rsidR="004D2B60" w:rsidRDefault="00996D32">
      <w:pPr>
        <w:pStyle w:val="ListParagraph"/>
        <w:numPr>
          <w:ilvl w:val="0"/>
          <w:numId w:val="36"/>
        </w:numPr>
      </w:pPr>
      <w:r>
        <w:t>Traffic signals and controls</w:t>
      </w:r>
    </w:p>
    <w:p w:rsidR="004D2B60" w:rsidRDefault="00996D32">
      <w:pPr>
        <w:pStyle w:val="ListParagraph"/>
        <w:numPr>
          <w:ilvl w:val="0"/>
          <w:numId w:val="36"/>
        </w:numPr>
      </w:pPr>
      <w:r>
        <w:t>Carpools and vanpools</w:t>
      </w:r>
    </w:p>
    <w:p w:rsidR="004D2B60" w:rsidRDefault="00996D32">
      <w:pPr>
        <w:pStyle w:val="ListParagraph"/>
        <w:numPr>
          <w:ilvl w:val="0"/>
          <w:numId w:val="36"/>
        </w:numPr>
      </w:pPr>
      <w:r>
        <w:t>Technical assistance to building owners</w:t>
      </w:r>
    </w:p>
    <w:p w:rsidR="004D2B60" w:rsidRDefault="00996D32">
      <w:pPr>
        <w:pStyle w:val="ListParagraph"/>
        <w:numPr>
          <w:ilvl w:val="0"/>
          <w:numId w:val="36"/>
        </w:numPr>
      </w:pPr>
      <w:r>
        <w:t>Commercial, industrial, and agricultural audits</w:t>
      </w:r>
    </w:p>
    <w:p w:rsidR="004D2B60" w:rsidRDefault="00996D32">
      <w:pPr>
        <w:pStyle w:val="ListParagraph"/>
        <w:numPr>
          <w:ilvl w:val="0"/>
          <w:numId w:val="36"/>
        </w:numPr>
      </w:pPr>
      <w:r>
        <w:t>Residential energy audits</w:t>
      </w:r>
    </w:p>
    <w:p w:rsidR="004D2B60" w:rsidRDefault="00996D32">
      <w:pPr>
        <w:pStyle w:val="ListParagraph"/>
        <w:numPr>
          <w:ilvl w:val="0"/>
          <w:numId w:val="36"/>
        </w:numPr>
      </w:pPr>
      <w:r>
        <w:t>Government and institutional procurement</w:t>
      </w:r>
    </w:p>
    <w:p w:rsidR="004D2B60" w:rsidRDefault="00996D32">
      <w:pPr>
        <w:pStyle w:val="ListParagraph"/>
        <w:numPr>
          <w:ilvl w:val="0"/>
          <w:numId w:val="36"/>
        </w:numPr>
      </w:pPr>
      <w:r>
        <w:t>Energy efficiency rating and labeling</w:t>
      </w:r>
    </w:p>
    <w:p w:rsidR="004D2B60" w:rsidRDefault="00996D32">
      <w:pPr>
        <w:pStyle w:val="ListParagraph"/>
        <w:numPr>
          <w:ilvl w:val="0"/>
          <w:numId w:val="36"/>
        </w:numPr>
      </w:pPr>
      <w:r>
        <w:t>Tax incentives and credits</w:t>
      </w:r>
    </w:p>
    <w:p w:rsidR="004D2B60" w:rsidRDefault="00996D32">
      <w:pPr>
        <w:pStyle w:val="ListParagraph"/>
        <w:numPr>
          <w:ilvl w:val="0"/>
          <w:numId w:val="36"/>
        </w:numPr>
      </w:pPr>
      <w:r>
        <w:t>New construction and design</w:t>
      </w:r>
    </w:p>
    <w:p w:rsidR="00996D32" w:rsidRDefault="00996D32" w:rsidP="00996D32"/>
    <w:p w:rsidR="00996D32" w:rsidRDefault="00996D32" w:rsidP="00996D32">
      <w:r>
        <w:t>As the first key step, KEMA team members worked collaboratively with key study authors of past SEP evaluation research</w:t>
      </w:r>
      <w:r>
        <w:rPr>
          <w:rStyle w:val="FootnoteReference"/>
        </w:rPr>
        <w:footnoteReference w:id="11"/>
      </w:r>
      <w:r>
        <w:t xml:space="preserve"> to develop standards and decision rules for the sorting and classification tasks.  Since many of the activity descriptions provided in the SOW are derived from the FOA, </w:t>
      </w:r>
      <w:r w:rsidR="004201F1">
        <w:t xml:space="preserve">contractor staff </w:t>
      </w:r>
      <w:r>
        <w:t xml:space="preserve">reviewed the FOA to ensure that the standards used to classify the programmatic activities were consistent with the FOA’s intent.  KEMA then established a set of distinguishing attributes for the BPACs based on the information obtained from SEP researchers and the FOA language to ensure consistency in assignment across the team.  </w:t>
      </w:r>
      <w:r w:rsidR="001C3760">
        <w:t xml:space="preserve">In some cases, we thought it was necessary to </w:t>
      </w:r>
      <w:r>
        <w:t>decompose some of the BPACs by market segment or program delivery mechanism</w:t>
      </w:r>
      <w:r w:rsidR="001C3760">
        <w:t xml:space="preserve">. </w:t>
      </w:r>
      <w:r w:rsidR="004201F1">
        <w:t>Additionally, DOE directed the contractor team to bundle PAs relating to the Workshops, Education and Training (WET) BPAC into the remaining BPACs, removing the WET-related PAs as a BPAC altogether.</w:t>
      </w:r>
    </w:p>
    <w:p w:rsidR="00996D32" w:rsidRDefault="00996D32" w:rsidP="00996D32"/>
    <w:p w:rsidR="000B0AE6" w:rsidRDefault="00996D32">
      <w:pPr>
        <w:rPr>
          <w:b/>
        </w:rPr>
      </w:pPr>
      <w:r>
        <w:t xml:space="preserve">Finally, we began the process of assigning programmatic activities to the BPACs and the process thereafter was somewhat iterative.  As the KEMA team learned more about the actual programmatic activities, the distinguishing attributes of the BPACs were further refined and the classifications were recast.  </w:t>
      </w:r>
      <w:r w:rsidR="00C36508">
        <w:fldChar w:fldCharType="begin"/>
      </w:r>
      <w:r>
        <w:instrText xml:space="preserve"> REF _Ref286646105 \h </w:instrText>
      </w:r>
      <w:r w:rsidR="00C36508">
        <w:fldChar w:fldCharType="separate"/>
      </w:r>
      <w:r w:rsidR="00E241A9">
        <w:br w:type="page"/>
      </w:r>
    </w:p>
    <w:p w:rsidR="006974F9" w:rsidRDefault="00E241A9" w:rsidP="00701A09">
      <w:pPr>
        <w:pStyle w:val="ParaText"/>
        <w:rPr>
          <w:b/>
        </w:rPr>
      </w:pPr>
      <w:r>
        <w:lastRenderedPageBreak/>
        <w:t xml:space="preserve">Figure </w:t>
      </w:r>
      <w:r>
        <w:rPr>
          <w:noProof/>
        </w:rPr>
        <w:t>3</w:t>
      </w:r>
      <w:r w:rsidR="00C36508">
        <w:fldChar w:fldCharType="end"/>
      </w:r>
      <w:r w:rsidR="00996D32">
        <w:t xml:space="preserve"> summarizes the distinguishing attributes of each BPAC as they have been settled through the iterative process.</w:t>
      </w:r>
      <w:bookmarkStart w:id="34" w:name="_Ref286646105"/>
      <w:bookmarkStart w:id="35" w:name="_Ref286646098"/>
    </w:p>
    <w:p w:rsidR="00996D32" w:rsidRDefault="00996D32" w:rsidP="00996D32">
      <w:pPr>
        <w:pStyle w:val="Caption"/>
        <w:keepNext/>
      </w:pPr>
      <w:bookmarkStart w:id="36" w:name="_Toc295795093"/>
      <w:bookmarkStart w:id="37" w:name="_Toc297187532"/>
      <w:r>
        <w:t xml:space="preserve">Figure </w:t>
      </w:r>
      <w:r w:rsidR="00C36508">
        <w:fldChar w:fldCharType="begin"/>
      </w:r>
      <w:r w:rsidR="00C27B7A">
        <w:instrText xml:space="preserve"> SEQ Figure \* ARABIC </w:instrText>
      </w:r>
      <w:r w:rsidR="00C36508">
        <w:fldChar w:fldCharType="separate"/>
      </w:r>
      <w:r w:rsidR="00E241A9">
        <w:rPr>
          <w:noProof/>
        </w:rPr>
        <w:t>3</w:t>
      </w:r>
      <w:r w:rsidR="00C36508">
        <w:fldChar w:fldCharType="end"/>
      </w:r>
      <w:bookmarkEnd w:id="34"/>
      <w:r>
        <w:t xml:space="preserve">. </w:t>
      </w:r>
      <w:r w:rsidRPr="006B127B">
        <w:t>Distinguishing Attributes by Refined BPAC</w:t>
      </w:r>
      <w:bookmarkEnd w:id="35"/>
      <w:bookmarkEnd w:id="36"/>
      <w:bookmarkEnd w:id="37"/>
    </w:p>
    <w:tbl>
      <w:tblPr>
        <w:tblW w:w="9558" w:type="dxa"/>
        <w:tblLook w:val="04A0" w:firstRow="1" w:lastRow="0" w:firstColumn="1" w:lastColumn="0" w:noHBand="0" w:noVBand="1"/>
      </w:tblPr>
      <w:tblGrid>
        <w:gridCol w:w="2805"/>
        <w:gridCol w:w="6753"/>
      </w:tblGrid>
      <w:tr w:rsidR="006D4F1C" w:rsidRPr="00B4507D" w:rsidTr="006D4F1C">
        <w:trPr>
          <w:cantSplit/>
          <w:trHeight w:val="315"/>
          <w:tblHeader/>
        </w:trPr>
        <w:tc>
          <w:tcPr>
            <w:tcW w:w="2805" w:type="dxa"/>
            <w:tcBorders>
              <w:top w:val="single" w:sz="8" w:space="0" w:color="auto"/>
              <w:left w:val="single" w:sz="8" w:space="0" w:color="auto"/>
              <w:bottom w:val="single" w:sz="8" w:space="0" w:color="auto"/>
              <w:right w:val="single" w:sz="8" w:space="0" w:color="auto"/>
            </w:tcBorders>
            <w:shd w:val="clear" w:color="auto" w:fill="002060"/>
            <w:vAlign w:val="bottom"/>
            <w:hideMark/>
          </w:tcPr>
          <w:p w:rsidR="006D4F1C" w:rsidRPr="005E5CBC" w:rsidRDefault="006D4F1C" w:rsidP="00EE05C6">
            <w:pPr>
              <w:spacing w:line="240" w:lineRule="auto"/>
              <w:ind w:left="360"/>
              <w:rPr>
                <w:rFonts w:ascii="Calibri" w:hAnsi="Calibri"/>
                <w:b/>
                <w:bCs/>
                <w:color w:val="FFFFFF" w:themeColor="background1"/>
                <w:sz w:val="20"/>
                <w:szCs w:val="20"/>
              </w:rPr>
            </w:pPr>
            <w:r>
              <w:rPr>
                <w:rFonts w:ascii="Calibri" w:hAnsi="Calibri"/>
                <w:b/>
                <w:bCs/>
                <w:color w:val="FFFFFF" w:themeColor="background1"/>
                <w:sz w:val="20"/>
                <w:szCs w:val="20"/>
              </w:rPr>
              <w:t>BPAC</w:t>
            </w:r>
          </w:p>
        </w:tc>
        <w:tc>
          <w:tcPr>
            <w:tcW w:w="6753" w:type="dxa"/>
            <w:tcBorders>
              <w:top w:val="single" w:sz="8" w:space="0" w:color="auto"/>
              <w:left w:val="nil"/>
              <w:bottom w:val="single" w:sz="8" w:space="0" w:color="auto"/>
              <w:right w:val="single" w:sz="8" w:space="0" w:color="auto"/>
            </w:tcBorders>
            <w:shd w:val="clear" w:color="auto" w:fill="002060"/>
            <w:vAlign w:val="bottom"/>
            <w:hideMark/>
          </w:tcPr>
          <w:p w:rsidR="006D4F1C" w:rsidRPr="005E5CBC" w:rsidRDefault="006D4F1C" w:rsidP="00EE05C6">
            <w:pPr>
              <w:spacing w:line="240" w:lineRule="auto"/>
              <w:ind w:left="360"/>
              <w:rPr>
                <w:rFonts w:ascii="Calibri" w:hAnsi="Calibri"/>
                <w:b/>
                <w:bCs/>
                <w:color w:val="FFFFFF" w:themeColor="background1"/>
                <w:sz w:val="20"/>
                <w:szCs w:val="20"/>
              </w:rPr>
            </w:pPr>
            <w:r w:rsidRPr="005E5CBC">
              <w:rPr>
                <w:rFonts w:ascii="Calibri" w:hAnsi="Calibri" w:cs="Arial"/>
                <w:b/>
                <w:bCs/>
                <w:color w:val="FFFFFF" w:themeColor="background1"/>
                <w:sz w:val="20"/>
                <w:szCs w:val="20"/>
              </w:rPr>
              <w:t xml:space="preserve">Distinguishing PA Attributes </w:t>
            </w:r>
            <w:r>
              <w:rPr>
                <w:rFonts w:ascii="Calibri" w:hAnsi="Calibri" w:cs="Arial"/>
                <w:b/>
                <w:bCs/>
                <w:color w:val="FFFFFF" w:themeColor="background1"/>
                <w:sz w:val="20"/>
                <w:szCs w:val="20"/>
              </w:rPr>
              <w:t>R</w:t>
            </w:r>
            <w:r w:rsidRPr="005E5CBC">
              <w:rPr>
                <w:rFonts w:ascii="Calibri" w:hAnsi="Calibri" w:cs="Arial"/>
                <w:b/>
                <w:bCs/>
                <w:color w:val="FFFFFF" w:themeColor="background1"/>
                <w:sz w:val="20"/>
                <w:szCs w:val="20"/>
              </w:rPr>
              <w:t xml:space="preserve">elevant to </w:t>
            </w:r>
            <w:r>
              <w:rPr>
                <w:rFonts w:ascii="Calibri" w:hAnsi="Calibri" w:cs="Arial"/>
                <w:b/>
                <w:bCs/>
                <w:color w:val="FFFFFF" w:themeColor="background1"/>
                <w:sz w:val="20"/>
                <w:szCs w:val="20"/>
              </w:rPr>
              <w:t>Primary BPAC Designation</w:t>
            </w:r>
          </w:p>
        </w:tc>
      </w:tr>
      <w:tr w:rsidR="006D4F1C" w:rsidRPr="000C2CFD" w:rsidTr="006D4F1C">
        <w:trPr>
          <w:cantSplit/>
          <w:trHeight w:val="1762"/>
        </w:trPr>
        <w:tc>
          <w:tcPr>
            <w:tcW w:w="2805" w:type="dxa"/>
            <w:tcBorders>
              <w:top w:val="nil"/>
              <w:left w:val="single" w:sz="8" w:space="0" w:color="auto"/>
              <w:bottom w:val="single" w:sz="8" w:space="0" w:color="auto"/>
              <w:right w:val="single" w:sz="8" w:space="0" w:color="auto"/>
            </w:tcBorders>
            <w:shd w:val="clear" w:color="auto" w:fill="auto"/>
            <w:vAlign w:val="center"/>
            <w:hideMark/>
          </w:tcPr>
          <w:p w:rsidR="006D4F1C" w:rsidRPr="000C2CFD" w:rsidRDefault="006D4F1C" w:rsidP="00EE05C6">
            <w:pPr>
              <w:spacing w:line="240" w:lineRule="auto"/>
              <w:ind w:left="360"/>
              <w:rPr>
                <w:rFonts w:asciiTheme="minorHAnsi" w:hAnsiTheme="minorHAnsi"/>
                <w:b/>
                <w:bCs/>
                <w:sz w:val="20"/>
                <w:szCs w:val="20"/>
              </w:rPr>
            </w:pPr>
            <w:r w:rsidRPr="00F803E2">
              <w:rPr>
                <w:rFonts w:asciiTheme="minorHAnsi" w:hAnsiTheme="minorHAnsi" w:cs="Arial"/>
                <w:b/>
                <w:bCs/>
                <w:sz w:val="20"/>
                <w:szCs w:val="20"/>
              </w:rPr>
              <w:t xml:space="preserve">Building Retrofits </w:t>
            </w:r>
          </w:p>
        </w:tc>
        <w:tc>
          <w:tcPr>
            <w:tcW w:w="6753" w:type="dxa"/>
            <w:tcBorders>
              <w:top w:val="single" w:sz="8" w:space="0" w:color="auto"/>
              <w:left w:val="single" w:sz="8" w:space="0" w:color="auto"/>
              <w:right w:val="single" w:sz="8" w:space="0" w:color="auto"/>
            </w:tcBorders>
            <w:shd w:val="clear" w:color="auto" w:fill="auto"/>
            <w:vAlign w:val="center"/>
            <w:hideMark/>
          </w:tcPr>
          <w:p w:rsidR="004D2B60" w:rsidRDefault="006D4F1C">
            <w:pPr>
              <w:pStyle w:val="ListParagraph"/>
              <w:numPr>
                <w:ilvl w:val="0"/>
                <w:numId w:val="84"/>
              </w:numPr>
              <w:spacing w:line="240" w:lineRule="auto"/>
              <w:rPr>
                <w:rFonts w:asciiTheme="minorHAnsi" w:eastAsia="Symbol" w:hAnsiTheme="minorHAnsi" w:cs="Symbol"/>
                <w:color w:val="000000"/>
                <w:sz w:val="20"/>
                <w:szCs w:val="20"/>
              </w:rPr>
            </w:pPr>
            <w:r w:rsidRPr="00F803E2">
              <w:rPr>
                <w:rFonts w:asciiTheme="minorHAnsi" w:eastAsia="Symbol" w:hAnsiTheme="minorHAnsi" w:cs="Symbol"/>
                <w:color w:val="000000"/>
                <w:sz w:val="20"/>
                <w:szCs w:val="20"/>
              </w:rPr>
              <w:t>Provides financial incentives for building retrofit and equipment replacement projects in non-residential and residential buildings.</w:t>
            </w:r>
          </w:p>
          <w:p w:rsidR="004D2B60" w:rsidRDefault="006D4F1C">
            <w:pPr>
              <w:pStyle w:val="ListParagraph"/>
              <w:numPr>
                <w:ilvl w:val="0"/>
                <w:numId w:val="84"/>
              </w:numPr>
              <w:spacing w:line="240" w:lineRule="auto"/>
              <w:rPr>
                <w:rFonts w:asciiTheme="minorHAnsi" w:eastAsia="Symbol" w:hAnsiTheme="minorHAnsi" w:cs="Symbol"/>
                <w:color w:val="000000"/>
                <w:sz w:val="20"/>
                <w:szCs w:val="20"/>
              </w:rPr>
            </w:pPr>
            <w:r w:rsidRPr="00F803E2">
              <w:rPr>
                <w:rFonts w:asciiTheme="minorHAnsi" w:eastAsia="Symbol" w:hAnsiTheme="minorHAnsi" w:cs="Symbol"/>
                <w:color w:val="000000"/>
                <w:sz w:val="20"/>
                <w:szCs w:val="20"/>
              </w:rPr>
              <w:t xml:space="preserve">Non-residential projects typically identify specific facilities, or facility owners in the grant application or PA description. </w:t>
            </w:r>
          </w:p>
          <w:p w:rsidR="004D2B60" w:rsidRDefault="006D4F1C">
            <w:pPr>
              <w:pStyle w:val="ListParagraph"/>
              <w:numPr>
                <w:ilvl w:val="0"/>
                <w:numId w:val="84"/>
              </w:numPr>
              <w:spacing w:line="240" w:lineRule="auto"/>
            </w:pPr>
            <w:r w:rsidRPr="00F803E2">
              <w:rPr>
                <w:rFonts w:asciiTheme="minorHAnsi" w:eastAsia="Symbol" w:hAnsiTheme="minorHAnsi" w:cs="Symbol"/>
                <w:color w:val="000000"/>
                <w:sz w:val="20"/>
                <w:szCs w:val="20"/>
              </w:rPr>
              <w:t>Residential programs do not identify specific projects, facilities, or customers.</w:t>
            </w:r>
          </w:p>
        </w:tc>
      </w:tr>
      <w:tr w:rsidR="006D4F1C" w:rsidRPr="000C2CFD" w:rsidTr="006D4F1C">
        <w:trPr>
          <w:cantSplit/>
          <w:trHeight w:val="765"/>
        </w:trPr>
        <w:tc>
          <w:tcPr>
            <w:tcW w:w="2805" w:type="dxa"/>
            <w:vMerge w:val="restart"/>
            <w:tcBorders>
              <w:top w:val="nil"/>
              <w:left w:val="single" w:sz="8" w:space="0" w:color="auto"/>
              <w:bottom w:val="single" w:sz="8" w:space="0" w:color="000000"/>
              <w:right w:val="single" w:sz="8" w:space="0" w:color="auto"/>
            </w:tcBorders>
            <w:shd w:val="clear" w:color="auto" w:fill="auto"/>
            <w:vAlign w:val="center"/>
            <w:hideMark/>
          </w:tcPr>
          <w:p w:rsidR="006D4F1C" w:rsidRPr="000C2CFD" w:rsidRDefault="006D4F1C" w:rsidP="006D4F1C">
            <w:pPr>
              <w:spacing w:line="240" w:lineRule="auto"/>
              <w:ind w:left="360"/>
              <w:rPr>
                <w:rFonts w:asciiTheme="minorHAnsi" w:hAnsiTheme="minorHAnsi" w:cs="Arial"/>
                <w:b/>
                <w:bCs/>
                <w:sz w:val="20"/>
                <w:szCs w:val="20"/>
              </w:rPr>
            </w:pPr>
            <w:r w:rsidRPr="00F803E2">
              <w:rPr>
                <w:rFonts w:asciiTheme="minorHAnsi" w:hAnsiTheme="minorHAnsi" w:cs="Arial"/>
                <w:b/>
                <w:bCs/>
                <w:sz w:val="20"/>
                <w:szCs w:val="20"/>
              </w:rPr>
              <w:t xml:space="preserve">Technical Assistance </w:t>
            </w:r>
          </w:p>
        </w:tc>
        <w:tc>
          <w:tcPr>
            <w:tcW w:w="6753" w:type="dxa"/>
            <w:tcBorders>
              <w:top w:val="single" w:sz="8" w:space="0" w:color="auto"/>
              <w:left w:val="single" w:sz="8" w:space="0" w:color="auto"/>
              <w:bottom w:val="nil"/>
              <w:right w:val="single" w:sz="8" w:space="0" w:color="auto"/>
            </w:tcBorders>
            <w:shd w:val="clear" w:color="auto" w:fill="auto"/>
            <w:hideMark/>
          </w:tcPr>
          <w:p w:rsidR="004D2B60" w:rsidRDefault="006D4F1C">
            <w:pPr>
              <w:pStyle w:val="ListParagraph"/>
              <w:numPr>
                <w:ilvl w:val="0"/>
                <w:numId w:val="84"/>
              </w:numPr>
              <w:spacing w:line="240" w:lineRule="auto"/>
              <w:rPr>
                <w:rFonts w:asciiTheme="minorHAnsi" w:hAnsiTheme="minorHAnsi"/>
                <w:color w:val="000000"/>
                <w:sz w:val="20"/>
                <w:szCs w:val="20"/>
              </w:rPr>
            </w:pPr>
            <w:r w:rsidRPr="00F803E2">
              <w:rPr>
                <w:rFonts w:asciiTheme="minorHAnsi" w:eastAsia="Symbol" w:hAnsiTheme="minorHAnsi" w:cs="Symbol"/>
                <w:color w:val="000000"/>
                <w:sz w:val="20"/>
                <w:szCs w:val="20"/>
              </w:rPr>
              <w:t xml:space="preserve">Provides technical assistance </w:t>
            </w:r>
            <w:r w:rsidRPr="00F803E2">
              <w:rPr>
                <w:rFonts w:asciiTheme="minorHAnsi" w:eastAsia="Symbol" w:hAnsiTheme="minorHAnsi" w:cs="Symbol"/>
                <w:b/>
                <w:bCs/>
                <w:i/>
                <w:iCs/>
                <w:color w:val="000000"/>
                <w:sz w:val="20"/>
                <w:szCs w:val="20"/>
              </w:rPr>
              <w:t>other than audits</w:t>
            </w:r>
            <w:r w:rsidRPr="00F803E2">
              <w:rPr>
                <w:rFonts w:asciiTheme="minorHAnsi" w:eastAsia="Symbol" w:hAnsiTheme="minorHAnsi" w:cs="Symbol"/>
                <w:i/>
                <w:iCs/>
                <w:color w:val="000000"/>
                <w:sz w:val="20"/>
                <w:szCs w:val="20"/>
              </w:rPr>
              <w:t xml:space="preserve"> </w:t>
            </w:r>
            <w:r w:rsidRPr="00F803E2">
              <w:rPr>
                <w:rFonts w:asciiTheme="minorHAnsi" w:eastAsia="Symbol" w:hAnsiTheme="minorHAnsi" w:cs="Symbol"/>
                <w:color w:val="000000"/>
                <w:sz w:val="20"/>
                <w:szCs w:val="20"/>
              </w:rPr>
              <w:t>for building retrofit or equipment replacement projects: e.g. technical studies for specific improvements, building modeling, project financial analysis, support in negotiating with contractors.</w:t>
            </w:r>
          </w:p>
        </w:tc>
      </w:tr>
      <w:tr w:rsidR="006D4F1C" w:rsidRPr="000C2CFD" w:rsidTr="006D4F1C">
        <w:trPr>
          <w:cantSplit/>
          <w:trHeight w:val="300"/>
        </w:trPr>
        <w:tc>
          <w:tcPr>
            <w:tcW w:w="2805" w:type="dxa"/>
            <w:vMerge/>
            <w:tcBorders>
              <w:top w:val="nil"/>
              <w:left w:val="single" w:sz="8" w:space="0" w:color="auto"/>
              <w:bottom w:val="single" w:sz="8" w:space="0" w:color="000000"/>
              <w:right w:val="single" w:sz="8" w:space="0" w:color="auto"/>
            </w:tcBorders>
            <w:vAlign w:val="center"/>
            <w:hideMark/>
          </w:tcPr>
          <w:p w:rsidR="006D4F1C" w:rsidRPr="000C2CFD" w:rsidRDefault="006D4F1C" w:rsidP="00EE05C6">
            <w:pPr>
              <w:spacing w:line="240" w:lineRule="auto"/>
              <w:ind w:left="360"/>
              <w:rPr>
                <w:rFonts w:asciiTheme="minorHAnsi" w:hAnsiTheme="minorHAnsi"/>
                <w:b/>
                <w:bCs/>
                <w:sz w:val="20"/>
                <w:szCs w:val="20"/>
              </w:rPr>
            </w:pPr>
          </w:p>
        </w:tc>
        <w:tc>
          <w:tcPr>
            <w:tcW w:w="6753" w:type="dxa"/>
            <w:tcBorders>
              <w:top w:val="nil"/>
              <w:left w:val="single" w:sz="8" w:space="0" w:color="auto"/>
              <w:bottom w:val="nil"/>
              <w:right w:val="single" w:sz="8" w:space="0" w:color="auto"/>
            </w:tcBorders>
            <w:shd w:val="clear" w:color="auto" w:fill="auto"/>
            <w:hideMark/>
          </w:tcPr>
          <w:p w:rsidR="004D2B60" w:rsidRDefault="006D4F1C">
            <w:pPr>
              <w:pStyle w:val="ListParagraph"/>
              <w:numPr>
                <w:ilvl w:val="0"/>
                <w:numId w:val="84"/>
              </w:numPr>
              <w:spacing w:line="240" w:lineRule="auto"/>
              <w:rPr>
                <w:rFonts w:asciiTheme="minorHAnsi" w:hAnsiTheme="minorHAnsi"/>
                <w:color w:val="000000"/>
                <w:sz w:val="20"/>
                <w:szCs w:val="20"/>
              </w:rPr>
            </w:pPr>
            <w:r w:rsidRPr="00F803E2">
              <w:rPr>
                <w:rFonts w:asciiTheme="minorHAnsi" w:eastAsia="Symbol" w:hAnsiTheme="minorHAnsi" w:cs="Symbol"/>
                <w:color w:val="000000"/>
                <w:sz w:val="20"/>
                <w:szCs w:val="20"/>
              </w:rPr>
              <w:t>Open to commercial, industrial, and agricultural facility owners or specified subgroups thereof.</w:t>
            </w:r>
          </w:p>
        </w:tc>
      </w:tr>
      <w:tr w:rsidR="006D4F1C" w:rsidRPr="000C2CFD" w:rsidTr="006D4F1C">
        <w:trPr>
          <w:cantSplit/>
          <w:trHeight w:val="315"/>
        </w:trPr>
        <w:tc>
          <w:tcPr>
            <w:tcW w:w="2805" w:type="dxa"/>
            <w:vMerge/>
            <w:tcBorders>
              <w:top w:val="nil"/>
              <w:left w:val="single" w:sz="8" w:space="0" w:color="auto"/>
              <w:bottom w:val="single" w:sz="8" w:space="0" w:color="000000"/>
              <w:right w:val="single" w:sz="8" w:space="0" w:color="auto"/>
            </w:tcBorders>
            <w:vAlign w:val="center"/>
            <w:hideMark/>
          </w:tcPr>
          <w:p w:rsidR="006D4F1C" w:rsidRPr="000C2CFD" w:rsidRDefault="006D4F1C" w:rsidP="00EE05C6">
            <w:pPr>
              <w:spacing w:line="240" w:lineRule="auto"/>
              <w:ind w:left="360"/>
              <w:rPr>
                <w:rFonts w:asciiTheme="minorHAnsi" w:hAnsiTheme="minorHAnsi"/>
                <w:b/>
                <w:bCs/>
                <w:sz w:val="20"/>
                <w:szCs w:val="20"/>
              </w:rPr>
            </w:pPr>
          </w:p>
        </w:tc>
        <w:tc>
          <w:tcPr>
            <w:tcW w:w="6753" w:type="dxa"/>
            <w:tcBorders>
              <w:top w:val="nil"/>
              <w:left w:val="single" w:sz="8" w:space="0" w:color="auto"/>
              <w:bottom w:val="single" w:sz="8" w:space="0" w:color="auto"/>
              <w:right w:val="single" w:sz="8" w:space="0" w:color="auto"/>
            </w:tcBorders>
            <w:shd w:val="clear" w:color="auto" w:fill="auto"/>
            <w:hideMark/>
          </w:tcPr>
          <w:p w:rsidR="004D2B60" w:rsidRDefault="006D4F1C">
            <w:pPr>
              <w:pStyle w:val="ListParagraph"/>
              <w:numPr>
                <w:ilvl w:val="0"/>
                <w:numId w:val="84"/>
              </w:numPr>
              <w:spacing w:line="240" w:lineRule="auto"/>
              <w:rPr>
                <w:rFonts w:asciiTheme="minorHAnsi" w:hAnsiTheme="minorHAnsi"/>
                <w:color w:val="000000"/>
                <w:sz w:val="20"/>
                <w:szCs w:val="20"/>
              </w:rPr>
            </w:pPr>
            <w:r w:rsidRPr="00F803E2">
              <w:rPr>
                <w:rFonts w:asciiTheme="minorHAnsi" w:hAnsiTheme="minorHAnsi"/>
                <w:color w:val="000000"/>
                <w:sz w:val="20"/>
                <w:szCs w:val="20"/>
              </w:rPr>
              <w:t>May be combined with financial incentives.</w:t>
            </w:r>
          </w:p>
        </w:tc>
      </w:tr>
      <w:tr w:rsidR="006D4F1C" w:rsidRPr="000C2CFD" w:rsidTr="006D4F1C">
        <w:trPr>
          <w:cantSplit/>
          <w:trHeight w:val="510"/>
        </w:trPr>
        <w:tc>
          <w:tcPr>
            <w:tcW w:w="2805" w:type="dxa"/>
            <w:vMerge w:val="restart"/>
            <w:tcBorders>
              <w:top w:val="nil"/>
              <w:left w:val="single" w:sz="8" w:space="0" w:color="auto"/>
              <w:bottom w:val="single" w:sz="8" w:space="0" w:color="000000"/>
              <w:right w:val="single" w:sz="8" w:space="0" w:color="auto"/>
            </w:tcBorders>
            <w:shd w:val="clear" w:color="auto" w:fill="auto"/>
            <w:vAlign w:val="center"/>
            <w:hideMark/>
          </w:tcPr>
          <w:p w:rsidR="006D4F1C" w:rsidRPr="000C2CFD" w:rsidRDefault="006D4F1C" w:rsidP="00EE05C6">
            <w:pPr>
              <w:spacing w:line="240" w:lineRule="auto"/>
              <w:ind w:left="360"/>
              <w:rPr>
                <w:rFonts w:asciiTheme="minorHAnsi" w:hAnsiTheme="minorHAnsi"/>
                <w:b/>
                <w:bCs/>
                <w:sz w:val="20"/>
                <w:szCs w:val="20"/>
              </w:rPr>
            </w:pPr>
            <w:r w:rsidRPr="00F803E2">
              <w:rPr>
                <w:rFonts w:asciiTheme="minorHAnsi" w:hAnsiTheme="minorHAnsi" w:cs="Arial"/>
                <w:b/>
                <w:bCs/>
                <w:sz w:val="20"/>
                <w:szCs w:val="20"/>
              </w:rPr>
              <w:t>Energy Audits: Commercial, Industrial and Agricultural</w:t>
            </w:r>
          </w:p>
        </w:tc>
        <w:tc>
          <w:tcPr>
            <w:tcW w:w="6753" w:type="dxa"/>
            <w:tcBorders>
              <w:top w:val="single" w:sz="8" w:space="0" w:color="auto"/>
              <w:left w:val="single" w:sz="8" w:space="0" w:color="auto"/>
              <w:bottom w:val="nil"/>
              <w:right w:val="single" w:sz="8" w:space="0" w:color="auto"/>
            </w:tcBorders>
            <w:shd w:val="clear" w:color="auto" w:fill="auto"/>
            <w:hideMark/>
          </w:tcPr>
          <w:p w:rsidR="004D2B60" w:rsidRDefault="006D4F1C">
            <w:pPr>
              <w:pStyle w:val="ListParagraph"/>
              <w:numPr>
                <w:ilvl w:val="0"/>
                <w:numId w:val="84"/>
              </w:numPr>
              <w:spacing w:line="240" w:lineRule="auto"/>
              <w:rPr>
                <w:rFonts w:asciiTheme="minorHAnsi" w:hAnsiTheme="minorHAnsi"/>
                <w:sz w:val="20"/>
                <w:szCs w:val="20"/>
              </w:rPr>
            </w:pPr>
            <w:r w:rsidRPr="00F803E2">
              <w:rPr>
                <w:rFonts w:asciiTheme="minorHAnsi" w:eastAsia="Symbol" w:hAnsiTheme="minorHAnsi" w:cs="Symbol"/>
                <w:sz w:val="20"/>
                <w:szCs w:val="20"/>
              </w:rPr>
              <w:t>Provides funding for or direct services for energy audits of commercial, industrial, and agricultural facilities. Could range from simple checklist to investment-grade audits, mostly involve</w:t>
            </w:r>
            <w:r>
              <w:rPr>
                <w:rFonts w:eastAsia="Symbol" w:cs="Symbol"/>
                <w:sz w:val="20"/>
                <w:szCs w:val="20"/>
              </w:rPr>
              <w:t xml:space="preserve">s </w:t>
            </w:r>
            <w:r w:rsidRPr="00F803E2">
              <w:rPr>
                <w:rFonts w:asciiTheme="minorHAnsi" w:eastAsia="Symbol" w:hAnsiTheme="minorHAnsi" w:cs="Symbol"/>
                <w:sz w:val="20"/>
                <w:szCs w:val="20"/>
              </w:rPr>
              <w:t>onsite delivery.</w:t>
            </w:r>
          </w:p>
        </w:tc>
      </w:tr>
      <w:tr w:rsidR="006D4F1C" w:rsidRPr="000C2CFD" w:rsidTr="006D4F1C">
        <w:trPr>
          <w:cantSplit/>
          <w:trHeight w:val="300"/>
        </w:trPr>
        <w:tc>
          <w:tcPr>
            <w:tcW w:w="2805" w:type="dxa"/>
            <w:vMerge/>
            <w:tcBorders>
              <w:top w:val="nil"/>
              <w:left w:val="single" w:sz="8" w:space="0" w:color="auto"/>
              <w:bottom w:val="single" w:sz="8" w:space="0" w:color="000000"/>
              <w:right w:val="single" w:sz="8" w:space="0" w:color="auto"/>
            </w:tcBorders>
            <w:vAlign w:val="center"/>
            <w:hideMark/>
          </w:tcPr>
          <w:p w:rsidR="006D4F1C" w:rsidRPr="000C2CFD" w:rsidRDefault="006D4F1C" w:rsidP="00EE05C6">
            <w:pPr>
              <w:spacing w:line="240" w:lineRule="auto"/>
              <w:ind w:left="360"/>
              <w:rPr>
                <w:rFonts w:asciiTheme="minorHAnsi" w:hAnsiTheme="minorHAnsi"/>
                <w:b/>
                <w:bCs/>
                <w:sz w:val="20"/>
                <w:szCs w:val="20"/>
              </w:rPr>
            </w:pPr>
          </w:p>
        </w:tc>
        <w:tc>
          <w:tcPr>
            <w:tcW w:w="6753" w:type="dxa"/>
            <w:tcBorders>
              <w:top w:val="nil"/>
              <w:left w:val="single" w:sz="8" w:space="0" w:color="auto"/>
              <w:bottom w:val="nil"/>
              <w:right w:val="single" w:sz="8" w:space="0" w:color="auto"/>
            </w:tcBorders>
            <w:shd w:val="clear" w:color="auto" w:fill="auto"/>
            <w:hideMark/>
          </w:tcPr>
          <w:p w:rsidR="004D2B60" w:rsidRDefault="006D4F1C">
            <w:pPr>
              <w:pStyle w:val="ListParagraph"/>
              <w:numPr>
                <w:ilvl w:val="0"/>
                <w:numId w:val="84"/>
              </w:numPr>
              <w:spacing w:line="240" w:lineRule="auto"/>
              <w:rPr>
                <w:rFonts w:asciiTheme="minorHAnsi" w:hAnsiTheme="minorHAnsi"/>
                <w:sz w:val="20"/>
                <w:szCs w:val="20"/>
              </w:rPr>
            </w:pPr>
            <w:r w:rsidRPr="00F803E2">
              <w:rPr>
                <w:rFonts w:asciiTheme="minorHAnsi" w:eastAsia="Symbol" w:hAnsiTheme="minorHAnsi" w:cs="Symbol"/>
                <w:sz w:val="20"/>
                <w:szCs w:val="20"/>
              </w:rPr>
              <w:t>Audits are oriented to identifying cost-effective building retrofit and/or equipment replacement projects.</w:t>
            </w:r>
          </w:p>
        </w:tc>
      </w:tr>
      <w:tr w:rsidR="006D4F1C" w:rsidRPr="000C2CFD" w:rsidTr="006D4F1C">
        <w:trPr>
          <w:cantSplit/>
          <w:trHeight w:val="315"/>
        </w:trPr>
        <w:tc>
          <w:tcPr>
            <w:tcW w:w="2805" w:type="dxa"/>
            <w:vMerge/>
            <w:tcBorders>
              <w:top w:val="nil"/>
              <w:left w:val="single" w:sz="8" w:space="0" w:color="auto"/>
              <w:bottom w:val="single" w:sz="8" w:space="0" w:color="000000"/>
              <w:right w:val="single" w:sz="8" w:space="0" w:color="auto"/>
            </w:tcBorders>
            <w:vAlign w:val="center"/>
            <w:hideMark/>
          </w:tcPr>
          <w:p w:rsidR="006D4F1C" w:rsidRPr="000C2CFD" w:rsidRDefault="006D4F1C" w:rsidP="00EE05C6">
            <w:pPr>
              <w:spacing w:line="240" w:lineRule="auto"/>
              <w:ind w:left="360"/>
              <w:rPr>
                <w:rFonts w:asciiTheme="minorHAnsi" w:hAnsiTheme="minorHAnsi"/>
                <w:b/>
                <w:bCs/>
                <w:sz w:val="20"/>
                <w:szCs w:val="20"/>
              </w:rPr>
            </w:pPr>
          </w:p>
        </w:tc>
        <w:tc>
          <w:tcPr>
            <w:tcW w:w="6753" w:type="dxa"/>
            <w:tcBorders>
              <w:top w:val="nil"/>
              <w:left w:val="single" w:sz="8" w:space="0" w:color="auto"/>
              <w:bottom w:val="single" w:sz="8" w:space="0" w:color="auto"/>
              <w:right w:val="single" w:sz="8" w:space="0" w:color="auto"/>
            </w:tcBorders>
            <w:shd w:val="clear" w:color="auto" w:fill="auto"/>
            <w:hideMark/>
          </w:tcPr>
          <w:p w:rsidR="004D2B60" w:rsidRDefault="006D4F1C">
            <w:pPr>
              <w:pStyle w:val="ListParagraph"/>
              <w:numPr>
                <w:ilvl w:val="0"/>
                <w:numId w:val="84"/>
              </w:numPr>
              <w:spacing w:line="240" w:lineRule="auto"/>
              <w:rPr>
                <w:rFonts w:asciiTheme="minorHAnsi" w:hAnsiTheme="minorHAnsi"/>
                <w:b/>
                <w:sz w:val="20"/>
                <w:szCs w:val="20"/>
              </w:rPr>
            </w:pPr>
            <w:r w:rsidRPr="00F803E2">
              <w:rPr>
                <w:rFonts w:asciiTheme="minorHAnsi" w:eastAsia="Symbol" w:hAnsiTheme="minorHAnsi" w:cs="Symbol"/>
                <w:sz w:val="20"/>
                <w:szCs w:val="20"/>
              </w:rPr>
              <w:t>May be combined with financial incentives.</w:t>
            </w:r>
          </w:p>
        </w:tc>
      </w:tr>
      <w:tr w:rsidR="006D4F1C" w:rsidRPr="000C2CFD" w:rsidTr="006D4F1C">
        <w:trPr>
          <w:cantSplit/>
          <w:trHeight w:val="300"/>
        </w:trPr>
        <w:tc>
          <w:tcPr>
            <w:tcW w:w="2805" w:type="dxa"/>
            <w:vMerge w:val="restart"/>
            <w:tcBorders>
              <w:top w:val="nil"/>
              <w:left w:val="single" w:sz="8" w:space="0" w:color="auto"/>
              <w:bottom w:val="single" w:sz="8" w:space="0" w:color="000000"/>
              <w:right w:val="single" w:sz="8" w:space="0" w:color="auto"/>
            </w:tcBorders>
            <w:shd w:val="clear" w:color="auto" w:fill="auto"/>
            <w:vAlign w:val="center"/>
            <w:hideMark/>
          </w:tcPr>
          <w:p w:rsidR="006D4F1C" w:rsidRPr="000C2CFD" w:rsidRDefault="006D4F1C" w:rsidP="00EE05C6">
            <w:pPr>
              <w:spacing w:line="240" w:lineRule="auto"/>
              <w:ind w:left="360"/>
              <w:rPr>
                <w:rFonts w:asciiTheme="minorHAnsi" w:hAnsiTheme="minorHAnsi"/>
                <w:b/>
                <w:bCs/>
                <w:sz w:val="20"/>
                <w:szCs w:val="20"/>
              </w:rPr>
            </w:pPr>
            <w:r w:rsidRPr="00F803E2">
              <w:rPr>
                <w:rFonts w:asciiTheme="minorHAnsi" w:hAnsiTheme="minorHAnsi" w:cs="Arial"/>
                <w:b/>
                <w:bCs/>
                <w:sz w:val="20"/>
                <w:szCs w:val="20"/>
              </w:rPr>
              <w:t>Energy Audits: Residential</w:t>
            </w:r>
          </w:p>
        </w:tc>
        <w:tc>
          <w:tcPr>
            <w:tcW w:w="6753" w:type="dxa"/>
            <w:tcBorders>
              <w:top w:val="single" w:sz="8" w:space="0" w:color="auto"/>
              <w:left w:val="single" w:sz="8" w:space="0" w:color="auto"/>
              <w:bottom w:val="nil"/>
              <w:right w:val="single" w:sz="8" w:space="0" w:color="auto"/>
            </w:tcBorders>
            <w:shd w:val="clear" w:color="auto" w:fill="auto"/>
            <w:hideMark/>
          </w:tcPr>
          <w:p w:rsidR="004D2B60" w:rsidRDefault="006D4F1C">
            <w:pPr>
              <w:pStyle w:val="ListParagraph"/>
              <w:numPr>
                <w:ilvl w:val="0"/>
                <w:numId w:val="84"/>
              </w:numPr>
              <w:spacing w:line="240" w:lineRule="auto"/>
              <w:rPr>
                <w:rFonts w:asciiTheme="minorHAnsi" w:hAnsiTheme="minorHAnsi"/>
                <w:b/>
                <w:sz w:val="20"/>
                <w:szCs w:val="20"/>
              </w:rPr>
            </w:pPr>
            <w:r w:rsidRPr="006D4F1C">
              <w:rPr>
                <w:rFonts w:asciiTheme="minorHAnsi" w:eastAsia="Symbol" w:hAnsiTheme="minorHAnsi" w:cs="Symbol"/>
                <w:sz w:val="20"/>
                <w:szCs w:val="20"/>
              </w:rPr>
              <w:t>Provides funding for or direct services for energy audits of residential facilities.  Could range from on-line to on-site audit</w:t>
            </w:r>
            <w:r w:rsidR="00C51C15">
              <w:rPr>
                <w:rFonts w:asciiTheme="minorHAnsi" w:eastAsia="Symbol" w:hAnsiTheme="minorHAnsi" w:cs="Symbol"/>
                <w:sz w:val="20"/>
                <w:szCs w:val="20"/>
              </w:rPr>
              <w:t>s</w:t>
            </w:r>
            <w:r w:rsidRPr="006D4F1C">
              <w:rPr>
                <w:rFonts w:asciiTheme="minorHAnsi" w:eastAsia="Symbol" w:hAnsiTheme="minorHAnsi" w:cs="Symbol"/>
                <w:sz w:val="20"/>
                <w:szCs w:val="20"/>
              </w:rPr>
              <w:t>.</w:t>
            </w:r>
          </w:p>
        </w:tc>
      </w:tr>
      <w:tr w:rsidR="006D4F1C" w:rsidRPr="000C2CFD" w:rsidTr="006D4F1C">
        <w:trPr>
          <w:cantSplit/>
          <w:trHeight w:val="300"/>
        </w:trPr>
        <w:tc>
          <w:tcPr>
            <w:tcW w:w="2805" w:type="dxa"/>
            <w:vMerge/>
            <w:tcBorders>
              <w:top w:val="nil"/>
              <w:left w:val="single" w:sz="8" w:space="0" w:color="auto"/>
              <w:bottom w:val="single" w:sz="8" w:space="0" w:color="000000"/>
              <w:right w:val="single" w:sz="8" w:space="0" w:color="auto"/>
            </w:tcBorders>
            <w:vAlign w:val="center"/>
            <w:hideMark/>
          </w:tcPr>
          <w:p w:rsidR="006D4F1C" w:rsidRPr="000C2CFD" w:rsidRDefault="006D4F1C" w:rsidP="00EE05C6">
            <w:pPr>
              <w:spacing w:line="240" w:lineRule="auto"/>
              <w:ind w:left="360"/>
              <w:rPr>
                <w:rFonts w:asciiTheme="minorHAnsi" w:hAnsiTheme="minorHAnsi"/>
                <w:b/>
                <w:bCs/>
                <w:sz w:val="20"/>
                <w:szCs w:val="20"/>
              </w:rPr>
            </w:pPr>
          </w:p>
        </w:tc>
        <w:tc>
          <w:tcPr>
            <w:tcW w:w="6753" w:type="dxa"/>
            <w:tcBorders>
              <w:top w:val="nil"/>
              <w:left w:val="single" w:sz="8" w:space="0" w:color="auto"/>
              <w:bottom w:val="nil"/>
              <w:right w:val="single" w:sz="8" w:space="0" w:color="auto"/>
            </w:tcBorders>
            <w:shd w:val="clear" w:color="auto" w:fill="auto"/>
            <w:hideMark/>
          </w:tcPr>
          <w:p w:rsidR="004D2B60" w:rsidRDefault="006D4F1C">
            <w:pPr>
              <w:pStyle w:val="ListParagraph"/>
              <w:numPr>
                <w:ilvl w:val="0"/>
                <w:numId w:val="84"/>
              </w:numPr>
              <w:spacing w:line="240" w:lineRule="auto"/>
              <w:rPr>
                <w:rFonts w:asciiTheme="minorHAnsi" w:hAnsiTheme="minorHAnsi"/>
                <w:b/>
                <w:sz w:val="20"/>
                <w:szCs w:val="20"/>
              </w:rPr>
            </w:pPr>
            <w:r w:rsidRPr="00F803E2">
              <w:rPr>
                <w:rFonts w:asciiTheme="minorHAnsi" w:eastAsia="Symbol" w:hAnsiTheme="minorHAnsi" w:cs="Symbol"/>
                <w:sz w:val="20"/>
                <w:szCs w:val="20"/>
              </w:rPr>
              <w:t>Audits are oriented to identifying cost-effective building retrofit and/or equipment replacement projects.</w:t>
            </w:r>
          </w:p>
        </w:tc>
      </w:tr>
      <w:tr w:rsidR="006D4F1C" w:rsidRPr="000C2CFD" w:rsidTr="006D4F1C">
        <w:trPr>
          <w:cantSplit/>
          <w:trHeight w:val="315"/>
        </w:trPr>
        <w:tc>
          <w:tcPr>
            <w:tcW w:w="2805" w:type="dxa"/>
            <w:vMerge/>
            <w:tcBorders>
              <w:top w:val="nil"/>
              <w:left w:val="single" w:sz="8" w:space="0" w:color="auto"/>
              <w:bottom w:val="single" w:sz="8" w:space="0" w:color="000000"/>
              <w:right w:val="single" w:sz="8" w:space="0" w:color="auto"/>
            </w:tcBorders>
            <w:vAlign w:val="center"/>
            <w:hideMark/>
          </w:tcPr>
          <w:p w:rsidR="006D4F1C" w:rsidRPr="000C2CFD" w:rsidRDefault="006D4F1C" w:rsidP="00EE05C6">
            <w:pPr>
              <w:spacing w:line="240" w:lineRule="auto"/>
              <w:ind w:left="360"/>
              <w:rPr>
                <w:rFonts w:asciiTheme="minorHAnsi" w:hAnsiTheme="minorHAnsi"/>
                <w:b/>
                <w:bCs/>
                <w:sz w:val="20"/>
                <w:szCs w:val="20"/>
              </w:rPr>
            </w:pPr>
          </w:p>
        </w:tc>
        <w:tc>
          <w:tcPr>
            <w:tcW w:w="6753" w:type="dxa"/>
            <w:tcBorders>
              <w:top w:val="nil"/>
              <w:left w:val="single" w:sz="8" w:space="0" w:color="auto"/>
              <w:bottom w:val="single" w:sz="8" w:space="0" w:color="auto"/>
              <w:right w:val="single" w:sz="8" w:space="0" w:color="auto"/>
            </w:tcBorders>
            <w:shd w:val="clear" w:color="auto" w:fill="auto"/>
            <w:hideMark/>
          </w:tcPr>
          <w:p w:rsidR="004D2B60" w:rsidRDefault="006D4F1C">
            <w:pPr>
              <w:pStyle w:val="ListParagraph"/>
              <w:numPr>
                <w:ilvl w:val="0"/>
                <w:numId w:val="84"/>
              </w:numPr>
              <w:spacing w:line="240" w:lineRule="auto"/>
              <w:rPr>
                <w:rFonts w:asciiTheme="minorHAnsi" w:hAnsiTheme="minorHAnsi"/>
                <w:b/>
                <w:sz w:val="20"/>
                <w:szCs w:val="20"/>
              </w:rPr>
            </w:pPr>
            <w:r w:rsidRPr="00F803E2">
              <w:rPr>
                <w:rFonts w:asciiTheme="minorHAnsi" w:hAnsiTheme="minorHAnsi"/>
                <w:sz w:val="20"/>
                <w:szCs w:val="20"/>
              </w:rPr>
              <w:t>May be combined with financial incentives.</w:t>
            </w:r>
          </w:p>
        </w:tc>
      </w:tr>
      <w:tr w:rsidR="006D4F1C" w:rsidRPr="000C2CFD" w:rsidTr="006D4F1C">
        <w:trPr>
          <w:cantSplit/>
          <w:trHeight w:val="1015"/>
        </w:trPr>
        <w:tc>
          <w:tcPr>
            <w:tcW w:w="2805" w:type="dxa"/>
            <w:tcBorders>
              <w:top w:val="nil"/>
              <w:left w:val="single" w:sz="8" w:space="0" w:color="auto"/>
              <w:right w:val="single" w:sz="8" w:space="0" w:color="auto"/>
            </w:tcBorders>
            <w:shd w:val="clear" w:color="auto" w:fill="auto"/>
            <w:vAlign w:val="center"/>
            <w:hideMark/>
          </w:tcPr>
          <w:p w:rsidR="006D4F1C" w:rsidRPr="000C2CFD" w:rsidRDefault="006D4F1C" w:rsidP="00EE05C6">
            <w:pPr>
              <w:spacing w:line="240" w:lineRule="auto"/>
              <w:ind w:left="360"/>
              <w:rPr>
                <w:rFonts w:asciiTheme="minorHAnsi" w:hAnsiTheme="minorHAnsi"/>
                <w:b/>
                <w:bCs/>
                <w:sz w:val="20"/>
                <w:szCs w:val="20"/>
              </w:rPr>
            </w:pPr>
            <w:r w:rsidRPr="00F803E2">
              <w:rPr>
                <w:rFonts w:asciiTheme="minorHAnsi" w:hAnsiTheme="minorHAnsi" w:cs="Arial"/>
                <w:b/>
                <w:bCs/>
                <w:sz w:val="20"/>
                <w:szCs w:val="20"/>
              </w:rPr>
              <w:t xml:space="preserve">Renewable Energy Market Development </w:t>
            </w:r>
          </w:p>
        </w:tc>
        <w:tc>
          <w:tcPr>
            <w:tcW w:w="6753" w:type="dxa"/>
            <w:tcBorders>
              <w:top w:val="single" w:sz="8" w:space="0" w:color="auto"/>
              <w:left w:val="single" w:sz="8" w:space="0" w:color="auto"/>
              <w:right w:val="single" w:sz="8" w:space="0" w:color="auto"/>
            </w:tcBorders>
            <w:shd w:val="clear" w:color="auto" w:fill="auto"/>
            <w:vAlign w:val="center"/>
            <w:hideMark/>
          </w:tcPr>
          <w:p w:rsidR="004D2B60" w:rsidRDefault="006D4F1C">
            <w:pPr>
              <w:pStyle w:val="ListParagraph"/>
              <w:numPr>
                <w:ilvl w:val="0"/>
                <w:numId w:val="84"/>
              </w:numPr>
              <w:spacing w:line="240" w:lineRule="auto"/>
              <w:rPr>
                <w:rFonts w:asciiTheme="minorHAnsi" w:eastAsia="Symbol" w:hAnsiTheme="minorHAnsi" w:cs="Symbol"/>
                <w:b/>
                <w:sz w:val="20"/>
                <w:szCs w:val="20"/>
              </w:rPr>
            </w:pPr>
            <w:r w:rsidRPr="00F803E2">
              <w:rPr>
                <w:rFonts w:asciiTheme="minorHAnsi" w:eastAsia="Symbol" w:hAnsiTheme="minorHAnsi" w:cs="Symbol"/>
                <w:sz w:val="20"/>
                <w:szCs w:val="20"/>
              </w:rPr>
              <w:t>Provides financial incentives and/or technical assistance to support the development of renewable energy facilities including: solar, wind, biomass, small hydro.</w:t>
            </w:r>
          </w:p>
          <w:p w:rsidR="004D2B60" w:rsidRDefault="006D4F1C">
            <w:pPr>
              <w:pStyle w:val="ListParagraph"/>
              <w:numPr>
                <w:ilvl w:val="0"/>
                <w:numId w:val="84"/>
              </w:numPr>
              <w:spacing w:line="240" w:lineRule="auto"/>
              <w:rPr>
                <w:rFonts w:asciiTheme="minorHAnsi" w:eastAsia="Symbol" w:hAnsiTheme="minorHAnsi" w:cs="Symbol"/>
                <w:b/>
                <w:sz w:val="20"/>
                <w:szCs w:val="20"/>
              </w:rPr>
            </w:pPr>
            <w:r w:rsidRPr="00F803E2">
              <w:rPr>
                <w:rFonts w:asciiTheme="minorHAnsi" w:eastAsia="Symbol" w:hAnsiTheme="minorHAnsi" w:cs="Symbol"/>
                <w:sz w:val="20"/>
                <w:szCs w:val="20"/>
              </w:rPr>
              <w:t>Includes PAs that develop or expand existing manufacturing capacity for renewable energy equipment or components.</w:t>
            </w:r>
          </w:p>
          <w:p w:rsidR="004D2B60" w:rsidRDefault="006D4F1C">
            <w:pPr>
              <w:pStyle w:val="ListParagraph"/>
              <w:numPr>
                <w:ilvl w:val="0"/>
                <w:numId w:val="84"/>
              </w:numPr>
              <w:spacing w:line="240" w:lineRule="auto"/>
              <w:rPr>
                <w:b/>
              </w:rPr>
            </w:pPr>
            <w:r w:rsidRPr="00F803E2">
              <w:rPr>
                <w:rFonts w:asciiTheme="minorHAnsi" w:eastAsia="Symbol" w:hAnsiTheme="minorHAnsi" w:cs="Symbol"/>
                <w:sz w:val="20"/>
                <w:szCs w:val="20"/>
              </w:rPr>
              <w:t>At least some portion of the output of the new or expanded capacity is intended for domestic installation.</w:t>
            </w:r>
          </w:p>
        </w:tc>
      </w:tr>
      <w:tr w:rsidR="006D4F1C" w:rsidRPr="000C2CFD" w:rsidTr="006D4F1C">
        <w:trPr>
          <w:cantSplit/>
          <w:trHeight w:val="780"/>
        </w:trPr>
        <w:tc>
          <w:tcPr>
            <w:tcW w:w="280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D4F1C" w:rsidRPr="000C2CFD" w:rsidRDefault="006D4F1C" w:rsidP="00EE05C6">
            <w:pPr>
              <w:spacing w:line="240" w:lineRule="auto"/>
              <w:ind w:left="360"/>
              <w:rPr>
                <w:rFonts w:asciiTheme="minorHAnsi" w:hAnsiTheme="minorHAnsi"/>
                <w:b/>
                <w:bCs/>
                <w:sz w:val="20"/>
                <w:szCs w:val="20"/>
              </w:rPr>
            </w:pPr>
            <w:r w:rsidRPr="00F803E2">
              <w:rPr>
                <w:rFonts w:asciiTheme="minorHAnsi" w:hAnsiTheme="minorHAnsi" w:cs="Arial"/>
                <w:b/>
                <w:bCs/>
                <w:sz w:val="20"/>
                <w:szCs w:val="20"/>
              </w:rPr>
              <w:t>Clean Energy Policy Support</w:t>
            </w:r>
          </w:p>
        </w:tc>
        <w:tc>
          <w:tcPr>
            <w:tcW w:w="6753" w:type="dxa"/>
            <w:tcBorders>
              <w:top w:val="single" w:sz="8" w:space="0" w:color="auto"/>
              <w:left w:val="single" w:sz="8" w:space="0" w:color="auto"/>
              <w:bottom w:val="single" w:sz="8" w:space="0" w:color="auto"/>
              <w:right w:val="single" w:sz="8" w:space="0" w:color="auto"/>
            </w:tcBorders>
            <w:shd w:val="clear" w:color="auto" w:fill="auto"/>
            <w:hideMark/>
          </w:tcPr>
          <w:p w:rsidR="004D2B60" w:rsidRDefault="006D4F1C">
            <w:pPr>
              <w:pStyle w:val="ListParagraph"/>
              <w:numPr>
                <w:ilvl w:val="0"/>
                <w:numId w:val="84"/>
              </w:numPr>
              <w:spacing w:line="240" w:lineRule="auto"/>
              <w:rPr>
                <w:rFonts w:asciiTheme="minorHAnsi" w:eastAsia="Symbol" w:hAnsiTheme="minorHAnsi" w:cs="Symbol"/>
                <w:b/>
                <w:color w:val="000000"/>
                <w:sz w:val="20"/>
                <w:szCs w:val="20"/>
              </w:rPr>
            </w:pPr>
            <w:r w:rsidRPr="00F803E2">
              <w:rPr>
                <w:rFonts w:asciiTheme="minorHAnsi" w:eastAsia="Symbol" w:hAnsiTheme="minorHAnsi" w:cs="Symbol"/>
                <w:color w:val="000000"/>
                <w:sz w:val="20"/>
                <w:szCs w:val="20"/>
              </w:rPr>
              <w:t>Develops and obtains legislative, executive, or regulatory approval for policies to facilitate the completion of renewable energy facilities.  Examples might include statewide zoning laws, feed-in tariffs, favorable back-up tariffs, renewable portfolio standards.</w:t>
            </w:r>
          </w:p>
        </w:tc>
      </w:tr>
      <w:tr w:rsidR="006D4F1C" w:rsidRPr="000C2CFD" w:rsidTr="006D4F1C">
        <w:trPr>
          <w:cantSplit/>
          <w:trHeight w:val="510"/>
        </w:trPr>
        <w:tc>
          <w:tcPr>
            <w:tcW w:w="2805" w:type="dxa"/>
            <w:vMerge w:val="restart"/>
            <w:tcBorders>
              <w:top w:val="nil"/>
              <w:left w:val="single" w:sz="8" w:space="0" w:color="auto"/>
              <w:bottom w:val="single" w:sz="8" w:space="0" w:color="000000"/>
              <w:right w:val="single" w:sz="8" w:space="0" w:color="auto"/>
            </w:tcBorders>
            <w:shd w:val="clear" w:color="auto" w:fill="auto"/>
            <w:vAlign w:val="center"/>
            <w:hideMark/>
          </w:tcPr>
          <w:p w:rsidR="006D4F1C" w:rsidRPr="000C2CFD" w:rsidRDefault="006D4F1C" w:rsidP="006D4F1C">
            <w:pPr>
              <w:spacing w:line="240" w:lineRule="auto"/>
              <w:ind w:left="360"/>
              <w:rPr>
                <w:rFonts w:asciiTheme="minorHAnsi" w:hAnsiTheme="minorHAnsi"/>
                <w:b/>
                <w:bCs/>
                <w:sz w:val="20"/>
                <w:szCs w:val="20"/>
              </w:rPr>
            </w:pPr>
            <w:r w:rsidRPr="00F803E2">
              <w:rPr>
                <w:rFonts w:asciiTheme="minorHAnsi" w:hAnsiTheme="minorHAnsi" w:cs="Arial"/>
                <w:b/>
                <w:bCs/>
                <w:sz w:val="20"/>
                <w:szCs w:val="20"/>
              </w:rPr>
              <w:t xml:space="preserve">Transportation </w:t>
            </w:r>
          </w:p>
        </w:tc>
        <w:tc>
          <w:tcPr>
            <w:tcW w:w="6753" w:type="dxa"/>
            <w:tcBorders>
              <w:top w:val="single" w:sz="8" w:space="0" w:color="auto"/>
              <w:left w:val="single" w:sz="8" w:space="0" w:color="auto"/>
              <w:bottom w:val="nil"/>
              <w:right w:val="single" w:sz="8" w:space="0" w:color="auto"/>
            </w:tcBorders>
            <w:shd w:val="clear" w:color="auto" w:fill="auto"/>
            <w:hideMark/>
          </w:tcPr>
          <w:p w:rsidR="004D2B60" w:rsidRDefault="006D4F1C">
            <w:pPr>
              <w:pStyle w:val="ListParagraph"/>
              <w:numPr>
                <w:ilvl w:val="0"/>
                <w:numId w:val="84"/>
              </w:numPr>
              <w:spacing w:line="240" w:lineRule="auto"/>
              <w:rPr>
                <w:rFonts w:asciiTheme="minorHAnsi" w:hAnsiTheme="minorHAnsi"/>
                <w:b/>
                <w:color w:val="000000"/>
                <w:sz w:val="20"/>
                <w:szCs w:val="20"/>
              </w:rPr>
            </w:pPr>
            <w:r w:rsidRPr="00F803E2">
              <w:rPr>
                <w:rFonts w:asciiTheme="minorHAnsi" w:eastAsia="Symbol" w:hAnsiTheme="minorHAnsi" w:cs="Symbol"/>
                <w:color w:val="000000"/>
                <w:sz w:val="20"/>
                <w:szCs w:val="20"/>
              </w:rPr>
              <w:t>Provides training, financial support, technical assistance, marketing assistance, and/or administrative assistance to facilitate the development and operation of car and van pools.</w:t>
            </w:r>
          </w:p>
        </w:tc>
      </w:tr>
      <w:tr w:rsidR="006D4F1C" w:rsidRPr="000C2CFD" w:rsidTr="006D4F1C">
        <w:trPr>
          <w:cantSplit/>
          <w:trHeight w:val="510"/>
        </w:trPr>
        <w:tc>
          <w:tcPr>
            <w:tcW w:w="2805" w:type="dxa"/>
            <w:vMerge/>
            <w:tcBorders>
              <w:top w:val="nil"/>
              <w:left w:val="single" w:sz="8" w:space="0" w:color="auto"/>
              <w:bottom w:val="single" w:sz="8" w:space="0" w:color="000000"/>
              <w:right w:val="single" w:sz="8" w:space="0" w:color="auto"/>
            </w:tcBorders>
            <w:vAlign w:val="center"/>
            <w:hideMark/>
          </w:tcPr>
          <w:p w:rsidR="006D4F1C" w:rsidRPr="000C2CFD" w:rsidRDefault="006D4F1C" w:rsidP="00EE05C6">
            <w:pPr>
              <w:spacing w:line="240" w:lineRule="auto"/>
              <w:ind w:left="360"/>
              <w:rPr>
                <w:rFonts w:asciiTheme="minorHAnsi" w:hAnsiTheme="minorHAnsi"/>
                <w:b/>
                <w:bCs/>
                <w:sz w:val="20"/>
                <w:szCs w:val="20"/>
              </w:rPr>
            </w:pPr>
          </w:p>
        </w:tc>
        <w:tc>
          <w:tcPr>
            <w:tcW w:w="6753" w:type="dxa"/>
            <w:tcBorders>
              <w:top w:val="nil"/>
              <w:left w:val="single" w:sz="8" w:space="0" w:color="auto"/>
              <w:bottom w:val="nil"/>
              <w:right w:val="single" w:sz="8" w:space="0" w:color="auto"/>
            </w:tcBorders>
            <w:shd w:val="clear" w:color="auto" w:fill="auto"/>
            <w:hideMark/>
          </w:tcPr>
          <w:p w:rsidR="004D2B60" w:rsidRDefault="006D4F1C">
            <w:pPr>
              <w:pStyle w:val="ListParagraph"/>
              <w:numPr>
                <w:ilvl w:val="0"/>
                <w:numId w:val="84"/>
              </w:numPr>
              <w:spacing w:line="240" w:lineRule="auto"/>
              <w:rPr>
                <w:rFonts w:asciiTheme="minorHAnsi" w:hAnsiTheme="minorHAnsi"/>
                <w:b/>
                <w:color w:val="000000"/>
                <w:sz w:val="20"/>
                <w:szCs w:val="20"/>
              </w:rPr>
            </w:pPr>
            <w:r w:rsidRPr="00F803E2">
              <w:rPr>
                <w:rFonts w:asciiTheme="minorHAnsi" w:eastAsia="Symbol" w:hAnsiTheme="minorHAnsi" w:cs="Symbol"/>
                <w:color w:val="000000"/>
                <w:sz w:val="20"/>
                <w:szCs w:val="20"/>
              </w:rPr>
              <w:t>Supports capital improvements to support substitution of renewable fuels or electricity for conventional transportation fuels.</w:t>
            </w:r>
          </w:p>
        </w:tc>
      </w:tr>
      <w:tr w:rsidR="006D4F1C" w:rsidRPr="000C2CFD" w:rsidTr="006D4F1C">
        <w:trPr>
          <w:cantSplit/>
          <w:trHeight w:val="448"/>
        </w:trPr>
        <w:tc>
          <w:tcPr>
            <w:tcW w:w="2805" w:type="dxa"/>
            <w:vMerge/>
            <w:tcBorders>
              <w:top w:val="nil"/>
              <w:left w:val="single" w:sz="8" w:space="0" w:color="auto"/>
              <w:bottom w:val="single" w:sz="8" w:space="0" w:color="auto"/>
              <w:right w:val="single" w:sz="8" w:space="0" w:color="auto"/>
            </w:tcBorders>
            <w:vAlign w:val="center"/>
            <w:hideMark/>
          </w:tcPr>
          <w:p w:rsidR="006D4F1C" w:rsidRPr="000C2CFD" w:rsidRDefault="006D4F1C" w:rsidP="00EE05C6">
            <w:pPr>
              <w:spacing w:line="240" w:lineRule="auto"/>
              <w:ind w:left="360"/>
              <w:rPr>
                <w:rFonts w:asciiTheme="minorHAnsi" w:hAnsiTheme="minorHAnsi"/>
                <w:b/>
                <w:bCs/>
                <w:sz w:val="20"/>
                <w:szCs w:val="20"/>
              </w:rPr>
            </w:pPr>
          </w:p>
        </w:tc>
        <w:tc>
          <w:tcPr>
            <w:tcW w:w="6753" w:type="dxa"/>
            <w:tcBorders>
              <w:top w:val="nil"/>
              <w:left w:val="single" w:sz="8" w:space="0" w:color="auto"/>
              <w:bottom w:val="single" w:sz="8" w:space="0" w:color="auto"/>
              <w:right w:val="single" w:sz="8" w:space="0" w:color="auto"/>
            </w:tcBorders>
            <w:shd w:val="clear" w:color="auto" w:fill="auto"/>
            <w:hideMark/>
          </w:tcPr>
          <w:p w:rsidR="004D2B60" w:rsidRDefault="006D4F1C">
            <w:pPr>
              <w:pStyle w:val="ListParagraph"/>
              <w:numPr>
                <w:ilvl w:val="0"/>
                <w:numId w:val="84"/>
              </w:numPr>
              <w:spacing w:line="240" w:lineRule="auto"/>
              <w:rPr>
                <w:rFonts w:asciiTheme="minorHAnsi" w:hAnsiTheme="minorHAnsi"/>
                <w:b/>
                <w:color w:val="000000"/>
                <w:sz w:val="20"/>
                <w:szCs w:val="20"/>
              </w:rPr>
            </w:pPr>
            <w:r w:rsidRPr="00F803E2">
              <w:rPr>
                <w:rFonts w:asciiTheme="minorHAnsi" w:eastAsia="Symbol" w:hAnsiTheme="minorHAnsi" w:cs="Symbol"/>
                <w:color w:val="000000"/>
                <w:sz w:val="20"/>
                <w:szCs w:val="20"/>
              </w:rPr>
              <w:t>Supports improvements to fleet vehicle efficiency and operations.</w:t>
            </w:r>
            <w:r w:rsidRPr="00F803E2">
              <w:rPr>
                <w:rFonts w:asciiTheme="minorHAnsi" w:hAnsiTheme="minorHAnsi"/>
                <w:color w:val="000000"/>
                <w:sz w:val="20"/>
                <w:szCs w:val="20"/>
              </w:rPr>
              <w:t xml:space="preserve"> </w:t>
            </w:r>
          </w:p>
          <w:p w:rsidR="004D2B60" w:rsidRDefault="006D4F1C">
            <w:pPr>
              <w:pStyle w:val="ListParagraph"/>
              <w:numPr>
                <w:ilvl w:val="0"/>
                <w:numId w:val="84"/>
              </w:numPr>
              <w:spacing w:line="240" w:lineRule="auto"/>
              <w:rPr>
                <w:rFonts w:asciiTheme="minorHAnsi" w:hAnsiTheme="minorHAnsi"/>
                <w:b/>
                <w:color w:val="000000"/>
                <w:sz w:val="20"/>
                <w:szCs w:val="20"/>
              </w:rPr>
            </w:pPr>
            <w:r w:rsidRPr="00F803E2">
              <w:rPr>
                <w:rFonts w:asciiTheme="minorHAnsi" w:hAnsiTheme="minorHAnsi"/>
                <w:color w:val="000000"/>
                <w:sz w:val="20"/>
                <w:szCs w:val="20"/>
              </w:rPr>
              <w:t>Includes traffic signal optimization and control upgrades that reduce idling times.</w:t>
            </w:r>
          </w:p>
        </w:tc>
      </w:tr>
      <w:tr w:rsidR="006D4F1C" w:rsidRPr="000C2CFD" w:rsidTr="006D4F1C">
        <w:trPr>
          <w:cantSplit/>
          <w:trHeight w:val="295"/>
        </w:trPr>
        <w:tc>
          <w:tcPr>
            <w:tcW w:w="2805" w:type="dxa"/>
            <w:tcBorders>
              <w:top w:val="single" w:sz="8" w:space="0" w:color="auto"/>
              <w:left w:val="single" w:sz="8" w:space="0" w:color="auto"/>
              <w:bottom w:val="single" w:sz="8" w:space="0" w:color="auto"/>
              <w:right w:val="single" w:sz="8" w:space="0" w:color="auto"/>
            </w:tcBorders>
            <w:vAlign w:val="center"/>
          </w:tcPr>
          <w:p w:rsidR="006D4F1C" w:rsidRPr="000C2CFD" w:rsidRDefault="006D4F1C" w:rsidP="00EE05C6">
            <w:pPr>
              <w:spacing w:line="240" w:lineRule="auto"/>
              <w:ind w:left="360"/>
              <w:rPr>
                <w:rFonts w:asciiTheme="minorHAnsi" w:hAnsiTheme="minorHAnsi" w:cs="Arial"/>
                <w:b/>
                <w:bCs/>
                <w:sz w:val="20"/>
                <w:szCs w:val="20"/>
              </w:rPr>
            </w:pPr>
            <w:r w:rsidRPr="00F803E2">
              <w:rPr>
                <w:rFonts w:asciiTheme="minorHAnsi" w:hAnsiTheme="minorHAnsi" w:cs="Arial"/>
                <w:b/>
                <w:bCs/>
                <w:sz w:val="20"/>
                <w:szCs w:val="20"/>
              </w:rPr>
              <w:t xml:space="preserve">Traffic Signals </w:t>
            </w:r>
          </w:p>
        </w:tc>
        <w:tc>
          <w:tcPr>
            <w:tcW w:w="6753" w:type="dxa"/>
            <w:tcBorders>
              <w:top w:val="single" w:sz="8" w:space="0" w:color="auto"/>
              <w:left w:val="single" w:sz="8" w:space="0" w:color="auto"/>
              <w:bottom w:val="single" w:sz="8" w:space="0" w:color="auto"/>
              <w:right w:val="single" w:sz="8" w:space="0" w:color="auto"/>
            </w:tcBorders>
            <w:shd w:val="clear" w:color="auto" w:fill="auto"/>
          </w:tcPr>
          <w:p w:rsidR="004D2B60" w:rsidRDefault="006D4F1C">
            <w:pPr>
              <w:pStyle w:val="ListParagraph"/>
              <w:numPr>
                <w:ilvl w:val="0"/>
                <w:numId w:val="84"/>
              </w:numPr>
              <w:spacing w:line="240" w:lineRule="auto"/>
              <w:rPr>
                <w:rFonts w:asciiTheme="minorHAnsi" w:hAnsiTheme="minorHAnsi"/>
                <w:b/>
                <w:color w:val="000000"/>
                <w:sz w:val="20"/>
                <w:szCs w:val="20"/>
              </w:rPr>
            </w:pPr>
            <w:r w:rsidRPr="00F803E2">
              <w:rPr>
                <w:rFonts w:asciiTheme="minorHAnsi" w:eastAsia="Symbol" w:hAnsiTheme="minorHAnsi" w:cs="Symbol"/>
                <w:color w:val="000000"/>
                <w:sz w:val="20"/>
                <w:szCs w:val="20"/>
              </w:rPr>
              <w:t xml:space="preserve">Only provides incentives and technical support for LED traffic signals retrofit and replacement.  </w:t>
            </w:r>
          </w:p>
          <w:p w:rsidR="004D2B60" w:rsidRDefault="006D4F1C">
            <w:pPr>
              <w:pStyle w:val="ListParagraph"/>
              <w:numPr>
                <w:ilvl w:val="0"/>
                <w:numId w:val="84"/>
              </w:numPr>
              <w:spacing w:line="240" w:lineRule="auto"/>
              <w:rPr>
                <w:rFonts w:asciiTheme="minorHAnsi" w:hAnsiTheme="minorHAnsi"/>
                <w:b/>
                <w:color w:val="000000"/>
                <w:sz w:val="20"/>
                <w:szCs w:val="20"/>
              </w:rPr>
            </w:pPr>
            <w:r w:rsidRPr="00F803E2">
              <w:rPr>
                <w:rFonts w:asciiTheme="minorHAnsi" w:eastAsia="Symbol" w:hAnsiTheme="minorHAnsi" w:cs="Symbol"/>
                <w:color w:val="000000"/>
                <w:sz w:val="20"/>
                <w:szCs w:val="20"/>
              </w:rPr>
              <w:t>Controls upgrades that aim primarily at reducing idling times are included in the expanded Car Pool and Van Pool BPAC – now Transportation.</w:t>
            </w:r>
          </w:p>
        </w:tc>
      </w:tr>
      <w:tr w:rsidR="006D4F1C" w:rsidRPr="000C2CFD" w:rsidTr="006D4F1C">
        <w:trPr>
          <w:cantSplit/>
          <w:trHeight w:val="1150"/>
        </w:trPr>
        <w:tc>
          <w:tcPr>
            <w:tcW w:w="280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D4F1C" w:rsidRPr="000C2CFD" w:rsidRDefault="006D4F1C" w:rsidP="00EE05C6">
            <w:pPr>
              <w:spacing w:line="240" w:lineRule="auto"/>
              <w:ind w:left="360"/>
              <w:rPr>
                <w:rFonts w:asciiTheme="minorHAnsi" w:hAnsiTheme="minorHAnsi"/>
                <w:b/>
                <w:bCs/>
                <w:sz w:val="20"/>
                <w:szCs w:val="20"/>
              </w:rPr>
            </w:pPr>
            <w:r w:rsidRPr="00F803E2">
              <w:rPr>
                <w:rFonts w:asciiTheme="minorHAnsi" w:hAnsiTheme="minorHAnsi"/>
                <w:b/>
                <w:bCs/>
                <w:sz w:val="20"/>
                <w:szCs w:val="20"/>
              </w:rPr>
              <w:t>Building Codes and Standards</w:t>
            </w:r>
          </w:p>
        </w:tc>
        <w:tc>
          <w:tcPr>
            <w:tcW w:w="675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D2B60" w:rsidRDefault="006D4F1C">
            <w:pPr>
              <w:pStyle w:val="ListParagraph"/>
              <w:numPr>
                <w:ilvl w:val="0"/>
                <w:numId w:val="84"/>
              </w:numPr>
              <w:spacing w:line="240" w:lineRule="auto"/>
              <w:rPr>
                <w:rFonts w:asciiTheme="minorHAnsi" w:eastAsia="Symbol" w:hAnsiTheme="minorHAnsi" w:cs="Symbol"/>
                <w:b/>
                <w:color w:val="000000"/>
                <w:sz w:val="20"/>
                <w:szCs w:val="20"/>
              </w:rPr>
            </w:pPr>
            <w:r w:rsidRPr="00F803E2">
              <w:rPr>
                <w:rFonts w:asciiTheme="minorHAnsi" w:eastAsia="Symbol" w:hAnsiTheme="minorHAnsi" w:cs="Symbol"/>
                <w:color w:val="000000"/>
                <w:sz w:val="20"/>
                <w:szCs w:val="20"/>
              </w:rPr>
              <w:t>Provides marketing support for products that meet the higher energy efficiency standards.</w:t>
            </w:r>
          </w:p>
          <w:p w:rsidR="004D2B60" w:rsidRDefault="006D4F1C">
            <w:pPr>
              <w:pStyle w:val="ListParagraph"/>
              <w:numPr>
                <w:ilvl w:val="0"/>
                <w:numId w:val="84"/>
              </w:numPr>
              <w:spacing w:line="240" w:lineRule="auto"/>
              <w:rPr>
                <w:rFonts w:asciiTheme="minorHAnsi" w:eastAsia="Symbol" w:hAnsiTheme="minorHAnsi" w:cs="Symbol"/>
                <w:b/>
                <w:color w:val="000000"/>
                <w:sz w:val="20"/>
                <w:szCs w:val="20"/>
              </w:rPr>
            </w:pPr>
            <w:r w:rsidRPr="00F803E2">
              <w:rPr>
                <w:rFonts w:asciiTheme="minorHAnsi" w:eastAsia="Symbol" w:hAnsiTheme="minorHAnsi" w:cs="Symbol"/>
                <w:color w:val="000000"/>
                <w:sz w:val="20"/>
                <w:szCs w:val="20"/>
              </w:rPr>
              <w:t>Provides training to vendors in marketing and installation of products that meet the higher energy efficiency standards.</w:t>
            </w:r>
          </w:p>
          <w:p w:rsidR="004D2B60" w:rsidRDefault="006D4F1C">
            <w:pPr>
              <w:pStyle w:val="ListParagraph"/>
              <w:numPr>
                <w:ilvl w:val="0"/>
                <w:numId w:val="84"/>
              </w:numPr>
              <w:spacing w:line="240" w:lineRule="auto"/>
              <w:rPr>
                <w:rFonts w:asciiTheme="minorHAnsi" w:eastAsia="Symbol" w:hAnsiTheme="minorHAnsi" w:cs="Symbol"/>
                <w:b/>
                <w:color w:val="000000"/>
                <w:sz w:val="20"/>
                <w:szCs w:val="20"/>
              </w:rPr>
            </w:pPr>
            <w:r w:rsidRPr="00F803E2">
              <w:rPr>
                <w:rFonts w:asciiTheme="minorHAnsi" w:eastAsia="Symbol" w:hAnsiTheme="minorHAnsi" w:cs="Symbol"/>
                <w:color w:val="000000"/>
                <w:sz w:val="20"/>
                <w:szCs w:val="20"/>
              </w:rPr>
              <w:t>Provides technical and administrative support for the development of more energy-efficient state and federal equipment standards and building codes.</w:t>
            </w:r>
          </w:p>
          <w:p w:rsidR="004D2B60" w:rsidRDefault="006D4F1C">
            <w:pPr>
              <w:pStyle w:val="ListParagraph"/>
              <w:numPr>
                <w:ilvl w:val="0"/>
                <w:numId w:val="84"/>
              </w:numPr>
              <w:spacing w:line="240" w:lineRule="auto"/>
              <w:rPr>
                <w:b/>
              </w:rPr>
            </w:pPr>
            <w:r w:rsidRPr="00F803E2">
              <w:rPr>
                <w:rFonts w:asciiTheme="minorHAnsi" w:eastAsia="Symbol" w:hAnsiTheme="minorHAnsi" w:cs="Symbol"/>
                <w:color w:val="000000"/>
                <w:sz w:val="20"/>
                <w:szCs w:val="20"/>
              </w:rPr>
              <w:t>Provides training and technical services to strengthen enforcement of the energy elements of state building codes.</w:t>
            </w:r>
          </w:p>
        </w:tc>
      </w:tr>
      <w:tr w:rsidR="006D4F1C" w:rsidRPr="000C2CFD" w:rsidTr="006D4F1C">
        <w:trPr>
          <w:cantSplit/>
          <w:trHeight w:val="480"/>
        </w:trPr>
        <w:tc>
          <w:tcPr>
            <w:tcW w:w="2805"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6D4F1C" w:rsidRPr="000C2CFD" w:rsidRDefault="006D4F1C" w:rsidP="00EE05C6">
            <w:pPr>
              <w:spacing w:line="240" w:lineRule="auto"/>
              <w:ind w:left="360"/>
              <w:rPr>
                <w:rFonts w:asciiTheme="minorHAnsi" w:hAnsiTheme="minorHAnsi" w:cs="Arial"/>
                <w:b/>
                <w:bCs/>
                <w:sz w:val="20"/>
                <w:szCs w:val="20"/>
              </w:rPr>
            </w:pPr>
          </w:p>
          <w:p w:rsidR="006D4F1C" w:rsidRPr="000C2CFD" w:rsidRDefault="006D4F1C" w:rsidP="00EE05C6">
            <w:pPr>
              <w:spacing w:line="240" w:lineRule="auto"/>
              <w:ind w:left="360"/>
              <w:rPr>
                <w:rFonts w:asciiTheme="minorHAnsi" w:hAnsiTheme="minorHAnsi"/>
                <w:b/>
                <w:bCs/>
                <w:sz w:val="20"/>
                <w:szCs w:val="20"/>
              </w:rPr>
            </w:pPr>
            <w:r w:rsidRPr="00F803E2">
              <w:rPr>
                <w:rFonts w:asciiTheme="minorHAnsi" w:hAnsiTheme="minorHAnsi" w:cs="Arial"/>
                <w:b/>
                <w:bCs/>
                <w:sz w:val="20"/>
                <w:szCs w:val="20"/>
              </w:rPr>
              <w:t>Energy Efficiency Rating and Labeling</w:t>
            </w:r>
          </w:p>
        </w:tc>
        <w:tc>
          <w:tcPr>
            <w:tcW w:w="6753" w:type="dxa"/>
            <w:tcBorders>
              <w:top w:val="single" w:sz="8" w:space="0" w:color="auto"/>
              <w:left w:val="single" w:sz="8" w:space="0" w:color="auto"/>
              <w:bottom w:val="nil"/>
              <w:right w:val="single" w:sz="8" w:space="0" w:color="auto"/>
            </w:tcBorders>
            <w:shd w:val="clear" w:color="auto" w:fill="auto"/>
            <w:hideMark/>
          </w:tcPr>
          <w:p w:rsidR="004D2B60" w:rsidRDefault="006D4F1C">
            <w:pPr>
              <w:pStyle w:val="ListParagraph"/>
              <w:numPr>
                <w:ilvl w:val="0"/>
                <w:numId w:val="84"/>
              </w:numPr>
              <w:spacing w:line="240" w:lineRule="auto"/>
              <w:rPr>
                <w:rFonts w:asciiTheme="minorHAnsi" w:hAnsiTheme="minorHAnsi"/>
                <w:b/>
                <w:color w:val="000000"/>
                <w:sz w:val="20"/>
                <w:szCs w:val="20"/>
              </w:rPr>
            </w:pPr>
            <w:r w:rsidRPr="00F803E2">
              <w:rPr>
                <w:rFonts w:asciiTheme="minorHAnsi" w:eastAsia="Symbol" w:hAnsiTheme="minorHAnsi" w:cs="Symbol"/>
                <w:color w:val="000000"/>
                <w:sz w:val="20"/>
                <w:szCs w:val="20"/>
              </w:rPr>
              <w:t>Provides technical and administrative support for the development of energy efficiency ratings of energy-using equipment or buildings.</w:t>
            </w:r>
          </w:p>
        </w:tc>
      </w:tr>
      <w:tr w:rsidR="006D4F1C" w:rsidRPr="000C2CFD" w:rsidTr="006D4F1C">
        <w:trPr>
          <w:cantSplit/>
          <w:trHeight w:val="300"/>
        </w:trPr>
        <w:tc>
          <w:tcPr>
            <w:tcW w:w="2805" w:type="dxa"/>
            <w:vMerge/>
            <w:tcBorders>
              <w:top w:val="single" w:sz="8" w:space="0" w:color="000000"/>
              <w:left w:val="single" w:sz="8" w:space="0" w:color="auto"/>
              <w:bottom w:val="single" w:sz="8" w:space="0" w:color="auto"/>
              <w:right w:val="single" w:sz="8" w:space="0" w:color="auto"/>
            </w:tcBorders>
            <w:vAlign w:val="center"/>
            <w:hideMark/>
          </w:tcPr>
          <w:p w:rsidR="006D4F1C" w:rsidRPr="000C2CFD" w:rsidRDefault="006D4F1C" w:rsidP="00EE05C6">
            <w:pPr>
              <w:spacing w:line="240" w:lineRule="auto"/>
              <w:ind w:left="360"/>
              <w:rPr>
                <w:rFonts w:asciiTheme="minorHAnsi" w:hAnsiTheme="minorHAnsi"/>
                <w:b/>
                <w:bCs/>
                <w:sz w:val="20"/>
                <w:szCs w:val="20"/>
              </w:rPr>
            </w:pPr>
          </w:p>
        </w:tc>
        <w:tc>
          <w:tcPr>
            <w:tcW w:w="6753" w:type="dxa"/>
            <w:tcBorders>
              <w:top w:val="nil"/>
              <w:left w:val="single" w:sz="8" w:space="0" w:color="auto"/>
              <w:bottom w:val="nil"/>
              <w:right w:val="single" w:sz="8" w:space="0" w:color="auto"/>
            </w:tcBorders>
            <w:shd w:val="clear" w:color="auto" w:fill="auto"/>
            <w:hideMark/>
          </w:tcPr>
          <w:p w:rsidR="004D2B60" w:rsidRDefault="006D4F1C">
            <w:pPr>
              <w:pStyle w:val="ListParagraph"/>
              <w:numPr>
                <w:ilvl w:val="0"/>
                <w:numId w:val="84"/>
              </w:numPr>
              <w:spacing w:line="240" w:lineRule="auto"/>
              <w:rPr>
                <w:rFonts w:asciiTheme="minorHAnsi" w:hAnsiTheme="minorHAnsi"/>
                <w:b/>
                <w:color w:val="000000"/>
                <w:sz w:val="20"/>
                <w:szCs w:val="20"/>
              </w:rPr>
            </w:pPr>
            <w:r w:rsidRPr="00F803E2">
              <w:rPr>
                <w:rFonts w:asciiTheme="minorHAnsi" w:eastAsia="Symbol" w:hAnsiTheme="minorHAnsi" w:cs="Symbol"/>
                <w:color w:val="000000"/>
                <w:sz w:val="20"/>
                <w:szCs w:val="20"/>
              </w:rPr>
              <w:t>Provides marketing services to build customer awareness of the subject energy efficiency ratings.</w:t>
            </w:r>
          </w:p>
        </w:tc>
      </w:tr>
      <w:tr w:rsidR="006D4F1C" w:rsidRPr="000C2CFD" w:rsidTr="006D4F1C">
        <w:trPr>
          <w:cantSplit/>
          <w:trHeight w:val="525"/>
        </w:trPr>
        <w:tc>
          <w:tcPr>
            <w:tcW w:w="2805" w:type="dxa"/>
            <w:vMerge/>
            <w:tcBorders>
              <w:top w:val="single" w:sz="8" w:space="0" w:color="000000"/>
              <w:left w:val="single" w:sz="8" w:space="0" w:color="auto"/>
              <w:bottom w:val="single" w:sz="8" w:space="0" w:color="auto"/>
              <w:right w:val="single" w:sz="8" w:space="0" w:color="auto"/>
            </w:tcBorders>
            <w:vAlign w:val="center"/>
            <w:hideMark/>
          </w:tcPr>
          <w:p w:rsidR="006D4F1C" w:rsidRPr="000C2CFD" w:rsidRDefault="006D4F1C" w:rsidP="00EE05C6">
            <w:pPr>
              <w:spacing w:line="240" w:lineRule="auto"/>
              <w:ind w:left="360"/>
              <w:rPr>
                <w:rFonts w:asciiTheme="minorHAnsi" w:hAnsiTheme="minorHAnsi"/>
                <w:b/>
                <w:bCs/>
                <w:sz w:val="20"/>
                <w:szCs w:val="20"/>
              </w:rPr>
            </w:pPr>
          </w:p>
        </w:tc>
        <w:tc>
          <w:tcPr>
            <w:tcW w:w="6753" w:type="dxa"/>
            <w:tcBorders>
              <w:top w:val="nil"/>
              <w:left w:val="single" w:sz="8" w:space="0" w:color="auto"/>
              <w:bottom w:val="single" w:sz="8" w:space="0" w:color="auto"/>
              <w:right w:val="single" w:sz="8" w:space="0" w:color="auto"/>
            </w:tcBorders>
            <w:shd w:val="clear" w:color="auto" w:fill="auto"/>
            <w:hideMark/>
          </w:tcPr>
          <w:p w:rsidR="004D2B60" w:rsidRDefault="006D4F1C">
            <w:pPr>
              <w:pStyle w:val="ListParagraph"/>
              <w:numPr>
                <w:ilvl w:val="0"/>
                <w:numId w:val="84"/>
              </w:numPr>
              <w:spacing w:line="240" w:lineRule="auto"/>
              <w:rPr>
                <w:rFonts w:asciiTheme="minorHAnsi" w:hAnsiTheme="minorHAnsi"/>
                <w:b/>
                <w:color w:val="000000"/>
                <w:sz w:val="20"/>
                <w:szCs w:val="20"/>
              </w:rPr>
            </w:pPr>
            <w:r w:rsidRPr="00F803E2">
              <w:rPr>
                <w:rFonts w:asciiTheme="minorHAnsi" w:eastAsia="Symbol" w:hAnsiTheme="minorHAnsi" w:cs="Symbol"/>
                <w:color w:val="000000"/>
                <w:sz w:val="20"/>
                <w:szCs w:val="20"/>
              </w:rPr>
              <w:t>Provides training and technical services to build vendor awareness and use of energy efficiency ratings in their business activities.</w:t>
            </w:r>
          </w:p>
        </w:tc>
      </w:tr>
      <w:tr w:rsidR="006D4F1C" w:rsidRPr="000C2CFD" w:rsidTr="006D4F1C">
        <w:trPr>
          <w:cantSplit/>
          <w:trHeight w:val="525"/>
        </w:trPr>
        <w:tc>
          <w:tcPr>
            <w:tcW w:w="2805"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6D4F1C" w:rsidRPr="000C2CFD" w:rsidRDefault="006D4F1C" w:rsidP="00EE05C6">
            <w:pPr>
              <w:spacing w:line="240" w:lineRule="auto"/>
              <w:ind w:left="360"/>
              <w:rPr>
                <w:rFonts w:asciiTheme="minorHAnsi" w:hAnsiTheme="minorHAnsi"/>
                <w:b/>
                <w:bCs/>
                <w:sz w:val="20"/>
                <w:szCs w:val="20"/>
              </w:rPr>
            </w:pPr>
            <w:r w:rsidRPr="00F803E2">
              <w:rPr>
                <w:rFonts w:asciiTheme="minorHAnsi" w:hAnsiTheme="minorHAnsi" w:cs="Arial"/>
                <w:b/>
                <w:bCs/>
                <w:sz w:val="20"/>
                <w:szCs w:val="20"/>
              </w:rPr>
              <w:t>Government, School and Institutional Procurement</w:t>
            </w:r>
          </w:p>
        </w:tc>
        <w:tc>
          <w:tcPr>
            <w:tcW w:w="6753" w:type="dxa"/>
            <w:tcBorders>
              <w:top w:val="single" w:sz="8" w:space="0" w:color="auto"/>
              <w:left w:val="single" w:sz="8" w:space="0" w:color="auto"/>
              <w:bottom w:val="single" w:sz="8" w:space="0" w:color="auto"/>
              <w:right w:val="single" w:sz="8" w:space="0" w:color="auto"/>
            </w:tcBorders>
            <w:shd w:val="clear" w:color="auto" w:fill="auto"/>
            <w:hideMark/>
          </w:tcPr>
          <w:p w:rsidR="004D2B60" w:rsidRDefault="006D4F1C">
            <w:pPr>
              <w:pStyle w:val="ListParagraph"/>
              <w:numPr>
                <w:ilvl w:val="0"/>
                <w:numId w:val="84"/>
              </w:numPr>
              <w:spacing w:line="240" w:lineRule="auto"/>
              <w:rPr>
                <w:rFonts w:asciiTheme="minorHAnsi" w:eastAsia="Symbol" w:hAnsiTheme="minorHAnsi" w:cs="Symbol"/>
                <w:b/>
                <w:color w:val="000000"/>
                <w:sz w:val="20"/>
                <w:szCs w:val="20"/>
              </w:rPr>
            </w:pPr>
            <w:r w:rsidRPr="00F803E2">
              <w:rPr>
                <w:rFonts w:asciiTheme="minorHAnsi" w:eastAsia="Symbol" w:hAnsiTheme="minorHAnsi" w:cs="Symbol"/>
                <w:color w:val="000000"/>
                <w:sz w:val="20"/>
                <w:szCs w:val="20"/>
              </w:rPr>
              <w:t>Provides technical and administrative support for government initiatives to purchase energy-efficient equipment or energy-efficient design services.</w:t>
            </w:r>
          </w:p>
        </w:tc>
      </w:tr>
      <w:tr w:rsidR="006D4F1C" w:rsidRPr="000C2CFD" w:rsidTr="006D4F1C">
        <w:trPr>
          <w:cantSplit/>
          <w:trHeight w:val="525"/>
        </w:trPr>
        <w:tc>
          <w:tcPr>
            <w:tcW w:w="2805" w:type="dxa"/>
            <w:vMerge w:val="restart"/>
            <w:tcBorders>
              <w:top w:val="nil"/>
              <w:left w:val="single" w:sz="8" w:space="0" w:color="auto"/>
              <w:bottom w:val="single" w:sz="8" w:space="0" w:color="000000"/>
              <w:right w:val="single" w:sz="8" w:space="0" w:color="auto"/>
            </w:tcBorders>
            <w:shd w:val="clear" w:color="auto" w:fill="auto"/>
            <w:vAlign w:val="center"/>
            <w:hideMark/>
          </w:tcPr>
          <w:p w:rsidR="006D4F1C" w:rsidRPr="000C2CFD" w:rsidRDefault="006D4F1C" w:rsidP="00EE05C6">
            <w:pPr>
              <w:spacing w:line="240" w:lineRule="auto"/>
              <w:ind w:left="360"/>
              <w:rPr>
                <w:rFonts w:asciiTheme="minorHAnsi" w:hAnsiTheme="minorHAnsi"/>
                <w:b/>
                <w:bCs/>
                <w:sz w:val="20"/>
                <w:szCs w:val="20"/>
              </w:rPr>
            </w:pPr>
            <w:r w:rsidRPr="00F803E2">
              <w:rPr>
                <w:rFonts w:asciiTheme="minorHAnsi" w:hAnsiTheme="minorHAnsi"/>
                <w:b/>
                <w:bCs/>
                <w:sz w:val="20"/>
                <w:szCs w:val="20"/>
              </w:rPr>
              <w:t>New Construction and Design</w:t>
            </w:r>
          </w:p>
        </w:tc>
        <w:tc>
          <w:tcPr>
            <w:tcW w:w="6753" w:type="dxa"/>
            <w:tcBorders>
              <w:top w:val="single" w:sz="8" w:space="0" w:color="auto"/>
              <w:left w:val="single" w:sz="8" w:space="0" w:color="auto"/>
              <w:bottom w:val="nil"/>
              <w:right w:val="single" w:sz="8" w:space="0" w:color="auto"/>
            </w:tcBorders>
            <w:shd w:val="clear" w:color="auto" w:fill="auto"/>
            <w:vAlign w:val="bottom"/>
            <w:hideMark/>
          </w:tcPr>
          <w:p w:rsidR="004D2B60" w:rsidRDefault="006D4F1C">
            <w:pPr>
              <w:pStyle w:val="ListParagraph"/>
              <w:numPr>
                <w:ilvl w:val="0"/>
                <w:numId w:val="84"/>
              </w:numPr>
              <w:spacing w:line="240" w:lineRule="auto"/>
              <w:rPr>
                <w:rFonts w:asciiTheme="minorHAnsi" w:eastAsia="Symbol" w:hAnsiTheme="minorHAnsi" w:cs="Symbol"/>
                <w:b/>
                <w:color w:val="000000"/>
                <w:sz w:val="20"/>
                <w:szCs w:val="20"/>
              </w:rPr>
            </w:pPr>
            <w:r w:rsidRPr="00F803E2">
              <w:rPr>
                <w:rFonts w:asciiTheme="minorHAnsi" w:eastAsia="Symbol" w:hAnsiTheme="minorHAnsi" w:cs="Symbol"/>
                <w:color w:val="000000"/>
                <w:sz w:val="20"/>
                <w:szCs w:val="20"/>
              </w:rPr>
              <w:t>Provides technical and administrative support for the development of energy efficiency ratings of energy-using equipment or buildings.</w:t>
            </w:r>
          </w:p>
        </w:tc>
      </w:tr>
      <w:tr w:rsidR="006D4F1C" w:rsidRPr="000C2CFD" w:rsidTr="006D4F1C">
        <w:trPr>
          <w:cantSplit/>
          <w:trHeight w:val="300"/>
        </w:trPr>
        <w:tc>
          <w:tcPr>
            <w:tcW w:w="2805" w:type="dxa"/>
            <w:vMerge/>
            <w:tcBorders>
              <w:top w:val="nil"/>
              <w:left w:val="single" w:sz="8" w:space="0" w:color="auto"/>
              <w:bottom w:val="single" w:sz="8" w:space="0" w:color="000000"/>
              <w:right w:val="single" w:sz="8" w:space="0" w:color="auto"/>
            </w:tcBorders>
            <w:vAlign w:val="center"/>
            <w:hideMark/>
          </w:tcPr>
          <w:p w:rsidR="006D4F1C" w:rsidRPr="000C2CFD" w:rsidRDefault="006D4F1C" w:rsidP="00EE05C6">
            <w:pPr>
              <w:spacing w:line="240" w:lineRule="auto"/>
              <w:ind w:left="360"/>
              <w:rPr>
                <w:rFonts w:asciiTheme="minorHAnsi" w:hAnsiTheme="minorHAnsi"/>
                <w:b/>
                <w:bCs/>
                <w:sz w:val="20"/>
                <w:szCs w:val="20"/>
              </w:rPr>
            </w:pPr>
          </w:p>
        </w:tc>
        <w:tc>
          <w:tcPr>
            <w:tcW w:w="6753" w:type="dxa"/>
            <w:tcBorders>
              <w:top w:val="nil"/>
              <w:left w:val="single" w:sz="8" w:space="0" w:color="auto"/>
              <w:bottom w:val="nil"/>
              <w:right w:val="single" w:sz="8" w:space="0" w:color="auto"/>
            </w:tcBorders>
            <w:shd w:val="clear" w:color="auto" w:fill="auto"/>
            <w:vAlign w:val="bottom"/>
            <w:hideMark/>
          </w:tcPr>
          <w:p w:rsidR="004D2B60" w:rsidRDefault="006D4F1C">
            <w:pPr>
              <w:pStyle w:val="ListParagraph"/>
              <w:numPr>
                <w:ilvl w:val="0"/>
                <w:numId w:val="84"/>
              </w:numPr>
              <w:spacing w:line="240" w:lineRule="auto"/>
              <w:rPr>
                <w:rFonts w:asciiTheme="minorHAnsi" w:hAnsiTheme="minorHAnsi"/>
                <w:b/>
                <w:color w:val="000000"/>
                <w:sz w:val="20"/>
                <w:szCs w:val="20"/>
              </w:rPr>
            </w:pPr>
            <w:r w:rsidRPr="00F803E2">
              <w:rPr>
                <w:rFonts w:asciiTheme="minorHAnsi" w:eastAsia="Symbol" w:hAnsiTheme="minorHAnsi" w:cs="Symbol"/>
                <w:color w:val="000000"/>
                <w:sz w:val="20"/>
                <w:szCs w:val="20"/>
              </w:rPr>
              <w:t>Provides marketing services to build customer awareness of the subject energy efficiency ratings.</w:t>
            </w:r>
          </w:p>
        </w:tc>
      </w:tr>
      <w:tr w:rsidR="006D4F1C" w:rsidRPr="000C2CFD" w:rsidTr="006D4F1C">
        <w:trPr>
          <w:cantSplit/>
          <w:trHeight w:val="540"/>
        </w:trPr>
        <w:tc>
          <w:tcPr>
            <w:tcW w:w="2805" w:type="dxa"/>
            <w:vMerge/>
            <w:tcBorders>
              <w:top w:val="nil"/>
              <w:left w:val="single" w:sz="8" w:space="0" w:color="auto"/>
              <w:bottom w:val="single" w:sz="8" w:space="0" w:color="000000"/>
              <w:right w:val="single" w:sz="8" w:space="0" w:color="auto"/>
            </w:tcBorders>
            <w:vAlign w:val="center"/>
            <w:hideMark/>
          </w:tcPr>
          <w:p w:rsidR="006D4F1C" w:rsidRPr="000C2CFD" w:rsidRDefault="006D4F1C" w:rsidP="00EE05C6">
            <w:pPr>
              <w:spacing w:line="240" w:lineRule="auto"/>
              <w:ind w:left="360"/>
              <w:rPr>
                <w:rFonts w:asciiTheme="minorHAnsi" w:hAnsiTheme="minorHAnsi"/>
                <w:b/>
                <w:bCs/>
                <w:sz w:val="20"/>
                <w:szCs w:val="20"/>
              </w:rPr>
            </w:pPr>
          </w:p>
        </w:tc>
        <w:tc>
          <w:tcPr>
            <w:tcW w:w="6753" w:type="dxa"/>
            <w:tcBorders>
              <w:top w:val="nil"/>
              <w:left w:val="single" w:sz="8" w:space="0" w:color="auto"/>
              <w:bottom w:val="single" w:sz="8" w:space="0" w:color="auto"/>
              <w:right w:val="single" w:sz="8" w:space="0" w:color="auto"/>
            </w:tcBorders>
            <w:shd w:val="clear" w:color="auto" w:fill="auto"/>
            <w:vAlign w:val="bottom"/>
            <w:hideMark/>
          </w:tcPr>
          <w:p w:rsidR="004D2B60" w:rsidRDefault="006D4F1C">
            <w:pPr>
              <w:pStyle w:val="ListParagraph"/>
              <w:numPr>
                <w:ilvl w:val="0"/>
                <w:numId w:val="84"/>
              </w:numPr>
              <w:spacing w:line="240" w:lineRule="auto"/>
              <w:rPr>
                <w:rFonts w:asciiTheme="minorHAnsi" w:hAnsiTheme="minorHAnsi"/>
                <w:b/>
                <w:color w:val="000000"/>
                <w:sz w:val="20"/>
                <w:szCs w:val="20"/>
              </w:rPr>
            </w:pPr>
            <w:r w:rsidRPr="00F803E2">
              <w:rPr>
                <w:rFonts w:asciiTheme="minorHAnsi" w:hAnsiTheme="minorHAnsi"/>
                <w:color w:val="000000"/>
                <w:sz w:val="20"/>
                <w:szCs w:val="20"/>
              </w:rPr>
              <w:t>Provides training and technical services to build vendor awareness and use of energy efficiency ratings in their business activities.</w:t>
            </w:r>
          </w:p>
        </w:tc>
      </w:tr>
      <w:tr w:rsidR="006D4F1C" w:rsidRPr="000C2CFD" w:rsidTr="006D4F1C">
        <w:trPr>
          <w:cantSplit/>
          <w:trHeight w:val="480"/>
        </w:trPr>
        <w:tc>
          <w:tcPr>
            <w:tcW w:w="2805" w:type="dxa"/>
            <w:vMerge w:val="restart"/>
            <w:tcBorders>
              <w:top w:val="nil"/>
              <w:left w:val="single" w:sz="8" w:space="0" w:color="auto"/>
              <w:bottom w:val="single" w:sz="8" w:space="0" w:color="000000"/>
              <w:right w:val="single" w:sz="8" w:space="0" w:color="auto"/>
            </w:tcBorders>
            <w:shd w:val="clear" w:color="auto" w:fill="auto"/>
            <w:vAlign w:val="center"/>
            <w:hideMark/>
          </w:tcPr>
          <w:p w:rsidR="006D4F1C" w:rsidRPr="000C2CFD" w:rsidRDefault="006D4F1C" w:rsidP="00EE05C6">
            <w:pPr>
              <w:spacing w:line="240" w:lineRule="auto"/>
              <w:ind w:left="360"/>
              <w:rPr>
                <w:rFonts w:asciiTheme="minorHAnsi" w:hAnsiTheme="minorHAnsi" w:cs="Arial"/>
                <w:b/>
                <w:bCs/>
                <w:sz w:val="20"/>
                <w:szCs w:val="20"/>
              </w:rPr>
            </w:pPr>
            <w:r w:rsidRPr="00F803E2">
              <w:rPr>
                <w:rFonts w:asciiTheme="minorHAnsi" w:hAnsiTheme="minorHAnsi" w:cs="Arial"/>
                <w:b/>
                <w:bCs/>
                <w:sz w:val="20"/>
                <w:szCs w:val="20"/>
              </w:rPr>
              <w:t xml:space="preserve">Loans, Grants, and Incentives </w:t>
            </w:r>
          </w:p>
        </w:tc>
        <w:tc>
          <w:tcPr>
            <w:tcW w:w="6753" w:type="dxa"/>
            <w:tcBorders>
              <w:top w:val="single" w:sz="8" w:space="0" w:color="auto"/>
              <w:left w:val="single" w:sz="8" w:space="0" w:color="auto"/>
              <w:bottom w:val="nil"/>
              <w:right w:val="single" w:sz="8" w:space="0" w:color="auto"/>
            </w:tcBorders>
            <w:shd w:val="clear" w:color="auto" w:fill="auto"/>
            <w:hideMark/>
          </w:tcPr>
          <w:p w:rsidR="004D2B60" w:rsidRDefault="006D4F1C">
            <w:pPr>
              <w:pStyle w:val="ListParagraph"/>
              <w:numPr>
                <w:ilvl w:val="0"/>
                <w:numId w:val="84"/>
              </w:numPr>
              <w:spacing w:line="240" w:lineRule="auto"/>
              <w:rPr>
                <w:rFonts w:asciiTheme="minorHAnsi" w:eastAsia="Symbol" w:hAnsiTheme="minorHAnsi" w:cs="Symbol"/>
                <w:b/>
                <w:color w:val="000000"/>
                <w:sz w:val="20"/>
                <w:szCs w:val="20"/>
              </w:rPr>
            </w:pPr>
            <w:r w:rsidRPr="00F803E2">
              <w:rPr>
                <w:rFonts w:asciiTheme="minorHAnsi" w:eastAsia="Symbol" w:hAnsiTheme="minorHAnsi" w:cs="Symbol"/>
                <w:color w:val="000000"/>
                <w:sz w:val="20"/>
                <w:szCs w:val="20"/>
              </w:rPr>
              <w:t>Provides financial incentives for building retrofit and equipment replacement projects in non-residential buildings.</w:t>
            </w:r>
          </w:p>
        </w:tc>
      </w:tr>
      <w:tr w:rsidR="006D4F1C" w:rsidRPr="000C2CFD" w:rsidTr="006D4F1C">
        <w:trPr>
          <w:cantSplit/>
          <w:trHeight w:val="300"/>
        </w:trPr>
        <w:tc>
          <w:tcPr>
            <w:tcW w:w="2805" w:type="dxa"/>
            <w:vMerge/>
            <w:tcBorders>
              <w:top w:val="nil"/>
              <w:left w:val="single" w:sz="8" w:space="0" w:color="auto"/>
              <w:bottom w:val="single" w:sz="8" w:space="0" w:color="000000"/>
              <w:right w:val="single" w:sz="8" w:space="0" w:color="auto"/>
            </w:tcBorders>
            <w:vAlign w:val="center"/>
            <w:hideMark/>
          </w:tcPr>
          <w:p w:rsidR="006D4F1C" w:rsidRPr="000C2CFD" w:rsidRDefault="006D4F1C" w:rsidP="00EE05C6">
            <w:pPr>
              <w:spacing w:line="240" w:lineRule="auto"/>
              <w:ind w:left="360"/>
              <w:rPr>
                <w:rFonts w:asciiTheme="minorHAnsi" w:hAnsiTheme="minorHAnsi"/>
                <w:b/>
                <w:bCs/>
                <w:sz w:val="18"/>
                <w:szCs w:val="18"/>
              </w:rPr>
            </w:pPr>
          </w:p>
        </w:tc>
        <w:tc>
          <w:tcPr>
            <w:tcW w:w="6753" w:type="dxa"/>
            <w:tcBorders>
              <w:top w:val="nil"/>
              <w:left w:val="single" w:sz="8" w:space="0" w:color="auto"/>
              <w:bottom w:val="nil"/>
              <w:right w:val="single" w:sz="8" w:space="0" w:color="auto"/>
            </w:tcBorders>
            <w:shd w:val="clear" w:color="auto" w:fill="auto"/>
            <w:hideMark/>
          </w:tcPr>
          <w:p w:rsidR="004D2B60" w:rsidRDefault="006D4F1C">
            <w:pPr>
              <w:pStyle w:val="ListParagraph"/>
              <w:numPr>
                <w:ilvl w:val="0"/>
                <w:numId w:val="84"/>
              </w:numPr>
              <w:spacing w:line="240" w:lineRule="auto"/>
              <w:rPr>
                <w:rFonts w:asciiTheme="minorHAnsi" w:eastAsia="Symbol" w:hAnsiTheme="minorHAnsi" w:cs="Symbol"/>
                <w:b/>
                <w:color w:val="000000"/>
                <w:sz w:val="20"/>
                <w:szCs w:val="20"/>
              </w:rPr>
            </w:pPr>
            <w:r w:rsidRPr="00F803E2">
              <w:rPr>
                <w:rFonts w:asciiTheme="minorHAnsi" w:eastAsia="Symbol" w:hAnsiTheme="minorHAnsi" w:cs="Symbol"/>
                <w:color w:val="000000"/>
                <w:sz w:val="20"/>
                <w:szCs w:val="20"/>
              </w:rPr>
              <w:t>Does not identify specific projects, facilities, or customers.</w:t>
            </w:r>
          </w:p>
        </w:tc>
      </w:tr>
      <w:tr w:rsidR="006D4F1C" w:rsidRPr="000C2CFD" w:rsidTr="006D4F1C">
        <w:trPr>
          <w:cantSplit/>
          <w:trHeight w:val="300"/>
        </w:trPr>
        <w:tc>
          <w:tcPr>
            <w:tcW w:w="2805" w:type="dxa"/>
            <w:vMerge/>
            <w:tcBorders>
              <w:top w:val="nil"/>
              <w:left w:val="single" w:sz="8" w:space="0" w:color="auto"/>
              <w:bottom w:val="single" w:sz="8" w:space="0" w:color="000000"/>
              <w:right w:val="single" w:sz="8" w:space="0" w:color="auto"/>
            </w:tcBorders>
            <w:vAlign w:val="center"/>
            <w:hideMark/>
          </w:tcPr>
          <w:p w:rsidR="006D4F1C" w:rsidRPr="000C2CFD" w:rsidRDefault="006D4F1C" w:rsidP="00EE05C6">
            <w:pPr>
              <w:spacing w:line="240" w:lineRule="auto"/>
              <w:ind w:left="360"/>
              <w:rPr>
                <w:rFonts w:asciiTheme="minorHAnsi" w:hAnsiTheme="minorHAnsi"/>
                <w:b/>
                <w:bCs/>
                <w:sz w:val="18"/>
                <w:szCs w:val="18"/>
              </w:rPr>
            </w:pPr>
          </w:p>
        </w:tc>
        <w:tc>
          <w:tcPr>
            <w:tcW w:w="6753" w:type="dxa"/>
            <w:tcBorders>
              <w:top w:val="nil"/>
              <w:left w:val="single" w:sz="8" w:space="0" w:color="auto"/>
              <w:bottom w:val="nil"/>
              <w:right w:val="single" w:sz="8" w:space="0" w:color="auto"/>
            </w:tcBorders>
            <w:shd w:val="clear" w:color="auto" w:fill="auto"/>
            <w:hideMark/>
          </w:tcPr>
          <w:p w:rsidR="004D2B60" w:rsidRDefault="006D4F1C">
            <w:pPr>
              <w:pStyle w:val="ListParagraph"/>
              <w:numPr>
                <w:ilvl w:val="0"/>
                <w:numId w:val="84"/>
              </w:numPr>
              <w:spacing w:line="240" w:lineRule="auto"/>
              <w:rPr>
                <w:rFonts w:asciiTheme="minorHAnsi" w:eastAsia="Symbol" w:hAnsiTheme="minorHAnsi" w:cs="Symbol"/>
                <w:b/>
                <w:color w:val="000000"/>
                <w:sz w:val="20"/>
                <w:szCs w:val="20"/>
              </w:rPr>
            </w:pPr>
            <w:r w:rsidRPr="00F803E2">
              <w:rPr>
                <w:rFonts w:asciiTheme="minorHAnsi" w:eastAsia="Symbol" w:hAnsiTheme="minorHAnsi" w:cs="Symbol"/>
                <w:color w:val="000000"/>
                <w:sz w:val="20"/>
                <w:szCs w:val="20"/>
              </w:rPr>
              <w:t>Incentives allocated according to an open application process for eligible customer groups.</w:t>
            </w:r>
          </w:p>
        </w:tc>
      </w:tr>
      <w:tr w:rsidR="006D4F1C" w:rsidRPr="000C2CFD" w:rsidTr="006D4F1C">
        <w:trPr>
          <w:cantSplit/>
          <w:trHeight w:val="673"/>
        </w:trPr>
        <w:tc>
          <w:tcPr>
            <w:tcW w:w="2805" w:type="dxa"/>
            <w:vMerge/>
            <w:tcBorders>
              <w:top w:val="nil"/>
              <w:left w:val="single" w:sz="8" w:space="0" w:color="auto"/>
              <w:bottom w:val="single" w:sz="8" w:space="0" w:color="auto"/>
              <w:right w:val="single" w:sz="8" w:space="0" w:color="auto"/>
            </w:tcBorders>
            <w:vAlign w:val="center"/>
            <w:hideMark/>
          </w:tcPr>
          <w:p w:rsidR="006D4F1C" w:rsidRPr="000C2CFD" w:rsidRDefault="006D4F1C" w:rsidP="00EE05C6">
            <w:pPr>
              <w:spacing w:line="240" w:lineRule="auto"/>
              <w:ind w:left="360"/>
              <w:rPr>
                <w:rFonts w:asciiTheme="minorHAnsi" w:hAnsiTheme="minorHAnsi"/>
                <w:b/>
                <w:bCs/>
                <w:sz w:val="18"/>
                <w:szCs w:val="18"/>
              </w:rPr>
            </w:pPr>
          </w:p>
        </w:tc>
        <w:tc>
          <w:tcPr>
            <w:tcW w:w="6753" w:type="dxa"/>
            <w:tcBorders>
              <w:top w:val="nil"/>
              <w:left w:val="single" w:sz="8" w:space="0" w:color="auto"/>
              <w:bottom w:val="single" w:sz="8" w:space="0" w:color="auto"/>
              <w:right w:val="single" w:sz="8" w:space="0" w:color="auto"/>
            </w:tcBorders>
            <w:shd w:val="clear" w:color="auto" w:fill="auto"/>
            <w:hideMark/>
          </w:tcPr>
          <w:p w:rsidR="004D2B60" w:rsidRDefault="006D4F1C">
            <w:pPr>
              <w:pStyle w:val="ListParagraph"/>
              <w:numPr>
                <w:ilvl w:val="0"/>
                <w:numId w:val="84"/>
              </w:numPr>
              <w:spacing w:line="240" w:lineRule="auto"/>
              <w:rPr>
                <w:rFonts w:asciiTheme="minorHAnsi" w:eastAsia="Symbol" w:hAnsiTheme="minorHAnsi" w:cs="Symbol"/>
                <w:b/>
                <w:i/>
                <w:color w:val="000000"/>
                <w:sz w:val="20"/>
                <w:szCs w:val="20"/>
              </w:rPr>
            </w:pPr>
            <w:r w:rsidRPr="00F803E2">
              <w:rPr>
                <w:rFonts w:asciiTheme="minorHAnsi" w:eastAsia="Symbol" w:hAnsiTheme="minorHAnsi" w:cs="Symbol"/>
                <w:color w:val="000000"/>
                <w:sz w:val="20"/>
                <w:szCs w:val="20"/>
              </w:rPr>
              <w:t>Financial incentives are the principal program offering, but may be combined with others such as audits.</w:t>
            </w:r>
          </w:p>
        </w:tc>
      </w:tr>
      <w:tr w:rsidR="006D4F1C" w:rsidRPr="000C2CFD" w:rsidTr="006D4F1C">
        <w:trPr>
          <w:cantSplit/>
          <w:trHeight w:val="510"/>
        </w:trPr>
        <w:tc>
          <w:tcPr>
            <w:tcW w:w="280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D4F1C" w:rsidRPr="000C2CFD" w:rsidRDefault="006D4F1C" w:rsidP="00EE05C6">
            <w:pPr>
              <w:spacing w:line="240" w:lineRule="auto"/>
              <w:ind w:left="360"/>
              <w:rPr>
                <w:rFonts w:asciiTheme="minorHAnsi" w:hAnsiTheme="minorHAnsi"/>
                <w:b/>
                <w:bCs/>
                <w:sz w:val="20"/>
                <w:szCs w:val="20"/>
              </w:rPr>
            </w:pPr>
            <w:r w:rsidRPr="00F803E2">
              <w:rPr>
                <w:rFonts w:asciiTheme="minorHAnsi" w:hAnsiTheme="minorHAnsi" w:cs="Arial"/>
                <w:b/>
                <w:bCs/>
                <w:sz w:val="20"/>
                <w:szCs w:val="20"/>
              </w:rPr>
              <w:t xml:space="preserve">Tax Incentives and Credits </w:t>
            </w:r>
          </w:p>
        </w:tc>
        <w:tc>
          <w:tcPr>
            <w:tcW w:w="6753" w:type="dxa"/>
            <w:tcBorders>
              <w:top w:val="single" w:sz="8" w:space="0" w:color="auto"/>
              <w:left w:val="single" w:sz="8" w:space="0" w:color="000000"/>
              <w:bottom w:val="nil"/>
              <w:right w:val="single" w:sz="8" w:space="0" w:color="auto"/>
            </w:tcBorders>
            <w:shd w:val="clear" w:color="auto" w:fill="auto"/>
            <w:hideMark/>
          </w:tcPr>
          <w:p w:rsidR="004D2B60" w:rsidRDefault="006D4F1C">
            <w:pPr>
              <w:pStyle w:val="ListParagraph"/>
              <w:numPr>
                <w:ilvl w:val="0"/>
                <w:numId w:val="84"/>
              </w:numPr>
              <w:spacing w:line="240" w:lineRule="auto"/>
              <w:rPr>
                <w:rFonts w:asciiTheme="minorHAnsi" w:hAnsiTheme="minorHAnsi"/>
                <w:b/>
                <w:color w:val="000000"/>
                <w:sz w:val="20"/>
                <w:szCs w:val="20"/>
              </w:rPr>
            </w:pPr>
            <w:r w:rsidRPr="00F803E2">
              <w:rPr>
                <w:rFonts w:asciiTheme="minorHAnsi" w:eastAsia="Symbol" w:hAnsiTheme="minorHAnsi" w:cs="Symbol"/>
                <w:color w:val="000000"/>
                <w:sz w:val="20"/>
                <w:szCs w:val="20"/>
              </w:rPr>
              <w:t xml:space="preserve">Provides or facilitates access to state and federal tax credits for building retrofit or energy-efficient equipment replacement projects in residential facilities.  </w:t>
            </w:r>
          </w:p>
        </w:tc>
      </w:tr>
      <w:tr w:rsidR="006D4F1C" w:rsidRPr="000C2CFD" w:rsidTr="006D4F1C">
        <w:trPr>
          <w:cantSplit/>
          <w:trHeight w:val="315"/>
        </w:trPr>
        <w:tc>
          <w:tcPr>
            <w:tcW w:w="2805" w:type="dxa"/>
            <w:vMerge/>
            <w:tcBorders>
              <w:top w:val="nil"/>
              <w:left w:val="single" w:sz="8" w:space="0" w:color="000000"/>
              <w:bottom w:val="single" w:sz="8" w:space="0" w:color="000000"/>
              <w:right w:val="single" w:sz="8" w:space="0" w:color="000000"/>
            </w:tcBorders>
            <w:vAlign w:val="center"/>
            <w:hideMark/>
          </w:tcPr>
          <w:p w:rsidR="006D4F1C" w:rsidRPr="000C2CFD" w:rsidRDefault="006D4F1C" w:rsidP="00EE05C6">
            <w:pPr>
              <w:spacing w:line="240" w:lineRule="auto"/>
              <w:ind w:left="360"/>
              <w:rPr>
                <w:rFonts w:asciiTheme="minorHAnsi" w:hAnsiTheme="minorHAnsi"/>
                <w:b/>
                <w:bCs/>
                <w:sz w:val="20"/>
                <w:szCs w:val="20"/>
              </w:rPr>
            </w:pPr>
          </w:p>
        </w:tc>
        <w:tc>
          <w:tcPr>
            <w:tcW w:w="6753" w:type="dxa"/>
            <w:tcBorders>
              <w:top w:val="nil"/>
              <w:left w:val="single" w:sz="8" w:space="0" w:color="000000"/>
              <w:bottom w:val="single" w:sz="8" w:space="0" w:color="auto"/>
              <w:right w:val="single" w:sz="8" w:space="0" w:color="auto"/>
            </w:tcBorders>
            <w:shd w:val="clear" w:color="auto" w:fill="auto"/>
            <w:hideMark/>
          </w:tcPr>
          <w:p w:rsidR="004D2B60" w:rsidRDefault="006D4F1C">
            <w:pPr>
              <w:pStyle w:val="ListParagraph"/>
              <w:numPr>
                <w:ilvl w:val="0"/>
                <w:numId w:val="84"/>
              </w:numPr>
              <w:spacing w:line="240" w:lineRule="auto"/>
              <w:rPr>
                <w:rFonts w:asciiTheme="minorHAnsi" w:hAnsiTheme="minorHAnsi"/>
                <w:b/>
                <w:color w:val="000000"/>
                <w:sz w:val="20"/>
                <w:szCs w:val="20"/>
              </w:rPr>
            </w:pPr>
            <w:r w:rsidRPr="00F803E2">
              <w:rPr>
                <w:rFonts w:asciiTheme="minorHAnsi" w:hAnsiTheme="minorHAnsi"/>
                <w:color w:val="000000"/>
                <w:sz w:val="20"/>
                <w:szCs w:val="20"/>
              </w:rPr>
              <w:t>May be combined with technical services.</w:t>
            </w:r>
          </w:p>
        </w:tc>
      </w:tr>
      <w:tr w:rsidR="006D4F1C" w:rsidRPr="000C2CFD" w:rsidTr="006D4F1C">
        <w:trPr>
          <w:cantSplit/>
          <w:trHeight w:val="295"/>
        </w:trPr>
        <w:tc>
          <w:tcPr>
            <w:tcW w:w="9558" w:type="dxa"/>
            <w:gridSpan w:val="2"/>
            <w:tcBorders>
              <w:top w:val="single" w:sz="8" w:space="0" w:color="auto"/>
              <w:left w:val="single" w:sz="8" w:space="0" w:color="auto"/>
              <w:bottom w:val="single" w:sz="8" w:space="0" w:color="auto"/>
              <w:right w:val="single" w:sz="8" w:space="0" w:color="auto"/>
            </w:tcBorders>
            <w:vAlign w:val="center"/>
            <w:hideMark/>
          </w:tcPr>
          <w:p w:rsidR="006D4F1C" w:rsidRPr="00F803E2" w:rsidRDefault="006D4F1C" w:rsidP="006D4F1C">
            <w:pPr>
              <w:pStyle w:val="ListParagraph"/>
              <w:spacing w:line="240" w:lineRule="auto"/>
              <w:ind w:left="0"/>
              <w:jc w:val="center"/>
              <w:rPr>
                <w:rFonts w:asciiTheme="minorHAnsi" w:hAnsiTheme="minorHAnsi"/>
                <w:b/>
                <w:color w:val="000000"/>
                <w:sz w:val="20"/>
                <w:szCs w:val="20"/>
              </w:rPr>
            </w:pPr>
            <w:r w:rsidRPr="00F803E2">
              <w:rPr>
                <w:rFonts w:asciiTheme="minorHAnsi" w:hAnsiTheme="minorHAnsi"/>
                <w:b/>
                <w:color w:val="000000"/>
                <w:sz w:val="20"/>
                <w:szCs w:val="20"/>
              </w:rPr>
              <w:t xml:space="preserve">Allocations </w:t>
            </w:r>
            <w:r>
              <w:rPr>
                <w:rFonts w:asciiTheme="minorHAnsi" w:hAnsiTheme="minorHAnsi"/>
                <w:b/>
                <w:color w:val="000000"/>
                <w:sz w:val="20"/>
                <w:szCs w:val="20"/>
              </w:rPr>
              <w:t xml:space="preserve">To Be </w:t>
            </w:r>
            <w:r w:rsidRPr="00F803E2">
              <w:rPr>
                <w:rFonts w:asciiTheme="minorHAnsi" w:hAnsiTheme="minorHAnsi"/>
                <w:b/>
                <w:color w:val="000000"/>
                <w:sz w:val="20"/>
                <w:szCs w:val="20"/>
              </w:rPr>
              <w:t>Removed from Sample Frame</w:t>
            </w:r>
          </w:p>
        </w:tc>
      </w:tr>
      <w:tr w:rsidR="006D4F1C" w:rsidRPr="000C2CFD" w:rsidTr="006D4F1C">
        <w:trPr>
          <w:cantSplit/>
          <w:trHeight w:val="295"/>
        </w:trPr>
        <w:tc>
          <w:tcPr>
            <w:tcW w:w="2805" w:type="dxa"/>
            <w:tcBorders>
              <w:top w:val="single" w:sz="8" w:space="0" w:color="auto"/>
              <w:left w:val="single" w:sz="8" w:space="0" w:color="auto"/>
              <w:bottom w:val="single" w:sz="8" w:space="0" w:color="auto"/>
              <w:right w:val="single" w:sz="8" w:space="0" w:color="auto"/>
            </w:tcBorders>
            <w:vAlign w:val="center"/>
            <w:hideMark/>
          </w:tcPr>
          <w:p w:rsidR="006D4F1C" w:rsidRPr="000C2CFD" w:rsidRDefault="006D4F1C" w:rsidP="00EE05C6">
            <w:pPr>
              <w:spacing w:line="240" w:lineRule="auto"/>
              <w:ind w:left="360"/>
              <w:rPr>
                <w:rFonts w:asciiTheme="minorHAnsi" w:hAnsiTheme="minorHAnsi"/>
                <w:b/>
                <w:bCs/>
                <w:sz w:val="18"/>
                <w:szCs w:val="18"/>
              </w:rPr>
            </w:pPr>
            <w:r w:rsidRPr="00F803E2">
              <w:rPr>
                <w:rFonts w:asciiTheme="minorHAnsi" w:hAnsiTheme="minorHAnsi" w:cs="Arial"/>
                <w:b/>
                <w:bCs/>
                <w:sz w:val="20"/>
                <w:szCs w:val="20"/>
              </w:rPr>
              <w:t>Administration</w:t>
            </w:r>
          </w:p>
        </w:tc>
        <w:tc>
          <w:tcPr>
            <w:tcW w:w="6753" w:type="dxa"/>
            <w:tcBorders>
              <w:top w:val="single" w:sz="8" w:space="0" w:color="auto"/>
              <w:left w:val="single" w:sz="8" w:space="0" w:color="auto"/>
              <w:bottom w:val="single" w:sz="8" w:space="0" w:color="auto"/>
              <w:right w:val="single" w:sz="8" w:space="0" w:color="auto"/>
            </w:tcBorders>
            <w:shd w:val="clear" w:color="auto" w:fill="auto"/>
            <w:hideMark/>
          </w:tcPr>
          <w:p w:rsidR="004D2B60" w:rsidRDefault="006D4F1C">
            <w:pPr>
              <w:pStyle w:val="ListParagraph"/>
              <w:numPr>
                <w:ilvl w:val="0"/>
                <w:numId w:val="85"/>
              </w:numPr>
              <w:spacing w:line="240" w:lineRule="auto"/>
              <w:rPr>
                <w:rFonts w:asciiTheme="minorHAnsi" w:eastAsia="Symbol" w:hAnsiTheme="minorHAnsi" w:cs="Symbol"/>
                <w:b/>
                <w:i/>
                <w:color w:val="000000"/>
                <w:sz w:val="20"/>
                <w:szCs w:val="20"/>
              </w:rPr>
            </w:pPr>
            <w:r w:rsidRPr="00F803E2">
              <w:rPr>
                <w:rFonts w:asciiTheme="minorHAnsi" w:hAnsiTheme="minorHAnsi"/>
                <w:color w:val="000000"/>
                <w:sz w:val="20"/>
                <w:szCs w:val="20"/>
              </w:rPr>
              <w:t>General administration and back-office support for market title activities.</w:t>
            </w:r>
          </w:p>
        </w:tc>
      </w:tr>
      <w:tr w:rsidR="006D4F1C" w:rsidRPr="000C2CFD" w:rsidTr="006D4F1C">
        <w:trPr>
          <w:cantSplit/>
          <w:trHeight w:val="300"/>
        </w:trPr>
        <w:tc>
          <w:tcPr>
            <w:tcW w:w="2805" w:type="dxa"/>
            <w:tcBorders>
              <w:top w:val="single" w:sz="8" w:space="0" w:color="000000"/>
              <w:left w:val="single" w:sz="8" w:space="0" w:color="000000"/>
              <w:bottom w:val="single" w:sz="4" w:space="0" w:color="auto"/>
              <w:right w:val="single" w:sz="8" w:space="0" w:color="000000"/>
            </w:tcBorders>
            <w:shd w:val="clear" w:color="auto" w:fill="auto"/>
            <w:noWrap/>
            <w:vAlign w:val="center"/>
            <w:hideMark/>
          </w:tcPr>
          <w:p w:rsidR="006D4F1C" w:rsidRPr="000C2CFD" w:rsidRDefault="006D4F1C" w:rsidP="00EE05C6">
            <w:pPr>
              <w:spacing w:line="240" w:lineRule="auto"/>
              <w:ind w:left="360"/>
              <w:rPr>
                <w:rFonts w:asciiTheme="minorHAnsi" w:hAnsiTheme="minorHAnsi"/>
                <w:b/>
                <w:bCs/>
                <w:sz w:val="20"/>
                <w:szCs w:val="20"/>
              </w:rPr>
            </w:pPr>
            <w:r w:rsidRPr="00F803E2">
              <w:rPr>
                <w:rFonts w:asciiTheme="minorHAnsi" w:hAnsiTheme="minorHAnsi"/>
                <w:b/>
                <w:bCs/>
                <w:sz w:val="20"/>
                <w:szCs w:val="20"/>
              </w:rPr>
              <w:t>Energy Emergency Planning</w:t>
            </w:r>
          </w:p>
        </w:tc>
        <w:tc>
          <w:tcPr>
            <w:tcW w:w="6753" w:type="dxa"/>
            <w:tcBorders>
              <w:top w:val="single" w:sz="8" w:space="0" w:color="auto"/>
              <w:left w:val="single" w:sz="8" w:space="0" w:color="000000"/>
              <w:bottom w:val="single" w:sz="4" w:space="0" w:color="auto"/>
              <w:right w:val="single" w:sz="8" w:space="0" w:color="auto"/>
            </w:tcBorders>
            <w:shd w:val="clear" w:color="auto" w:fill="auto"/>
            <w:vAlign w:val="bottom"/>
            <w:hideMark/>
          </w:tcPr>
          <w:p w:rsidR="004D2B60" w:rsidRDefault="006D4F1C">
            <w:pPr>
              <w:pStyle w:val="ListParagraph"/>
              <w:numPr>
                <w:ilvl w:val="0"/>
                <w:numId w:val="84"/>
              </w:numPr>
              <w:spacing w:line="240" w:lineRule="auto"/>
              <w:rPr>
                <w:rFonts w:asciiTheme="minorHAnsi" w:eastAsia="Symbol" w:hAnsiTheme="minorHAnsi" w:cs="Symbol"/>
                <w:b/>
                <w:color w:val="000000"/>
                <w:sz w:val="20"/>
                <w:szCs w:val="20"/>
              </w:rPr>
            </w:pPr>
            <w:r w:rsidRPr="00F803E2">
              <w:rPr>
                <w:rFonts w:asciiTheme="minorHAnsi" w:eastAsia="Symbol" w:hAnsiTheme="minorHAnsi" w:cs="Symbol"/>
                <w:color w:val="000000"/>
                <w:sz w:val="20"/>
                <w:szCs w:val="20"/>
              </w:rPr>
              <w:t>All activities related to mitigating energy disruptions during emergency situations.</w:t>
            </w:r>
          </w:p>
          <w:p w:rsidR="004D2B60" w:rsidRDefault="006D4F1C">
            <w:pPr>
              <w:pStyle w:val="ListParagraph"/>
              <w:numPr>
                <w:ilvl w:val="0"/>
                <w:numId w:val="84"/>
              </w:numPr>
              <w:spacing w:line="240" w:lineRule="auto"/>
              <w:rPr>
                <w:rFonts w:asciiTheme="minorHAnsi" w:eastAsia="Symbol" w:hAnsiTheme="minorHAnsi" w:cs="Symbol"/>
                <w:b/>
                <w:i/>
                <w:color w:val="000000"/>
                <w:sz w:val="20"/>
                <w:szCs w:val="20"/>
              </w:rPr>
            </w:pPr>
            <w:r w:rsidRPr="00F803E2">
              <w:rPr>
                <w:rFonts w:asciiTheme="minorHAnsi" w:eastAsia="Symbol" w:hAnsiTheme="minorHAnsi" w:cs="Symbol"/>
                <w:color w:val="000000"/>
                <w:sz w:val="20"/>
                <w:szCs w:val="20"/>
              </w:rPr>
              <w:t>Includes monitoring energy supplies, demand, and prices and communicating this information to the public.</w:t>
            </w:r>
          </w:p>
        </w:tc>
      </w:tr>
    </w:tbl>
    <w:p w:rsidR="00996D32" w:rsidRDefault="00996D32" w:rsidP="00996D32">
      <w:pPr>
        <w:pStyle w:val="ParaText"/>
        <w:rPr>
          <w:b/>
          <w:sz w:val="28"/>
        </w:rPr>
      </w:pPr>
    </w:p>
    <w:p w:rsidR="00996D32" w:rsidRDefault="00996D32" w:rsidP="00996D32">
      <w:pPr>
        <w:pStyle w:val="Heading2"/>
      </w:pPr>
      <w:bookmarkStart w:id="38" w:name="_Toc295816833"/>
      <w:bookmarkStart w:id="39" w:name="_Toc297187463"/>
      <w:r>
        <w:t xml:space="preserve">ARRA-funded Programmatic Activities: </w:t>
      </w:r>
      <w:r w:rsidR="007826C5">
        <w:t>PY2</w:t>
      </w:r>
      <w:r>
        <w:t>009 – 2011</w:t>
      </w:r>
      <w:bookmarkEnd w:id="38"/>
      <w:bookmarkEnd w:id="39"/>
    </w:p>
    <w:p w:rsidR="00996D32" w:rsidRDefault="004201F1" w:rsidP="00996D32">
      <w:pPr>
        <w:pStyle w:val="ParaText"/>
      </w:pPr>
      <w:r>
        <w:t>The</w:t>
      </w:r>
      <w:r w:rsidR="00996D32">
        <w:t xml:space="preserve"> specific BPAC data classification activities for ARRA are described first for several reasons.  DOE provided these data first, exported from the PAGE database.</w:t>
      </w:r>
      <w:r w:rsidR="00996D32">
        <w:rPr>
          <w:rStyle w:val="FootnoteReference"/>
        </w:rPr>
        <w:footnoteReference w:id="12"/>
      </w:r>
      <w:r w:rsidR="00996D32">
        <w:t xml:space="preserve">  Additionally, these data are more complete and consistent across the states.</w:t>
      </w:r>
    </w:p>
    <w:p w:rsidR="00996D32" w:rsidRDefault="00996D32" w:rsidP="00996D32">
      <w:pPr>
        <w:pStyle w:val="ParaText"/>
      </w:pPr>
      <w:r>
        <w:t>This section describes KEMA’s approach to developing the frame for analysis for the ARRA period.  First, we describe the sources of information, the decision rules, and then some basic descriptive statistics on the results of those classification activities.  Data quality issues are addressed throughout this section at each step in the process.</w:t>
      </w:r>
    </w:p>
    <w:p w:rsidR="00996D32" w:rsidRDefault="00996D32" w:rsidP="00996D32">
      <w:pPr>
        <w:pStyle w:val="Heading3"/>
      </w:pPr>
      <w:bookmarkStart w:id="40" w:name="_Toc286141646"/>
      <w:bookmarkStart w:id="41" w:name="_Toc295816834"/>
      <w:bookmarkStart w:id="42" w:name="_Toc297187464"/>
      <w:r>
        <w:t>Sources of Information</w:t>
      </w:r>
      <w:bookmarkEnd w:id="40"/>
      <w:bookmarkEnd w:id="41"/>
      <w:bookmarkEnd w:id="42"/>
    </w:p>
    <w:p w:rsidR="00996D32" w:rsidRDefault="00996D32" w:rsidP="00996D32">
      <w:r>
        <w:t>DOE delivered the PAGE database complete through the third quarter of 2010 in the form of five separate Excel spreadsheets.  KEMA analyzed the data structure and established the relationships between each of the spreadsheets and imported the data into Microsoft Access.  KEMA also interviewed key DOE staff on the key data contents and reviewed them for any value in classifying programmatic activities according to the BPAC</w:t>
      </w:r>
      <w:r w:rsidR="00CA273F">
        <w:t>s</w:t>
      </w:r>
      <w:r>
        <w:t>.  To complete the BPAC sorting and classification task, the data required the following:</w:t>
      </w:r>
    </w:p>
    <w:p w:rsidR="00996D32" w:rsidRDefault="00996D32" w:rsidP="00996D32"/>
    <w:p w:rsidR="004D2B60" w:rsidRDefault="00996D32">
      <w:pPr>
        <w:numPr>
          <w:ilvl w:val="0"/>
          <w:numId w:val="37"/>
        </w:numPr>
      </w:pPr>
      <w:r w:rsidRPr="002D024D">
        <w:rPr>
          <w:u w:val="single"/>
        </w:rPr>
        <w:t>A unique list of Programmatic Activities</w:t>
      </w:r>
      <w:r>
        <w:t xml:space="preserve">:  </w:t>
      </w:r>
      <w:r w:rsidR="00CA273F">
        <w:t xml:space="preserve">The third quarter (Q3) 2010 PAGE data contained 443 Market Titles.  </w:t>
      </w:r>
      <w:r>
        <w:t>Upon review of the data, these could be derived from either the Market Title data or the Activity data which, in turn, represented a complete set of finer composite data for each Market Title parent.</w:t>
      </w:r>
    </w:p>
    <w:p w:rsidR="00996D32" w:rsidRDefault="00996D32" w:rsidP="00996D32"/>
    <w:p w:rsidR="004D2B60" w:rsidRDefault="00996D32">
      <w:pPr>
        <w:numPr>
          <w:ilvl w:val="0"/>
          <w:numId w:val="37"/>
        </w:numPr>
      </w:pPr>
      <w:r w:rsidRPr="002D024D">
        <w:rPr>
          <w:u w:val="single"/>
        </w:rPr>
        <w:t>Funding data associated with each Programmatic Activity</w:t>
      </w:r>
      <w:r>
        <w:t>: The funding allocation could either be reported at the Market Title level or as the sum of funding for all Activities within a given Market Title.</w:t>
      </w:r>
    </w:p>
    <w:p w:rsidR="00996D32" w:rsidRDefault="00996D32" w:rsidP="00996D32"/>
    <w:p w:rsidR="004D2B60" w:rsidRDefault="00996D32">
      <w:pPr>
        <w:numPr>
          <w:ilvl w:val="0"/>
          <w:numId w:val="37"/>
        </w:numPr>
      </w:pPr>
      <w:r w:rsidRPr="002D024D">
        <w:rPr>
          <w:u w:val="single"/>
        </w:rPr>
        <w:t>Descriptive information to assist in the classification process</w:t>
      </w:r>
      <w:r>
        <w:t>: KEMA determined that the data field most closely aligned with the original 16 BPACs identified in the SOW is called the “Main Metric Area” and was associated with the Market Title records, but not the lower level Activity records.</w:t>
      </w:r>
    </w:p>
    <w:p w:rsidR="006974F9" w:rsidRDefault="006974F9" w:rsidP="00996D32">
      <w:pPr>
        <w:pStyle w:val="ParaText"/>
      </w:pPr>
    </w:p>
    <w:p w:rsidR="00996D32" w:rsidRDefault="00996D32" w:rsidP="00996D32">
      <w:pPr>
        <w:pStyle w:val="ParaText"/>
      </w:pPr>
      <w:r>
        <w:t>KEMA performed a join query operation to associate all Activity level data with the associated Market Title data at the parent level.</w:t>
      </w:r>
    </w:p>
    <w:p w:rsidR="00996D32" w:rsidRDefault="00996D32" w:rsidP="00996D32">
      <w:pPr>
        <w:pStyle w:val="ParaText"/>
      </w:pPr>
      <w:r>
        <w:t>The subsequent sorting and classification process that followed had four steps:</w:t>
      </w:r>
    </w:p>
    <w:p w:rsidR="004D2B60" w:rsidRDefault="00996D32">
      <w:pPr>
        <w:pStyle w:val="ParaText"/>
        <w:numPr>
          <w:ilvl w:val="0"/>
          <w:numId w:val="38"/>
        </w:numPr>
      </w:pPr>
      <w:r w:rsidRPr="00185870">
        <w:rPr>
          <w:u w:val="single"/>
        </w:rPr>
        <w:t>Preliminary BPAC data match</w:t>
      </w:r>
      <w:r>
        <w:t xml:space="preserve">:  KEMA developed a matching algorithm to assign a preliminary BPAC to each Activity based on the Main Metric Area based on how closely </w:t>
      </w:r>
      <w:r w:rsidR="009B10FF">
        <w:t xml:space="preserve">it </w:t>
      </w:r>
      <w:r>
        <w:t>aligned with a given BPAC.  In most cases the match was exact.  For BPACs having no reasonable match in the Main Metric Area data, no preliminary BPAC was assigned.</w:t>
      </w:r>
    </w:p>
    <w:p w:rsidR="004D2B60" w:rsidRDefault="00996D32">
      <w:pPr>
        <w:pStyle w:val="ParaText"/>
        <w:numPr>
          <w:ilvl w:val="0"/>
          <w:numId w:val="38"/>
        </w:numPr>
      </w:pPr>
      <w:r w:rsidRPr="00185870">
        <w:rPr>
          <w:u w:val="single"/>
        </w:rPr>
        <w:t>PAGE Activity Record Review</w:t>
      </w:r>
      <w:r>
        <w:t>: KEMA regional coordinators reviewed the detailed record data for each activity and either confirmed or reassigned the preliminary BPACs as appropriate.</w:t>
      </w:r>
    </w:p>
    <w:p w:rsidR="004D2B60" w:rsidRDefault="00996D32">
      <w:pPr>
        <w:pStyle w:val="ParaText"/>
        <w:numPr>
          <w:ilvl w:val="0"/>
          <w:numId w:val="38"/>
        </w:numPr>
      </w:pPr>
      <w:r w:rsidRPr="00185870">
        <w:rPr>
          <w:u w:val="single"/>
        </w:rPr>
        <w:t>Internet Research on Programmatic Activities</w:t>
      </w:r>
      <w:r>
        <w:t>:  KEMA regional coordinators organized teams of analysts to perform internet research on various programmatic activities and supplement information to the PAGE data as appropriate.  KEMA updated preliminary BPAC assignments based on any new information uncovered.</w:t>
      </w:r>
    </w:p>
    <w:p w:rsidR="004D2B60" w:rsidRDefault="00996D32">
      <w:pPr>
        <w:pStyle w:val="ParaText"/>
        <w:numPr>
          <w:ilvl w:val="0"/>
          <w:numId w:val="38"/>
        </w:numPr>
      </w:pPr>
      <w:r w:rsidRPr="00185870">
        <w:rPr>
          <w:u w:val="single"/>
        </w:rPr>
        <w:t>Interviews with the assigned state DOE Project Officers</w:t>
      </w:r>
      <w:r>
        <w:t>:  To minimize burden on, and build a rapport with, the DOE Project Officers</w:t>
      </w:r>
      <w:r w:rsidR="0022279C">
        <w:t xml:space="preserve"> (POs)</w:t>
      </w:r>
      <w:r>
        <w:t>, the KEMA regional coordinators were assigned states to ensure that DOE Project Officers were communicating with only one KEMA staff</w:t>
      </w:r>
      <w:r w:rsidR="00F82C86">
        <w:t xml:space="preserve"> member</w:t>
      </w:r>
      <w:r>
        <w:t>—namely the regional coordinator.  KEMA developed a brief interview guide</w:t>
      </w:r>
      <w:r w:rsidR="00E119BB">
        <w:t xml:space="preserve"> in consultation with ORNL/DOE</w:t>
      </w:r>
      <w:r>
        <w:t xml:space="preserve"> and reviewed all programmatic activities and the BPAC assignments</w:t>
      </w:r>
      <w:r w:rsidR="00E119BB">
        <w:t xml:space="preserve"> with the DOE POs</w:t>
      </w:r>
      <w:r>
        <w:t>.</w:t>
      </w:r>
    </w:p>
    <w:p w:rsidR="004D2B60" w:rsidRDefault="004201F1">
      <w:pPr>
        <w:pStyle w:val="ParaText"/>
        <w:numPr>
          <w:ilvl w:val="0"/>
          <w:numId w:val="38"/>
        </w:numPr>
      </w:pPr>
      <w:r>
        <w:rPr>
          <w:u w:val="single"/>
        </w:rPr>
        <w:lastRenderedPageBreak/>
        <w:t>Verification of PA data by State</w:t>
      </w:r>
      <w:r w:rsidR="00E119BB">
        <w:rPr>
          <w:u w:val="single"/>
        </w:rPr>
        <w:t xml:space="preserve"> Energy Program staff.</w:t>
      </w:r>
      <w:r w:rsidR="006D4F1C">
        <w:rPr>
          <w:u w:val="single"/>
        </w:rPr>
        <w:t xml:space="preserve"> </w:t>
      </w:r>
      <w:r w:rsidR="0065676F" w:rsidRPr="00CA273F">
        <w:t xml:space="preserve">Because the sample data was developed from the </w:t>
      </w:r>
      <w:r w:rsidR="00CA273F" w:rsidRPr="00CA273F">
        <w:t xml:space="preserve">Q3 </w:t>
      </w:r>
      <w:r w:rsidR="00CA273F">
        <w:t>2010</w:t>
      </w:r>
      <w:r w:rsidR="0065676F" w:rsidRPr="00CA273F">
        <w:t xml:space="preserve"> PAGE data, the KEMA contractor team verified the status of all PAs with the States’ Energy Offices, such as whether funding amounts changed, the PA was dropped, and in some cases whether the BPAC assignment had changed.</w:t>
      </w:r>
    </w:p>
    <w:p w:rsidR="00996D32" w:rsidRDefault="00996D32" w:rsidP="00996D32">
      <w:pPr>
        <w:pStyle w:val="ParaText"/>
      </w:pPr>
      <w:r>
        <w:t>Throughout this iterative process described above, regular meetings informed the process to ensure consistency in the BPAC assignments across regional coordinators, and to refine and tighten the distinguishing attributes for each BPAC.</w:t>
      </w:r>
    </w:p>
    <w:p w:rsidR="00996D32" w:rsidRDefault="00996D32" w:rsidP="00996D32">
      <w:pPr>
        <w:pStyle w:val="Heading3"/>
      </w:pPr>
      <w:bookmarkStart w:id="43" w:name="_Toc286141647"/>
      <w:bookmarkStart w:id="44" w:name="_Toc295816835"/>
      <w:bookmarkStart w:id="45" w:name="_Toc297187465"/>
      <w:r>
        <w:t>Decision Rules for Classifying Programmatic Activities</w:t>
      </w:r>
      <w:bookmarkEnd w:id="43"/>
      <w:bookmarkEnd w:id="44"/>
      <w:bookmarkEnd w:id="45"/>
    </w:p>
    <w:p w:rsidR="00996D32" w:rsidRDefault="00996D32" w:rsidP="00996D32">
      <w:r>
        <w:t>While the decision rules are presented above, KEMA needed to maintain some basic principles in its BPAC assignments because many, if not most, programmatic activities have elements of multiple BPACs in them.  The basic principles were:</w:t>
      </w:r>
    </w:p>
    <w:p w:rsidR="00996D32" w:rsidRDefault="00996D32" w:rsidP="00996D32"/>
    <w:p w:rsidR="004D2B60" w:rsidRDefault="00996D32">
      <w:pPr>
        <w:pStyle w:val="ListParagraph"/>
        <w:numPr>
          <w:ilvl w:val="0"/>
          <w:numId w:val="39"/>
        </w:numPr>
      </w:pPr>
      <w:r>
        <w:t>Assign the BPAC that most fits the programmatic activity.</w:t>
      </w:r>
    </w:p>
    <w:p w:rsidR="004D2B60" w:rsidRDefault="00996D32">
      <w:pPr>
        <w:pStyle w:val="ListParagraph"/>
        <w:numPr>
          <w:ilvl w:val="0"/>
          <w:numId w:val="39"/>
        </w:numPr>
      </w:pPr>
      <w:r>
        <w:t>Assign the highest level rigor possible that reasonably fits the programmatic activity.</w:t>
      </w:r>
    </w:p>
    <w:p w:rsidR="004D2B60" w:rsidRDefault="00996D32">
      <w:pPr>
        <w:pStyle w:val="ListParagraph"/>
        <w:numPr>
          <w:ilvl w:val="0"/>
          <w:numId w:val="39"/>
        </w:numPr>
      </w:pPr>
      <w:r>
        <w:t>Assign a secondary or tertiary BPAC if a programmatic activity exhibits such strong supporting elements.</w:t>
      </w:r>
    </w:p>
    <w:p w:rsidR="004D2B60" w:rsidRDefault="00996D32">
      <w:pPr>
        <w:pStyle w:val="ListParagraph"/>
        <w:numPr>
          <w:ilvl w:val="0"/>
          <w:numId w:val="39"/>
        </w:numPr>
      </w:pPr>
      <w:r>
        <w:t>Assign “Administration” as a BPAC for funded activities that are primarily administrative in nature and have no programmatic feature that would deliver energy savings.</w:t>
      </w:r>
    </w:p>
    <w:p w:rsidR="00996D32" w:rsidRDefault="00996D32" w:rsidP="00996D32"/>
    <w:p w:rsidR="00996D32" w:rsidRDefault="00996D32" w:rsidP="00996D32">
      <w:r>
        <w:t>As a result of the iterative process and basic principles described above, KEMA made some key refinements to the BPAC distinguishing attributes, including the following:</w:t>
      </w:r>
    </w:p>
    <w:p w:rsidR="00996D32" w:rsidRDefault="00996D32" w:rsidP="00996D32"/>
    <w:p w:rsidR="004D2B60" w:rsidRDefault="00996D32">
      <w:pPr>
        <w:pStyle w:val="ListParagraph"/>
        <w:numPr>
          <w:ilvl w:val="0"/>
          <w:numId w:val="40"/>
        </w:numPr>
      </w:pPr>
      <w:r>
        <w:t>If the programmatic activity included a condition for a retrofit component, it was assigned to a retrofit BPAC.  For example, if an audit program only provided funding for the audit if the retrofit was performed, this would be assigned as a Building Retrofit.</w:t>
      </w:r>
    </w:p>
    <w:p w:rsidR="004D2B60" w:rsidRDefault="00996D32">
      <w:pPr>
        <w:pStyle w:val="ListParagraph"/>
        <w:numPr>
          <w:ilvl w:val="0"/>
          <w:numId w:val="40"/>
        </w:numPr>
      </w:pPr>
      <w:r>
        <w:t>Because the gross estimation procedure and sampling unit for LED traffic signal upgrades—an efficiency measure—is so different from traffic control systems designed to reduce idling times and emissions, programmatic activities that primarily focused on reducing transportation emissions were assigned to the Transportation category, expanded from Carpools and Vanpools.</w:t>
      </w:r>
    </w:p>
    <w:p w:rsidR="00996D32" w:rsidRDefault="00996D32" w:rsidP="00996D32"/>
    <w:p w:rsidR="00996D32" w:rsidRDefault="00996D32" w:rsidP="00996D32"/>
    <w:p w:rsidR="00996D32" w:rsidRPr="002142D6" w:rsidRDefault="00996D32" w:rsidP="00996D32">
      <w:pPr>
        <w:pStyle w:val="ParaText"/>
      </w:pPr>
    </w:p>
    <w:p w:rsidR="00996D32" w:rsidRDefault="007826C5" w:rsidP="00996D32">
      <w:pPr>
        <w:pStyle w:val="Heading2"/>
      </w:pPr>
      <w:bookmarkStart w:id="46" w:name="_Toc295816836"/>
      <w:bookmarkStart w:id="47" w:name="_Toc297187466"/>
      <w:bookmarkStart w:id="48" w:name="_Toc286141649"/>
      <w:r>
        <w:lastRenderedPageBreak/>
        <w:t>PY2</w:t>
      </w:r>
      <w:r w:rsidR="00996D32">
        <w:t>008 Programmatic Activities</w:t>
      </w:r>
      <w:bookmarkEnd w:id="46"/>
      <w:bookmarkEnd w:id="47"/>
    </w:p>
    <w:p w:rsidR="00996D32" w:rsidRDefault="00996D32" w:rsidP="00996D32">
      <w:r>
        <w:t xml:space="preserve">In this section, we describe how KEMA developed the frame for the </w:t>
      </w:r>
      <w:r w:rsidR="007826C5">
        <w:t>PY2</w:t>
      </w:r>
      <w:r>
        <w:t>008 programmatic activities.  Following the organization above, first we present the sources of information, the decision rules, and then some basic descriptive statistics on the results of those classification activities.  Data quality issues are addressed throughout this section at each step in the process.</w:t>
      </w:r>
    </w:p>
    <w:p w:rsidR="00996D32" w:rsidRDefault="00996D32" w:rsidP="00996D32">
      <w:r>
        <w:t xml:space="preserve"> </w:t>
      </w:r>
      <w:bookmarkEnd w:id="48"/>
    </w:p>
    <w:p w:rsidR="00996D32" w:rsidRDefault="00996D32" w:rsidP="00996D32">
      <w:pPr>
        <w:pStyle w:val="Heading3"/>
      </w:pPr>
      <w:bookmarkStart w:id="49" w:name="_Toc286141651"/>
      <w:bookmarkStart w:id="50" w:name="_Toc295816837"/>
      <w:bookmarkStart w:id="51" w:name="_Toc297187467"/>
      <w:r>
        <w:t>Sources of Information</w:t>
      </w:r>
      <w:bookmarkEnd w:id="49"/>
      <w:bookmarkEnd w:id="50"/>
      <w:bookmarkEnd w:id="51"/>
    </w:p>
    <w:p w:rsidR="00996D32" w:rsidRPr="00171E8A" w:rsidRDefault="00996D32" w:rsidP="00996D32">
      <w:pPr>
        <w:pStyle w:val="ParaText"/>
      </w:pPr>
      <w:r w:rsidRPr="00171E8A">
        <w:t xml:space="preserve">Based on the knowledge gained by KEMA through the PAGE database development process, KEMA supplied DOE with general specifications for the </w:t>
      </w:r>
      <w:r>
        <w:t>requested</w:t>
      </w:r>
      <w:r w:rsidRPr="00171E8A">
        <w:t xml:space="preserve"> </w:t>
      </w:r>
      <w:r w:rsidR="007826C5">
        <w:t>PY2</w:t>
      </w:r>
      <w:r w:rsidRPr="00171E8A">
        <w:t xml:space="preserve">008 data.  DOE was required to complete a fairly extensive manual process to </w:t>
      </w:r>
      <w:r>
        <w:t xml:space="preserve">extract and </w:t>
      </w:r>
      <w:r w:rsidRPr="00171E8A">
        <w:t xml:space="preserve">build the requested program data sets from the WinSaga Program Tracking Database.  DOE delivered the data sets covering the </w:t>
      </w:r>
      <w:r w:rsidR="007826C5">
        <w:t>PY2</w:t>
      </w:r>
      <w:r w:rsidRPr="00171E8A">
        <w:t xml:space="preserve">008 period in six separate Excel spreadsheets.  KEMA analyzed the data structure and established </w:t>
      </w:r>
      <w:r>
        <w:t>few</w:t>
      </w:r>
      <w:r w:rsidRPr="00171E8A">
        <w:t xml:space="preserve"> relationships between each of the </w:t>
      </w:r>
      <w:r>
        <w:t>data sets, but determined that two data sets, namely the Market Title data set and the Metrics data set, contained the information required</w:t>
      </w:r>
      <w:r w:rsidRPr="00171E8A">
        <w:t>.  KEMA also interviewed key DOE staff on the key data contents and reviewed them for any value in classifying programmatic activities according to the BPACS.  Like the PAGE data, to complete the BPAC sorting and classification task, the data required the following:</w:t>
      </w:r>
    </w:p>
    <w:p w:rsidR="004D2B60" w:rsidRDefault="00996D32">
      <w:pPr>
        <w:pStyle w:val="ParaText"/>
        <w:numPr>
          <w:ilvl w:val="0"/>
          <w:numId w:val="67"/>
        </w:numPr>
      </w:pPr>
      <w:r w:rsidRPr="00171E8A">
        <w:rPr>
          <w:u w:val="single"/>
        </w:rPr>
        <w:t>A unique list of Programmatic Activities</w:t>
      </w:r>
      <w:r w:rsidRPr="00171E8A">
        <w:t xml:space="preserve">:  Upon review of the data, these could be derived from the Market Title data which did not have any associated data for further disaggregation.  </w:t>
      </w:r>
      <w:r>
        <w:t xml:space="preserve">The </w:t>
      </w:r>
      <w:r w:rsidR="007826C5">
        <w:t>PY2</w:t>
      </w:r>
      <w:r>
        <w:t xml:space="preserve">008 WinSaga data contained 578 unique Market Titles covering 55 states/territories.  </w:t>
      </w:r>
      <w:r w:rsidRPr="00171E8A">
        <w:t>KEMA ha</w:t>
      </w:r>
      <w:r w:rsidR="00CA273F">
        <w:t>d</w:t>
      </w:r>
      <w:r w:rsidRPr="00171E8A">
        <w:t xml:space="preserve"> no way of verifying that the </w:t>
      </w:r>
      <w:r w:rsidR="007826C5">
        <w:t>PY2</w:t>
      </w:r>
      <w:r w:rsidRPr="00171E8A">
        <w:t xml:space="preserve">008 records of Market Titles are complete and one state in particular, Maryland, had no programmatic activity data associated with it whatsoever. </w:t>
      </w:r>
      <w:r>
        <w:t xml:space="preserve"> </w:t>
      </w:r>
    </w:p>
    <w:p w:rsidR="004D2B60" w:rsidRDefault="00996D32">
      <w:pPr>
        <w:pStyle w:val="ParaText"/>
        <w:numPr>
          <w:ilvl w:val="0"/>
          <w:numId w:val="67"/>
        </w:numPr>
      </w:pPr>
      <w:r w:rsidRPr="00171E8A">
        <w:rPr>
          <w:u w:val="single"/>
        </w:rPr>
        <w:t>Funding data associated with each Programmatic Activity</w:t>
      </w:r>
      <w:r w:rsidRPr="00171E8A">
        <w:t xml:space="preserve">:  KEMA reviewed the data with a DOE program manager who explained several critical details which have direct impacts on the evaluability of the </w:t>
      </w:r>
      <w:r w:rsidR="007826C5">
        <w:t>PY2</w:t>
      </w:r>
      <w:r w:rsidRPr="00171E8A">
        <w:t>008 program as well as the sample planning.  Funding data from WinSaga differs from the PAGE data in the following ways:</w:t>
      </w:r>
    </w:p>
    <w:p w:rsidR="004D2B60" w:rsidRDefault="00996D32">
      <w:pPr>
        <w:pStyle w:val="ParaText"/>
        <w:numPr>
          <w:ilvl w:val="1"/>
          <w:numId w:val="67"/>
        </w:numPr>
      </w:pPr>
      <w:r w:rsidRPr="00171E8A">
        <w:t xml:space="preserve">Data pulled from any given program year do not add to the amount allocated to that program year.  For </w:t>
      </w:r>
      <w:r w:rsidR="007826C5">
        <w:t>PY2</w:t>
      </w:r>
      <w:r w:rsidRPr="00171E8A">
        <w:t xml:space="preserve">008, states were allocated $33 million for the SEP program; however, data on funding exceeded $62 million.  </w:t>
      </w:r>
    </w:p>
    <w:p w:rsidR="004D2B60" w:rsidRDefault="00996D32">
      <w:pPr>
        <w:pStyle w:val="ParaText"/>
        <w:numPr>
          <w:ilvl w:val="1"/>
          <w:numId w:val="67"/>
        </w:numPr>
      </w:pPr>
      <w:r w:rsidRPr="00171E8A">
        <w:lastRenderedPageBreak/>
        <w:t>Market Titles frequently have no data associated with them.  Since states have five years to use the SEP funding, unspent funding can roll over to the next program year, or be allocated over several years.  KEMA observes that nearly one-third (35</w:t>
      </w:r>
      <w:r w:rsidR="006F27FB">
        <w:t xml:space="preserve"> percent</w:t>
      </w:r>
      <w:r w:rsidRPr="00171E8A">
        <w:t>) of 579 Market Titles had no funding data associated with them.</w:t>
      </w:r>
    </w:p>
    <w:p w:rsidR="004D2B60" w:rsidRDefault="00996D32">
      <w:pPr>
        <w:pStyle w:val="ParaText"/>
        <w:numPr>
          <w:ilvl w:val="1"/>
          <w:numId w:val="67"/>
        </w:numPr>
      </w:pPr>
      <w:r w:rsidRPr="00171E8A">
        <w:t>States’ planning cycles can differ substantially from the July 2008 to June 2009 SEP Program Year, which could impact how the funding by Market Title was maintained in the WinSaga database.  For example, states were reporting their individual fiscal year, calendar year, or program year cycles which was often different than the federal program year cycle.</w:t>
      </w:r>
    </w:p>
    <w:p w:rsidR="004D2B60" w:rsidRDefault="00996D32">
      <w:pPr>
        <w:pStyle w:val="ParaText"/>
        <w:numPr>
          <w:ilvl w:val="0"/>
          <w:numId w:val="67"/>
        </w:numPr>
      </w:pPr>
      <w:r w:rsidRPr="00171E8A">
        <w:rPr>
          <w:u w:val="single"/>
        </w:rPr>
        <w:t>Descriptive information to assist in the classification process</w:t>
      </w:r>
      <w:r w:rsidRPr="00171E8A">
        <w:t>: KEMA determined that the data field most closely aligned with the original 16 BPACs identified in the SOW is called the “Metric Area</w:t>
      </w:r>
      <w:r w:rsidR="009B10FF">
        <w:t>,</w:t>
      </w:r>
      <w:r w:rsidRPr="00171E8A">
        <w:t>” but</w:t>
      </w:r>
      <w:r w:rsidR="009B10FF">
        <w:t xml:space="preserve"> this</w:t>
      </w:r>
      <w:r w:rsidRPr="00171E8A">
        <w:t xml:space="preserve"> was not associated with the Market Title records.  In the exported WinSaga data, the Market Title and Metric Area data are completely unrelated</w:t>
      </w:r>
      <w:r>
        <w:t>;</w:t>
      </w:r>
      <w:r w:rsidRPr="00171E8A">
        <w:t xml:space="preserve"> however</w:t>
      </w:r>
      <w:r>
        <w:t>, KEMA was able to determine that a one-to-many relationship generally existed between Market Titles (unique) and Metric Areas (unique to a Market Title)</w:t>
      </w:r>
      <w:r w:rsidRPr="00171E8A">
        <w:t xml:space="preserve">. </w:t>
      </w:r>
    </w:p>
    <w:p w:rsidR="00996D32" w:rsidRDefault="00996D32" w:rsidP="00996D32">
      <w:pPr>
        <w:pStyle w:val="ParaText"/>
      </w:pPr>
      <w:r w:rsidRPr="00171E8A">
        <w:t>To render the data usable, KEMA manually built a data set using the following steps:</w:t>
      </w:r>
    </w:p>
    <w:p w:rsidR="004D2B60" w:rsidRDefault="00996D32">
      <w:pPr>
        <w:pStyle w:val="ParaText"/>
        <w:numPr>
          <w:ilvl w:val="0"/>
          <w:numId w:val="68"/>
        </w:numPr>
      </w:pPr>
      <w:r w:rsidRPr="00171E8A">
        <w:rPr>
          <w:u w:val="single"/>
        </w:rPr>
        <w:t xml:space="preserve">Establish the unique set of Market Titles by comparing </w:t>
      </w:r>
      <w:r>
        <w:rPr>
          <w:u w:val="single"/>
        </w:rPr>
        <w:t xml:space="preserve">with </w:t>
      </w:r>
      <w:r w:rsidRPr="00171E8A">
        <w:rPr>
          <w:u w:val="single"/>
        </w:rPr>
        <w:t xml:space="preserve">the Metric </w:t>
      </w:r>
      <w:r>
        <w:rPr>
          <w:u w:val="single"/>
        </w:rPr>
        <w:t>data</w:t>
      </w:r>
      <w:r>
        <w:t>.  The Metric data has 1</w:t>
      </w:r>
      <w:r w:rsidR="00355298">
        <w:t>,</w:t>
      </w:r>
      <w:r>
        <w:t>642 records covering 46 states/territories with market title data, but the number of records exceeded the number of unique market titles by almost three to one.  The market title data matching process was only partially successful, requiring KEMA to manually match a large proportion of the data sets by market title.  In the end, KEMA only discovered one market title in the Metrics data set that could not be matched to the Market Title data set and added in that particular record (making 579 records in the Market Title database).</w:t>
      </w:r>
    </w:p>
    <w:p w:rsidR="004D2B60" w:rsidRDefault="00996D32">
      <w:pPr>
        <w:pStyle w:val="ParaText"/>
        <w:numPr>
          <w:ilvl w:val="0"/>
          <w:numId w:val="68"/>
        </w:numPr>
      </w:pPr>
      <w:r w:rsidRPr="00185870">
        <w:rPr>
          <w:u w:val="single"/>
        </w:rPr>
        <w:t>Preliminary BPAC data match</w:t>
      </w:r>
      <w:r>
        <w:t>:  KEMA developed a matching algorithm to assign a preliminary BPAC to each Metric Area in the Metrics data set based on how closely</w:t>
      </w:r>
      <w:r w:rsidR="009B10FF">
        <w:t xml:space="preserve"> it</w:t>
      </w:r>
      <w:r>
        <w:t xml:space="preserve"> aligned with a given BPAC.  In most cases the match was exact.  For BPACs having no reasonable match in the Metric Area data, no preliminary BPAC was assigned.  In many cases, a given market title had multiple matched BPACs.</w:t>
      </w:r>
    </w:p>
    <w:p w:rsidR="004D2B60" w:rsidRDefault="00996D32">
      <w:pPr>
        <w:pStyle w:val="ParaText"/>
        <w:numPr>
          <w:ilvl w:val="0"/>
          <w:numId w:val="68"/>
        </w:numPr>
      </w:pPr>
      <w:r>
        <w:rPr>
          <w:u w:val="single"/>
        </w:rPr>
        <w:t>Narrowing of Metric data</w:t>
      </w:r>
      <w:r>
        <w:t xml:space="preserve">:  Although the Metrics data are incomplete relative to the unique records in the Market Title data set, for the matched data records, a one-to-many </w:t>
      </w:r>
      <w:r>
        <w:lastRenderedPageBreak/>
        <w:t>relationship existed between the Market Title data and the Metrics data set. KEMA manually selected a unique record in the Metric data set to be merged into the Market Title dataset based on the matched BPAC with the highest incidence per market title.</w:t>
      </w:r>
    </w:p>
    <w:p w:rsidR="004D2B60" w:rsidRDefault="00996D32">
      <w:pPr>
        <w:pStyle w:val="ParaText"/>
        <w:numPr>
          <w:ilvl w:val="0"/>
          <w:numId w:val="68"/>
        </w:numPr>
      </w:pPr>
      <w:r>
        <w:rPr>
          <w:u w:val="single"/>
        </w:rPr>
        <w:t>M</w:t>
      </w:r>
      <w:r w:rsidRPr="00EA6AEE">
        <w:rPr>
          <w:u w:val="single"/>
        </w:rPr>
        <w:t>erge the Metrics and Market Title data sets</w:t>
      </w:r>
      <w:r w:rsidR="00551B6B">
        <w:t>:</w:t>
      </w:r>
      <w:r w:rsidR="00F7093C" w:rsidRPr="00F7093C">
        <w:t xml:space="preserve">  </w:t>
      </w:r>
      <w:r>
        <w:t>KEMA merged the narrowed Metrics data set into the Market Title dataset, creating a data frame with descriptive information on programmatic activity and the associated metric.</w:t>
      </w:r>
    </w:p>
    <w:p w:rsidR="00996D32" w:rsidRDefault="00996D32" w:rsidP="00996D32">
      <w:r>
        <w:t xml:space="preserve">KEMA staff reviewed the detailed merged record data for each activity and either confirmed or reassigned the BPACs as appropriate, using the standards and distinguishing attributes established in developing the ARRA data </w:t>
      </w:r>
      <w:r w:rsidR="00E40882">
        <w:t xml:space="preserve">from </w:t>
      </w:r>
      <w:r>
        <w:t>above.  The review process had several iterations and included several KEMA staff involved in the BPAC assignments to ensure consistency in BPAC assignment between program periods.</w:t>
      </w:r>
    </w:p>
    <w:p w:rsidR="00996D32" w:rsidRDefault="00996D32" w:rsidP="00996D32"/>
    <w:p w:rsidR="00996D32" w:rsidRDefault="0065676F" w:rsidP="00996D32">
      <w:r>
        <w:t xml:space="preserve">Like the ARRA data classification process, the contractor team </w:t>
      </w:r>
      <w:r w:rsidR="00715B28">
        <w:t xml:space="preserve">verified the </w:t>
      </w:r>
      <w:r>
        <w:t>data accuracy</w:t>
      </w:r>
      <w:r w:rsidR="00996D32">
        <w:t xml:space="preserve"> through </w:t>
      </w:r>
      <w:r>
        <w:t>i</w:t>
      </w:r>
      <w:r w:rsidRPr="00CD6AE1">
        <w:t xml:space="preserve">nterviews </w:t>
      </w:r>
      <w:r w:rsidR="00996D32" w:rsidRPr="00CD6AE1">
        <w:t>with NASEO Regional Coordinators</w:t>
      </w:r>
      <w:r>
        <w:t xml:space="preserve"> </w:t>
      </w:r>
      <w:r w:rsidR="00996D32" w:rsidRPr="00CD6AE1">
        <w:t>and the assigned state DOE Project Officers</w:t>
      </w:r>
      <w:r w:rsidR="00996D32">
        <w:t xml:space="preserve">. KEMA first reached out to the NASEO Regional Coordinators—many of whom were previously very senior in their own state energy offices during 2008—and a select group of nine states to compliment the states represented by the NASEO Regional Coordinators themselves.  </w:t>
      </w:r>
      <w:r w:rsidR="00715B28">
        <w:t xml:space="preserve">  KEMA also verified the </w:t>
      </w:r>
      <w:r w:rsidR="00715B28" w:rsidRPr="00715B28">
        <w:t>status of all PAs with the States’ Energy Offices, such as whether funding amounts changed, the PA was dropped, and in some cases whether the BPAC assignment had changed.</w:t>
      </w:r>
    </w:p>
    <w:p w:rsidR="00996D32" w:rsidRDefault="00996D32" w:rsidP="00996D32"/>
    <w:p w:rsidR="00996D32" w:rsidRDefault="00996D32" w:rsidP="00996D32">
      <w:pPr>
        <w:pStyle w:val="Heading3"/>
      </w:pPr>
      <w:bookmarkStart w:id="52" w:name="_Toc286141652"/>
      <w:bookmarkStart w:id="53" w:name="_Toc295816838"/>
      <w:bookmarkStart w:id="54" w:name="_Toc297187468"/>
      <w:r>
        <w:t>Decision Rules for Classifying Programmatic Activities</w:t>
      </w:r>
      <w:bookmarkEnd w:id="52"/>
      <w:bookmarkEnd w:id="53"/>
      <w:bookmarkEnd w:id="54"/>
    </w:p>
    <w:p w:rsidR="00996D32" w:rsidRPr="001A516C" w:rsidRDefault="00996D32" w:rsidP="00996D32">
      <w:bookmarkStart w:id="55" w:name="_Toc286141653"/>
      <w:r w:rsidRPr="001A516C">
        <w:t xml:space="preserve">KEMA used the same principles </w:t>
      </w:r>
      <w:r>
        <w:t xml:space="preserve">learned from the ARRA data frame development process that is </w:t>
      </w:r>
      <w:r w:rsidRPr="001A516C">
        <w:t>articulated above for assigning BPACs by programmatic activity:</w:t>
      </w:r>
    </w:p>
    <w:p w:rsidR="00996D32" w:rsidRPr="001A516C" w:rsidRDefault="00996D32" w:rsidP="00996D32"/>
    <w:p w:rsidR="004D2B60" w:rsidRDefault="00996D32">
      <w:pPr>
        <w:pStyle w:val="ListParagraph"/>
        <w:numPr>
          <w:ilvl w:val="0"/>
          <w:numId w:val="39"/>
        </w:numPr>
      </w:pPr>
      <w:r w:rsidRPr="001A516C">
        <w:t>Assign the BPAC that most fits the programmatic activity.</w:t>
      </w:r>
    </w:p>
    <w:p w:rsidR="004D2B60" w:rsidRDefault="00996D32">
      <w:pPr>
        <w:pStyle w:val="ListParagraph"/>
        <w:numPr>
          <w:ilvl w:val="0"/>
          <w:numId w:val="39"/>
        </w:numPr>
      </w:pPr>
      <w:r w:rsidRPr="001A516C">
        <w:t>Assign the highest level rigor possible that reasonably fits the programmatic activity.</w:t>
      </w:r>
    </w:p>
    <w:p w:rsidR="004D2B60" w:rsidRDefault="00996D32">
      <w:pPr>
        <w:pStyle w:val="ListParagraph"/>
        <w:numPr>
          <w:ilvl w:val="0"/>
          <w:numId w:val="39"/>
        </w:numPr>
      </w:pPr>
      <w:r w:rsidRPr="001A516C">
        <w:t>Assign a secondary or tertiary BPAC if a programmatic activity exhibits such strong supporting elements</w:t>
      </w:r>
      <w:r w:rsidR="00B9106B">
        <w:t xml:space="preserve"> for further review and disaggregation if additional data were available through the State’s Energy Office</w:t>
      </w:r>
      <w:r w:rsidRPr="001A516C">
        <w:t>.</w:t>
      </w:r>
    </w:p>
    <w:p w:rsidR="004D2B60" w:rsidRDefault="00996D32">
      <w:pPr>
        <w:pStyle w:val="ListParagraph"/>
        <w:numPr>
          <w:ilvl w:val="0"/>
          <w:numId w:val="39"/>
        </w:numPr>
      </w:pPr>
      <w:r w:rsidRPr="001A516C">
        <w:t>Assign “Administration” as a BPAC for funded activities that are primarily administrative in nature and have no programmatic feature that would deliver energy savings.</w:t>
      </w:r>
    </w:p>
    <w:p w:rsidR="004D2B60" w:rsidRDefault="00715B28">
      <w:pPr>
        <w:pStyle w:val="ListParagraph"/>
        <w:numPr>
          <w:ilvl w:val="0"/>
          <w:numId w:val="39"/>
        </w:numPr>
      </w:pPr>
      <w:r>
        <w:t>Assign “Energy Emergency Planning” as a BPAC since the 2008 SEP funding included such a requirement that the ARRA funding did not.</w:t>
      </w:r>
    </w:p>
    <w:p w:rsidR="00996D32" w:rsidRDefault="00996D32" w:rsidP="00996D32"/>
    <w:p w:rsidR="00996D32" w:rsidRDefault="00996D32" w:rsidP="00996D32">
      <w:r>
        <w:t xml:space="preserve">The </w:t>
      </w:r>
      <w:r w:rsidR="007826C5">
        <w:t>PY2</w:t>
      </w:r>
      <w:r>
        <w:t xml:space="preserve">008 data did not result in any further redefinition or refinement of the BPACs distinguishing attributes.  </w:t>
      </w:r>
    </w:p>
    <w:p w:rsidR="00996D32" w:rsidRDefault="00996D32" w:rsidP="00996D32"/>
    <w:p w:rsidR="00996D32" w:rsidRDefault="00715B28" w:rsidP="00715B28">
      <w:pPr>
        <w:pStyle w:val="Heading2"/>
      </w:pPr>
      <w:bookmarkStart w:id="56" w:name="_Toc295816839"/>
      <w:bookmarkStart w:id="57" w:name="_Toc297187469"/>
      <w:bookmarkEnd w:id="33"/>
      <w:bookmarkEnd w:id="55"/>
      <w:r>
        <w:t>Sub</w:t>
      </w:r>
      <w:r w:rsidR="00CA273F">
        <w:t>-</w:t>
      </w:r>
      <w:r>
        <w:t>categorization of BPACs</w:t>
      </w:r>
      <w:bookmarkEnd w:id="56"/>
      <w:bookmarkEnd w:id="57"/>
    </w:p>
    <w:p w:rsidR="00715B28" w:rsidRDefault="00715B28" w:rsidP="00715B28">
      <w:pPr>
        <w:pStyle w:val="ParaText"/>
      </w:pPr>
      <w:r>
        <w:t xml:space="preserve">As required in the RFP, the contractor team subcategorized the BPACs </w:t>
      </w:r>
      <w:r w:rsidR="00762452">
        <w:t>as well.  As stated in the Final SEP Evaluation White Paper:</w:t>
      </w:r>
    </w:p>
    <w:p w:rsidR="000B0AE6" w:rsidRDefault="00F7093C">
      <w:pPr>
        <w:pStyle w:val="Quote"/>
        <w:ind w:left="720"/>
        <w:rPr>
          <w:i w:val="0"/>
        </w:rPr>
      </w:pPr>
      <w:r w:rsidRPr="00F7093C">
        <w:rPr>
          <w:i w:val="0"/>
        </w:rPr>
        <w:t>“The results from this effort will be the development of a set of program evaluation groups with a description of the characteristics that make the group suitable for grouping and descriptive information about the characteristics of each program that need to feed the efforts for prioritizing programs within an evaluation group.”</w:t>
      </w:r>
      <w:r w:rsidRPr="00F7093C">
        <w:rPr>
          <w:rStyle w:val="FootnoteReference"/>
          <w:i w:val="0"/>
        </w:rPr>
        <w:footnoteReference w:id="13"/>
      </w:r>
    </w:p>
    <w:p w:rsidR="00D47285" w:rsidRDefault="00D47285"/>
    <w:p w:rsidR="00D47285" w:rsidRDefault="00EE05C6">
      <w:r>
        <w:t>Upon review of the PA data, the contractor team determined that not only do the PAs within BPACs disaggregate into subcategories, but also the subcategories may overlap across BPACs as well.  For example, the Loans, Grants and Incentives BPAC is at times hard to distinguish from a building retrofit or renewable energy rebate program.  Workshops can be conducted across many BPACs, and building retrofit programs can be delivered through technical assistance or audits.  As a result, the contractor team found that further specif</w:t>
      </w:r>
      <w:r w:rsidR="00934689">
        <w:t xml:space="preserve">ying the BPACs to a finer level—such </w:t>
      </w:r>
      <w:r>
        <w:t>as the delivery mechanism or the targeted sector</w:t>
      </w:r>
      <w:r w:rsidR="00934689">
        <w:t>—</w:t>
      </w:r>
      <w:r>
        <w:t xml:space="preserve">became a useful basis for subcategorization.  </w:t>
      </w:r>
      <w:r w:rsidR="00BA0874">
        <w:t>This is consistent with the SEP Evaluation White Paper which states that subcategorization efforts should: “…</w:t>
      </w:r>
      <w:r w:rsidR="00BA0874" w:rsidRPr="00BA0874">
        <w:t>make sure these efforts reflect the way the programs are operated and to accurately capture the services provided.</w:t>
      </w:r>
      <w:r w:rsidR="00BA0874">
        <w:rPr>
          <w:rStyle w:val="FootnoteReference"/>
        </w:rPr>
        <w:footnoteReference w:id="14"/>
      </w:r>
      <w:r w:rsidR="00BA0874">
        <w:t xml:space="preserve">”  </w:t>
      </w:r>
    </w:p>
    <w:p w:rsidR="00D47285" w:rsidRDefault="00D47285"/>
    <w:p w:rsidR="00D47285" w:rsidRDefault="00BA0874" w:rsidP="009E49D1">
      <w:r>
        <w:t>The subcategories</w:t>
      </w:r>
      <w:r w:rsidR="00944A31">
        <w:t>, largely grounded in the BPACs,</w:t>
      </w:r>
      <w:r>
        <w:t xml:space="preserve"> developed for this evaluati</w:t>
      </w:r>
      <w:r w:rsidR="00CA273F">
        <w:t>on effort are largely derived from the BPACs, but can be assigned independently of the parent BPAC depending on the delivery mechanism or program target.  These are presented in</w:t>
      </w:r>
      <w:r w:rsidR="00EC4B12">
        <w:t xml:space="preserve"> </w:t>
      </w:r>
      <w:r w:rsidR="00C36508">
        <w:fldChar w:fldCharType="begin"/>
      </w:r>
      <w:r w:rsidR="00EC4B12">
        <w:instrText xml:space="preserve"> REF _Ref296914172 \h </w:instrText>
      </w:r>
      <w:r w:rsidR="00C36508">
        <w:fldChar w:fldCharType="separate"/>
      </w:r>
      <w:r w:rsidR="00E241A9">
        <w:t xml:space="preserve">Figure </w:t>
      </w:r>
      <w:r w:rsidR="00E241A9">
        <w:rPr>
          <w:noProof/>
        </w:rPr>
        <w:t>4</w:t>
      </w:r>
      <w:r w:rsidR="00C36508">
        <w:fldChar w:fldCharType="end"/>
      </w:r>
      <w:r w:rsidR="002245AD">
        <w:t xml:space="preserve">. </w:t>
      </w:r>
    </w:p>
    <w:p w:rsidR="00D47285" w:rsidRDefault="00D47285"/>
    <w:p w:rsidR="002245AD" w:rsidRDefault="002245AD" w:rsidP="002245AD">
      <w:pPr>
        <w:pStyle w:val="Caption"/>
        <w:keepNext/>
      </w:pPr>
    </w:p>
    <w:p w:rsidR="002245AD" w:rsidRDefault="002245AD">
      <w:pPr>
        <w:spacing w:line="240" w:lineRule="auto"/>
        <w:rPr>
          <w:b/>
        </w:rPr>
      </w:pPr>
      <w:bookmarkStart w:id="58" w:name="_Ref295795591"/>
      <w:r>
        <w:br w:type="page"/>
      </w:r>
    </w:p>
    <w:p w:rsidR="00D47285" w:rsidRDefault="002245AD" w:rsidP="002245AD">
      <w:pPr>
        <w:pStyle w:val="Caption"/>
      </w:pPr>
      <w:bookmarkStart w:id="59" w:name="_Ref296914172"/>
      <w:bookmarkStart w:id="60" w:name="_Toc297187533"/>
      <w:r>
        <w:lastRenderedPageBreak/>
        <w:t xml:space="preserve">Figure </w:t>
      </w:r>
      <w:r w:rsidR="00682F54">
        <w:fldChar w:fldCharType="begin"/>
      </w:r>
      <w:r w:rsidR="00682F54">
        <w:instrText xml:space="preserve"> SEQ Figure \* ARABIC </w:instrText>
      </w:r>
      <w:r w:rsidR="00682F54">
        <w:fldChar w:fldCharType="separate"/>
      </w:r>
      <w:r w:rsidR="00E241A9">
        <w:rPr>
          <w:noProof/>
        </w:rPr>
        <w:t>4</w:t>
      </w:r>
      <w:r w:rsidR="00682F54">
        <w:rPr>
          <w:noProof/>
        </w:rPr>
        <w:fldChar w:fldCharType="end"/>
      </w:r>
      <w:bookmarkEnd w:id="58"/>
      <w:bookmarkEnd w:id="59"/>
      <w:r>
        <w:t>: BPACs and Subcategories</w:t>
      </w:r>
      <w:bookmarkEnd w:id="60"/>
    </w:p>
    <w:tbl>
      <w:tblPr>
        <w:tblStyle w:val="TableGrid"/>
        <w:tblW w:w="0" w:type="auto"/>
        <w:tblLook w:val="04A0" w:firstRow="1" w:lastRow="0" w:firstColumn="1" w:lastColumn="0" w:noHBand="0" w:noVBand="1"/>
      </w:tblPr>
      <w:tblGrid>
        <w:gridCol w:w="4788"/>
        <w:gridCol w:w="4788"/>
      </w:tblGrid>
      <w:tr w:rsidR="00CA273F" w:rsidRPr="006F544A" w:rsidTr="00DB48A6">
        <w:trPr>
          <w:tblHeader/>
        </w:trPr>
        <w:tc>
          <w:tcPr>
            <w:tcW w:w="4788" w:type="dxa"/>
          </w:tcPr>
          <w:p w:rsidR="00CA273F" w:rsidRPr="006F544A" w:rsidRDefault="00CA273F" w:rsidP="00CA273F">
            <w:pPr>
              <w:jc w:val="center"/>
              <w:rPr>
                <w:rFonts w:cs="Arial"/>
                <w:b/>
                <w:sz w:val="20"/>
                <w:szCs w:val="20"/>
              </w:rPr>
            </w:pPr>
            <w:r w:rsidRPr="006F544A">
              <w:rPr>
                <w:rFonts w:cs="Arial"/>
                <w:b/>
                <w:sz w:val="20"/>
                <w:szCs w:val="20"/>
              </w:rPr>
              <w:t>BPAC</w:t>
            </w:r>
          </w:p>
        </w:tc>
        <w:tc>
          <w:tcPr>
            <w:tcW w:w="4788" w:type="dxa"/>
          </w:tcPr>
          <w:p w:rsidR="00CA273F" w:rsidRPr="006F544A" w:rsidRDefault="00CA273F" w:rsidP="00CA273F">
            <w:pPr>
              <w:jc w:val="center"/>
              <w:rPr>
                <w:rFonts w:cs="Arial"/>
                <w:b/>
                <w:sz w:val="20"/>
                <w:szCs w:val="20"/>
              </w:rPr>
            </w:pPr>
            <w:r w:rsidRPr="006F544A">
              <w:rPr>
                <w:rFonts w:cs="Arial"/>
                <w:b/>
                <w:sz w:val="20"/>
                <w:szCs w:val="20"/>
              </w:rPr>
              <w:t>Subcategory Derivation</w:t>
            </w:r>
          </w:p>
        </w:tc>
      </w:tr>
      <w:tr w:rsidR="00CA273F" w:rsidRPr="006F544A" w:rsidTr="00CA273F">
        <w:tc>
          <w:tcPr>
            <w:tcW w:w="4788" w:type="dxa"/>
          </w:tcPr>
          <w:p w:rsidR="00CA273F" w:rsidRPr="006F544A" w:rsidRDefault="00CA273F" w:rsidP="00F43E41">
            <w:pPr>
              <w:rPr>
                <w:rFonts w:cs="Arial"/>
                <w:sz w:val="20"/>
                <w:szCs w:val="20"/>
              </w:rPr>
            </w:pPr>
            <w:r w:rsidRPr="006F544A">
              <w:rPr>
                <w:rFonts w:cs="Arial"/>
                <w:sz w:val="20"/>
                <w:szCs w:val="20"/>
              </w:rPr>
              <w:t>Building Codes and Standards</w:t>
            </w:r>
          </w:p>
        </w:tc>
        <w:tc>
          <w:tcPr>
            <w:tcW w:w="4788" w:type="dxa"/>
          </w:tcPr>
          <w:p w:rsidR="00CA273F" w:rsidRPr="006F544A" w:rsidRDefault="00CA273F" w:rsidP="00F43E41">
            <w:pPr>
              <w:rPr>
                <w:rFonts w:cs="Arial"/>
                <w:sz w:val="20"/>
                <w:szCs w:val="20"/>
              </w:rPr>
            </w:pPr>
            <w:r w:rsidRPr="006F544A">
              <w:rPr>
                <w:rFonts w:cs="Arial"/>
                <w:sz w:val="20"/>
                <w:szCs w:val="20"/>
              </w:rPr>
              <w:t>Building Code Development and Support</w:t>
            </w:r>
          </w:p>
        </w:tc>
      </w:tr>
      <w:tr w:rsidR="00CA273F" w:rsidRPr="006F544A" w:rsidTr="00CA273F">
        <w:tc>
          <w:tcPr>
            <w:tcW w:w="4788" w:type="dxa"/>
          </w:tcPr>
          <w:p w:rsidR="00CA273F" w:rsidRPr="006F544A" w:rsidRDefault="00CA273F" w:rsidP="00F43E41">
            <w:pPr>
              <w:rPr>
                <w:rFonts w:cs="Arial"/>
                <w:sz w:val="20"/>
                <w:szCs w:val="20"/>
              </w:rPr>
            </w:pPr>
          </w:p>
        </w:tc>
        <w:tc>
          <w:tcPr>
            <w:tcW w:w="4788" w:type="dxa"/>
          </w:tcPr>
          <w:p w:rsidR="00CA273F" w:rsidRPr="006F544A" w:rsidRDefault="00CA273F" w:rsidP="00F43E41">
            <w:pPr>
              <w:rPr>
                <w:rFonts w:cs="Arial"/>
                <w:sz w:val="20"/>
                <w:szCs w:val="20"/>
              </w:rPr>
            </w:pPr>
            <w:r w:rsidRPr="006F544A">
              <w:rPr>
                <w:rFonts w:cs="Arial"/>
                <w:sz w:val="20"/>
                <w:szCs w:val="20"/>
              </w:rPr>
              <w:t>End Use Standards Development and Support</w:t>
            </w:r>
          </w:p>
        </w:tc>
      </w:tr>
      <w:tr w:rsidR="00CA273F" w:rsidRPr="006F544A" w:rsidTr="00CA273F">
        <w:tc>
          <w:tcPr>
            <w:tcW w:w="4788" w:type="dxa"/>
          </w:tcPr>
          <w:p w:rsidR="00CA273F" w:rsidRPr="006F544A" w:rsidRDefault="00CA273F" w:rsidP="00F43E41">
            <w:pPr>
              <w:rPr>
                <w:rFonts w:cs="Arial"/>
                <w:sz w:val="20"/>
                <w:szCs w:val="20"/>
              </w:rPr>
            </w:pPr>
            <w:r w:rsidRPr="006F544A">
              <w:rPr>
                <w:rFonts w:cs="Arial"/>
                <w:sz w:val="20"/>
                <w:szCs w:val="20"/>
              </w:rPr>
              <w:t>Building Retrofits</w:t>
            </w:r>
          </w:p>
        </w:tc>
        <w:tc>
          <w:tcPr>
            <w:tcW w:w="4788" w:type="dxa"/>
          </w:tcPr>
          <w:p w:rsidR="00CA273F" w:rsidRPr="006F544A" w:rsidRDefault="00CA273F" w:rsidP="00F43E41">
            <w:pPr>
              <w:rPr>
                <w:rFonts w:cs="Arial"/>
                <w:sz w:val="20"/>
                <w:szCs w:val="20"/>
              </w:rPr>
            </w:pPr>
            <w:r w:rsidRPr="006F544A">
              <w:rPr>
                <w:rFonts w:cs="Arial"/>
                <w:sz w:val="20"/>
                <w:szCs w:val="20"/>
              </w:rPr>
              <w:t>Building Retrofits: Nonresidential</w:t>
            </w:r>
          </w:p>
        </w:tc>
      </w:tr>
      <w:tr w:rsidR="00CA273F" w:rsidRPr="006F544A" w:rsidTr="00CA273F">
        <w:tc>
          <w:tcPr>
            <w:tcW w:w="4788" w:type="dxa"/>
          </w:tcPr>
          <w:p w:rsidR="00CA273F" w:rsidRPr="006F544A" w:rsidRDefault="00CA273F" w:rsidP="00F43E41">
            <w:pPr>
              <w:rPr>
                <w:rFonts w:cs="Arial"/>
                <w:sz w:val="20"/>
                <w:szCs w:val="20"/>
              </w:rPr>
            </w:pPr>
          </w:p>
        </w:tc>
        <w:tc>
          <w:tcPr>
            <w:tcW w:w="4788" w:type="dxa"/>
          </w:tcPr>
          <w:p w:rsidR="00CA273F" w:rsidRPr="006F544A" w:rsidRDefault="00CA273F" w:rsidP="00F43E41">
            <w:pPr>
              <w:rPr>
                <w:rFonts w:cs="Arial"/>
                <w:sz w:val="20"/>
                <w:szCs w:val="20"/>
              </w:rPr>
            </w:pPr>
            <w:r w:rsidRPr="006F544A">
              <w:rPr>
                <w:rFonts w:cs="Arial"/>
                <w:sz w:val="20"/>
                <w:szCs w:val="20"/>
              </w:rPr>
              <w:t>Building Retrofits: Residential</w:t>
            </w:r>
          </w:p>
        </w:tc>
      </w:tr>
      <w:tr w:rsidR="00CA273F" w:rsidRPr="006F544A" w:rsidTr="00CA273F">
        <w:tc>
          <w:tcPr>
            <w:tcW w:w="4788" w:type="dxa"/>
          </w:tcPr>
          <w:p w:rsidR="00CA273F" w:rsidRPr="006F544A" w:rsidRDefault="00CA273F" w:rsidP="00F43E41">
            <w:pPr>
              <w:rPr>
                <w:rFonts w:cs="Arial"/>
                <w:sz w:val="20"/>
                <w:szCs w:val="20"/>
              </w:rPr>
            </w:pPr>
            <w:r w:rsidRPr="006F544A">
              <w:rPr>
                <w:rFonts w:cs="Arial"/>
                <w:sz w:val="20"/>
                <w:szCs w:val="20"/>
              </w:rPr>
              <w:t>Clean Energy Policy Support</w:t>
            </w:r>
          </w:p>
        </w:tc>
        <w:tc>
          <w:tcPr>
            <w:tcW w:w="4788" w:type="dxa"/>
          </w:tcPr>
          <w:p w:rsidR="00CA273F" w:rsidRPr="006F544A" w:rsidRDefault="00CA273F" w:rsidP="00F43E41">
            <w:pPr>
              <w:rPr>
                <w:rFonts w:cs="Arial"/>
                <w:sz w:val="20"/>
                <w:szCs w:val="20"/>
              </w:rPr>
            </w:pPr>
            <w:r w:rsidRPr="006F544A">
              <w:rPr>
                <w:rFonts w:cs="Arial"/>
                <w:sz w:val="20"/>
                <w:szCs w:val="20"/>
              </w:rPr>
              <w:t>Policy and Market Studies; Legislative Support</w:t>
            </w:r>
          </w:p>
        </w:tc>
      </w:tr>
      <w:tr w:rsidR="00CA273F" w:rsidRPr="006F544A" w:rsidTr="00CA273F">
        <w:tc>
          <w:tcPr>
            <w:tcW w:w="4788" w:type="dxa"/>
          </w:tcPr>
          <w:p w:rsidR="00CA273F" w:rsidRPr="006F544A" w:rsidRDefault="00CA273F" w:rsidP="00F43E41">
            <w:pPr>
              <w:rPr>
                <w:rFonts w:cs="Arial"/>
                <w:sz w:val="20"/>
                <w:szCs w:val="20"/>
              </w:rPr>
            </w:pPr>
            <w:r w:rsidRPr="006F544A">
              <w:rPr>
                <w:rFonts w:cs="Arial"/>
                <w:sz w:val="20"/>
                <w:szCs w:val="20"/>
              </w:rPr>
              <w:t>Energy Audits: Commercial, Industrial and Agricultural</w:t>
            </w:r>
          </w:p>
        </w:tc>
        <w:tc>
          <w:tcPr>
            <w:tcW w:w="4788" w:type="dxa"/>
          </w:tcPr>
          <w:p w:rsidR="00CA273F" w:rsidRPr="006F544A" w:rsidRDefault="00CA273F" w:rsidP="00F43E41">
            <w:pPr>
              <w:rPr>
                <w:rFonts w:cs="Arial"/>
                <w:sz w:val="20"/>
                <w:szCs w:val="20"/>
              </w:rPr>
            </w:pPr>
            <w:r w:rsidRPr="006F544A">
              <w:rPr>
                <w:rFonts w:cs="Arial"/>
                <w:sz w:val="20"/>
                <w:szCs w:val="20"/>
              </w:rPr>
              <w:t>Energy Audits: Commercial, Industrial and Agricultural</w:t>
            </w:r>
            <w:r w:rsidR="00AC27F6" w:rsidRPr="006F544A">
              <w:rPr>
                <w:rStyle w:val="FootnoteReference"/>
                <w:sz w:val="20"/>
                <w:szCs w:val="20"/>
              </w:rPr>
              <w:footnoteReference w:id="15"/>
            </w:r>
          </w:p>
        </w:tc>
      </w:tr>
      <w:tr w:rsidR="00CA273F" w:rsidRPr="006F544A" w:rsidTr="00CA273F">
        <w:tc>
          <w:tcPr>
            <w:tcW w:w="4788" w:type="dxa"/>
          </w:tcPr>
          <w:p w:rsidR="00CA273F" w:rsidRPr="006F544A" w:rsidRDefault="00CA273F" w:rsidP="00F43E41">
            <w:pPr>
              <w:rPr>
                <w:rFonts w:cs="Arial"/>
                <w:sz w:val="20"/>
                <w:szCs w:val="20"/>
              </w:rPr>
            </w:pPr>
            <w:r w:rsidRPr="006F544A">
              <w:rPr>
                <w:rFonts w:cs="Arial"/>
                <w:sz w:val="20"/>
                <w:szCs w:val="20"/>
              </w:rPr>
              <w:t>Energy Audits: Residential</w:t>
            </w:r>
          </w:p>
        </w:tc>
        <w:tc>
          <w:tcPr>
            <w:tcW w:w="4788" w:type="dxa"/>
          </w:tcPr>
          <w:p w:rsidR="00CA273F" w:rsidRPr="006F544A" w:rsidRDefault="00CA273F" w:rsidP="00F43E41">
            <w:pPr>
              <w:rPr>
                <w:rFonts w:cs="Arial"/>
                <w:sz w:val="20"/>
                <w:szCs w:val="20"/>
              </w:rPr>
            </w:pPr>
            <w:r w:rsidRPr="006F544A">
              <w:rPr>
                <w:rFonts w:cs="Arial"/>
                <w:sz w:val="20"/>
                <w:szCs w:val="20"/>
              </w:rPr>
              <w:t>Energy Audits: Residential</w:t>
            </w:r>
          </w:p>
        </w:tc>
      </w:tr>
      <w:tr w:rsidR="00CA273F" w:rsidRPr="006F544A" w:rsidTr="00CA273F">
        <w:tc>
          <w:tcPr>
            <w:tcW w:w="4788" w:type="dxa"/>
          </w:tcPr>
          <w:p w:rsidR="00CA273F" w:rsidRPr="006F544A" w:rsidRDefault="00CA273F" w:rsidP="00F43E41">
            <w:pPr>
              <w:rPr>
                <w:rFonts w:cs="Arial"/>
                <w:sz w:val="20"/>
                <w:szCs w:val="20"/>
              </w:rPr>
            </w:pPr>
            <w:r w:rsidRPr="006F544A">
              <w:rPr>
                <w:rFonts w:cs="Arial"/>
                <w:sz w:val="20"/>
                <w:szCs w:val="20"/>
              </w:rPr>
              <w:t>Energy Efficiency Rating and Labeling</w:t>
            </w:r>
          </w:p>
        </w:tc>
        <w:tc>
          <w:tcPr>
            <w:tcW w:w="4788" w:type="dxa"/>
          </w:tcPr>
          <w:p w:rsidR="00CA273F" w:rsidRPr="006F544A" w:rsidRDefault="00CA273F" w:rsidP="00F43E41">
            <w:pPr>
              <w:rPr>
                <w:rFonts w:cs="Arial"/>
                <w:sz w:val="20"/>
                <w:szCs w:val="20"/>
              </w:rPr>
            </w:pPr>
            <w:r w:rsidRPr="006F544A">
              <w:rPr>
                <w:rFonts w:cs="Arial"/>
                <w:sz w:val="20"/>
                <w:szCs w:val="20"/>
              </w:rPr>
              <w:t>Energy Efficiency Rating and Labeling Dev</w:t>
            </w:r>
            <w:r w:rsidR="004F6266" w:rsidRPr="006F544A">
              <w:rPr>
                <w:rFonts w:cs="Arial"/>
                <w:sz w:val="20"/>
                <w:szCs w:val="20"/>
              </w:rPr>
              <w:t>e</w:t>
            </w:r>
            <w:r w:rsidRPr="006F544A">
              <w:rPr>
                <w:rFonts w:cs="Arial"/>
                <w:sz w:val="20"/>
                <w:szCs w:val="20"/>
              </w:rPr>
              <w:t>lopment and Support</w:t>
            </w:r>
          </w:p>
        </w:tc>
      </w:tr>
      <w:tr w:rsidR="00CA273F" w:rsidRPr="006F544A" w:rsidTr="00CA273F">
        <w:tc>
          <w:tcPr>
            <w:tcW w:w="4788" w:type="dxa"/>
          </w:tcPr>
          <w:p w:rsidR="00CA273F" w:rsidRPr="006F544A" w:rsidRDefault="00CA273F" w:rsidP="00F43E41">
            <w:pPr>
              <w:rPr>
                <w:rFonts w:cs="Arial"/>
                <w:sz w:val="20"/>
                <w:szCs w:val="20"/>
              </w:rPr>
            </w:pPr>
            <w:r w:rsidRPr="006F544A">
              <w:rPr>
                <w:rFonts w:cs="Arial"/>
                <w:sz w:val="20"/>
                <w:szCs w:val="20"/>
              </w:rPr>
              <w:t>Government, School and Institutional Procurement</w:t>
            </w:r>
          </w:p>
        </w:tc>
        <w:tc>
          <w:tcPr>
            <w:tcW w:w="4788" w:type="dxa"/>
          </w:tcPr>
          <w:p w:rsidR="00CA273F" w:rsidRPr="006F544A" w:rsidRDefault="00CA273F" w:rsidP="00F43E41">
            <w:pPr>
              <w:rPr>
                <w:rFonts w:cs="Arial"/>
                <w:sz w:val="20"/>
                <w:szCs w:val="20"/>
              </w:rPr>
            </w:pPr>
            <w:r w:rsidRPr="006F544A">
              <w:rPr>
                <w:rFonts w:cs="Arial"/>
                <w:sz w:val="20"/>
                <w:szCs w:val="20"/>
              </w:rPr>
              <w:t>Government, School and Institutional Procurement Support</w:t>
            </w:r>
          </w:p>
        </w:tc>
      </w:tr>
      <w:tr w:rsidR="00CA273F" w:rsidRPr="006F544A" w:rsidTr="00CA273F">
        <w:tc>
          <w:tcPr>
            <w:tcW w:w="4788" w:type="dxa"/>
          </w:tcPr>
          <w:p w:rsidR="00CA273F" w:rsidRPr="006F544A" w:rsidRDefault="00CA273F" w:rsidP="00F43E41">
            <w:pPr>
              <w:rPr>
                <w:rFonts w:cs="Arial"/>
                <w:sz w:val="20"/>
                <w:szCs w:val="20"/>
              </w:rPr>
            </w:pPr>
            <w:r w:rsidRPr="006F544A">
              <w:rPr>
                <w:rFonts w:cs="Arial"/>
                <w:sz w:val="20"/>
                <w:szCs w:val="20"/>
              </w:rPr>
              <w:t>Industrial Process Efficiency</w:t>
            </w:r>
          </w:p>
        </w:tc>
        <w:tc>
          <w:tcPr>
            <w:tcW w:w="4788" w:type="dxa"/>
          </w:tcPr>
          <w:p w:rsidR="00CA273F" w:rsidRPr="006F544A" w:rsidRDefault="00CA273F" w:rsidP="00F43E41">
            <w:pPr>
              <w:rPr>
                <w:rFonts w:cs="Arial"/>
                <w:sz w:val="20"/>
                <w:szCs w:val="20"/>
              </w:rPr>
            </w:pPr>
            <w:r w:rsidRPr="006F544A">
              <w:rPr>
                <w:rFonts w:cs="Arial"/>
                <w:sz w:val="20"/>
                <w:szCs w:val="20"/>
              </w:rPr>
              <w:t>Industrial Retrofit Support</w:t>
            </w:r>
          </w:p>
        </w:tc>
      </w:tr>
      <w:tr w:rsidR="00CA273F" w:rsidRPr="006F544A" w:rsidTr="00CA273F">
        <w:tc>
          <w:tcPr>
            <w:tcW w:w="4788" w:type="dxa"/>
          </w:tcPr>
          <w:p w:rsidR="00CA273F" w:rsidRPr="006F544A" w:rsidRDefault="00CA273F" w:rsidP="00F43E41">
            <w:pPr>
              <w:rPr>
                <w:rFonts w:cs="Arial"/>
                <w:sz w:val="20"/>
                <w:szCs w:val="20"/>
              </w:rPr>
            </w:pPr>
            <w:r w:rsidRPr="006F544A">
              <w:rPr>
                <w:rFonts w:cs="Arial"/>
                <w:sz w:val="20"/>
                <w:szCs w:val="20"/>
              </w:rPr>
              <w:t>New Construction and Design</w:t>
            </w:r>
          </w:p>
        </w:tc>
        <w:tc>
          <w:tcPr>
            <w:tcW w:w="4788" w:type="dxa"/>
          </w:tcPr>
          <w:p w:rsidR="00CA273F" w:rsidRPr="006F544A" w:rsidRDefault="00CA273F" w:rsidP="00F43E41">
            <w:pPr>
              <w:rPr>
                <w:rFonts w:cs="Arial"/>
                <w:sz w:val="20"/>
                <w:szCs w:val="20"/>
              </w:rPr>
            </w:pPr>
            <w:r w:rsidRPr="006F544A">
              <w:rPr>
                <w:rFonts w:cs="Arial"/>
                <w:sz w:val="20"/>
                <w:szCs w:val="20"/>
              </w:rPr>
              <w:t>New Construction and Design Assistance</w:t>
            </w:r>
          </w:p>
        </w:tc>
      </w:tr>
      <w:tr w:rsidR="00CA273F" w:rsidRPr="006F544A" w:rsidTr="00CA273F">
        <w:tc>
          <w:tcPr>
            <w:tcW w:w="4788" w:type="dxa"/>
          </w:tcPr>
          <w:p w:rsidR="00CA273F" w:rsidRPr="006F544A" w:rsidRDefault="00CA273F" w:rsidP="00F43E41">
            <w:pPr>
              <w:rPr>
                <w:rFonts w:cs="Arial"/>
                <w:sz w:val="20"/>
                <w:szCs w:val="20"/>
              </w:rPr>
            </w:pPr>
            <w:r w:rsidRPr="006F544A">
              <w:rPr>
                <w:rFonts w:cs="Arial"/>
                <w:sz w:val="20"/>
                <w:szCs w:val="20"/>
              </w:rPr>
              <w:t>Renewable Energy Market Development</w:t>
            </w:r>
          </w:p>
        </w:tc>
        <w:tc>
          <w:tcPr>
            <w:tcW w:w="4788" w:type="dxa"/>
          </w:tcPr>
          <w:p w:rsidR="00CA273F" w:rsidRPr="006F544A" w:rsidRDefault="00CA273F" w:rsidP="00F43E41">
            <w:pPr>
              <w:rPr>
                <w:rFonts w:cs="Arial"/>
                <w:sz w:val="20"/>
                <w:szCs w:val="20"/>
              </w:rPr>
            </w:pPr>
            <w:r w:rsidRPr="006F544A">
              <w:rPr>
                <w:rFonts w:cs="Arial"/>
                <w:sz w:val="20"/>
                <w:szCs w:val="20"/>
              </w:rPr>
              <w:t>Renewable Energy Market Development: Manufacturing</w:t>
            </w:r>
          </w:p>
        </w:tc>
      </w:tr>
      <w:tr w:rsidR="00CA273F" w:rsidRPr="006F544A" w:rsidTr="00CA273F">
        <w:tc>
          <w:tcPr>
            <w:tcW w:w="4788" w:type="dxa"/>
          </w:tcPr>
          <w:p w:rsidR="00CA273F" w:rsidRPr="006F544A" w:rsidRDefault="00CA273F" w:rsidP="00F43E41">
            <w:pPr>
              <w:rPr>
                <w:rFonts w:cs="Arial"/>
                <w:sz w:val="20"/>
                <w:szCs w:val="20"/>
              </w:rPr>
            </w:pPr>
          </w:p>
        </w:tc>
        <w:tc>
          <w:tcPr>
            <w:tcW w:w="4788" w:type="dxa"/>
          </w:tcPr>
          <w:p w:rsidR="00CA273F" w:rsidRPr="006F544A" w:rsidRDefault="00CA273F" w:rsidP="00F43E41">
            <w:pPr>
              <w:rPr>
                <w:rFonts w:cs="Arial"/>
                <w:sz w:val="20"/>
                <w:szCs w:val="20"/>
              </w:rPr>
            </w:pPr>
            <w:r w:rsidRPr="006F544A">
              <w:rPr>
                <w:rFonts w:cs="Arial"/>
                <w:sz w:val="20"/>
                <w:szCs w:val="20"/>
              </w:rPr>
              <w:t>Renewable Energy Market Development: Projects</w:t>
            </w:r>
          </w:p>
        </w:tc>
      </w:tr>
      <w:tr w:rsidR="00CA273F" w:rsidRPr="006F544A" w:rsidTr="00CA273F">
        <w:tc>
          <w:tcPr>
            <w:tcW w:w="4788" w:type="dxa"/>
          </w:tcPr>
          <w:p w:rsidR="00CA273F" w:rsidRPr="006F544A" w:rsidRDefault="00CA273F" w:rsidP="00F43E41">
            <w:pPr>
              <w:rPr>
                <w:rFonts w:cs="Arial"/>
                <w:sz w:val="20"/>
                <w:szCs w:val="20"/>
              </w:rPr>
            </w:pPr>
            <w:r w:rsidRPr="006F544A">
              <w:rPr>
                <w:rFonts w:cs="Arial"/>
                <w:sz w:val="20"/>
                <w:szCs w:val="20"/>
              </w:rPr>
              <w:t>Technical Assistance</w:t>
            </w:r>
          </w:p>
        </w:tc>
        <w:tc>
          <w:tcPr>
            <w:tcW w:w="4788" w:type="dxa"/>
          </w:tcPr>
          <w:p w:rsidR="00CA273F" w:rsidRPr="006F544A" w:rsidRDefault="00CA273F" w:rsidP="00F43E41">
            <w:pPr>
              <w:rPr>
                <w:rFonts w:cs="Arial"/>
                <w:sz w:val="20"/>
                <w:szCs w:val="20"/>
              </w:rPr>
            </w:pPr>
            <w:r w:rsidRPr="006F544A">
              <w:rPr>
                <w:rFonts w:cs="Arial"/>
                <w:sz w:val="20"/>
                <w:szCs w:val="20"/>
              </w:rPr>
              <w:t>Technical Assistance to Building Owners</w:t>
            </w:r>
          </w:p>
        </w:tc>
      </w:tr>
      <w:tr w:rsidR="00CA273F" w:rsidRPr="006F544A" w:rsidTr="00CA273F">
        <w:tc>
          <w:tcPr>
            <w:tcW w:w="4788" w:type="dxa"/>
          </w:tcPr>
          <w:p w:rsidR="00CA273F" w:rsidRPr="006F544A" w:rsidRDefault="00CA273F" w:rsidP="00F43E41">
            <w:pPr>
              <w:rPr>
                <w:rFonts w:cs="Arial"/>
                <w:sz w:val="20"/>
                <w:szCs w:val="20"/>
              </w:rPr>
            </w:pPr>
            <w:r w:rsidRPr="006F544A">
              <w:rPr>
                <w:rFonts w:cs="Arial"/>
                <w:sz w:val="20"/>
                <w:szCs w:val="20"/>
              </w:rPr>
              <w:t>Traffic Signals</w:t>
            </w:r>
          </w:p>
        </w:tc>
        <w:tc>
          <w:tcPr>
            <w:tcW w:w="4788" w:type="dxa"/>
          </w:tcPr>
          <w:p w:rsidR="00CA273F" w:rsidRPr="006F544A" w:rsidRDefault="00CA273F" w:rsidP="00F43E41">
            <w:pPr>
              <w:rPr>
                <w:rFonts w:cs="Arial"/>
                <w:sz w:val="20"/>
                <w:szCs w:val="20"/>
              </w:rPr>
            </w:pPr>
            <w:r w:rsidRPr="006F544A">
              <w:rPr>
                <w:rFonts w:cs="Arial"/>
                <w:sz w:val="20"/>
                <w:szCs w:val="20"/>
              </w:rPr>
              <w:t>Traffic Signal Retrofits</w:t>
            </w:r>
          </w:p>
        </w:tc>
      </w:tr>
      <w:tr w:rsidR="00CA273F" w:rsidRPr="006F544A" w:rsidTr="00CA273F">
        <w:tc>
          <w:tcPr>
            <w:tcW w:w="4788" w:type="dxa"/>
          </w:tcPr>
          <w:p w:rsidR="00CA273F" w:rsidRPr="006F544A" w:rsidRDefault="00CA273F" w:rsidP="00F43E41">
            <w:pPr>
              <w:rPr>
                <w:rFonts w:cs="Arial"/>
                <w:sz w:val="20"/>
                <w:szCs w:val="20"/>
              </w:rPr>
            </w:pPr>
            <w:r w:rsidRPr="006F544A">
              <w:rPr>
                <w:rFonts w:cs="Arial"/>
                <w:sz w:val="20"/>
                <w:szCs w:val="20"/>
              </w:rPr>
              <w:t>Transportation</w:t>
            </w:r>
          </w:p>
        </w:tc>
        <w:tc>
          <w:tcPr>
            <w:tcW w:w="4788" w:type="dxa"/>
          </w:tcPr>
          <w:p w:rsidR="00CA273F" w:rsidRPr="006F544A" w:rsidRDefault="00CA273F" w:rsidP="00F43E41">
            <w:pPr>
              <w:rPr>
                <w:rFonts w:cs="Arial"/>
                <w:sz w:val="20"/>
                <w:szCs w:val="20"/>
              </w:rPr>
            </w:pPr>
            <w:r w:rsidRPr="006F544A">
              <w:rPr>
                <w:rFonts w:cs="Arial"/>
                <w:sz w:val="20"/>
                <w:szCs w:val="20"/>
              </w:rPr>
              <w:t>Alternative Fuels, Ride Share and Traffic Optimization</w:t>
            </w:r>
          </w:p>
        </w:tc>
      </w:tr>
      <w:tr w:rsidR="00CA273F" w:rsidRPr="006F544A" w:rsidTr="00CA273F">
        <w:tc>
          <w:tcPr>
            <w:tcW w:w="4788" w:type="dxa"/>
          </w:tcPr>
          <w:p w:rsidR="00CA273F" w:rsidRPr="006F544A" w:rsidRDefault="00CA273F" w:rsidP="00F43E41">
            <w:pPr>
              <w:rPr>
                <w:rFonts w:cs="Arial"/>
                <w:sz w:val="20"/>
                <w:szCs w:val="20"/>
              </w:rPr>
            </w:pPr>
            <w:r w:rsidRPr="006F544A">
              <w:rPr>
                <w:rFonts w:cs="Arial"/>
                <w:sz w:val="20"/>
                <w:szCs w:val="20"/>
              </w:rPr>
              <w:t>Loans, Grants and Incentives</w:t>
            </w:r>
          </w:p>
        </w:tc>
        <w:tc>
          <w:tcPr>
            <w:tcW w:w="4788" w:type="dxa"/>
          </w:tcPr>
          <w:p w:rsidR="00CA273F" w:rsidRPr="006F544A" w:rsidRDefault="004F6266" w:rsidP="00F43E41">
            <w:pPr>
              <w:rPr>
                <w:rFonts w:cs="Arial"/>
                <w:i/>
                <w:sz w:val="20"/>
                <w:szCs w:val="20"/>
              </w:rPr>
            </w:pPr>
            <w:r w:rsidRPr="006F544A">
              <w:rPr>
                <w:rFonts w:cs="Arial"/>
                <w:i/>
                <w:sz w:val="20"/>
                <w:szCs w:val="20"/>
              </w:rPr>
              <w:t>[Never a subcategory]</w:t>
            </w:r>
            <w:r w:rsidR="00430128" w:rsidRPr="006F544A">
              <w:rPr>
                <w:rStyle w:val="FootnoteReference"/>
                <w:i/>
                <w:sz w:val="20"/>
                <w:szCs w:val="20"/>
              </w:rPr>
              <w:footnoteReference w:id="16"/>
            </w:r>
          </w:p>
        </w:tc>
      </w:tr>
      <w:tr w:rsidR="00CA273F" w:rsidRPr="006F544A" w:rsidTr="00CA273F">
        <w:tc>
          <w:tcPr>
            <w:tcW w:w="4788" w:type="dxa"/>
          </w:tcPr>
          <w:p w:rsidR="00CA273F" w:rsidRPr="006F544A" w:rsidRDefault="00CA273F" w:rsidP="00F43E41">
            <w:pPr>
              <w:rPr>
                <w:rFonts w:cs="Arial"/>
                <w:sz w:val="20"/>
                <w:szCs w:val="20"/>
              </w:rPr>
            </w:pPr>
            <w:r w:rsidRPr="006F544A">
              <w:rPr>
                <w:rFonts w:cs="Arial"/>
                <w:sz w:val="20"/>
                <w:szCs w:val="20"/>
              </w:rPr>
              <w:t>Tax Incentives and Cred</w:t>
            </w:r>
            <w:r w:rsidR="004D2B60" w:rsidRPr="006F544A">
              <w:rPr>
                <w:rFonts w:cs="Arial"/>
                <w:sz w:val="20"/>
                <w:szCs w:val="20"/>
              </w:rPr>
              <w:t>its</w:t>
            </w:r>
          </w:p>
        </w:tc>
        <w:tc>
          <w:tcPr>
            <w:tcW w:w="4788" w:type="dxa"/>
          </w:tcPr>
          <w:p w:rsidR="00CA273F" w:rsidRPr="006F544A" w:rsidRDefault="004F6266" w:rsidP="00F43E41">
            <w:pPr>
              <w:rPr>
                <w:rFonts w:cs="Arial"/>
                <w:i/>
                <w:sz w:val="20"/>
                <w:szCs w:val="20"/>
              </w:rPr>
            </w:pPr>
            <w:r w:rsidRPr="006F544A">
              <w:rPr>
                <w:rFonts w:cs="Arial"/>
                <w:i/>
                <w:sz w:val="20"/>
                <w:szCs w:val="20"/>
              </w:rPr>
              <w:t>[Never a subcategory]</w:t>
            </w:r>
          </w:p>
        </w:tc>
      </w:tr>
      <w:tr w:rsidR="00CA273F" w:rsidRPr="006F544A" w:rsidTr="00CA273F">
        <w:tc>
          <w:tcPr>
            <w:tcW w:w="4788" w:type="dxa"/>
          </w:tcPr>
          <w:p w:rsidR="00CA273F" w:rsidRPr="006F544A" w:rsidRDefault="004F6266" w:rsidP="00F43E41">
            <w:pPr>
              <w:rPr>
                <w:rFonts w:cs="Arial"/>
                <w:i/>
                <w:sz w:val="20"/>
                <w:szCs w:val="20"/>
              </w:rPr>
            </w:pPr>
            <w:r w:rsidRPr="006F544A">
              <w:rPr>
                <w:rFonts w:cs="Arial"/>
                <w:i/>
                <w:sz w:val="20"/>
                <w:szCs w:val="20"/>
              </w:rPr>
              <w:t>[Never a BPAC]</w:t>
            </w:r>
          </w:p>
        </w:tc>
        <w:tc>
          <w:tcPr>
            <w:tcW w:w="4788" w:type="dxa"/>
          </w:tcPr>
          <w:p w:rsidR="00CA273F" w:rsidRDefault="00CA273F" w:rsidP="00F43E41">
            <w:pPr>
              <w:rPr>
                <w:rFonts w:cs="Arial"/>
                <w:sz w:val="20"/>
                <w:szCs w:val="20"/>
              </w:rPr>
            </w:pPr>
            <w:r w:rsidRPr="006F544A">
              <w:rPr>
                <w:rFonts w:cs="Arial"/>
                <w:sz w:val="20"/>
                <w:szCs w:val="20"/>
              </w:rPr>
              <w:t>Generalized Marketing and Outreach (Participants not traceable)</w:t>
            </w:r>
          </w:p>
          <w:p w:rsidR="00DB48A6" w:rsidRPr="006F544A" w:rsidRDefault="00DB48A6" w:rsidP="00F43E41">
            <w:pPr>
              <w:rPr>
                <w:rFonts w:cs="Arial"/>
                <w:sz w:val="20"/>
                <w:szCs w:val="20"/>
              </w:rPr>
            </w:pPr>
          </w:p>
        </w:tc>
      </w:tr>
      <w:tr w:rsidR="004F6266" w:rsidRPr="006F544A" w:rsidTr="00CA273F">
        <w:tc>
          <w:tcPr>
            <w:tcW w:w="4788" w:type="dxa"/>
          </w:tcPr>
          <w:p w:rsidR="004F6266" w:rsidRPr="006F544A" w:rsidRDefault="004F6266" w:rsidP="00F43E41">
            <w:pPr>
              <w:rPr>
                <w:rFonts w:cs="Arial"/>
                <w:i/>
                <w:sz w:val="20"/>
                <w:szCs w:val="20"/>
              </w:rPr>
            </w:pPr>
            <w:r w:rsidRPr="006F544A">
              <w:rPr>
                <w:rFonts w:cs="Arial"/>
                <w:i/>
                <w:sz w:val="20"/>
                <w:szCs w:val="20"/>
              </w:rPr>
              <w:lastRenderedPageBreak/>
              <w:t>[Never a BPAC]</w:t>
            </w:r>
          </w:p>
        </w:tc>
        <w:tc>
          <w:tcPr>
            <w:tcW w:w="4788" w:type="dxa"/>
          </w:tcPr>
          <w:p w:rsidR="004F6266" w:rsidRPr="006F544A" w:rsidRDefault="004F6266" w:rsidP="00F43E41">
            <w:pPr>
              <w:rPr>
                <w:rFonts w:cs="Arial"/>
                <w:sz w:val="20"/>
                <w:szCs w:val="20"/>
              </w:rPr>
            </w:pPr>
            <w:r w:rsidRPr="006F544A">
              <w:rPr>
                <w:rFonts w:cs="Arial"/>
                <w:sz w:val="20"/>
                <w:szCs w:val="20"/>
              </w:rPr>
              <w:t>Generalized Workshops and Demonstrations (Participants may</w:t>
            </w:r>
            <w:r w:rsidR="009B10FF">
              <w:rPr>
                <w:rFonts w:cs="Arial"/>
                <w:sz w:val="20"/>
                <w:szCs w:val="20"/>
              </w:rPr>
              <w:t xml:space="preserve"> </w:t>
            </w:r>
            <w:r w:rsidRPr="006F544A">
              <w:rPr>
                <w:rFonts w:cs="Arial"/>
                <w:sz w:val="20"/>
                <w:szCs w:val="20"/>
              </w:rPr>
              <w:t>be traceable)</w:t>
            </w:r>
          </w:p>
        </w:tc>
      </w:tr>
      <w:tr w:rsidR="004F6266" w:rsidRPr="006F544A" w:rsidTr="00CA273F">
        <w:tc>
          <w:tcPr>
            <w:tcW w:w="4788" w:type="dxa"/>
          </w:tcPr>
          <w:p w:rsidR="004F6266" w:rsidRPr="006F544A" w:rsidRDefault="004F6266" w:rsidP="00F43E41">
            <w:pPr>
              <w:rPr>
                <w:rFonts w:cs="Arial"/>
                <w:i/>
                <w:sz w:val="20"/>
                <w:szCs w:val="20"/>
              </w:rPr>
            </w:pPr>
            <w:r w:rsidRPr="006F544A">
              <w:rPr>
                <w:rFonts w:cs="Arial"/>
                <w:i/>
                <w:sz w:val="20"/>
                <w:szCs w:val="20"/>
              </w:rPr>
              <w:t>[Never a BPAC]</w:t>
            </w:r>
          </w:p>
        </w:tc>
        <w:tc>
          <w:tcPr>
            <w:tcW w:w="4788" w:type="dxa"/>
          </w:tcPr>
          <w:p w:rsidR="004F6266" w:rsidRPr="006F544A" w:rsidRDefault="004F6266" w:rsidP="00F43E41">
            <w:pPr>
              <w:rPr>
                <w:rFonts w:cs="Arial"/>
                <w:sz w:val="20"/>
                <w:szCs w:val="20"/>
              </w:rPr>
            </w:pPr>
            <w:r w:rsidRPr="006F544A">
              <w:rPr>
                <w:rFonts w:cs="Arial"/>
                <w:sz w:val="20"/>
                <w:szCs w:val="20"/>
              </w:rPr>
              <w:t>Targeted Training and/or Certification (Participants are traceable)</w:t>
            </w:r>
          </w:p>
        </w:tc>
      </w:tr>
    </w:tbl>
    <w:p w:rsidR="00CA273F" w:rsidRDefault="00CA273F"/>
    <w:p w:rsidR="00D47285" w:rsidRDefault="003122F0">
      <w:r>
        <w:t>Additionally, the subcategories were also specified to be consistent with known gross savings estimation methods, such that estimated energy savings by BPAC can be reasonably reflected as the sum of all subcategories.</w:t>
      </w:r>
    </w:p>
    <w:p w:rsidR="00D47285" w:rsidRDefault="00D47285"/>
    <w:p w:rsidR="00D47285" w:rsidRDefault="006A1BAC" w:rsidP="00EE05C6">
      <w:pPr>
        <w:sectPr w:rsidR="00D47285" w:rsidSect="00257CC9">
          <w:headerReference w:type="default" r:id="rId24"/>
          <w:footerReference w:type="default" r:id="rId25"/>
          <w:pgSz w:w="12240" w:h="15840" w:code="1"/>
          <w:pgMar w:top="1729" w:right="1440" w:bottom="1729" w:left="1440" w:header="652" w:footer="624" w:gutter="0"/>
          <w:pgNumType w:start="1"/>
          <w:cols w:space="720"/>
        </w:sectPr>
      </w:pPr>
      <w:r>
        <w:t xml:space="preserve">For each PA, the contractor team assigned a unique BPAC/Subcategory combination to effectively define the sample frame and prioritize.  In some cases, this required splitting the record in the PAGE or WinSaga database after verifying the PA’s funding level and intent to </w:t>
      </w:r>
      <w:r w:rsidR="003122F0">
        <w:t>address</w:t>
      </w:r>
      <w:r>
        <w:t xml:space="preserve"> the guidance provided in the SEP Evaluation White Paper for prioritization and documentation of design detail.</w:t>
      </w:r>
    </w:p>
    <w:p w:rsidR="00AE5FB1" w:rsidRPr="00D23BFD" w:rsidRDefault="00AE5FB1" w:rsidP="00CC0B41">
      <w:pPr>
        <w:pStyle w:val="Heading1"/>
      </w:pPr>
      <w:bookmarkStart w:id="61" w:name="_Toc295816840"/>
      <w:bookmarkStart w:id="62" w:name="_Toc297187470"/>
      <w:r w:rsidRPr="00D23BFD">
        <w:lastRenderedPageBreak/>
        <w:t>Sampling of Programmatic Activities and Expansion of Sample Results</w:t>
      </w:r>
      <w:bookmarkEnd w:id="61"/>
      <w:bookmarkEnd w:id="62"/>
    </w:p>
    <w:p w:rsidR="00A84177" w:rsidRPr="002245AD" w:rsidRDefault="00A84177" w:rsidP="00A84177">
      <w:pPr>
        <w:pStyle w:val="Heading2"/>
        <w:rPr>
          <w:rFonts w:cs="Arial"/>
        </w:rPr>
      </w:pPr>
      <w:bookmarkStart w:id="63" w:name="_Toc295816841"/>
      <w:bookmarkStart w:id="64" w:name="_Toc297187471"/>
      <w:r w:rsidRPr="002245AD">
        <w:rPr>
          <w:rFonts w:cs="Arial"/>
        </w:rPr>
        <w:t>Overview of Sampling Approach</w:t>
      </w:r>
      <w:bookmarkEnd w:id="63"/>
      <w:bookmarkEnd w:id="64"/>
    </w:p>
    <w:p w:rsidR="00A84177" w:rsidRPr="002245AD" w:rsidRDefault="00A84177" w:rsidP="00A84177">
      <w:pPr>
        <w:rPr>
          <w:rFonts w:cs="Arial"/>
        </w:rPr>
      </w:pPr>
      <w:r w:rsidRPr="002245AD">
        <w:rPr>
          <w:rFonts w:cs="Arial"/>
        </w:rPr>
        <w:t xml:space="preserve">The selection of </w:t>
      </w:r>
      <w:r w:rsidR="00D23BFD" w:rsidRPr="002245AD">
        <w:rPr>
          <w:rFonts w:cs="Arial"/>
        </w:rPr>
        <w:t xml:space="preserve">PAs </w:t>
      </w:r>
      <w:r w:rsidR="002245AD">
        <w:rPr>
          <w:rFonts w:cs="Arial"/>
        </w:rPr>
        <w:t>for sampling requires</w:t>
      </w:r>
      <w:r w:rsidRPr="002245AD">
        <w:rPr>
          <w:rFonts w:cs="Arial"/>
        </w:rPr>
        <w:t>:</w:t>
      </w:r>
    </w:p>
    <w:p w:rsidR="00A84177" w:rsidRPr="002245AD" w:rsidRDefault="00A84177" w:rsidP="00A84177">
      <w:pPr>
        <w:pStyle w:val="ListParagraph"/>
        <w:numPr>
          <w:ilvl w:val="0"/>
          <w:numId w:val="118"/>
        </w:numPr>
        <w:rPr>
          <w:rFonts w:cs="Arial"/>
        </w:rPr>
      </w:pPr>
      <w:r w:rsidRPr="002245AD">
        <w:rPr>
          <w:rFonts w:cs="Arial"/>
        </w:rPr>
        <w:t>Establishment of the total sample size</w:t>
      </w:r>
      <w:r w:rsidR="00D23BFD" w:rsidRPr="002245AD">
        <w:rPr>
          <w:rFonts w:cs="Arial"/>
        </w:rPr>
        <w:t>,</w:t>
      </w:r>
    </w:p>
    <w:p w:rsidR="00A84177" w:rsidRPr="002245AD" w:rsidRDefault="00A84177" w:rsidP="00A84177">
      <w:pPr>
        <w:pStyle w:val="ListParagraph"/>
        <w:numPr>
          <w:ilvl w:val="0"/>
          <w:numId w:val="118"/>
        </w:numPr>
        <w:rPr>
          <w:rFonts w:cs="Arial"/>
        </w:rPr>
      </w:pPr>
      <w:r w:rsidRPr="002245AD">
        <w:rPr>
          <w:rFonts w:cs="Arial"/>
        </w:rPr>
        <w:t>Establishment of the sampling frame, including classification of PAs into groups</w:t>
      </w:r>
      <w:r w:rsidR="00D23BFD" w:rsidRPr="002245AD">
        <w:rPr>
          <w:rFonts w:cs="Arial"/>
        </w:rPr>
        <w:t>,</w:t>
      </w:r>
    </w:p>
    <w:p w:rsidR="00A84177" w:rsidRPr="002245AD" w:rsidRDefault="00A84177" w:rsidP="00A84177">
      <w:pPr>
        <w:pStyle w:val="ListParagraph"/>
        <w:numPr>
          <w:ilvl w:val="0"/>
          <w:numId w:val="118"/>
        </w:numPr>
        <w:rPr>
          <w:rFonts w:cs="Arial"/>
        </w:rPr>
      </w:pPr>
      <w:r w:rsidRPr="002245AD">
        <w:rPr>
          <w:rFonts w:cs="Arial"/>
        </w:rPr>
        <w:t>A rule or process for assigning the evalua</w:t>
      </w:r>
      <w:r w:rsidR="00D23BFD" w:rsidRPr="002245AD">
        <w:rPr>
          <w:rFonts w:cs="Arial"/>
        </w:rPr>
        <w:t>tion rigor level to sampled PAs, and</w:t>
      </w:r>
    </w:p>
    <w:p w:rsidR="00A84177" w:rsidRPr="002245AD" w:rsidRDefault="00A84177" w:rsidP="00A84177">
      <w:pPr>
        <w:pStyle w:val="ListParagraph"/>
        <w:numPr>
          <w:ilvl w:val="0"/>
          <w:numId w:val="118"/>
        </w:numPr>
        <w:rPr>
          <w:rFonts w:cs="Arial"/>
        </w:rPr>
      </w:pPr>
      <w:r w:rsidRPr="002245AD">
        <w:rPr>
          <w:rFonts w:cs="Arial"/>
        </w:rPr>
        <w:t>A process for allocating sampling points to the groups.</w:t>
      </w:r>
    </w:p>
    <w:p w:rsidR="00A84177" w:rsidRPr="002245AD" w:rsidRDefault="00A84177" w:rsidP="00A84177">
      <w:pPr>
        <w:rPr>
          <w:rFonts w:cs="Arial"/>
        </w:rPr>
      </w:pPr>
    </w:p>
    <w:p w:rsidR="00A84177" w:rsidRPr="002245AD" w:rsidRDefault="00A84177" w:rsidP="00A84177">
      <w:pPr>
        <w:rPr>
          <w:rFonts w:cs="Arial"/>
        </w:rPr>
      </w:pPr>
      <w:r w:rsidRPr="002245AD">
        <w:rPr>
          <w:rFonts w:cs="Arial"/>
        </w:rPr>
        <w:t>The approach can be summarized as follows.</w:t>
      </w:r>
    </w:p>
    <w:p w:rsidR="00A84177" w:rsidRPr="002245AD" w:rsidRDefault="00A84177" w:rsidP="00A84177">
      <w:pPr>
        <w:rPr>
          <w:rFonts w:cs="Arial"/>
        </w:rPr>
      </w:pPr>
    </w:p>
    <w:p w:rsidR="00A84177" w:rsidRPr="002245AD" w:rsidRDefault="002245AD" w:rsidP="00A84177">
      <w:pPr>
        <w:pStyle w:val="Heading3"/>
        <w:rPr>
          <w:rFonts w:cs="Arial"/>
        </w:rPr>
      </w:pPr>
      <w:bookmarkStart w:id="65" w:name="_Toc295816842"/>
      <w:bookmarkStart w:id="66" w:name="_Toc297187472"/>
      <w:r>
        <w:rPr>
          <w:rFonts w:cs="Arial"/>
        </w:rPr>
        <w:t>Total Sample S</w:t>
      </w:r>
      <w:r w:rsidR="00A84177" w:rsidRPr="002245AD">
        <w:rPr>
          <w:rFonts w:cs="Arial"/>
        </w:rPr>
        <w:t>ize</w:t>
      </w:r>
      <w:bookmarkEnd w:id="65"/>
      <w:bookmarkEnd w:id="66"/>
    </w:p>
    <w:p w:rsidR="00A84177" w:rsidRPr="002245AD" w:rsidRDefault="00A84177" w:rsidP="00A84177">
      <w:pPr>
        <w:rPr>
          <w:rFonts w:cs="Arial"/>
        </w:rPr>
      </w:pPr>
      <w:r w:rsidRPr="002245AD">
        <w:rPr>
          <w:rFonts w:cs="Arial"/>
        </w:rPr>
        <w:t xml:space="preserve">The total number of PAs to be evaluated was set at 82, including 24 </w:t>
      </w:r>
      <w:r w:rsidR="00D23BFD" w:rsidRPr="002245AD">
        <w:rPr>
          <w:rFonts w:cs="Arial"/>
        </w:rPr>
        <w:t>H</w:t>
      </w:r>
      <w:r w:rsidRPr="002245AD">
        <w:rPr>
          <w:rFonts w:cs="Arial"/>
        </w:rPr>
        <w:t>igh</w:t>
      </w:r>
      <w:r w:rsidR="00954636">
        <w:rPr>
          <w:rFonts w:cs="Arial"/>
        </w:rPr>
        <w:t>-</w:t>
      </w:r>
      <w:r w:rsidRPr="002245AD">
        <w:rPr>
          <w:rFonts w:cs="Arial"/>
        </w:rPr>
        <w:t>rigor and 58 Medium</w:t>
      </w:r>
      <w:r w:rsidR="00954636">
        <w:rPr>
          <w:rFonts w:cs="Arial"/>
        </w:rPr>
        <w:t>-</w:t>
      </w:r>
      <w:r w:rsidRPr="002245AD">
        <w:rPr>
          <w:rFonts w:cs="Arial"/>
        </w:rPr>
        <w:t>High</w:t>
      </w:r>
      <w:r w:rsidR="00954636">
        <w:rPr>
          <w:rFonts w:cs="Arial"/>
        </w:rPr>
        <w:t>-</w:t>
      </w:r>
      <w:r w:rsidRPr="002245AD">
        <w:rPr>
          <w:rFonts w:cs="Arial"/>
        </w:rPr>
        <w:t>rigor</w:t>
      </w:r>
      <w:r w:rsidR="000069AE">
        <w:rPr>
          <w:rFonts w:cs="Arial"/>
        </w:rPr>
        <w:t xml:space="preserve"> PAs</w:t>
      </w:r>
      <w:r w:rsidRPr="002245AD">
        <w:rPr>
          <w:rFonts w:cs="Arial"/>
        </w:rPr>
        <w:t>, and a total sample size of 53 for PY2008 and 29 for ARRA.  These numbers were determined based on an initial assessment of the distribution of funding by activity types, and the number of different types of evaluations that could be accommodated by the available budget.</w:t>
      </w:r>
    </w:p>
    <w:p w:rsidR="00A84177" w:rsidRPr="002245AD" w:rsidRDefault="00A84177" w:rsidP="00A84177">
      <w:pPr>
        <w:rPr>
          <w:rFonts w:cs="Arial"/>
        </w:rPr>
      </w:pPr>
    </w:p>
    <w:p w:rsidR="00A84177" w:rsidRPr="002245AD" w:rsidRDefault="00A84177" w:rsidP="00A84177">
      <w:pPr>
        <w:pStyle w:val="Heading3"/>
        <w:rPr>
          <w:rFonts w:cs="Arial"/>
        </w:rPr>
      </w:pPr>
      <w:bookmarkStart w:id="67" w:name="_Toc295816843"/>
      <w:bookmarkStart w:id="68" w:name="_Toc297187473"/>
      <w:r w:rsidRPr="002245AD">
        <w:rPr>
          <w:rFonts w:cs="Arial"/>
        </w:rPr>
        <w:t>Sampling Frame</w:t>
      </w:r>
      <w:bookmarkEnd w:id="67"/>
      <w:bookmarkEnd w:id="68"/>
    </w:p>
    <w:p w:rsidR="00A84177" w:rsidRPr="002245AD" w:rsidRDefault="00A84177" w:rsidP="00A84177">
      <w:pPr>
        <w:rPr>
          <w:rFonts w:cs="Arial"/>
        </w:rPr>
      </w:pPr>
      <w:r w:rsidRPr="002245AD">
        <w:rPr>
          <w:rFonts w:cs="Arial"/>
        </w:rPr>
        <w:t>The sampling frame for each period started as the largest BPAC-subcategory cells (in terms of program budget), that together account for at least and not a lot more than 80</w:t>
      </w:r>
      <w:r w:rsidR="006F27FB">
        <w:rPr>
          <w:rFonts w:cs="Arial"/>
        </w:rPr>
        <w:t xml:space="preserve"> percent</w:t>
      </w:r>
      <w:r w:rsidRPr="002245AD">
        <w:rPr>
          <w:rFonts w:cs="Arial"/>
        </w:rPr>
        <w:t xml:space="preserve"> o</w:t>
      </w:r>
      <w:r w:rsidR="002245AD">
        <w:rPr>
          <w:rFonts w:cs="Arial"/>
        </w:rPr>
        <w:t>f non-administrative budget. </w:t>
      </w:r>
      <w:r w:rsidRPr="002245AD">
        <w:rPr>
          <w:rFonts w:cs="Arial"/>
        </w:rPr>
        <w:t xml:space="preserve">That is, we defined a </w:t>
      </w:r>
      <w:r w:rsidR="000069AE">
        <w:rPr>
          <w:rFonts w:cs="Arial"/>
        </w:rPr>
        <w:t xml:space="preserve">minimum funding PA </w:t>
      </w:r>
      <w:r w:rsidRPr="002245AD">
        <w:rPr>
          <w:rFonts w:cs="Arial"/>
        </w:rPr>
        <w:t xml:space="preserve">size </w:t>
      </w:r>
      <w:r w:rsidR="000069AE">
        <w:rPr>
          <w:rFonts w:cs="Arial"/>
        </w:rPr>
        <w:t>threshold</w:t>
      </w:r>
      <w:r w:rsidRPr="002245AD">
        <w:rPr>
          <w:rFonts w:cs="Arial"/>
        </w:rPr>
        <w:t xml:space="preserve"> such that the cells total above but close </w:t>
      </w:r>
      <w:r w:rsidR="002245AD">
        <w:rPr>
          <w:rFonts w:cs="Arial"/>
        </w:rPr>
        <w:t>to 80</w:t>
      </w:r>
      <w:r w:rsidR="006F27FB">
        <w:rPr>
          <w:rFonts w:cs="Arial"/>
        </w:rPr>
        <w:t xml:space="preserve"> percent</w:t>
      </w:r>
      <w:r w:rsidR="002245AD">
        <w:rPr>
          <w:rFonts w:cs="Arial"/>
        </w:rPr>
        <w:t xml:space="preserve"> of the </w:t>
      </w:r>
      <w:r w:rsidR="000069AE">
        <w:rPr>
          <w:rFonts w:cs="Arial"/>
        </w:rPr>
        <w:t xml:space="preserve">total </w:t>
      </w:r>
      <w:r w:rsidR="002245AD">
        <w:rPr>
          <w:rFonts w:cs="Arial"/>
        </w:rPr>
        <w:t>program budget. </w:t>
      </w:r>
      <w:r w:rsidRPr="002245AD">
        <w:rPr>
          <w:rFonts w:cs="Arial"/>
        </w:rPr>
        <w:t xml:space="preserve">All these cells are included in the sampling frame.  A few additional cells were then included for policy reasons despite being smaller than the </w:t>
      </w:r>
      <w:r w:rsidR="000069AE">
        <w:rPr>
          <w:rFonts w:cs="Arial"/>
        </w:rPr>
        <w:t>size threshold</w:t>
      </w:r>
      <w:r w:rsidRPr="002245AD">
        <w:rPr>
          <w:rFonts w:cs="Arial"/>
        </w:rPr>
        <w:t>.  The included cells define the population that will be represented by the study.</w:t>
      </w:r>
    </w:p>
    <w:p w:rsidR="00A84177" w:rsidRPr="002245AD" w:rsidRDefault="00A84177" w:rsidP="00A84177">
      <w:pPr>
        <w:rPr>
          <w:rFonts w:cs="Arial"/>
        </w:rPr>
      </w:pPr>
    </w:p>
    <w:p w:rsidR="00A84177" w:rsidRPr="002245AD" w:rsidRDefault="00A84177" w:rsidP="00A84177">
      <w:pPr>
        <w:pStyle w:val="Heading3"/>
        <w:rPr>
          <w:rFonts w:cs="Arial"/>
        </w:rPr>
      </w:pPr>
      <w:bookmarkStart w:id="69" w:name="_Toc295816844"/>
      <w:bookmarkStart w:id="70" w:name="_Toc297187474"/>
      <w:r w:rsidRPr="002245AD">
        <w:rPr>
          <w:rFonts w:cs="Arial"/>
        </w:rPr>
        <w:t>Rigor Level</w:t>
      </w:r>
      <w:bookmarkEnd w:id="69"/>
      <w:bookmarkEnd w:id="70"/>
    </w:p>
    <w:p w:rsidR="00A84177" w:rsidRPr="002245AD" w:rsidRDefault="00A84177" w:rsidP="00A84177">
      <w:pPr>
        <w:rPr>
          <w:rFonts w:cs="Arial"/>
        </w:rPr>
      </w:pPr>
      <w:r w:rsidRPr="002245AD">
        <w:rPr>
          <w:rFonts w:cs="Arial"/>
        </w:rPr>
        <w:t>After reviewing the activities in the course of the classification process</w:t>
      </w:r>
      <w:r w:rsidR="002245AD" w:rsidRPr="002245AD">
        <w:rPr>
          <w:rFonts w:cs="Arial"/>
        </w:rPr>
        <w:t>, and</w:t>
      </w:r>
      <w:r w:rsidR="00F22AE2" w:rsidRPr="002245AD">
        <w:rPr>
          <w:rFonts w:cs="Arial"/>
        </w:rPr>
        <w:t xml:space="preserve"> in light of </w:t>
      </w:r>
      <w:r w:rsidR="00AF2357" w:rsidRPr="002245AD">
        <w:rPr>
          <w:rFonts w:cs="Arial"/>
        </w:rPr>
        <w:t xml:space="preserve">budget constraints, </w:t>
      </w:r>
      <w:r w:rsidRPr="002245AD">
        <w:rPr>
          <w:rFonts w:cs="Arial"/>
        </w:rPr>
        <w:t>we determined that High</w:t>
      </w:r>
      <w:r w:rsidR="000C7991">
        <w:rPr>
          <w:rFonts w:cs="Arial"/>
        </w:rPr>
        <w:t>-</w:t>
      </w:r>
      <w:r w:rsidRPr="002245AD">
        <w:rPr>
          <w:rFonts w:cs="Arial"/>
        </w:rPr>
        <w:t xml:space="preserve">rigor evaluations would be meaningful only for evaluation of building retrofit activities.  These activities fall into two BPACS: (1) Building Retrofit and (2) </w:t>
      </w:r>
      <w:r w:rsidRPr="002245AD">
        <w:rPr>
          <w:rFonts w:cs="Arial"/>
        </w:rPr>
        <w:lastRenderedPageBreak/>
        <w:t>Loans, Grants and Incentives.  Under each of these BPACS, there are Residential and Nonresidential building retrofit subcategories.  These subcategories are assigned to High</w:t>
      </w:r>
      <w:r w:rsidR="000C7991">
        <w:rPr>
          <w:rFonts w:cs="Arial"/>
        </w:rPr>
        <w:t>-</w:t>
      </w:r>
      <w:r w:rsidRPr="002245AD">
        <w:rPr>
          <w:rFonts w:cs="Arial"/>
        </w:rPr>
        <w:t>rigor evaluation.  All other cells are assigned Medium</w:t>
      </w:r>
      <w:r w:rsidR="000C7991">
        <w:rPr>
          <w:rFonts w:cs="Arial"/>
        </w:rPr>
        <w:t>-</w:t>
      </w:r>
      <w:r w:rsidRPr="002245AD">
        <w:rPr>
          <w:rFonts w:cs="Arial"/>
        </w:rPr>
        <w:t>High rigor.</w:t>
      </w:r>
    </w:p>
    <w:p w:rsidR="00B615A0" w:rsidRPr="002245AD" w:rsidRDefault="00B615A0" w:rsidP="00A84177">
      <w:pPr>
        <w:rPr>
          <w:rFonts w:cs="Arial"/>
        </w:rPr>
      </w:pPr>
    </w:p>
    <w:p w:rsidR="00A84177" w:rsidRPr="002245AD" w:rsidRDefault="00A84177" w:rsidP="00A84177">
      <w:pPr>
        <w:pStyle w:val="Heading3"/>
        <w:rPr>
          <w:rFonts w:cs="Arial"/>
        </w:rPr>
      </w:pPr>
      <w:bookmarkStart w:id="71" w:name="_Toc295816845"/>
      <w:bookmarkStart w:id="72" w:name="_Toc297187475"/>
      <w:r w:rsidRPr="002245AD">
        <w:rPr>
          <w:rFonts w:cs="Arial"/>
        </w:rPr>
        <w:t>PA Sample Allocation</w:t>
      </w:r>
      <w:bookmarkEnd w:id="71"/>
      <w:bookmarkEnd w:id="72"/>
    </w:p>
    <w:p w:rsidR="00A84177" w:rsidRPr="002245AD" w:rsidRDefault="00A84177" w:rsidP="00A84177">
      <w:pPr>
        <w:rPr>
          <w:rFonts w:cs="Arial"/>
        </w:rPr>
      </w:pPr>
      <w:r w:rsidRPr="002245AD">
        <w:rPr>
          <w:rFonts w:cs="Arial"/>
        </w:rPr>
        <w:t>Sample allocation to BPAC-subcategory cells occurs in a few steps.</w:t>
      </w:r>
    </w:p>
    <w:p w:rsidR="00A84177" w:rsidRPr="002245AD" w:rsidRDefault="00A84177" w:rsidP="00A84177">
      <w:pPr>
        <w:rPr>
          <w:rFonts w:cs="Arial"/>
        </w:rPr>
      </w:pPr>
    </w:p>
    <w:p w:rsidR="00A84177" w:rsidRPr="002245AD" w:rsidRDefault="00A84177" w:rsidP="00A84177">
      <w:pPr>
        <w:pStyle w:val="ListParagraph"/>
        <w:numPr>
          <w:ilvl w:val="0"/>
          <w:numId w:val="123"/>
        </w:numPr>
        <w:rPr>
          <w:rFonts w:cs="Arial"/>
        </w:rPr>
      </w:pPr>
      <w:r w:rsidRPr="002245AD">
        <w:rPr>
          <w:rFonts w:cs="Arial"/>
          <w:b/>
        </w:rPr>
        <w:t>Preliminary allocation.</w:t>
      </w:r>
      <w:r w:rsidRPr="002245AD">
        <w:rPr>
          <w:rFonts w:cs="Arial"/>
        </w:rPr>
        <w:t xml:space="preserve">  Initially PAs are allocated to cells proportional to budget only.  This process tends to leave smaller cells, especially those included despite being below the </w:t>
      </w:r>
      <w:r w:rsidR="000069AE">
        <w:rPr>
          <w:rFonts w:cs="Arial"/>
        </w:rPr>
        <w:t>minimum size threshold</w:t>
      </w:r>
      <w:r w:rsidRPr="002245AD">
        <w:rPr>
          <w:rFonts w:cs="Arial"/>
        </w:rPr>
        <w:t xml:space="preserve">, with </w:t>
      </w:r>
      <w:r w:rsidR="000069AE">
        <w:rPr>
          <w:rFonts w:cs="Arial"/>
        </w:rPr>
        <w:t>zero</w:t>
      </w:r>
      <w:r w:rsidRPr="002245AD">
        <w:rPr>
          <w:rFonts w:cs="Arial"/>
        </w:rPr>
        <w:t xml:space="preserve"> allocation.</w:t>
      </w:r>
    </w:p>
    <w:p w:rsidR="00A84177" w:rsidRPr="002245AD" w:rsidRDefault="00A84177" w:rsidP="00A84177">
      <w:pPr>
        <w:pStyle w:val="ListParagraph"/>
        <w:numPr>
          <w:ilvl w:val="0"/>
          <w:numId w:val="123"/>
        </w:numPr>
        <w:rPr>
          <w:rFonts w:cs="Arial"/>
        </w:rPr>
      </w:pPr>
      <w:r w:rsidRPr="002245AD">
        <w:rPr>
          <w:rFonts w:cs="Arial"/>
          <w:b/>
        </w:rPr>
        <w:t xml:space="preserve">Forced allocations.  </w:t>
      </w:r>
      <w:r w:rsidRPr="002245AD">
        <w:rPr>
          <w:rFonts w:cs="Arial"/>
        </w:rPr>
        <w:t>After reviewing the initial allocation strictly proportional to budget, some forced allocations are specified, to ensure the small cells that need to be covered have some sample.</w:t>
      </w:r>
    </w:p>
    <w:p w:rsidR="00A84177" w:rsidRPr="002245AD" w:rsidRDefault="00A84177" w:rsidP="00A84177">
      <w:pPr>
        <w:pStyle w:val="ListParagraph"/>
        <w:numPr>
          <w:ilvl w:val="0"/>
          <w:numId w:val="123"/>
        </w:numPr>
        <w:rPr>
          <w:rFonts w:cs="Arial"/>
        </w:rPr>
      </w:pPr>
      <w:r w:rsidRPr="002245AD">
        <w:rPr>
          <w:rFonts w:cs="Arial"/>
          <w:b/>
        </w:rPr>
        <w:t xml:space="preserve">Proportional allocation.  </w:t>
      </w:r>
      <w:r w:rsidRPr="002245AD">
        <w:rPr>
          <w:rFonts w:cs="Arial"/>
        </w:rPr>
        <w:t>The cells that received forced allocations are set aside.  The remainder of the total sample points for each period are allocated to the remaining cells proportional to size (program budget).</w:t>
      </w:r>
    </w:p>
    <w:p w:rsidR="00A84177" w:rsidRPr="002245AD" w:rsidRDefault="00A84177" w:rsidP="00A84177">
      <w:pPr>
        <w:pStyle w:val="ListParagraph"/>
        <w:numPr>
          <w:ilvl w:val="0"/>
          <w:numId w:val="123"/>
        </w:numPr>
        <w:rPr>
          <w:rFonts w:cs="Arial"/>
        </w:rPr>
      </w:pPr>
      <w:r w:rsidRPr="002245AD">
        <w:rPr>
          <w:rFonts w:cs="Arial"/>
          <w:b/>
        </w:rPr>
        <w:t xml:space="preserve">Identification of certainty and non-certainty PAs.  </w:t>
      </w:r>
      <w:r w:rsidRPr="002245AD">
        <w:rPr>
          <w:rFonts w:cs="Arial"/>
        </w:rPr>
        <w:t xml:space="preserve">Allocation proportional to size means that </w:t>
      </w:r>
      <w:r w:rsidR="000C7991">
        <w:rPr>
          <w:rFonts w:cs="Arial"/>
        </w:rPr>
        <w:t>one</w:t>
      </w:r>
      <w:r w:rsidRPr="002245AD">
        <w:rPr>
          <w:rFonts w:cs="Arial"/>
        </w:rPr>
        <w:t xml:space="preserve"> sample PA is allocated for about every $850,000 of budget for PY2008, and for every $77 million of budget for ARRA.</w:t>
      </w:r>
    </w:p>
    <w:p w:rsidR="00A84177" w:rsidRPr="002245AD" w:rsidRDefault="00A84177" w:rsidP="00A84177">
      <w:pPr>
        <w:pStyle w:val="ListParagraph"/>
        <w:numPr>
          <w:ilvl w:val="1"/>
          <w:numId w:val="123"/>
        </w:numPr>
        <w:rPr>
          <w:rFonts w:cs="Arial"/>
        </w:rPr>
      </w:pPr>
      <w:r w:rsidRPr="002245AD">
        <w:rPr>
          <w:rFonts w:cs="Arial"/>
        </w:rPr>
        <w:t xml:space="preserve">Any individual PA with budget above this amount is included with certainty in the sample.  The PAs so selected are called “first-pass certainty” PAs.  In some cases, the budget for an individual PA would mean an allocation of </w:t>
      </w:r>
      <w:r w:rsidR="000C7991">
        <w:rPr>
          <w:rFonts w:cs="Arial"/>
        </w:rPr>
        <w:t>two</w:t>
      </w:r>
      <w:r w:rsidRPr="002245AD">
        <w:rPr>
          <w:rFonts w:cs="Arial"/>
        </w:rPr>
        <w:t xml:space="preserve"> or more PAs.  However, we only select a given PA once.</w:t>
      </w:r>
    </w:p>
    <w:p w:rsidR="00A84177" w:rsidRPr="002245AD" w:rsidRDefault="00A84177" w:rsidP="00A84177">
      <w:pPr>
        <w:pStyle w:val="ListParagraph"/>
        <w:numPr>
          <w:ilvl w:val="1"/>
          <w:numId w:val="123"/>
        </w:numPr>
        <w:rPr>
          <w:rFonts w:cs="Arial"/>
        </w:rPr>
      </w:pPr>
      <w:r w:rsidRPr="002245AD">
        <w:rPr>
          <w:rFonts w:cs="Arial"/>
        </w:rPr>
        <w:t>Once the large, first-pass certainty PAs have been identified, the remaining sample points are allocated to the remaining cells, proportional to the remaining size.</w:t>
      </w:r>
    </w:p>
    <w:p w:rsidR="00A84177" w:rsidRPr="002245AD" w:rsidRDefault="00A84177" w:rsidP="00A84177">
      <w:pPr>
        <w:pStyle w:val="ListParagraph"/>
        <w:numPr>
          <w:ilvl w:val="1"/>
          <w:numId w:val="123"/>
        </w:numPr>
        <w:rPr>
          <w:rFonts w:cs="Arial"/>
        </w:rPr>
      </w:pPr>
      <w:r w:rsidRPr="002245AD">
        <w:rPr>
          <w:rFonts w:cs="Arial"/>
        </w:rPr>
        <w:t>We identify a second set of certainty selections within this remainder sample, using the same approach as for the first pass.  That is, all PAs with budget greater than the ratio of total remaining budget to remaining sample size are included with certainty.  The PAs so selected are called “second-pass certainty” PAs.</w:t>
      </w:r>
    </w:p>
    <w:p w:rsidR="00A84177" w:rsidRPr="002245AD" w:rsidRDefault="00A84177" w:rsidP="00A84177">
      <w:pPr>
        <w:pStyle w:val="ListParagraph"/>
        <w:numPr>
          <w:ilvl w:val="1"/>
          <w:numId w:val="123"/>
        </w:numPr>
        <w:rPr>
          <w:rFonts w:cs="Arial"/>
        </w:rPr>
      </w:pPr>
      <w:r w:rsidRPr="002245AD">
        <w:rPr>
          <w:rFonts w:cs="Arial"/>
        </w:rPr>
        <w:t>Once the first- and second-pass certainty PAs have been identified, the remaining sample points are allocated to the remaining cells, proportional to the remaining size.  These allocations are referred to as the “non-certainty” or “remainder” sample.</w:t>
      </w:r>
    </w:p>
    <w:p w:rsidR="00A84177" w:rsidRPr="002245AD" w:rsidRDefault="00A84177" w:rsidP="00A84177">
      <w:pPr>
        <w:pStyle w:val="ListParagraph"/>
        <w:numPr>
          <w:ilvl w:val="1"/>
          <w:numId w:val="123"/>
        </w:numPr>
        <w:rPr>
          <w:rFonts w:cs="Arial"/>
        </w:rPr>
      </w:pPr>
      <w:r w:rsidRPr="002245AD">
        <w:rPr>
          <w:rFonts w:cs="Arial"/>
        </w:rPr>
        <w:lastRenderedPageBreak/>
        <w:t xml:space="preserve">In principle, proportional to size allocation could result in a target sample size greater than the number of PAs in a cell.  In such cases it would be necessary to cap the allocations at the number that exist in the cell, and re-allocate the excess sample.  This problem of over-allocation did not arise for this sample, so this step was not necessary.  Pulling out the certainty cells in two passes helps to reduce the potential for the problem. </w:t>
      </w:r>
    </w:p>
    <w:p w:rsidR="00A84177" w:rsidRPr="002245AD" w:rsidRDefault="00A84177" w:rsidP="00A84177">
      <w:pPr>
        <w:pStyle w:val="ListParagraph"/>
        <w:numPr>
          <w:ilvl w:val="0"/>
          <w:numId w:val="123"/>
        </w:numPr>
        <w:rPr>
          <w:rFonts w:cs="Arial"/>
        </w:rPr>
      </w:pPr>
      <w:r w:rsidRPr="002245AD">
        <w:rPr>
          <w:rFonts w:cs="Arial"/>
          <w:b/>
        </w:rPr>
        <w:t xml:space="preserve">Assessment of achievability.  </w:t>
      </w:r>
      <w:r w:rsidRPr="002245AD">
        <w:rPr>
          <w:rFonts w:cs="Arial"/>
        </w:rPr>
        <w:t>Once we identified the target numbers of certainty and non-certainty selections for each cell, we assessed whether there are cells whose targets are unlikely to be met based on evaluability.</w:t>
      </w:r>
    </w:p>
    <w:p w:rsidR="00A84177" w:rsidRPr="002245AD" w:rsidRDefault="00A84177" w:rsidP="00A84177">
      <w:pPr>
        <w:pStyle w:val="ListParagraph"/>
        <w:numPr>
          <w:ilvl w:val="1"/>
          <w:numId w:val="123"/>
        </w:numPr>
        <w:rPr>
          <w:rFonts w:cs="Arial"/>
        </w:rPr>
      </w:pPr>
      <w:r w:rsidRPr="002245AD">
        <w:rPr>
          <w:rFonts w:cs="Arial"/>
        </w:rPr>
        <w:t>Each PA has an evaluability score indicating either a high or moderate chance of successfully completing an evaluation at the targeted rigor if we select that PA.  (PAs with zero or low chance of successful Medium</w:t>
      </w:r>
      <w:r w:rsidR="000C7991">
        <w:rPr>
          <w:rFonts w:cs="Arial"/>
        </w:rPr>
        <w:t>-</w:t>
      </w:r>
      <w:r w:rsidRPr="002245AD">
        <w:rPr>
          <w:rFonts w:cs="Arial"/>
        </w:rPr>
        <w:t>High</w:t>
      </w:r>
      <w:r w:rsidR="000C7991">
        <w:rPr>
          <w:rFonts w:cs="Arial"/>
        </w:rPr>
        <w:t>-</w:t>
      </w:r>
      <w:r w:rsidRPr="002245AD">
        <w:rPr>
          <w:rFonts w:cs="Arial"/>
        </w:rPr>
        <w:t xml:space="preserve"> or High</w:t>
      </w:r>
      <w:r w:rsidR="000C7991">
        <w:rPr>
          <w:rFonts w:cs="Arial"/>
        </w:rPr>
        <w:t>-</w:t>
      </w:r>
      <w:r w:rsidRPr="002245AD">
        <w:rPr>
          <w:rFonts w:cs="Arial"/>
        </w:rPr>
        <w:t>rigor evaluation account for a small fraction of total activity, and are excluded from the frame.)  Specifically, we assume that a “likely” evaluable PA has an 80</w:t>
      </w:r>
      <w:r w:rsidR="006F27FB">
        <w:rPr>
          <w:rFonts w:cs="Arial"/>
        </w:rPr>
        <w:t xml:space="preserve"> percent</w:t>
      </w:r>
      <w:r w:rsidRPr="002245AD">
        <w:rPr>
          <w:rFonts w:cs="Arial"/>
        </w:rPr>
        <w:t xml:space="preserve"> chance of being evaluated at the targeted High or Medium</w:t>
      </w:r>
      <w:r w:rsidR="000C7991">
        <w:rPr>
          <w:rFonts w:cs="Arial"/>
        </w:rPr>
        <w:t>-</w:t>
      </w:r>
      <w:r w:rsidRPr="002245AD">
        <w:rPr>
          <w:rFonts w:cs="Arial"/>
        </w:rPr>
        <w:t>High rigor level, while a “possibly” evaluable PA has a 50</w:t>
      </w:r>
      <w:r w:rsidR="006F27FB">
        <w:rPr>
          <w:rFonts w:cs="Arial"/>
        </w:rPr>
        <w:t xml:space="preserve"> percent</w:t>
      </w:r>
      <w:r w:rsidRPr="002245AD">
        <w:rPr>
          <w:rFonts w:cs="Arial"/>
        </w:rPr>
        <w:t xml:space="preserve"> chance.  Based on discussions with representatives from DOE, ORNL and the states who participated in the May 25</w:t>
      </w:r>
      <w:r w:rsidRPr="002245AD">
        <w:rPr>
          <w:rFonts w:cs="Arial"/>
          <w:vertAlign w:val="superscript"/>
        </w:rPr>
        <w:t>th</w:t>
      </w:r>
      <w:r w:rsidRPr="002245AD">
        <w:rPr>
          <w:rFonts w:cs="Arial"/>
        </w:rPr>
        <w:t xml:space="preserve"> Network Committee Meeting, we feel that these are conservative estimates.</w:t>
      </w:r>
    </w:p>
    <w:p w:rsidR="00A84177" w:rsidRPr="002245AD" w:rsidRDefault="00A84177" w:rsidP="00A84177">
      <w:pPr>
        <w:pStyle w:val="ListParagraph"/>
        <w:numPr>
          <w:ilvl w:val="1"/>
          <w:numId w:val="123"/>
        </w:numPr>
        <w:rPr>
          <w:rFonts w:cs="Arial"/>
        </w:rPr>
      </w:pPr>
      <w:r w:rsidRPr="002245AD">
        <w:rPr>
          <w:rFonts w:cs="Arial"/>
        </w:rPr>
        <w:t xml:space="preserve">The assumed success rates should be very conservative for certainty PAs.  Certainty PAs are high priority for successful completion because of their size. </w:t>
      </w:r>
      <w:r w:rsidR="00F22AE2" w:rsidRPr="002245AD">
        <w:rPr>
          <w:rFonts w:cs="Arial"/>
        </w:rPr>
        <w:t xml:space="preserve"> </w:t>
      </w:r>
      <w:r w:rsidRPr="002245AD">
        <w:rPr>
          <w:rFonts w:cs="Arial"/>
        </w:rPr>
        <w:t xml:space="preserve">If </w:t>
      </w:r>
      <w:r w:rsidR="00AF2357" w:rsidRPr="002245AD">
        <w:rPr>
          <w:rFonts w:cs="Arial"/>
        </w:rPr>
        <w:t xml:space="preserve">after confirming with ORNL that </w:t>
      </w:r>
      <w:r w:rsidRPr="002245AD">
        <w:rPr>
          <w:rFonts w:cs="Arial"/>
        </w:rPr>
        <w:t xml:space="preserve">we are unable to complete evaluation of one of these PAs, we will substitute a smaller PA.  However, this substitution will be a last resort.  </w:t>
      </w:r>
    </w:p>
    <w:p w:rsidR="00A84177" w:rsidRPr="002245AD" w:rsidRDefault="00A84177" w:rsidP="00A84177">
      <w:pPr>
        <w:pStyle w:val="ListParagraph"/>
        <w:numPr>
          <w:ilvl w:val="1"/>
          <w:numId w:val="123"/>
        </w:numPr>
        <w:rPr>
          <w:rFonts w:cs="Arial"/>
        </w:rPr>
      </w:pPr>
      <w:r w:rsidRPr="002245AD">
        <w:rPr>
          <w:rFonts w:cs="Arial"/>
        </w:rPr>
        <w:t>The remainder sample will be allocated to “likely evaluable” PAs at a higher rate than “possibly evaluable” PAs. This procedure ensures that both levels of evaluability are covered by the sample, but that evaluation resources are devoted more heavily to the PAs that have better chance of being evaluable.</w:t>
      </w:r>
    </w:p>
    <w:p w:rsidR="00A84177" w:rsidRPr="002245AD" w:rsidRDefault="00A84177" w:rsidP="00A84177">
      <w:pPr>
        <w:pStyle w:val="ListParagraph"/>
        <w:numPr>
          <w:ilvl w:val="1"/>
          <w:numId w:val="123"/>
        </w:numPr>
        <w:rPr>
          <w:rFonts w:cs="Arial"/>
        </w:rPr>
      </w:pPr>
      <w:r w:rsidRPr="002245AD">
        <w:rPr>
          <w:rFonts w:cs="Arial"/>
        </w:rPr>
        <w:t>Based on the assumed probabilities of successful evaluation at targeted rigor for likely and possible, we calculate the size of the oversample required to achieve the targeted sample sizes.  With the assumed success probabilities, we need a sample of five “likely” PAs to complete four evaluations successfully.  We need a sample of two “possible” PAs to complete one evaluation successfully.</w:t>
      </w:r>
    </w:p>
    <w:p w:rsidR="00A84177" w:rsidRPr="002245AD" w:rsidRDefault="00A84177" w:rsidP="00A84177">
      <w:pPr>
        <w:pStyle w:val="ListParagraph"/>
        <w:numPr>
          <w:ilvl w:val="1"/>
          <w:numId w:val="123"/>
        </w:numPr>
        <w:rPr>
          <w:rFonts w:cs="Arial"/>
        </w:rPr>
      </w:pPr>
      <w:r w:rsidRPr="002245AD">
        <w:rPr>
          <w:rFonts w:cs="Arial"/>
        </w:rPr>
        <w:t>If the total oversample required based on this calculation exceeds the number of PAs in the sample, we flag a potential shortfall.  As it turned out, the current sample design does not have an anticipated shortfall in any cell.  That is, unless the frequency of inadequate data availability is worse than projected in some cell, we expect to achieve these targeted sample sizes</w:t>
      </w:r>
      <w:r w:rsidR="00864D79">
        <w:rPr>
          <w:rFonts w:cs="Arial"/>
        </w:rPr>
        <w:t xml:space="preserve"> at the targeted rigor levels</w:t>
      </w:r>
      <w:r w:rsidRPr="002245AD">
        <w:rPr>
          <w:rFonts w:cs="Arial"/>
        </w:rPr>
        <w:t>.</w:t>
      </w:r>
    </w:p>
    <w:p w:rsidR="00A84177" w:rsidRPr="002245AD" w:rsidRDefault="00A84177" w:rsidP="00A84177">
      <w:pPr>
        <w:pStyle w:val="ListParagraph"/>
        <w:numPr>
          <w:ilvl w:val="0"/>
          <w:numId w:val="123"/>
        </w:numPr>
        <w:rPr>
          <w:rFonts w:cs="Arial"/>
          <w:b/>
        </w:rPr>
      </w:pPr>
      <w:r w:rsidRPr="002245AD">
        <w:rPr>
          <w:rFonts w:cs="Arial"/>
          <w:b/>
        </w:rPr>
        <w:lastRenderedPageBreak/>
        <w:t>Final targets.</w:t>
      </w:r>
      <w:r w:rsidRPr="002245AD">
        <w:rPr>
          <w:rFonts w:cs="Arial"/>
        </w:rPr>
        <w:t xml:space="preserve">  After the iterative reallocation in steps 1-4, we reviewed the sample allocations and made some slight adjustments to be sure:</w:t>
      </w:r>
    </w:p>
    <w:p w:rsidR="00A84177" w:rsidRPr="002245AD" w:rsidRDefault="00A84177" w:rsidP="00A84177">
      <w:pPr>
        <w:pStyle w:val="ListParagraph"/>
        <w:numPr>
          <w:ilvl w:val="1"/>
          <w:numId w:val="123"/>
        </w:numPr>
        <w:rPr>
          <w:rFonts w:cs="Arial"/>
        </w:rPr>
      </w:pPr>
      <w:r w:rsidRPr="002245AD">
        <w:rPr>
          <w:rFonts w:cs="Arial"/>
        </w:rPr>
        <w:t>Total samples after rounding still matched the targeted number by time period and by rigor level, and</w:t>
      </w:r>
    </w:p>
    <w:p w:rsidR="00A84177" w:rsidRPr="002245AD" w:rsidRDefault="00A84177" w:rsidP="00A84177">
      <w:pPr>
        <w:pStyle w:val="ListParagraph"/>
        <w:numPr>
          <w:ilvl w:val="1"/>
          <w:numId w:val="123"/>
        </w:numPr>
        <w:rPr>
          <w:rFonts w:cs="Arial"/>
        </w:rPr>
      </w:pPr>
      <w:r w:rsidRPr="002245AD">
        <w:rPr>
          <w:rFonts w:cs="Arial"/>
        </w:rPr>
        <w:t xml:space="preserve">The iterative re-allocation of the remainder did not result in severe over- or under-allocation to any one cell.  </w:t>
      </w:r>
    </w:p>
    <w:p w:rsidR="00A84177" w:rsidRPr="002245AD" w:rsidRDefault="00A84177" w:rsidP="00A84177">
      <w:pPr>
        <w:rPr>
          <w:rFonts w:cs="Arial"/>
        </w:rPr>
      </w:pPr>
    </w:p>
    <w:p w:rsidR="00A84177" w:rsidRPr="002245AD" w:rsidRDefault="00A84177" w:rsidP="00AF2357">
      <w:pPr>
        <w:rPr>
          <w:rFonts w:cs="Arial"/>
        </w:rPr>
      </w:pPr>
      <w:r w:rsidRPr="002245AD">
        <w:rPr>
          <w:rFonts w:cs="Arial"/>
        </w:rPr>
        <w:t>The remainder of this section presents the results of each of these steps.</w:t>
      </w:r>
    </w:p>
    <w:p w:rsidR="00A84177" w:rsidRPr="002245AD" w:rsidRDefault="00A84177" w:rsidP="00A84177">
      <w:pPr>
        <w:rPr>
          <w:rFonts w:cs="Arial"/>
        </w:rPr>
      </w:pPr>
    </w:p>
    <w:p w:rsidR="00A84177" w:rsidRPr="002245AD" w:rsidRDefault="00A84177" w:rsidP="00A84177">
      <w:pPr>
        <w:pStyle w:val="Heading2"/>
        <w:rPr>
          <w:rFonts w:cs="Arial"/>
        </w:rPr>
      </w:pPr>
      <w:bookmarkStart w:id="73" w:name="_Toc295816846"/>
      <w:bookmarkStart w:id="74" w:name="_Toc297187476"/>
      <w:r w:rsidRPr="002245AD">
        <w:rPr>
          <w:rFonts w:cs="Arial"/>
        </w:rPr>
        <w:t>Sample Frame</w:t>
      </w:r>
      <w:bookmarkEnd w:id="73"/>
      <w:bookmarkEnd w:id="74"/>
    </w:p>
    <w:p w:rsidR="00A84177" w:rsidRPr="002245AD" w:rsidRDefault="00C36508" w:rsidP="00A84177">
      <w:pPr>
        <w:pStyle w:val="ParaText"/>
        <w:rPr>
          <w:rFonts w:cs="Arial"/>
        </w:rPr>
      </w:pPr>
      <w:r>
        <w:rPr>
          <w:rFonts w:cs="Arial"/>
        </w:rPr>
        <w:fldChar w:fldCharType="begin"/>
      </w:r>
      <w:r w:rsidR="00E072CB">
        <w:rPr>
          <w:rFonts w:cs="Arial"/>
        </w:rPr>
        <w:instrText xml:space="preserve"> REF _Ref295797157 \h </w:instrText>
      </w:r>
      <w:r>
        <w:rPr>
          <w:rFonts w:cs="Arial"/>
        </w:rPr>
      </w:r>
      <w:r>
        <w:rPr>
          <w:rFonts w:cs="Arial"/>
        </w:rPr>
        <w:fldChar w:fldCharType="separate"/>
      </w:r>
      <w:r w:rsidR="00E241A9">
        <w:t xml:space="preserve">Figure </w:t>
      </w:r>
      <w:r w:rsidR="00E241A9">
        <w:rPr>
          <w:noProof/>
        </w:rPr>
        <w:t>5</w:t>
      </w:r>
      <w:r>
        <w:rPr>
          <w:rFonts w:cs="Arial"/>
        </w:rPr>
        <w:fldChar w:fldCharType="end"/>
      </w:r>
      <w:r w:rsidR="00E072CB">
        <w:rPr>
          <w:rFonts w:cs="Arial"/>
        </w:rPr>
        <w:t xml:space="preserve"> </w:t>
      </w:r>
      <w:r w:rsidR="00A84177" w:rsidRPr="002245AD">
        <w:rPr>
          <w:rFonts w:cs="Arial"/>
        </w:rPr>
        <w:t xml:space="preserve">indicates the proportion of SEP spending for each BPAC and Subcategory for PY2008 and the </w:t>
      </w:r>
      <w:r>
        <w:rPr>
          <w:rFonts w:cs="Arial"/>
        </w:rPr>
        <w:fldChar w:fldCharType="begin"/>
      </w:r>
      <w:r w:rsidR="00E072CB">
        <w:rPr>
          <w:rFonts w:cs="Arial"/>
        </w:rPr>
        <w:instrText xml:space="preserve"> REF _Ref295797180 \h </w:instrText>
      </w:r>
      <w:r>
        <w:rPr>
          <w:rFonts w:cs="Arial"/>
        </w:rPr>
      </w:r>
      <w:r>
        <w:rPr>
          <w:rFonts w:cs="Arial"/>
        </w:rPr>
        <w:fldChar w:fldCharType="separate"/>
      </w:r>
      <w:r w:rsidR="00E241A9">
        <w:t xml:space="preserve">Figure </w:t>
      </w:r>
      <w:r w:rsidR="00E241A9">
        <w:rPr>
          <w:noProof/>
        </w:rPr>
        <w:t>6</w:t>
      </w:r>
      <w:r>
        <w:rPr>
          <w:rFonts w:cs="Arial"/>
        </w:rPr>
        <w:fldChar w:fldCharType="end"/>
      </w:r>
      <w:r w:rsidR="00E072CB">
        <w:rPr>
          <w:rFonts w:cs="Arial"/>
        </w:rPr>
        <w:t xml:space="preserve"> </w:t>
      </w:r>
      <w:r w:rsidR="00A84177" w:rsidRPr="002245AD">
        <w:rPr>
          <w:rFonts w:cs="Arial"/>
        </w:rPr>
        <w:t>presents similar data for the ARRA period.  As noted, our starting point for frame definition is to select the BPAC/Subcategory combinations that sum to at least 80</w:t>
      </w:r>
      <w:r w:rsidR="006F27FB">
        <w:rPr>
          <w:rFonts w:cs="Arial"/>
        </w:rPr>
        <w:t xml:space="preserve"> percent</w:t>
      </w:r>
      <w:r w:rsidR="00A84177" w:rsidRPr="002245AD">
        <w:rPr>
          <w:rFonts w:cs="Arial"/>
        </w:rPr>
        <w:t xml:space="preserve"> of funding.  The minimum funding percentage by BPAC/Subcategory combination is 3</w:t>
      </w:r>
      <w:r w:rsidR="006F27FB">
        <w:rPr>
          <w:rFonts w:cs="Arial"/>
        </w:rPr>
        <w:t xml:space="preserve"> percent</w:t>
      </w:r>
      <w:r w:rsidR="00A84177" w:rsidRPr="002245AD">
        <w:rPr>
          <w:rFonts w:cs="Arial"/>
        </w:rPr>
        <w:t xml:space="preserve"> for both </w:t>
      </w:r>
      <w:r w:rsidR="00A84177" w:rsidRPr="001376F4">
        <w:rPr>
          <w:rFonts w:cs="Arial"/>
        </w:rPr>
        <w:t>periods (pink highlighted cells). In addition, we have included select BPAC/Subcategory combinations (yellow highlighted cells) that m</w:t>
      </w:r>
      <w:r w:rsidR="00A84177" w:rsidRPr="002245AD">
        <w:rPr>
          <w:rFonts w:cs="Arial"/>
        </w:rPr>
        <w:t>ay be outside the sampling criteria for policy reasons to ensure adequate inclusion of important BPACs.  The additional included cells are the following:</w:t>
      </w:r>
    </w:p>
    <w:p w:rsidR="00A84177" w:rsidRPr="002245AD" w:rsidRDefault="00A84177" w:rsidP="00A84177">
      <w:pPr>
        <w:pStyle w:val="ParaText"/>
        <w:numPr>
          <w:ilvl w:val="0"/>
          <w:numId w:val="124"/>
        </w:numPr>
        <w:rPr>
          <w:rFonts w:cs="Arial"/>
        </w:rPr>
      </w:pPr>
      <w:r w:rsidRPr="002245AD">
        <w:rPr>
          <w:rFonts w:cs="Arial"/>
        </w:rPr>
        <w:t xml:space="preserve">Building Codes and Standards—this BPAC is anticipated to produce savings disproportionate to spending. </w:t>
      </w:r>
    </w:p>
    <w:p w:rsidR="00A84177" w:rsidRPr="002245AD" w:rsidRDefault="00A84177" w:rsidP="00A84177">
      <w:pPr>
        <w:pStyle w:val="ParaText"/>
        <w:numPr>
          <w:ilvl w:val="0"/>
          <w:numId w:val="124"/>
        </w:numPr>
        <w:rPr>
          <w:rFonts w:cs="Arial"/>
        </w:rPr>
      </w:pPr>
      <w:r w:rsidRPr="002245AD">
        <w:rPr>
          <w:rFonts w:cs="Arial"/>
        </w:rPr>
        <w:t>Subcategories of Workshops/Demonstrations and Training/Certification that are likely to be evaluable, if the other subcategories of the associated BPAC are included.</w:t>
      </w:r>
    </w:p>
    <w:p w:rsidR="00A84177" w:rsidRPr="002245AD" w:rsidRDefault="00A84177" w:rsidP="00A84177">
      <w:pPr>
        <w:pStyle w:val="ParaText"/>
        <w:numPr>
          <w:ilvl w:val="0"/>
          <w:numId w:val="124"/>
        </w:numPr>
        <w:rPr>
          <w:rFonts w:cs="Arial"/>
        </w:rPr>
      </w:pPr>
      <w:r w:rsidRPr="002245AD">
        <w:rPr>
          <w:rFonts w:cs="Arial"/>
        </w:rPr>
        <w:t xml:space="preserve">Building Retrofit subcategories if not already included based on size. </w:t>
      </w:r>
    </w:p>
    <w:p w:rsidR="00A84177" w:rsidRPr="006C4CCF" w:rsidRDefault="00A84177" w:rsidP="002B4BE2">
      <w:pPr>
        <w:pStyle w:val="ParaText"/>
        <w:rPr>
          <w:rFonts w:asciiTheme="minorHAnsi" w:hAnsiTheme="minorHAnsi"/>
        </w:rPr>
      </w:pPr>
      <w:r w:rsidRPr="002245AD">
        <w:rPr>
          <w:rFonts w:cs="Arial"/>
        </w:rPr>
        <w:t>As shown in</w:t>
      </w:r>
      <w:r w:rsidR="00E072CB">
        <w:rPr>
          <w:rFonts w:cs="Arial"/>
        </w:rPr>
        <w:t xml:space="preserve"> </w:t>
      </w:r>
      <w:r w:rsidR="00C36508">
        <w:rPr>
          <w:rFonts w:cs="Arial"/>
        </w:rPr>
        <w:fldChar w:fldCharType="begin"/>
      </w:r>
      <w:r w:rsidR="00E072CB">
        <w:rPr>
          <w:rFonts w:cs="Arial"/>
        </w:rPr>
        <w:instrText xml:space="preserve"> REF _Ref295797157 \h </w:instrText>
      </w:r>
      <w:r w:rsidR="00C36508">
        <w:rPr>
          <w:rFonts w:cs="Arial"/>
        </w:rPr>
      </w:r>
      <w:r w:rsidR="00C36508">
        <w:rPr>
          <w:rFonts w:cs="Arial"/>
        </w:rPr>
        <w:fldChar w:fldCharType="separate"/>
      </w:r>
      <w:r w:rsidR="00E241A9">
        <w:t xml:space="preserve">Figure </w:t>
      </w:r>
      <w:r w:rsidR="00E241A9">
        <w:rPr>
          <w:noProof/>
        </w:rPr>
        <w:t>5</w:t>
      </w:r>
      <w:r w:rsidR="00C36508">
        <w:rPr>
          <w:rFonts w:cs="Arial"/>
        </w:rPr>
        <w:fldChar w:fldCharType="end"/>
      </w:r>
      <w:r w:rsidRPr="002245AD">
        <w:rPr>
          <w:rFonts w:cs="Arial"/>
        </w:rPr>
        <w:t>, the sampling approach represents 80.3</w:t>
      </w:r>
      <w:r w:rsidR="006F27FB">
        <w:rPr>
          <w:rFonts w:cs="Arial"/>
        </w:rPr>
        <w:t xml:space="preserve"> percent</w:t>
      </w:r>
      <w:r w:rsidRPr="002245AD">
        <w:rPr>
          <w:rFonts w:cs="Arial"/>
        </w:rPr>
        <w:t xml:space="preserve"> of SEP funding for PY2008, and as shown in </w:t>
      </w:r>
      <w:r w:rsidR="00C36508">
        <w:rPr>
          <w:rFonts w:cs="Arial"/>
        </w:rPr>
        <w:fldChar w:fldCharType="begin"/>
      </w:r>
      <w:r w:rsidR="00E072CB">
        <w:rPr>
          <w:rFonts w:cs="Arial"/>
        </w:rPr>
        <w:instrText xml:space="preserve"> REF _Ref295797180 \h </w:instrText>
      </w:r>
      <w:r w:rsidR="00C36508">
        <w:rPr>
          <w:rFonts w:cs="Arial"/>
        </w:rPr>
      </w:r>
      <w:r w:rsidR="00C36508">
        <w:rPr>
          <w:rFonts w:cs="Arial"/>
        </w:rPr>
        <w:fldChar w:fldCharType="separate"/>
      </w:r>
      <w:r w:rsidR="00E241A9">
        <w:t xml:space="preserve">Figure </w:t>
      </w:r>
      <w:r w:rsidR="00E241A9">
        <w:rPr>
          <w:noProof/>
        </w:rPr>
        <w:t>6</w:t>
      </w:r>
      <w:r w:rsidR="00C36508">
        <w:rPr>
          <w:rFonts w:cs="Arial"/>
        </w:rPr>
        <w:fldChar w:fldCharType="end"/>
      </w:r>
      <w:r w:rsidR="00E072CB">
        <w:rPr>
          <w:rFonts w:cs="Arial"/>
        </w:rPr>
        <w:t xml:space="preserve"> </w:t>
      </w:r>
      <w:r w:rsidRPr="002245AD">
        <w:rPr>
          <w:rFonts w:cs="Arial"/>
        </w:rPr>
        <w:t>the sampling approach represents 86.4</w:t>
      </w:r>
      <w:r w:rsidR="006F27FB">
        <w:rPr>
          <w:rFonts w:cs="Arial"/>
        </w:rPr>
        <w:t xml:space="preserve"> percent</w:t>
      </w:r>
      <w:r w:rsidRPr="002245AD">
        <w:rPr>
          <w:rFonts w:cs="Arial"/>
        </w:rPr>
        <w:t xml:space="preserve"> for the ARRA period. </w:t>
      </w:r>
      <w:r w:rsidR="00C36508">
        <w:rPr>
          <w:rFonts w:cs="Arial"/>
        </w:rPr>
        <w:fldChar w:fldCharType="begin"/>
      </w:r>
      <w:r w:rsidR="00E072CB">
        <w:rPr>
          <w:rFonts w:cs="Arial"/>
        </w:rPr>
        <w:instrText xml:space="preserve"> REF _Ref295797228 \h </w:instrText>
      </w:r>
      <w:r w:rsidR="00C36508">
        <w:rPr>
          <w:rFonts w:cs="Arial"/>
        </w:rPr>
      </w:r>
      <w:r w:rsidR="00C36508">
        <w:rPr>
          <w:rFonts w:cs="Arial"/>
        </w:rPr>
        <w:fldChar w:fldCharType="separate"/>
      </w:r>
      <w:r w:rsidR="00E241A9">
        <w:t xml:space="preserve">Figure </w:t>
      </w:r>
      <w:r w:rsidR="00E241A9">
        <w:rPr>
          <w:noProof/>
        </w:rPr>
        <w:t>7</w:t>
      </w:r>
      <w:r w:rsidR="00C36508">
        <w:rPr>
          <w:rFonts w:cs="Arial"/>
        </w:rPr>
        <w:fldChar w:fldCharType="end"/>
      </w:r>
      <w:r w:rsidR="00E072CB">
        <w:rPr>
          <w:rFonts w:cs="Arial"/>
        </w:rPr>
        <w:t xml:space="preserve"> and </w:t>
      </w:r>
      <w:r w:rsidR="00C36508">
        <w:rPr>
          <w:rFonts w:cs="Arial"/>
        </w:rPr>
        <w:fldChar w:fldCharType="begin"/>
      </w:r>
      <w:r w:rsidR="00E072CB">
        <w:rPr>
          <w:rFonts w:cs="Arial"/>
        </w:rPr>
        <w:instrText xml:space="preserve"> REF _Ref295797231 \h </w:instrText>
      </w:r>
      <w:r w:rsidR="00C36508">
        <w:rPr>
          <w:rFonts w:cs="Arial"/>
        </w:rPr>
      </w:r>
      <w:r w:rsidR="00C36508">
        <w:rPr>
          <w:rFonts w:cs="Arial"/>
        </w:rPr>
        <w:fldChar w:fldCharType="separate"/>
      </w:r>
      <w:r w:rsidR="00E241A9">
        <w:t xml:space="preserve">Figure </w:t>
      </w:r>
      <w:r w:rsidR="00E241A9">
        <w:rPr>
          <w:noProof/>
        </w:rPr>
        <w:t>8</w:t>
      </w:r>
      <w:r w:rsidR="00C36508">
        <w:rPr>
          <w:rFonts w:cs="Arial"/>
        </w:rPr>
        <w:fldChar w:fldCharType="end"/>
      </w:r>
      <w:r w:rsidR="00E072CB">
        <w:rPr>
          <w:rFonts w:cs="Arial"/>
        </w:rPr>
        <w:t xml:space="preserve"> </w:t>
      </w:r>
      <w:r w:rsidRPr="002245AD">
        <w:rPr>
          <w:rFonts w:cs="Arial"/>
        </w:rPr>
        <w:t xml:space="preserve">display the number of available PAs within each of the selected BPAC/subcategory combinations for PY2008 and the ARRA period, respectively. </w:t>
      </w:r>
      <w:r w:rsidR="001D6BA4">
        <w:rPr>
          <w:rFonts w:cs="Arial"/>
        </w:rPr>
        <w:t>Pink cells represent PA BPAC/subcategory combinations which exceed the 3</w:t>
      </w:r>
      <w:r w:rsidR="006F27FB">
        <w:rPr>
          <w:rFonts w:cs="Arial"/>
        </w:rPr>
        <w:t xml:space="preserve"> percent</w:t>
      </w:r>
      <w:r w:rsidR="001D6BA4">
        <w:rPr>
          <w:rFonts w:cs="Arial"/>
        </w:rPr>
        <w:t xml:space="preserve"> minimum threshold; yellow cells are those BPAC/subcategory combinations which are included for policy reasons.  </w:t>
      </w:r>
      <w:r w:rsidRPr="002245AD">
        <w:rPr>
          <w:rFonts w:cs="Arial"/>
        </w:rPr>
        <w:t>As shown, 173 PAs are included in the sampling frame for PY2008 and 3</w:t>
      </w:r>
      <w:r w:rsidR="007438E2" w:rsidRPr="002245AD">
        <w:rPr>
          <w:rFonts w:cs="Arial"/>
        </w:rPr>
        <w:t xml:space="preserve">55 </w:t>
      </w:r>
      <w:r w:rsidRPr="002245AD">
        <w:rPr>
          <w:rFonts w:cs="Arial"/>
        </w:rPr>
        <w:t>are included in the sampling frame for the ARRA period.</w:t>
      </w:r>
    </w:p>
    <w:p w:rsidR="00A84177" w:rsidRDefault="00A84177" w:rsidP="00A84177">
      <w:pPr>
        <w:tabs>
          <w:tab w:val="left" w:pos="360"/>
          <w:tab w:val="left" w:pos="720"/>
          <w:tab w:val="left" w:pos="1080"/>
          <w:tab w:val="left" w:pos="1440"/>
          <w:tab w:val="left" w:pos="1800"/>
        </w:tabs>
        <w:rPr>
          <w:rFonts w:asciiTheme="minorHAnsi" w:hAnsiTheme="minorHAnsi"/>
        </w:rPr>
      </w:pPr>
    </w:p>
    <w:p w:rsidR="00B615A0" w:rsidRPr="006C4CCF" w:rsidRDefault="00B615A0" w:rsidP="00A84177">
      <w:pPr>
        <w:tabs>
          <w:tab w:val="left" w:pos="360"/>
          <w:tab w:val="left" w:pos="720"/>
          <w:tab w:val="left" w:pos="1080"/>
          <w:tab w:val="left" w:pos="1440"/>
          <w:tab w:val="left" w:pos="1800"/>
        </w:tabs>
        <w:rPr>
          <w:rFonts w:asciiTheme="minorHAnsi" w:hAnsiTheme="minorHAnsi"/>
        </w:rPr>
        <w:sectPr w:rsidR="00B615A0" w:rsidRPr="006C4CCF" w:rsidSect="004C189B">
          <w:pgSz w:w="12240" w:h="15840"/>
          <w:pgMar w:top="1440" w:right="1440" w:bottom="1440" w:left="1440" w:header="720" w:footer="720" w:gutter="0"/>
          <w:cols w:space="720"/>
          <w:docGrid w:linePitch="360"/>
        </w:sectPr>
      </w:pPr>
    </w:p>
    <w:tbl>
      <w:tblPr>
        <w:tblW w:w="0" w:type="auto"/>
        <w:tblInd w:w="78" w:type="dxa"/>
        <w:tblLook w:val="0000" w:firstRow="0" w:lastRow="0" w:firstColumn="0" w:lastColumn="0" w:noHBand="0" w:noVBand="0"/>
      </w:tblPr>
      <w:tblGrid>
        <w:gridCol w:w="764"/>
        <w:gridCol w:w="692"/>
        <w:gridCol w:w="713"/>
        <w:gridCol w:w="757"/>
        <w:gridCol w:w="621"/>
        <w:gridCol w:w="678"/>
        <w:gridCol w:w="621"/>
        <w:gridCol w:w="655"/>
        <w:gridCol w:w="806"/>
        <w:gridCol w:w="703"/>
        <w:gridCol w:w="563"/>
        <w:gridCol w:w="689"/>
        <w:gridCol w:w="598"/>
        <w:gridCol w:w="761"/>
        <w:gridCol w:w="737"/>
        <w:gridCol w:w="667"/>
        <w:gridCol w:w="599"/>
        <w:gridCol w:w="732"/>
        <w:gridCol w:w="742"/>
      </w:tblGrid>
      <w:tr w:rsidR="00A84177" w:rsidRPr="006C4CCF" w:rsidTr="001C6286">
        <w:trPr>
          <w:cantSplit/>
          <w:tblHeader/>
        </w:trPr>
        <w:tc>
          <w:tcPr>
            <w:tcW w:w="0" w:type="auto"/>
            <w:gridSpan w:val="19"/>
            <w:tcBorders>
              <w:top w:val="single" w:sz="12" w:space="0" w:color="auto"/>
              <w:left w:val="single" w:sz="12" w:space="0" w:color="auto"/>
              <w:bottom w:val="single" w:sz="12" w:space="0" w:color="auto"/>
              <w:right w:val="single" w:sz="12" w:space="0" w:color="auto"/>
            </w:tcBorders>
            <w:shd w:val="solid" w:color="FFFFFF" w:themeColor="background1" w:fill="auto"/>
            <w:vAlign w:val="center"/>
          </w:tcPr>
          <w:p w:rsidR="00A84177" w:rsidRPr="00AC7079" w:rsidRDefault="00C27B7A" w:rsidP="00C27B7A">
            <w:pPr>
              <w:pStyle w:val="Caption"/>
              <w:keepNext/>
              <w:rPr>
                <w:rFonts w:eastAsiaTheme="minorHAnsi" w:cs="Arial"/>
                <w:bCs/>
              </w:rPr>
            </w:pPr>
            <w:bookmarkStart w:id="75" w:name="_Ref295797157"/>
            <w:bookmarkStart w:id="76" w:name="_Toc297187534"/>
            <w:r>
              <w:lastRenderedPageBreak/>
              <w:t xml:space="preserve">Figure </w:t>
            </w:r>
            <w:r w:rsidR="00682F54">
              <w:fldChar w:fldCharType="begin"/>
            </w:r>
            <w:r w:rsidR="00682F54">
              <w:instrText xml:space="preserve"> SEQ Figure \* ARABIC </w:instrText>
            </w:r>
            <w:r w:rsidR="00682F54">
              <w:fldChar w:fldCharType="separate"/>
            </w:r>
            <w:r w:rsidR="00E241A9">
              <w:rPr>
                <w:noProof/>
              </w:rPr>
              <w:t>5</w:t>
            </w:r>
            <w:r w:rsidR="00682F54">
              <w:rPr>
                <w:noProof/>
              </w:rPr>
              <w:fldChar w:fldCharType="end"/>
            </w:r>
            <w:bookmarkEnd w:id="75"/>
            <w:r>
              <w:t xml:space="preserve">: </w:t>
            </w:r>
            <w:r w:rsidRPr="00AC7079">
              <w:rPr>
                <w:rFonts w:eastAsiaTheme="minorHAnsi" w:cs="Arial"/>
                <w:bCs/>
              </w:rPr>
              <w:t>Percent of PY2008 SEP Budget by BPAC and Subcategory</w:t>
            </w:r>
            <w:bookmarkEnd w:id="76"/>
          </w:p>
        </w:tc>
      </w:tr>
      <w:tr w:rsidR="00A84177" w:rsidRPr="006C4CCF" w:rsidTr="004C189B">
        <w:trPr>
          <w:cantSplit/>
          <w:tblHeader/>
        </w:trPr>
        <w:tc>
          <w:tcPr>
            <w:tcW w:w="0" w:type="auto"/>
            <w:vMerge w:val="restart"/>
            <w:tcBorders>
              <w:top w:val="single" w:sz="12" w:space="0" w:color="auto"/>
              <w:left w:val="single" w:sz="12"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BPACs</w:t>
            </w:r>
          </w:p>
        </w:tc>
        <w:tc>
          <w:tcPr>
            <w:tcW w:w="0" w:type="auto"/>
            <w:gridSpan w:val="16"/>
            <w:tcBorders>
              <w:top w:val="single" w:sz="12" w:space="0" w:color="auto"/>
              <w:left w:val="single" w:sz="12" w:space="0" w:color="auto"/>
              <w:bottom w:val="single" w:sz="12"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Subcategory</w:t>
            </w:r>
          </w:p>
        </w:tc>
        <w:tc>
          <w:tcPr>
            <w:tcW w:w="0" w:type="auto"/>
            <w:vMerge w:val="restart"/>
            <w:tcBorders>
              <w:top w:val="single" w:sz="12" w:space="0" w:color="auto"/>
              <w:left w:val="single" w:sz="12"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All Subcategories</w:t>
            </w:r>
          </w:p>
        </w:tc>
        <w:tc>
          <w:tcPr>
            <w:tcW w:w="0" w:type="auto"/>
            <w:vMerge w:val="restart"/>
            <w:tcBorders>
              <w:top w:val="single" w:sz="12" w:space="0" w:color="auto"/>
              <w:left w:val="single" w:sz="12"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Selected BPACs/ Subcategories</w:t>
            </w:r>
          </w:p>
        </w:tc>
      </w:tr>
      <w:tr w:rsidR="00A84177" w:rsidRPr="006C4CCF" w:rsidTr="004C189B">
        <w:trPr>
          <w:cantSplit/>
          <w:tblHeader/>
        </w:trPr>
        <w:tc>
          <w:tcPr>
            <w:tcW w:w="0" w:type="auto"/>
            <w:vMerge/>
            <w:tcBorders>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p>
        </w:tc>
        <w:tc>
          <w:tcPr>
            <w:tcW w:w="0" w:type="auto"/>
            <w:tcBorders>
              <w:top w:val="single" w:sz="12" w:space="0" w:color="auto"/>
              <w:left w:val="single" w:sz="12" w:space="0" w:color="auto"/>
              <w:bottom w:val="single" w:sz="12" w:space="0" w:color="auto"/>
              <w:right w:val="single" w:sz="6" w:space="0" w:color="auto"/>
            </w:tcBorders>
            <w:shd w:val="clear" w:color="auto"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Alternative Fuels, Ride Share and Traffic Optimization</w:t>
            </w:r>
          </w:p>
        </w:tc>
        <w:tc>
          <w:tcPr>
            <w:tcW w:w="0" w:type="auto"/>
            <w:tcBorders>
              <w:top w:val="single" w:sz="12" w:space="0" w:color="auto"/>
              <w:left w:val="single" w:sz="6" w:space="0" w:color="auto"/>
              <w:bottom w:val="single" w:sz="12" w:space="0" w:color="auto"/>
              <w:right w:val="single" w:sz="6" w:space="0" w:color="auto"/>
            </w:tcBorders>
            <w:shd w:val="clear" w:color="auto"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Building Code Development and Support</w:t>
            </w:r>
          </w:p>
        </w:tc>
        <w:tc>
          <w:tcPr>
            <w:tcW w:w="0" w:type="auto"/>
            <w:tcBorders>
              <w:top w:val="single" w:sz="12" w:space="0" w:color="auto"/>
              <w:left w:val="single" w:sz="6" w:space="0" w:color="auto"/>
              <w:bottom w:val="single" w:sz="12" w:space="0" w:color="auto"/>
              <w:right w:val="single" w:sz="6" w:space="0" w:color="auto"/>
            </w:tcBorders>
            <w:shd w:val="clear" w:color="auto"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Building Retrofits: Nonresidential</w:t>
            </w:r>
          </w:p>
        </w:tc>
        <w:tc>
          <w:tcPr>
            <w:tcW w:w="0" w:type="auto"/>
            <w:tcBorders>
              <w:top w:val="single" w:sz="12" w:space="0" w:color="auto"/>
              <w:left w:val="single" w:sz="6" w:space="0" w:color="auto"/>
              <w:bottom w:val="single" w:sz="12" w:space="0" w:color="auto"/>
              <w:right w:val="single" w:sz="6" w:space="0" w:color="auto"/>
            </w:tcBorders>
            <w:shd w:val="clear" w:color="auto"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Building Retrofits: Residential</w:t>
            </w:r>
          </w:p>
        </w:tc>
        <w:tc>
          <w:tcPr>
            <w:tcW w:w="0" w:type="auto"/>
            <w:tcBorders>
              <w:top w:val="single" w:sz="12" w:space="0" w:color="auto"/>
              <w:left w:val="single" w:sz="6" w:space="0" w:color="auto"/>
              <w:bottom w:val="single" w:sz="12" w:space="0" w:color="auto"/>
              <w:right w:val="single" w:sz="6" w:space="0" w:color="auto"/>
            </w:tcBorders>
            <w:shd w:val="clear" w:color="auto"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Energy Audits: Commercial, Industrial and Ag</w:t>
            </w:r>
          </w:p>
        </w:tc>
        <w:tc>
          <w:tcPr>
            <w:tcW w:w="0" w:type="auto"/>
            <w:tcBorders>
              <w:top w:val="single" w:sz="12" w:space="0" w:color="auto"/>
              <w:left w:val="single" w:sz="6" w:space="0" w:color="auto"/>
              <w:bottom w:val="single" w:sz="12" w:space="0" w:color="auto"/>
              <w:right w:val="single" w:sz="6" w:space="0" w:color="auto"/>
            </w:tcBorders>
            <w:shd w:val="clear" w:color="auto"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Energy Audits: Residential</w:t>
            </w:r>
          </w:p>
        </w:tc>
        <w:tc>
          <w:tcPr>
            <w:tcW w:w="0" w:type="auto"/>
            <w:tcBorders>
              <w:top w:val="single" w:sz="12" w:space="0" w:color="auto"/>
              <w:left w:val="single" w:sz="6" w:space="0" w:color="auto"/>
              <w:bottom w:val="single" w:sz="12" w:space="0" w:color="auto"/>
              <w:right w:val="single" w:sz="6" w:space="0" w:color="auto"/>
            </w:tcBorders>
            <w:shd w:val="clear" w:color="auto"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Generalized Marketing and Outreach</w:t>
            </w:r>
          </w:p>
        </w:tc>
        <w:tc>
          <w:tcPr>
            <w:tcW w:w="0" w:type="auto"/>
            <w:tcBorders>
              <w:top w:val="single" w:sz="12" w:space="0" w:color="auto"/>
              <w:left w:val="single" w:sz="6" w:space="0" w:color="auto"/>
              <w:bottom w:val="single" w:sz="12" w:space="0" w:color="auto"/>
              <w:right w:val="single" w:sz="6" w:space="0" w:color="auto"/>
            </w:tcBorders>
            <w:shd w:val="clear" w:color="auto"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Generalized Workshops and Demonstrations</w:t>
            </w:r>
          </w:p>
        </w:tc>
        <w:tc>
          <w:tcPr>
            <w:tcW w:w="0" w:type="auto"/>
            <w:tcBorders>
              <w:top w:val="single" w:sz="12" w:space="0" w:color="auto"/>
              <w:left w:val="single" w:sz="6" w:space="0" w:color="auto"/>
              <w:bottom w:val="single" w:sz="12" w:space="0" w:color="auto"/>
              <w:right w:val="single" w:sz="6" w:space="0" w:color="auto"/>
            </w:tcBorders>
            <w:shd w:val="clear" w:color="auto"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Government, School and Institutional Procurement</w:t>
            </w:r>
          </w:p>
        </w:tc>
        <w:tc>
          <w:tcPr>
            <w:tcW w:w="0" w:type="auto"/>
            <w:tcBorders>
              <w:top w:val="single" w:sz="12" w:space="0" w:color="auto"/>
              <w:left w:val="single" w:sz="6" w:space="0" w:color="auto"/>
              <w:bottom w:val="single" w:sz="12" w:space="0" w:color="auto"/>
              <w:right w:val="single" w:sz="6" w:space="0" w:color="auto"/>
            </w:tcBorders>
            <w:shd w:val="clear" w:color="auto"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Industrial Retrofit Support</w:t>
            </w:r>
          </w:p>
        </w:tc>
        <w:tc>
          <w:tcPr>
            <w:tcW w:w="0" w:type="auto"/>
            <w:tcBorders>
              <w:top w:val="single" w:sz="12" w:space="0" w:color="auto"/>
              <w:left w:val="single" w:sz="6" w:space="0" w:color="auto"/>
              <w:bottom w:val="single" w:sz="12" w:space="0" w:color="auto"/>
              <w:right w:val="single" w:sz="6" w:space="0" w:color="auto"/>
            </w:tcBorders>
            <w:shd w:val="clear" w:color="auto"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New Construction and Design</w:t>
            </w:r>
          </w:p>
        </w:tc>
        <w:tc>
          <w:tcPr>
            <w:tcW w:w="0" w:type="auto"/>
            <w:tcBorders>
              <w:top w:val="single" w:sz="12" w:space="0" w:color="auto"/>
              <w:left w:val="single" w:sz="6" w:space="0" w:color="auto"/>
              <w:bottom w:val="single" w:sz="12" w:space="0" w:color="auto"/>
              <w:right w:val="single" w:sz="6" w:space="0" w:color="auto"/>
            </w:tcBorders>
            <w:shd w:val="clear" w:color="auto"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Policy and Market Studies; Legislative Support</w:t>
            </w:r>
          </w:p>
        </w:tc>
        <w:tc>
          <w:tcPr>
            <w:tcW w:w="0" w:type="auto"/>
            <w:tcBorders>
              <w:top w:val="single" w:sz="12" w:space="0" w:color="auto"/>
              <w:left w:val="single" w:sz="6" w:space="0" w:color="auto"/>
              <w:bottom w:val="single" w:sz="12" w:space="0" w:color="auto"/>
              <w:right w:val="single" w:sz="6" w:space="0" w:color="auto"/>
            </w:tcBorders>
            <w:shd w:val="clear" w:color="auto"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Renewable Energy Market Development: Manufacturing</w:t>
            </w:r>
          </w:p>
        </w:tc>
        <w:tc>
          <w:tcPr>
            <w:tcW w:w="0" w:type="auto"/>
            <w:tcBorders>
              <w:top w:val="single" w:sz="12" w:space="0" w:color="auto"/>
              <w:left w:val="single" w:sz="6" w:space="0" w:color="auto"/>
              <w:bottom w:val="single" w:sz="12" w:space="0" w:color="auto"/>
              <w:right w:val="single" w:sz="6" w:space="0" w:color="auto"/>
            </w:tcBorders>
            <w:shd w:val="clear" w:color="auto"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Renewable Energy Market Development: Projects</w:t>
            </w:r>
          </w:p>
        </w:tc>
        <w:tc>
          <w:tcPr>
            <w:tcW w:w="0" w:type="auto"/>
            <w:tcBorders>
              <w:top w:val="single" w:sz="12" w:space="0" w:color="auto"/>
              <w:left w:val="single" w:sz="6" w:space="0" w:color="auto"/>
              <w:bottom w:val="single" w:sz="12" w:space="0" w:color="auto"/>
              <w:right w:val="single" w:sz="6" w:space="0" w:color="auto"/>
            </w:tcBorders>
            <w:shd w:val="clear" w:color="auto"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Targeted Training and/or Certification</w:t>
            </w:r>
          </w:p>
        </w:tc>
        <w:tc>
          <w:tcPr>
            <w:tcW w:w="0" w:type="auto"/>
            <w:tcBorders>
              <w:top w:val="single" w:sz="12" w:space="0" w:color="auto"/>
              <w:left w:val="single" w:sz="6" w:space="0" w:color="auto"/>
              <w:bottom w:val="single" w:sz="12" w:space="0" w:color="auto"/>
              <w:right w:val="single" w:sz="12" w:space="0" w:color="auto"/>
            </w:tcBorders>
            <w:shd w:val="clear" w:color="auto"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Technical Assistance to Building Owners</w:t>
            </w:r>
          </w:p>
        </w:tc>
        <w:tc>
          <w:tcPr>
            <w:tcW w:w="0" w:type="auto"/>
            <w:vMerge/>
            <w:tcBorders>
              <w:left w:val="single" w:sz="12" w:space="0" w:color="auto"/>
              <w:bottom w:val="single" w:sz="12" w:space="0" w:color="auto"/>
              <w:right w:val="single" w:sz="12" w:space="0" w:color="auto"/>
            </w:tcBorders>
            <w:shd w:val="clear" w:color="auto"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p>
        </w:tc>
        <w:tc>
          <w:tcPr>
            <w:tcW w:w="0" w:type="auto"/>
            <w:vMerge/>
            <w:tcBorders>
              <w:left w:val="single" w:sz="12" w:space="0" w:color="auto"/>
              <w:bottom w:val="single" w:sz="12" w:space="0" w:color="auto"/>
              <w:right w:val="single" w:sz="12" w:space="0" w:color="auto"/>
            </w:tcBorders>
            <w:shd w:val="clear" w:color="auto"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p>
        </w:tc>
      </w:tr>
      <w:tr w:rsidR="00A84177" w:rsidRPr="006C4CCF" w:rsidTr="004C189B">
        <w:trPr>
          <w:cantSplit/>
        </w:trPr>
        <w:tc>
          <w:tcPr>
            <w:tcW w:w="0" w:type="auto"/>
            <w:tcBorders>
              <w:top w:val="single" w:sz="12"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rPr>
                <w:rFonts w:asciiTheme="minorHAnsi" w:eastAsiaTheme="minorHAnsi" w:hAnsiTheme="minorHAnsi" w:cs="Arial"/>
                <w:sz w:val="12"/>
                <w:szCs w:val="12"/>
              </w:rPr>
            </w:pPr>
            <w:r w:rsidRPr="006C4CCF">
              <w:rPr>
                <w:rFonts w:asciiTheme="minorHAnsi" w:eastAsiaTheme="minorHAnsi" w:hAnsiTheme="minorHAnsi" w:cs="Arial"/>
                <w:sz w:val="12"/>
                <w:szCs w:val="12"/>
              </w:rPr>
              <w:t>Building Codes and Standards</w:t>
            </w:r>
          </w:p>
        </w:tc>
        <w:tc>
          <w:tcPr>
            <w:tcW w:w="0" w:type="auto"/>
            <w:tcBorders>
              <w:top w:val="single" w:sz="12" w:space="0" w:color="auto"/>
              <w:left w:val="single" w:sz="12"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12" w:space="0" w:color="auto"/>
              <w:left w:val="single" w:sz="6" w:space="0" w:color="auto"/>
              <w:bottom w:val="single" w:sz="6" w:space="0" w:color="auto"/>
              <w:right w:val="single" w:sz="6" w:space="0" w:color="auto"/>
            </w:tcBorders>
            <w:shd w:val="solid" w:color="FFFF00"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0.9%</w:t>
            </w:r>
          </w:p>
        </w:tc>
        <w:tc>
          <w:tcPr>
            <w:tcW w:w="0" w:type="auto"/>
            <w:tcBorders>
              <w:top w:val="single" w:sz="12"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12"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12"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12"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12"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12" w:space="0" w:color="auto"/>
              <w:left w:val="single" w:sz="6" w:space="0" w:color="auto"/>
              <w:bottom w:val="single" w:sz="6" w:space="0" w:color="auto"/>
              <w:right w:val="single" w:sz="6" w:space="0" w:color="auto"/>
            </w:tcBorders>
            <w:shd w:val="solid" w:color="FF99CC"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3.1%</w:t>
            </w:r>
          </w:p>
        </w:tc>
        <w:tc>
          <w:tcPr>
            <w:tcW w:w="0" w:type="auto"/>
            <w:tcBorders>
              <w:top w:val="single" w:sz="12"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12"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12"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12"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12"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12"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12" w:space="0" w:color="auto"/>
              <w:left w:val="single" w:sz="6" w:space="0" w:color="auto"/>
              <w:bottom w:val="single" w:sz="6" w:space="0" w:color="auto"/>
              <w:right w:val="single" w:sz="6" w:space="0" w:color="auto"/>
            </w:tcBorders>
            <w:shd w:val="solid" w:color="FFFF00"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1.6%</w:t>
            </w:r>
          </w:p>
        </w:tc>
        <w:tc>
          <w:tcPr>
            <w:tcW w:w="0" w:type="auto"/>
            <w:tcBorders>
              <w:top w:val="single" w:sz="12" w:space="0" w:color="auto"/>
              <w:left w:val="single" w:sz="6" w:space="0" w:color="auto"/>
              <w:bottom w:val="single" w:sz="6" w:space="0" w:color="auto"/>
              <w:right w:val="single" w:sz="12" w:space="0" w:color="auto"/>
            </w:tcBorders>
            <w:shd w:val="solid" w:color="FF99CC"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5.2%</w:t>
            </w:r>
          </w:p>
        </w:tc>
        <w:tc>
          <w:tcPr>
            <w:tcW w:w="0" w:type="auto"/>
            <w:tcBorders>
              <w:top w:val="single" w:sz="12"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10.7%</w:t>
            </w:r>
          </w:p>
        </w:tc>
        <w:tc>
          <w:tcPr>
            <w:tcW w:w="0" w:type="auto"/>
            <w:tcBorders>
              <w:top w:val="single" w:sz="12"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10.7%</w:t>
            </w:r>
          </w:p>
        </w:tc>
      </w:tr>
      <w:tr w:rsidR="00A84177" w:rsidRPr="006C4CCF" w:rsidTr="004C189B">
        <w:trPr>
          <w:cantSplit/>
        </w:trPr>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rPr>
                <w:rFonts w:asciiTheme="minorHAnsi" w:eastAsiaTheme="minorHAnsi" w:hAnsiTheme="minorHAnsi" w:cs="Arial"/>
                <w:sz w:val="12"/>
                <w:szCs w:val="12"/>
              </w:rPr>
            </w:pPr>
            <w:r w:rsidRPr="006C4CCF">
              <w:rPr>
                <w:rFonts w:asciiTheme="minorHAnsi" w:eastAsiaTheme="minorHAnsi" w:hAnsiTheme="minorHAnsi" w:cs="Arial"/>
                <w:sz w:val="12"/>
                <w:szCs w:val="12"/>
              </w:rPr>
              <w:t>Building Retrofits</w:t>
            </w:r>
          </w:p>
        </w:tc>
        <w:tc>
          <w:tcPr>
            <w:tcW w:w="0" w:type="auto"/>
            <w:tcBorders>
              <w:top w:val="single" w:sz="6" w:space="0" w:color="auto"/>
              <w:left w:val="single" w:sz="12"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1.6%</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1.0%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0.5%</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2.3%</w:t>
            </w:r>
          </w:p>
        </w:tc>
        <w:tc>
          <w:tcPr>
            <w:tcW w:w="0" w:type="auto"/>
            <w:tcBorders>
              <w:top w:val="single" w:sz="6" w:space="0" w:color="auto"/>
              <w:left w:val="single" w:sz="6" w:space="0" w:color="auto"/>
              <w:bottom w:val="single" w:sz="6" w:space="0" w:color="auto"/>
              <w:right w:val="single" w:sz="6" w:space="0" w:color="auto"/>
            </w:tcBorders>
            <w:shd w:val="solid" w:color="FF99CC"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5.0%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shd w:val="solid" w:color="FFFF00"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0.3%</w:t>
            </w:r>
          </w:p>
        </w:tc>
        <w:tc>
          <w:tcPr>
            <w:tcW w:w="0" w:type="auto"/>
            <w:tcBorders>
              <w:top w:val="single" w:sz="6" w:space="0" w:color="auto"/>
              <w:left w:val="single" w:sz="6" w:space="0" w:color="auto"/>
              <w:bottom w:val="single" w:sz="6" w:space="0" w:color="auto"/>
              <w:right w:val="single" w:sz="12" w:space="0" w:color="auto"/>
            </w:tcBorders>
            <w:shd w:val="solid" w:color="FF99CC"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7.2%</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18.1%</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12.2%</w:t>
            </w:r>
          </w:p>
        </w:tc>
      </w:tr>
      <w:tr w:rsidR="00A84177" w:rsidRPr="006C4CCF" w:rsidTr="004C189B">
        <w:trPr>
          <w:cantSplit/>
        </w:trPr>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rPr>
                <w:rFonts w:asciiTheme="minorHAnsi" w:eastAsiaTheme="minorHAnsi" w:hAnsiTheme="minorHAnsi" w:cs="Arial"/>
                <w:sz w:val="12"/>
                <w:szCs w:val="12"/>
              </w:rPr>
            </w:pPr>
            <w:r w:rsidRPr="006C4CCF">
              <w:rPr>
                <w:rFonts w:asciiTheme="minorHAnsi" w:eastAsiaTheme="minorHAnsi" w:hAnsiTheme="minorHAnsi" w:cs="Arial"/>
                <w:sz w:val="12"/>
                <w:szCs w:val="12"/>
              </w:rPr>
              <w:t>Clean Energy Policy Support</w:t>
            </w:r>
          </w:p>
        </w:tc>
        <w:tc>
          <w:tcPr>
            <w:tcW w:w="0" w:type="auto"/>
            <w:tcBorders>
              <w:top w:val="single" w:sz="6" w:space="0" w:color="auto"/>
              <w:left w:val="single" w:sz="12"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shd w:val="solid" w:color="FF99CC"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10.1%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10.1%</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10.1%</w:t>
            </w:r>
          </w:p>
        </w:tc>
      </w:tr>
      <w:tr w:rsidR="00A84177" w:rsidRPr="006C4CCF" w:rsidTr="004C189B">
        <w:trPr>
          <w:cantSplit/>
        </w:trPr>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rPr>
                <w:rFonts w:asciiTheme="minorHAnsi" w:eastAsiaTheme="minorHAnsi" w:hAnsiTheme="minorHAnsi" w:cs="Arial"/>
                <w:sz w:val="12"/>
                <w:szCs w:val="12"/>
              </w:rPr>
            </w:pPr>
            <w:r w:rsidRPr="006C4CCF">
              <w:rPr>
                <w:rFonts w:asciiTheme="minorHAnsi" w:eastAsiaTheme="minorHAnsi" w:hAnsiTheme="minorHAnsi" w:cs="Arial"/>
                <w:sz w:val="12"/>
                <w:szCs w:val="12"/>
              </w:rPr>
              <w:t>Energy Audits: Commercial, Industrial and Agricultural</w:t>
            </w:r>
          </w:p>
        </w:tc>
        <w:tc>
          <w:tcPr>
            <w:tcW w:w="0" w:type="auto"/>
            <w:tcBorders>
              <w:top w:val="single" w:sz="6" w:space="0" w:color="auto"/>
              <w:left w:val="single" w:sz="12"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2.3%</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0.1%</w:t>
            </w:r>
          </w:p>
        </w:tc>
        <w:tc>
          <w:tcPr>
            <w:tcW w:w="0" w:type="auto"/>
            <w:tcBorders>
              <w:top w:val="single" w:sz="6" w:space="0" w:color="auto"/>
              <w:left w:val="single" w:sz="6"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2.4%</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p>
        </w:tc>
      </w:tr>
      <w:tr w:rsidR="00A84177" w:rsidRPr="006C4CCF" w:rsidTr="004C189B">
        <w:trPr>
          <w:cantSplit/>
        </w:trPr>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rPr>
                <w:rFonts w:asciiTheme="minorHAnsi" w:eastAsiaTheme="minorHAnsi" w:hAnsiTheme="minorHAnsi" w:cs="Arial"/>
                <w:sz w:val="12"/>
                <w:szCs w:val="12"/>
              </w:rPr>
            </w:pPr>
            <w:r w:rsidRPr="006C4CCF">
              <w:rPr>
                <w:rFonts w:asciiTheme="minorHAnsi" w:eastAsiaTheme="minorHAnsi" w:hAnsiTheme="minorHAnsi" w:cs="Arial"/>
                <w:sz w:val="12"/>
                <w:szCs w:val="12"/>
              </w:rPr>
              <w:t>Energy Audits: Residential</w:t>
            </w:r>
          </w:p>
        </w:tc>
        <w:tc>
          <w:tcPr>
            <w:tcW w:w="0" w:type="auto"/>
            <w:tcBorders>
              <w:top w:val="single" w:sz="6" w:space="0" w:color="auto"/>
              <w:left w:val="single" w:sz="12"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0.4%</w:t>
            </w:r>
          </w:p>
        </w:tc>
        <w:tc>
          <w:tcPr>
            <w:tcW w:w="0" w:type="auto"/>
            <w:tcBorders>
              <w:top w:val="single" w:sz="6" w:space="0" w:color="auto"/>
              <w:left w:val="single" w:sz="6"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0.6%</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p>
        </w:tc>
      </w:tr>
      <w:tr w:rsidR="00A84177" w:rsidRPr="006C4CCF" w:rsidTr="004C189B">
        <w:trPr>
          <w:cantSplit/>
        </w:trPr>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rPr>
                <w:rFonts w:asciiTheme="minorHAnsi" w:eastAsiaTheme="minorHAnsi" w:hAnsiTheme="minorHAnsi" w:cs="Arial"/>
                <w:sz w:val="12"/>
                <w:szCs w:val="12"/>
              </w:rPr>
            </w:pPr>
            <w:r w:rsidRPr="006C4CCF">
              <w:rPr>
                <w:rFonts w:asciiTheme="minorHAnsi" w:eastAsiaTheme="minorHAnsi" w:hAnsiTheme="minorHAnsi" w:cs="Arial"/>
                <w:sz w:val="12"/>
                <w:szCs w:val="12"/>
              </w:rPr>
              <w:t>Energy Efficiency Rating and Labeling</w:t>
            </w:r>
          </w:p>
        </w:tc>
        <w:tc>
          <w:tcPr>
            <w:tcW w:w="0" w:type="auto"/>
            <w:tcBorders>
              <w:top w:val="single" w:sz="6" w:space="0" w:color="auto"/>
              <w:left w:val="single" w:sz="12"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0.9%</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1.1%</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p>
        </w:tc>
      </w:tr>
      <w:tr w:rsidR="00A84177" w:rsidRPr="006C4CCF" w:rsidTr="004C189B">
        <w:trPr>
          <w:cantSplit/>
        </w:trPr>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rPr>
                <w:rFonts w:asciiTheme="minorHAnsi" w:eastAsiaTheme="minorHAnsi" w:hAnsiTheme="minorHAnsi" w:cs="Arial"/>
                <w:sz w:val="12"/>
                <w:szCs w:val="12"/>
              </w:rPr>
            </w:pPr>
            <w:r w:rsidRPr="006C4CCF">
              <w:rPr>
                <w:rFonts w:asciiTheme="minorHAnsi" w:eastAsiaTheme="minorHAnsi" w:hAnsiTheme="minorHAnsi" w:cs="Arial"/>
                <w:sz w:val="12"/>
                <w:szCs w:val="12"/>
              </w:rPr>
              <w:t>Government, School and Institutional Procurement</w:t>
            </w:r>
          </w:p>
        </w:tc>
        <w:tc>
          <w:tcPr>
            <w:tcW w:w="0" w:type="auto"/>
            <w:tcBorders>
              <w:top w:val="single" w:sz="6" w:space="0" w:color="auto"/>
              <w:left w:val="single" w:sz="12"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0.1%</w:t>
            </w:r>
          </w:p>
        </w:tc>
        <w:tc>
          <w:tcPr>
            <w:tcW w:w="0" w:type="auto"/>
            <w:tcBorders>
              <w:top w:val="single" w:sz="6" w:space="0" w:color="auto"/>
              <w:left w:val="single" w:sz="6"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0.2%</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p>
        </w:tc>
      </w:tr>
      <w:tr w:rsidR="00A84177" w:rsidRPr="006C4CCF" w:rsidTr="004C189B">
        <w:trPr>
          <w:cantSplit/>
        </w:trPr>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rPr>
                <w:rFonts w:asciiTheme="minorHAnsi" w:eastAsiaTheme="minorHAnsi" w:hAnsiTheme="minorHAnsi" w:cs="Arial"/>
                <w:sz w:val="12"/>
                <w:szCs w:val="12"/>
              </w:rPr>
            </w:pPr>
            <w:r w:rsidRPr="006C4CCF">
              <w:rPr>
                <w:rFonts w:asciiTheme="minorHAnsi" w:eastAsiaTheme="minorHAnsi" w:hAnsiTheme="minorHAnsi" w:cs="Arial"/>
                <w:sz w:val="12"/>
                <w:szCs w:val="12"/>
              </w:rPr>
              <w:t>Industrial Retrofit Support</w:t>
            </w:r>
          </w:p>
        </w:tc>
        <w:tc>
          <w:tcPr>
            <w:tcW w:w="0" w:type="auto"/>
            <w:tcBorders>
              <w:top w:val="single" w:sz="6" w:space="0" w:color="auto"/>
              <w:left w:val="single" w:sz="12"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0.5%</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0.7%</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p>
        </w:tc>
      </w:tr>
      <w:tr w:rsidR="00A84177" w:rsidRPr="006C4CCF" w:rsidTr="004C189B">
        <w:trPr>
          <w:cantSplit/>
        </w:trPr>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rPr>
                <w:rFonts w:asciiTheme="minorHAnsi" w:eastAsiaTheme="minorHAnsi" w:hAnsiTheme="minorHAnsi" w:cs="Arial"/>
                <w:sz w:val="12"/>
                <w:szCs w:val="12"/>
              </w:rPr>
            </w:pPr>
            <w:r w:rsidRPr="006C4CCF">
              <w:rPr>
                <w:rFonts w:asciiTheme="minorHAnsi" w:eastAsiaTheme="minorHAnsi" w:hAnsiTheme="minorHAnsi" w:cs="Arial"/>
                <w:sz w:val="12"/>
                <w:szCs w:val="12"/>
              </w:rPr>
              <w:t>Loans, Grants and Incentives (Excl Retro)</w:t>
            </w:r>
          </w:p>
        </w:tc>
        <w:tc>
          <w:tcPr>
            <w:tcW w:w="0" w:type="auto"/>
            <w:tcBorders>
              <w:top w:val="single" w:sz="6" w:space="0" w:color="auto"/>
              <w:left w:val="single" w:sz="12" w:space="0" w:color="auto"/>
              <w:bottom w:val="single" w:sz="6" w:space="0" w:color="auto"/>
              <w:right w:val="single" w:sz="6" w:space="0" w:color="auto"/>
            </w:tcBorders>
            <w:shd w:val="solid" w:color="FF99CC"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5.2%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0.7%</w:t>
            </w:r>
          </w:p>
        </w:tc>
        <w:tc>
          <w:tcPr>
            <w:tcW w:w="0" w:type="auto"/>
            <w:tcBorders>
              <w:top w:val="single" w:sz="6" w:space="0" w:color="auto"/>
              <w:left w:val="single" w:sz="6" w:space="0" w:color="auto"/>
              <w:bottom w:val="single" w:sz="6" w:space="0" w:color="auto"/>
              <w:right w:val="single" w:sz="6" w:space="0" w:color="auto"/>
            </w:tcBorders>
            <w:shd w:val="solid" w:color="FFFF00"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0.5%</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0.7%</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12" w:space="0" w:color="auto"/>
            </w:tcBorders>
            <w:shd w:val="solid" w:color="FF99CC"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8.9%</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16.2%</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14.2%</w:t>
            </w:r>
          </w:p>
        </w:tc>
      </w:tr>
      <w:tr w:rsidR="00A84177" w:rsidRPr="006C4CCF" w:rsidTr="004C189B">
        <w:trPr>
          <w:cantSplit/>
        </w:trPr>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rPr>
                <w:rFonts w:asciiTheme="minorHAnsi" w:eastAsiaTheme="minorHAnsi" w:hAnsiTheme="minorHAnsi" w:cs="Arial"/>
                <w:sz w:val="12"/>
                <w:szCs w:val="12"/>
              </w:rPr>
            </w:pPr>
            <w:r w:rsidRPr="006C4CCF">
              <w:rPr>
                <w:rFonts w:asciiTheme="minorHAnsi" w:eastAsiaTheme="minorHAnsi" w:hAnsiTheme="minorHAnsi" w:cs="Arial"/>
                <w:sz w:val="12"/>
                <w:szCs w:val="12"/>
              </w:rPr>
              <w:lastRenderedPageBreak/>
              <w:t>Loans, Grants and Incentives (Retro Only)</w:t>
            </w:r>
          </w:p>
        </w:tc>
        <w:tc>
          <w:tcPr>
            <w:tcW w:w="0" w:type="auto"/>
            <w:tcBorders>
              <w:top w:val="single" w:sz="6" w:space="0" w:color="auto"/>
              <w:left w:val="single" w:sz="12"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shd w:val="solid" w:color="FF99CC"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16.5%</w:t>
            </w:r>
          </w:p>
        </w:tc>
        <w:tc>
          <w:tcPr>
            <w:tcW w:w="0" w:type="auto"/>
            <w:tcBorders>
              <w:top w:val="single" w:sz="6" w:space="0" w:color="auto"/>
              <w:left w:val="single" w:sz="6" w:space="0" w:color="auto"/>
              <w:bottom w:val="single" w:sz="6" w:space="0" w:color="auto"/>
              <w:right w:val="single" w:sz="6" w:space="0" w:color="auto"/>
            </w:tcBorders>
            <w:shd w:val="solid" w:color="FF99CC"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8.1%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24.6%</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24.6%</w:t>
            </w:r>
          </w:p>
        </w:tc>
      </w:tr>
      <w:tr w:rsidR="00A84177" w:rsidRPr="006C4CCF" w:rsidTr="004C189B">
        <w:trPr>
          <w:cantSplit/>
        </w:trPr>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rPr>
                <w:rFonts w:asciiTheme="minorHAnsi" w:eastAsiaTheme="minorHAnsi" w:hAnsiTheme="minorHAnsi" w:cs="Arial"/>
                <w:sz w:val="12"/>
                <w:szCs w:val="12"/>
              </w:rPr>
            </w:pPr>
            <w:r w:rsidRPr="006C4CCF">
              <w:rPr>
                <w:rFonts w:asciiTheme="minorHAnsi" w:eastAsiaTheme="minorHAnsi" w:hAnsiTheme="minorHAnsi" w:cs="Arial"/>
                <w:sz w:val="12"/>
                <w:szCs w:val="12"/>
              </w:rPr>
              <w:t>New Construction and Design</w:t>
            </w:r>
          </w:p>
        </w:tc>
        <w:tc>
          <w:tcPr>
            <w:tcW w:w="0" w:type="auto"/>
            <w:tcBorders>
              <w:top w:val="single" w:sz="6" w:space="0" w:color="auto"/>
              <w:left w:val="single" w:sz="12"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0.4%</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0.3%</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0.1%</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0.8%</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p>
        </w:tc>
      </w:tr>
      <w:tr w:rsidR="00A84177" w:rsidRPr="006C4CCF" w:rsidTr="004C189B">
        <w:trPr>
          <w:cantSplit/>
        </w:trPr>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rPr>
                <w:rFonts w:asciiTheme="minorHAnsi" w:eastAsiaTheme="minorHAnsi" w:hAnsiTheme="minorHAnsi" w:cs="Arial"/>
                <w:sz w:val="12"/>
                <w:szCs w:val="12"/>
              </w:rPr>
            </w:pPr>
            <w:r w:rsidRPr="006C4CCF">
              <w:rPr>
                <w:rFonts w:asciiTheme="minorHAnsi" w:eastAsiaTheme="minorHAnsi" w:hAnsiTheme="minorHAnsi" w:cs="Arial"/>
                <w:sz w:val="12"/>
                <w:szCs w:val="12"/>
              </w:rPr>
              <w:t>Renewable Energy Market Development</w:t>
            </w:r>
          </w:p>
        </w:tc>
        <w:tc>
          <w:tcPr>
            <w:tcW w:w="0" w:type="auto"/>
            <w:tcBorders>
              <w:top w:val="single" w:sz="6" w:space="0" w:color="auto"/>
              <w:left w:val="single" w:sz="12"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0.4%</w:t>
            </w:r>
          </w:p>
        </w:tc>
        <w:tc>
          <w:tcPr>
            <w:tcW w:w="0" w:type="auto"/>
            <w:tcBorders>
              <w:top w:val="single" w:sz="6" w:space="0" w:color="auto"/>
              <w:left w:val="single" w:sz="6" w:space="0" w:color="auto"/>
              <w:bottom w:val="single" w:sz="6" w:space="0" w:color="auto"/>
              <w:right w:val="single" w:sz="6" w:space="0" w:color="auto"/>
            </w:tcBorders>
            <w:shd w:val="solid" w:color="FF99CC"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5.1%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1.6%</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7.2%</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5.1%</w:t>
            </w:r>
          </w:p>
        </w:tc>
      </w:tr>
      <w:tr w:rsidR="00A84177" w:rsidRPr="006C4CCF" w:rsidTr="004C189B">
        <w:trPr>
          <w:cantSplit/>
        </w:trPr>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rPr>
                <w:rFonts w:asciiTheme="minorHAnsi" w:eastAsiaTheme="minorHAnsi" w:hAnsiTheme="minorHAnsi" w:cs="Arial"/>
                <w:sz w:val="12"/>
                <w:szCs w:val="12"/>
              </w:rPr>
            </w:pPr>
            <w:r w:rsidRPr="006C4CCF">
              <w:rPr>
                <w:rFonts w:asciiTheme="minorHAnsi" w:eastAsiaTheme="minorHAnsi" w:hAnsiTheme="minorHAnsi" w:cs="Arial"/>
                <w:sz w:val="12"/>
                <w:szCs w:val="12"/>
              </w:rPr>
              <w:t>Tax Incentives and Cred</w:t>
            </w:r>
            <w:r>
              <w:rPr>
                <w:rFonts w:asciiTheme="minorHAnsi" w:eastAsiaTheme="minorHAnsi" w:hAnsiTheme="minorHAnsi" w:cs="Arial"/>
                <w:sz w:val="12"/>
                <w:szCs w:val="12"/>
              </w:rPr>
              <w:t>its</w:t>
            </w:r>
          </w:p>
        </w:tc>
        <w:tc>
          <w:tcPr>
            <w:tcW w:w="0" w:type="auto"/>
            <w:tcBorders>
              <w:top w:val="single" w:sz="6" w:space="0" w:color="auto"/>
              <w:left w:val="single" w:sz="12"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0.6%</w:t>
            </w:r>
          </w:p>
        </w:tc>
        <w:tc>
          <w:tcPr>
            <w:tcW w:w="0" w:type="auto"/>
            <w:tcBorders>
              <w:top w:val="single" w:sz="6" w:space="0" w:color="auto"/>
              <w:left w:val="single" w:sz="6"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0.6%</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p>
        </w:tc>
      </w:tr>
      <w:tr w:rsidR="00A84177" w:rsidRPr="006C4CCF" w:rsidTr="004C189B">
        <w:trPr>
          <w:cantSplit/>
        </w:trPr>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rPr>
                <w:rFonts w:asciiTheme="minorHAnsi" w:eastAsiaTheme="minorHAnsi" w:hAnsiTheme="minorHAnsi" w:cs="Arial"/>
                <w:sz w:val="12"/>
                <w:szCs w:val="12"/>
              </w:rPr>
            </w:pPr>
            <w:r w:rsidRPr="006C4CCF">
              <w:rPr>
                <w:rFonts w:asciiTheme="minorHAnsi" w:eastAsiaTheme="minorHAnsi" w:hAnsiTheme="minorHAnsi" w:cs="Arial"/>
                <w:sz w:val="12"/>
                <w:szCs w:val="12"/>
              </w:rPr>
              <w:t>Technical Assistance</w:t>
            </w:r>
          </w:p>
        </w:tc>
        <w:tc>
          <w:tcPr>
            <w:tcW w:w="0" w:type="auto"/>
            <w:tcBorders>
              <w:top w:val="single" w:sz="6" w:space="0" w:color="auto"/>
              <w:left w:val="single" w:sz="12"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shd w:val="solid" w:color="FFFF00"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shd w:val="solid" w:color="FFFF00"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0.2%</w:t>
            </w:r>
          </w:p>
        </w:tc>
        <w:tc>
          <w:tcPr>
            <w:tcW w:w="0" w:type="auto"/>
            <w:tcBorders>
              <w:top w:val="single" w:sz="6" w:space="0" w:color="auto"/>
              <w:left w:val="single" w:sz="6" w:space="0" w:color="auto"/>
              <w:bottom w:val="single" w:sz="6" w:space="0" w:color="auto"/>
              <w:right w:val="single" w:sz="12" w:space="0" w:color="auto"/>
            </w:tcBorders>
            <w:shd w:val="solid" w:color="FF99CC"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3.2%</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3.5%</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3.3%</w:t>
            </w:r>
          </w:p>
        </w:tc>
      </w:tr>
      <w:tr w:rsidR="00A84177" w:rsidRPr="006C4CCF" w:rsidTr="004C189B">
        <w:trPr>
          <w:cantSplit/>
        </w:trPr>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rPr>
                <w:rFonts w:asciiTheme="minorHAnsi" w:eastAsiaTheme="minorHAnsi" w:hAnsiTheme="minorHAnsi" w:cs="Arial"/>
                <w:sz w:val="12"/>
                <w:szCs w:val="12"/>
              </w:rPr>
            </w:pPr>
            <w:r w:rsidRPr="006C4CCF">
              <w:rPr>
                <w:rFonts w:asciiTheme="minorHAnsi" w:eastAsiaTheme="minorHAnsi" w:hAnsiTheme="minorHAnsi" w:cs="Arial"/>
                <w:sz w:val="12"/>
                <w:szCs w:val="12"/>
              </w:rPr>
              <w:t>Transportation</w:t>
            </w:r>
          </w:p>
        </w:tc>
        <w:tc>
          <w:tcPr>
            <w:tcW w:w="0" w:type="auto"/>
            <w:tcBorders>
              <w:top w:val="single" w:sz="6" w:space="0" w:color="auto"/>
              <w:left w:val="single" w:sz="12"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0.5%</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0.8%</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1.7%</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0.2%</w:t>
            </w:r>
          </w:p>
        </w:tc>
        <w:tc>
          <w:tcPr>
            <w:tcW w:w="0" w:type="auto"/>
            <w:tcBorders>
              <w:top w:val="single" w:sz="6" w:space="0" w:color="auto"/>
              <w:left w:val="single" w:sz="6"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3.2%</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p>
        </w:tc>
      </w:tr>
      <w:tr w:rsidR="00A84177" w:rsidRPr="006C4CCF" w:rsidTr="004C189B">
        <w:trPr>
          <w:cantSplit/>
        </w:trPr>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rPr>
                <w:rFonts w:asciiTheme="minorHAnsi" w:eastAsiaTheme="minorHAnsi" w:hAnsiTheme="minorHAnsi" w:cs="Arial"/>
                <w:sz w:val="12"/>
                <w:szCs w:val="12"/>
              </w:rPr>
            </w:pPr>
            <w:r w:rsidRPr="006C4CCF">
              <w:rPr>
                <w:rFonts w:asciiTheme="minorHAnsi" w:eastAsiaTheme="minorHAnsi" w:hAnsiTheme="minorHAnsi" w:cs="Arial"/>
                <w:sz w:val="12"/>
                <w:szCs w:val="12"/>
              </w:rPr>
              <w:t>All BPACs</w:t>
            </w:r>
          </w:p>
        </w:tc>
        <w:tc>
          <w:tcPr>
            <w:tcW w:w="0" w:type="auto"/>
            <w:tcBorders>
              <w:top w:val="single" w:sz="6" w:space="0" w:color="auto"/>
              <w:left w:val="single" w:sz="12"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5.6%</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1.8%</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18.1%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9.1%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2.8%</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0.3%</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4.9%</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16.0%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10.1%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0.5%</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2.4%</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3.6%</w:t>
            </w:r>
          </w:p>
        </w:tc>
        <w:tc>
          <w:tcPr>
            <w:tcW w:w="0" w:type="auto"/>
            <w:tcBorders>
              <w:top w:val="single" w:sz="6" w:space="0" w:color="auto"/>
              <w:left w:val="single" w:sz="6"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24.5%</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100.0%</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p>
        </w:tc>
      </w:tr>
      <w:tr w:rsidR="00A84177" w:rsidRPr="006C4CCF" w:rsidTr="004C189B">
        <w:trPr>
          <w:cantSplit/>
        </w:trPr>
        <w:tc>
          <w:tcPr>
            <w:tcW w:w="0" w:type="auto"/>
            <w:tcBorders>
              <w:top w:val="single" w:sz="6" w:space="0" w:color="auto"/>
              <w:left w:val="single" w:sz="12" w:space="0" w:color="auto"/>
              <w:bottom w:val="single" w:sz="12" w:space="0" w:color="auto"/>
              <w:right w:val="single" w:sz="12" w:space="0" w:color="auto"/>
            </w:tcBorders>
            <w:vAlign w:val="center"/>
          </w:tcPr>
          <w:p w:rsidR="00A84177" w:rsidRPr="006C4CCF" w:rsidRDefault="00A84177" w:rsidP="004C189B">
            <w:pPr>
              <w:autoSpaceDE w:val="0"/>
              <w:autoSpaceDN w:val="0"/>
              <w:adjustRightInd w:val="0"/>
              <w:spacing w:line="240" w:lineRule="auto"/>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Selected BPACs/ Subcategories</w:t>
            </w:r>
          </w:p>
        </w:tc>
        <w:tc>
          <w:tcPr>
            <w:tcW w:w="0" w:type="auto"/>
            <w:tcBorders>
              <w:top w:val="single" w:sz="6" w:space="0" w:color="auto"/>
              <w:left w:val="single" w:sz="12" w:space="0" w:color="auto"/>
              <w:bottom w:val="single" w:sz="12"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5.2%</w:t>
            </w:r>
          </w:p>
        </w:tc>
        <w:tc>
          <w:tcPr>
            <w:tcW w:w="0" w:type="auto"/>
            <w:tcBorders>
              <w:top w:val="single" w:sz="6" w:space="0" w:color="auto"/>
              <w:left w:val="single" w:sz="6" w:space="0" w:color="auto"/>
              <w:bottom w:val="single" w:sz="12"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0.9%</w:t>
            </w:r>
          </w:p>
        </w:tc>
        <w:tc>
          <w:tcPr>
            <w:tcW w:w="0" w:type="auto"/>
            <w:tcBorders>
              <w:top w:val="single" w:sz="6" w:space="0" w:color="auto"/>
              <w:left w:val="single" w:sz="6" w:space="0" w:color="auto"/>
              <w:bottom w:val="single" w:sz="12"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16.5%</w:t>
            </w:r>
          </w:p>
        </w:tc>
        <w:tc>
          <w:tcPr>
            <w:tcW w:w="0" w:type="auto"/>
            <w:tcBorders>
              <w:top w:val="single" w:sz="6" w:space="0" w:color="auto"/>
              <w:left w:val="single" w:sz="6" w:space="0" w:color="auto"/>
              <w:bottom w:val="single" w:sz="12"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8.1%</w:t>
            </w:r>
          </w:p>
        </w:tc>
        <w:tc>
          <w:tcPr>
            <w:tcW w:w="0" w:type="auto"/>
            <w:tcBorders>
              <w:top w:val="single" w:sz="6" w:space="0" w:color="auto"/>
              <w:left w:val="single" w:sz="6" w:space="0" w:color="auto"/>
              <w:bottom w:val="single" w:sz="12"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0.0%</w:t>
            </w:r>
          </w:p>
        </w:tc>
        <w:tc>
          <w:tcPr>
            <w:tcW w:w="0" w:type="auto"/>
            <w:tcBorders>
              <w:top w:val="single" w:sz="6" w:space="0" w:color="auto"/>
              <w:left w:val="single" w:sz="6" w:space="0" w:color="auto"/>
              <w:bottom w:val="single" w:sz="12"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0.0%</w:t>
            </w:r>
          </w:p>
        </w:tc>
        <w:tc>
          <w:tcPr>
            <w:tcW w:w="0" w:type="auto"/>
            <w:tcBorders>
              <w:top w:val="single" w:sz="6" w:space="0" w:color="auto"/>
              <w:left w:val="single" w:sz="6" w:space="0" w:color="auto"/>
              <w:bottom w:val="single" w:sz="12"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0.0%</w:t>
            </w:r>
          </w:p>
        </w:tc>
        <w:tc>
          <w:tcPr>
            <w:tcW w:w="0" w:type="auto"/>
            <w:tcBorders>
              <w:top w:val="single" w:sz="6" w:space="0" w:color="auto"/>
              <w:left w:val="single" w:sz="6" w:space="0" w:color="auto"/>
              <w:bottom w:val="single" w:sz="12"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13.5%</w:t>
            </w:r>
          </w:p>
        </w:tc>
        <w:tc>
          <w:tcPr>
            <w:tcW w:w="0" w:type="auto"/>
            <w:tcBorders>
              <w:top w:val="single" w:sz="6" w:space="0" w:color="auto"/>
              <w:left w:val="single" w:sz="6" w:space="0" w:color="auto"/>
              <w:bottom w:val="single" w:sz="12"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0.0%</w:t>
            </w:r>
          </w:p>
        </w:tc>
        <w:tc>
          <w:tcPr>
            <w:tcW w:w="0" w:type="auto"/>
            <w:tcBorders>
              <w:top w:val="single" w:sz="6" w:space="0" w:color="auto"/>
              <w:left w:val="single" w:sz="6" w:space="0" w:color="auto"/>
              <w:bottom w:val="single" w:sz="12"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0.0%</w:t>
            </w:r>
          </w:p>
        </w:tc>
        <w:tc>
          <w:tcPr>
            <w:tcW w:w="0" w:type="auto"/>
            <w:tcBorders>
              <w:top w:val="single" w:sz="6" w:space="0" w:color="auto"/>
              <w:left w:val="single" w:sz="6" w:space="0" w:color="auto"/>
              <w:bottom w:val="single" w:sz="12"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0.0%</w:t>
            </w:r>
          </w:p>
        </w:tc>
        <w:tc>
          <w:tcPr>
            <w:tcW w:w="0" w:type="auto"/>
            <w:tcBorders>
              <w:top w:val="single" w:sz="6" w:space="0" w:color="auto"/>
              <w:left w:val="single" w:sz="6" w:space="0" w:color="auto"/>
              <w:bottom w:val="single" w:sz="12"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10.1%</w:t>
            </w:r>
          </w:p>
        </w:tc>
        <w:tc>
          <w:tcPr>
            <w:tcW w:w="0" w:type="auto"/>
            <w:tcBorders>
              <w:top w:val="single" w:sz="6" w:space="0" w:color="auto"/>
              <w:left w:val="single" w:sz="6" w:space="0" w:color="auto"/>
              <w:bottom w:val="single" w:sz="12"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0.0%</w:t>
            </w:r>
          </w:p>
        </w:tc>
        <w:tc>
          <w:tcPr>
            <w:tcW w:w="0" w:type="auto"/>
            <w:tcBorders>
              <w:top w:val="single" w:sz="6" w:space="0" w:color="auto"/>
              <w:left w:val="single" w:sz="6" w:space="0" w:color="auto"/>
              <w:bottom w:val="single" w:sz="12"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0.0%</w:t>
            </w:r>
          </w:p>
        </w:tc>
        <w:tc>
          <w:tcPr>
            <w:tcW w:w="0" w:type="auto"/>
            <w:tcBorders>
              <w:top w:val="single" w:sz="6" w:space="0" w:color="auto"/>
              <w:left w:val="single" w:sz="6" w:space="0" w:color="auto"/>
              <w:bottom w:val="single" w:sz="12"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1.6%</w:t>
            </w:r>
          </w:p>
        </w:tc>
        <w:tc>
          <w:tcPr>
            <w:tcW w:w="0" w:type="auto"/>
            <w:tcBorders>
              <w:top w:val="single" w:sz="6" w:space="0" w:color="auto"/>
              <w:left w:val="single" w:sz="6" w:space="0" w:color="auto"/>
              <w:bottom w:val="single" w:sz="12"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24.5%</w:t>
            </w:r>
          </w:p>
        </w:tc>
        <w:tc>
          <w:tcPr>
            <w:tcW w:w="0" w:type="auto"/>
            <w:tcBorders>
              <w:top w:val="single" w:sz="6" w:space="0" w:color="auto"/>
              <w:left w:val="single" w:sz="12" w:space="0" w:color="auto"/>
              <w:bottom w:val="single" w:sz="12"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p>
        </w:tc>
        <w:tc>
          <w:tcPr>
            <w:tcW w:w="0" w:type="auto"/>
            <w:tcBorders>
              <w:top w:val="single" w:sz="6" w:space="0" w:color="auto"/>
              <w:left w:val="single" w:sz="12" w:space="0" w:color="auto"/>
              <w:bottom w:val="single" w:sz="12"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80.3%</w:t>
            </w:r>
          </w:p>
        </w:tc>
      </w:tr>
    </w:tbl>
    <w:p w:rsidR="00A84177" w:rsidRDefault="00A84177" w:rsidP="00A84177">
      <w:pPr>
        <w:spacing w:after="200" w:line="276" w:lineRule="auto"/>
        <w:rPr>
          <w:rFonts w:asciiTheme="minorHAnsi" w:hAnsiTheme="minorHAnsi"/>
        </w:rPr>
      </w:pPr>
    </w:p>
    <w:p w:rsidR="00A84177" w:rsidRPr="006C4CCF" w:rsidRDefault="00A84177" w:rsidP="00A84177">
      <w:pPr>
        <w:spacing w:after="200" w:line="276" w:lineRule="auto"/>
        <w:rPr>
          <w:rFonts w:asciiTheme="minorHAnsi" w:hAnsiTheme="minorHAnsi"/>
        </w:rPr>
      </w:pPr>
      <w:r w:rsidRPr="006C4CCF">
        <w:rPr>
          <w:rFonts w:asciiTheme="minorHAnsi" w:hAnsiTheme="minorHAnsi"/>
        </w:rPr>
        <w:br w:type="page"/>
      </w:r>
    </w:p>
    <w:tbl>
      <w:tblPr>
        <w:tblW w:w="0" w:type="auto"/>
        <w:tblInd w:w="78" w:type="dxa"/>
        <w:tblLook w:val="0000" w:firstRow="0" w:lastRow="0" w:firstColumn="0" w:lastColumn="0" w:noHBand="0" w:noVBand="0"/>
      </w:tblPr>
      <w:tblGrid>
        <w:gridCol w:w="711"/>
        <w:gridCol w:w="647"/>
        <w:gridCol w:w="570"/>
        <w:gridCol w:w="704"/>
        <w:gridCol w:w="581"/>
        <w:gridCol w:w="633"/>
        <w:gridCol w:w="581"/>
        <w:gridCol w:w="532"/>
        <w:gridCol w:w="612"/>
        <w:gridCol w:w="748"/>
        <w:gridCol w:w="655"/>
        <w:gridCol w:w="529"/>
        <w:gridCol w:w="642"/>
        <w:gridCol w:w="561"/>
        <w:gridCol w:w="707"/>
        <w:gridCol w:w="686"/>
        <w:gridCol w:w="623"/>
        <w:gridCol w:w="561"/>
        <w:gridCol w:w="443"/>
        <w:gridCol w:w="682"/>
        <w:gridCol w:w="690"/>
      </w:tblGrid>
      <w:tr w:rsidR="00A84177" w:rsidRPr="006C4CCF" w:rsidTr="001C6286">
        <w:trPr>
          <w:cantSplit/>
          <w:tblHeader/>
        </w:trPr>
        <w:tc>
          <w:tcPr>
            <w:tcW w:w="0" w:type="auto"/>
            <w:gridSpan w:val="21"/>
            <w:tcBorders>
              <w:top w:val="single" w:sz="12" w:space="0" w:color="auto"/>
              <w:left w:val="single" w:sz="12" w:space="0" w:color="auto"/>
              <w:bottom w:val="single" w:sz="12" w:space="0" w:color="auto"/>
              <w:right w:val="single" w:sz="12" w:space="0" w:color="auto"/>
            </w:tcBorders>
            <w:shd w:val="solid" w:color="FFFFFF" w:themeColor="background1" w:fill="auto"/>
            <w:vAlign w:val="center"/>
          </w:tcPr>
          <w:p w:rsidR="00A84177" w:rsidRPr="00AC7079" w:rsidRDefault="00C27B7A" w:rsidP="00C27B7A">
            <w:pPr>
              <w:pStyle w:val="Caption"/>
              <w:keepNext/>
              <w:rPr>
                <w:rFonts w:eastAsiaTheme="minorHAnsi" w:cs="Arial"/>
                <w:bCs/>
                <w:sz w:val="12"/>
                <w:szCs w:val="12"/>
              </w:rPr>
            </w:pPr>
            <w:bookmarkStart w:id="77" w:name="_Ref295797180"/>
            <w:bookmarkStart w:id="78" w:name="_Toc297187535"/>
            <w:r>
              <w:lastRenderedPageBreak/>
              <w:t xml:space="preserve">Figure </w:t>
            </w:r>
            <w:r w:rsidR="00682F54">
              <w:fldChar w:fldCharType="begin"/>
            </w:r>
            <w:r w:rsidR="00682F54">
              <w:instrText xml:space="preserve"> SEQ Figure \* ARABIC </w:instrText>
            </w:r>
            <w:r w:rsidR="00682F54">
              <w:fldChar w:fldCharType="separate"/>
            </w:r>
            <w:r w:rsidR="00E241A9">
              <w:rPr>
                <w:noProof/>
              </w:rPr>
              <w:t>6</w:t>
            </w:r>
            <w:r w:rsidR="00682F54">
              <w:rPr>
                <w:noProof/>
              </w:rPr>
              <w:fldChar w:fldCharType="end"/>
            </w:r>
            <w:bookmarkEnd w:id="77"/>
            <w:r>
              <w:t xml:space="preserve">: </w:t>
            </w:r>
            <w:r w:rsidR="00A84177" w:rsidRPr="00AC7079">
              <w:rPr>
                <w:rFonts w:eastAsiaTheme="minorHAnsi" w:cs="Arial"/>
                <w:bCs/>
              </w:rPr>
              <w:t>Percent of ARRA SEP Budget by BPAC and Subcategory</w:t>
            </w:r>
            <w:bookmarkEnd w:id="78"/>
          </w:p>
        </w:tc>
      </w:tr>
      <w:tr w:rsidR="00A84177" w:rsidRPr="006C4CCF" w:rsidTr="004C189B">
        <w:trPr>
          <w:cantSplit/>
          <w:tblHeader/>
        </w:trPr>
        <w:tc>
          <w:tcPr>
            <w:tcW w:w="0" w:type="auto"/>
            <w:vMerge w:val="restart"/>
            <w:tcBorders>
              <w:top w:val="single" w:sz="12" w:space="0" w:color="auto"/>
              <w:left w:val="single" w:sz="12"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BPACs</w:t>
            </w:r>
          </w:p>
        </w:tc>
        <w:tc>
          <w:tcPr>
            <w:tcW w:w="0" w:type="auto"/>
            <w:gridSpan w:val="18"/>
            <w:tcBorders>
              <w:top w:val="single" w:sz="12" w:space="0" w:color="auto"/>
              <w:left w:val="single" w:sz="12" w:space="0" w:color="auto"/>
              <w:bottom w:val="single" w:sz="12"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Subcategory</w:t>
            </w:r>
          </w:p>
        </w:tc>
        <w:tc>
          <w:tcPr>
            <w:tcW w:w="0" w:type="auto"/>
            <w:vMerge w:val="restart"/>
            <w:tcBorders>
              <w:top w:val="single" w:sz="12" w:space="0" w:color="auto"/>
              <w:left w:val="single" w:sz="12"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All Subcategories</w:t>
            </w:r>
          </w:p>
        </w:tc>
        <w:tc>
          <w:tcPr>
            <w:tcW w:w="0" w:type="auto"/>
            <w:vMerge w:val="restart"/>
            <w:tcBorders>
              <w:top w:val="single" w:sz="12" w:space="0" w:color="auto"/>
              <w:left w:val="single" w:sz="12"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Selected BPACs/ Subcategories</w:t>
            </w:r>
          </w:p>
        </w:tc>
      </w:tr>
      <w:tr w:rsidR="00A84177" w:rsidRPr="006C4CCF" w:rsidTr="004C189B">
        <w:trPr>
          <w:cantSplit/>
          <w:tblHeader/>
        </w:trPr>
        <w:tc>
          <w:tcPr>
            <w:tcW w:w="0" w:type="auto"/>
            <w:vMerge/>
            <w:tcBorders>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p>
        </w:tc>
        <w:tc>
          <w:tcPr>
            <w:tcW w:w="0" w:type="auto"/>
            <w:tcBorders>
              <w:top w:val="single" w:sz="6" w:space="0" w:color="auto"/>
              <w:left w:val="single" w:sz="12" w:space="0" w:color="auto"/>
              <w:bottom w:val="single" w:sz="6" w:space="0" w:color="auto"/>
              <w:right w:val="single" w:sz="6" w:space="0" w:color="auto"/>
            </w:tcBorders>
            <w:shd w:val="clear" w:color="auto"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Alternative Fuels, Ride Share and Traffic Optimization</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Bui</w:t>
            </w:r>
            <w:r w:rsidR="000C7991">
              <w:rPr>
                <w:rFonts w:asciiTheme="minorHAnsi" w:eastAsiaTheme="minorHAnsi" w:hAnsiTheme="minorHAnsi" w:cs="Arial"/>
                <w:sz w:val="12"/>
                <w:szCs w:val="12"/>
              </w:rPr>
              <w:t>l</w:t>
            </w:r>
            <w:r w:rsidRPr="006C4CCF">
              <w:rPr>
                <w:rFonts w:asciiTheme="minorHAnsi" w:eastAsiaTheme="minorHAnsi" w:hAnsiTheme="minorHAnsi" w:cs="Arial"/>
                <w:sz w:val="12"/>
                <w:szCs w:val="12"/>
              </w:rPr>
              <w:t>ding Codes and Standards: Codes</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Building Retrofits: Nonresidential</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Building Retrofits: Residential</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Energy Audits: Commercial, Industrial and Ag</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Energy Audits: Residential</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Energy Efficiency Rating and Labeling</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Generalized Marketing and Outreach</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Generalized Workshops and Demonstrations</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Government, School and Institutional Procurement</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Industrial Retrofit Support</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New Construction and Design</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Policy and Market Studies; Legislative Support</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Renewable Energy Market Development: Manufacturing</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Renewable Energy Market Development: Projects</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Targeted Training and/or Certification</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Technical Assistance to Building Owners</w:t>
            </w:r>
          </w:p>
        </w:tc>
        <w:tc>
          <w:tcPr>
            <w:tcW w:w="0" w:type="auto"/>
            <w:tcBorders>
              <w:top w:val="single" w:sz="6" w:space="0" w:color="auto"/>
              <w:left w:val="single" w:sz="6" w:space="0" w:color="auto"/>
              <w:bottom w:val="single" w:sz="6" w:space="0" w:color="auto"/>
              <w:right w:val="single" w:sz="12" w:space="0" w:color="auto"/>
            </w:tcBorders>
            <w:shd w:val="clear" w:color="auto"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Traffic Signals</w:t>
            </w:r>
          </w:p>
        </w:tc>
        <w:tc>
          <w:tcPr>
            <w:tcW w:w="0" w:type="auto"/>
            <w:vMerge/>
            <w:tcBorders>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p>
        </w:tc>
        <w:tc>
          <w:tcPr>
            <w:tcW w:w="0" w:type="auto"/>
            <w:vMerge/>
            <w:tcBorders>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p>
        </w:tc>
      </w:tr>
      <w:tr w:rsidR="00A84177" w:rsidRPr="006C4CCF" w:rsidTr="004C189B">
        <w:trPr>
          <w:cantSplit/>
        </w:trPr>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rPr>
                <w:rFonts w:asciiTheme="minorHAnsi" w:eastAsiaTheme="minorHAnsi" w:hAnsiTheme="minorHAnsi" w:cs="Arial"/>
                <w:sz w:val="12"/>
                <w:szCs w:val="12"/>
              </w:rPr>
            </w:pPr>
            <w:r w:rsidRPr="006C4CCF">
              <w:rPr>
                <w:rFonts w:asciiTheme="minorHAnsi" w:eastAsiaTheme="minorHAnsi" w:hAnsiTheme="minorHAnsi" w:cs="Arial"/>
                <w:sz w:val="12"/>
                <w:szCs w:val="12"/>
              </w:rPr>
              <w:t>Building Codes and Standards</w:t>
            </w:r>
          </w:p>
        </w:tc>
        <w:tc>
          <w:tcPr>
            <w:tcW w:w="0" w:type="auto"/>
            <w:tcBorders>
              <w:top w:val="single" w:sz="6" w:space="0" w:color="auto"/>
              <w:left w:val="single" w:sz="12"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shd w:val="solid" w:color="FFFF00"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0.4%</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shd w:val="solid" w:color="FFFF00"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0.7%</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shd w:val="solid" w:color="FFFF00"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1.3%</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1.3%</w:t>
            </w:r>
          </w:p>
        </w:tc>
      </w:tr>
      <w:tr w:rsidR="00A84177" w:rsidRPr="006C4CCF" w:rsidTr="004C189B">
        <w:trPr>
          <w:cantSplit/>
        </w:trPr>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rPr>
                <w:rFonts w:asciiTheme="minorHAnsi" w:eastAsiaTheme="minorHAnsi" w:hAnsiTheme="minorHAnsi" w:cs="Arial"/>
                <w:sz w:val="12"/>
                <w:szCs w:val="12"/>
              </w:rPr>
            </w:pPr>
            <w:r w:rsidRPr="006C4CCF">
              <w:rPr>
                <w:rFonts w:asciiTheme="minorHAnsi" w:eastAsiaTheme="minorHAnsi" w:hAnsiTheme="minorHAnsi" w:cs="Arial"/>
                <w:sz w:val="12"/>
                <w:szCs w:val="12"/>
              </w:rPr>
              <w:t>Building Retrofits</w:t>
            </w:r>
          </w:p>
        </w:tc>
        <w:tc>
          <w:tcPr>
            <w:tcW w:w="0" w:type="auto"/>
            <w:tcBorders>
              <w:top w:val="single" w:sz="6" w:space="0" w:color="auto"/>
              <w:left w:val="single" w:sz="12"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shd w:val="solid" w:color="FF99CC"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22.9%</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2.7%</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0.8%</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0.3%</w:t>
            </w:r>
          </w:p>
        </w:tc>
        <w:tc>
          <w:tcPr>
            <w:tcW w:w="0" w:type="auto"/>
            <w:tcBorders>
              <w:top w:val="single" w:sz="6" w:space="0" w:color="auto"/>
              <w:left w:val="single" w:sz="6" w:space="0" w:color="auto"/>
              <w:bottom w:val="single" w:sz="6" w:space="0" w:color="auto"/>
              <w:right w:val="single" w:sz="6" w:space="0" w:color="auto"/>
            </w:tcBorders>
            <w:shd w:val="solid" w:color="FFFF00"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shd w:val="solid" w:color="FFFF00"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1.0%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0.5%</w:t>
            </w:r>
          </w:p>
        </w:tc>
        <w:tc>
          <w:tcPr>
            <w:tcW w:w="0" w:type="auto"/>
            <w:tcBorders>
              <w:top w:val="single" w:sz="6" w:space="0" w:color="auto"/>
              <w:left w:val="single" w:sz="6"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28.5%</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24.0%</w:t>
            </w:r>
          </w:p>
        </w:tc>
      </w:tr>
      <w:tr w:rsidR="00A84177" w:rsidRPr="006C4CCF" w:rsidTr="004C189B">
        <w:trPr>
          <w:cantSplit/>
        </w:trPr>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rPr>
                <w:rFonts w:asciiTheme="minorHAnsi" w:eastAsiaTheme="minorHAnsi" w:hAnsiTheme="minorHAnsi" w:cs="Arial"/>
                <w:sz w:val="12"/>
                <w:szCs w:val="12"/>
              </w:rPr>
            </w:pPr>
            <w:r w:rsidRPr="006C4CCF">
              <w:rPr>
                <w:rFonts w:asciiTheme="minorHAnsi" w:eastAsiaTheme="minorHAnsi" w:hAnsiTheme="minorHAnsi" w:cs="Arial"/>
                <w:sz w:val="12"/>
                <w:szCs w:val="12"/>
              </w:rPr>
              <w:t>Clean Energy Policy Support</w:t>
            </w:r>
          </w:p>
        </w:tc>
        <w:tc>
          <w:tcPr>
            <w:tcW w:w="0" w:type="auto"/>
            <w:tcBorders>
              <w:top w:val="single" w:sz="6" w:space="0" w:color="auto"/>
              <w:left w:val="single" w:sz="12"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1.0%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1.0%</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p>
        </w:tc>
      </w:tr>
      <w:tr w:rsidR="00A84177" w:rsidRPr="006C4CCF" w:rsidTr="004C189B">
        <w:trPr>
          <w:cantSplit/>
        </w:trPr>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rPr>
                <w:rFonts w:asciiTheme="minorHAnsi" w:eastAsiaTheme="minorHAnsi" w:hAnsiTheme="minorHAnsi" w:cs="Arial"/>
                <w:sz w:val="12"/>
                <w:szCs w:val="12"/>
              </w:rPr>
            </w:pPr>
            <w:r w:rsidRPr="006C4CCF">
              <w:rPr>
                <w:rFonts w:asciiTheme="minorHAnsi" w:eastAsiaTheme="minorHAnsi" w:hAnsiTheme="minorHAnsi" w:cs="Arial"/>
                <w:sz w:val="12"/>
                <w:szCs w:val="12"/>
              </w:rPr>
              <w:t>Energy Audits: Commercial, Industrial and Agricultural</w:t>
            </w:r>
          </w:p>
        </w:tc>
        <w:tc>
          <w:tcPr>
            <w:tcW w:w="0" w:type="auto"/>
            <w:tcBorders>
              <w:top w:val="single" w:sz="6" w:space="0" w:color="auto"/>
              <w:left w:val="single" w:sz="12"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0.7%</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0.7%</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p>
        </w:tc>
      </w:tr>
      <w:tr w:rsidR="00A84177" w:rsidRPr="006C4CCF" w:rsidTr="004C189B">
        <w:trPr>
          <w:cantSplit/>
        </w:trPr>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rPr>
                <w:rFonts w:asciiTheme="minorHAnsi" w:eastAsiaTheme="minorHAnsi" w:hAnsiTheme="minorHAnsi" w:cs="Arial"/>
                <w:sz w:val="12"/>
                <w:szCs w:val="12"/>
              </w:rPr>
            </w:pPr>
            <w:r w:rsidRPr="006C4CCF">
              <w:rPr>
                <w:rFonts w:asciiTheme="minorHAnsi" w:eastAsiaTheme="minorHAnsi" w:hAnsiTheme="minorHAnsi" w:cs="Arial"/>
                <w:sz w:val="12"/>
                <w:szCs w:val="12"/>
              </w:rPr>
              <w:t>Energy Audits: Residential</w:t>
            </w:r>
          </w:p>
        </w:tc>
        <w:tc>
          <w:tcPr>
            <w:tcW w:w="0" w:type="auto"/>
            <w:tcBorders>
              <w:top w:val="single" w:sz="6" w:space="0" w:color="auto"/>
              <w:left w:val="single" w:sz="12"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0.2%</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p>
        </w:tc>
      </w:tr>
      <w:tr w:rsidR="00A84177" w:rsidRPr="006C4CCF" w:rsidTr="004C189B">
        <w:trPr>
          <w:cantSplit/>
        </w:trPr>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rPr>
                <w:rFonts w:asciiTheme="minorHAnsi" w:eastAsiaTheme="minorHAnsi" w:hAnsiTheme="minorHAnsi" w:cs="Arial"/>
                <w:sz w:val="12"/>
                <w:szCs w:val="12"/>
              </w:rPr>
            </w:pPr>
            <w:r w:rsidRPr="006C4CCF">
              <w:rPr>
                <w:rFonts w:asciiTheme="minorHAnsi" w:eastAsiaTheme="minorHAnsi" w:hAnsiTheme="minorHAnsi" w:cs="Arial"/>
                <w:sz w:val="12"/>
                <w:szCs w:val="12"/>
              </w:rPr>
              <w:t>Energy Efficiency Rating and Labeling</w:t>
            </w:r>
          </w:p>
        </w:tc>
        <w:tc>
          <w:tcPr>
            <w:tcW w:w="0" w:type="auto"/>
            <w:tcBorders>
              <w:top w:val="single" w:sz="6" w:space="0" w:color="auto"/>
              <w:left w:val="single" w:sz="12"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0.2%</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p>
        </w:tc>
      </w:tr>
      <w:tr w:rsidR="00A84177" w:rsidRPr="006C4CCF" w:rsidTr="004C189B">
        <w:trPr>
          <w:cantSplit/>
        </w:trPr>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rPr>
                <w:rFonts w:asciiTheme="minorHAnsi" w:eastAsiaTheme="minorHAnsi" w:hAnsiTheme="minorHAnsi" w:cs="Arial"/>
                <w:sz w:val="12"/>
                <w:szCs w:val="12"/>
              </w:rPr>
            </w:pPr>
            <w:r w:rsidRPr="006C4CCF">
              <w:rPr>
                <w:rFonts w:asciiTheme="minorHAnsi" w:eastAsiaTheme="minorHAnsi" w:hAnsiTheme="minorHAnsi" w:cs="Arial"/>
                <w:sz w:val="12"/>
                <w:szCs w:val="12"/>
              </w:rPr>
              <w:t>Industrial Retrofit Support</w:t>
            </w:r>
          </w:p>
        </w:tc>
        <w:tc>
          <w:tcPr>
            <w:tcW w:w="0" w:type="auto"/>
            <w:tcBorders>
              <w:top w:val="single" w:sz="6" w:space="0" w:color="auto"/>
              <w:left w:val="single" w:sz="12"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0.8%</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0.9%</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p>
        </w:tc>
      </w:tr>
      <w:tr w:rsidR="00A84177" w:rsidRPr="006C4CCF" w:rsidTr="004C189B">
        <w:trPr>
          <w:cantSplit/>
        </w:trPr>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rPr>
                <w:rFonts w:asciiTheme="minorHAnsi" w:eastAsiaTheme="minorHAnsi" w:hAnsiTheme="minorHAnsi" w:cs="Arial"/>
                <w:sz w:val="12"/>
                <w:szCs w:val="12"/>
              </w:rPr>
            </w:pPr>
            <w:r w:rsidRPr="006C4CCF">
              <w:rPr>
                <w:rFonts w:asciiTheme="minorHAnsi" w:eastAsiaTheme="minorHAnsi" w:hAnsiTheme="minorHAnsi" w:cs="Arial"/>
                <w:sz w:val="12"/>
                <w:szCs w:val="12"/>
              </w:rPr>
              <w:t>Loans, Grants and Incentives (Excl Retrofits and Projects)</w:t>
            </w:r>
          </w:p>
        </w:tc>
        <w:tc>
          <w:tcPr>
            <w:tcW w:w="0" w:type="auto"/>
            <w:tcBorders>
              <w:top w:val="single" w:sz="6" w:space="0" w:color="auto"/>
              <w:left w:val="single" w:sz="12"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0.8%</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0.3%</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shd w:val="solid" w:color="FFFF00"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1.6%</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shd w:val="solid" w:color="FF99CC"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8.4%</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shd w:val="solid" w:color="FFFF00"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0.4%</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0.2%</w:t>
            </w:r>
          </w:p>
        </w:tc>
        <w:tc>
          <w:tcPr>
            <w:tcW w:w="0" w:type="auto"/>
            <w:tcBorders>
              <w:top w:val="single" w:sz="6" w:space="0" w:color="auto"/>
              <w:left w:val="single" w:sz="6"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11.9%</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8.9%</w:t>
            </w:r>
          </w:p>
        </w:tc>
      </w:tr>
      <w:tr w:rsidR="00A84177" w:rsidRPr="006C4CCF" w:rsidTr="004C189B">
        <w:trPr>
          <w:cantSplit/>
        </w:trPr>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rPr>
                <w:rFonts w:asciiTheme="minorHAnsi" w:eastAsiaTheme="minorHAnsi" w:hAnsiTheme="minorHAnsi" w:cs="Arial"/>
                <w:sz w:val="12"/>
                <w:szCs w:val="12"/>
              </w:rPr>
            </w:pPr>
            <w:r w:rsidRPr="006C4CCF">
              <w:rPr>
                <w:rFonts w:asciiTheme="minorHAnsi" w:eastAsiaTheme="minorHAnsi" w:hAnsiTheme="minorHAnsi" w:cs="Arial"/>
                <w:sz w:val="12"/>
                <w:szCs w:val="12"/>
              </w:rPr>
              <w:lastRenderedPageBreak/>
              <w:t>Loans, Grants and Incentives (Retrofits and Projects)</w:t>
            </w:r>
          </w:p>
        </w:tc>
        <w:tc>
          <w:tcPr>
            <w:tcW w:w="0" w:type="auto"/>
            <w:tcBorders>
              <w:top w:val="single" w:sz="6" w:space="0" w:color="auto"/>
              <w:left w:val="single" w:sz="12"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shd w:val="solid" w:color="FF99CC"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18.6%</w:t>
            </w:r>
          </w:p>
        </w:tc>
        <w:tc>
          <w:tcPr>
            <w:tcW w:w="0" w:type="auto"/>
            <w:tcBorders>
              <w:top w:val="single" w:sz="6" w:space="0" w:color="auto"/>
              <w:left w:val="single" w:sz="6" w:space="0" w:color="auto"/>
              <w:bottom w:val="single" w:sz="6" w:space="0" w:color="auto"/>
              <w:right w:val="single" w:sz="6" w:space="0" w:color="auto"/>
            </w:tcBorders>
            <w:shd w:val="solid" w:color="FF99CC"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5.1%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shd w:val="solid" w:color="FF99CC"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11.6%</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35.3%</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35.3%</w:t>
            </w:r>
          </w:p>
        </w:tc>
      </w:tr>
      <w:tr w:rsidR="00A84177" w:rsidRPr="006C4CCF" w:rsidTr="004C189B">
        <w:trPr>
          <w:cantSplit/>
        </w:trPr>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rPr>
                <w:rFonts w:asciiTheme="minorHAnsi" w:eastAsiaTheme="minorHAnsi" w:hAnsiTheme="minorHAnsi" w:cs="Arial"/>
                <w:sz w:val="12"/>
                <w:szCs w:val="12"/>
              </w:rPr>
            </w:pPr>
            <w:r w:rsidRPr="006C4CCF">
              <w:rPr>
                <w:rFonts w:asciiTheme="minorHAnsi" w:eastAsiaTheme="minorHAnsi" w:hAnsiTheme="minorHAnsi" w:cs="Arial"/>
                <w:sz w:val="12"/>
                <w:szCs w:val="12"/>
              </w:rPr>
              <w:t>New Construction and Design</w:t>
            </w:r>
          </w:p>
        </w:tc>
        <w:tc>
          <w:tcPr>
            <w:tcW w:w="0" w:type="auto"/>
            <w:tcBorders>
              <w:top w:val="single" w:sz="6" w:space="0" w:color="auto"/>
              <w:left w:val="single" w:sz="12"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0.1%</w:t>
            </w:r>
          </w:p>
        </w:tc>
        <w:tc>
          <w:tcPr>
            <w:tcW w:w="0" w:type="auto"/>
            <w:tcBorders>
              <w:top w:val="single" w:sz="6" w:space="0" w:color="auto"/>
              <w:left w:val="single" w:sz="6"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0.4%</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p>
        </w:tc>
      </w:tr>
      <w:tr w:rsidR="00A84177" w:rsidRPr="006C4CCF" w:rsidTr="004C189B">
        <w:trPr>
          <w:cantSplit/>
        </w:trPr>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rPr>
                <w:rFonts w:asciiTheme="minorHAnsi" w:eastAsiaTheme="minorHAnsi" w:hAnsiTheme="minorHAnsi" w:cs="Arial"/>
                <w:sz w:val="12"/>
                <w:szCs w:val="12"/>
              </w:rPr>
            </w:pPr>
            <w:r w:rsidRPr="006C4CCF">
              <w:rPr>
                <w:rFonts w:asciiTheme="minorHAnsi" w:eastAsiaTheme="minorHAnsi" w:hAnsiTheme="minorHAnsi" w:cs="Arial"/>
                <w:sz w:val="12"/>
                <w:szCs w:val="12"/>
              </w:rPr>
              <w:t>Renewable Energy Market Development</w:t>
            </w:r>
          </w:p>
        </w:tc>
        <w:tc>
          <w:tcPr>
            <w:tcW w:w="0" w:type="auto"/>
            <w:tcBorders>
              <w:top w:val="single" w:sz="6" w:space="0" w:color="auto"/>
              <w:left w:val="single" w:sz="12"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shd w:val="solid" w:color="FFFF00"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shd w:val="solid" w:color="FF99CC"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4.7%</w:t>
            </w:r>
          </w:p>
        </w:tc>
        <w:tc>
          <w:tcPr>
            <w:tcW w:w="0" w:type="auto"/>
            <w:tcBorders>
              <w:top w:val="single" w:sz="6" w:space="0" w:color="auto"/>
              <w:left w:val="single" w:sz="6" w:space="0" w:color="auto"/>
              <w:bottom w:val="single" w:sz="6" w:space="0" w:color="auto"/>
              <w:right w:val="single" w:sz="6" w:space="0" w:color="auto"/>
            </w:tcBorders>
            <w:shd w:val="solid" w:color="FF99CC"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11.7%</w:t>
            </w:r>
          </w:p>
        </w:tc>
        <w:tc>
          <w:tcPr>
            <w:tcW w:w="0" w:type="auto"/>
            <w:tcBorders>
              <w:top w:val="single" w:sz="6" w:space="0" w:color="auto"/>
              <w:left w:val="single" w:sz="6" w:space="0" w:color="auto"/>
              <w:bottom w:val="single" w:sz="6" w:space="0" w:color="auto"/>
              <w:right w:val="single" w:sz="6" w:space="0" w:color="auto"/>
            </w:tcBorders>
            <w:shd w:val="solid" w:color="FFFF00" w:fill="auto"/>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0.6%</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0.2%</w:t>
            </w:r>
          </w:p>
        </w:tc>
        <w:tc>
          <w:tcPr>
            <w:tcW w:w="0" w:type="auto"/>
            <w:tcBorders>
              <w:top w:val="single" w:sz="6" w:space="0" w:color="auto"/>
              <w:left w:val="single" w:sz="6"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17.2%</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16.9%</w:t>
            </w:r>
          </w:p>
        </w:tc>
      </w:tr>
      <w:tr w:rsidR="00A84177" w:rsidRPr="006C4CCF" w:rsidTr="004C189B">
        <w:trPr>
          <w:cantSplit/>
        </w:trPr>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rPr>
                <w:rFonts w:asciiTheme="minorHAnsi" w:eastAsiaTheme="minorHAnsi" w:hAnsiTheme="minorHAnsi" w:cs="Arial"/>
                <w:sz w:val="12"/>
                <w:szCs w:val="12"/>
              </w:rPr>
            </w:pPr>
            <w:r w:rsidRPr="006C4CCF">
              <w:rPr>
                <w:rFonts w:asciiTheme="minorHAnsi" w:eastAsiaTheme="minorHAnsi" w:hAnsiTheme="minorHAnsi" w:cs="Arial"/>
                <w:sz w:val="12"/>
                <w:szCs w:val="12"/>
              </w:rPr>
              <w:t>Technical Assistance</w:t>
            </w:r>
          </w:p>
        </w:tc>
        <w:tc>
          <w:tcPr>
            <w:tcW w:w="0" w:type="auto"/>
            <w:tcBorders>
              <w:top w:val="single" w:sz="6" w:space="0" w:color="auto"/>
              <w:left w:val="single" w:sz="12"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0.3%</w:t>
            </w:r>
          </w:p>
        </w:tc>
        <w:tc>
          <w:tcPr>
            <w:tcW w:w="0" w:type="auto"/>
            <w:tcBorders>
              <w:top w:val="single" w:sz="6" w:space="0" w:color="auto"/>
              <w:left w:val="single" w:sz="6"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0.3%</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p>
        </w:tc>
      </w:tr>
      <w:tr w:rsidR="00A84177" w:rsidRPr="006C4CCF" w:rsidTr="004C189B">
        <w:trPr>
          <w:cantSplit/>
        </w:trPr>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rPr>
                <w:rFonts w:asciiTheme="minorHAnsi" w:eastAsiaTheme="minorHAnsi" w:hAnsiTheme="minorHAnsi" w:cs="Arial"/>
                <w:sz w:val="12"/>
                <w:szCs w:val="12"/>
              </w:rPr>
            </w:pPr>
            <w:r w:rsidRPr="006C4CCF">
              <w:rPr>
                <w:rFonts w:asciiTheme="minorHAnsi" w:eastAsiaTheme="minorHAnsi" w:hAnsiTheme="minorHAnsi" w:cs="Arial"/>
                <w:sz w:val="12"/>
                <w:szCs w:val="12"/>
              </w:rPr>
              <w:t>Traffic Signals</w:t>
            </w:r>
          </w:p>
        </w:tc>
        <w:tc>
          <w:tcPr>
            <w:tcW w:w="0" w:type="auto"/>
            <w:tcBorders>
              <w:top w:val="single" w:sz="6" w:space="0" w:color="auto"/>
              <w:left w:val="single" w:sz="12"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0.2%</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0.2%</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p>
        </w:tc>
      </w:tr>
      <w:tr w:rsidR="00A84177" w:rsidRPr="006C4CCF" w:rsidTr="004C189B">
        <w:trPr>
          <w:cantSplit/>
        </w:trPr>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rPr>
                <w:rFonts w:asciiTheme="minorHAnsi" w:eastAsiaTheme="minorHAnsi" w:hAnsiTheme="minorHAnsi" w:cs="Arial"/>
                <w:sz w:val="12"/>
                <w:szCs w:val="12"/>
              </w:rPr>
            </w:pPr>
            <w:r w:rsidRPr="006C4CCF">
              <w:rPr>
                <w:rFonts w:asciiTheme="minorHAnsi" w:eastAsiaTheme="minorHAnsi" w:hAnsiTheme="minorHAnsi" w:cs="Arial"/>
                <w:sz w:val="12"/>
                <w:szCs w:val="12"/>
              </w:rPr>
              <w:t>Transportation</w:t>
            </w:r>
          </w:p>
        </w:tc>
        <w:tc>
          <w:tcPr>
            <w:tcW w:w="0" w:type="auto"/>
            <w:tcBorders>
              <w:top w:val="single" w:sz="6" w:space="0" w:color="auto"/>
              <w:left w:val="single" w:sz="12"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2.0%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2.1%</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p>
        </w:tc>
      </w:tr>
      <w:tr w:rsidR="00A84177" w:rsidRPr="006C4CCF" w:rsidTr="004C189B">
        <w:trPr>
          <w:cantSplit/>
        </w:trPr>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rPr>
                <w:rFonts w:asciiTheme="minorHAnsi" w:eastAsiaTheme="minorHAnsi" w:hAnsiTheme="minorHAnsi" w:cs="Arial"/>
                <w:sz w:val="12"/>
                <w:szCs w:val="12"/>
              </w:rPr>
            </w:pPr>
            <w:r w:rsidRPr="006C4CCF">
              <w:rPr>
                <w:rFonts w:asciiTheme="minorHAnsi" w:eastAsiaTheme="minorHAnsi" w:hAnsiTheme="minorHAnsi" w:cs="Arial"/>
                <w:sz w:val="12"/>
                <w:szCs w:val="12"/>
              </w:rPr>
              <w:t>All BPACs</w:t>
            </w:r>
          </w:p>
        </w:tc>
        <w:tc>
          <w:tcPr>
            <w:tcW w:w="0" w:type="auto"/>
            <w:tcBorders>
              <w:top w:val="single" w:sz="6" w:space="0" w:color="auto"/>
              <w:left w:val="single" w:sz="12"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2.8%</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0.5%</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41.5%</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7.8%</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1.8%</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0.4%</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0.6%</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1.0%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2.4%</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1.0%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13.1%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23.2%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2.2%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1.3%</w:t>
            </w:r>
          </w:p>
        </w:tc>
        <w:tc>
          <w:tcPr>
            <w:tcW w:w="0" w:type="auto"/>
            <w:tcBorders>
              <w:top w:val="single" w:sz="6" w:space="0" w:color="auto"/>
              <w:left w:val="single" w:sz="6"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0.2%</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r w:rsidRPr="006C4CCF">
              <w:rPr>
                <w:rFonts w:asciiTheme="minorHAnsi" w:eastAsiaTheme="minorHAnsi" w:hAnsiTheme="minorHAnsi" w:cs="Arial"/>
                <w:sz w:val="12"/>
                <w:szCs w:val="12"/>
              </w:rPr>
              <w:t>100.0%</w:t>
            </w:r>
          </w:p>
        </w:tc>
        <w:tc>
          <w:tcPr>
            <w:tcW w:w="0" w:type="auto"/>
            <w:tcBorders>
              <w:top w:val="single" w:sz="6" w:space="0" w:color="auto"/>
              <w:left w:val="single" w:sz="12" w:space="0" w:color="auto"/>
              <w:bottom w:val="single" w:sz="6"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sz w:val="12"/>
                <w:szCs w:val="12"/>
              </w:rPr>
            </w:pPr>
          </w:p>
        </w:tc>
      </w:tr>
      <w:tr w:rsidR="00A84177" w:rsidRPr="006C4CCF" w:rsidTr="004C189B">
        <w:trPr>
          <w:cantSplit/>
        </w:trPr>
        <w:tc>
          <w:tcPr>
            <w:tcW w:w="0" w:type="auto"/>
            <w:tcBorders>
              <w:top w:val="single" w:sz="6" w:space="0" w:color="auto"/>
              <w:left w:val="single" w:sz="12" w:space="0" w:color="auto"/>
              <w:bottom w:val="single" w:sz="12" w:space="0" w:color="auto"/>
              <w:right w:val="single" w:sz="12" w:space="0" w:color="auto"/>
            </w:tcBorders>
            <w:vAlign w:val="center"/>
          </w:tcPr>
          <w:p w:rsidR="00A84177" w:rsidRPr="006C4CCF" w:rsidRDefault="00A84177" w:rsidP="004C189B">
            <w:pPr>
              <w:autoSpaceDE w:val="0"/>
              <w:autoSpaceDN w:val="0"/>
              <w:adjustRightInd w:val="0"/>
              <w:spacing w:line="240" w:lineRule="auto"/>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Selected BPAC/ Subcategories</w:t>
            </w:r>
          </w:p>
        </w:tc>
        <w:tc>
          <w:tcPr>
            <w:tcW w:w="0" w:type="auto"/>
            <w:tcBorders>
              <w:top w:val="single" w:sz="6" w:space="0" w:color="auto"/>
              <w:left w:val="single" w:sz="12" w:space="0" w:color="auto"/>
              <w:bottom w:val="single" w:sz="12"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0.0%</w:t>
            </w:r>
          </w:p>
        </w:tc>
        <w:tc>
          <w:tcPr>
            <w:tcW w:w="0" w:type="auto"/>
            <w:tcBorders>
              <w:top w:val="single" w:sz="6" w:space="0" w:color="auto"/>
              <w:left w:val="single" w:sz="6" w:space="0" w:color="auto"/>
              <w:bottom w:val="single" w:sz="12"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0.4%</w:t>
            </w:r>
          </w:p>
        </w:tc>
        <w:tc>
          <w:tcPr>
            <w:tcW w:w="0" w:type="auto"/>
            <w:tcBorders>
              <w:top w:val="single" w:sz="6" w:space="0" w:color="auto"/>
              <w:left w:val="single" w:sz="6" w:space="0" w:color="auto"/>
              <w:bottom w:val="single" w:sz="12"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41.5%</w:t>
            </w:r>
          </w:p>
        </w:tc>
        <w:tc>
          <w:tcPr>
            <w:tcW w:w="0" w:type="auto"/>
            <w:tcBorders>
              <w:top w:val="single" w:sz="6" w:space="0" w:color="auto"/>
              <w:left w:val="single" w:sz="6" w:space="0" w:color="auto"/>
              <w:bottom w:val="single" w:sz="12"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5.1%</w:t>
            </w:r>
          </w:p>
        </w:tc>
        <w:tc>
          <w:tcPr>
            <w:tcW w:w="0" w:type="auto"/>
            <w:tcBorders>
              <w:top w:val="single" w:sz="6" w:space="0" w:color="auto"/>
              <w:left w:val="single" w:sz="6" w:space="0" w:color="auto"/>
              <w:bottom w:val="single" w:sz="12"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0.0%</w:t>
            </w:r>
          </w:p>
        </w:tc>
        <w:tc>
          <w:tcPr>
            <w:tcW w:w="0" w:type="auto"/>
            <w:tcBorders>
              <w:top w:val="single" w:sz="6" w:space="0" w:color="auto"/>
              <w:left w:val="single" w:sz="6" w:space="0" w:color="auto"/>
              <w:bottom w:val="single" w:sz="12"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0.0%</w:t>
            </w:r>
          </w:p>
        </w:tc>
        <w:tc>
          <w:tcPr>
            <w:tcW w:w="0" w:type="auto"/>
            <w:tcBorders>
              <w:top w:val="single" w:sz="6" w:space="0" w:color="auto"/>
              <w:left w:val="single" w:sz="6" w:space="0" w:color="auto"/>
              <w:bottom w:val="single" w:sz="12"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0.0%</w:t>
            </w:r>
          </w:p>
        </w:tc>
        <w:tc>
          <w:tcPr>
            <w:tcW w:w="0" w:type="auto"/>
            <w:tcBorders>
              <w:top w:val="single" w:sz="6" w:space="0" w:color="auto"/>
              <w:left w:val="single" w:sz="6" w:space="0" w:color="auto"/>
              <w:bottom w:val="single" w:sz="12"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0.0%</w:t>
            </w:r>
          </w:p>
        </w:tc>
        <w:tc>
          <w:tcPr>
            <w:tcW w:w="0" w:type="auto"/>
            <w:tcBorders>
              <w:top w:val="single" w:sz="6" w:space="0" w:color="auto"/>
              <w:left w:val="single" w:sz="6" w:space="0" w:color="auto"/>
              <w:bottom w:val="single" w:sz="12"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1.0%</w:t>
            </w:r>
          </w:p>
        </w:tc>
        <w:tc>
          <w:tcPr>
            <w:tcW w:w="0" w:type="auto"/>
            <w:tcBorders>
              <w:top w:val="single" w:sz="6" w:space="0" w:color="auto"/>
              <w:left w:val="single" w:sz="6" w:space="0" w:color="auto"/>
              <w:bottom w:val="single" w:sz="12"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0.0%</w:t>
            </w:r>
          </w:p>
        </w:tc>
        <w:tc>
          <w:tcPr>
            <w:tcW w:w="0" w:type="auto"/>
            <w:tcBorders>
              <w:top w:val="single" w:sz="6" w:space="0" w:color="auto"/>
              <w:left w:val="single" w:sz="6" w:space="0" w:color="auto"/>
              <w:bottom w:val="single" w:sz="12"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0.0%</w:t>
            </w:r>
          </w:p>
        </w:tc>
        <w:tc>
          <w:tcPr>
            <w:tcW w:w="0" w:type="auto"/>
            <w:tcBorders>
              <w:top w:val="single" w:sz="6" w:space="0" w:color="auto"/>
              <w:left w:val="single" w:sz="6" w:space="0" w:color="auto"/>
              <w:bottom w:val="single" w:sz="12"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0.0%</w:t>
            </w:r>
          </w:p>
        </w:tc>
        <w:tc>
          <w:tcPr>
            <w:tcW w:w="0" w:type="auto"/>
            <w:tcBorders>
              <w:top w:val="single" w:sz="6" w:space="0" w:color="auto"/>
              <w:left w:val="single" w:sz="6" w:space="0" w:color="auto"/>
              <w:bottom w:val="single" w:sz="12"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0.0%</w:t>
            </w:r>
          </w:p>
        </w:tc>
        <w:tc>
          <w:tcPr>
            <w:tcW w:w="0" w:type="auto"/>
            <w:tcBorders>
              <w:top w:val="single" w:sz="6" w:space="0" w:color="auto"/>
              <w:left w:val="single" w:sz="6" w:space="0" w:color="auto"/>
              <w:bottom w:val="single" w:sz="12"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13.1%</w:t>
            </w:r>
          </w:p>
        </w:tc>
        <w:tc>
          <w:tcPr>
            <w:tcW w:w="0" w:type="auto"/>
            <w:tcBorders>
              <w:top w:val="single" w:sz="6" w:space="0" w:color="auto"/>
              <w:left w:val="single" w:sz="6" w:space="0" w:color="auto"/>
              <w:bottom w:val="single" w:sz="12"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23.2%</w:t>
            </w:r>
          </w:p>
        </w:tc>
        <w:tc>
          <w:tcPr>
            <w:tcW w:w="0" w:type="auto"/>
            <w:tcBorders>
              <w:top w:val="single" w:sz="6" w:space="0" w:color="auto"/>
              <w:left w:val="single" w:sz="6" w:space="0" w:color="auto"/>
              <w:bottom w:val="single" w:sz="12"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2.1%</w:t>
            </w:r>
          </w:p>
        </w:tc>
        <w:tc>
          <w:tcPr>
            <w:tcW w:w="0" w:type="auto"/>
            <w:tcBorders>
              <w:top w:val="single" w:sz="6" w:space="0" w:color="auto"/>
              <w:left w:val="single" w:sz="6" w:space="0" w:color="auto"/>
              <w:bottom w:val="single" w:sz="12" w:space="0" w:color="auto"/>
              <w:right w:val="single" w:sz="6"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0.0%</w:t>
            </w:r>
          </w:p>
        </w:tc>
        <w:tc>
          <w:tcPr>
            <w:tcW w:w="0" w:type="auto"/>
            <w:tcBorders>
              <w:top w:val="single" w:sz="6" w:space="0" w:color="auto"/>
              <w:left w:val="single" w:sz="6" w:space="0" w:color="auto"/>
              <w:bottom w:val="single" w:sz="12"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0.0%</w:t>
            </w:r>
          </w:p>
        </w:tc>
        <w:tc>
          <w:tcPr>
            <w:tcW w:w="0" w:type="auto"/>
            <w:tcBorders>
              <w:top w:val="single" w:sz="6" w:space="0" w:color="auto"/>
              <w:left w:val="single" w:sz="12" w:space="0" w:color="auto"/>
              <w:bottom w:val="single" w:sz="12"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p>
        </w:tc>
        <w:tc>
          <w:tcPr>
            <w:tcW w:w="0" w:type="auto"/>
            <w:tcBorders>
              <w:top w:val="single" w:sz="6" w:space="0" w:color="auto"/>
              <w:left w:val="single" w:sz="12" w:space="0" w:color="auto"/>
              <w:bottom w:val="single" w:sz="12" w:space="0" w:color="auto"/>
              <w:right w:val="single" w:sz="12" w:space="0" w:color="auto"/>
            </w:tcBorders>
            <w:vAlign w:val="center"/>
          </w:tcPr>
          <w:p w:rsidR="00A84177" w:rsidRPr="006C4CCF" w:rsidRDefault="00A84177" w:rsidP="004C189B">
            <w:pPr>
              <w:autoSpaceDE w:val="0"/>
              <w:autoSpaceDN w:val="0"/>
              <w:adjustRightInd w:val="0"/>
              <w:spacing w:line="240" w:lineRule="auto"/>
              <w:jc w:val="center"/>
              <w:rPr>
                <w:rFonts w:asciiTheme="minorHAnsi" w:eastAsiaTheme="minorHAnsi" w:hAnsiTheme="minorHAnsi" w:cs="Arial"/>
                <w:b/>
                <w:bCs/>
                <w:sz w:val="12"/>
                <w:szCs w:val="12"/>
              </w:rPr>
            </w:pPr>
            <w:r w:rsidRPr="006C4CCF">
              <w:rPr>
                <w:rFonts w:asciiTheme="minorHAnsi" w:eastAsiaTheme="minorHAnsi" w:hAnsiTheme="minorHAnsi" w:cs="Arial"/>
                <w:b/>
                <w:bCs/>
                <w:sz w:val="12"/>
                <w:szCs w:val="12"/>
              </w:rPr>
              <w:t>86.4%</w:t>
            </w:r>
          </w:p>
        </w:tc>
      </w:tr>
    </w:tbl>
    <w:p w:rsidR="00A84177" w:rsidRPr="006C4CCF" w:rsidRDefault="00A84177" w:rsidP="00A84177">
      <w:pPr>
        <w:tabs>
          <w:tab w:val="left" w:pos="360"/>
          <w:tab w:val="left" w:pos="720"/>
          <w:tab w:val="left" w:pos="1080"/>
          <w:tab w:val="left" w:pos="1440"/>
          <w:tab w:val="left" w:pos="1800"/>
        </w:tabs>
        <w:rPr>
          <w:rFonts w:asciiTheme="minorHAnsi" w:hAnsiTheme="minorHAnsi"/>
        </w:rPr>
      </w:pPr>
    </w:p>
    <w:p w:rsidR="00A84177" w:rsidRPr="006C4CCF" w:rsidRDefault="00A84177" w:rsidP="00A84177">
      <w:pPr>
        <w:tabs>
          <w:tab w:val="left" w:pos="360"/>
          <w:tab w:val="left" w:pos="720"/>
          <w:tab w:val="left" w:pos="1080"/>
          <w:tab w:val="left" w:pos="1440"/>
          <w:tab w:val="left" w:pos="1800"/>
        </w:tabs>
        <w:rPr>
          <w:rFonts w:asciiTheme="minorHAnsi" w:hAnsiTheme="minorHAnsi"/>
        </w:rPr>
      </w:pPr>
    </w:p>
    <w:p w:rsidR="00A84177" w:rsidRPr="006C4CCF" w:rsidRDefault="00A84177" w:rsidP="00A84177">
      <w:pPr>
        <w:tabs>
          <w:tab w:val="left" w:pos="360"/>
          <w:tab w:val="left" w:pos="720"/>
          <w:tab w:val="left" w:pos="1080"/>
          <w:tab w:val="left" w:pos="1440"/>
          <w:tab w:val="left" w:pos="1800"/>
        </w:tabs>
        <w:rPr>
          <w:rFonts w:asciiTheme="minorHAnsi" w:hAnsiTheme="minorHAnsi"/>
        </w:rPr>
      </w:pPr>
    </w:p>
    <w:p w:rsidR="00A84177" w:rsidRPr="006C4CCF" w:rsidRDefault="00A84177" w:rsidP="00A84177">
      <w:pPr>
        <w:tabs>
          <w:tab w:val="left" w:pos="360"/>
          <w:tab w:val="left" w:pos="720"/>
          <w:tab w:val="left" w:pos="1080"/>
          <w:tab w:val="left" w:pos="1440"/>
          <w:tab w:val="left" w:pos="1800"/>
        </w:tabs>
        <w:rPr>
          <w:rFonts w:asciiTheme="minorHAnsi" w:hAnsiTheme="minorHAnsi"/>
        </w:rPr>
      </w:pPr>
    </w:p>
    <w:p w:rsidR="00A84177" w:rsidRDefault="00A84177" w:rsidP="00A84177">
      <w:pPr>
        <w:tabs>
          <w:tab w:val="left" w:pos="360"/>
          <w:tab w:val="left" w:pos="720"/>
          <w:tab w:val="left" w:pos="1080"/>
          <w:tab w:val="left" w:pos="1440"/>
          <w:tab w:val="left" w:pos="1800"/>
        </w:tabs>
        <w:rPr>
          <w:rFonts w:asciiTheme="minorHAnsi" w:hAnsiTheme="minorHAnsi"/>
        </w:rPr>
        <w:sectPr w:rsidR="00A84177" w:rsidSect="004C189B">
          <w:pgSz w:w="15840" w:h="12240" w:orient="landscape" w:code="1"/>
          <w:pgMar w:top="1440" w:right="1440" w:bottom="1440" w:left="1440" w:header="720" w:footer="720" w:gutter="0"/>
          <w:cols w:space="720"/>
          <w:docGrid w:linePitch="360"/>
        </w:sectPr>
      </w:pPr>
    </w:p>
    <w:tbl>
      <w:tblPr>
        <w:tblW w:w="0" w:type="auto"/>
        <w:jc w:val="center"/>
        <w:tblLook w:val="04A0" w:firstRow="1" w:lastRow="0" w:firstColumn="1" w:lastColumn="0" w:noHBand="0" w:noVBand="1"/>
      </w:tblPr>
      <w:tblGrid>
        <w:gridCol w:w="2198"/>
        <w:gridCol w:w="2684"/>
        <w:gridCol w:w="967"/>
        <w:gridCol w:w="1226"/>
        <w:gridCol w:w="1327"/>
        <w:gridCol w:w="1174"/>
      </w:tblGrid>
      <w:tr w:rsidR="00A84177" w:rsidRPr="006C4CCF" w:rsidTr="004C189B">
        <w:trPr>
          <w:trHeight w:val="615"/>
          <w:tblHeader/>
          <w:jc w:val="center"/>
        </w:trPr>
        <w:tc>
          <w:tcPr>
            <w:tcW w:w="0" w:type="auto"/>
            <w:gridSpan w:val="6"/>
            <w:tcBorders>
              <w:top w:val="single" w:sz="8" w:space="0" w:color="auto"/>
              <w:left w:val="single" w:sz="8" w:space="0" w:color="auto"/>
              <w:bottom w:val="single" w:sz="8" w:space="0" w:color="auto"/>
              <w:right w:val="single" w:sz="8" w:space="0" w:color="auto"/>
            </w:tcBorders>
            <w:shd w:val="clear" w:color="auto" w:fill="auto"/>
            <w:vAlign w:val="center"/>
            <w:hideMark/>
          </w:tcPr>
          <w:p w:rsidR="00A84177" w:rsidRPr="00AC7079" w:rsidRDefault="00C27B7A" w:rsidP="00C27B7A">
            <w:pPr>
              <w:pStyle w:val="Caption"/>
              <w:keepNext/>
              <w:rPr>
                <w:rFonts w:cs="Arial"/>
                <w:bCs/>
              </w:rPr>
            </w:pPr>
            <w:bookmarkStart w:id="79" w:name="_Ref295797228"/>
            <w:bookmarkStart w:id="80" w:name="_Toc297187536"/>
            <w:r>
              <w:lastRenderedPageBreak/>
              <w:t xml:space="preserve">Figure </w:t>
            </w:r>
            <w:r w:rsidR="00682F54">
              <w:fldChar w:fldCharType="begin"/>
            </w:r>
            <w:r w:rsidR="00682F54">
              <w:instrText xml:space="preserve"> SEQ Figure \* ARABIC </w:instrText>
            </w:r>
            <w:r w:rsidR="00682F54">
              <w:fldChar w:fldCharType="separate"/>
            </w:r>
            <w:r w:rsidR="00E241A9">
              <w:rPr>
                <w:noProof/>
              </w:rPr>
              <w:t>7</w:t>
            </w:r>
            <w:r w:rsidR="00682F54">
              <w:rPr>
                <w:noProof/>
              </w:rPr>
              <w:fldChar w:fldCharType="end"/>
            </w:r>
            <w:bookmarkEnd w:id="79"/>
            <w:r>
              <w:t xml:space="preserve">: </w:t>
            </w:r>
            <w:r w:rsidR="00A84177" w:rsidRPr="00AC7079">
              <w:rPr>
                <w:rFonts w:cs="Arial"/>
              </w:rPr>
              <w:t>Number of Available PAs for Selected BPAC/Subcategory (PY2008)</w:t>
            </w:r>
            <w:bookmarkEnd w:id="80"/>
          </w:p>
        </w:tc>
      </w:tr>
      <w:tr w:rsidR="00A84177" w:rsidRPr="006C4CCF" w:rsidTr="004C189B">
        <w:trPr>
          <w:trHeight w:val="615"/>
          <w:tblHeader/>
          <w:jc w:val="center"/>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b/>
                <w:bCs/>
              </w:rPr>
            </w:pPr>
            <w:r w:rsidRPr="006C4CCF">
              <w:rPr>
                <w:rFonts w:asciiTheme="minorHAnsi" w:hAnsiTheme="minorHAnsi"/>
                <w:b/>
                <w:bCs/>
              </w:rPr>
              <w:t>BPAC</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b/>
                <w:bCs/>
              </w:rPr>
            </w:pPr>
            <w:r w:rsidRPr="006C4CCF">
              <w:rPr>
                <w:rFonts w:asciiTheme="minorHAnsi" w:hAnsiTheme="minorHAnsi"/>
                <w:b/>
                <w:bCs/>
              </w:rPr>
              <w:t>Subcat</w:t>
            </w:r>
            <w:r>
              <w:rPr>
                <w:rFonts w:asciiTheme="minorHAnsi" w:hAnsiTheme="minorHAnsi"/>
                <w:b/>
                <w:bCs/>
              </w:rPr>
              <w:t>egory</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A84177" w:rsidRPr="006C4CCF" w:rsidRDefault="00A84177" w:rsidP="004C189B">
            <w:pPr>
              <w:spacing w:line="240" w:lineRule="auto"/>
              <w:jc w:val="center"/>
              <w:rPr>
                <w:rFonts w:asciiTheme="minorHAnsi" w:hAnsiTheme="minorHAnsi"/>
                <w:b/>
                <w:bCs/>
              </w:rPr>
            </w:pPr>
            <w:r w:rsidRPr="006C4CCF">
              <w:rPr>
                <w:rFonts w:asciiTheme="minorHAnsi" w:hAnsiTheme="minorHAnsi"/>
                <w:b/>
                <w:bCs/>
              </w:rPr>
              <w:t>Target Rigor</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A84177" w:rsidRPr="006C4CCF" w:rsidRDefault="00A84177" w:rsidP="004C189B">
            <w:pPr>
              <w:spacing w:line="240" w:lineRule="auto"/>
              <w:jc w:val="center"/>
              <w:rPr>
                <w:rFonts w:asciiTheme="minorHAnsi" w:hAnsiTheme="minorHAnsi"/>
                <w:b/>
                <w:bCs/>
              </w:rPr>
            </w:pPr>
            <w:r w:rsidRPr="006C4CCF">
              <w:rPr>
                <w:rFonts w:asciiTheme="minorHAnsi" w:hAnsiTheme="minorHAnsi"/>
                <w:b/>
                <w:bCs/>
              </w:rPr>
              <w:t>SEP Budget</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A84177" w:rsidRPr="006C4CCF" w:rsidRDefault="00A84177" w:rsidP="004C189B">
            <w:pPr>
              <w:spacing w:line="240" w:lineRule="auto"/>
              <w:jc w:val="center"/>
              <w:rPr>
                <w:rFonts w:asciiTheme="minorHAnsi" w:hAnsiTheme="minorHAnsi"/>
                <w:b/>
                <w:bCs/>
              </w:rPr>
            </w:pPr>
            <w:r w:rsidRPr="006C4CCF">
              <w:rPr>
                <w:rFonts w:asciiTheme="minorHAnsi" w:hAnsiTheme="minorHAnsi"/>
                <w:b/>
                <w:bCs/>
              </w:rPr>
              <w:t>Percent of SEP Budget</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A84177" w:rsidRPr="006C4CCF" w:rsidRDefault="00A84177" w:rsidP="004C189B">
            <w:pPr>
              <w:spacing w:line="240" w:lineRule="auto"/>
              <w:jc w:val="center"/>
              <w:rPr>
                <w:rFonts w:asciiTheme="minorHAnsi" w:hAnsiTheme="minorHAnsi"/>
                <w:b/>
                <w:bCs/>
              </w:rPr>
            </w:pPr>
            <w:r w:rsidRPr="006C4CCF">
              <w:rPr>
                <w:rFonts w:asciiTheme="minorHAnsi" w:hAnsiTheme="minorHAnsi"/>
                <w:b/>
                <w:bCs/>
              </w:rPr>
              <w:t>Number of PA's</w:t>
            </w:r>
          </w:p>
        </w:tc>
      </w:tr>
      <w:tr w:rsidR="00A84177" w:rsidRPr="006C4CCF" w:rsidTr="004C189B">
        <w:trPr>
          <w:trHeight w:val="30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Building Codes and Standards</w:t>
            </w:r>
          </w:p>
        </w:tc>
        <w:tc>
          <w:tcPr>
            <w:tcW w:w="0" w:type="auto"/>
            <w:tcBorders>
              <w:top w:val="nil"/>
              <w:left w:val="nil"/>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Bui</w:t>
            </w:r>
            <w:r>
              <w:rPr>
                <w:rFonts w:asciiTheme="minorHAnsi" w:hAnsiTheme="minorHAnsi"/>
              </w:rPr>
              <w:t>l</w:t>
            </w:r>
            <w:r w:rsidRPr="006C4CCF">
              <w:rPr>
                <w:rFonts w:asciiTheme="minorHAnsi" w:hAnsiTheme="minorHAnsi"/>
              </w:rPr>
              <w:t>ding Code Development and Support</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MH</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right"/>
              <w:rPr>
                <w:rFonts w:asciiTheme="minorHAnsi" w:hAnsiTheme="minorHAnsi"/>
              </w:rPr>
            </w:pPr>
            <w:r>
              <w:rPr>
                <w:rFonts w:asciiTheme="minorHAnsi" w:hAnsiTheme="minorHAnsi"/>
              </w:rPr>
              <w:t>$</w:t>
            </w:r>
            <w:r w:rsidRPr="006C4CCF">
              <w:rPr>
                <w:rFonts w:asciiTheme="minorHAnsi" w:hAnsiTheme="minorHAnsi"/>
              </w:rPr>
              <w:t>507,271</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1%</w:t>
            </w:r>
          </w:p>
        </w:tc>
        <w:tc>
          <w:tcPr>
            <w:tcW w:w="0" w:type="auto"/>
            <w:tcBorders>
              <w:top w:val="nil"/>
              <w:left w:val="nil"/>
              <w:bottom w:val="single" w:sz="4" w:space="0" w:color="auto"/>
              <w:right w:val="single" w:sz="8"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5</w:t>
            </w:r>
          </w:p>
        </w:tc>
      </w:tr>
      <w:tr w:rsidR="00A84177" w:rsidRPr="006C4CCF" w:rsidTr="004C189B">
        <w:trPr>
          <w:trHeight w:val="90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Building Codes and Standards</w:t>
            </w:r>
          </w:p>
        </w:tc>
        <w:tc>
          <w:tcPr>
            <w:tcW w:w="0" w:type="auto"/>
            <w:tcBorders>
              <w:top w:val="nil"/>
              <w:left w:val="nil"/>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Generalized Workshops and Demonstrations</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MH</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right"/>
              <w:rPr>
                <w:rFonts w:asciiTheme="minorHAnsi" w:hAnsiTheme="minorHAnsi"/>
              </w:rPr>
            </w:pPr>
            <w:r>
              <w:rPr>
                <w:rFonts w:asciiTheme="minorHAnsi" w:hAnsiTheme="minorHAnsi"/>
              </w:rPr>
              <w:t>$</w:t>
            </w:r>
            <w:r w:rsidRPr="006C4CCF">
              <w:rPr>
                <w:rFonts w:asciiTheme="minorHAnsi" w:hAnsiTheme="minorHAnsi"/>
              </w:rPr>
              <w:t>1,735,812</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4%</w:t>
            </w:r>
          </w:p>
        </w:tc>
        <w:tc>
          <w:tcPr>
            <w:tcW w:w="0" w:type="auto"/>
            <w:tcBorders>
              <w:top w:val="nil"/>
              <w:left w:val="nil"/>
              <w:bottom w:val="single" w:sz="4" w:space="0" w:color="auto"/>
              <w:right w:val="single" w:sz="8"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7</w:t>
            </w:r>
          </w:p>
        </w:tc>
      </w:tr>
      <w:tr w:rsidR="00A84177" w:rsidRPr="006C4CCF" w:rsidTr="004C189B">
        <w:trPr>
          <w:trHeight w:val="60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Building Codes and Standards</w:t>
            </w:r>
          </w:p>
        </w:tc>
        <w:tc>
          <w:tcPr>
            <w:tcW w:w="0" w:type="auto"/>
            <w:tcBorders>
              <w:top w:val="nil"/>
              <w:left w:val="nil"/>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Targeted Training and/or Certification</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MH</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right"/>
              <w:rPr>
                <w:rFonts w:asciiTheme="minorHAnsi" w:hAnsiTheme="minorHAnsi"/>
              </w:rPr>
            </w:pPr>
            <w:r>
              <w:rPr>
                <w:rFonts w:asciiTheme="minorHAnsi" w:hAnsiTheme="minorHAnsi"/>
              </w:rPr>
              <w:t>$</w:t>
            </w:r>
            <w:r w:rsidRPr="006C4CCF">
              <w:rPr>
                <w:rFonts w:asciiTheme="minorHAnsi" w:hAnsiTheme="minorHAnsi"/>
              </w:rPr>
              <w:t>882,531</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2%</w:t>
            </w:r>
          </w:p>
        </w:tc>
        <w:tc>
          <w:tcPr>
            <w:tcW w:w="0" w:type="auto"/>
            <w:tcBorders>
              <w:top w:val="nil"/>
              <w:left w:val="nil"/>
              <w:bottom w:val="single" w:sz="4" w:space="0" w:color="auto"/>
              <w:right w:val="single" w:sz="8"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6</w:t>
            </w:r>
          </w:p>
        </w:tc>
      </w:tr>
      <w:tr w:rsidR="00A84177" w:rsidRPr="006C4CCF" w:rsidTr="004C189B">
        <w:trPr>
          <w:trHeight w:val="30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Building Codes and Standards</w:t>
            </w:r>
          </w:p>
        </w:tc>
        <w:tc>
          <w:tcPr>
            <w:tcW w:w="0" w:type="auto"/>
            <w:tcBorders>
              <w:top w:val="nil"/>
              <w:left w:val="nil"/>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Technical Assistance to Building Owners</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MH</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right"/>
              <w:rPr>
                <w:rFonts w:asciiTheme="minorHAnsi" w:hAnsiTheme="minorHAnsi"/>
              </w:rPr>
            </w:pPr>
            <w:r>
              <w:rPr>
                <w:rFonts w:asciiTheme="minorHAnsi" w:hAnsiTheme="minorHAnsi"/>
              </w:rPr>
              <w:t>$</w:t>
            </w:r>
            <w:r w:rsidRPr="006C4CCF">
              <w:rPr>
                <w:rFonts w:asciiTheme="minorHAnsi" w:hAnsiTheme="minorHAnsi"/>
              </w:rPr>
              <w:t>2,972,522</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6%</w:t>
            </w:r>
          </w:p>
        </w:tc>
        <w:tc>
          <w:tcPr>
            <w:tcW w:w="0" w:type="auto"/>
            <w:tcBorders>
              <w:top w:val="nil"/>
              <w:left w:val="nil"/>
              <w:bottom w:val="single" w:sz="4" w:space="0" w:color="auto"/>
              <w:right w:val="single" w:sz="8"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3</w:t>
            </w:r>
          </w:p>
        </w:tc>
      </w:tr>
      <w:tr w:rsidR="00A84177" w:rsidRPr="006C4CCF" w:rsidTr="004C189B">
        <w:trPr>
          <w:trHeight w:val="30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Building Retrofits</w:t>
            </w:r>
          </w:p>
        </w:tc>
        <w:tc>
          <w:tcPr>
            <w:tcW w:w="0" w:type="auto"/>
            <w:tcBorders>
              <w:top w:val="nil"/>
              <w:left w:val="nil"/>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Building Retrofits: Nonresidential</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H</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right"/>
              <w:rPr>
                <w:rFonts w:asciiTheme="minorHAnsi" w:hAnsiTheme="minorHAnsi"/>
              </w:rPr>
            </w:pPr>
            <w:r>
              <w:rPr>
                <w:rFonts w:asciiTheme="minorHAnsi" w:hAnsiTheme="minorHAnsi"/>
              </w:rPr>
              <w:t>$</w:t>
            </w:r>
            <w:r w:rsidRPr="006C4CCF">
              <w:rPr>
                <w:rFonts w:asciiTheme="minorHAnsi" w:hAnsiTheme="minorHAnsi"/>
              </w:rPr>
              <w:t>913,228</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2%</w:t>
            </w:r>
          </w:p>
        </w:tc>
        <w:tc>
          <w:tcPr>
            <w:tcW w:w="0" w:type="auto"/>
            <w:tcBorders>
              <w:top w:val="nil"/>
              <w:left w:val="nil"/>
              <w:bottom w:val="single" w:sz="4" w:space="0" w:color="auto"/>
              <w:right w:val="single" w:sz="8"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7</w:t>
            </w:r>
          </w:p>
        </w:tc>
      </w:tr>
      <w:tr w:rsidR="00A84177" w:rsidRPr="006C4CCF" w:rsidTr="004C189B">
        <w:trPr>
          <w:trHeight w:val="30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Building Retrofits</w:t>
            </w:r>
          </w:p>
        </w:tc>
        <w:tc>
          <w:tcPr>
            <w:tcW w:w="0" w:type="auto"/>
            <w:tcBorders>
              <w:top w:val="nil"/>
              <w:left w:val="nil"/>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Building Retrofits: Residential</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H</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right"/>
              <w:rPr>
                <w:rFonts w:asciiTheme="minorHAnsi" w:hAnsiTheme="minorHAnsi"/>
              </w:rPr>
            </w:pPr>
            <w:r>
              <w:rPr>
                <w:rFonts w:asciiTheme="minorHAnsi" w:hAnsiTheme="minorHAnsi"/>
              </w:rPr>
              <w:t>$</w:t>
            </w:r>
            <w:r w:rsidRPr="006C4CCF">
              <w:rPr>
                <w:rFonts w:asciiTheme="minorHAnsi" w:hAnsiTheme="minorHAnsi"/>
              </w:rPr>
              <w:t>576,183</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1%</w:t>
            </w:r>
          </w:p>
        </w:tc>
        <w:tc>
          <w:tcPr>
            <w:tcW w:w="0" w:type="auto"/>
            <w:tcBorders>
              <w:top w:val="nil"/>
              <w:left w:val="nil"/>
              <w:bottom w:val="single" w:sz="4" w:space="0" w:color="auto"/>
              <w:right w:val="single" w:sz="8"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5</w:t>
            </w:r>
          </w:p>
        </w:tc>
      </w:tr>
      <w:tr w:rsidR="00A84177" w:rsidRPr="006C4CCF" w:rsidTr="004C189B">
        <w:trPr>
          <w:trHeight w:val="90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Building Retrofits</w:t>
            </w:r>
          </w:p>
        </w:tc>
        <w:tc>
          <w:tcPr>
            <w:tcW w:w="0" w:type="auto"/>
            <w:tcBorders>
              <w:top w:val="nil"/>
              <w:left w:val="nil"/>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Generalized Workshops and Demonstrations</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MH</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right"/>
              <w:rPr>
                <w:rFonts w:asciiTheme="minorHAnsi" w:hAnsiTheme="minorHAnsi"/>
              </w:rPr>
            </w:pPr>
            <w:r>
              <w:rPr>
                <w:rFonts w:asciiTheme="minorHAnsi" w:hAnsiTheme="minorHAnsi"/>
              </w:rPr>
              <w:t>$</w:t>
            </w:r>
            <w:r w:rsidRPr="006C4CCF">
              <w:rPr>
                <w:rFonts w:asciiTheme="minorHAnsi" w:hAnsiTheme="minorHAnsi"/>
              </w:rPr>
              <w:t>2,862,000</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6%</w:t>
            </w:r>
          </w:p>
        </w:tc>
        <w:tc>
          <w:tcPr>
            <w:tcW w:w="0" w:type="auto"/>
            <w:tcBorders>
              <w:top w:val="nil"/>
              <w:left w:val="nil"/>
              <w:bottom w:val="single" w:sz="4" w:space="0" w:color="auto"/>
              <w:right w:val="single" w:sz="8"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24</w:t>
            </w:r>
          </w:p>
        </w:tc>
      </w:tr>
      <w:tr w:rsidR="00A84177" w:rsidRPr="006C4CCF" w:rsidTr="004C189B">
        <w:trPr>
          <w:trHeight w:val="60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Building Retrofits</w:t>
            </w:r>
          </w:p>
        </w:tc>
        <w:tc>
          <w:tcPr>
            <w:tcW w:w="0" w:type="auto"/>
            <w:tcBorders>
              <w:top w:val="nil"/>
              <w:left w:val="nil"/>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Targeted Training and/or Certification</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MH</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right"/>
              <w:rPr>
                <w:rFonts w:asciiTheme="minorHAnsi" w:hAnsiTheme="minorHAnsi"/>
              </w:rPr>
            </w:pPr>
            <w:r>
              <w:rPr>
                <w:rFonts w:asciiTheme="minorHAnsi" w:hAnsiTheme="minorHAnsi"/>
              </w:rPr>
              <w:t>$</w:t>
            </w:r>
            <w:r w:rsidRPr="006C4CCF">
              <w:rPr>
                <w:rFonts w:asciiTheme="minorHAnsi" w:hAnsiTheme="minorHAnsi"/>
              </w:rPr>
              <w:t>191,447</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0%</w:t>
            </w:r>
          </w:p>
        </w:tc>
        <w:tc>
          <w:tcPr>
            <w:tcW w:w="0" w:type="auto"/>
            <w:tcBorders>
              <w:top w:val="nil"/>
              <w:left w:val="nil"/>
              <w:bottom w:val="single" w:sz="4" w:space="0" w:color="auto"/>
              <w:right w:val="single" w:sz="8"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6</w:t>
            </w:r>
          </w:p>
        </w:tc>
      </w:tr>
      <w:tr w:rsidR="00A84177" w:rsidRPr="006C4CCF" w:rsidTr="004C189B">
        <w:trPr>
          <w:trHeight w:val="30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Building Retrofits</w:t>
            </w:r>
          </w:p>
        </w:tc>
        <w:tc>
          <w:tcPr>
            <w:tcW w:w="0" w:type="auto"/>
            <w:tcBorders>
              <w:top w:val="nil"/>
              <w:left w:val="nil"/>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Technical Assistance to Building Owners</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MH</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right"/>
              <w:rPr>
                <w:rFonts w:asciiTheme="minorHAnsi" w:hAnsiTheme="minorHAnsi"/>
              </w:rPr>
            </w:pPr>
            <w:r>
              <w:rPr>
                <w:rFonts w:asciiTheme="minorHAnsi" w:hAnsiTheme="minorHAnsi"/>
              </w:rPr>
              <w:t>$</w:t>
            </w:r>
            <w:r w:rsidRPr="006C4CCF">
              <w:rPr>
                <w:rFonts w:asciiTheme="minorHAnsi" w:hAnsiTheme="minorHAnsi"/>
              </w:rPr>
              <w:t>4,074,048</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9%</w:t>
            </w:r>
          </w:p>
        </w:tc>
        <w:tc>
          <w:tcPr>
            <w:tcW w:w="0" w:type="auto"/>
            <w:tcBorders>
              <w:top w:val="nil"/>
              <w:left w:val="nil"/>
              <w:bottom w:val="single" w:sz="4" w:space="0" w:color="auto"/>
              <w:right w:val="single" w:sz="8"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13</w:t>
            </w:r>
          </w:p>
        </w:tc>
      </w:tr>
      <w:tr w:rsidR="00A84177" w:rsidRPr="006C4CCF" w:rsidTr="004C189B">
        <w:trPr>
          <w:trHeight w:val="60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Clean Energy Policy Support</w:t>
            </w:r>
          </w:p>
        </w:tc>
        <w:tc>
          <w:tcPr>
            <w:tcW w:w="0" w:type="auto"/>
            <w:tcBorders>
              <w:top w:val="nil"/>
              <w:left w:val="nil"/>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Policy and Market Studies; Legislative Support</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MH</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right"/>
              <w:rPr>
                <w:rFonts w:asciiTheme="minorHAnsi" w:hAnsiTheme="minorHAnsi"/>
              </w:rPr>
            </w:pPr>
            <w:r>
              <w:rPr>
                <w:rFonts w:asciiTheme="minorHAnsi" w:hAnsiTheme="minorHAnsi"/>
              </w:rPr>
              <w:t>$</w:t>
            </w:r>
            <w:r w:rsidRPr="006C4CCF">
              <w:rPr>
                <w:rFonts w:asciiTheme="minorHAnsi" w:hAnsiTheme="minorHAnsi"/>
              </w:rPr>
              <w:t>5,714,771</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12%</w:t>
            </w:r>
          </w:p>
        </w:tc>
        <w:tc>
          <w:tcPr>
            <w:tcW w:w="0" w:type="auto"/>
            <w:tcBorders>
              <w:top w:val="nil"/>
              <w:left w:val="nil"/>
              <w:bottom w:val="single" w:sz="4" w:space="0" w:color="auto"/>
              <w:right w:val="single" w:sz="8"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39</w:t>
            </w:r>
          </w:p>
        </w:tc>
      </w:tr>
      <w:tr w:rsidR="00A84177" w:rsidRPr="006C4CCF" w:rsidTr="004C189B">
        <w:trPr>
          <w:trHeight w:val="60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Loans, Grants and Incentives (Excl Retro)</w:t>
            </w:r>
          </w:p>
        </w:tc>
        <w:tc>
          <w:tcPr>
            <w:tcW w:w="0" w:type="auto"/>
            <w:tcBorders>
              <w:top w:val="nil"/>
              <w:left w:val="nil"/>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Alternative Fuels, Ride Share and Traffic Optimization</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MH</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right"/>
              <w:rPr>
                <w:rFonts w:asciiTheme="minorHAnsi" w:hAnsiTheme="minorHAnsi"/>
              </w:rPr>
            </w:pPr>
            <w:r>
              <w:rPr>
                <w:rFonts w:asciiTheme="minorHAnsi" w:hAnsiTheme="minorHAnsi"/>
              </w:rPr>
              <w:t>$</w:t>
            </w:r>
            <w:r w:rsidRPr="006C4CCF">
              <w:rPr>
                <w:rFonts w:asciiTheme="minorHAnsi" w:hAnsiTheme="minorHAnsi"/>
              </w:rPr>
              <w:t>2,932,203</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6%</w:t>
            </w:r>
          </w:p>
        </w:tc>
        <w:tc>
          <w:tcPr>
            <w:tcW w:w="0" w:type="auto"/>
            <w:tcBorders>
              <w:top w:val="nil"/>
              <w:left w:val="nil"/>
              <w:bottom w:val="single" w:sz="4" w:space="0" w:color="auto"/>
              <w:right w:val="single" w:sz="8"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10</w:t>
            </w:r>
          </w:p>
        </w:tc>
      </w:tr>
      <w:tr w:rsidR="00A84177" w:rsidRPr="006C4CCF" w:rsidTr="004C189B">
        <w:trPr>
          <w:trHeight w:val="90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Loans, Grants and Incentives (Excl Retro)</w:t>
            </w:r>
          </w:p>
        </w:tc>
        <w:tc>
          <w:tcPr>
            <w:tcW w:w="0" w:type="auto"/>
            <w:tcBorders>
              <w:top w:val="nil"/>
              <w:left w:val="nil"/>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Generalized Workshops and Demonstrations</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MH</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right"/>
              <w:rPr>
                <w:rFonts w:asciiTheme="minorHAnsi" w:hAnsiTheme="minorHAnsi"/>
              </w:rPr>
            </w:pPr>
            <w:r>
              <w:rPr>
                <w:rFonts w:asciiTheme="minorHAnsi" w:hAnsiTheme="minorHAnsi"/>
              </w:rPr>
              <w:t>$</w:t>
            </w:r>
            <w:r w:rsidRPr="006C4CCF">
              <w:rPr>
                <w:rFonts w:asciiTheme="minorHAnsi" w:hAnsiTheme="minorHAnsi"/>
              </w:rPr>
              <w:t>97,222</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0%</w:t>
            </w:r>
          </w:p>
        </w:tc>
        <w:tc>
          <w:tcPr>
            <w:tcW w:w="0" w:type="auto"/>
            <w:tcBorders>
              <w:top w:val="nil"/>
              <w:left w:val="nil"/>
              <w:bottom w:val="single" w:sz="4" w:space="0" w:color="auto"/>
              <w:right w:val="single" w:sz="8"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3</w:t>
            </w:r>
          </w:p>
        </w:tc>
      </w:tr>
      <w:tr w:rsidR="00A84177" w:rsidRPr="006C4CCF" w:rsidTr="004C189B">
        <w:trPr>
          <w:trHeight w:val="30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Loans, Grants and Incentives (Excl Retro)</w:t>
            </w:r>
          </w:p>
        </w:tc>
        <w:tc>
          <w:tcPr>
            <w:tcW w:w="0" w:type="auto"/>
            <w:tcBorders>
              <w:top w:val="nil"/>
              <w:left w:val="nil"/>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Technical Assistance to Building Owners</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MH</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right"/>
              <w:rPr>
                <w:rFonts w:asciiTheme="minorHAnsi" w:hAnsiTheme="minorHAnsi"/>
              </w:rPr>
            </w:pPr>
            <w:r>
              <w:rPr>
                <w:rFonts w:asciiTheme="minorHAnsi" w:hAnsiTheme="minorHAnsi"/>
              </w:rPr>
              <w:t>$</w:t>
            </w:r>
            <w:r w:rsidRPr="006C4CCF">
              <w:rPr>
                <w:rFonts w:asciiTheme="minorHAnsi" w:hAnsiTheme="minorHAnsi"/>
              </w:rPr>
              <w:t>5,062,979</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11%</w:t>
            </w:r>
          </w:p>
        </w:tc>
        <w:tc>
          <w:tcPr>
            <w:tcW w:w="0" w:type="auto"/>
            <w:tcBorders>
              <w:top w:val="nil"/>
              <w:left w:val="nil"/>
              <w:bottom w:val="single" w:sz="4" w:space="0" w:color="auto"/>
              <w:right w:val="single" w:sz="8"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4</w:t>
            </w:r>
          </w:p>
        </w:tc>
      </w:tr>
      <w:tr w:rsidR="00A84177" w:rsidRPr="006C4CCF" w:rsidTr="004C189B">
        <w:trPr>
          <w:trHeight w:val="30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Loans, Grants and Incentives (Retro Only)</w:t>
            </w:r>
          </w:p>
        </w:tc>
        <w:tc>
          <w:tcPr>
            <w:tcW w:w="0" w:type="auto"/>
            <w:tcBorders>
              <w:top w:val="nil"/>
              <w:left w:val="nil"/>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Building Retrofits: Nonresidential</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H</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right"/>
              <w:rPr>
                <w:rFonts w:asciiTheme="minorHAnsi" w:hAnsiTheme="minorHAnsi"/>
              </w:rPr>
            </w:pPr>
            <w:r>
              <w:rPr>
                <w:rFonts w:asciiTheme="minorHAnsi" w:hAnsiTheme="minorHAnsi"/>
              </w:rPr>
              <w:t>$</w:t>
            </w:r>
            <w:r w:rsidRPr="006C4CCF">
              <w:rPr>
                <w:rFonts w:asciiTheme="minorHAnsi" w:hAnsiTheme="minorHAnsi"/>
              </w:rPr>
              <w:t>9,392,550</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20%</w:t>
            </w:r>
          </w:p>
        </w:tc>
        <w:tc>
          <w:tcPr>
            <w:tcW w:w="0" w:type="auto"/>
            <w:tcBorders>
              <w:top w:val="nil"/>
              <w:left w:val="nil"/>
              <w:bottom w:val="single" w:sz="4" w:space="0" w:color="auto"/>
              <w:right w:val="single" w:sz="8"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8</w:t>
            </w:r>
          </w:p>
        </w:tc>
      </w:tr>
      <w:tr w:rsidR="00A84177" w:rsidRPr="006C4CCF" w:rsidTr="004C189B">
        <w:trPr>
          <w:trHeight w:val="30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Loans, Grants and Incentives (Retro Only)</w:t>
            </w:r>
          </w:p>
        </w:tc>
        <w:tc>
          <w:tcPr>
            <w:tcW w:w="0" w:type="auto"/>
            <w:tcBorders>
              <w:top w:val="nil"/>
              <w:left w:val="nil"/>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Building Retrofits: Residential</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H</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right"/>
              <w:rPr>
                <w:rFonts w:asciiTheme="minorHAnsi" w:hAnsiTheme="minorHAnsi"/>
              </w:rPr>
            </w:pPr>
            <w:r>
              <w:rPr>
                <w:rFonts w:asciiTheme="minorHAnsi" w:hAnsiTheme="minorHAnsi"/>
              </w:rPr>
              <w:t>$</w:t>
            </w:r>
            <w:r w:rsidRPr="006C4CCF">
              <w:rPr>
                <w:rFonts w:asciiTheme="minorHAnsi" w:hAnsiTheme="minorHAnsi"/>
              </w:rPr>
              <w:t>4,614,510</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10%</w:t>
            </w:r>
          </w:p>
        </w:tc>
        <w:tc>
          <w:tcPr>
            <w:tcW w:w="0" w:type="auto"/>
            <w:tcBorders>
              <w:top w:val="nil"/>
              <w:left w:val="nil"/>
              <w:bottom w:val="single" w:sz="4" w:space="0" w:color="auto"/>
              <w:right w:val="single" w:sz="8"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3</w:t>
            </w:r>
          </w:p>
        </w:tc>
      </w:tr>
      <w:tr w:rsidR="00A84177" w:rsidRPr="006C4CCF" w:rsidTr="004C189B">
        <w:trPr>
          <w:trHeight w:val="90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lastRenderedPageBreak/>
              <w:t>Renewable Energy Market Development</w:t>
            </w:r>
          </w:p>
        </w:tc>
        <w:tc>
          <w:tcPr>
            <w:tcW w:w="0" w:type="auto"/>
            <w:tcBorders>
              <w:top w:val="nil"/>
              <w:left w:val="nil"/>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Generalized Workshops and Demonstrations</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MH</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right"/>
              <w:rPr>
                <w:rFonts w:asciiTheme="minorHAnsi" w:hAnsiTheme="minorHAnsi"/>
              </w:rPr>
            </w:pPr>
            <w:r>
              <w:rPr>
                <w:rFonts w:asciiTheme="minorHAnsi" w:hAnsiTheme="minorHAnsi"/>
              </w:rPr>
              <w:t>$</w:t>
            </w:r>
            <w:r w:rsidRPr="006C4CCF">
              <w:rPr>
                <w:rFonts w:asciiTheme="minorHAnsi" w:hAnsiTheme="minorHAnsi"/>
              </w:rPr>
              <w:t>2,926,128</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6%</w:t>
            </w:r>
          </w:p>
        </w:tc>
        <w:tc>
          <w:tcPr>
            <w:tcW w:w="0" w:type="auto"/>
            <w:tcBorders>
              <w:top w:val="nil"/>
              <w:left w:val="nil"/>
              <w:bottom w:val="single" w:sz="4" w:space="0" w:color="auto"/>
              <w:right w:val="single" w:sz="8"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19</w:t>
            </w:r>
          </w:p>
        </w:tc>
      </w:tr>
      <w:tr w:rsidR="00A84177" w:rsidRPr="006C4CCF" w:rsidTr="004C189B">
        <w:trPr>
          <w:trHeight w:val="90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Technical Assistance</w:t>
            </w:r>
          </w:p>
        </w:tc>
        <w:tc>
          <w:tcPr>
            <w:tcW w:w="0" w:type="auto"/>
            <w:tcBorders>
              <w:top w:val="nil"/>
              <w:left w:val="nil"/>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Generalized Workshops and Demonstrations</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MH</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right"/>
              <w:rPr>
                <w:rFonts w:asciiTheme="minorHAnsi" w:hAnsiTheme="minorHAnsi"/>
              </w:rPr>
            </w:pPr>
            <w:r>
              <w:rPr>
                <w:rFonts w:asciiTheme="minorHAnsi" w:hAnsiTheme="minorHAnsi"/>
              </w:rPr>
              <w:t>$</w:t>
            </w:r>
            <w:r w:rsidRPr="006C4CCF">
              <w:rPr>
                <w:rFonts w:asciiTheme="minorHAnsi" w:hAnsiTheme="minorHAnsi"/>
              </w:rPr>
              <w:t>75,402</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0%</w:t>
            </w:r>
          </w:p>
        </w:tc>
        <w:tc>
          <w:tcPr>
            <w:tcW w:w="0" w:type="auto"/>
            <w:tcBorders>
              <w:top w:val="nil"/>
              <w:left w:val="nil"/>
              <w:bottom w:val="single" w:sz="4" w:space="0" w:color="auto"/>
              <w:right w:val="single" w:sz="8"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3</w:t>
            </w:r>
          </w:p>
        </w:tc>
      </w:tr>
      <w:tr w:rsidR="00A84177" w:rsidRPr="006C4CCF" w:rsidTr="004C189B">
        <w:trPr>
          <w:trHeight w:val="60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Technical Assistance</w:t>
            </w:r>
          </w:p>
        </w:tc>
        <w:tc>
          <w:tcPr>
            <w:tcW w:w="0" w:type="auto"/>
            <w:tcBorders>
              <w:top w:val="nil"/>
              <w:left w:val="nil"/>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Targeted Training and/or Certification</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MH</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right"/>
              <w:rPr>
                <w:rFonts w:asciiTheme="minorHAnsi" w:hAnsiTheme="minorHAnsi"/>
              </w:rPr>
            </w:pPr>
            <w:r>
              <w:rPr>
                <w:rFonts w:asciiTheme="minorHAnsi" w:hAnsiTheme="minorHAnsi"/>
              </w:rPr>
              <w:t>$</w:t>
            </w:r>
            <w:r w:rsidRPr="006C4CCF">
              <w:rPr>
                <w:rFonts w:asciiTheme="minorHAnsi" w:hAnsiTheme="minorHAnsi"/>
              </w:rPr>
              <w:t>95,880</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0%</w:t>
            </w:r>
          </w:p>
        </w:tc>
        <w:tc>
          <w:tcPr>
            <w:tcW w:w="0" w:type="auto"/>
            <w:tcBorders>
              <w:top w:val="nil"/>
              <w:left w:val="nil"/>
              <w:bottom w:val="single" w:sz="4" w:space="0" w:color="auto"/>
              <w:right w:val="single" w:sz="8"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1</w:t>
            </w:r>
          </w:p>
        </w:tc>
      </w:tr>
      <w:tr w:rsidR="00A84177" w:rsidRPr="006C4CCF" w:rsidTr="004C189B">
        <w:trPr>
          <w:trHeight w:val="30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Technical Assistance</w:t>
            </w:r>
          </w:p>
        </w:tc>
        <w:tc>
          <w:tcPr>
            <w:tcW w:w="0" w:type="auto"/>
            <w:tcBorders>
              <w:top w:val="nil"/>
              <w:left w:val="nil"/>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Technical Assistance to Building Owners</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MH</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right"/>
              <w:rPr>
                <w:rFonts w:asciiTheme="minorHAnsi" w:hAnsiTheme="minorHAnsi"/>
              </w:rPr>
            </w:pPr>
            <w:r>
              <w:rPr>
                <w:rFonts w:asciiTheme="minorHAnsi" w:hAnsiTheme="minorHAnsi"/>
              </w:rPr>
              <w:t>$</w:t>
            </w:r>
            <w:r w:rsidRPr="006C4CCF">
              <w:rPr>
                <w:rFonts w:asciiTheme="minorHAnsi" w:hAnsiTheme="minorHAnsi"/>
              </w:rPr>
              <w:t>1,801,193</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4%</w:t>
            </w:r>
          </w:p>
        </w:tc>
        <w:tc>
          <w:tcPr>
            <w:tcW w:w="0" w:type="auto"/>
            <w:tcBorders>
              <w:top w:val="nil"/>
              <w:left w:val="nil"/>
              <w:bottom w:val="single" w:sz="4" w:space="0" w:color="auto"/>
              <w:right w:val="single" w:sz="8"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7</w:t>
            </w:r>
          </w:p>
        </w:tc>
      </w:tr>
      <w:tr w:rsidR="00A84177" w:rsidRPr="006C4CCF" w:rsidTr="004C189B">
        <w:trPr>
          <w:trHeight w:val="315"/>
          <w:jc w:val="center"/>
        </w:trPr>
        <w:tc>
          <w:tcPr>
            <w:tcW w:w="0" w:type="auto"/>
            <w:gridSpan w:val="4"/>
            <w:tcBorders>
              <w:top w:val="nil"/>
              <w:left w:val="single" w:sz="8" w:space="0" w:color="auto"/>
              <w:bottom w:val="single" w:sz="8" w:space="0" w:color="auto"/>
              <w:right w:val="single" w:sz="4" w:space="0" w:color="auto"/>
            </w:tcBorders>
            <w:shd w:val="clear" w:color="auto" w:fill="auto"/>
            <w:vAlign w:val="center"/>
            <w:hideMark/>
          </w:tcPr>
          <w:p w:rsidR="00A84177" w:rsidRPr="006C4CCF" w:rsidRDefault="00A84177" w:rsidP="004C189B">
            <w:pPr>
              <w:spacing w:line="240" w:lineRule="auto"/>
              <w:jc w:val="right"/>
              <w:rPr>
                <w:rFonts w:asciiTheme="minorHAnsi" w:hAnsiTheme="minorHAnsi"/>
                <w:b/>
                <w:bCs/>
              </w:rPr>
            </w:pPr>
            <w:r>
              <w:rPr>
                <w:rFonts w:asciiTheme="minorHAnsi" w:hAnsiTheme="minorHAnsi"/>
                <w:b/>
                <w:bCs/>
              </w:rPr>
              <w:t>$</w:t>
            </w:r>
            <w:r w:rsidRPr="006C4CCF">
              <w:rPr>
                <w:rFonts w:asciiTheme="minorHAnsi" w:hAnsiTheme="minorHAnsi"/>
                <w:b/>
                <w:bCs/>
              </w:rPr>
              <w:t>47,427,881</w:t>
            </w:r>
          </w:p>
        </w:tc>
        <w:tc>
          <w:tcPr>
            <w:tcW w:w="0" w:type="auto"/>
            <w:tcBorders>
              <w:top w:val="nil"/>
              <w:left w:val="nil"/>
              <w:bottom w:val="single" w:sz="8"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b/>
                <w:bCs/>
              </w:rPr>
            </w:pPr>
            <w:r w:rsidRPr="006C4CCF">
              <w:rPr>
                <w:rFonts w:asciiTheme="minorHAnsi" w:hAnsiTheme="minorHAnsi"/>
                <w:b/>
                <w:bCs/>
              </w:rPr>
              <w:t>100%</w:t>
            </w:r>
          </w:p>
        </w:tc>
        <w:tc>
          <w:tcPr>
            <w:tcW w:w="0" w:type="auto"/>
            <w:tcBorders>
              <w:top w:val="nil"/>
              <w:left w:val="nil"/>
              <w:bottom w:val="single" w:sz="8" w:space="0" w:color="auto"/>
              <w:right w:val="single" w:sz="8"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b/>
                <w:bCs/>
              </w:rPr>
            </w:pPr>
            <w:r w:rsidRPr="006C4CCF">
              <w:rPr>
                <w:rFonts w:asciiTheme="minorHAnsi" w:hAnsiTheme="minorHAnsi"/>
                <w:b/>
                <w:bCs/>
              </w:rPr>
              <w:t>173</w:t>
            </w:r>
          </w:p>
        </w:tc>
      </w:tr>
    </w:tbl>
    <w:p w:rsidR="00A84177" w:rsidRPr="006C4CCF" w:rsidRDefault="00A84177" w:rsidP="00A84177">
      <w:pPr>
        <w:tabs>
          <w:tab w:val="left" w:pos="360"/>
          <w:tab w:val="left" w:pos="720"/>
          <w:tab w:val="left" w:pos="1080"/>
          <w:tab w:val="left" w:pos="1440"/>
          <w:tab w:val="left" w:pos="1800"/>
        </w:tabs>
        <w:rPr>
          <w:rFonts w:asciiTheme="minorHAnsi" w:hAnsiTheme="minorHAnsi"/>
        </w:rPr>
      </w:pPr>
    </w:p>
    <w:p w:rsidR="00A84177" w:rsidRPr="006C4CCF" w:rsidRDefault="00A84177" w:rsidP="00A84177">
      <w:pPr>
        <w:spacing w:after="200" w:line="276" w:lineRule="auto"/>
        <w:rPr>
          <w:rFonts w:asciiTheme="minorHAnsi" w:hAnsiTheme="minorHAnsi"/>
        </w:rPr>
      </w:pPr>
      <w:r w:rsidRPr="006C4CCF">
        <w:rPr>
          <w:rFonts w:asciiTheme="minorHAnsi" w:hAnsiTheme="minorHAnsi"/>
        </w:rPr>
        <w:br w:type="page"/>
      </w:r>
    </w:p>
    <w:p w:rsidR="00A84177" w:rsidRPr="006C4CCF" w:rsidRDefault="00A84177" w:rsidP="00A84177">
      <w:pPr>
        <w:tabs>
          <w:tab w:val="left" w:pos="360"/>
          <w:tab w:val="left" w:pos="720"/>
          <w:tab w:val="left" w:pos="1080"/>
          <w:tab w:val="left" w:pos="1440"/>
          <w:tab w:val="left" w:pos="1800"/>
        </w:tabs>
        <w:rPr>
          <w:rFonts w:asciiTheme="minorHAnsi" w:hAnsiTheme="minorHAnsi"/>
        </w:rPr>
      </w:pPr>
    </w:p>
    <w:tbl>
      <w:tblPr>
        <w:tblW w:w="0" w:type="auto"/>
        <w:jc w:val="center"/>
        <w:tblLook w:val="04A0" w:firstRow="1" w:lastRow="0" w:firstColumn="1" w:lastColumn="0" w:noHBand="0" w:noVBand="1"/>
      </w:tblPr>
      <w:tblGrid>
        <w:gridCol w:w="2274"/>
        <w:gridCol w:w="2446"/>
        <w:gridCol w:w="920"/>
        <w:gridCol w:w="1613"/>
        <w:gridCol w:w="1209"/>
        <w:gridCol w:w="1114"/>
      </w:tblGrid>
      <w:tr w:rsidR="00A84177" w:rsidRPr="006C4CCF" w:rsidTr="004C189B">
        <w:trPr>
          <w:cantSplit/>
          <w:tblHeader/>
          <w:jc w:val="center"/>
        </w:trPr>
        <w:tc>
          <w:tcPr>
            <w:tcW w:w="0" w:type="auto"/>
            <w:gridSpan w:val="6"/>
            <w:tcBorders>
              <w:top w:val="single" w:sz="8" w:space="0" w:color="auto"/>
              <w:left w:val="single" w:sz="8" w:space="0" w:color="auto"/>
              <w:bottom w:val="single" w:sz="8" w:space="0" w:color="auto"/>
              <w:right w:val="single" w:sz="8" w:space="0" w:color="auto"/>
            </w:tcBorders>
            <w:shd w:val="clear" w:color="auto" w:fill="auto"/>
            <w:vAlign w:val="center"/>
            <w:hideMark/>
          </w:tcPr>
          <w:p w:rsidR="00A84177" w:rsidRPr="00AC7079" w:rsidRDefault="00C27B7A" w:rsidP="00C27B7A">
            <w:pPr>
              <w:pStyle w:val="Caption"/>
              <w:keepNext/>
              <w:rPr>
                <w:rFonts w:cs="Arial"/>
                <w:bCs/>
              </w:rPr>
            </w:pPr>
            <w:bookmarkStart w:id="81" w:name="_Ref295797231"/>
            <w:bookmarkStart w:id="82" w:name="_Toc297187537"/>
            <w:r>
              <w:t xml:space="preserve">Figure </w:t>
            </w:r>
            <w:r w:rsidR="00682F54">
              <w:fldChar w:fldCharType="begin"/>
            </w:r>
            <w:r w:rsidR="00682F54">
              <w:instrText xml:space="preserve"> SEQ Figure \* ARABIC </w:instrText>
            </w:r>
            <w:r w:rsidR="00682F54">
              <w:fldChar w:fldCharType="separate"/>
            </w:r>
            <w:r w:rsidR="00E241A9">
              <w:rPr>
                <w:noProof/>
              </w:rPr>
              <w:t>8</w:t>
            </w:r>
            <w:r w:rsidR="00682F54">
              <w:rPr>
                <w:noProof/>
              </w:rPr>
              <w:fldChar w:fldCharType="end"/>
            </w:r>
            <w:bookmarkEnd w:id="81"/>
            <w:r>
              <w:t xml:space="preserve">: </w:t>
            </w:r>
            <w:r w:rsidR="00A84177" w:rsidRPr="00AC7079">
              <w:rPr>
                <w:rFonts w:cs="Arial"/>
              </w:rPr>
              <w:t>Number of Available PAs for Selected BPAC/Subcategory (ARRA)</w:t>
            </w:r>
            <w:bookmarkEnd w:id="82"/>
          </w:p>
        </w:tc>
      </w:tr>
      <w:tr w:rsidR="00A84177" w:rsidRPr="006C4CCF" w:rsidTr="004C189B">
        <w:trPr>
          <w:cantSplit/>
          <w:tblHeader/>
          <w:jc w:val="center"/>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b/>
                <w:bCs/>
              </w:rPr>
            </w:pPr>
            <w:r w:rsidRPr="006C4CCF">
              <w:rPr>
                <w:rFonts w:asciiTheme="minorHAnsi" w:hAnsiTheme="minorHAnsi"/>
                <w:b/>
                <w:bCs/>
              </w:rPr>
              <w:t>BPAC</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b/>
                <w:bCs/>
              </w:rPr>
            </w:pPr>
            <w:r w:rsidRPr="006C4CCF">
              <w:rPr>
                <w:rFonts w:asciiTheme="minorHAnsi" w:hAnsiTheme="minorHAnsi"/>
                <w:b/>
                <w:bCs/>
              </w:rPr>
              <w:t>Subcat</w:t>
            </w:r>
            <w:r>
              <w:rPr>
                <w:rFonts w:asciiTheme="minorHAnsi" w:hAnsiTheme="minorHAnsi"/>
                <w:b/>
                <w:bCs/>
              </w:rPr>
              <w:t>egory</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A84177" w:rsidRPr="006C4CCF" w:rsidRDefault="00A84177" w:rsidP="004C189B">
            <w:pPr>
              <w:spacing w:line="240" w:lineRule="auto"/>
              <w:jc w:val="center"/>
              <w:rPr>
                <w:rFonts w:asciiTheme="minorHAnsi" w:hAnsiTheme="minorHAnsi"/>
                <w:b/>
                <w:bCs/>
              </w:rPr>
            </w:pPr>
            <w:r w:rsidRPr="006C4CCF">
              <w:rPr>
                <w:rFonts w:asciiTheme="minorHAnsi" w:hAnsiTheme="minorHAnsi"/>
                <w:b/>
                <w:bCs/>
              </w:rPr>
              <w:t>Target Rigor</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A84177" w:rsidRPr="006C4CCF" w:rsidRDefault="00A84177" w:rsidP="004C189B">
            <w:pPr>
              <w:spacing w:line="240" w:lineRule="auto"/>
              <w:jc w:val="center"/>
              <w:rPr>
                <w:rFonts w:asciiTheme="minorHAnsi" w:hAnsiTheme="minorHAnsi"/>
                <w:b/>
                <w:bCs/>
              </w:rPr>
            </w:pPr>
            <w:r w:rsidRPr="006C4CCF">
              <w:rPr>
                <w:rFonts w:asciiTheme="minorHAnsi" w:hAnsiTheme="minorHAnsi"/>
                <w:b/>
                <w:bCs/>
              </w:rPr>
              <w:t>SEP Budget</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A84177" w:rsidRPr="006C4CCF" w:rsidRDefault="00A84177" w:rsidP="004C189B">
            <w:pPr>
              <w:spacing w:line="240" w:lineRule="auto"/>
              <w:jc w:val="center"/>
              <w:rPr>
                <w:rFonts w:asciiTheme="minorHAnsi" w:hAnsiTheme="minorHAnsi"/>
                <w:b/>
                <w:bCs/>
              </w:rPr>
            </w:pPr>
            <w:r w:rsidRPr="006C4CCF">
              <w:rPr>
                <w:rFonts w:asciiTheme="minorHAnsi" w:hAnsiTheme="minorHAnsi"/>
                <w:b/>
                <w:bCs/>
              </w:rPr>
              <w:t>Percent of SEP Budget</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A84177" w:rsidRPr="006C4CCF" w:rsidRDefault="00A84177" w:rsidP="004C189B">
            <w:pPr>
              <w:spacing w:line="240" w:lineRule="auto"/>
              <w:jc w:val="center"/>
              <w:rPr>
                <w:rFonts w:asciiTheme="minorHAnsi" w:hAnsiTheme="minorHAnsi"/>
                <w:b/>
                <w:bCs/>
              </w:rPr>
            </w:pPr>
            <w:r w:rsidRPr="006C4CCF">
              <w:rPr>
                <w:rFonts w:asciiTheme="minorHAnsi" w:hAnsiTheme="minorHAnsi"/>
                <w:b/>
                <w:bCs/>
              </w:rPr>
              <w:t>Number of PA's</w:t>
            </w:r>
          </w:p>
        </w:tc>
      </w:tr>
      <w:tr w:rsidR="00A84177" w:rsidRPr="006C4CCF" w:rsidTr="004C189B">
        <w:trPr>
          <w:cantSplit/>
          <w:trHeight w:val="300"/>
          <w:jc w:val="center"/>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Building Codes and Standards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Bui</w:t>
            </w:r>
            <w:r>
              <w:rPr>
                <w:rFonts w:asciiTheme="minorHAnsi" w:hAnsiTheme="minorHAnsi"/>
              </w:rPr>
              <w:t>l</w:t>
            </w:r>
            <w:r w:rsidRPr="006C4CCF">
              <w:rPr>
                <w:rFonts w:asciiTheme="minorHAnsi" w:hAnsiTheme="minorHAnsi"/>
              </w:rPr>
              <w:t>ding Codes and Standards: Codes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MH</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right"/>
              <w:rPr>
                <w:rFonts w:asciiTheme="minorHAnsi" w:hAnsiTheme="minorHAnsi"/>
              </w:rPr>
            </w:pPr>
            <w:r>
              <w:rPr>
                <w:rFonts w:asciiTheme="minorHAnsi" w:hAnsiTheme="minorHAnsi"/>
              </w:rPr>
              <w:t>$</w:t>
            </w:r>
            <w:r w:rsidRPr="006C4CCF">
              <w:rPr>
                <w:rFonts w:asciiTheme="minorHAnsi" w:hAnsiTheme="minorHAnsi"/>
              </w:rPr>
              <w:t>11,356,748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15</w:t>
            </w:r>
          </w:p>
        </w:tc>
      </w:tr>
      <w:tr w:rsidR="00A84177" w:rsidRPr="006C4CCF" w:rsidTr="004C189B">
        <w:trPr>
          <w:cantSplit/>
          <w:trHeight w:val="90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Building Codes and Standards</w:t>
            </w:r>
          </w:p>
        </w:tc>
        <w:tc>
          <w:tcPr>
            <w:tcW w:w="0" w:type="auto"/>
            <w:tcBorders>
              <w:top w:val="nil"/>
              <w:left w:val="nil"/>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Generalized Workshops and Demonstrations</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MH</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right"/>
              <w:rPr>
                <w:rFonts w:asciiTheme="minorHAnsi" w:hAnsiTheme="minorHAnsi"/>
              </w:rPr>
            </w:pPr>
            <w:r>
              <w:rPr>
                <w:rFonts w:asciiTheme="minorHAnsi" w:hAnsiTheme="minorHAnsi"/>
              </w:rPr>
              <w:t>$</w:t>
            </w:r>
            <w:r w:rsidRPr="006C4CCF">
              <w:rPr>
                <w:rFonts w:asciiTheme="minorHAnsi" w:hAnsiTheme="minorHAnsi"/>
              </w:rPr>
              <w:t>19,223,610</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1%</w:t>
            </w:r>
          </w:p>
        </w:tc>
        <w:tc>
          <w:tcPr>
            <w:tcW w:w="0" w:type="auto"/>
            <w:tcBorders>
              <w:top w:val="nil"/>
              <w:left w:val="nil"/>
              <w:bottom w:val="single" w:sz="4" w:space="0" w:color="auto"/>
              <w:right w:val="single" w:sz="8"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2</w:t>
            </w:r>
          </w:p>
        </w:tc>
      </w:tr>
      <w:tr w:rsidR="00A84177" w:rsidRPr="006C4CCF" w:rsidTr="004C189B">
        <w:trPr>
          <w:cantSplit/>
          <w:trHeight w:val="60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Building Codes and Standards</w:t>
            </w:r>
          </w:p>
        </w:tc>
        <w:tc>
          <w:tcPr>
            <w:tcW w:w="0" w:type="auto"/>
            <w:tcBorders>
              <w:top w:val="nil"/>
              <w:left w:val="nil"/>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Targeted Training and/or Certification</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MH</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right"/>
              <w:rPr>
                <w:rFonts w:asciiTheme="minorHAnsi" w:hAnsiTheme="minorHAnsi"/>
              </w:rPr>
            </w:pPr>
            <w:r>
              <w:rPr>
                <w:rFonts w:asciiTheme="minorHAnsi" w:hAnsiTheme="minorHAnsi"/>
              </w:rPr>
              <w:t>$</w:t>
            </w:r>
            <w:r w:rsidRPr="006C4CCF">
              <w:rPr>
                <w:rFonts w:asciiTheme="minorHAnsi" w:hAnsiTheme="minorHAnsi"/>
              </w:rPr>
              <w:t>2,489,921</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0%</w:t>
            </w:r>
          </w:p>
        </w:tc>
        <w:tc>
          <w:tcPr>
            <w:tcW w:w="0" w:type="auto"/>
            <w:tcBorders>
              <w:top w:val="nil"/>
              <w:left w:val="nil"/>
              <w:bottom w:val="single" w:sz="4" w:space="0" w:color="auto"/>
              <w:right w:val="single" w:sz="8"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10</w:t>
            </w:r>
          </w:p>
        </w:tc>
      </w:tr>
      <w:tr w:rsidR="00A84177" w:rsidRPr="006C4CCF" w:rsidTr="004C189B">
        <w:trPr>
          <w:cantSplit/>
          <w:trHeight w:val="30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Building Retrofits</w:t>
            </w:r>
          </w:p>
        </w:tc>
        <w:tc>
          <w:tcPr>
            <w:tcW w:w="0" w:type="auto"/>
            <w:tcBorders>
              <w:top w:val="nil"/>
              <w:left w:val="nil"/>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Building Retrofits: Nonresidential</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H</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right"/>
              <w:rPr>
                <w:rFonts w:asciiTheme="minorHAnsi" w:hAnsiTheme="minorHAnsi"/>
              </w:rPr>
            </w:pPr>
            <w:r>
              <w:rPr>
                <w:rFonts w:asciiTheme="minorHAnsi" w:hAnsiTheme="minorHAnsi"/>
              </w:rPr>
              <w:t>$</w:t>
            </w:r>
            <w:r w:rsidRPr="006C4CCF">
              <w:rPr>
                <w:rFonts w:asciiTheme="minorHAnsi" w:hAnsiTheme="minorHAnsi"/>
              </w:rPr>
              <w:t>585,731,006</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26%</w:t>
            </w:r>
          </w:p>
        </w:tc>
        <w:tc>
          <w:tcPr>
            <w:tcW w:w="0" w:type="auto"/>
            <w:tcBorders>
              <w:top w:val="nil"/>
              <w:left w:val="nil"/>
              <w:bottom w:val="single" w:sz="4" w:space="0" w:color="auto"/>
              <w:right w:val="single" w:sz="8"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86</w:t>
            </w:r>
          </w:p>
        </w:tc>
      </w:tr>
      <w:tr w:rsidR="00A84177" w:rsidRPr="006C4CCF" w:rsidTr="004C189B">
        <w:trPr>
          <w:cantSplit/>
          <w:trHeight w:val="30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Building Retrofits</w:t>
            </w:r>
          </w:p>
        </w:tc>
        <w:tc>
          <w:tcPr>
            <w:tcW w:w="0" w:type="auto"/>
            <w:tcBorders>
              <w:top w:val="nil"/>
              <w:left w:val="nil"/>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Building Retrofits: Residential</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H</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right"/>
              <w:rPr>
                <w:rFonts w:asciiTheme="minorHAnsi" w:hAnsiTheme="minorHAnsi"/>
              </w:rPr>
            </w:pPr>
            <w:r>
              <w:rPr>
                <w:rFonts w:asciiTheme="minorHAnsi" w:hAnsiTheme="minorHAnsi"/>
              </w:rPr>
              <w:t>$</w:t>
            </w:r>
            <w:r w:rsidRPr="006C4CCF">
              <w:rPr>
                <w:rFonts w:asciiTheme="minorHAnsi" w:hAnsiTheme="minorHAnsi"/>
              </w:rPr>
              <w:t>69,377,772</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3%</w:t>
            </w:r>
          </w:p>
        </w:tc>
        <w:tc>
          <w:tcPr>
            <w:tcW w:w="0" w:type="auto"/>
            <w:tcBorders>
              <w:top w:val="nil"/>
              <w:left w:val="nil"/>
              <w:bottom w:val="single" w:sz="4" w:space="0" w:color="auto"/>
              <w:right w:val="single" w:sz="8"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16</w:t>
            </w:r>
          </w:p>
        </w:tc>
      </w:tr>
      <w:tr w:rsidR="00A84177" w:rsidRPr="006C4CCF" w:rsidTr="004C189B">
        <w:trPr>
          <w:cantSplit/>
          <w:trHeight w:val="90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Building Retrofits</w:t>
            </w:r>
          </w:p>
        </w:tc>
        <w:tc>
          <w:tcPr>
            <w:tcW w:w="0" w:type="auto"/>
            <w:tcBorders>
              <w:top w:val="nil"/>
              <w:left w:val="nil"/>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Generalized Workshops and Demonstrations</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MH</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right"/>
              <w:rPr>
                <w:rFonts w:asciiTheme="minorHAnsi" w:hAnsiTheme="minorHAnsi"/>
              </w:rPr>
            </w:pPr>
            <w:r>
              <w:rPr>
                <w:rFonts w:asciiTheme="minorHAnsi" w:hAnsiTheme="minorHAnsi"/>
              </w:rPr>
              <w:t>$</w:t>
            </w:r>
            <w:r w:rsidRPr="006C4CCF">
              <w:rPr>
                <w:rFonts w:asciiTheme="minorHAnsi" w:hAnsiTheme="minorHAnsi"/>
              </w:rPr>
              <w:t>667,990</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0%</w:t>
            </w:r>
          </w:p>
        </w:tc>
        <w:tc>
          <w:tcPr>
            <w:tcW w:w="0" w:type="auto"/>
            <w:tcBorders>
              <w:top w:val="nil"/>
              <w:left w:val="nil"/>
              <w:bottom w:val="single" w:sz="4" w:space="0" w:color="auto"/>
              <w:right w:val="single" w:sz="8"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1</w:t>
            </w:r>
          </w:p>
        </w:tc>
      </w:tr>
      <w:tr w:rsidR="00A84177" w:rsidRPr="006C4CCF" w:rsidTr="004C189B">
        <w:trPr>
          <w:cantSplit/>
          <w:trHeight w:val="60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Building Retrofits</w:t>
            </w:r>
          </w:p>
        </w:tc>
        <w:tc>
          <w:tcPr>
            <w:tcW w:w="0" w:type="auto"/>
            <w:tcBorders>
              <w:top w:val="nil"/>
              <w:left w:val="nil"/>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Targeted Training and/or Certification</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MH</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right"/>
              <w:rPr>
                <w:rFonts w:asciiTheme="minorHAnsi" w:hAnsiTheme="minorHAnsi"/>
              </w:rPr>
            </w:pPr>
            <w:r>
              <w:rPr>
                <w:rFonts w:asciiTheme="minorHAnsi" w:hAnsiTheme="minorHAnsi"/>
              </w:rPr>
              <w:t>$</w:t>
            </w:r>
            <w:r w:rsidRPr="006C4CCF">
              <w:rPr>
                <w:rFonts w:asciiTheme="minorHAnsi" w:hAnsiTheme="minorHAnsi"/>
              </w:rPr>
              <w:t>26,537,692</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1%</w:t>
            </w:r>
          </w:p>
        </w:tc>
        <w:tc>
          <w:tcPr>
            <w:tcW w:w="0" w:type="auto"/>
            <w:tcBorders>
              <w:top w:val="nil"/>
              <w:left w:val="nil"/>
              <w:bottom w:val="single" w:sz="4" w:space="0" w:color="auto"/>
              <w:right w:val="single" w:sz="8"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11</w:t>
            </w:r>
          </w:p>
        </w:tc>
      </w:tr>
      <w:tr w:rsidR="00A84177" w:rsidRPr="006C4CCF" w:rsidTr="004C189B">
        <w:trPr>
          <w:cantSplit/>
          <w:trHeight w:val="90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Loans, Grants and Incentives (Excl Retrofits and Projects)</w:t>
            </w:r>
          </w:p>
        </w:tc>
        <w:tc>
          <w:tcPr>
            <w:tcW w:w="0" w:type="auto"/>
            <w:tcBorders>
              <w:top w:val="nil"/>
              <w:left w:val="nil"/>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Generalized Workshops and Demonstrations</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MH</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right"/>
              <w:rPr>
                <w:rFonts w:asciiTheme="minorHAnsi" w:hAnsiTheme="minorHAnsi"/>
              </w:rPr>
            </w:pPr>
            <w:r>
              <w:rPr>
                <w:rFonts w:asciiTheme="minorHAnsi" w:hAnsiTheme="minorHAnsi"/>
              </w:rPr>
              <w:t>$</w:t>
            </w:r>
            <w:r w:rsidRPr="006C4CCF">
              <w:rPr>
                <w:rFonts w:asciiTheme="minorHAnsi" w:hAnsiTheme="minorHAnsi"/>
              </w:rPr>
              <w:t>4,047,962</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0%</w:t>
            </w:r>
          </w:p>
        </w:tc>
        <w:tc>
          <w:tcPr>
            <w:tcW w:w="0" w:type="auto"/>
            <w:tcBorders>
              <w:top w:val="nil"/>
              <w:left w:val="nil"/>
              <w:bottom w:val="single" w:sz="4" w:space="0" w:color="auto"/>
              <w:right w:val="single" w:sz="8"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3</w:t>
            </w:r>
          </w:p>
        </w:tc>
      </w:tr>
      <w:tr w:rsidR="00A84177" w:rsidRPr="006C4CCF" w:rsidTr="004C189B">
        <w:trPr>
          <w:cantSplit/>
          <w:trHeight w:val="60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Loans, Grants and Incentives (Excl Retrofits and Projects)</w:t>
            </w:r>
          </w:p>
        </w:tc>
        <w:tc>
          <w:tcPr>
            <w:tcW w:w="0" w:type="auto"/>
            <w:tcBorders>
              <w:top w:val="nil"/>
              <w:left w:val="nil"/>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Renewable Energy Market Development: Manufacturing</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MH</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right"/>
              <w:rPr>
                <w:rFonts w:asciiTheme="minorHAnsi" w:hAnsiTheme="minorHAnsi"/>
              </w:rPr>
            </w:pPr>
            <w:r>
              <w:rPr>
                <w:rFonts w:asciiTheme="minorHAnsi" w:hAnsiTheme="minorHAnsi"/>
              </w:rPr>
              <w:t>$</w:t>
            </w:r>
            <w:r w:rsidRPr="006C4CCF">
              <w:rPr>
                <w:rFonts w:asciiTheme="minorHAnsi" w:hAnsiTheme="minorHAnsi"/>
              </w:rPr>
              <w:t>216,947,443</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9%</w:t>
            </w:r>
          </w:p>
        </w:tc>
        <w:tc>
          <w:tcPr>
            <w:tcW w:w="0" w:type="auto"/>
            <w:tcBorders>
              <w:top w:val="nil"/>
              <w:left w:val="nil"/>
              <w:bottom w:val="single" w:sz="4" w:space="0" w:color="auto"/>
              <w:right w:val="single" w:sz="8"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9</w:t>
            </w:r>
          </w:p>
        </w:tc>
      </w:tr>
      <w:tr w:rsidR="00A84177" w:rsidRPr="006C4CCF" w:rsidTr="004C189B">
        <w:trPr>
          <w:cantSplit/>
          <w:trHeight w:val="60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Loans, Grants and Incentives (Excl Retrofits and Projects)</w:t>
            </w:r>
          </w:p>
        </w:tc>
        <w:tc>
          <w:tcPr>
            <w:tcW w:w="0" w:type="auto"/>
            <w:tcBorders>
              <w:top w:val="nil"/>
              <w:left w:val="nil"/>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Targeted Training and/or Certification</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MH</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right"/>
              <w:rPr>
                <w:rFonts w:asciiTheme="minorHAnsi" w:hAnsiTheme="minorHAnsi"/>
              </w:rPr>
            </w:pPr>
            <w:r>
              <w:rPr>
                <w:rFonts w:asciiTheme="minorHAnsi" w:hAnsiTheme="minorHAnsi"/>
              </w:rPr>
              <w:t>$</w:t>
            </w:r>
            <w:r w:rsidRPr="006C4CCF">
              <w:rPr>
                <w:rFonts w:asciiTheme="minorHAnsi" w:hAnsiTheme="minorHAnsi"/>
              </w:rPr>
              <w:t>9,558,163</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0%</w:t>
            </w:r>
          </w:p>
        </w:tc>
        <w:tc>
          <w:tcPr>
            <w:tcW w:w="0" w:type="auto"/>
            <w:tcBorders>
              <w:top w:val="nil"/>
              <w:left w:val="nil"/>
              <w:bottom w:val="single" w:sz="4" w:space="0" w:color="auto"/>
              <w:right w:val="single" w:sz="8"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3</w:t>
            </w:r>
          </w:p>
        </w:tc>
      </w:tr>
      <w:tr w:rsidR="00A84177" w:rsidRPr="006C4CCF" w:rsidTr="004C189B">
        <w:trPr>
          <w:cantSplit/>
          <w:trHeight w:val="60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Loans, Grants and Incentives (Retrofits and Projects)</w:t>
            </w:r>
          </w:p>
        </w:tc>
        <w:tc>
          <w:tcPr>
            <w:tcW w:w="0" w:type="auto"/>
            <w:tcBorders>
              <w:top w:val="nil"/>
              <w:left w:val="nil"/>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Building Retrofits: Nonresidential</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H</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right"/>
              <w:rPr>
                <w:rFonts w:asciiTheme="minorHAnsi" w:hAnsiTheme="minorHAnsi"/>
              </w:rPr>
            </w:pPr>
            <w:r>
              <w:rPr>
                <w:rFonts w:asciiTheme="minorHAnsi" w:hAnsiTheme="minorHAnsi"/>
              </w:rPr>
              <w:t>$</w:t>
            </w:r>
            <w:r w:rsidRPr="006C4CCF">
              <w:rPr>
                <w:rFonts w:asciiTheme="minorHAnsi" w:hAnsiTheme="minorHAnsi"/>
              </w:rPr>
              <w:t>479,418,126</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21%</w:t>
            </w:r>
          </w:p>
        </w:tc>
        <w:tc>
          <w:tcPr>
            <w:tcW w:w="0" w:type="auto"/>
            <w:tcBorders>
              <w:top w:val="nil"/>
              <w:left w:val="nil"/>
              <w:bottom w:val="single" w:sz="4" w:space="0" w:color="auto"/>
              <w:right w:val="single" w:sz="8"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45</w:t>
            </w:r>
          </w:p>
        </w:tc>
      </w:tr>
      <w:tr w:rsidR="00A84177" w:rsidRPr="006C4CCF" w:rsidTr="004C189B">
        <w:trPr>
          <w:cantSplit/>
          <w:trHeight w:val="60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Loans, Grants and Incentives (Retrofits and Projects)</w:t>
            </w:r>
          </w:p>
        </w:tc>
        <w:tc>
          <w:tcPr>
            <w:tcW w:w="0" w:type="auto"/>
            <w:tcBorders>
              <w:top w:val="nil"/>
              <w:left w:val="nil"/>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Building Retrofits: Residential</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H</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right"/>
              <w:rPr>
                <w:rFonts w:asciiTheme="minorHAnsi" w:hAnsiTheme="minorHAnsi"/>
              </w:rPr>
            </w:pPr>
            <w:r>
              <w:rPr>
                <w:rFonts w:asciiTheme="minorHAnsi" w:hAnsiTheme="minorHAnsi"/>
              </w:rPr>
              <w:t>$</w:t>
            </w:r>
            <w:r w:rsidRPr="006C4CCF">
              <w:rPr>
                <w:rFonts w:asciiTheme="minorHAnsi" w:hAnsiTheme="minorHAnsi"/>
              </w:rPr>
              <w:t>135,981,963</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6%</w:t>
            </w:r>
          </w:p>
        </w:tc>
        <w:tc>
          <w:tcPr>
            <w:tcW w:w="0" w:type="auto"/>
            <w:tcBorders>
              <w:top w:val="nil"/>
              <w:left w:val="nil"/>
              <w:bottom w:val="single" w:sz="4" w:space="0" w:color="auto"/>
              <w:right w:val="single" w:sz="8"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16</w:t>
            </w:r>
          </w:p>
        </w:tc>
      </w:tr>
      <w:tr w:rsidR="00A84177" w:rsidRPr="006C4CCF" w:rsidTr="004C189B">
        <w:trPr>
          <w:cantSplit/>
          <w:trHeight w:val="60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Loans, Grants and Incentives (Retrofits and Projects)</w:t>
            </w:r>
          </w:p>
        </w:tc>
        <w:tc>
          <w:tcPr>
            <w:tcW w:w="0" w:type="auto"/>
            <w:tcBorders>
              <w:top w:val="nil"/>
              <w:left w:val="nil"/>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Renewable Energy Market Development: Projects</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MH</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right"/>
              <w:rPr>
                <w:rFonts w:asciiTheme="minorHAnsi" w:hAnsiTheme="minorHAnsi"/>
              </w:rPr>
            </w:pPr>
            <w:r>
              <w:rPr>
                <w:rFonts w:asciiTheme="minorHAnsi" w:hAnsiTheme="minorHAnsi"/>
              </w:rPr>
              <w:t>$</w:t>
            </w:r>
            <w:r w:rsidRPr="006C4CCF">
              <w:rPr>
                <w:rFonts w:asciiTheme="minorHAnsi" w:hAnsiTheme="minorHAnsi"/>
              </w:rPr>
              <w:t>295,725,557</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13%</w:t>
            </w:r>
          </w:p>
        </w:tc>
        <w:tc>
          <w:tcPr>
            <w:tcW w:w="0" w:type="auto"/>
            <w:tcBorders>
              <w:top w:val="nil"/>
              <w:left w:val="nil"/>
              <w:bottom w:val="single" w:sz="4" w:space="0" w:color="auto"/>
              <w:right w:val="single" w:sz="8"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57</w:t>
            </w:r>
          </w:p>
        </w:tc>
      </w:tr>
      <w:tr w:rsidR="00A84177" w:rsidRPr="006C4CCF" w:rsidTr="004C189B">
        <w:trPr>
          <w:cantSplit/>
          <w:trHeight w:val="90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lastRenderedPageBreak/>
              <w:t>Renewable Energy Market Development</w:t>
            </w:r>
          </w:p>
        </w:tc>
        <w:tc>
          <w:tcPr>
            <w:tcW w:w="0" w:type="auto"/>
            <w:tcBorders>
              <w:top w:val="nil"/>
              <w:left w:val="nil"/>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Generalized Workshops and Demonstrations</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MH</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right"/>
              <w:rPr>
                <w:rFonts w:asciiTheme="minorHAnsi" w:hAnsiTheme="minorHAnsi"/>
              </w:rPr>
            </w:pPr>
            <w:r>
              <w:rPr>
                <w:rFonts w:asciiTheme="minorHAnsi" w:hAnsiTheme="minorHAnsi"/>
              </w:rPr>
              <w:t>$</w:t>
            </w:r>
            <w:r w:rsidRPr="006C4CCF">
              <w:rPr>
                <w:rFonts w:asciiTheme="minorHAnsi" w:hAnsiTheme="minorHAnsi"/>
              </w:rPr>
              <w:t>1,108,465</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0%</w:t>
            </w:r>
          </w:p>
        </w:tc>
        <w:tc>
          <w:tcPr>
            <w:tcW w:w="0" w:type="auto"/>
            <w:tcBorders>
              <w:top w:val="nil"/>
              <w:left w:val="nil"/>
              <w:bottom w:val="single" w:sz="4" w:space="0" w:color="auto"/>
              <w:right w:val="single" w:sz="8"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5</w:t>
            </w:r>
          </w:p>
        </w:tc>
      </w:tr>
      <w:tr w:rsidR="00A84177" w:rsidRPr="006C4CCF" w:rsidTr="004C189B">
        <w:trPr>
          <w:cantSplit/>
          <w:trHeight w:val="60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Renewable Energy Market Development</w:t>
            </w:r>
          </w:p>
        </w:tc>
        <w:tc>
          <w:tcPr>
            <w:tcW w:w="0" w:type="auto"/>
            <w:tcBorders>
              <w:top w:val="nil"/>
              <w:left w:val="nil"/>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Renewable Energy Market Development: Manufacturing</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MH</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right"/>
              <w:rPr>
                <w:rFonts w:asciiTheme="minorHAnsi" w:hAnsiTheme="minorHAnsi"/>
              </w:rPr>
            </w:pPr>
            <w:r>
              <w:rPr>
                <w:rFonts w:asciiTheme="minorHAnsi" w:hAnsiTheme="minorHAnsi"/>
              </w:rPr>
              <w:t>$</w:t>
            </w:r>
            <w:r w:rsidRPr="006C4CCF">
              <w:rPr>
                <w:rFonts w:asciiTheme="minorHAnsi" w:hAnsiTheme="minorHAnsi"/>
              </w:rPr>
              <w:t>120,323,694</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5%</w:t>
            </w:r>
          </w:p>
        </w:tc>
        <w:tc>
          <w:tcPr>
            <w:tcW w:w="0" w:type="auto"/>
            <w:tcBorders>
              <w:top w:val="nil"/>
              <w:left w:val="nil"/>
              <w:bottom w:val="single" w:sz="4" w:space="0" w:color="auto"/>
              <w:right w:val="single" w:sz="8"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10</w:t>
            </w:r>
          </w:p>
        </w:tc>
      </w:tr>
      <w:tr w:rsidR="00A84177" w:rsidRPr="006C4CCF" w:rsidTr="004C189B">
        <w:trPr>
          <w:cantSplit/>
          <w:trHeight w:val="60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Renewable Energy Market Development</w:t>
            </w:r>
          </w:p>
        </w:tc>
        <w:tc>
          <w:tcPr>
            <w:tcW w:w="0" w:type="auto"/>
            <w:tcBorders>
              <w:top w:val="nil"/>
              <w:left w:val="nil"/>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Renewable Energy Market Development: Projects</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MH</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right"/>
              <w:rPr>
                <w:rFonts w:asciiTheme="minorHAnsi" w:hAnsiTheme="minorHAnsi"/>
              </w:rPr>
            </w:pPr>
            <w:r>
              <w:rPr>
                <w:rFonts w:asciiTheme="minorHAnsi" w:hAnsiTheme="minorHAnsi"/>
              </w:rPr>
              <w:t>$</w:t>
            </w:r>
            <w:r w:rsidRPr="006C4CCF">
              <w:rPr>
                <w:rFonts w:asciiTheme="minorHAnsi" w:hAnsiTheme="minorHAnsi"/>
              </w:rPr>
              <w:t>299,531,840</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13%</w:t>
            </w:r>
          </w:p>
        </w:tc>
        <w:tc>
          <w:tcPr>
            <w:tcW w:w="0" w:type="auto"/>
            <w:tcBorders>
              <w:top w:val="nil"/>
              <w:left w:val="nil"/>
              <w:bottom w:val="single" w:sz="4" w:space="0" w:color="auto"/>
              <w:right w:val="single" w:sz="8"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58</w:t>
            </w:r>
          </w:p>
        </w:tc>
      </w:tr>
      <w:tr w:rsidR="00A84177" w:rsidRPr="006C4CCF" w:rsidTr="004C189B">
        <w:trPr>
          <w:cantSplit/>
          <w:trHeight w:val="60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Renewable Energy Market Development</w:t>
            </w:r>
          </w:p>
        </w:tc>
        <w:tc>
          <w:tcPr>
            <w:tcW w:w="0" w:type="auto"/>
            <w:tcBorders>
              <w:top w:val="nil"/>
              <w:left w:val="nil"/>
              <w:bottom w:val="single" w:sz="4" w:space="0" w:color="auto"/>
              <w:right w:val="single" w:sz="4" w:space="0" w:color="auto"/>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Targeted Training and/or Certification</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MH</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right"/>
              <w:rPr>
                <w:rFonts w:asciiTheme="minorHAnsi" w:hAnsiTheme="minorHAnsi"/>
              </w:rPr>
            </w:pPr>
            <w:r>
              <w:rPr>
                <w:rFonts w:asciiTheme="minorHAnsi" w:hAnsiTheme="minorHAnsi"/>
              </w:rPr>
              <w:t>$</w:t>
            </w:r>
            <w:r w:rsidRPr="006C4CCF">
              <w:rPr>
                <w:rFonts w:asciiTheme="minorHAnsi" w:hAnsiTheme="minorHAnsi"/>
              </w:rPr>
              <w:t>14,852,017</w:t>
            </w:r>
          </w:p>
        </w:tc>
        <w:tc>
          <w:tcPr>
            <w:tcW w:w="0" w:type="auto"/>
            <w:tcBorders>
              <w:top w:val="nil"/>
              <w:left w:val="nil"/>
              <w:bottom w:val="single" w:sz="4"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1%</w:t>
            </w:r>
          </w:p>
        </w:tc>
        <w:tc>
          <w:tcPr>
            <w:tcW w:w="0" w:type="auto"/>
            <w:tcBorders>
              <w:top w:val="nil"/>
              <w:left w:val="nil"/>
              <w:bottom w:val="single" w:sz="4" w:space="0" w:color="auto"/>
              <w:right w:val="single" w:sz="8"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8</w:t>
            </w:r>
          </w:p>
        </w:tc>
      </w:tr>
      <w:tr w:rsidR="00A84177" w:rsidRPr="006C4CCF" w:rsidTr="004C189B">
        <w:trPr>
          <w:cantSplit/>
          <w:trHeight w:val="315"/>
          <w:jc w:val="center"/>
        </w:trPr>
        <w:tc>
          <w:tcPr>
            <w:tcW w:w="0" w:type="auto"/>
            <w:tcBorders>
              <w:top w:val="nil"/>
              <w:left w:val="single" w:sz="8" w:space="0" w:color="auto"/>
              <w:bottom w:val="single" w:sz="8" w:space="0" w:color="auto"/>
              <w:right w:val="nil"/>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 </w:t>
            </w:r>
          </w:p>
        </w:tc>
        <w:tc>
          <w:tcPr>
            <w:tcW w:w="0" w:type="auto"/>
            <w:tcBorders>
              <w:top w:val="nil"/>
              <w:left w:val="nil"/>
              <w:bottom w:val="single" w:sz="8" w:space="0" w:color="auto"/>
              <w:right w:val="nil"/>
            </w:tcBorders>
            <w:shd w:val="clear" w:color="auto" w:fill="auto"/>
            <w:vAlign w:val="center"/>
            <w:hideMark/>
          </w:tcPr>
          <w:p w:rsidR="00A84177" w:rsidRPr="006C4CCF" w:rsidRDefault="00A84177" w:rsidP="004C189B">
            <w:pPr>
              <w:spacing w:line="240" w:lineRule="auto"/>
              <w:rPr>
                <w:rFonts w:asciiTheme="minorHAnsi" w:hAnsiTheme="minorHAnsi"/>
              </w:rPr>
            </w:pPr>
            <w:r w:rsidRPr="006C4CCF">
              <w:rPr>
                <w:rFonts w:asciiTheme="minorHAnsi" w:hAnsiTheme="minorHAnsi"/>
              </w:rPr>
              <w:t> </w:t>
            </w:r>
          </w:p>
        </w:tc>
        <w:tc>
          <w:tcPr>
            <w:tcW w:w="0" w:type="auto"/>
            <w:tcBorders>
              <w:top w:val="nil"/>
              <w:left w:val="nil"/>
              <w:bottom w:val="single" w:sz="8" w:space="0" w:color="auto"/>
              <w:right w:val="nil"/>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p>
        </w:tc>
        <w:tc>
          <w:tcPr>
            <w:tcW w:w="0" w:type="auto"/>
            <w:tcBorders>
              <w:top w:val="nil"/>
              <w:left w:val="nil"/>
              <w:bottom w:val="single" w:sz="8" w:space="0" w:color="auto"/>
              <w:right w:val="nil"/>
            </w:tcBorders>
            <w:shd w:val="clear" w:color="auto" w:fill="auto"/>
            <w:noWrap/>
            <w:vAlign w:val="center"/>
            <w:hideMark/>
          </w:tcPr>
          <w:p w:rsidR="00A84177" w:rsidRPr="006C4CCF" w:rsidRDefault="00A84177" w:rsidP="004C189B">
            <w:pPr>
              <w:spacing w:line="240" w:lineRule="auto"/>
              <w:jc w:val="right"/>
              <w:rPr>
                <w:rFonts w:asciiTheme="minorHAnsi" w:hAnsiTheme="minorHAnsi"/>
                <w:b/>
                <w:bCs/>
              </w:rPr>
            </w:pPr>
            <w:r>
              <w:rPr>
                <w:rFonts w:asciiTheme="minorHAnsi" w:hAnsiTheme="minorHAnsi"/>
                <w:b/>
                <w:bCs/>
              </w:rPr>
              <w:t>$</w:t>
            </w:r>
            <w:r w:rsidRPr="006C4CCF">
              <w:rPr>
                <w:rFonts w:asciiTheme="minorHAnsi" w:hAnsiTheme="minorHAnsi"/>
                <w:b/>
                <w:bCs/>
              </w:rPr>
              <w:t>2,292,879,968</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rPr>
            </w:pPr>
            <w:r w:rsidRPr="006C4CCF">
              <w:rPr>
                <w:rFonts w:asciiTheme="minorHAnsi" w:hAnsiTheme="minorHAn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84177" w:rsidRPr="006C4CCF" w:rsidRDefault="00A84177" w:rsidP="004C189B">
            <w:pPr>
              <w:spacing w:line="240" w:lineRule="auto"/>
              <w:jc w:val="center"/>
              <w:rPr>
                <w:rFonts w:asciiTheme="minorHAnsi" w:hAnsiTheme="minorHAnsi"/>
                <w:b/>
                <w:bCs/>
              </w:rPr>
            </w:pPr>
            <w:r w:rsidRPr="006C4CCF">
              <w:rPr>
                <w:rFonts w:asciiTheme="minorHAnsi" w:hAnsiTheme="minorHAnsi"/>
                <w:b/>
                <w:bCs/>
              </w:rPr>
              <w:t>355</w:t>
            </w:r>
          </w:p>
        </w:tc>
      </w:tr>
    </w:tbl>
    <w:p w:rsidR="00A84177" w:rsidRPr="006C4CCF" w:rsidRDefault="00A84177" w:rsidP="00A84177">
      <w:pPr>
        <w:spacing w:after="200" w:line="276" w:lineRule="auto"/>
        <w:rPr>
          <w:rFonts w:asciiTheme="minorHAnsi" w:hAnsiTheme="minorHAnsi"/>
        </w:rPr>
      </w:pPr>
    </w:p>
    <w:p w:rsidR="00E072CB" w:rsidRDefault="00E072CB" w:rsidP="00A84177">
      <w:pPr>
        <w:spacing w:after="200" w:line="276" w:lineRule="auto"/>
        <w:rPr>
          <w:rFonts w:asciiTheme="minorHAnsi" w:hAnsiTheme="minorHAnsi"/>
          <w:b/>
        </w:rPr>
      </w:pPr>
    </w:p>
    <w:p w:rsidR="00E072CB" w:rsidRDefault="00E072CB">
      <w:pPr>
        <w:spacing w:line="240" w:lineRule="auto"/>
        <w:rPr>
          <w:rFonts w:asciiTheme="minorHAnsi" w:hAnsiTheme="minorHAnsi"/>
          <w:b/>
        </w:rPr>
      </w:pPr>
      <w:r>
        <w:rPr>
          <w:rFonts w:asciiTheme="minorHAnsi" w:hAnsiTheme="minorHAnsi"/>
          <w:b/>
        </w:rPr>
        <w:br w:type="page"/>
      </w:r>
    </w:p>
    <w:p w:rsidR="00E072CB" w:rsidRPr="002245AD" w:rsidRDefault="00E072CB" w:rsidP="00E072CB">
      <w:pPr>
        <w:pStyle w:val="Heading2"/>
        <w:rPr>
          <w:rFonts w:cs="Arial"/>
        </w:rPr>
      </w:pPr>
      <w:bookmarkStart w:id="83" w:name="_Toc295816847"/>
      <w:bookmarkStart w:id="84" w:name="_Toc297187477"/>
      <w:r w:rsidRPr="002245AD">
        <w:rPr>
          <w:rFonts w:cs="Arial"/>
        </w:rPr>
        <w:lastRenderedPageBreak/>
        <w:t>Sampling Targets</w:t>
      </w:r>
      <w:bookmarkEnd w:id="83"/>
      <w:bookmarkEnd w:id="84"/>
    </w:p>
    <w:p w:rsidR="00E072CB" w:rsidRPr="002245AD" w:rsidRDefault="00E072CB" w:rsidP="00E072CB">
      <w:pPr>
        <w:pStyle w:val="ParaText"/>
        <w:rPr>
          <w:rFonts w:cs="Arial"/>
        </w:rPr>
      </w:pPr>
      <w:r w:rsidRPr="002245AD">
        <w:rPr>
          <w:rFonts w:cs="Arial"/>
        </w:rPr>
        <w:t xml:space="preserve">Our overall sampling targets were established based on the desired level of effort and available resources. The total number of PAs to be sampled was set at 53 for PY2008 and 29 for the ARRA period. Preliminary rigor level assignments were specified as follows: </w:t>
      </w:r>
    </w:p>
    <w:p w:rsidR="00E072CB" w:rsidRPr="002245AD" w:rsidRDefault="00E072CB" w:rsidP="00E072CB">
      <w:pPr>
        <w:pStyle w:val="ParaText"/>
        <w:numPr>
          <w:ilvl w:val="0"/>
          <w:numId w:val="88"/>
        </w:numPr>
        <w:rPr>
          <w:rFonts w:cs="Arial"/>
        </w:rPr>
      </w:pPr>
      <w:r w:rsidRPr="002245AD">
        <w:rPr>
          <w:rFonts w:cs="Arial"/>
        </w:rPr>
        <w:t>PY2008: 24 High</w:t>
      </w:r>
      <w:r w:rsidR="00726DD4">
        <w:rPr>
          <w:rFonts w:cs="Arial"/>
        </w:rPr>
        <w:t>-</w:t>
      </w:r>
      <w:r w:rsidRPr="002245AD">
        <w:rPr>
          <w:rFonts w:cs="Arial"/>
        </w:rPr>
        <w:t>rigor evaluations, 29 Medium-high</w:t>
      </w:r>
      <w:r w:rsidR="00726DD4">
        <w:rPr>
          <w:rFonts w:cs="Arial"/>
        </w:rPr>
        <w:t>-</w:t>
      </w:r>
      <w:r w:rsidRPr="002245AD">
        <w:rPr>
          <w:rFonts w:cs="Arial"/>
        </w:rPr>
        <w:t>rigor evaluations</w:t>
      </w:r>
    </w:p>
    <w:p w:rsidR="00E072CB" w:rsidRPr="002245AD" w:rsidRDefault="00E072CB" w:rsidP="00E072CB">
      <w:pPr>
        <w:pStyle w:val="ParaText"/>
        <w:numPr>
          <w:ilvl w:val="0"/>
          <w:numId w:val="88"/>
        </w:numPr>
        <w:rPr>
          <w:rFonts w:cs="Arial"/>
        </w:rPr>
      </w:pPr>
      <w:r w:rsidRPr="002245AD">
        <w:rPr>
          <w:rFonts w:cs="Arial"/>
        </w:rPr>
        <w:t>ARRA: 29 Medium-high</w:t>
      </w:r>
      <w:r w:rsidR="00726DD4">
        <w:rPr>
          <w:rFonts w:cs="Arial"/>
        </w:rPr>
        <w:t>-</w:t>
      </w:r>
      <w:r w:rsidRPr="002245AD">
        <w:rPr>
          <w:rFonts w:cs="Arial"/>
        </w:rPr>
        <w:t>rigor evaluations</w:t>
      </w:r>
    </w:p>
    <w:p w:rsidR="00E072CB" w:rsidRPr="002245AD" w:rsidRDefault="00E072CB" w:rsidP="00E072CB">
      <w:pPr>
        <w:pStyle w:val="ParaText"/>
        <w:rPr>
          <w:rFonts w:cs="Arial"/>
        </w:rPr>
      </w:pPr>
      <w:r w:rsidRPr="001376F4">
        <w:rPr>
          <w:rFonts w:cs="Arial"/>
        </w:rPr>
        <w:t>However, as noted, we determined that given the results of the activity classifications and in light of budget constraints, only a limited number of cells were amenable to High</w:t>
      </w:r>
      <w:r w:rsidR="00726DD4">
        <w:rPr>
          <w:rFonts w:cs="Arial"/>
        </w:rPr>
        <w:t>-</w:t>
      </w:r>
      <w:r w:rsidRPr="001376F4">
        <w:rPr>
          <w:rFonts w:cs="Arial"/>
        </w:rPr>
        <w:t>rigor</w:t>
      </w:r>
      <w:r w:rsidRPr="002245AD">
        <w:rPr>
          <w:rFonts w:cs="Arial"/>
        </w:rPr>
        <w:t xml:space="preserve"> evaluation.  Limiting High</w:t>
      </w:r>
      <w:r w:rsidR="00726DD4">
        <w:rPr>
          <w:rFonts w:cs="Arial"/>
        </w:rPr>
        <w:t>-</w:t>
      </w:r>
      <w:r w:rsidRPr="002245AD">
        <w:rPr>
          <w:rFonts w:cs="Arial"/>
        </w:rPr>
        <w:t>rigor evaluation to PY2008</w:t>
      </w:r>
      <w:r w:rsidR="00402D33">
        <w:rPr>
          <w:rFonts w:cs="Arial"/>
        </w:rPr>
        <w:t>,</w:t>
      </w:r>
      <w:r w:rsidRPr="002245AD">
        <w:rPr>
          <w:rFonts w:cs="Arial"/>
        </w:rPr>
        <w:t xml:space="preserve"> while retaining the target of 24</w:t>
      </w:r>
      <w:r w:rsidR="00402D33">
        <w:rPr>
          <w:rFonts w:cs="Arial"/>
        </w:rPr>
        <w:t>,</w:t>
      </w:r>
      <w:r w:rsidRPr="002245AD">
        <w:rPr>
          <w:rFonts w:cs="Arial"/>
        </w:rPr>
        <w:t xml:space="preserve"> would heavily direct the PY2008 sample to only a few types of activities.  Instead, we plan to distribute the High</w:t>
      </w:r>
      <w:r w:rsidR="00726DD4">
        <w:rPr>
          <w:rFonts w:cs="Arial"/>
        </w:rPr>
        <w:t>-</w:t>
      </w:r>
      <w:r w:rsidRPr="002245AD">
        <w:rPr>
          <w:rFonts w:cs="Arial"/>
        </w:rPr>
        <w:t xml:space="preserve">rigor evaluations between PY2008 and ARRA. </w:t>
      </w:r>
    </w:p>
    <w:p w:rsidR="00E072CB" w:rsidRPr="002245AD" w:rsidRDefault="00E072CB" w:rsidP="00E072CB">
      <w:pPr>
        <w:pStyle w:val="ParaText"/>
        <w:rPr>
          <w:rFonts w:cs="Arial"/>
        </w:rPr>
      </w:pPr>
      <w:r w:rsidRPr="002245AD">
        <w:rPr>
          <w:rFonts w:cs="Arial"/>
        </w:rPr>
        <w:t>Within these overall guidelines, we followed the steps outlined in Section 3.1.</w:t>
      </w:r>
      <w:r w:rsidR="00F865B0">
        <w:rPr>
          <w:rFonts w:cs="Arial"/>
        </w:rPr>
        <w:t>4</w:t>
      </w:r>
      <w:r w:rsidRPr="002245AD">
        <w:rPr>
          <w:rFonts w:cs="Arial"/>
        </w:rPr>
        <w:t xml:space="preserve"> above. This allocation resulted in the sampling targets shown in </w:t>
      </w:r>
      <w:r w:rsidR="00C36508">
        <w:rPr>
          <w:rFonts w:cs="Arial"/>
        </w:rPr>
        <w:fldChar w:fldCharType="begin"/>
      </w:r>
      <w:r w:rsidR="002B4BE2">
        <w:rPr>
          <w:rFonts w:cs="Arial"/>
        </w:rPr>
        <w:instrText xml:space="preserve"> REF _Ref295797301 \h </w:instrText>
      </w:r>
      <w:r w:rsidR="00C36508">
        <w:rPr>
          <w:rFonts w:cs="Arial"/>
        </w:rPr>
      </w:r>
      <w:r w:rsidR="00C36508">
        <w:rPr>
          <w:rFonts w:cs="Arial"/>
        </w:rPr>
        <w:fldChar w:fldCharType="separate"/>
      </w:r>
      <w:r w:rsidR="00E241A9">
        <w:t xml:space="preserve">Figure </w:t>
      </w:r>
      <w:r w:rsidR="00E241A9">
        <w:rPr>
          <w:noProof/>
        </w:rPr>
        <w:t>9</w:t>
      </w:r>
      <w:r w:rsidR="00C36508">
        <w:rPr>
          <w:rFonts w:cs="Arial"/>
        </w:rPr>
        <w:fldChar w:fldCharType="end"/>
      </w:r>
      <w:r w:rsidR="002B4BE2">
        <w:rPr>
          <w:rFonts w:cs="Arial"/>
        </w:rPr>
        <w:t xml:space="preserve"> and </w:t>
      </w:r>
      <w:r w:rsidR="00C36508">
        <w:rPr>
          <w:rFonts w:cs="Arial"/>
        </w:rPr>
        <w:fldChar w:fldCharType="begin"/>
      </w:r>
      <w:r w:rsidR="002B4BE2">
        <w:rPr>
          <w:rFonts w:cs="Arial"/>
        </w:rPr>
        <w:instrText xml:space="preserve"> REF _Ref295797304 \h </w:instrText>
      </w:r>
      <w:r w:rsidR="00C36508">
        <w:rPr>
          <w:rFonts w:cs="Arial"/>
        </w:rPr>
      </w:r>
      <w:r w:rsidR="00C36508">
        <w:rPr>
          <w:rFonts w:cs="Arial"/>
        </w:rPr>
        <w:fldChar w:fldCharType="separate"/>
      </w:r>
      <w:r w:rsidR="00E241A9">
        <w:t xml:space="preserve">Figure </w:t>
      </w:r>
      <w:r w:rsidR="00E241A9">
        <w:rPr>
          <w:noProof/>
        </w:rPr>
        <w:t>10</w:t>
      </w:r>
      <w:r w:rsidR="00C36508">
        <w:rPr>
          <w:rFonts w:cs="Arial"/>
        </w:rPr>
        <w:fldChar w:fldCharType="end"/>
      </w:r>
      <w:r w:rsidR="002B4BE2">
        <w:rPr>
          <w:rFonts w:cs="Arial"/>
        </w:rPr>
        <w:t xml:space="preserve"> </w:t>
      </w:r>
      <w:r w:rsidRPr="002245AD">
        <w:rPr>
          <w:rFonts w:cs="Arial"/>
        </w:rPr>
        <w:t xml:space="preserve">for the PY2008 and ARRA periods, respectively. </w:t>
      </w:r>
    </w:p>
    <w:p w:rsidR="00E072CB" w:rsidRPr="002245AD" w:rsidRDefault="00E072CB" w:rsidP="00E072CB">
      <w:pPr>
        <w:pStyle w:val="ParaText"/>
        <w:rPr>
          <w:rFonts w:cs="Arial"/>
        </w:rPr>
      </w:pPr>
      <w:r w:rsidRPr="002245AD">
        <w:rPr>
          <w:rFonts w:cs="Arial"/>
        </w:rPr>
        <w:t xml:space="preserve">The figures show the allocation that would be assigned based strictly by allocating proportional to total budget (green highlighted columns), and also the allocations that would result from allocating strictly proportional to the number of PAs in the cell (red highlighted cells).  Also shown </w:t>
      </w:r>
      <w:r w:rsidR="00EB2CFB">
        <w:rPr>
          <w:rFonts w:cs="Arial"/>
        </w:rPr>
        <w:t>is the total</w:t>
      </w:r>
      <w:r w:rsidRPr="002245AD">
        <w:rPr>
          <w:rFonts w:cs="Arial"/>
        </w:rPr>
        <w:t xml:space="preserve"> number </w:t>
      </w:r>
      <w:r w:rsidR="00D70D60">
        <w:rPr>
          <w:rFonts w:cs="Arial"/>
        </w:rPr>
        <w:t>allocated through the iterative process</w:t>
      </w:r>
      <w:r w:rsidR="00EB2CFB">
        <w:rPr>
          <w:rFonts w:cs="Arial"/>
        </w:rPr>
        <w:t xml:space="preserve"> in the blue highlighted cells</w:t>
      </w:r>
      <w:r w:rsidRPr="002245AD">
        <w:rPr>
          <w:rFonts w:cs="Arial"/>
        </w:rPr>
        <w:t xml:space="preserve">, combining the </w:t>
      </w:r>
      <w:r w:rsidR="00D70D60">
        <w:rPr>
          <w:rFonts w:cs="Arial"/>
        </w:rPr>
        <w:t>certainty and non-certainty PAs</w:t>
      </w:r>
      <w:r w:rsidRPr="002245AD">
        <w:rPr>
          <w:rFonts w:cs="Arial"/>
        </w:rPr>
        <w:t>.</w:t>
      </w:r>
    </w:p>
    <w:p w:rsidR="00E072CB" w:rsidRPr="002245AD" w:rsidRDefault="00E072CB" w:rsidP="00E072CB">
      <w:pPr>
        <w:pStyle w:val="ParaText"/>
        <w:rPr>
          <w:rFonts w:cs="Arial"/>
        </w:rPr>
      </w:pPr>
      <w:r w:rsidRPr="002245AD">
        <w:rPr>
          <w:rFonts w:cs="Arial"/>
        </w:rPr>
        <w:t>The figures show a few cells with allocations of zero.  These are cells initially included in the frame, but that were too small to receive an allocation with proportional allocation.  These were all cells that were included in the frame to ensure some coverage of evaluable Workshops/Demonstrations and Training/Certification (subcategory) activities.  We did not force allocations to these cells, because enough other activities in these subcategories were included.</w:t>
      </w:r>
    </w:p>
    <w:p w:rsidR="00E072CB" w:rsidRPr="002245AD" w:rsidRDefault="00E072CB" w:rsidP="00E072CB">
      <w:pPr>
        <w:pStyle w:val="ParaText"/>
        <w:rPr>
          <w:rFonts w:cs="Arial"/>
        </w:rPr>
      </w:pPr>
      <w:r w:rsidRPr="002245AD">
        <w:rPr>
          <w:rFonts w:cs="Arial"/>
        </w:rPr>
        <w:t xml:space="preserve">There are a few cells </w:t>
      </w:r>
      <w:r w:rsidR="00D70D60">
        <w:rPr>
          <w:rFonts w:cs="Arial"/>
        </w:rPr>
        <w:t xml:space="preserve">(highlighted in yellow) </w:t>
      </w:r>
      <w:r w:rsidRPr="002245AD">
        <w:rPr>
          <w:rFonts w:cs="Arial"/>
        </w:rPr>
        <w:t>where the final proposed allocation differs from the iteratively allocated targets</w:t>
      </w:r>
      <w:r w:rsidR="00D70D60">
        <w:rPr>
          <w:rFonts w:cs="Arial"/>
        </w:rPr>
        <w:t xml:space="preserve"> (in blue)</w:t>
      </w:r>
      <w:r w:rsidRPr="002245AD">
        <w:rPr>
          <w:rFonts w:cs="Arial"/>
        </w:rPr>
        <w:t xml:space="preserve">.  </w:t>
      </w:r>
    </w:p>
    <w:p w:rsidR="00E072CB" w:rsidRPr="002245AD" w:rsidRDefault="00E072CB" w:rsidP="00E072CB">
      <w:pPr>
        <w:pStyle w:val="ParaText"/>
        <w:numPr>
          <w:ilvl w:val="0"/>
          <w:numId w:val="125"/>
        </w:numPr>
        <w:rPr>
          <w:rFonts w:cs="Arial"/>
        </w:rPr>
      </w:pPr>
      <w:r w:rsidRPr="002245AD">
        <w:rPr>
          <w:rFonts w:cs="Arial"/>
        </w:rPr>
        <w:t>For PY2008, the iterative allocation results in a target of 10 for Clean Energy Policy Support.  This allocation would be 19</w:t>
      </w:r>
      <w:r w:rsidR="006F27FB">
        <w:rPr>
          <w:rFonts w:cs="Arial"/>
        </w:rPr>
        <w:t xml:space="preserve"> percent</w:t>
      </w:r>
      <w:r w:rsidRPr="002245AD">
        <w:rPr>
          <w:rFonts w:cs="Arial"/>
        </w:rPr>
        <w:t xml:space="preserve"> of the sample, for 12</w:t>
      </w:r>
      <w:r w:rsidR="006F27FB">
        <w:rPr>
          <w:rFonts w:cs="Arial"/>
        </w:rPr>
        <w:t xml:space="preserve"> percent</w:t>
      </w:r>
      <w:r w:rsidRPr="002245AD">
        <w:rPr>
          <w:rFonts w:cs="Arial"/>
        </w:rPr>
        <w:t xml:space="preserve"> of the budget and 23</w:t>
      </w:r>
      <w:r w:rsidR="006F27FB">
        <w:rPr>
          <w:rFonts w:cs="Arial"/>
        </w:rPr>
        <w:t xml:space="preserve"> percent</w:t>
      </w:r>
      <w:r w:rsidRPr="002245AD">
        <w:rPr>
          <w:rFonts w:cs="Arial"/>
        </w:rPr>
        <w:t xml:space="preserve"> of the number of PAs.  We reduced this allocation to eight, and added one each to Building Retrofit/Technical Assistance to Building Owners and to Renewable </w:t>
      </w:r>
      <w:r w:rsidRPr="002245AD">
        <w:rPr>
          <w:rFonts w:cs="Arial"/>
        </w:rPr>
        <w:lastRenderedPageBreak/>
        <w:t xml:space="preserve">Energy Market Development/Generalized Workshops and Demonstrations (yellow highlighted cells).  </w:t>
      </w:r>
    </w:p>
    <w:p w:rsidR="00E072CB" w:rsidRPr="002245AD" w:rsidRDefault="00E072CB" w:rsidP="00E072CB">
      <w:pPr>
        <w:pStyle w:val="ParaText"/>
        <w:numPr>
          <w:ilvl w:val="0"/>
          <w:numId w:val="125"/>
        </w:numPr>
        <w:rPr>
          <w:rFonts w:cs="Arial"/>
        </w:rPr>
      </w:pPr>
      <w:r w:rsidRPr="002245AD">
        <w:rPr>
          <w:rFonts w:cs="Arial"/>
        </w:rPr>
        <w:t>For ARRA, the rounding of cell targets resulted in a total of 27 selections instead of the targeted 29.  We added one each to Loans, Grants and Incentives/Renewable Energy Market Development: Projects and Renewable Energy Market Development/Renewable Energy Market Development: Projects (yellow highlighted cells).</w:t>
      </w:r>
    </w:p>
    <w:p w:rsidR="00E072CB" w:rsidRPr="002245AD" w:rsidRDefault="00E072CB" w:rsidP="00E072CB">
      <w:pPr>
        <w:pStyle w:val="ParaText"/>
        <w:rPr>
          <w:rFonts w:cs="Arial"/>
        </w:rPr>
      </w:pPr>
      <w:r w:rsidRPr="002245AD">
        <w:rPr>
          <w:rFonts w:cs="Arial"/>
        </w:rPr>
        <w:t xml:space="preserve">The figures also show that in most cases the proposed targets are within the range bracketed by allocation proportional to size and allocation proportional to number of PAs.  Allocations less than proportional to size are mostly associated with large numbers of certainty selections. </w:t>
      </w:r>
    </w:p>
    <w:p w:rsidR="00E072CB" w:rsidRDefault="00E072CB" w:rsidP="00E072CB">
      <w:pPr>
        <w:spacing w:after="200" w:line="276" w:lineRule="auto"/>
        <w:rPr>
          <w:rFonts w:cs="Arial"/>
        </w:rPr>
      </w:pPr>
      <w:r w:rsidRPr="002245AD">
        <w:rPr>
          <w:rFonts w:cs="Arial"/>
        </w:rPr>
        <w:t xml:space="preserve">Finally, the figures indicate that the targets are expected to be achievable based on the numbers available in each cell and the assumed success rates.  That is, the likely shortfall is </w:t>
      </w:r>
      <w:r w:rsidR="00726DD4">
        <w:rPr>
          <w:rFonts w:cs="Arial"/>
        </w:rPr>
        <w:t>zero</w:t>
      </w:r>
      <w:r w:rsidRPr="002245AD">
        <w:rPr>
          <w:rFonts w:cs="Arial"/>
        </w:rPr>
        <w:t xml:space="preserve">. </w:t>
      </w:r>
    </w:p>
    <w:p w:rsidR="002B4BE2" w:rsidRDefault="002B4BE2" w:rsidP="00E072CB">
      <w:pPr>
        <w:spacing w:after="200" w:line="276" w:lineRule="auto"/>
        <w:rPr>
          <w:rFonts w:cs="Arial"/>
        </w:rPr>
      </w:pPr>
    </w:p>
    <w:p w:rsidR="00A84177" w:rsidRDefault="00A84177" w:rsidP="00E072CB">
      <w:pPr>
        <w:spacing w:after="200" w:line="276" w:lineRule="auto"/>
        <w:rPr>
          <w:rFonts w:asciiTheme="minorHAnsi" w:hAnsiTheme="minorHAnsi"/>
          <w:b/>
        </w:rPr>
      </w:pPr>
      <w:r>
        <w:rPr>
          <w:rFonts w:asciiTheme="minorHAnsi" w:hAnsiTheme="minorHAnsi"/>
          <w:b/>
        </w:rPr>
        <w:br w:type="page"/>
      </w:r>
    </w:p>
    <w:p w:rsidR="00A84177" w:rsidRDefault="00A84177" w:rsidP="00A84177">
      <w:pPr>
        <w:tabs>
          <w:tab w:val="left" w:pos="360"/>
          <w:tab w:val="left" w:pos="720"/>
          <w:tab w:val="left" w:pos="1080"/>
          <w:tab w:val="left" w:pos="1440"/>
          <w:tab w:val="left" w:pos="1800"/>
        </w:tabs>
        <w:jc w:val="center"/>
        <w:rPr>
          <w:rFonts w:asciiTheme="minorHAnsi" w:hAnsiTheme="minorHAnsi"/>
          <w:b/>
        </w:rPr>
        <w:sectPr w:rsidR="00A84177" w:rsidSect="004C189B">
          <w:pgSz w:w="12240" w:h="15840" w:orient="landscape" w:code="1"/>
          <w:pgMar w:top="1440" w:right="1440" w:bottom="1440" w:left="1440" w:header="720" w:footer="720" w:gutter="0"/>
          <w:cols w:space="720"/>
          <w:docGrid w:linePitch="360"/>
        </w:sectPr>
      </w:pPr>
    </w:p>
    <w:tbl>
      <w:tblPr>
        <w:tblW w:w="0" w:type="auto"/>
        <w:jc w:val="center"/>
        <w:tblLook w:val="0000" w:firstRow="0" w:lastRow="0" w:firstColumn="0" w:lastColumn="0" w:noHBand="0" w:noVBand="0"/>
      </w:tblPr>
      <w:tblGrid>
        <w:gridCol w:w="1143"/>
        <w:gridCol w:w="1346"/>
        <w:gridCol w:w="633"/>
        <w:gridCol w:w="884"/>
        <w:gridCol w:w="650"/>
        <w:gridCol w:w="1081"/>
        <w:gridCol w:w="889"/>
        <w:gridCol w:w="909"/>
        <w:gridCol w:w="1069"/>
        <w:gridCol w:w="737"/>
        <w:gridCol w:w="776"/>
        <w:gridCol w:w="503"/>
        <w:gridCol w:w="709"/>
        <w:gridCol w:w="757"/>
        <w:gridCol w:w="1090"/>
      </w:tblGrid>
      <w:tr w:rsidR="00A84177" w:rsidRPr="00DB5DBF" w:rsidTr="004C189B">
        <w:trPr>
          <w:cantSplit/>
          <w:tblHeader/>
          <w:jc w:val="center"/>
        </w:trPr>
        <w:tc>
          <w:tcPr>
            <w:tcW w:w="0" w:type="auto"/>
            <w:gridSpan w:val="15"/>
            <w:tcBorders>
              <w:top w:val="single" w:sz="6" w:space="0" w:color="auto"/>
              <w:left w:val="single" w:sz="6" w:space="0" w:color="auto"/>
              <w:right w:val="single" w:sz="2" w:space="0" w:color="000000"/>
            </w:tcBorders>
            <w:vAlign w:val="center"/>
          </w:tcPr>
          <w:p w:rsidR="00A84177" w:rsidRPr="00AC7079" w:rsidRDefault="00C27B7A" w:rsidP="00C27B7A">
            <w:pPr>
              <w:pStyle w:val="Caption"/>
              <w:keepNext/>
              <w:rPr>
                <w:rFonts w:eastAsiaTheme="minorHAnsi" w:cs="Arial"/>
                <w:bCs/>
                <w:color w:val="000000"/>
              </w:rPr>
            </w:pPr>
            <w:bookmarkStart w:id="85" w:name="_Ref295797301"/>
            <w:bookmarkStart w:id="86" w:name="_Toc297187538"/>
            <w:r>
              <w:lastRenderedPageBreak/>
              <w:t xml:space="preserve">Figure </w:t>
            </w:r>
            <w:r w:rsidR="00682F54">
              <w:fldChar w:fldCharType="begin"/>
            </w:r>
            <w:r w:rsidR="00682F54">
              <w:instrText xml:space="preserve"> SEQ Figure \* ARABIC </w:instrText>
            </w:r>
            <w:r w:rsidR="00682F54">
              <w:fldChar w:fldCharType="separate"/>
            </w:r>
            <w:r w:rsidR="00E241A9">
              <w:rPr>
                <w:noProof/>
              </w:rPr>
              <w:t>9</w:t>
            </w:r>
            <w:r w:rsidR="00682F54">
              <w:rPr>
                <w:noProof/>
              </w:rPr>
              <w:fldChar w:fldCharType="end"/>
            </w:r>
            <w:bookmarkEnd w:id="85"/>
            <w:r>
              <w:t xml:space="preserve">: </w:t>
            </w:r>
            <w:r w:rsidR="00A84177" w:rsidRPr="00AC7079">
              <w:rPr>
                <w:rFonts w:cs="Arial"/>
              </w:rPr>
              <w:t>Allocated Sampling Targets by BPAC/Subcategory and Rigor Level (PY2008)</w:t>
            </w:r>
            <w:bookmarkEnd w:id="86"/>
          </w:p>
        </w:tc>
      </w:tr>
      <w:tr w:rsidR="00A84177" w:rsidRPr="00DB5DBF" w:rsidTr="004C189B">
        <w:trPr>
          <w:cantSplit/>
          <w:tblHeader/>
          <w:jc w:val="center"/>
        </w:trPr>
        <w:tc>
          <w:tcPr>
            <w:tcW w:w="0" w:type="auto"/>
            <w:vMerge w:val="restart"/>
            <w:tcBorders>
              <w:top w:val="single" w:sz="6" w:space="0" w:color="auto"/>
              <w:left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b/>
                <w:bCs/>
                <w:color w:val="000000"/>
                <w:sz w:val="12"/>
                <w:szCs w:val="12"/>
              </w:rPr>
            </w:pPr>
            <w:r w:rsidRPr="00DB5DBF">
              <w:rPr>
                <w:rFonts w:eastAsiaTheme="minorHAnsi" w:cs="Arial"/>
                <w:b/>
                <w:bCs/>
                <w:color w:val="000000"/>
                <w:sz w:val="12"/>
                <w:szCs w:val="12"/>
              </w:rPr>
              <w:t>BPAC</w:t>
            </w:r>
          </w:p>
        </w:tc>
        <w:tc>
          <w:tcPr>
            <w:tcW w:w="0" w:type="auto"/>
            <w:vMerge w:val="restart"/>
            <w:tcBorders>
              <w:top w:val="single" w:sz="6" w:space="0" w:color="auto"/>
              <w:left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b/>
                <w:bCs/>
                <w:color w:val="000000"/>
                <w:sz w:val="12"/>
                <w:szCs w:val="12"/>
              </w:rPr>
            </w:pPr>
            <w:r w:rsidRPr="00DB5DBF">
              <w:rPr>
                <w:rFonts w:eastAsiaTheme="minorHAnsi" w:cs="Arial"/>
                <w:b/>
                <w:bCs/>
                <w:color w:val="000000"/>
                <w:sz w:val="12"/>
                <w:szCs w:val="12"/>
              </w:rPr>
              <w:t>Sub-category</w:t>
            </w:r>
          </w:p>
        </w:tc>
        <w:tc>
          <w:tcPr>
            <w:tcW w:w="0" w:type="auto"/>
            <w:vMerge w:val="restart"/>
            <w:tcBorders>
              <w:top w:val="single" w:sz="6" w:space="0" w:color="auto"/>
              <w:left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Target Rigor</w:t>
            </w:r>
          </w:p>
        </w:tc>
        <w:tc>
          <w:tcPr>
            <w:tcW w:w="0" w:type="auto"/>
            <w:gridSpan w:val="3"/>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Budget</w:t>
            </w:r>
          </w:p>
        </w:tc>
        <w:tc>
          <w:tcPr>
            <w:tcW w:w="0" w:type="auto"/>
            <w:gridSpan w:val="3"/>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Population # PAs</w:t>
            </w:r>
          </w:p>
        </w:tc>
        <w:tc>
          <w:tcPr>
            <w:tcW w:w="0" w:type="auto"/>
            <w:gridSpan w:val="4"/>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Iteratively Allocated Sample Size</w:t>
            </w:r>
          </w:p>
        </w:tc>
        <w:tc>
          <w:tcPr>
            <w:tcW w:w="0" w:type="auto"/>
            <w:vMerge w:val="restart"/>
            <w:tcBorders>
              <w:top w:val="single" w:sz="6" w:space="0" w:color="auto"/>
              <w:left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Likely Shortfall</w:t>
            </w:r>
          </w:p>
        </w:tc>
        <w:tc>
          <w:tcPr>
            <w:tcW w:w="0" w:type="auto"/>
            <w:vMerge w:val="restart"/>
            <w:tcBorders>
              <w:top w:val="single" w:sz="2" w:space="0" w:color="000000"/>
              <w:left w:val="single" w:sz="6" w:space="0" w:color="auto"/>
              <w:right w:val="single" w:sz="2" w:space="0" w:color="000000"/>
            </w:tcBorders>
            <w:vAlign w:val="center"/>
          </w:tcPr>
          <w:p w:rsidR="00A84177" w:rsidRPr="00B426D3" w:rsidRDefault="00A84177" w:rsidP="004C189B">
            <w:pPr>
              <w:autoSpaceDE w:val="0"/>
              <w:autoSpaceDN w:val="0"/>
              <w:adjustRightInd w:val="0"/>
              <w:spacing w:line="240" w:lineRule="auto"/>
              <w:jc w:val="center"/>
              <w:rPr>
                <w:rFonts w:eastAsiaTheme="minorHAnsi" w:cs="Arial"/>
                <w:b/>
                <w:color w:val="000000"/>
                <w:sz w:val="16"/>
                <w:szCs w:val="16"/>
              </w:rPr>
            </w:pPr>
            <w:r w:rsidRPr="00B426D3">
              <w:rPr>
                <w:rFonts w:eastAsiaTheme="minorHAnsi" w:cs="Arial"/>
                <w:b/>
                <w:bCs/>
                <w:color w:val="000000"/>
                <w:sz w:val="16"/>
                <w:szCs w:val="16"/>
              </w:rPr>
              <w:t>Final Proposed Target</w:t>
            </w:r>
          </w:p>
        </w:tc>
      </w:tr>
      <w:tr w:rsidR="00A84177" w:rsidRPr="00DB5DBF" w:rsidTr="004C189B">
        <w:trPr>
          <w:cantSplit/>
          <w:tblHeader/>
          <w:jc w:val="center"/>
        </w:trPr>
        <w:tc>
          <w:tcPr>
            <w:tcW w:w="0" w:type="auto"/>
            <w:vMerge/>
            <w:tcBorders>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b/>
                <w:bCs/>
                <w:color w:val="000000"/>
                <w:sz w:val="12"/>
                <w:szCs w:val="12"/>
              </w:rPr>
            </w:pPr>
          </w:p>
        </w:tc>
        <w:tc>
          <w:tcPr>
            <w:tcW w:w="0" w:type="auto"/>
            <w:vMerge/>
            <w:tcBorders>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b/>
                <w:bCs/>
                <w:color w:val="000000"/>
                <w:sz w:val="12"/>
                <w:szCs w:val="12"/>
              </w:rPr>
            </w:pPr>
          </w:p>
        </w:tc>
        <w:tc>
          <w:tcPr>
            <w:tcW w:w="0" w:type="auto"/>
            <w:vMerge/>
            <w:tcBorders>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Budget</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 Budget</w:t>
            </w:r>
          </w:p>
        </w:tc>
        <w:tc>
          <w:tcPr>
            <w:tcW w:w="0" w:type="auto"/>
            <w:tcBorders>
              <w:top w:val="single" w:sz="6" w:space="0" w:color="auto"/>
              <w:left w:val="single" w:sz="6" w:space="0" w:color="auto"/>
              <w:bottom w:val="single" w:sz="6" w:space="0" w:color="auto"/>
              <w:right w:val="single" w:sz="6" w:space="0" w:color="auto"/>
            </w:tcBorders>
            <w:shd w:val="solid" w:color="00FF00" w:fill="auto"/>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Sample Proportional to Budget</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Population # PAs</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 Population # PAs</w:t>
            </w:r>
          </w:p>
        </w:tc>
        <w:tc>
          <w:tcPr>
            <w:tcW w:w="0" w:type="auto"/>
            <w:tcBorders>
              <w:top w:val="single" w:sz="6" w:space="0" w:color="auto"/>
              <w:left w:val="single" w:sz="6" w:space="0" w:color="auto"/>
              <w:bottom w:val="single" w:sz="6" w:space="0" w:color="auto"/>
              <w:right w:val="single" w:sz="6" w:space="0" w:color="auto"/>
            </w:tcBorders>
            <w:shd w:val="solid" w:color="FF8080" w:fill="auto"/>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Sample Proportional to # PAs</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Certainty</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Non-Certainty</w:t>
            </w:r>
          </w:p>
        </w:tc>
        <w:tc>
          <w:tcPr>
            <w:tcW w:w="0" w:type="auto"/>
            <w:tcBorders>
              <w:top w:val="single" w:sz="6" w:space="0" w:color="auto"/>
              <w:left w:val="single" w:sz="6" w:space="0" w:color="auto"/>
              <w:bottom w:val="single" w:sz="6" w:space="0" w:color="auto"/>
              <w:right w:val="single" w:sz="6" w:space="0" w:color="auto"/>
            </w:tcBorders>
            <w:shd w:val="solid" w:color="99CCFF" w:fill="auto"/>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Total</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 Sample Total</w:t>
            </w:r>
          </w:p>
        </w:tc>
        <w:tc>
          <w:tcPr>
            <w:tcW w:w="0" w:type="auto"/>
            <w:vMerge/>
            <w:tcBorders>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p>
        </w:tc>
        <w:tc>
          <w:tcPr>
            <w:tcW w:w="0" w:type="auto"/>
            <w:vMerge/>
            <w:tcBorders>
              <w:left w:val="single" w:sz="6" w:space="0" w:color="auto"/>
              <w:bottom w:val="single" w:sz="6" w:space="0" w:color="auto"/>
              <w:right w:val="single" w:sz="2" w:space="0" w:color="000000"/>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6"/>
                <w:szCs w:val="16"/>
              </w:rPr>
            </w:pPr>
          </w:p>
        </w:tc>
      </w:tr>
      <w:tr w:rsidR="00A84177" w:rsidRPr="00DB5DBF" w:rsidTr="004C189B">
        <w:trPr>
          <w:cantSplit/>
          <w:jc w:val="center"/>
        </w:trPr>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color w:val="000000"/>
                <w:sz w:val="12"/>
                <w:szCs w:val="12"/>
              </w:rPr>
            </w:pPr>
            <w:r w:rsidRPr="00DB5DBF">
              <w:rPr>
                <w:rFonts w:eastAsiaTheme="minorHAnsi" w:cs="Arial"/>
                <w:color w:val="000000"/>
                <w:sz w:val="12"/>
                <w:szCs w:val="12"/>
              </w:rPr>
              <w:t>Building Codes and Standards</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color w:val="000000"/>
                <w:sz w:val="12"/>
                <w:szCs w:val="12"/>
              </w:rPr>
            </w:pPr>
            <w:r w:rsidRPr="00DB5DBF">
              <w:rPr>
                <w:rFonts w:eastAsiaTheme="minorHAnsi" w:cs="Arial"/>
                <w:color w:val="000000"/>
                <w:sz w:val="12"/>
                <w:szCs w:val="12"/>
              </w:rPr>
              <w:t>Building Code Development and Support</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MH</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right"/>
              <w:rPr>
                <w:rFonts w:eastAsiaTheme="minorHAnsi" w:cs="Arial"/>
                <w:color w:val="000000"/>
                <w:sz w:val="12"/>
                <w:szCs w:val="12"/>
              </w:rPr>
            </w:pPr>
            <w:r w:rsidRPr="00DB5DBF">
              <w:rPr>
                <w:rFonts w:eastAsiaTheme="minorHAnsi" w:cs="Arial"/>
                <w:color w:val="000000"/>
                <w:sz w:val="12"/>
                <w:szCs w:val="12"/>
              </w:rPr>
              <w:t>$507,271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shd w:val="solid" w:color="00FF00"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5</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3%</w:t>
            </w:r>
          </w:p>
        </w:tc>
        <w:tc>
          <w:tcPr>
            <w:tcW w:w="0" w:type="auto"/>
            <w:tcBorders>
              <w:top w:val="single" w:sz="6" w:space="0" w:color="auto"/>
              <w:left w:val="single" w:sz="6" w:space="0" w:color="auto"/>
              <w:bottom w:val="single" w:sz="6" w:space="0" w:color="auto"/>
              <w:right w:val="single" w:sz="6" w:space="0" w:color="auto"/>
            </w:tcBorders>
            <w:shd w:val="solid" w:color="FF8080"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shd w:val="solid" w:color="99CCFF"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6"/>
                <w:szCs w:val="16"/>
              </w:rPr>
            </w:pPr>
            <w:r w:rsidRPr="00B426D3">
              <w:rPr>
                <w:rFonts w:eastAsiaTheme="minorHAnsi" w:cs="Arial"/>
                <w:color w:val="000000"/>
                <w:sz w:val="16"/>
                <w:szCs w:val="16"/>
              </w:rPr>
              <w:t>1</w:t>
            </w:r>
          </w:p>
        </w:tc>
      </w:tr>
      <w:tr w:rsidR="00A84177" w:rsidRPr="00DB5DBF" w:rsidTr="004C189B">
        <w:trPr>
          <w:cantSplit/>
          <w:jc w:val="center"/>
        </w:trPr>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color w:val="000000"/>
                <w:sz w:val="12"/>
                <w:szCs w:val="12"/>
              </w:rPr>
            </w:pPr>
            <w:r w:rsidRPr="00DB5DBF">
              <w:rPr>
                <w:rFonts w:eastAsiaTheme="minorHAnsi" w:cs="Arial"/>
                <w:color w:val="000000"/>
                <w:sz w:val="12"/>
                <w:szCs w:val="12"/>
              </w:rPr>
              <w:t>Building Codes and Standards</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color w:val="000000"/>
                <w:sz w:val="12"/>
                <w:szCs w:val="12"/>
              </w:rPr>
            </w:pPr>
            <w:r w:rsidRPr="00DB5DBF">
              <w:rPr>
                <w:rFonts w:eastAsiaTheme="minorHAnsi" w:cs="Arial"/>
                <w:color w:val="000000"/>
                <w:sz w:val="12"/>
                <w:szCs w:val="12"/>
              </w:rPr>
              <w:t xml:space="preserve">Generalized Workshops and Demonstrations </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MH</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right"/>
              <w:rPr>
                <w:rFonts w:eastAsiaTheme="minorHAnsi" w:cs="Arial"/>
                <w:color w:val="000000"/>
                <w:sz w:val="12"/>
                <w:szCs w:val="12"/>
              </w:rPr>
            </w:pPr>
            <w:r w:rsidRPr="00DB5DBF">
              <w:rPr>
                <w:rFonts w:eastAsiaTheme="minorHAnsi" w:cs="Arial"/>
                <w:color w:val="000000"/>
                <w:sz w:val="12"/>
                <w:szCs w:val="12"/>
              </w:rPr>
              <w:t>$1,735,812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4%</w:t>
            </w:r>
          </w:p>
        </w:tc>
        <w:tc>
          <w:tcPr>
            <w:tcW w:w="0" w:type="auto"/>
            <w:tcBorders>
              <w:top w:val="single" w:sz="6" w:space="0" w:color="auto"/>
              <w:left w:val="single" w:sz="6" w:space="0" w:color="auto"/>
              <w:bottom w:val="single" w:sz="6" w:space="0" w:color="auto"/>
              <w:right w:val="single" w:sz="6" w:space="0" w:color="auto"/>
            </w:tcBorders>
            <w:shd w:val="solid" w:color="00FF00"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7</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4%</w:t>
            </w:r>
          </w:p>
        </w:tc>
        <w:tc>
          <w:tcPr>
            <w:tcW w:w="0" w:type="auto"/>
            <w:tcBorders>
              <w:top w:val="single" w:sz="6" w:space="0" w:color="auto"/>
              <w:left w:val="single" w:sz="6" w:space="0" w:color="auto"/>
              <w:bottom w:val="single" w:sz="6" w:space="0" w:color="auto"/>
              <w:right w:val="single" w:sz="6" w:space="0" w:color="auto"/>
            </w:tcBorders>
            <w:shd w:val="solid" w:color="FF8080"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2</w:t>
            </w:r>
          </w:p>
        </w:tc>
        <w:tc>
          <w:tcPr>
            <w:tcW w:w="0" w:type="auto"/>
            <w:tcBorders>
              <w:top w:val="single" w:sz="6" w:space="0" w:color="auto"/>
              <w:left w:val="single" w:sz="6" w:space="0" w:color="auto"/>
              <w:bottom w:val="single" w:sz="6" w:space="0" w:color="auto"/>
              <w:right w:val="single" w:sz="6" w:space="0" w:color="auto"/>
            </w:tcBorders>
            <w:shd w:val="solid" w:color="99CCFF"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3</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6%</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6"/>
                <w:szCs w:val="16"/>
              </w:rPr>
            </w:pPr>
            <w:r w:rsidRPr="00B426D3">
              <w:rPr>
                <w:rFonts w:eastAsiaTheme="minorHAnsi" w:cs="Arial"/>
                <w:color w:val="000000"/>
                <w:sz w:val="16"/>
                <w:szCs w:val="16"/>
              </w:rPr>
              <w:t>3</w:t>
            </w:r>
          </w:p>
        </w:tc>
      </w:tr>
      <w:tr w:rsidR="00A84177" w:rsidRPr="00DB5DBF" w:rsidTr="004C189B">
        <w:trPr>
          <w:cantSplit/>
          <w:jc w:val="center"/>
        </w:trPr>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color w:val="000000"/>
                <w:sz w:val="12"/>
                <w:szCs w:val="12"/>
              </w:rPr>
            </w:pPr>
            <w:r w:rsidRPr="00DB5DBF">
              <w:rPr>
                <w:rFonts w:eastAsiaTheme="minorHAnsi" w:cs="Arial"/>
                <w:color w:val="000000"/>
                <w:sz w:val="12"/>
                <w:szCs w:val="12"/>
              </w:rPr>
              <w:t>Building Codes and Standards</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color w:val="000000"/>
                <w:sz w:val="12"/>
                <w:szCs w:val="12"/>
              </w:rPr>
            </w:pPr>
            <w:r w:rsidRPr="00DB5DBF">
              <w:rPr>
                <w:rFonts w:eastAsiaTheme="minorHAnsi" w:cs="Arial"/>
                <w:color w:val="000000"/>
                <w:sz w:val="12"/>
                <w:szCs w:val="12"/>
              </w:rPr>
              <w:t>Targeted Training and/or Certification</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MH</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right"/>
              <w:rPr>
                <w:rFonts w:eastAsiaTheme="minorHAnsi" w:cs="Arial"/>
                <w:color w:val="000000"/>
                <w:sz w:val="12"/>
                <w:szCs w:val="12"/>
              </w:rPr>
            </w:pPr>
            <w:r w:rsidRPr="00DB5DBF">
              <w:rPr>
                <w:rFonts w:eastAsiaTheme="minorHAnsi" w:cs="Arial"/>
                <w:color w:val="000000"/>
                <w:sz w:val="12"/>
                <w:szCs w:val="12"/>
              </w:rPr>
              <w:t>$882,531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2%</w:t>
            </w:r>
          </w:p>
        </w:tc>
        <w:tc>
          <w:tcPr>
            <w:tcW w:w="0" w:type="auto"/>
            <w:tcBorders>
              <w:top w:val="single" w:sz="6" w:space="0" w:color="auto"/>
              <w:left w:val="single" w:sz="6" w:space="0" w:color="auto"/>
              <w:bottom w:val="single" w:sz="6" w:space="0" w:color="auto"/>
              <w:right w:val="single" w:sz="6" w:space="0" w:color="auto"/>
            </w:tcBorders>
            <w:shd w:val="solid" w:color="00FF00"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6</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3%</w:t>
            </w:r>
          </w:p>
        </w:tc>
        <w:tc>
          <w:tcPr>
            <w:tcW w:w="0" w:type="auto"/>
            <w:tcBorders>
              <w:top w:val="single" w:sz="6" w:space="0" w:color="auto"/>
              <w:left w:val="single" w:sz="6" w:space="0" w:color="auto"/>
              <w:bottom w:val="single" w:sz="6" w:space="0" w:color="auto"/>
              <w:right w:val="single" w:sz="6" w:space="0" w:color="auto"/>
            </w:tcBorders>
            <w:shd w:val="solid" w:color="FF8080"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2</w:t>
            </w:r>
          </w:p>
        </w:tc>
        <w:tc>
          <w:tcPr>
            <w:tcW w:w="0" w:type="auto"/>
            <w:tcBorders>
              <w:top w:val="single" w:sz="6" w:space="0" w:color="auto"/>
              <w:left w:val="single" w:sz="6" w:space="0" w:color="auto"/>
              <w:bottom w:val="single" w:sz="6" w:space="0" w:color="auto"/>
              <w:right w:val="single" w:sz="6" w:space="0" w:color="auto"/>
            </w:tcBorders>
            <w:shd w:val="solid" w:color="99CCFF"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3%</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6"/>
                <w:szCs w:val="16"/>
              </w:rPr>
            </w:pPr>
            <w:r w:rsidRPr="00B426D3">
              <w:rPr>
                <w:rFonts w:eastAsiaTheme="minorHAnsi" w:cs="Arial"/>
                <w:color w:val="000000"/>
                <w:sz w:val="16"/>
                <w:szCs w:val="16"/>
              </w:rPr>
              <w:t>2</w:t>
            </w:r>
          </w:p>
        </w:tc>
      </w:tr>
      <w:tr w:rsidR="00A84177" w:rsidRPr="00DB5DBF" w:rsidTr="004C189B">
        <w:trPr>
          <w:cantSplit/>
          <w:jc w:val="center"/>
        </w:trPr>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color w:val="000000"/>
                <w:sz w:val="12"/>
                <w:szCs w:val="12"/>
              </w:rPr>
            </w:pPr>
            <w:r w:rsidRPr="00DB5DBF">
              <w:rPr>
                <w:rFonts w:eastAsiaTheme="minorHAnsi" w:cs="Arial"/>
                <w:color w:val="000000"/>
                <w:sz w:val="12"/>
                <w:szCs w:val="12"/>
              </w:rPr>
              <w:t>Building Codes and Standards</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color w:val="000000"/>
                <w:sz w:val="12"/>
                <w:szCs w:val="12"/>
              </w:rPr>
            </w:pPr>
            <w:r w:rsidRPr="00DB5DBF">
              <w:rPr>
                <w:rFonts w:eastAsiaTheme="minorHAnsi" w:cs="Arial"/>
                <w:color w:val="000000"/>
                <w:sz w:val="12"/>
                <w:szCs w:val="12"/>
              </w:rPr>
              <w:t>Technical Assistance to Building Owners</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MH</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right"/>
              <w:rPr>
                <w:rFonts w:eastAsiaTheme="minorHAnsi" w:cs="Arial"/>
                <w:color w:val="000000"/>
                <w:sz w:val="12"/>
                <w:szCs w:val="12"/>
              </w:rPr>
            </w:pPr>
            <w:r w:rsidRPr="00DB5DBF">
              <w:rPr>
                <w:rFonts w:eastAsiaTheme="minorHAnsi" w:cs="Arial"/>
                <w:color w:val="000000"/>
                <w:sz w:val="12"/>
                <w:szCs w:val="12"/>
              </w:rPr>
              <w:t>$2,972,522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6%</w:t>
            </w:r>
          </w:p>
        </w:tc>
        <w:tc>
          <w:tcPr>
            <w:tcW w:w="0" w:type="auto"/>
            <w:tcBorders>
              <w:top w:val="single" w:sz="6" w:space="0" w:color="auto"/>
              <w:left w:val="single" w:sz="6" w:space="0" w:color="auto"/>
              <w:bottom w:val="single" w:sz="6" w:space="0" w:color="auto"/>
              <w:right w:val="single" w:sz="6" w:space="0" w:color="auto"/>
            </w:tcBorders>
            <w:shd w:val="solid" w:color="00FF00"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3</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3</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2%</w:t>
            </w:r>
          </w:p>
        </w:tc>
        <w:tc>
          <w:tcPr>
            <w:tcW w:w="0" w:type="auto"/>
            <w:tcBorders>
              <w:top w:val="single" w:sz="6" w:space="0" w:color="auto"/>
              <w:left w:val="single" w:sz="6" w:space="0" w:color="auto"/>
              <w:bottom w:val="single" w:sz="6" w:space="0" w:color="auto"/>
              <w:right w:val="single" w:sz="6" w:space="0" w:color="auto"/>
            </w:tcBorders>
            <w:shd w:val="solid" w:color="FF8080"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shd w:val="solid" w:color="99CCFF"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6"/>
                <w:szCs w:val="16"/>
              </w:rPr>
            </w:pPr>
            <w:r w:rsidRPr="00B426D3">
              <w:rPr>
                <w:rFonts w:eastAsiaTheme="minorHAnsi" w:cs="Arial"/>
                <w:color w:val="000000"/>
                <w:sz w:val="16"/>
                <w:szCs w:val="16"/>
              </w:rPr>
              <w:t>1</w:t>
            </w:r>
          </w:p>
        </w:tc>
      </w:tr>
      <w:tr w:rsidR="00A84177" w:rsidRPr="00DB5DBF" w:rsidTr="004C189B">
        <w:trPr>
          <w:cantSplit/>
          <w:jc w:val="center"/>
        </w:trPr>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color w:val="000000"/>
                <w:sz w:val="12"/>
                <w:szCs w:val="12"/>
              </w:rPr>
            </w:pPr>
            <w:r w:rsidRPr="00DB5DBF">
              <w:rPr>
                <w:rFonts w:eastAsiaTheme="minorHAnsi" w:cs="Arial"/>
                <w:color w:val="000000"/>
                <w:sz w:val="12"/>
                <w:szCs w:val="12"/>
              </w:rPr>
              <w:t>Building Retrofits</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color w:val="000000"/>
                <w:sz w:val="12"/>
                <w:szCs w:val="12"/>
              </w:rPr>
            </w:pPr>
            <w:r w:rsidRPr="00DB5DBF">
              <w:rPr>
                <w:rFonts w:eastAsiaTheme="minorHAnsi" w:cs="Arial"/>
                <w:color w:val="000000"/>
                <w:sz w:val="12"/>
                <w:szCs w:val="12"/>
              </w:rPr>
              <w:t>Building Retrofits: Nonresidential</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H</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right"/>
              <w:rPr>
                <w:rFonts w:eastAsiaTheme="minorHAnsi" w:cs="Arial"/>
                <w:color w:val="000000"/>
                <w:sz w:val="12"/>
                <w:szCs w:val="12"/>
              </w:rPr>
            </w:pPr>
            <w:r w:rsidRPr="00DB5DBF">
              <w:rPr>
                <w:rFonts w:eastAsiaTheme="minorHAnsi" w:cs="Arial"/>
                <w:color w:val="000000"/>
                <w:sz w:val="12"/>
                <w:szCs w:val="12"/>
              </w:rPr>
              <w:t>$913,228</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2%</w:t>
            </w:r>
          </w:p>
        </w:tc>
        <w:tc>
          <w:tcPr>
            <w:tcW w:w="0" w:type="auto"/>
            <w:tcBorders>
              <w:top w:val="single" w:sz="6" w:space="0" w:color="auto"/>
              <w:left w:val="single" w:sz="6" w:space="0" w:color="auto"/>
              <w:bottom w:val="single" w:sz="6" w:space="0" w:color="auto"/>
              <w:right w:val="single" w:sz="6" w:space="0" w:color="auto"/>
            </w:tcBorders>
            <w:shd w:val="solid" w:color="00FF00"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7</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4%</w:t>
            </w:r>
          </w:p>
        </w:tc>
        <w:tc>
          <w:tcPr>
            <w:tcW w:w="0" w:type="auto"/>
            <w:tcBorders>
              <w:top w:val="single" w:sz="6" w:space="0" w:color="auto"/>
              <w:left w:val="single" w:sz="6" w:space="0" w:color="auto"/>
              <w:bottom w:val="single" w:sz="6" w:space="0" w:color="auto"/>
              <w:right w:val="single" w:sz="6" w:space="0" w:color="auto"/>
            </w:tcBorders>
            <w:shd w:val="solid" w:color="FF8080"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2</w:t>
            </w:r>
          </w:p>
        </w:tc>
        <w:tc>
          <w:tcPr>
            <w:tcW w:w="0" w:type="auto"/>
            <w:tcBorders>
              <w:top w:val="single" w:sz="6" w:space="0" w:color="auto"/>
              <w:left w:val="single" w:sz="6" w:space="0" w:color="auto"/>
              <w:bottom w:val="single" w:sz="6" w:space="0" w:color="auto"/>
              <w:right w:val="single" w:sz="6" w:space="0" w:color="auto"/>
            </w:tcBorders>
            <w:shd w:val="solid" w:color="99CCFF"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4%</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6"/>
                <w:szCs w:val="16"/>
              </w:rPr>
            </w:pPr>
            <w:r w:rsidRPr="00B426D3">
              <w:rPr>
                <w:rFonts w:eastAsiaTheme="minorHAnsi" w:cs="Arial"/>
                <w:color w:val="000000"/>
                <w:sz w:val="16"/>
                <w:szCs w:val="16"/>
              </w:rPr>
              <w:t>2</w:t>
            </w:r>
          </w:p>
        </w:tc>
      </w:tr>
      <w:tr w:rsidR="00A84177" w:rsidRPr="00DB5DBF" w:rsidTr="004C189B">
        <w:trPr>
          <w:cantSplit/>
          <w:jc w:val="center"/>
        </w:trPr>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color w:val="000000"/>
                <w:sz w:val="12"/>
                <w:szCs w:val="12"/>
              </w:rPr>
            </w:pPr>
            <w:r w:rsidRPr="00DB5DBF">
              <w:rPr>
                <w:rFonts w:eastAsiaTheme="minorHAnsi" w:cs="Arial"/>
                <w:color w:val="000000"/>
                <w:sz w:val="12"/>
                <w:szCs w:val="12"/>
              </w:rPr>
              <w:t>Building Retrofits</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color w:val="000000"/>
                <w:sz w:val="12"/>
                <w:szCs w:val="12"/>
              </w:rPr>
            </w:pPr>
            <w:r w:rsidRPr="00DB5DBF">
              <w:rPr>
                <w:rFonts w:eastAsiaTheme="minorHAnsi" w:cs="Arial"/>
                <w:color w:val="000000"/>
                <w:sz w:val="12"/>
                <w:szCs w:val="12"/>
              </w:rPr>
              <w:t>Building Retrofits: Residential</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H</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right"/>
              <w:rPr>
                <w:rFonts w:eastAsiaTheme="minorHAnsi" w:cs="Arial"/>
                <w:color w:val="000000"/>
                <w:sz w:val="12"/>
                <w:szCs w:val="12"/>
              </w:rPr>
            </w:pPr>
            <w:r w:rsidRPr="00DB5DBF">
              <w:rPr>
                <w:rFonts w:eastAsiaTheme="minorHAnsi" w:cs="Arial"/>
                <w:color w:val="000000"/>
                <w:sz w:val="12"/>
                <w:szCs w:val="12"/>
              </w:rPr>
              <w:t>$576,183</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shd w:val="solid" w:color="00FF00"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5</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3%</w:t>
            </w:r>
          </w:p>
        </w:tc>
        <w:tc>
          <w:tcPr>
            <w:tcW w:w="0" w:type="auto"/>
            <w:tcBorders>
              <w:top w:val="single" w:sz="6" w:space="0" w:color="auto"/>
              <w:left w:val="single" w:sz="6" w:space="0" w:color="auto"/>
              <w:bottom w:val="single" w:sz="6" w:space="0" w:color="auto"/>
              <w:right w:val="single" w:sz="6" w:space="0" w:color="auto"/>
            </w:tcBorders>
            <w:shd w:val="solid" w:color="FF8080"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2</w:t>
            </w:r>
          </w:p>
        </w:tc>
        <w:tc>
          <w:tcPr>
            <w:tcW w:w="0" w:type="auto"/>
            <w:tcBorders>
              <w:top w:val="single" w:sz="6" w:space="0" w:color="auto"/>
              <w:left w:val="single" w:sz="6" w:space="0" w:color="auto"/>
              <w:bottom w:val="single" w:sz="6" w:space="0" w:color="auto"/>
              <w:right w:val="single" w:sz="6" w:space="0" w:color="auto"/>
            </w:tcBorders>
            <w:shd w:val="solid" w:color="99CCFF"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4%</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6"/>
                <w:szCs w:val="16"/>
              </w:rPr>
            </w:pPr>
            <w:r w:rsidRPr="00B426D3">
              <w:rPr>
                <w:rFonts w:eastAsiaTheme="minorHAnsi" w:cs="Arial"/>
                <w:color w:val="000000"/>
                <w:sz w:val="16"/>
                <w:szCs w:val="16"/>
              </w:rPr>
              <w:t>2</w:t>
            </w:r>
          </w:p>
        </w:tc>
      </w:tr>
      <w:tr w:rsidR="00A84177" w:rsidRPr="00DB5DBF" w:rsidTr="004C189B">
        <w:trPr>
          <w:cantSplit/>
          <w:jc w:val="center"/>
        </w:trPr>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color w:val="000000"/>
                <w:sz w:val="12"/>
                <w:szCs w:val="12"/>
              </w:rPr>
            </w:pPr>
            <w:r w:rsidRPr="00DB5DBF">
              <w:rPr>
                <w:rFonts w:eastAsiaTheme="minorHAnsi" w:cs="Arial"/>
                <w:color w:val="000000"/>
                <w:sz w:val="12"/>
                <w:szCs w:val="12"/>
              </w:rPr>
              <w:t>Building Retrofits</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color w:val="000000"/>
                <w:sz w:val="12"/>
                <w:szCs w:val="12"/>
              </w:rPr>
            </w:pPr>
            <w:r w:rsidRPr="00DB5DBF">
              <w:rPr>
                <w:rFonts w:eastAsiaTheme="minorHAnsi" w:cs="Arial"/>
                <w:color w:val="000000"/>
                <w:sz w:val="12"/>
                <w:szCs w:val="12"/>
              </w:rPr>
              <w:t>Generalized Workshops and Demonstrations</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MH</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right"/>
              <w:rPr>
                <w:rFonts w:eastAsiaTheme="minorHAnsi" w:cs="Arial"/>
                <w:color w:val="000000"/>
                <w:sz w:val="12"/>
                <w:szCs w:val="12"/>
              </w:rPr>
            </w:pPr>
            <w:r w:rsidRPr="00DB5DBF">
              <w:rPr>
                <w:rFonts w:eastAsiaTheme="minorHAnsi" w:cs="Arial"/>
                <w:color w:val="000000"/>
                <w:sz w:val="12"/>
                <w:szCs w:val="12"/>
              </w:rPr>
              <w:t>$2,862,000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6%</w:t>
            </w:r>
          </w:p>
        </w:tc>
        <w:tc>
          <w:tcPr>
            <w:tcW w:w="0" w:type="auto"/>
            <w:tcBorders>
              <w:top w:val="single" w:sz="6" w:space="0" w:color="auto"/>
              <w:left w:val="single" w:sz="6" w:space="0" w:color="auto"/>
              <w:bottom w:val="single" w:sz="6" w:space="0" w:color="auto"/>
              <w:right w:val="single" w:sz="6" w:space="0" w:color="auto"/>
            </w:tcBorders>
            <w:shd w:val="solid" w:color="00FF00"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3</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24</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14%</w:t>
            </w:r>
          </w:p>
        </w:tc>
        <w:tc>
          <w:tcPr>
            <w:tcW w:w="0" w:type="auto"/>
            <w:tcBorders>
              <w:top w:val="single" w:sz="6" w:space="0" w:color="auto"/>
              <w:left w:val="single" w:sz="6" w:space="0" w:color="auto"/>
              <w:bottom w:val="single" w:sz="6" w:space="0" w:color="auto"/>
              <w:right w:val="single" w:sz="6" w:space="0" w:color="auto"/>
            </w:tcBorders>
            <w:shd w:val="solid" w:color="FF8080"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7</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4</w:t>
            </w:r>
          </w:p>
        </w:tc>
        <w:tc>
          <w:tcPr>
            <w:tcW w:w="0" w:type="auto"/>
            <w:tcBorders>
              <w:top w:val="single" w:sz="6" w:space="0" w:color="auto"/>
              <w:left w:val="single" w:sz="6" w:space="0" w:color="auto"/>
              <w:bottom w:val="single" w:sz="6" w:space="0" w:color="auto"/>
              <w:right w:val="single" w:sz="6" w:space="0" w:color="auto"/>
            </w:tcBorders>
            <w:shd w:val="solid" w:color="99CCFF"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5</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9%</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6"/>
                <w:szCs w:val="16"/>
              </w:rPr>
            </w:pPr>
            <w:r w:rsidRPr="00B426D3">
              <w:rPr>
                <w:rFonts w:eastAsiaTheme="minorHAnsi" w:cs="Arial"/>
                <w:color w:val="000000"/>
                <w:sz w:val="16"/>
                <w:szCs w:val="16"/>
              </w:rPr>
              <w:t>5</w:t>
            </w:r>
          </w:p>
        </w:tc>
      </w:tr>
      <w:tr w:rsidR="00A84177" w:rsidRPr="00DB5DBF" w:rsidTr="004C189B">
        <w:trPr>
          <w:cantSplit/>
          <w:jc w:val="center"/>
        </w:trPr>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color w:val="000000"/>
                <w:sz w:val="12"/>
                <w:szCs w:val="12"/>
              </w:rPr>
            </w:pPr>
            <w:r w:rsidRPr="00DB5DBF">
              <w:rPr>
                <w:rFonts w:eastAsiaTheme="minorHAnsi" w:cs="Arial"/>
                <w:color w:val="000000"/>
                <w:sz w:val="12"/>
                <w:szCs w:val="12"/>
              </w:rPr>
              <w:t>Building Retrofits</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color w:val="000000"/>
                <w:sz w:val="12"/>
                <w:szCs w:val="12"/>
              </w:rPr>
            </w:pPr>
            <w:r w:rsidRPr="00DB5DBF">
              <w:rPr>
                <w:rFonts w:eastAsiaTheme="minorHAnsi" w:cs="Arial"/>
                <w:color w:val="000000"/>
                <w:sz w:val="12"/>
                <w:szCs w:val="12"/>
              </w:rPr>
              <w:t>Targeted Training and/or Certification</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MH</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right"/>
              <w:rPr>
                <w:rFonts w:eastAsiaTheme="minorHAnsi" w:cs="Arial"/>
                <w:color w:val="000000"/>
                <w:sz w:val="12"/>
                <w:szCs w:val="12"/>
              </w:rPr>
            </w:pPr>
            <w:r w:rsidRPr="00DB5DBF">
              <w:rPr>
                <w:rFonts w:eastAsiaTheme="minorHAnsi" w:cs="Arial"/>
                <w:color w:val="000000"/>
                <w:sz w:val="12"/>
                <w:szCs w:val="12"/>
              </w:rPr>
              <w:t>$191,447</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shd w:val="solid" w:color="00FF00"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6</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3%</w:t>
            </w:r>
          </w:p>
        </w:tc>
        <w:tc>
          <w:tcPr>
            <w:tcW w:w="0" w:type="auto"/>
            <w:tcBorders>
              <w:top w:val="single" w:sz="6" w:space="0" w:color="auto"/>
              <w:left w:val="single" w:sz="6" w:space="0" w:color="auto"/>
              <w:bottom w:val="single" w:sz="6" w:space="0" w:color="auto"/>
              <w:right w:val="single" w:sz="6" w:space="0" w:color="auto"/>
            </w:tcBorders>
            <w:shd w:val="solid" w:color="FF8080"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shd w:val="solid" w:color="99CCFF"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6"/>
                <w:szCs w:val="16"/>
              </w:rPr>
            </w:pPr>
            <w:r w:rsidRPr="00B426D3">
              <w:rPr>
                <w:rFonts w:eastAsiaTheme="minorHAnsi" w:cs="Arial"/>
                <w:color w:val="000000"/>
                <w:sz w:val="16"/>
                <w:szCs w:val="16"/>
              </w:rPr>
              <w:t>0</w:t>
            </w:r>
          </w:p>
        </w:tc>
      </w:tr>
      <w:tr w:rsidR="00A84177" w:rsidRPr="00DB5DBF" w:rsidTr="004C189B">
        <w:trPr>
          <w:cantSplit/>
          <w:jc w:val="center"/>
        </w:trPr>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color w:val="000000"/>
                <w:sz w:val="12"/>
                <w:szCs w:val="12"/>
              </w:rPr>
            </w:pPr>
            <w:r w:rsidRPr="00DB5DBF">
              <w:rPr>
                <w:rFonts w:eastAsiaTheme="minorHAnsi" w:cs="Arial"/>
                <w:color w:val="000000"/>
                <w:sz w:val="12"/>
                <w:szCs w:val="12"/>
              </w:rPr>
              <w:t>Building Retrofits</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color w:val="000000"/>
                <w:sz w:val="12"/>
                <w:szCs w:val="12"/>
              </w:rPr>
            </w:pPr>
            <w:r w:rsidRPr="00DB5DBF">
              <w:rPr>
                <w:rFonts w:eastAsiaTheme="minorHAnsi" w:cs="Arial"/>
                <w:color w:val="000000"/>
                <w:sz w:val="12"/>
                <w:szCs w:val="12"/>
              </w:rPr>
              <w:t>Technical Assistance to Building Owners</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MH</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right"/>
              <w:rPr>
                <w:rFonts w:eastAsiaTheme="minorHAnsi" w:cs="Arial"/>
                <w:color w:val="000000"/>
                <w:sz w:val="12"/>
                <w:szCs w:val="12"/>
              </w:rPr>
            </w:pPr>
            <w:r w:rsidRPr="00DB5DBF">
              <w:rPr>
                <w:rFonts w:eastAsiaTheme="minorHAnsi" w:cs="Arial"/>
                <w:color w:val="000000"/>
                <w:sz w:val="12"/>
                <w:szCs w:val="12"/>
              </w:rPr>
              <w:t>$4,074,048</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9%</w:t>
            </w:r>
          </w:p>
        </w:tc>
        <w:tc>
          <w:tcPr>
            <w:tcW w:w="0" w:type="auto"/>
            <w:tcBorders>
              <w:top w:val="single" w:sz="6" w:space="0" w:color="auto"/>
              <w:left w:val="single" w:sz="6" w:space="0" w:color="auto"/>
              <w:bottom w:val="single" w:sz="6" w:space="0" w:color="auto"/>
              <w:right w:val="single" w:sz="6" w:space="0" w:color="auto"/>
            </w:tcBorders>
            <w:shd w:val="solid" w:color="00FF00"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5</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13</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8%</w:t>
            </w:r>
          </w:p>
        </w:tc>
        <w:tc>
          <w:tcPr>
            <w:tcW w:w="0" w:type="auto"/>
            <w:tcBorders>
              <w:top w:val="single" w:sz="6" w:space="0" w:color="auto"/>
              <w:left w:val="single" w:sz="6" w:space="0" w:color="auto"/>
              <w:bottom w:val="single" w:sz="6" w:space="0" w:color="auto"/>
              <w:right w:val="single" w:sz="6" w:space="0" w:color="auto"/>
            </w:tcBorders>
            <w:shd w:val="solid" w:color="FF8080"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4</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4</w:t>
            </w:r>
          </w:p>
        </w:tc>
        <w:tc>
          <w:tcPr>
            <w:tcW w:w="0" w:type="auto"/>
            <w:tcBorders>
              <w:top w:val="single" w:sz="6" w:space="0" w:color="auto"/>
              <w:left w:val="single" w:sz="6" w:space="0" w:color="auto"/>
              <w:bottom w:val="single" w:sz="6" w:space="0" w:color="auto"/>
              <w:right w:val="single" w:sz="6" w:space="0" w:color="auto"/>
            </w:tcBorders>
            <w:shd w:val="solid" w:color="99CCFF"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5</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10%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6"/>
                <w:szCs w:val="16"/>
              </w:rPr>
            </w:pPr>
            <w:r w:rsidRPr="00B426D3">
              <w:rPr>
                <w:rFonts w:eastAsiaTheme="minorHAnsi" w:cs="Arial"/>
                <w:color w:val="000000"/>
                <w:sz w:val="16"/>
                <w:szCs w:val="16"/>
              </w:rPr>
              <w:t>6</w:t>
            </w:r>
          </w:p>
        </w:tc>
      </w:tr>
      <w:tr w:rsidR="00A84177" w:rsidRPr="00DB5DBF" w:rsidTr="004C189B">
        <w:trPr>
          <w:cantSplit/>
          <w:jc w:val="center"/>
        </w:trPr>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color w:val="000000"/>
                <w:sz w:val="12"/>
                <w:szCs w:val="12"/>
              </w:rPr>
            </w:pPr>
            <w:r w:rsidRPr="00DB5DBF">
              <w:rPr>
                <w:rFonts w:eastAsiaTheme="minorHAnsi" w:cs="Arial"/>
                <w:color w:val="000000"/>
                <w:sz w:val="12"/>
                <w:szCs w:val="12"/>
              </w:rPr>
              <w:t>Clean Energy Policy Support</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color w:val="000000"/>
                <w:sz w:val="12"/>
                <w:szCs w:val="12"/>
              </w:rPr>
            </w:pPr>
            <w:r w:rsidRPr="00DB5DBF">
              <w:rPr>
                <w:rFonts w:eastAsiaTheme="minorHAnsi" w:cs="Arial"/>
                <w:color w:val="000000"/>
                <w:sz w:val="12"/>
                <w:szCs w:val="12"/>
              </w:rPr>
              <w:t>Policy and Market Studies; Legislative Support</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MH</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right"/>
              <w:rPr>
                <w:rFonts w:eastAsiaTheme="minorHAnsi" w:cs="Arial"/>
                <w:color w:val="000000"/>
                <w:sz w:val="12"/>
                <w:szCs w:val="12"/>
              </w:rPr>
            </w:pPr>
            <w:r w:rsidRPr="00DB5DBF">
              <w:rPr>
                <w:rFonts w:eastAsiaTheme="minorHAnsi" w:cs="Arial"/>
                <w:color w:val="000000"/>
                <w:sz w:val="12"/>
                <w:szCs w:val="12"/>
              </w:rPr>
              <w:t>$5,714,771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12%</w:t>
            </w:r>
          </w:p>
        </w:tc>
        <w:tc>
          <w:tcPr>
            <w:tcW w:w="0" w:type="auto"/>
            <w:tcBorders>
              <w:top w:val="single" w:sz="6" w:space="0" w:color="auto"/>
              <w:left w:val="single" w:sz="6" w:space="0" w:color="auto"/>
              <w:bottom w:val="single" w:sz="6" w:space="0" w:color="auto"/>
              <w:right w:val="single" w:sz="6" w:space="0" w:color="auto"/>
            </w:tcBorders>
            <w:shd w:val="solid" w:color="00FF00"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6</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39</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23%</w:t>
            </w:r>
          </w:p>
        </w:tc>
        <w:tc>
          <w:tcPr>
            <w:tcW w:w="0" w:type="auto"/>
            <w:tcBorders>
              <w:top w:val="single" w:sz="6" w:space="0" w:color="auto"/>
              <w:left w:val="single" w:sz="6" w:space="0" w:color="auto"/>
              <w:bottom w:val="single" w:sz="6" w:space="0" w:color="auto"/>
              <w:right w:val="single" w:sz="6" w:space="0" w:color="auto"/>
            </w:tcBorders>
            <w:shd w:val="solid" w:color="FF8080"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12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8</w:t>
            </w:r>
          </w:p>
        </w:tc>
        <w:tc>
          <w:tcPr>
            <w:tcW w:w="0" w:type="auto"/>
            <w:tcBorders>
              <w:top w:val="single" w:sz="6" w:space="0" w:color="auto"/>
              <w:left w:val="single" w:sz="6" w:space="0" w:color="auto"/>
              <w:bottom w:val="single" w:sz="6" w:space="0" w:color="auto"/>
              <w:right w:val="single" w:sz="6" w:space="0" w:color="auto"/>
            </w:tcBorders>
            <w:shd w:val="solid" w:color="99CCFF"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10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19%</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6"/>
                <w:szCs w:val="16"/>
              </w:rPr>
            </w:pPr>
            <w:r w:rsidRPr="00B426D3">
              <w:rPr>
                <w:rFonts w:eastAsiaTheme="minorHAnsi" w:cs="Arial"/>
                <w:color w:val="000000"/>
                <w:sz w:val="16"/>
                <w:szCs w:val="16"/>
              </w:rPr>
              <w:t>8</w:t>
            </w:r>
          </w:p>
        </w:tc>
      </w:tr>
      <w:tr w:rsidR="00A84177" w:rsidRPr="00DB5DBF" w:rsidTr="004C189B">
        <w:trPr>
          <w:cantSplit/>
          <w:jc w:val="center"/>
        </w:trPr>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color w:val="000000"/>
                <w:sz w:val="12"/>
                <w:szCs w:val="12"/>
              </w:rPr>
            </w:pPr>
            <w:r w:rsidRPr="00DB5DBF">
              <w:rPr>
                <w:rFonts w:eastAsiaTheme="minorHAnsi" w:cs="Arial"/>
                <w:color w:val="000000"/>
                <w:sz w:val="12"/>
                <w:szCs w:val="12"/>
              </w:rPr>
              <w:t>Loans, Grants and Incentives (Excl Retro)</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color w:val="000000"/>
                <w:sz w:val="12"/>
                <w:szCs w:val="12"/>
              </w:rPr>
            </w:pPr>
            <w:r w:rsidRPr="00DB5DBF">
              <w:rPr>
                <w:rFonts w:eastAsiaTheme="minorHAnsi" w:cs="Arial"/>
                <w:color w:val="000000"/>
                <w:sz w:val="12"/>
                <w:szCs w:val="12"/>
              </w:rPr>
              <w:t>Alternative Fuels, Ride Share and Traffic Optimization</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MH</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right"/>
              <w:rPr>
                <w:rFonts w:eastAsiaTheme="minorHAnsi" w:cs="Arial"/>
                <w:color w:val="000000"/>
                <w:sz w:val="12"/>
                <w:szCs w:val="12"/>
              </w:rPr>
            </w:pPr>
            <w:r w:rsidRPr="00DB5DBF">
              <w:rPr>
                <w:rFonts w:eastAsiaTheme="minorHAnsi" w:cs="Arial"/>
                <w:color w:val="000000"/>
                <w:sz w:val="12"/>
                <w:szCs w:val="12"/>
              </w:rPr>
              <w:t>$2,932,203</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6%</w:t>
            </w:r>
          </w:p>
        </w:tc>
        <w:tc>
          <w:tcPr>
            <w:tcW w:w="0" w:type="auto"/>
            <w:tcBorders>
              <w:top w:val="single" w:sz="6" w:space="0" w:color="auto"/>
              <w:left w:val="single" w:sz="6" w:space="0" w:color="auto"/>
              <w:bottom w:val="single" w:sz="6" w:space="0" w:color="auto"/>
              <w:right w:val="single" w:sz="6" w:space="0" w:color="auto"/>
            </w:tcBorders>
            <w:shd w:val="solid" w:color="00FF00"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3</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10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6%</w:t>
            </w:r>
          </w:p>
        </w:tc>
        <w:tc>
          <w:tcPr>
            <w:tcW w:w="0" w:type="auto"/>
            <w:tcBorders>
              <w:top w:val="single" w:sz="6" w:space="0" w:color="auto"/>
              <w:left w:val="single" w:sz="6" w:space="0" w:color="auto"/>
              <w:bottom w:val="single" w:sz="6" w:space="0" w:color="auto"/>
              <w:right w:val="single" w:sz="6" w:space="0" w:color="auto"/>
            </w:tcBorders>
            <w:shd w:val="solid" w:color="FF8080"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3</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4</w:t>
            </w:r>
          </w:p>
        </w:tc>
        <w:tc>
          <w:tcPr>
            <w:tcW w:w="0" w:type="auto"/>
            <w:tcBorders>
              <w:top w:val="single" w:sz="6" w:space="0" w:color="auto"/>
              <w:left w:val="single" w:sz="6" w:space="0" w:color="auto"/>
              <w:bottom w:val="single" w:sz="6" w:space="0" w:color="auto"/>
              <w:right w:val="single" w:sz="6" w:space="0" w:color="auto"/>
            </w:tcBorders>
            <w:shd w:val="solid" w:color="99CCFF"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5</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9%</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6"/>
                <w:szCs w:val="16"/>
              </w:rPr>
            </w:pPr>
            <w:r w:rsidRPr="00B426D3">
              <w:rPr>
                <w:rFonts w:eastAsiaTheme="minorHAnsi" w:cs="Arial"/>
                <w:color w:val="000000"/>
                <w:sz w:val="16"/>
                <w:szCs w:val="16"/>
              </w:rPr>
              <w:t>5</w:t>
            </w:r>
          </w:p>
        </w:tc>
      </w:tr>
      <w:tr w:rsidR="00A84177" w:rsidRPr="00DB5DBF" w:rsidTr="004C189B">
        <w:trPr>
          <w:cantSplit/>
          <w:jc w:val="center"/>
        </w:trPr>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color w:val="000000"/>
                <w:sz w:val="12"/>
                <w:szCs w:val="12"/>
              </w:rPr>
            </w:pPr>
            <w:r w:rsidRPr="00DB5DBF">
              <w:rPr>
                <w:rFonts w:eastAsiaTheme="minorHAnsi" w:cs="Arial"/>
                <w:color w:val="000000"/>
                <w:sz w:val="12"/>
                <w:szCs w:val="12"/>
              </w:rPr>
              <w:t>Loans, Grants and Incentives (Excl Retro)</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color w:val="000000"/>
                <w:sz w:val="12"/>
                <w:szCs w:val="12"/>
              </w:rPr>
            </w:pPr>
            <w:r w:rsidRPr="00DB5DBF">
              <w:rPr>
                <w:rFonts w:eastAsiaTheme="minorHAnsi" w:cs="Arial"/>
                <w:color w:val="000000"/>
                <w:sz w:val="12"/>
                <w:szCs w:val="12"/>
              </w:rPr>
              <w:t>Generalized Workshops and Demonstrations</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MH</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right"/>
              <w:rPr>
                <w:rFonts w:eastAsiaTheme="minorHAnsi" w:cs="Arial"/>
                <w:color w:val="000000"/>
                <w:sz w:val="12"/>
                <w:szCs w:val="12"/>
              </w:rPr>
            </w:pPr>
            <w:r w:rsidRPr="00DB5DBF">
              <w:rPr>
                <w:rFonts w:eastAsiaTheme="minorHAnsi" w:cs="Arial"/>
                <w:color w:val="000000"/>
                <w:sz w:val="12"/>
                <w:szCs w:val="12"/>
              </w:rPr>
              <w:t>$97,222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shd w:val="solid" w:color="00FF00"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3</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2%</w:t>
            </w:r>
          </w:p>
        </w:tc>
        <w:tc>
          <w:tcPr>
            <w:tcW w:w="0" w:type="auto"/>
            <w:tcBorders>
              <w:top w:val="single" w:sz="6" w:space="0" w:color="auto"/>
              <w:left w:val="single" w:sz="6" w:space="0" w:color="auto"/>
              <w:bottom w:val="single" w:sz="6" w:space="0" w:color="auto"/>
              <w:right w:val="single" w:sz="6" w:space="0" w:color="auto"/>
            </w:tcBorders>
            <w:shd w:val="solid" w:color="FF8080"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shd w:val="solid" w:color="99CCFF"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6"/>
                <w:szCs w:val="16"/>
              </w:rPr>
            </w:pPr>
            <w:r w:rsidRPr="00B426D3">
              <w:rPr>
                <w:rFonts w:eastAsiaTheme="minorHAnsi" w:cs="Arial"/>
                <w:color w:val="000000"/>
                <w:sz w:val="16"/>
                <w:szCs w:val="16"/>
              </w:rPr>
              <w:t>0</w:t>
            </w:r>
          </w:p>
        </w:tc>
      </w:tr>
      <w:tr w:rsidR="00A84177" w:rsidRPr="00DB5DBF" w:rsidTr="004C189B">
        <w:trPr>
          <w:cantSplit/>
          <w:jc w:val="center"/>
        </w:trPr>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color w:val="000000"/>
                <w:sz w:val="12"/>
                <w:szCs w:val="12"/>
              </w:rPr>
            </w:pPr>
            <w:r w:rsidRPr="00DB5DBF">
              <w:rPr>
                <w:rFonts w:eastAsiaTheme="minorHAnsi" w:cs="Arial"/>
                <w:color w:val="000000"/>
                <w:sz w:val="12"/>
                <w:szCs w:val="12"/>
              </w:rPr>
              <w:t>Loans, Grants and Incentives (Excl Retro)</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color w:val="000000"/>
                <w:sz w:val="12"/>
                <w:szCs w:val="12"/>
              </w:rPr>
            </w:pPr>
            <w:r w:rsidRPr="00DB5DBF">
              <w:rPr>
                <w:rFonts w:eastAsiaTheme="minorHAnsi" w:cs="Arial"/>
                <w:color w:val="000000"/>
                <w:sz w:val="12"/>
                <w:szCs w:val="12"/>
              </w:rPr>
              <w:t>Technical Assistance to Building Owners</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MH</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right"/>
              <w:rPr>
                <w:rFonts w:eastAsiaTheme="minorHAnsi" w:cs="Arial"/>
                <w:color w:val="000000"/>
                <w:sz w:val="12"/>
                <w:szCs w:val="12"/>
              </w:rPr>
            </w:pPr>
            <w:r w:rsidRPr="00DB5DBF">
              <w:rPr>
                <w:rFonts w:eastAsiaTheme="minorHAnsi" w:cs="Arial"/>
                <w:color w:val="000000"/>
                <w:sz w:val="12"/>
                <w:szCs w:val="12"/>
              </w:rPr>
              <w:t>$5,062,979</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11%</w:t>
            </w:r>
          </w:p>
        </w:tc>
        <w:tc>
          <w:tcPr>
            <w:tcW w:w="0" w:type="auto"/>
            <w:tcBorders>
              <w:top w:val="single" w:sz="6" w:space="0" w:color="auto"/>
              <w:left w:val="single" w:sz="6" w:space="0" w:color="auto"/>
              <w:bottom w:val="single" w:sz="6" w:space="0" w:color="auto"/>
              <w:right w:val="single" w:sz="6" w:space="0" w:color="auto"/>
            </w:tcBorders>
            <w:shd w:val="solid" w:color="00FF00"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6</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4</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2%</w:t>
            </w:r>
          </w:p>
        </w:tc>
        <w:tc>
          <w:tcPr>
            <w:tcW w:w="0" w:type="auto"/>
            <w:tcBorders>
              <w:top w:val="single" w:sz="6" w:space="0" w:color="auto"/>
              <w:left w:val="single" w:sz="6" w:space="0" w:color="auto"/>
              <w:bottom w:val="single" w:sz="6" w:space="0" w:color="auto"/>
              <w:right w:val="single" w:sz="6" w:space="0" w:color="auto"/>
            </w:tcBorders>
            <w:shd w:val="solid" w:color="FF8080"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shd w:val="solid" w:color="99CCFF"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3</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5%</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6"/>
                <w:szCs w:val="16"/>
              </w:rPr>
            </w:pPr>
            <w:r w:rsidRPr="00B426D3">
              <w:rPr>
                <w:rFonts w:eastAsiaTheme="minorHAnsi" w:cs="Arial"/>
                <w:color w:val="000000"/>
                <w:sz w:val="16"/>
                <w:szCs w:val="16"/>
              </w:rPr>
              <w:t>3</w:t>
            </w:r>
          </w:p>
        </w:tc>
      </w:tr>
      <w:tr w:rsidR="00A84177" w:rsidRPr="00DB5DBF" w:rsidTr="004C189B">
        <w:trPr>
          <w:cantSplit/>
          <w:jc w:val="center"/>
        </w:trPr>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color w:val="000000"/>
                <w:sz w:val="12"/>
                <w:szCs w:val="12"/>
              </w:rPr>
            </w:pPr>
            <w:r w:rsidRPr="00DB5DBF">
              <w:rPr>
                <w:rFonts w:eastAsiaTheme="minorHAnsi" w:cs="Arial"/>
                <w:color w:val="000000"/>
                <w:sz w:val="12"/>
                <w:szCs w:val="12"/>
              </w:rPr>
              <w:t>Loans, Grants and Incentives (Retro Only)</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color w:val="000000"/>
                <w:sz w:val="12"/>
                <w:szCs w:val="12"/>
              </w:rPr>
            </w:pPr>
            <w:r w:rsidRPr="00DB5DBF">
              <w:rPr>
                <w:rFonts w:eastAsiaTheme="minorHAnsi" w:cs="Arial"/>
                <w:color w:val="000000"/>
                <w:sz w:val="12"/>
                <w:szCs w:val="12"/>
              </w:rPr>
              <w:t>Building Retrofits: Nonresidential</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H</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right"/>
              <w:rPr>
                <w:rFonts w:eastAsiaTheme="minorHAnsi" w:cs="Arial"/>
                <w:color w:val="000000"/>
                <w:sz w:val="12"/>
                <w:szCs w:val="12"/>
              </w:rPr>
            </w:pPr>
            <w:r w:rsidRPr="00DB5DBF">
              <w:rPr>
                <w:rFonts w:eastAsiaTheme="minorHAnsi" w:cs="Arial"/>
                <w:color w:val="000000"/>
                <w:sz w:val="12"/>
                <w:szCs w:val="12"/>
              </w:rPr>
              <w:t>$9,392,550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20%</w:t>
            </w:r>
          </w:p>
        </w:tc>
        <w:tc>
          <w:tcPr>
            <w:tcW w:w="0" w:type="auto"/>
            <w:tcBorders>
              <w:top w:val="single" w:sz="6" w:space="0" w:color="auto"/>
              <w:left w:val="single" w:sz="6" w:space="0" w:color="auto"/>
              <w:bottom w:val="single" w:sz="6" w:space="0" w:color="auto"/>
              <w:right w:val="single" w:sz="6" w:space="0" w:color="auto"/>
            </w:tcBorders>
            <w:shd w:val="solid" w:color="00FF00"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10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8</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5%</w:t>
            </w:r>
          </w:p>
        </w:tc>
        <w:tc>
          <w:tcPr>
            <w:tcW w:w="0" w:type="auto"/>
            <w:tcBorders>
              <w:top w:val="single" w:sz="6" w:space="0" w:color="auto"/>
              <w:left w:val="single" w:sz="6" w:space="0" w:color="auto"/>
              <w:bottom w:val="single" w:sz="6" w:space="0" w:color="auto"/>
              <w:right w:val="single" w:sz="6" w:space="0" w:color="auto"/>
            </w:tcBorders>
            <w:shd w:val="solid" w:color="FF8080"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3</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shd w:val="solid" w:color="99CCFF"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4</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8%</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6"/>
                <w:szCs w:val="16"/>
              </w:rPr>
            </w:pPr>
            <w:r w:rsidRPr="00B426D3">
              <w:rPr>
                <w:rFonts w:eastAsiaTheme="minorHAnsi" w:cs="Arial"/>
                <w:color w:val="000000"/>
                <w:sz w:val="16"/>
                <w:szCs w:val="16"/>
              </w:rPr>
              <w:t>4</w:t>
            </w:r>
          </w:p>
        </w:tc>
      </w:tr>
      <w:tr w:rsidR="00A84177" w:rsidRPr="00DB5DBF" w:rsidTr="004C189B">
        <w:trPr>
          <w:cantSplit/>
          <w:jc w:val="center"/>
        </w:trPr>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color w:val="000000"/>
                <w:sz w:val="12"/>
                <w:szCs w:val="12"/>
              </w:rPr>
            </w:pPr>
            <w:r w:rsidRPr="00DB5DBF">
              <w:rPr>
                <w:rFonts w:eastAsiaTheme="minorHAnsi" w:cs="Arial"/>
                <w:color w:val="000000"/>
                <w:sz w:val="12"/>
                <w:szCs w:val="12"/>
              </w:rPr>
              <w:t>Loans, Grants and Incentives (Retro Only)</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color w:val="000000"/>
                <w:sz w:val="12"/>
                <w:szCs w:val="12"/>
              </w:rPr>
            </w:pPr>
            <w:r w:rsidRPr="00DB5DBF">
              <w:rPr>
                <w:rFonts w:eastAsiaTheme="minorHAnsi" w:cs="Arial"/>
                <w:color w:val="000000"/>
                <w:sz w:val="12"/>
                <w:szCs w:val="12"/>
              </w:rPr>
              <w:t>Building Retrofits: Residential</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H</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right"/>
              <w:rPr>
                <w:rFonts w:eastAsiaTheme="minorHAnsi" w:cs="Arial"/>
                <w:color w:val="000000"/>
                <w:sz w:val="12"/>
                <w:szCs w:val="12"/>
              </w:rPr>
            </w:pPr>
            <w:r w:rsidRPr="00DB5DBF">
              <w:rPr>
                <w:rFonts w:eastAsiaTheme="minorHAnsi" w:cs="Arial"/>
                <w:color w:val="000000"/>
                <w:sz w:val="12"/>
                <w:szCs w:val="12"/>
              </w:rPr>
              <w:t>$4,614,510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10%</w:t>
            </w:r>
          </w:p>
        </w:tc>
        <w:tc>
          <w:tcPr>
            <w:tcW w:w="0" w:type="auto"/>
            <w:tcBorders>
              <w:top w:val="single" w:sz="6" w:space="0" w:color="auto"/>
              <w:left w:val="single" w:sz="6" w:space="0" w:color="auto"/>
              <w:bottom w:val="single" w:sz="6" w:space="0" w:color="auto"/>
              <w:right w:val="single" w:sz="6" w:space="0" w:color="auto"/>
            </w:tcBorders>
            <w:shd w:val="solid" w:color="00FF00"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5</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3</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2%</w:t>
            </w:r>
          </w:p>
        </w:tc>
        <w:tc>
          <w:tcPr>
            <w:tcW w:w="0" w:type="auto"/>
            <w:tcBorders>
              <w:top w:val="single" w:sz="6" w:space="0" w:color="auto"/>
              <w:left w:val="single" w:sz="6" w:space="0" w:color="auto"/>
              <w:bottom w:val="single" w:sz="6" w:space="0" w:color="auto"/>
              <w:right w:val="single" w:sz="6" w:space="0" w:color="auto"/>
            </w:tcBorders>
            <w:shd w:val="solid" w:color="FF8080"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shd w:val="solid" w:color="99CCFF"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4%</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6"/>
                <w:szCs w:val="16"/>
              </w:rPr>
            </w:pPr>
            <w:r w:rsidRPr="00B426D3">
              <w:rPr>
                <w:rFonts w:eastAsiaTheme="minorHAnsi" w:cs="Arial"/>
                <w:color w:val="000000"/>
                <w:sz w:val="16"/>
                <w:szCs w:val="16"/>
              </w:rPr>
              <w:t>2</w:t>
            </w:r>
          </w:p>
        </w:tc>
      </w:tr>
      <w:tr w:rsidR="00A84177" w:rsidRPr="00DB5DBF" w:rsidTr="004C189B">
        <w:trPr>
          <w:cantSplit/>
          <w:jc w:val="center"/>
        </w:trPr>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color w:val="000000"/>
                <w:sz w:val="12"/>
                <w:szCs w:val="12"/>
              </w:rPr>
            </w:pPr>
            <w:r w:rsidRPr="00DB5DBF">
              <w:rPr>
                <w:rFonts w:eastAsiaTheme="minorHAnsi" w:cs="Arial"/>
                <w:color w:val="000000"/>
                <w:sz w:val="12"/>
                <w:szCs w:val="12"/>
              </w:rPr>
              <w:t>Renewable Energy Market Development</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color w:val="000000"/>
                <w:sz w:val="12"/>
                <w:szCs w:val="12"/>
              </w:rPr>
            </w:pPr>
            <w:r w:rsidRPr="00DB5DBF">
              <w:rPr>
                <w:rFonts w:eastAsiaTheme="minorHAnsi" w:cs="Arial"/>
                <w:color w:val="000000"/>
                <w:sz w:val="12"/>
                <w:szCs w:val="12"/>
              </w:rPr>
              <w:t>Generalized Workshops and Demonstrations</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MH</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right"/>
              <w:rPr>
                <w:rFonts w:eastAsiaTheme="minorHAnsi" w:cs="Arial"/>
                <w:color w:val="000000"/>
                <w:sz w:val="12"/>
                <w:szCs w:val="12"/>
              </w:rPr>
            </w:pPr>
            <w:r w:rsidRPr="00DB5DBF">
              <w:rPr>
                <w:rFonts w:eastAsiaTheme="minorHAnsi" w:cs="Arial"/>
                <w:color w:val="000000"/>
                <w:sz w:val="12"/>
                <w:szCs w:val="12"/>
              </w:rPr>
              <w:t>$2,926,128</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6%</w:t>
            </w:r>
          </w:p>
        </w:tc>
        <w:tc>
          <w:tcPr>
            <w:tcW w:w="0" w:type="auto"/>
            <w:tcBorders>
              <w:top w:val="single" w:sz="6" w:space="0" w:color="auto"/>
              <w:left w:val="single" w:sz="6" w:space="0" w:color="auto"/>
              <w:bottom w:val="single" w:sz="6" w:space="0" w:color="auto"/>
              <w:right w:val="single" w:sz="6" w:space="0" w:color="auto"/>
            </w:tcBorders>
            <w:shd w:val="solid" w:color="00FF00"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3</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19</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11%</w:t>
            </w:r>
          </w:p>
        </w:tc>
        <w:tc>
          <w:tcPr>
            <w:tcW w:w="0" w:type="auto"/>
            <w:tcBorders>
              <w:top w:val="single" w:sz="6" w:space="0" w:color="auto"/>
              <w:left w:val="single" w:sz="6" w:space="0" w:color="auto"/>
              <w:bottom w:val="single" w:sz="6" w:space="0" w:color="auto"/>
              <w:right w:val="single" w:sz="6" w:space="0" w:color="auto"/>
            </w:tcBorders>
            <w:shd w:val="solid" w:color="FF8080"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6</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3</w:t>
            </w:r>
          </w:p>
        </w:tc>
        <w:tc>
          <w:tcPr>
            <w:tcW w:w="0" w:type="auto"/>
            <w:tcBorders>
              <w:top w:val="single" w:sz="6" w:space="0" w:color="auto"/>
              <w:left w:val="single" w:sz="6" w:space="0" w:color="auto"/>
              <w:bottom w:val="single" w:sz="6" w:space="0" w:color="auto"/>
              <w:right w:val="single" w:sz="6" w:space="0" w:color="auto"/>
            </w:tcBorders>
            <w:shd w:val="solid" w:color="99CCFF"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5</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9%</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6"/>
                <w:szCs w:val="16"/>
              </w:rPr>
            </w:pPr>
            <w:r w:rsidRPr="00B426D3">
              <w:rPr>
                <w:rFonts w:eastAsiaTheme="minorHAnsi" w:cs="Arial"/>
                <w:color w:val="000000"/>
                <w:sz w:val="16"/>
                <w:szCs w:val="16"/>
              </w:rPr>
              <w:t>6</w:t>
            </w:r>
          </w:p>
        </w:tc>
      </w:tr>
      <w:tr w:rsidR="00A84177" w:rsidRPr="00DB5DBF" w:rsidTr="004C189B">
        <w:trPr>
          <w:cantSplit/>
          <w:jc w:val="center"/>
        </w:trPr>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color w:val="000000"/>
                <w:sz w:val="12"/>
                <w:szCs w:val="12"/>
              </w:rPr>
            </w:pPr>
            <w:r w:rsidRPr="00DB5DBF">
              <w:rPr>
                <w:rFonts w:eastAsiaTheme="minorHAnsi" w:cs="Arial"/>
                <w:color w:val="000000"/>
                <w:sz w:val="12"/>
                <w:szCs w:val="12"/>
              </w:rPr>
              <w:t>Technical Assistance</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color w:val="000000"/>
                <w:sz w:val="12"/>
                <w:szCs w:val="12"/>
              </w:rPr>
            </w:pPr>
            <w:r w:rsidRPr="00DB5DBF">
              <w:rPr>
                <w:rFonts w:eastAsiaTheme="minorHAnsi" w:cs="Arial"/>
                <w:color w:val="000000"/>
                <w:sz w:val="12"/>
                <w:szCs w:val="12"/>
              </w:rPr>
              <w:t>Generalized Workshops and Demonstrations</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MH</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right"/>
              <w:rPr>
                <w:rFonts w:eastAsiaTheme="minorHAnsi" w:cs="Arial"/>
                <w:color w:val="000000"/>
                <w:sz w:val="12"/>
                <w:szCs w:val="12"/>
              </w:rPr>
            </w:pPr>
            <w:r w:rsidRPr="00DB5DBF">
              <w:rPr>
                <w:rFonts w:eastAsiaTheme="minorHAnsi" w:cs="Arial"/>
                <w:color w:val="000000"/>
                <w:sz w:val="12"/>
                <w:szCs w:val="12"/>
              </w:rPr>
              <w:t>$75,402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shd w:val="solid" w:color="00FF00"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3</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2%</w:t>
            </w:r>
          </w:p>
        </w:tc>
        <w:tc>
          <w:tcPr>
            <w:tcW w:w="0" w:type="auto"/>
            <w:tcBorders>
              <w:top w:val="single" w:sz="6" w:space="0" w:color="auto"/>
              <w:left w:val="single" w:sz="6" w:space="0" w:color="auto"/>
              <w:bottom w:val="single" w:sz="6" w:space="0" w:color="auto"/>
              <w:right w:val="single" w:sz="6" w:space="0" w:color="auto"/>
            </w:tcBorders>
            <w:shd w:val="solid" w:color="FF8080"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shd w:val="solid" w:color="99CCFF"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6"/>
                <w:szCs w:val="16"/>
              </w:rPr>
            </w:pPr>
            <w:r w:rsidRPr="00B426D3">
              <w:rPr>
                <w:rFonts w:eastAsiaTheme="minorHAnsi" w:cs="Arial"/>
                <w:color w:val="000000"/>
                <w:sz w:val="16"/>
                <w:szCs w:val="16"/>
              </w:rPr>
              <w:t>0</w:t>
            </w:r>
          </w:p>
        </w:tc>
      </w:tr>
      <w:tr w:rsidR="00A84177" w:rsidRPr="00DB5DBF" w:rsidTr="004C189B">
        <w:trPr>
          <w:cantSplit/>
          <w:jc w:val="center"/>
        </w:trPr>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color w:val="000000"/>
                <w:sz w:val="12"/>
                <w:szCs w:val="12"/>
              </w:rPr>
            </w:pPr>
            <w:r w:rsidRPr="00DB5DBF">
              <w:rPr>
                <w:rFonts w:eastAsiaTheme="minorHAnsi" w:cs="Arial"/>
                <w:color w:val="000000"/>
                <w:sz w:val="12"/>
                <w:szCs w:val="12"/>
              </w:rPr>
              <w:t>Technical Assistance</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color w:val="000000"/>
                <w:sz w:val="12"/>
                <w:szCs w:val="12"/>
              </w:rPr>
            </w:pPr>
            <w:r w:rsidRPr="00DB5DBF">
              <w:rPr>
                <w:rFonts w:eastAsiaTheme="minorHAnsi" w:cs="Arial"/>
                <w:color w:val="000000"/>
                <w:sz w:val="12"/>
                <w:szCs w:val="12"/>
              </w:rPr>
              <w:t>Targeted Training and/or Certification</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MH</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right"/>
              <w:rPr>
                <w:rFonts w:eastAsiaTheme="minorHAnsi" w:cs="Arial"/>
                <w:color w:val="000000"/>
                <w:sz w:val="12"/>
                <w:szCs w:val="12"/>
              </w:rPr>
            </w:pPr>
            <w:r w:rsidRPr="00DB5DBF">
              <w:rPr>
                <w:rFonts w:eastAsiaTheme="minorHAnsi" w:cs="Arial"/>
                <w:color w:val="000000"/>
                <w:sz w:val="12"/>
                <w:szCs w:val="12"/>
              </w:rPr>
              <w:t>$95,880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shd w:val="solid" w:color="00FF00"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shd w:val="solid" w:color="FF8080"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shd w:val="solid" w:color="99CCFF"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6"/>
                <w:szCs w:val="16"/>
              </w:rPr>
            </w:pPr>
            <w:r w:rsidRPr="00B426D3">
              <w:rPr>
                <w:rFonts w:eastAsiaTheme="minorHAnsi" w:cs="Arial"/>
                <w:color w:val="000000"/>
                <w:sz w:val="16"/>
                <w:szCs w:val="16"/>
              </w:rPr>
              <w:t>0</w:t>
            </w:r>
          </w:p>
        </w:tc>
      </w:tr>
      <w:tr w:rsidR="00A84177" w:rsidRPr="00DB5DBF" w:rsidTr="004C189B">
        <w:trPr>
          <w:cantSplit/>
          <w:jc w:val="center"/>
        </w:trPr>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color w:val="000000"/>
                <w:sz w:val="12"/>
                <w:szCs w:val="12"/>
              </w:rPr>
            </w:pPr>
            <w:r w:rsidRPr="00DB5DBF">
              <w:rPr>
                <w:rFonts w:eastAsiaTheme="minorHAnsi" w:cs="Arial"/>
                <w:color w:val="000000"/>
                <w:sz w:val="12"/>
                <w:szCs w:val="12"/>
              </w:rPr>
              <w:t>Technical Assistance</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color w:val="000000"/>
                <w:sz w:val="12"/>
                <w:szCs w:val="12"/>
              </w:rPr>
            </w:pPr>
            <w:r w:rsidRPr="00DB5DBF">
              <w:rPr>
                <w:rFonts w:eastAsiaTheme="minorHAnsi" w:cs="Arial"/>
                <w:color w:val="000000"/>
                <w:sz w:val="12"/>
                <w:szCs w:val="12"/>
              </w:rPr>
              <w:t>Technical Assistance to Building Owners</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MH</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right"/>
              <w:rPr>
                <w:rFonts w:eastAsiaTheme="minorHAnsi" w:cs="Arial"/>
                <w:color w:val="000000"/>
                <w:sz w:val="12"/>
                <w:szCs w:val="12"/>
              </w:rPr>
            </w:pPr>
            <w:r w:rsidRPr="00DB5DBF">
              <w:rPr>
                <w:rFonts w:eastAsiaTheme="minorHAnsi" w:cs="Arial"/>
                <w:color w:val="000000"/>
                <w:sz w:val="12"/>
                <w:szCs w:val="12"/>
              </w:rPr>
              <w:t>$1,801,193</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4%</w:t>
            </w:r>
          </w:p>
        </w:tc>
        <w:tc>
          <w:tcPr>
            <w:tcW w:w="0" w:type="auto"/>
            <w:tcBorders>
              <w:top w:val="single" w:sz="6" w:space="0" w:color="auto"/>
              <w:left w:val="single" w:sz="6" w:space="0" w:color="auto"/>
              <w:bottom w:val="single" w:sz="6" w:space="0" w:color="auto"/>
              <w:right w:val="single" w:sz="6" w:space="0" w:color="auto"/>
            </w:tcBorders>
            <w:shd w:val="solid" w:color="00FF00"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7</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4%</w:t>
            </w:r>
          </w:p>
        </w:tc>
        <w:tc>
          <w:tcPr>
            <w:tcW w:w="0" w:type="auto"/>
            <w:tcBorders>
              <w:top w:val="single" w:sz="6" w:space="0" w:color="auto"/>
              <w:left w:val="single" w:sz="6" w:space="0" w:color="auto"/>
              <w:bottom w:val="single" w:sz="6" w:space="0" w:color="auto"/>
              <w:right w:val="single" w:sz="6" w:space="0" w:color="auto"/>
            </w:tcBorders>
            <w:shd w:val="solid" w:color="FF8080"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shd w:val="solid" w:color="99CCFF" w:fill="auto"/>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3</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5%</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color w:val="000000"/>
                <w:sz w:val="12"/>
                <w:szCs w:val="12"/>
              </w:rPr>
            </w:pPr>
            <w:r w:rsidRPr="00DB5DBF">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6"/>
                <w:szCs w:val="16"/>
              </w:rPr>
            </w:pPr>
            <w:r w:rsidRPr="00B426D3">
              <w:rPr>
                <w:rFonts w:eastAsiaTheme="minorHAnsi" w:cs="Arial"/>
                <w:color w:val="000000"/>
                <w:sz w:val="16"/>
                <w:szCs w:val="16"/>
              </w:rPr>
              <w:t>3</w:t>
            </w:r>
          </w:p>
        </w:tc>
      </w:tr>
      <w:tr w:rsidR="00A84177" w:rsidRPr="00DB5DBF" w:rsidTr="004C189B">
        <w:trPr>
          <w:cantSplit/>
          <w:jc w:val="center"/>
        </w:trPr>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b/>
                <w:bCs/>
                <w:color w:val="000000"/>
                <w:sz w:val="12"/>
                <w:szCs w:val="12"/>
              </w:rPr>
            </w:pP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b/>
                <w:bCs/>
                <w:color w:val="000000"/>
                <w:sz w:val="12"/>
                <w:szCs w:val="12"/>
              </w:rPr>
            </w:pP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Total</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right"/>
              <w:rPr>
                <w:rFonts w:eastAsiaTheme="minorHAnsi" w:cs="Arial"/>
                <w:b/>
                <w:bCs/>
                <w:color w:val="000000"/>
                <w:sz w:val="12"/>
                <w:szCs w:val="12"/>
              </w:rPr>
            </w:pPr>
            <w:r w:rsidRPr="00DB5DBF">
              <w:rPr>
                <w:rFonts w:eastAsiaTheme="minorHAnsi" w:cs="Arial"/>
                <w:b/>
                <w:bCs/>
                <w:color w:val="000000"/>
                <w:sz w:val="12"/>
                <w:szCs w:val="12"/>
              </w:rPr>
              <w:t>$47,427,881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100%</w:t>
            </w:r>
          </w:p>
        </w:tc>
        <w:tc>
          <w:tcPr>
            <w:tcW w:w="0" w:type="auto"/>
            <w:tcBorders>
              <w:top w:val="single" w:sz="6" w:space="0" w:color="auto"/>
              <w:left w:val="single" w:sz="6" w:space="0" w:color="auto"/>
              <w:bottom w:val="single" w:sz="6" w:space="0" w:color="auto"/>
              <w:right w:val="single" w:sz="6" w:space="0" w:color="auto"/>
            </w:tcBorders>
            <w:shd w:val="solid" w:color="00FF00" w:fill="auto"/>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53</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173</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100%</w:t>
            </w:r>
          </w:p>
        </w:tc>
        <w:tc>
          <w:tcPr>
            <w:tcW w:w="0" w:type="auto"/>
            <w:tcBorders>
              <w:top w:val="single" w:sz="6" w:space="0" w:color="auto"/>
              <w:left w:val="single" w:sz="6" w:space="0" w:color="auto"/>
              <w:bottom w:val="single" w:sz="6" w:space="0" w:color="auto"/>
              <w:right w:val="single" w:sz="6" w:space="0" w:color="auto"/>
            </w:tcBorders>
            <w:shd w:val="solid" w:color="FF8080" w:fill="auto"/>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53</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18</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35</w:t>
            </w:r>
          </w:p>
        </w:tc>
        <w:tc>
          <w:tcPr>
            <w:tcW w:w="0" w:type="auto"/>
            <w:tcBorders>
              <w:top w:val="single" w:sz="6" w:space="0" w:color="auto"/>
              <w:left w:val="single" w:sz="6" w:space="0" w:color="auto"/>
              <w:bottom w:val="single" w:sz="6" w:space="0" w:color="auto"/>
              <w:right w:val="single" w:sz="6" w:space="0" w:color="auto"/>
            </w:tcBorders>
            <w:shd w:val="solid" w:color="99CCFF" w:fill="auto"/>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53</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100%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6"/>
                <w:szCs w:val="16"/>
              </w:rPr>
            </w:pPr>
            <w:r w:rsidRPr="00B426D3">
              <w:rPr>
                <w:rFonts w:eastAsiaTheme="minorHAnsi" w:cs="Arial"/>
                <w:b/>
                <w:bCs/>
                <w:color w:val="000000"/>
                <w:sz w:val="16"/>
                <w:szCs w:val="16"/>
              </w:rPr>
              <w:t>53</w:t>
            </w:r>
          </w:p>
        </w:tc>
      </w:tr>
      <w:tr w:rsidR="00A84177" w:rsidRPr="00DB5DBF" w:rsidTr="004C189B">
        <w:trPr>
          <w:cantSplit/>
          <w:jc w:val="center"/>
        </w:trPr>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color w:val="000000"/>
                <w:sz w:val="12"/>
                <w:szCs w:val="12"/>
              </w:rPr>
            </w:pP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color w:val="000000"/>
                <w:sz w:val="12"/>
                <w:szCs w:val="12"/>
              </w:rPr>
            </w:pP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MH</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right"/>
              <w:rPr>
                <w:rFonts w:eastAsiaTheme="minorHAnsi" w:cs="Arial"/>
                <w:b/>
                <w:bCs/>
                <w:color w:val="000000"/>
                <w:sz w:val="12"/>
                <w:szCs w:val="12"/>
              </w:rPr>
            </w:pPr>
            <w:r w:rsidRPr="00DB5DBF">
              <w:rPr>
                <w:rFonts w:eastAsiaTheme="minorHAnsi" w:cs="Arial"/>
                <w:b/>
                <w:bCs/>
                <w:color w:val="000000"/>
                <w:sz w:val="12"/>
                <w:szCs w:val="12"/>
              </w:rPr>
              <w:t>31,931,410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67%</w:t>
            </w:r>
          </w:p>
        </w:tc>
        <w:tc>
          <w:tcPr>
            <w:tcW w:w="0" w:type="auto"/>
            <w:tcBorders>
              <w:top w:val="single" w:sz="6" w:space="0" w:color="auto"/>
              <w:left w:val="single" w:sz="6" w:space="0" w:color="auto"/>
              <w:bottom w:val="single" w:sz="6" w:space="0" w:color="auto"/>
              <w:right w:val="single" w:sz="6" w:space="0" w:color="auto"/>
            </w:tcBorders>
            <w:shd w:val="solid" w:color="00FF00" w:fill="auto"/>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36</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150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87%</w:t>
            </w:r>
          </w:p>
        </w:tc>
        <w:tc>
          <w:tcPr>
            <w:tcW w:w="0" w:type="auto"/>
            <w:tcBorders>
              <w:top w:val="single" w:sz="6" w:space="0" w:color="auto"/>
              <w:left w:val="single" w:sz="6" w:space="0" w:color="auto"/>
              <w:bottom w:val="single" w:sz="6" w:space="0" w:color="auto"/>
              <w:right w:val="single" w:sz="6" w:space="0" w:color="auto"/>
            </w:tcBorders>
            <w:shd w:val="solid" w:color="FF8080" w:fill="auto"/>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46</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13</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30</w:t>
            </w:r>
          </w:p>
        </w:tc>
        <w:tc>
          <w:tcPr>
            <w:tcW w:w="0" w:type="auto"/>
            <w:tcBorders>
              <w:top w:val="single" w:sz="6" w:space="0" w:color="auto"/>
              <w:left w:val="single" w:sz="6" w:space="0" w:color="auto"/>
              <w:bottom w:val="single" w:sz="6" w:space="0" w:color="auto"/>
              <w:right w:val="single" w:sz="6" w:space="0" w:color="auto"/>
            </w:tcBorders>
            <w:shd w:val="solid" w:color="99CCFF" w:fill="auto"/>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43</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81%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6"/>
                <w:szCs w:val="16"/>
              </w:rPr>
            </w:pPr>
            <w:r w:rsidRPr="00B426D3">
              <w:rPr>
                <w:rFonts w:eastAsiaTheme="minorHAnsi" w:cs="Arial"/>
                <w:b/>
                <w:bCs/>
                <w:color w:val="000000"/>
                <w:sz w:val="16"/>
                <w:szCs w:val="16"/>
              </w:rPr>
              <w:t>43</w:t>
            </w:r>
          </w:p>
        </w:tc>
      </w:tr>
      <w:tr w:rsidR="00A84177" w:rsidRPr="00DB5DBF" w:rsidTr="004C189B">
        <w:trPr>
          <w:cantSplit/>
          <w:jc w:val="center"/>
        </w:trPr>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color w:val="000000"/>
                <w:sz w:val="12"/>
                <w:szCs w:val="12"/>
              </w:rPr>
            </w:pP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rPr>
                <w:rFonts w:eastAsiaTheme="minorHAnsi" w:cs="Arial"/>
                <w:color w:val="000000"/>
                <w:sz w:val="12"/>
                <w:szCs w:val="12"/>
              </w:rPr>
            </w:pP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H</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right"/>
              <w:rPr>
                <w:rFonts w:eastAsiaTheme="minorHAnsi" w:cs="Arial"/>
                <w:b/>
                <w:bCs/>
                <w:color w:val="000000"/>
                <w:sz w:val="12"/>
                <w:szCs w:val="12"/>
              </w:rPr>
            </w:pPr>
            <w:r w:rsidRPr="00DB5DBF">
              <w:rPr>
                <w:rFonts w:eastAsiaTheme="minorHAnsi" w:cs="Arial"/>
                <w:b/>
                <w:bCs/>
                <w:color w:val="000000"/>
                <w:sz w:val="12"/>
                <w:szCs w:val="12"/>
              </w:rPr>
              <w:t>15,496,471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33%</w:t>
            </w:r>
          </w:p>
        </w:tc>
        <w:tc>
          <w:tcPr>
            <w:tcW w:w="0" w:type="auto"/>
            <w:tcBorders>
              <w:top w:val="single" w:sz="6" w:space="0" w:color="auto"/>
              <w:left w:val="single" w:sz="6" w:space="0" w:color="auto"/>
              <w:bottom w:val="single" w:sz="6" w:space="0" w:color="auto"/>
              <w:right w:val="single" w:sz="6" w:space="0" w:color="auto"/>
            </w:tcBorders>
            <w:shd w:val="solid" w:color="00FF00" w:fill="auto"/>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17</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23</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13%</w:t>
            </w:r>
          </w:p>
        </w:tc>
        <w:tc>
          <w:tcPr>
            <w:tcW w:w="0" w:type="auto"/>
            <w:tcBorders>
              <w:top w:val="single" w:sz="6" w:space="0" w:color="auto"/>
              <w:left w:val="single" w:sz="6" w:space="0" w:color="auto"/>
              <w:bottom w:val="single" w:sz="6" w:space="0" w:color="auto"/>
              <w:right w:val="single" w:sz="6" w:space="0" w:color="auto"/>
            </w:tcBorders>
            <w:shd w:val="solid" w:color="FF8080" w:fill="auto"/>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7</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5</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5</w:t>
            </w:r>
          </w:p>
        </w:tc>
        <w:tc>
          <w:tcPr>
            <w:tcW w:w="0" w:type="auto"/>
            <w:tcBorders>
              <w:top w:val="single" w:sz="6" w:space="0" w:color="auto"/>
              <w:left w:val="single" w:sz="6" w:space="0" w:color="auto"/>
              <w:bottom w:val="single" w:sz="6" w:space="0" w:color="auto"/>
              <w:right w:val="single" w:sz="6" w:space="0" w:color="auto"/>
            </w:tcBorders>
            <w:shd w:val="solid" w:color="99CCFF" w:fill="auto"/>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10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19%</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DB5DBF" w:rsidRDefault="00A84177" w:rsidP="004C189B">
            <w:pPr>
              <w:autoSpaceDE w:val="0"/>
              <w:autoSpaceDN w:val="0"/>
              <w:adjustRightInd w:val="0"/>
              <w:spacing w:line="240" w:lineRule="auto"/>
              <w:jc w:val="center"/>
              <w:rPr>
                <w:rFonts w:eastAsiaTheme="minorHAnsi" w:cs="Arial"/>
                <w:b/>
                <w:bCs/>
                <w:color w:val="000000"/>
                <w:sz w:val="12"/>
                <w:szCs w:val="12"/>
              </w:rPr>
            </w:pPr>
            <w:r w:rsidRPr="00DB5DBF">
              <w:rPr>
                <w:rFonts w:eastAsiaTheme="minorHAnsi" w:cs="Arial"/>
                <w:b/>
                <w:bCs/>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6"/>
                <w:szCs w:val="16"/>
              </w:rPr>
            </w:pPr>
            <w:r w:rsidRPr="00B426D3">
              <w:rPr>
                <w:rFonts w:eastAsiaTheme="minorHAnsi" w:cs="Arial"/>
                <w:b/>
                <w:bCs/>
                <w:color w:val="000000"/>
                <w:sz w:val="16"/>
                <w:szCs w:val="16"/>
              </w:rPr>
              <w:t>10</w:t>
            </w:r>
          </w:p>
        </w:tc>
      </w:tr>
    </w:tbl>
    <w:p w:rsidR="00A84177" w:rsidRPr="006C4CCF" w:rsidRDefault="00A84177" w:rsidP="00A84177">
      <w:pPr>
        <w:tabs>
          <w:tab w:val="left" w:pos="360"/>
          <w:tab w:val="left" w:pos="720"/>
          <w:tab w:val="left" w:pos="1080"/>
          <w:tab w:val="left" w:pos="1440"/>
          <w:tab w:val="left" w:pos="1800"/>
        </w:tabs>
        <w:jc w:val="center"/>
        <w:rPr>
          <w:rFonts w:asciiTheme="minorHAnsi" w:hAnsiTheme="minorHAnsi"/>
          <w:b/>
        </w:rPr>
      </w:pPr>
    </w:p>
    <w:p w:rsidR="00A84177" w:rsidRPr="006C4CCF" w:rsidRDefault="00A84177" w:rsidP="00A84177">
      <w:pPr>
        <w:spacing w:after="200" w:line="276" w:lineRule="auto"/>
        <w:rPr>
          <w:rFonts w:asciiTheme="minorHAnsi" w:hAnsiTheme="minorHAnsi"/>
        </w:rPr>
      </w:pPr>
    </w:p>
    <w:p w:rsidR="00A84177" w:rsidRPr="006C4CCF" w:rsidRDefault="00A84177" w:rsidP="00A84177">
      <w:pPr>
        <w:tabs>
          <w:tab w:val="left" w:pos="360"/>
          <w:tab w:val="left" w:pos="720"/>
          <w:tab w:val="left" w:pos="1080"/>
          <w:tab w:val="left" w:pos="1440"/>
          <w:tab w:val="left" w:pos="1800"/>
        </w:tabs>
        <w:rPr>
          <w:rFonts w:asciiTheme="minorHAnsi" w:hAnsiTheme="minorHAnsi"/>
        </w:rPr>
      </w:pPr>
    </w:p>
    <w:p w:rsidR="00A84177" w:rsidRPr="006C4CCF" w:rsidRDefault="00A84177" w:rsidP="00A84177">
      <w:pPr>
        <w:spacing w:after="200" w:line="276" w:lineRule="auto"/>
        <w:rPr>
          <w:rFonts w:asciiTheme="minorHAnsi" w:hAnsiTheme="minorHAnsi"/>
        </w:rPr>
      </w:pPr>
      <w:r w:rsidRPr="006C4CCF">
        <w:rPr>
          <w:rFonts w:asciiTheme="minorHAnsi" w:hAnsiTheme="minorHAnsi"/>
        </w:rPr>
        <w:br w:type="page"/>
      </w:r>
    </w:p>
    <w:tbl>
      <w:tblPr>
        <w:tblW w:w="0" w:type="auto"/>
        <w:jc w:val="center"/>
        <w:tblLook w:val="0000" w:firstRow="0" w:lastRow="0" w:firstColumn="0" w:lastColumn="0" w:noHBand="0" w:noVBand="0"/>
      </w:tblPr>
      <w:tblGrid>
        <w:gridCol w:w="1191"/>
        <w:gridCol w:w="1298"/>
        <w:gridCol w:w="622"/>
        <w:gridCol w:w="1051"/>
        <w:gridCol w:w="646"/>
        <w:gridCol w:w="1049"/>
        <w:gridCol w:w="877"/>
        <w:gridCol w:w="893"/>
        <w:gridCol w:w="1040"/>
        <w:gridCol w:w="737"/>
        <w:gridCol w:w="768"/>
        <w:gridCol w:w="503"/>
        <w:gridCol w:w="695"/>
        <w:gridCol w:w="745"/>
        <w:gridCol w:w="1061"/>
      </w:tblGrid>
      <w:tr w:rsidR="00A84177" w:rsidRPr="00B426D3" w:rsidTr="004C189B">
        <w:trPr>
          <w:cantSplit/>
          <w:tblHeader/>
          <w:jc w:val="center"/>
        </w:trPr>
        <w:tc>
          <w:tcPr>
            <w:tcW w:w="0" w:type="auto"/>
            <w:gridSpan w:val="15"/>
            <w:tcBorders>
              <w:top w:val="single" w:sz="6" w:space="0" w:color="auto"/>
              <w:left w:val="single" w:sz="6" w:space="0" w:color="auto"/>
              <w:bottom w:val="single" w:sz="6" w:space="0" w:color="auto"/>
              <w:right w:val="single" w:sz="2" w:space="0" w:color="000000"/>
            </w:tcBorders>
            <w:vAlign w:val="center"/>
          </w:tcPr>
          <w:p w:rsidR="00A84177" w:rsidRPr="00AC7079" w:rsidRDefault="00C27B7A" w:rsidP="00C27B7A">
            <w:pPr>
              <w:pStyle w:val="Caption"/>
              <w:keepNext/>
              <w:rPr>
                <w:rFonts w:eastAsiaTheme="minorHAnsi" w:cs="Arial"/>
                <w:color w:val="000000"/>
                <w:sz w:val="12"/>
                <w:szCs w:val="12"/>
              </w:rPr>
            </w:pPr>
            <w:bookmarkStart w:id="87" w:name="_Ref295797304"/>
            <w:bookmarkStart w:id="88" w:name="_Toc297187539"/>
            <w:r>
              <w:lastRenderedPageBreak/>
              <w:t xml:space="preserve">Figure </w:t>
            </w:r>
            <w:r w:rsidR="00682F54">
              <w:fldChar w:fldCharType="begin"/>
            </w:r>
            <w:r w:rsidR="00682F54">
              <w:instrText xml:space="preserve"> SEQ Figure \* ARABIC </w:instrText>
            </w:r>
            <w:r w:rsidR="00682F54">
              <w:fldChar w:fldCharType="separate"/>
            </w:r>
            <w:r w:rsidR="00E241A9">
              <w:rPr>
                <w:noProof/>
              </w:rPr>
              <w:t>10</w:t>
            </w:r>
            <w:r w:rsidR="00682F54">
              <w:rPr>
                <w:noProof/>
              </w:rPr>
              <w:fldChar w:fldCharType="end"/>
            </w:r>
            <w:bookmarkEnd w:id="87"/>
            <w:r>
              <w:t xml:space="preserve">: </w:t>
            </w:r>
            <w:r w:rsidR="00A84177" w:rsidRPr="00AC7079">
              <w:rPr>
                <w:rFonts w:cs="Arial"/>
              </w:rPr>
              <w:t>Allocated Sampling Targets by BPAC/Subcategory and Rigor Level (ARRA)</w:t>
            </w:r>
            <w:bookmarkEnd w:id="88"/>
          </w:p>
        </w:tc>
      </w:tr>
      <w:tr w:rsidR="00A84177" w:rsidRPr="00B426D3" w:rsidTr="004C189B">
        <w:trPr>
          <w:cantSplit/>
          <w:tblHeader/>
          <w:jc w:val="center"/>
        </w:trPr>
        <w:tc>
          <w:tcPr>
            <w:tcW w:w="0" w:type="auto"/>
            <w:vMerge w:val="restart"/>
            <w:tcBorders>
              <w:top w:val="single" w:sz="6" w:space="0" w:color="auto"/>
              <w:left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rPr>
                <w:rFonts w:eastAsiaTheme="minorHAnsi" w:cs="Arial"/>
                <w:b/>
                <w:bCs/>
                <w:color w:val="000000"/>
                <w:sz w:val="12"/>
                <w:szCs w:val="12"/>
              </w:rPr>
            </w:pPr>
            <w:r w:rsidRPr="00B426D3">
              <w:rPr>
                <w:rFonts w:eastAsiaTheme="minorHAnsi" w:cs="Arial"/>
                <w:b/>
                <w:bCs/>
                <w:color w:val="000000"/>
                <w:sz w:val="12"/>
                <w:szCs w:val="12"/>
              </w:rPr>
              <w:t>BPAC</w:t>
            </w:r>
          </w:p>
        </w:tc>
        <w:tc>
          <w:tcPr>
            <w:tcW w:w="0" w:type="auto"/>
            <w:vMerge w:val="restart"/>
            <w:tcBorders>
              <w:top w:val="single" w:sz="6" w:space="0" w:color="auto"/>
              <w:left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rPr>
                <w:rFonts w:eastAsiaTheme="minorHAnsi" w:cs="Arial"/>
                <w:b/>
                <w:bCs/>
                <w:color w:val="000000"/>
                <w:sz w:val="12"/>
                <w:szCs w:val="12"/>
              </w:rPr>
            </w:pPr>
            <w:r w:rsidRPr="00B426D3">
              <w:rPr>
                <w:rFonts w:eastAsiaTheme="minorHAnsi" w:cs="Arial"/>
                <w:b/>
                <w:bCs/>
                <w:color w:val="000000"/>
                <w:sz w:val="12"/>
                <w:szCs w:val="12"/>
              </w:rPr>
              <w:t>Sub</w:t>
            </w:r>
            <w:r>
              <w:rPr>
                <w:rFonts w:eastAsiaTheme="minorHAnsi" w:cs="Arial"/>
                <w:b/>
                <w:bCs/>
                <w:color w:val="000000"/>
                <w:sz w:val="12"/>
                <w:szCs w:val="12"/>
              </w:rPr>
              <w:t>-</w:t>
            </w:r>
            <w:r w:rsidRPr="00B426D3">
              <w:rPr>
                <w:rFonts w:eastAsiaTheme="minorHAnsi" w:cs="Arial"/>
                <w:b/>
                <w:bCs/>
                <w:color w:val="000000"/>
                <w:sz w:val="12"/>
                <w:szCs w:val="12"/>
              </w:rPr>
              <w:t>cat</w:t>
            </w:r>
            <w:r>
              <w:rPr>
                <w:rFonts w:eastAsiaTheme="minorHAnsi" w:cs="Arial"/>
                <w:b/>
                <w:bCs/>
                <w:color w:val="000000"/>
                <w:sz w:val="12"/>
                <w:szCs w:val="12"/>
              </w:rPr>
              <w:t>egory</w:t>
            </w:r>
          </w:p>
        </w:tc>
        <w:tc>
          <w:tcPr>
            <w:tcW w:w="0" w:type="auto"/>
            <w:vMerge w:val="restart"/>
            <w:tcBorders>
              <w:top w:val="single" w:sz="6" w:space="0" w:color="auto"/>
              <w:left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Target Rigor</w:t>
            </w:r>
          </w:p>
        </w:tc>
        <w:tc>
          <w:tcPr>
            <w:tcW w:w="0" w:type="auto"/>
            <w:gridSpan w:val="3"/>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Budget</w:t>
            </w:r>
          </w:p>
        </w:tc>
        <w:tc>
          <w:tcPr>
            <w:tcW w:w="0" w:type="auto"/>
            <w:gridSpan w:val="3"/>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Population # PAs</w:t>
            </w:r>
          </w:p>
        </w:tc>
        <w:tc>
          <w:tcPr>
            <w:tcW w:w="0" w:type="auto"/>
            <w:gridSpan w:val="4"/>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Iteratively Allocated Sample Size</w:t>
            </w:r>
          </w:p>
        </w:tc>
        <w:tc>
          <w:tcPr>
            <w:tcW w:w="0" w:type="auto"/>
            <w:vMerge w:val="restart"/>
            <w:tcBorders>
              <w:top w:val="single" w:sz="6" w:space="0" w:color="auto"/>
              <w:left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Likely Shortfall</w:t>
            </w:r>
          </w:p>
        </w:tc>
        <w:tc>
          <w:tcPr>
            <w:tcW w:w="0" w:type="auto"/>
            <w:vMerge w:val="restart"/>
            <w:tcBorders>
              <w:top w:val="single" w:sz="2" w:space="0" w:color="000000"/>
              <w:left w:val="single" w:sz="6" w:space="0" w:color="auto"/>
              <w:right w:val="single" w:sz="2" w:space="0" w:color="000000"/>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6"/>
                <w:szCs w:val="16"/>
              </w:rPr>
            </w:pPr>
            <w:r w:rsidRPr="00B426D3">
              <w:rPr>
                <w:rFonts w:eastAsiaTheme="minorHAnsi" w:cs="Arial"/>
                <w:b/>
                <w:bCs/>
                <w:color w:val="000000"/>
                <w:sz w:val="16"/>
                <w:szCs w:val="16"/>
              </w:rPr>
              <w:t>Final Proposed Target</w:t>
            </w:r>
          </w:p>
        </w:tc>
      </w:tr>
      <w:tr w:rsidR="00A84177" w:rsidRPr="00B426D3" w:rsidTr="004C189B">
        <w:trPr>
          <w:cantSplit/>
          <w:tblHeader/>
          <w:jc w:val="center"/>
        </w:trPr>
        <w:tc>
          <w:tcPr>
            <w:tcW w:w="0" w:type="auto"/>
            <w:vMerge/>
            <w:tcBorders>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rPr>
                <w:rFonts w:eastAsiaTheme="minorHAnsi" w:cs="Arial"/>
                <w:b/>
                <w:bCs/>
                <w:color w:val="000000"/>
                <w:sz w:val="12"/>
                <w:szCs w:val="12"/>
              </w:rPr>
            </w:pPr>
          </w:p>
        </w:tc>
        <w:tc>
          <w:tcPr>
            <w:tcW w:w="0" w:type="auto"/>
            <w:vMerge/>
            <w:tcBorders>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rPr>
                <w:rFonts w:eastAsiaTheme="minorHAnsi" w:cs="Arial"/>
                <w:b/>
                <w:bCs/>
                <w:color w:val="000000"/>
                <w:sz w:val="12"/>
                <w:szCs w:val="12"/>
              </w:rPr>
            </w:pPr>
          </w:p>
        </w:tc>
        <w:tc>
          <w:tcPr>
            <w:tcW w:w="0" w:type="auto"/>
            <w:vMerge/>
            <w:tcBorders>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Budget</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 Budget</w:t>
            </w:r>
          </w:p>
        </w:tc>
        <w:tc>
          <w:tcPr>
            <w:tcW w:w="0" w:type="auto"/>
            <w:tcBorders>
              <w:top w:val="single" w:sz="6" w:space="0" w:color="auto"/>
              <w:left w:val="single" w:sz="6" w:space="0" w:color="auto"/>
              <w:bottom w:val="single" w:sz="6" w:space="0" w:color="auto"/>
              <w:right w:val="single" w:sz="6" w:space="0" w:color="auto"/>
            </w:tcBorders>
            <w:shd w:val="solid" w:color="00FF00" w:fill="auto"/>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Sample Proportional to Budget</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Population # PAs</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 Population # PAs</w:t>
            </w:r>
          </w:p>
        </w:tc>
        <w:tc>
          <w:tcPr>
            <w:tcW w:w="0" w:type="auto"/>
            <w:tcBorders>
              <w:top w:val="single" w:sz="6" w:space="0" w:color="auto"/>
              <w:left w:val="single" w:sz="6" w:space="0" w:color="auto"/>
              <w:bottom w:val="single" w:sz="6" w:space="0" w:color="auto"/>
              <w:right w:val="single" w:sz="6" w:space="0" w:color="auto"/>
            </w:tcBorders>
            <w:shd w:val="solid" w:color="FF8080" w:fill="auto"/>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Sample Proportional to # PAs</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Pr>
                <w:rFonts w:eastAsiaTheme="minorHAnsi" w:cs="Arial"/>
                <w:b/>
                <w:bCs/>
                <w:color w:val="000000"/>
                <w:sz w:val="12"/>
                <w:szCs w:val="12"/>
              </w:rPr>
              <w:t>Certainty</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Pr>
                <w:rFonts w:eastAsiaTheme="minorHAnsi" w:cs="Arial"/>
                <w:b/>
                <w:bCs/>
                <w:color w:val="000000"/>
                <w:sz w:val="12"/>
                <w:szCs w:val="12"/>
              </w:rPr>
              <w:t>Non-Certainty</w:t>
            </w:r>
          </w:p>
        </w:tc>
        <w:tc>
          <w:tcPr>
            <w:tcW w:w="0" w:type="auto"/>
            <w:tcBorders>
              <w:top w:val="single" w:sz="6" w:space="0" w:color="auto"/>
              <w:left w:val="single" w:sz="6" w:space="0" w:color="auto"/>
              <w:bottom w:val="single" w:sz="6" w:space="0" w:color="auto"/>
              <w:right w:val="single" w:sz="6" w:space="0" w:color="auto"/>
            </w:tcBorders>
            <w:shd w:val="solid" w:color="99CCFF" w:fill="auto"/>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Total</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 Sample Total</w:t>
            </w:r>
          </w:p>
        </w:tc>
        <w:tc>
          <w:tcPr>
            <w:tcW w:w="0" w:type="auto"/>
            <w:vMerge/>
            <w:tcBorders>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p>
        </w:tc>
        <w:tc>
          <w:tcPr>
            <w:tcW w:w="0" w:type="auto"/>
            <w:vMerge/>
            <w:tcBorders>
              <w:left w:val="single" w:sz="6" w:space="0" w:color="auto"/>
              <w:bottom w:val="single" w:sz="6" w:space="0" w:color="auto"/>
              <w:right w:val="single" w:sz="2" w:space="0" w:color="000000"/>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6"/>
                <w:szCs w:val="16"/>
              </w:rPr>
            </w:pPr>
          </w:p>
        </w:tc>
      </w:tr>
      <w:tr w:rsidR="00A84177" w:rsidRPr="00B426D3" w:rsidTr="004C189B">
        <w:trPr>
          <w:cantSplit/>
          <w:jc w:val="center"/>
        </w:trPr>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rPr>
                <w:rFonts w:eastAsiaTheme="minorHAnsi" w:cs="Arial"/>
                <w:color w:val="000000"/>
                <w:sz w:val="12"/>
                <w:szCs w:val="12"/>
              </w:rPr>
            </w:pPr>
            <w:r w:rsidRPr="00B426D3">
              <w:rPr>
                <w:rFonts w:eastAsiaTheme="minorHAnsi" w:cs="Arial"/>
                <w:color w:val="000000"/>
                <w:sz w:val="12"/>
                <w:szCs w:val="12"/>
              </w:rPr>
              <w:t>Building Codes and Standards</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rPr>
                <w:rFonts w:eastAsiaTheme="minorHAnsi" w:cs="Arial"/>
                <w:color w:val="000000"/>
                <w:sz w:val="12"/>
                <w:szCs w:val="12"/>
              </w:rPr>
            </w:pPr>
            <w:r w:rsidRPr="00B426D3">
              <w:rPr>
                <w:rFonts w:eastAsiaTheme="minorHAnsi" w:cs="Arial"/>
                <w:color w:val="000000"/>
                <w:sz w:val="12"/>
                <w:szCs w:val="12"/>
              </w:rPr>
              <w:t>Bui</w:t>
            </w:r>
            <w:r>
              <w:rPr>
                <w:rFonts w:eastAsiaTheme="minorHAnsi" w:cs="Arial"/>
                <w:color w:val="000000"/>
                <w:sz w:val="12"/>
                <w:szCs w:val="12"/>
              </w:rPr>
              <w:t>l</w:t>
            </w:r>
            <w:r w:rsidRPr="00B426D3">
              <w:rPr>
                <w:rFonts w:eastAsiaTheme="minorHAnsi" w:cs="Arial"/>
                <w:color w:val="000000"/>
                <w:sz w:val="12"/>
                <w:szCs w:val="12"/>
              </w:rPr>
              <w:t>ding Codes and Standards: Codes</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MH</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right"/>
              <w:rPr>
                <w:rFonts w:eastAsiaTheme="minorHAnsi" w:cs="Arial"/>
                <w:color w:val="000000"/>
                <w:sz w:val="12"/>
                <w:szCs w:val="12"/>
              </w:rPr>
            </w:pPr>
            <w:r>
              <w:rPr>
                <w:rFonts w:eastAsiaTheme="minorHAnsi" w:cs="Arial"/>
                <w:color w:val="000000"/>
                <w:sz w:val="12"/>
                <w:szCs w:val="12"/>
              </w:rPr>
              <w:t>$</w:t>
            </w:r>
            <w:r w:rsidRPr="00B426D3">
              <w:rPr>
                <w:rFonts w:eastAsiaTheme="minorHAnsi" w:cs="Arial"/>
                <w:color w:val="000000"/>
                <w:sz w:val="12"/>
                <w:szCs w:val="12"/>
              </w:rPr>
              <w:t>11,356,748</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shd w:val="solid" w:color="00FF00"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15</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4%</w:t>
            </w:r>
          </w:p>
        </w:tc>
        <w:tc>
          <w:tcPr>
            <w:tcW w:w="0" w:type="auto"/>
            <w:tcBorders>
              <w:top w:val="single" w:sz="6" w:space="0" w:color="auto"/>
              <w:left w:val="single" w:sz="6" w:space="0" w:color="auto"/>
              <w:bottom w:val="single" w:sz="6" w:space="0" w:color="auto"/>
              <w:right w:val="single" w:sz="6" w:space="0" w:color="auto"/>
            </w:tcBorders>
            <w:shd w:val="solid" w:color="FF8080"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2</w:t>
            </w:r>
          </w:p>
        </w:tc>
        <w:tc>
          <w:tcPr>
            <w:tcW w:w="0" w:type="auto"/>
            <w:tcBorders>
              <w:top w:val="single" w:sz="6" w:space="0" w:color="auto"/>
              <w:left w:val="single" w:sz="6" w:space="0" w:color="auto"/>
              <w:bottom w:val="single" w:sz="6" w:space="0" w:color="auto"/>
              <w:right w:val="single" w:sz="6" w:space="0" w:color="auto"/>
            </w:tcBorders>
            <w:shd w:val="solid" w:color="99CCFF"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2.0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7%</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6"/>
                <w:szCs w:val="16"/>
              </w:rPr>
            </w:pPr>
            <w:r w:rsidRPr="00B426D3">
              <w:rPr>
                <w:rFonts w:eastAsiaTheme="minorHAnsi" w:cs="Arial"/>
                <w:color w:val="000000"/>
                <w:sz w:val="16"/>
                <w:szCs w:val="16"/>
              </w:rPr>
              <w:t>2</w:t>
            </w:r>
          </w:p>
        </w:tc>
      </w:tr>
      <w:tr w:rsidR="00A84177" w:rsidRPr="00B426D3" w:rsidTr="004C189B">
        <w:trPr>
          <w:cantSplit/>
          <w:jc w:val="center"/>
        </w:trPr>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rPr>
                <w:rFonts w:eastAsiaTheme="minorHAnsi" w:cs="Arial"/>
                <w:color w:val="000000"/>
                <w:sz w:val="12"/>
                <w:szCs w:val="12"/>
              </w:rPr>
            </w:pPr>
            <w:r w:rsidRPr="00B426D3">
              <w:rPr>
                <w:rFonts w:eastAsiaTheme="minorHAnsi" w:cs="Arial"/>
                <w:color w:val="000000"/>
                <w:sz w:val="12"/>
                <w:szCs w:val="12"/>
              </w:rPr>
              <w:t>Building Codes and Standards</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rPr>
                <w:rFonts w:eastAsiaTheme="minorHAnsi" w:cs="Arial"/>
                <w:color w:val="000000"/>
                <w:sz w:val="12"/>
                <w:szCs w:val="12"/>
              </w:rPr>
            </w:pPr>
            <w:r w:rsidRPr="00B426D3">
              <w:rPr>
                <w:rFonts w:eastAsiaTheme="minorHAnsi" w:cs="Arial"/>
                <w:color w:val="000000"/>
                <w:sz w:val="12"/>
                <w:szCs w:val="12"/>
              </w:rPr>
              <w:t>Generalized Workshops and Demonstrations</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MH</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right"/>
              <w:rPr>
                <w:rFonts w:eastAsiaTheme="minorHAnsi" w:cs="Arial"/>
                <w:color w:val="000000"/>
                <w:sz w:val="12"/>
                <w:szCs w:val="12"/>
              </w:rPr>
            </w:pPr>
            <w:r>
              <w:rPr>
                <w:rFonts w:eastAsiaTheme="minorHAnsi" w:cs="Arial"/>
                <w:color w:val="000000"/>
                <w:sz w:val="12"/>
                <w:szCs w:val="12"/>
              </w:rPr>
              <w:t>$</w:t>
            </w:r>
            <w:r w:rsidRPr="00B426D3">
              <w:rPr>
                <w:rFonts w:eastAsiaTheme="minorHAnsi" w:cs="Arial"/>
                <w:color w:val="000000"/>
                <w:sz w:val="12"/>
                <w:szCs w:val="12"/>
              </w:rPr>
              <w:t>19,223,610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shd w:val="solid" w:color="00FF00"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shd w:val="solid" w:color="FF8080"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shd w:val="solid" w:color="99CCFF"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1.0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3%</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6"/>
                <w:szCs w:val="16"/>
              </w:rPr>
            </w:pPr>
            <w:r w:rsidRPr="00B426D3">
              <w:rPr>
                <w:rFonts w:eastAsiaTheme="minorHAnsi" w:cs="Arial"/>
                <w:color w:val="000000"/>
                <w:sz w:val="16"/>
                <w:szCs w:val="16"/>
              </w:rPr>
              <w:t>1</w:t>
            </w:r>
          </w:p>
        </w:tc>
      </w:tr>
      <w:tr w:rsidR="00A84177" w:rsidRPr="00B426D3" w:rsidTr="004C189B">
        <w:trPr>
          <w:cantSplit/>
          <w:jc w:val="center"/>
        </w:trPr>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rPr>
                <w:rFonts w:eastAsiaTheme="minorHAnsi" w:cs="Arial"/>
                <w:color w:val="000000"/>
                <w:sz w:val="12"/>
                <w:szCs w:val="12"/>
              </w:rPr>
            </w:pPr>
            <w:r w:rsidRPr="00B426D3">
              <w:rPr>
                <w:rFonts w:eastAsiaTheme="minorHAnsi" w:cs="Arial"/>
                <w:color w:val="000000"/>
                <w:sz w:val="12"/>
                <w:szCs w:val="12"/>
              </w:rPr>
              <w:t>Building Codes and Standards</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rPr>
                <w:rFonts w:eastAsiaTheme="minorHAnsi" w:cs="Arial"/>
                <w:color w:val="000000"/>
                <w:sz w:val="12"/>
                <w:szCs w:val="12"/>
              </w:rPr>
            </w:pPr>
            <w:r w:rsidRPr="00B426D3">
              <w:rPr>
                <w:rFonts w:eastAsiaTheme="minorHAnsi" w:cs="Arial"/>
                <w:color w:val="000000"/>
                <w:sz w:val="12"/>
                <w:szCs w:val="12"/>
              </w:rPr>
              <w:t>Targeted Training and/or Certification</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MH</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right"/>
              <w:rPr>
                <w:rFonts w:eastAsiaTheme="minorHAnsi" w:cs="Arial"/>
                <w:color w:val="000000"/>
                <w:sz w:val="12"/>
                <w:szCs w:val="12"/>
              </w:rPr>
            </w:pPr>
            <w:r>
              <w:rPr>
                <w:rFonts w:eastAsiaTheme="minorHAnsi" w:cs="Arial"/>
                <w:color w:val="000000"/>
                <w:sz w:val="12"/>
                <w:szCs w:val="12"/>
              </w:rPr>
              <w:t>$</w:t>
            </w:r>
            <w:r w:rsidRPr="00B426D3">
              <w:rPr>
                <w:rFonts w:eastAsiaTheme="minorHAnsi" w:cs="Arial"/>
                <w:color w:val="000000"/>
                <w:sz w:val="12"/>
                <w:szCs w:val="12"/>
              </w:rPr>
              <w:t>2,489,921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shd w:val="solid" w:color="00FF00"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10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3%</w:t>
            </w:r>
          </w:p>
        </w:tc>
        <w:tc>
          <w:tcPr>
            <w:tcW w:w="0" w:type="auto"/>
            <w:tcBorders>
              <w:top w:val="single" w:sz="6" w:space="0" w:color="auto"/>
              <w:left w:val="single" w:sz="6" w:space="0" w:color="auto"/>
              <w:bottom w:val="single" w:sz="6" w:space="0" w:color="auto"/>
              <w:right w:val="single" w:sz="6" w:space="0" w:color="auto"/>
            </w:tcBorders>
            <w:shd w:val="solid" w:color="FF8080"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shd w:val="solid" w:color="99CCFF"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1.0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3%</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6"/>
                <w:szCs w:val="16"/>
              </w:rPr>
            </w:pPr>
            <w:r w:rsidRPr="00B426D3">
              <w:rPr>
                <w:rFonts w:eastAsiaTheme="minorHAnsi" w:cs="Arial"/>
                <w:color w:val="000000"/>
                <w:sz w:val="16"/>
                <w:szCs w:val="16"/>
              </w:rPr>
              <w:t>1</w:t>
            </w:r>
          </w:p>
        </w:tc>
      </w:tr>
      <w:tr w:rsidR="00A84177" w:rsidRPr="00B426D3" w:rsidTr="004C189B">
        <w:trPr>
          <w:cantSplit/>
          <w:jc w:val="center"/>
        </w:trPr>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rPr>
                <w:rFonts w:eastAsiaTheme="minorHAnsi" w:cs="Arial"/>
                <w:color w:val="000000"/>
                <w:sz w:val="12"/>
                <w:szCs w:val="12"/>
              </w:rPr>
            </w:pPr>
            <w:r w:rsidRPr="00B426D3">
              <w:rPr>
                <w:rFonts w:eastAsiaTheme="minorHAnsi" w:cs="Arial"/>
                <w:color w:val="000000"/>
                <w:sz w:val="12"/>
                <w:szCs w:val="12"/>
              </w:rPr>
              <w:t>Building Retrofits</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rPr>
                <w:rFonts w:eastAsiaTheme="minorHAnsi" w:cs="Arial"/>
                <w:color w:val="000000"/>
                <w:sz w:val="12"/>
                <w:szCs w:val="12"/>
              </w:rPr>
            </w:pPr>
            <w:r w:rsidRPr="00B426D3">
              <w:rPr>
                <w:rFonts w:eastAsiaTheme="minorHAnsi" w:cs="Arial"/>
                <w:color w:val="000000"/>
                <w:sz w:val="12"/>
                <w:szCs w:val="12"/>
              </w:rPr>
              <w:t>Building Retrofits: Nonresidential</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H</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right"/>
              <w:rPr>
                <w:rFonts w:eastAsiaTheme="minorHAnsi" w:cs="Arial"/>
                <w:color w:val="000000"/>
                <w:sz w:val="12"/>
                <w:szCs w:val="12"/>
              </w:rPr>
            </w:pPr>
            <w:r>
              <w:rPr>
                <w:rFonts w:eastAsiaTheme="minorHAnsi" w:cs="Arial"/>
                <w:color w:val="000000"/>
                <w:sz w:val="12"/>
                <w:szCs w:val="12"/>
              </w:rPr>
              <w:t>$</w:t>
            </w:r>
            <w:r w:rsidRPr="00B426D3">
              <w:rPr>
                <w:rFonts w:eastAsiaTheme="minorHAnsi" w:cs="Arial"/>
                <w:color w:val="000000"/>
                <w:sz w:val="12"/>
                <w:szCs w:val="12"/>
              </w:rPr>
              <w:t>585,731,006</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26%</w:t>
            </w:r>
          </w:p>
        </w:tc>
        <w:tc>
          <w:tcPr>
            <w:tcW w:w="0" w:type="auto"/>
            <w:tcBorders>
              <w:top w:val="single" w:sz="6" w:space="0" w:color="auto"/>
              <w:left w:val="single" w:sz="6" w:space="0" w:color="auto"/>
              <w:bottom w:val="single" w:sz="6" w:space="0" w:color="auto"/>
              <w:right w:val="single" w:sz="6" w:space="0" w:color="auto"/>
            </w:tcBorders>
            <w:shd w:val="solid" w:color="00FF00"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7</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86</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24%</w:t>
            </w:r>
          </w:p>
        </w:tc>
        <w:tc>
          <w:tcPr>
            <w:tcW w:w="0" w:type="auto"/>
            <w:tcBorders>
              <w:top w:val="single" w:sz="6" w:space="0" w:color="auto"/>
              <w:left w:val="single" w:sz="6" w:space="0" w:color="auto"/>
              <w:bottom w:val="single" w:sz="6" w:space="0" w:color="auto"/>
              <w:right w:val="single" w:sz="6" w:space="0" w:color="auto"/>
            </w:tcBorders>
            <w:shd w:val="solid" w:color="FF8080"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7</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6</w:t>
            </w:r>
          </w:p>
        </w:tc>
        <w:tc>
          <w:tcPr>
            <w:tcW w:w="0" w:type="auto"/>
            <w:tcBorders>
              <w:top w:val="single" w:sz="6" w:space="0" w:color="auto"/>
              <w:left w:val="single" w:sz="6" w:space="0" w:color="auto"/>
              <w:bottom w:val="single" w:sz="6" w:space="0" w:color="auto"/>
              <w:right w:val="single" w:sz="6" w:space="0" w:color="auto"/>
            </w:tcBorders>
            <w:shd w:val="solid" w:color="99CCFF"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6.3</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22%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6"/>
                <w:szCs w:val="16"/>
              </w:rPr>
            </w:pPr>
            <w:r w:rsidRPr="00B426D3">
              <w:rPr>
                <w:rFonts w:eastAsiaTheme="minorHAnsi" w:cs="Arial"/>
                <w:color w:val="000000"/>
                <w:sz w:val="16"/>
                <w:szCs w:val="16"/>
              </w:rPr>
              <w:t>6</w:t>
            </w:r>
          </w:p>
        </w:tc>
      </w:tr>
      <w:tr w:rsidR="00A84177" w:rsidRPr="00B426D3" w:rsidTr="004C189B">
        <w:trPr>
          <w:cantSplit/>
          <w:jc w:val="center"/>
        </w:trPr>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rPr>
                <w:rFonts w:eastAsiaTheme="minorHAnsi" w:cs="Arial"/>
                <w:color w:val="000000"/>
                <w:sz w:val="12"/>
                <w:szCs w:val="12"/>
              </w:rPr>
            </w:pPr>
            <w:r w:rsidRPr="00B426D3">
              <w:rPr>
                <w:rFonts w:eastAsiaTheme="minorHAnsi" w:cs="Arial"/>
                <w:color w:val="000000"/>
                <w:sz w:val="12"/>
                <w:szCs w:val="12"/>
              </w:rPr>
              <w:t>Building Retrofits</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rPr>
                <w:rFonts w:eastAsiaTheme="minorHAnsi" w:cs="Arial"/>
                <w:color w:val="000000"/>
                <w:sz w:val="12"/>
                <w:szCs w:val="12"/>
              </w:rPr>
            </w:pPr>
            <w:r w:rsidRPr="00B426D3">
              <w:rPr>
                <w:rFonts w:eastAsiaTheme="minorHAnsi" w:cs="Arial"/>
                <w:color w:val="000000"/>
                <w:sz w:val="12"/>
                <w:szCs w:val="12"/>
              </w:rPr>
              <w:t>Building Retrofits: Residential</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H</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right"/>
              <w:rPr>
                <w:rFonts w:eastAsiaTheme="minorHAnsi" w:cs="Arial"/>
                <w:color w:val="000000"/>
                <w:sz w:val="12"/>
                <w:szCs w:val="12"/>
              </w:rPr>
            </w:pPr>
            <w:r>
              <w:rPr>
                <w:rFonts w:eastAsiaTheme="minorHAnsi" w:cs="Arial"/>
                <w:color w:val="000000"/>
                <w:sz w:val="12"/>
                <w:szCs w:val="12"/>
              </w:rPr>
              <w:t>$</w:t>
            </w:r>
            <w:r w:rsidRPr="00B426D3">
              <w:rPr>
                <w:rFonts w:eastAsiaTheme="minorHAnsi" w:cs="Arial"/>
                <w:color w:val="000000"/>
                <w:sz w:val="12"/>
                <w:szCs w:val="12"/>
              </w:rPr>
              <w:t>69,377,772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3%</w:t>
            </w:r>
          </w:p>
        </w:tc>
        <w:tc>
          <w:tcPr>
            <w:tcW w:w="0" w:type="auto"/>
            <w:tcBorders>
              <w:top w:val="single" w:sz="6" w:space="0" w:color="auto"/>
              <w:left w:val="single" w:sz="6" w:space="0" w:color="auto"/>
              <w:bottom w:val="single" w:sz="6" w:space="0" w:color="auto"/>
              <w:right w:val="single" w:sz="6" w:space="0" w:color="auto"/>
            </w:tcBorders>
            <w:shd w:val="solid" w:color="00FF00"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16</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5%</w:t>
            </w:r>
          </w:p>
        </w:tc>
        <w:tc>
          <w:tcPr>
            <w:tcW w:w="0" w:type="auto"/>
            <w:tcBorders>
              <w:top w:val="single" w:sz="6" w:space="0" w:color="auto"/>
              <w:left w:val="single" w:sz="6" w:space="0" w:color="auto"/>
              <w:bottom w:val="single" w:sz="6" w:space="0" w:color="auto"/>
              <w:right w:val="single" w:sz="6" w:space="0" w:color="auto"/>
            </w:tcBorders>
            <w:shd w:val="solid" w:color="FF8080"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2</w:t>
            </w:r>
          </w:p>
        </w:tc>
        <w:tc>
          <w:tcPr>
            <w:tcW w:w="0" w:type="auto"/>
            <w:tcBorders>
              <w:top w:val="single" w:sz="6" w:space="0" w:color="auto"/>
              <w:left w:val="single" w:sz="6" w:space="0" w:color="auto"/>
              <w:bottom w:val="single" w:sz="6" w:space="0" w:color="auto"/>
              <w:right w:val="single" w:sz="6" w:space="0" w:color="auto"/>
            </w:tcBorders>
            <w:shd w:val="solid" w:color="99CCFF"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2.0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7%</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6"/>
                <w:szCs w:val="16"/>
              </w:rPr>
            </w:pPr>
            <w:r w:rsidRPr="00B426D3">
              <w:rPr>
                <w:rFonts w:eastAsiaTheme="minorHAnsi" w:cs="Arial"/>
                <w:color w:val="000000"/>
                <w:sz w:val="16"/>
                <w:szCs w:val="16"/>
              </w:rPr>
              <w:t>2</w:t>
            </w:r>
          </w:p>
        </w:tc>
      </w:tr>
      <w:tr w:rsidR="00A84177" w:rsidRPr="00B426D3" w:rsidTr="004C189B">
        <w:trPr>
          <w:cantSplit/>
          <w:jc w:val="center"/>
        </w:trPr>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rPr>
                <w:rFonts w:eastAsiaTheme="minorHAnsi" w:cs="Arial"/>
                <w:color w:val="000000"/>
                <w:sz w:val="12"/>
                <w:szCs w:val="12"/>
              </w:rPr>
            </w:pPr>
            <w:r w:rsidRPr="00B426D3">
              <w:rPr>
                <w:rFonts w:eastAsiaTheme="minorHAnsi" w:cs="Arial"/>
                <w:color w:val="000000"/>
                <w:sz w:val="12"/>
                <w:szCs w:val="12"/>
              </w:rPr>
              <w:t>Building Retrofits</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rPr>
                <w:rFonts w:eastAsiaTheme="minorHAnsi" w:cs="Arial"/>
                <w:color w:val="000000"/>
                <w:sz w:val="12"/>
                <w:szCs w:val="12"/>
              </w:rPr>
            </w:pPr>
            <w:r w:rsidRPr="00B426D3">
              <w:rPr>
                <w:rFonts w:eastAsiaTheme="minorHAnsi" w:cs="Arial"/>
                <w:color w:val="000000"/>
                <w:sz w:val="12"/>
                <w:szCs w:val="12"/>
              </w:rPr>
              <w:t>Generalized Workshops and Demonstrations</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MH</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right"/>
              <w:rPr>
                <w:rFonts w:eastAsiaTheme="minorHAnsi" w:cs="Arial"/>
                <w:color w:val="000000"/>
                <w:sz w:val="12"/>
                <w:szCs w:val="12"/>
              </w:rPr>
            </w:pPr>
            <w:r>
              <w:rPr>
                <w:rFonts w:eastAsiaTheme="minorHAnsi" w:cs="Arial"/>
                <w:color w:val="000000"/>
                <w:sz w:val="12"/>
                <w:szCs w:val="12"/>
              </w:rPr>
              <w:t>$</w:t>
            </w:r>
            <w:r w:rsidRPr="00B426D3">
              <w:rPr>
                <w:rFonts w:eastAsiaTheme="minorHAnsi" w:cs="Arial"/>
                <w:color w:val="000000"/>
                <w:sz w:val="12"/>
                <w:szCs w:val="12"/>
              </w:rPr>
              <w:t>667,990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shd w:val="solid" w:color="00FF00"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shd w:val="solid" w:color="FF8080"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shd w:val="solid" w:color="99CCFF"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6"/>
                <w:szCs w:val="16"/>
              </w:rPr>
            </w:pPr>
            <w:r w:rsidRPr="00B426D3">
              <w:rPr>
                <w:rFonts w:eastAsiaTheme="minorHAnsi" w:cs="Arial"/>
                <w:color w:val="000000"/>
                <w:sz w:val="16"/>
                <w:szCs w:val="16"/>
              </w:rPr>
              <w:t>0</w:t>
            </w:r>
          </w:p>
        </w:tc>
      </w:tr>
      <w:tr w:rsidR="00A84177" w:rsidRPr="00B426D3" w:rsidTr="004C189B">
        <w:trPr>
          <w:cantSplit/>
          <w:jc w:val="center"/>
        </w:trPr>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rPr>
                <w:rFonts w:eastAsiaTheme="minorHAnsi" w:cs="Arial"/>
                <w:color w:val="000000"/>
                <w:sz w:val="12"/>
                <w:szCs w:val="12"/>
              </w:rPr>
            </w:pPr>
            <w:r w:rsidRPr="00B426D3">
              <w:rPr>
                <w:rFonts w:eastAsiaTheme="minorHAnsi" w:cs="Arial"/>
                <w:color w:val="000000"/>
                <w:sz w:val="12"/>
                <w:szCs w:val="12"/>
              </w:rPr>
              <w:t>Building Retrofits</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rPr>
                <w:rFonts w:eastAsiaTheme="minorHAnsi" w:cs="Arial"/>
                <w:color w:val="000000"/>
                <w:sz w:val="12"/>
                <w:szCs w:val="12"/>
              </w:rPr>
            </w:pPr>
            <w:r w:rsidRPr="00B426D3">
              <w:rPr>
                <w:rFonts w:eastAsiaTheme="minorHAnsi" w:cs="Arial"/>
                <w:color w:val="000000"/>
                <w:sz w:val="12"/>
                <w:szCs w:val="12"/>
              </w:rPr>
              <w:t>Targeted Training and/or Certification</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MH</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right"/>
              <w:rPr>
                <w:rFonts w:eastAsiaTheme="minorHAnsi" w:cs="Arial"/>
                <w:color w:val="000000"/>
                <w:sz w:val="12"/>
                <w:szCs w:val="12"/>
              </w:rPr>
            </w:pPr>
            <w:r>
              <w:rPr>
                <w:rFonts w:eastAsiaTheme="minorHAnsi" w:cs="Arial"/>
                <w:color w:val="000000"/>
                <w:sz w:val="12"/>
                <w:szCs w:val="12"/>
              </w:rPr>
              <w:t>$</w:t>
            </w:r>
            <w:r w:rsidRPr="00B426D3">
              <w:rPr>
                <w:rFonts w:eastAsiaTheme="minorHAnsi" w:cs="Arial"/>
                <w:color w:val="000000"/>
                <w:sz w:val="12"/>
                <w:szCs w:val="12"/>
              </w:rPr>
              <w:t>26,537,692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shd w:val="solid" w:color="00FF00"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11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3%</w:t>
            </w:r>
          </w:p>
        </w:tc>
        <w:tc>
          <w:tcPr>
            <w:tcW w:w="0" w:type="auto"/>
            <w:tcBorders>
              <w:top w:val="single" w:sz="6" w:space="0" w:color="auto"/>
              <w:left w:val="single" w:sz="6" w:space="0" w:color="auto"/>
              <w:bottom w:val="single" w:sz="6" w:space="0" w:color="auto"/>
              <w:right w:val="single" w:sz="6" w:space="0" w:color="auto"/>
            </w:tcBorders>
            <w:shd w:val="solid" w:color="FF8080"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shd w:val="solid" w:color="99CCFF"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0.3</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6"/>
                <w:szCs w:val="16"/>
              </w:rPr>
            </w:pPr>
            <w:r w:rsidRPr="00B426D3">
              <w:rPr>
                <w:rFonts w:eastAsiaTheme="minorHAnsi" w:cs="Arial"/>
                <w:color w:val="000000"/>
                <w:sz w:val="16"/>
                <w:szCs w:val="16"/>
              </w:rPr>
              <w:t>0</w:t>
            </w:r>
          </w:p>
        </w:tc>
      </w:tr>
      <w:tr w:rsidR="00A84177" w:rsidRPr="00B426D3" w:rsidTr="004C189B">
        <w:trPr>
          <w:cantSplit/>
          <w:jc w:val="center"/>
        </w:trPr>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rPr>
                <w:rFonts w:eastAsiaTheme="minorHAnsi" w:cs="Arial"/>
                <w:color w:val="000000"/>
                <w:sz w:val="12"/>
                <w:szCs w:val="12"/>
              </w:rPr>
            </w:pPr>
            <w:r w:rsidRPr="00B426D3">
              <w:rPr>
                <w:rFonts w:eastAsiaTheme="minorHAnsi" w:cs="Arial"/>
                <w:color w:val="000000"/>
                <w:sz w:val="12"/>
                <w:szCs w:val="12"/>
              </w:rPr>
              <w:t>Loans, Grants and Incentives (Excl Retrofits and Projects)</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rPr>
                <w:rFonts w:eastAsiaTheme="minorHAnsi" w:cs="Arial"/>
                <w:color w:val="000000"/>
                <w:sz w:val="12"/>
                <w:szCs w:val="12"/>
              </w:rPr>
            </w:pPr>
            <w:r w:rsidRPr="00B426D3">
              <w:rPr>
                <w:rFonts w:eastAsiaTheme="minorHAnsi" w:cs="Arial"/>
                <w:color w:val="000000"/>
                <w:sz w:val="12"/>
                <w:szCs w:val="12"/>
              </w:rPr>
              <w:t>Generalized Workshops and Demonstrations</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MH</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right"/>
              <w:rPr>
                <w:rFonts w:eastAsiaTheme="minorHAnsi" w:cs="Arial"/>
                <w:color w:val="000000"/>
                <w:sz w:val="12"/>
                <w:szCs w:val="12"/>
              </w:rPr>
            </w:pPr>
            <w:r>
              <w:rPr>
                <w:rFonts w:eastAsiaTheme="minorHAnsi" w:cs="Arial"/>
                <w:color w:val="000000"/>
                <w:sz w:val="12"/>
                <w:szCs w:val="12"/>
              </w:rPr>
              <w:t>$</w:t>
            </w:r>
            <w:r w:rsidRPr="00B426D3">
              <w:rPr>
                <w:rFonts w:eastAsiaTheme="minorHAnsi" w:cs="Arial"/>
                <w:color w:val="000000"/>
                <w:sz w:val="12"/>
                <w:szCs w:val="12"/>
              </w:rPr>
              <w:t>4,047,962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shd w:val="solid" w:color="00FF00"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3</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shd w:val="solid" w:color="FF8080"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shd w:val="solid" w:color="99CCFF"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6"/>
                <w:szCs w:val="16"/>
              </w:rPr>
            </w:pPr>
            <w:r w:rsidRPr="00B426D3">
              <w:rPr>
                <w:rFonts w:eastAsiaTheme="minorHAnsi" w:cs="Arial"/>
                <w:color w:val="000000"/>
                <w:sz w:val="16"/>
                <w:szCs w:val="16"/>
              </w:rPr>
              <w:t>0</w:t>
            </w:r>
          </w:p>
        </w:tc>
      </w:tr>
      <w:tr w:rsidR="00A84177" w:rsidRPr="00B426D3" w:rsidTr="004C189B">
        <w:trPr>
          <w:cantSplit/>
          <w:jc w:val="center"/>
        </w:trPr>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rPr>
                <w:rFonts w:eastAsiaTheme="minorHAnsi" w:cs="Arial"/>
                <w:color w:val="000000"/>
                <w:sz w:val="12"/>
                <w:szCs w:val="12"/>
              </w:rPr>
            </w:pPr>
            <w:r w:rsidRPr="00B426D3">
              <w:rPr>
                <w:rFonts w:eastAsiaTheme="minorHAnsi" w:cs="Arial"/>
                <w:color w:val="000000"/>
                <w:sz w:val="12"/>
                <w:szCs w:val="12"/>
              </w:rPr>
              <w:t>Loans, Grants and Incentives (Excl Retrofits and Projects)</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rPr>
                <w:rFonts w:eastAsiaTheme="minorHAnsi" w:cs="Arial"/>
                <w:color w:val="000000"/>
                <w:sz w:val="12"/>
                <w:szCs w:val="12"/>
              </w:rPr>
            </w:pPr>
            <w:r w:rsidRPr="00B426D3">
              <w:rPr>
                <w:rFonts w:eastAsiaTheme="minorHAnsi" w:cs="Arial"/>
                <w:color w:val="000000"/>
                <w:sz w:val="12"/>
                <w:szCs w:val="12"/>
              </w:rPr>
              <w:t>Renewable Energy Market Development: Manufacturing</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MH</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right"/>
              <w:rPr>
                <w:rFonts w:eastAsiaTheme="minorHAnsi" w:cs="Arial"/>
                <w:color w:val="000000"/>
                <w:sz w:val="12"/>
                <w:szCs w:val="12"/>
              </w:rPr>
            </w:pPr>
            <w:r>
              <w:rPr>
                <w:rFonts w:eastAsiaTheme="minorHAnsi" w:cs="Arial"/>
                <w:color w:val="000000"/>
                <w:sz w:val="12"/>
                <w:szCs w:val="12"/>
              </w:rPr>
              <w:t>$</w:t>
            </w:r>
            <w:r w:rsidRPr="00B426D3">
              <w:rPr>
                <w:rFonts w:eastAsiaTheme="minorHAnsi" w:cs="Arial"/>
                <w:color w:val="000000"/>
                <w:sz w:val="12"/>
                <w:szCs w:val="12"/>
              </w:rPr>
              <w:t>216,947,443</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9%</w:t>
            </w:r>
          </w:p>
        </w:tc>
        <w:tc>
          <w:tcPr>
            <w:tcW w:w="0" w:type="auto"/>
            <w:tcBorders>
              <w:top w:val="single" w:sz="6" w:space="0" w:color="auto"/>
              <w:left w:val="single" w:sz="6" w:space="0" w:color="auto"/>
              <w:bottom w:val="single" w:sz="6" w:space="0" w:color="auto"/>
              <w:right w:val="single" w:sz="6" w:space="0" w:color="auto"/>
            </w:tcBorders>
            <w:shd w:val="solid" w:color="00FF00"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3</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9</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3%</w:t>
            </w:r>
          </w:p>
        </w:tc>
        <w:tc>
          <w:tcPr>
            <w:tcW w:w="0" w:type="auto"/>
            <w:tcBorders>
              <w:top w:val="single" w:sz="6" w:space="0" w:color="auto"/>
              <w:left w:val="single" w:sz="6" w:space="0" w:color="auto"/>
              <w:bottom w:val="single" w:sz="6" w:space="0" w:color="auto"/>
              <w:right w:val="single" w:sz="6" w:space="0" w:color="auto"/>
            </w:tcBorders>
            <w:shd w:val="solid" w:color="FF8080"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2</w:t>
            </w:r>
          </w:p>
        </w:tc>
        <w:tc>
          <w:tcPr>
            <w:tcW w:w="0" w:type="auto"/>
            <w:tcBorders>
              <w:top w:val="single" w:sz="6" w:space="0" w:color="auto"/>
              <w:left w:val="single" w:sz="6" w:space="0" w:color="auto"/>
              <w:bottom w:val="single" w:sz="6" w:space="0" w:color="auto"/>
              <w:right w:val="single" w:sz="6" w:space="0" w:color="auto"/>
            </w:tcBorders>
            <w:shd w:val="solid" w:color="99CCFF"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2.3</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8%</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6"/>
                <w:szCs w:val="16"/>
              </w:rPr>
            </w:pPr>
            <w:r w:rsidRPr="00B426D3">
              <w:rPr>
                <w:rFonts w:eastAsiaTheme="minorHAnsi" w:cs="Arial"/>
                <w:color w:val="000000"/>
                <w:sz w:val="16"/>
                <w:szCs w:val="16"/>
              </w:rPr>
              <w:t>2</w:t>
            </w:r>
          </w:p>
        </w:tc>
      </w:tr>
      <w:tr w:rsidR="00A84177" w:rsidRPr="00B426D3" w:rsidTr="004C189B">
        <w:trPr>
          <w:cantSplit/>
          <w:jc w:val="center"/>
        </w:trPr>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rPr>
                <w:rFonts w:eastAsiaTheme="minorHAnsi" w:cs="Arial"/>
                <w:color w:val="000000"/>
                <w:sz w:val="12"/>
                <w:szCs w:val="12"/>
              </w:rPr>
            </w:pPr>
            <w:r w:rsidRPr="00B426D3">
              <w:rPr>
                <w:rFonts w:eastAsiaTheme="minorHAnsi" w:cs="Arial"/>
                <w:color w:val="000000"/>
                <w:sz w:val="12"/>
                <w:szCs w:val="12"/>
              </w:rPr>
              <w:t>Loans, Grants and Incentives (Excl Retrofits and Projects)</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rPr>
                <w:rFonts w:eastAsiaTheme="minorHAnsi" w:cs="Arial"/>
                <w:color w:val="000000"/>
                <w:sz w:val="12"/>
                <w:szCs w:val="12"/>
              </w:rPr>
            </w:pPr>
            <w:r w:rsidRPr="00B426D3">
              <w:rPr>
                <w:rFonts w:eastAsiaTheme="minorHAnsi" w:cs="Arial"/>
                <w:color w:val="000000"/>
                <w:sz w:val="12"/>
                <w:szCs w:val="12"/>
              </w:rPr>
              <w:t>Targeted Training and/or Certification</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MH</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right"/>
              <w:rPr>
                <w:rFonts w:eastAsiaTheme="minorHAnsi" w:cs="Arial"/>
                <w:color w:val="000000"/>
                <w:sz w:val="12"/>
                <w:szCs w:val="12"/>
              </w:rPr>
            </w:pPr>
            <w:r>
              <w:rPr>
                <w:rFonts w:eastAsiaTheme="minorHAnsi" w:cs="Arial"/>
                <w:color w:val="000000"/>
                <w:sz w:val="12"/>
                <w:szCs w:val="12"/>
              </w:rPr>
              <w:t>$</w:t>
            </w:r>
            <w:r w:rsidRPr="00B426D3">
              <w:rPr>
                <w:rFonts w:eastAsiaTheme="minorHAnsi" w:cs="Arial"/>
                <w:color w:val="000000"/>
                <w:sz w:val="12"/>
                <w:szCs w:val="12"/>
              </w:rPr>
              <w:t>9,558,163</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shd w:val="solid" w:color="00FF00"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3</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shd w:val="solid" w:color="FF8080"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shd w:val="solid" w:color="99CCFF"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6"/>
                <w:szCs w:val="16"/>
              </w:rPr>
            </w:pPr>
            <w:r w:rsidRPr="00B426D3">
              <w:rPr>
                <w:rFonts w:eastAsiaTheme="minorHAnsi" w:cs="Arial"/>
                <w:color w:val="000000"/>
                <w:sz w:val="16"/>
                <w:szCs w:val="16"/>
              </w:rPr>
              <w:t>0</w:t>
            </w:r>
          </w:p>
        </w:tc>
      </w:tr>
      <w:tr w:rsidR="00A84177" w:rsidRPr="00B426D3" w:rsidTr="004C189B">
        <w:trPr>
          <w:cantSplit/>
          <w:jc w:val="center"/>
        </w:trPr>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rPr>
                <w:rFonts w:eastAsiaTheme="minorHAnsi" w:cs="Arial"/>
                <w:color w:val="000000"/>
                <w:sz w:val="12"/>
                <w:szCs w:val="12"/>
              </w:rPr>
            </w:pPr>
            <w:r w:rsidRPr="00B426D3">
              <w:rPr>
                <w:rFonts w:eastAsiaTheme="minorHAnsi" w:cs="Arial"/>
                <w:color w:val="000000"/>
                <w:sz w:val="12"/>
                <w:szCs w:val="12"/>
              </w:rPr>
              <w:t>Loans, Grants and Incentives (Retrofits and Projects)</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rPr>
                <w:rFonts w:eastAsiaTheme="minorHAnsi" w:cs="Arial"/>
                <w:color w:val="000000"/>
                <w:sz w:val="12"/>
                <w:szCs w:val="12"/>
              </w:rPr>
            </w:pPr>
            <w:r w:rsidRPr="00B426D3">
              <w:rPr>
                <w:rFonts w:eastAsiaTheme="minorHAnsi" w:cs="Arial"/>
                <w:color w:val="000000"/>
                <w:sz w:val="12"/>
                <w:szCs w:val="12"/>
              </w:rPr>
              <w:t>Building Retrofits: Nonresidential</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H</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right"/>
              <w:rPr>
                <w:rFonts w:eastAsiaTheme="minorHAnsi" w:cs="Arial"/>
                <w:color w:val="000000"/>
                <w:sz w:val="12"/>
                <w:szCs w:val="12"/>
              </w:rPr>
            </w:pPr>
            <w:r>
              <w:rPr>
                <w:rFonts w:eastAsiaTheme="minorHAnsi" w:cs="Arial"/>
                <w:color w:val="000000"/>
                <w:sz w:val="12"/>
                <w:szCs w:val="12"/>
              </w:rPr>
              <w:t>$</w:t>
            </w:r>
            <w:r w:rsidRPr="00B426D3">
              <w:rPr>
                <w:rFonts w:eastAsiaTheme="minorHAnsi" w:cs="Arial"/>
                <w:color w:val="000000"/>
                <w:sz w:val="12"/>
                <w:szCs w:val="12"/>
              </w:rPr>
              <w:t>479,418,126</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21%</w:t>
            </w:r>
          </w:p>
        </w:tc>
        <w:tc>
          <w:tcPr>
            <w:tcW w:w="0" w:type="auto"/>
            <w:tcBorders>
              <w:top w:val="single" w:sz="6" w:space="0" w:color="auto"/>
              <w:left w:val="single" w:sz="6" w:space="0" w:color="auto"/>
              <w:bottom w:val="single" w:sz="6" w:space="0" w:color="auto"/>
              <w:right w:val="single" w:sz="6" w:space="0" w:color="auto"/>
            </w:tcBorders>
            <w:shd w:val="solid" w:color="00FF00"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6</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45</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13%</w:t>
            </w:r>
          </w:p>
        </w:tc>
        <w:tc>
          <w:tcPr>
            <w:tcW w:w="0" w:type="auto"/>
            <w:tcBorders>
              <w:top w:val="single" w:sz="6" w:space="0" w:color="auto"/>
              <w:left w:val="single" w:sz="6" w:space="0" w:color="auto"/>
              <w:bottom w:val="single" w:sz="6" w:space="0" w:color="auto"/>
              <w:right w:val="single" w:sz="6" w:space="0" w:color="auto"/>
            </w:tcBorders>
            <w:shd w:val="solid" w:color="FF8080"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4</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4</w:t>
            </w:r>
          </w:p>
        </w:tc>
        <w:tc>
          <w:tcPr>
            <w:tcW w:w="0" w:type="auto"/>
            <w:tcBorders>
              <w:top w:val="single" w:sz="6" w:space="0" w:color="auto"/>
              <w:left w:val="single" w:sz="6" w:space="0" w:color="auto"/>
              <w:bottom w:val="single" w:sz="6" w:space="0" w:color="auto"/>
              <w:right w:val="single" w:sz="6" w:space="0" w:color="auto"/>
            </w:tcBorders>
            <w:shd w:val="solid" w:color="99CCFF"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4.7</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16%</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6"/>
                <w:szCs w:val="16"/>
              </w:rPr>
            </w:pPr>
            <w:r w:rsidRPr="00B426D3">
              <w:rPr>
                <w:rFonts w:eastAsiaTheme="minorHAnsi" w:cs="Arial"/>
                <w:color w:val="000000"/>
                <w:sz w:val="16"/>
                <w:szCs w:val="16"/>
              </w:rPr>
              <w:t>5</w:t>
            </w:r>
          </w:p>
        </w:tc>
      </w:tr>
      <w:tr w:rsidR="00A84177" w:rsidRPr="00B426D3" w:rsidTr="004C189B">
        <w:trPr>
          <w:cantSplit/>
          <w:jc w:val="center"/>
        </w:trPr>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rPr>
                <w:rFonts w:eastAsiaTheme="minorHAnsi" w:cs="Arial"/>
                <w:color w:val="000000"/>
                <w:sz w:val="12"/>
                <w:szCs w:val="12"/>
              </w:rPr>
            </w:pPr>
            <w:r w:rsidRPr="00B426D3">
              <w:rPr>
                <w:rFonts w:eastAsiaTheme="minorHAnsi" w:cs="Arial"/>
                <w:color w:val="000000"/>
                <w:sz w:val="12"/>
                <w:szCs w:val="12"/>
              </w:rPr>
              <w:t>Loans, Grants and Incentives (Retrofits and Projects)</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rPr>
                <w:rFonts w:eastAsiaTheme="minorHAnsi" w:cs="Arial"/>
                <w:color w:val="000000"/>
                <w:sz w:val="12"/>
                <w:szCs w:val="12"/>
              </w:rPr>
            </w:pPr>
            <w:r w:rsidRPr="00B426D3">
              <w:rPr>
                <w:rFonts w:eastAsiaTheme="minorHAnsi" w:cs="Arial"/>
                <w:color w:val="000000"/>
                <w:sz w:val="12"/>
                <w:szCs w:val="12"/>
              </w:rPr>
              <w:t>Building Retrofits: Residential</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H</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right"/>
              <w:rPr>
                <w:rFonts w:eastAsiaTheme="minorHAnsi" w:cs="Arial"/>
                <w:color w:val="000000"/>
                <w:sz w:val="12"/>
                <w:szCs w:val="12"/>
              </w:rPr>
            </w:pPr>
            <w:r>
              <w:rPr>
                <w:rFonts w:eastAsiaTheme="minorHAnsi" w:cs="Arial"/>
                <w:color w:val="000000"/>
                <w:sz w:val="12"/>
                <w:szCs w:val="12"/>
              </w:rPr>
              <w:t>$</w:t>
            </w:r>
            <w:r w:rsidRPr="00B426D3">
              <w:rPr>
                <w:rFonts w:eastAsiaTheme="minorHAnsi" w:cs="Arial"/>
                <w:color w:val="000000"/>
                <w:sz w:val="12"/>
                <w:szCs w:val="12"/>
              </w:rPr>
              <w:t>135,981,963</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6%</w:t>
            </w:r>
          </w:p>
        </w:tc>
        <w:tc>
          <w:tcPr>
            <w:tcW w:w="0" w:type="auto"/>
            <w:tcBorders>
              <w:top w:val="single" w:sz="6" w:space="0" w:color="auto"/>
              <w:left w:val="single" w:sz="6" w:space="0" w:color="auto"/>
              <w:bottom w:val="single" w:sz="6" w:space="0" w:color="auto"/>
              <w:right w:val="single" w:sz="6" w:space="0" w:color="auto"/>
            </w:tcBorders>
            <w:shd w:val="solid" w:color="00FF00"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16</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5%</w:t>
            </w:r>
          </w:p>
        </w:tc>
        <w:tc>
          <w:tcPr>
            <w:tcW w:w="0" w:type="auto"/>
            <w:tcBorders>
              <w:top w:val="single" w:sz="6" w:space="0" w:color="auto"/>
              <w:left w:val="single" w:sz="6" w:space="0" w:color="auto"/>
              <w:bottom w:val="single" w:sz="6" w:space="0" w:color="auto"/>
              <w:right w:val="single" w:sz="6" w:space="0" w:color="auto"/>
            </w:tcBorders>
            <w:shd w:val="solid" w:color="FF8080"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shd w:val="solid" w:color="99CCFF"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1.5</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5%</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6"/>
                <w:szCs w:val="16"/>
              </w:rPr>
            </w:pPr>
            <w:r w:rsidRPr="00B426D3">
              <w:rPr>
                <w:rFonts w:eastAsiaTheme="minorHAnsi" w:cs="Arial"/>
                <w:color w:val="000000"/>
                <w:sz w:val="16"/>
                <w:szCs w:val="16"/>
              </w:rPr>
              <w:t>1</w:t>
            </w:r>
          </w:p>
        </w:tc>
      </w:tr>
      <w:tr w:rsidR="00A84177" w:rsidRPr="00B426D3" w:rsidTr="004C189B">
        <w:trPr>
          <w:cantSplit/>
          <w:jc w:val="center"/>
        </w:trPr>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rPr>
                <w:rFonts w:eastAsiaTheme="minorHAnsi" w:cs="Arial"/>
                <w:color w:val="000000"/>
                <w:sz w:val="12"/>
                <w:szCs w:val="12"/>
              </w:rPr>
            </w:pPr>
            <w:r w:rsidRPr="00B426D3">
              <w:rPr>
                <w:rFonts w:eastAsiaTheme="minorHAnsi" w:cs="Arial"/>
                <w:color w:val="000000"/>
                <w:sz w:val="12"/>
                <w:szCs w:val="12"/>
              </w:rPr>
              <w:t>Loans, Grants and Incentives (Retrofits and Projects)</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rPr>
                <w:rFonts w:eastAsiaTheme="minorHAnsi" w:cs="Arial"/>
                <w:color w:val="000000"/>
                <w:sz w:val="12"/>
                <w:szCs w:val="12"/>
              </w:rPr>
            </w:pPr>
            <w:r w:rsidRPr="00B426D3">
              <w:rPr>
                <w:rFonts w:eastAsiaTheme="minorHAnsi" w:cs="Arial"/>
                <w:color w:val="000000"/>
                <w:sz w:val="12"/>
                <w:szCs w:val="12"/>
              </w:rPr>
              <w:t>Renewable Energy Market Development: Projects</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MH</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right"/>
              <w:rPr>
                <w:rFonts w:eastAsiaTheme="minorHAnsi" w:cs="Arial"/>
                <w:color w:val="000000"/>
                <w:sz w:val="12"/>
                <w:szCs w:val="12"/>
              </w:rPr>
            </w:pPr>
            <w:r>
              <w:rPr>
                <w:rFonts w:eastAsiaTheme="minorHAnsi" w:cs="Arial"/>
                <w:color w:val="000000"/>
                <w:sz w:val="12"/>
                <w:szCs w:val="12"/>
              </w:rPr>
              <w:t>$</w:t>
            </w:r>
            <w:r w:rsidRPr="00B426D3">
              <w:rPr>
                <w:rFonts w:eastAsiaTheme="minorHAnsi" w:cs="Arial"/>
                <w:color w:val="000000"/>
                <w:sz w:val="12"/>
                <w:szCs w:val="12"/>
              </w:rPr>
              <w:t>295,725,557</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13%</w:t>
            </w:r>
          </w:p>
        </w:tc>
        <w:tc>
          <w:tcPr>
            <w:tcW w:w="0" w:type="auto"/>
            <w:tcBorders>
              <w:top w:val="single" w:sz="6" w:space="0" w:color="auto"/>
              <w:left w:val="single" w:sz="6" w:space="0" w:color="auto"/>
              <w:bottom w:val="single" w:sz="6" w:space="0" w:color="auto"/>
              <w:right w:val="single" w:sz="6" w:space="0" w:color="auto"/>
            </w:tcBorders>
            <w:shd w:val="solid" w:color="00FF00"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4</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57</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16%</w:t>
            </w:r>
          </w:p>
        </w:tc>
        <w:tc>
          <w:tcPr>
            <w:tcW w:w="0" w:type="auto"/>
            <w:tcBorders>
              <w:top w:val="single" w:sz="6" w:space="0" w:color="auto"/>
              <w:left w:val="single" w:sz="6" w:space="0" w:color="auto"/>
              <w:bottom w:val="single" w:sz="6" w:space="0" w:color="auto"/>
              <w:right w:val="single" w:sz="6" w:space="0" w:color="auto"/>
            </w:tcBorders>
            <w:shd w:val="solid" w:color="FF8080"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5</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3</w:t>
            </w:r>
          </w:p>
        </w:tc>
        <w:tc>
          <w:tcPr>
            <w:tcW w:w="0" w:type="auto"/>
            <w:tcBorders>
              <w:top w:val="single" w:sz="6" w:space="0" w:color="auto"/>
              <w:left w:val="single" w:sz="6" w:space="0" w:color="auto"/>
              <w:bottom w:val="single" w:sz="6" w:space="0" w:color="auto"/>
              <w:right w:val="single" w:sz="6" w:space="0" w:color="auto"/>
            </w:tcBorders>
            <w:shd w:val="solid" w:color="99CCFF"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3.2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11%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6"/>
                <w:szCs w:val="16"/>
                <w:highlight w:val="yellow"/>
              </w:rPr>
            </w:pPr>
            <w:r w:rsidRPr="004E7309">
              <w:rPr>
                <w:rFonts w:eastAsiaTheme="minorHAnsi" w:cs="Arial"/>
                <w:color w:val="000000"/>
                <w:sz w:val="16"/>
                <w:szCs w:val="16"/>
                <w:highlight w:val="yellow"/>
              </w:rPr>
              <w:t>4</w:t>
            </w:r>
          </w:p>
        </w:tc>
      </w:tr>
      <w:tr w:rsidR="00A84177" w:rsidRPr="00B426D3" w:rsidTr="004C189B">
        <w:trPr>
          <w:cantSplit/>
          <w:jc w:val="center"/>
        </w:trPr>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rPr>
                <w:rFonts w:eastAsiaTheme="minorHAnsi" w:cs="Arial"/>
                <w:color w:val="000000"/>
                <w:sz w:val="12"/>
                <w:szCs w:val="12"/>
              </w:rPr>
            </w:pPr>
            <w:r w:rsidRPr="00B426D3">
              <w:rPr>
                <w:rFonts w:eastAsiaTheme="minorHAnsi" w:cs="Arial"/>
                <w:color w:val="000000"/>
                <w:sz w:val="12"/>
                <w:szCs w:val="12"/>
              </w:rPr>
              <w:t>Renewable Energy Market Development</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rPr>
                <w:rFonts w:eastAsiaTheme="minorHAnsi" w:cs="Arial"/>
                <w:color w:val="000000"/>
                <w:sz w:val="12"/>
                <w:szCs w:val="12"/>
              </w:rPr>
            </w:pPr>
            <w:r w:rsidRPr="00B426D3">
              <w:rPr>
                <w:rFonts w:eastAsiaTheme="minorHAnsi" w:cs="Arial"/>
                <w:color w:val="000000"/>
                <w:sz w:val="12"/>
                <w:szCs w:val="12"/>
              </w:rPr>
              <w:t>Generalized Workshops and Demonstrations</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MH</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right"/>
              <w:rPr>
                <w:rFonts w:eastAsiaTheme="minorHAnsi" w:cs="Arial"/>
                <w:color w:val="000000"/>
                <w:sz w:val="12"/>
                <w:szCs w:val="12"/>
              </w:rPr>
            </w:pPr>
            <w:r>
              <w:rPr>
                <w:rFonts w:eastAsiaTheme="minorHAnsi" w:cs="Arial"/>
                <w:color w:val="000000"/>
                <w:sz w:val="12"/>
                <w:szCs w:val="12"/>
              </w:rPr>
              <w:t>$</w:t>
            </w:r>
            <w:r w:rsidRPr="00B426D3">
              <w:rPr>
                <w:rFonts w:eastAsiaTheme="minorHAnsi" w:cs="Arial"/>
                <w:color w:val="000000"/>
                <w:sz w:val="12"/>
                <w:szCs w:val="12"/>
              </w:rPr>
              <w:t>1,108,465</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shd w:val="solid" w:color="00FF00"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5</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shd w:val="solid" w:color="FF8080"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shd w:val="solid" w:color="99CCFF"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6"/>
                <w:szCs w:val="16"/>
              </w:rPr>
            </w:pPr>
            <w:r w:rsidRPr="00B426D3">
              <w:rPr>
                <w:rFonts w:eastAsiaTheme="minorHAnsi" w:cs="Arial"/>
                <w:color w:val="000000"/>
                <w:sz w:val="16"/>
                <w:szCs w:val="16"/>
              </w:rPr>
              <w:t>0</w:t>
            </w:r>
          </w:p>
        </w:tc>
      </w:tr>
      <w:tr w:rsidR="00A84177" w:rsidRPr="00B426D3" w:rsidTr="004C189B">
        <w:trPr>
          <w:cantSplit/>
          <w:jc w:val="center"/>
        </w:trPr>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rPr>
                <w:rFonts w:eastAsiaTheme="minorHAnsi" w:cs="Arial"/>
                <w:color w:val="000000"/>
                <w:sz w:val="12"/>
                <w:szCs w:val="12"/>
              </w:rPr>
            </w:pPr>
            <w:r w:rsidRPr="00B426D3">
              <w:rPr>
                <w:rFonts w:eastAsiaTheme="minorHAnsi" w:cs="Arial"/>
                <w:color w:val="000000"/>
                <w:sz w:val="12"/>
                <w:szCs w:val="12"/>
              </w:rPr>
              <w:t>Renewable Energy Market Development</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rPr>
                <w:rFonts w:eastAsiaTheme="minorHAnsi" w:cs="Arial"/>
                <w:color w:val="000000"/>
                <w:sz w:val="12"/>
                <w:szCs w:val="12"/>
              </w:rPr>
            </w:pPr>
            <w:r w:rsidRPr="00B426D3">
              <w:rPr>
                <w:rFonts w:eastAsiaTheme="minorHAnsi" w:cs="Arial"/>
                <w:color w:val="000000"/>
                <w:sz w:val="12"/>
                <w:szCs w:val="12"/>
              </w:rPr>
              <w:t>Renewable Energy Market Development: Manufacturing</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MH</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right"/>
              <w:rPr>
                <w:rFonts w:eastAsiaTheme="minorHAnsi" w:cs="Arial"/>
                <w:color w:val="000000"/>
                <w:sz w:val="12"/>
                <w:szCs w:val="12"/>
              </w:rPr>
            </w:pPr>
            <w:r>
              <w:rPr>
                <w:rFonts w:eastAsiaTheme="minorHAnsi" w:cs="Arial"/>
                <w:color w:val="000000"/>
                <w:sz w:val="12"/>
                <w:szCs w:val="12"/>
              </w:rPr>
              <w:t>$</w:t>
            </w:r>
            <w:r w:rsidRPr="00B426D3">
              <w:rPr>
                <w:rFonts w:eastAsiaTheme="minorHAnsi" w:cs="Arial"/>
                <w:color w:val="000000"/>
                <w:sz w:val="12"/>
                <w:szCs w:val="12"/>
              </w:rPr>
              <w:t>120,323,694</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5%</w:t>
            </w:r>
          </w:p>
        </w:tc>
        <w:tc>
          <w:tcPr>
            <w:tcW w:w="0" w:type="auto"/>
            <w:tcBorders>
              <w:top w:val="single" w:sz="6" w:space="0" w:color="auto"/>
              <w:left w:val="single" w:sz="6" w:space="0" w:color="auto"/>
              <w:bottom w:val="single" w:sz="6" w:space="0" w:color="auto"/>
              <w:right w:val="single" w:sz="6" w:space="0" w:color="auto"/>
            </w:tcBorders>
            <w:shd w:val="solid" w:color="00FF00"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10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3%</w:t>
            </w:r>
          </w:p>
        </w:tc>
        <w:tc>
          <w:tcPr>
            <w:tcW w:w="0" w:type="auto"/>
            <w:tcBorders>
              <w:top w:val="single" w:sz="6" w:space="0" w:color="auto"/>
              <w:left w:val="single" w:sz="6" w:space="0" w:color="auto"/>
              <w:bottom w:val="single" w:sz="6" w:space="0" w:color="auto"/>
              <w:right w:val="single" w:sz="6" w:space="0" w:color="auto"/>
            </w:tcBorders>
            <w:shd w:val="solid" w:color="FF8080"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shd w:val="solid" w:color="99CCFF"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1.3</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4%</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6"/>
                <w:szCs w:val="16"/>
              </w:rPr>
            </w:pPr>
            <w:r w:rsidRPr="00B426D3">
              <w:rPr>
                <w:rFonts w:eastAsiaTheme="minorHAnsi" w:cs="Arial"/>
                <w:color w:val="000000"/>
                <w:sz w:val="16"/>
                <w:szCs w:val="16"/>
              </w:rPr>
              <w:t>1</w:t>
            </w:r>
          </w:p>
        </w:tc>
      </w:tr>
      <w:tr w:rsidR="00A84177" w:rsidRPr="00B426D3" w:rsidTr="004C189B">
        <w:trPr>
          <w:cantSplit/>
          <w:jc w:val="center"/>
        </w:trPr>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rPr>
                <w:rFonts w:eastAsiaTheme="minorHAnsi" w:cs="Arial"/>
                <w:color w:val="000000"/>
                <w:sz w:val="12"/>
                <w:szCs w:val="12"/>
              </w:rPr>
            </w:pPr>
            <w:r w:rsidRPr="00B426D3">
              <w:rPr>
                <w:rFonts w:eastAsiaTheme="minorHAnsi" w:cs="Arial"/>
                <w:color w:val="000000"/>
                <w:sz w:val="12"/>
                <w:szCs w:val="12"/>
              </w:rPr>
              <w:t>Renewable Energy Market Development</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rPr>
                <w:rFonts w:eastAsiaTheme="minorHAnsi" w:cs="Arial"/>
                <w:color w:val="000000"/>
                <w:sz w:val="12"/>
                <w:szCs w:val="12"/>
              </w:rPr>
            </w:pPr>
            <w:r w:rsidRPr="00B426D3">
              <w:rPr>
                <w:rFonts w:eastAsiaTheme="minorHAnsi" w:cs="Arial"/>
                <w:color w:val="000000"/>
                <w:sz w:val="12"/>
                <w:szCs w:val="12"/>
              </w:rPr>
              <w:t>Renewable Energy Market Development: Projects</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MH</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right"/>
              <w:rPr>
                <w:rFonts w:eastAsiaTheme="minorHAnsi" w:cs="Arial"/>
                <w:color w:val="000000"/>
                <w:sz w:val="12"/>
                <w:szCs w:val="12"/>
              </w:rPr>
            </w:pPr>
            <w:r>
              <w:rPr>
                <w:rFonts w:eastAsiaTheme="minorHAnsi" w:cs="Arial"/>
                <w:color w:val="000000"/>
                <w:sz w:val="12"/>
                <w:szCs w:val="12"/>
              </w:rPr>
              <w:t>$</w:t>
            </w:r>
            <w:r w:rsidRPr="00B426D3">
              <w:rPr>
                <w:rFonts w:eastAsiaTheme="minorHAnsi" w:cs="Arial"/>
                <w:color w:val="000000"/>
                <w:sz w:val="12"/>
                <w:szCs w:val="12"/>
              </w:rPr>
              <w:t>299,531,840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13%</w:t>
            </w:r>
          </w:p>
        </w:tc>
        <w:tc>
          <w:tcPr>
            <w:tcW w:w="0" w:type="auto"/>
            <w:tcBorders>
              <w:top w:val="single" w:sz="6" w:space="0" w:color="auto"/>
              <w:left w:val="single" w:sz="6" w:space="0" w:color="auto"/>
              <w:bottom w:val="single" w:sz="6" w:space="0" w:color="auto"/>
              <w:right w:val="single" w:sz="6" w:space="0" w:color="auto"/>
            </w:tcBorders>
            <w:shd w:val="solid" w:color="00FF00"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4</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58</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16%</w:t>
            </w:r>
          </w:p>
        </w:tc>
        <w:tc>
          <w:tcPr>
            <w:tcW w:w="0" w:type="auto"/>
            <w:tcBorders>
              <w:top w:val="single" w:sz="6" w:space="0" w:color="auto"/>
              <w:left w:val="single" w:sz="6" w:space="0" w:color="auto"/>
              <w:bottom w:val="single" w:sz="6" w:space="0" w:color="auto"/>
              <w:right w:val="single" w:sz="6" w:space="0" w:color="auto"/>
            </w:tcBorders>
            <w:shd w:val="solid" w:color="FF8080"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5</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3</w:t>
            </w:r>
          </w:p>
        </w:tc>
        <w:tc>
          <w:tcPr>
            <w:tcW w:w="0" w:type="auto"/>
            <w:tcBorders>
              <w:top w:val="single" w:sz="6" w:space="0" w:color="auto"/>
              <w:left w:val="single" w:sz="6" w:space="0" w:color="auto"/>
              <w:bottom w:val="single" w:sz="6" w:space="0" w:color="auto"/>
              <w:right w:val="single" w:sz="6" w:space="0" w:color="auto"/>
            </w:tcBorders>
            <w:shd w:val="solid" w:color="99CCFF"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3.2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11%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shd w:val="solid" w:color="FFFF00"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6"/>
                <w:szCs w:val="16"/>
              </w:rPr>
            </w:pPr>
            <w:r w:rsidRPr="00B426D3">
              <w:rPr>
                <w:rFonts w:eastAsiaTheme="minorHAnsi" w:cs="Arial"/>
                <w:color w:val="000000"/>
                <w:sz w:val="16"/>
                <w:szCs w:val="16"/>
              </w:rPr>
              <w:t>4</w:t>
            </w:r>
          </w:p>
        </w:tc>
      </w:tr>
      <w:tr w:rsidR="00A84177" w:rsidRPr="00B426D3" w:rsidTr="004C189B">
        <w:trPr>
          <w:cantSplit/>
          <w:jc w:val="center"/>
        </w:trPr>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rPr>
                <w:rFonts w:eastAsiaTheme="minorHAnsi" w:cs="Arial"/>
                <w:color w:val="000000"/>
                <w:sz w:val="12"/>
                <w:szCs w:val="12"/>
              </w:rPr>
            </w:pPr>
            <w:r w:rsidRPr="00B426D3">
              <w:rPr>
                <w:rFonts w:eastAsiaTheme="minorHAnsi" w:cs="Arial"/>
                <w:color w:val="000000"/>
                <w:sz w:val="12"/>
                <w:szCs w:val="12"/>
              </w:rPr>
              <w:lastRenderedPageBreak/>
              <w:t>Renewable Energy Market Development</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rPr>
                <w:rFonts w:eastAsiaTheme="minorHAnsi" w:cs="Arial"/>
                <w:color w:val="000000"/>
                <w:sz w:val="12"/>
                <w:szCs w:val="12"/>
              </w:rPr>
            </w:pPr>
            <w:r w:rsidRPr="00B426D3">
              <w:rPr>
                <w:rFonts w:eastAsiaTheme="minorHAnsi" w:cs="Arial"/>
                <w:color w:val="000000"/>
                <w:sz w:val="12"/>
                <w:szCs w:val="12"/>
              </w:rPr>
              <w:t>Targeted Training and/or Certification</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MH</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right"/>
              <w:rPr>
                <w:rFonts w:eastAsiaTheme="minorHAnsi" w:cs="Arial"/>
                <w:color w:val="000000"/>
                <w:sz w:val="12"/>
                <w:szCs w:val="12"/>
              </w:rPr>
            </w:pPr>
            <w:r>
              <w:rPr>
                <w:rFonts w:eastAsiaTheme="minorHAnsi" w:cs="Arial"/>
                <w:color w:val="000000"/>
                <w:sz w:val="12"/>
                <w:szCs w:val="12"/>
              </w:rPr>
              <w:t>$</w:t>
            </w:r>
            <w:r w:rsidRPr="00B426D3">
              <w:rPr>
                <w:rFonts w:eastAsiaTheme="minorHAnsi" w:cs="Arial"/>
                <w:color w:val="000000"/>
                <w:sz w:val="12"/>
                <w:szCs w:val="12"/>
              </w:rPr>
              <w:t>14,852,017</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shd w:val="solid" w:color="00FF00"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8</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2%</w:t>
            </w:r>
          </w:p>
        </w:tc>
        <w:tc>
          <w:tcPr>
            <w:tcW w:w="0" w:type="auto"/>
            <w:tcBorders>
              <w:top w:val="single" w:sz="6" w:space="0" w:color="auto"/>
              <w:left w:val="single" w:sz="6" w:space="0" w:color="auto"/>
              <w:bottom w:val="single" w:sz="6" w:space="0" w:color="auto"/>
              <w:right w:val="single" w:sz="6" w:space="0" w:color="auto"/>
            </w:tcBorders>
            <w:shd w:val="solid" w:color="FF8080"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shd w:val="solid" w:color="99CCFF" w:fill="auto"/>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r w:rsidRPr="00B426D3">
              <w:rPr>
                <w:rFonts w:eastAsiaTheme="minorHAnsi" w:cs="Arial"/>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6"/>
                <w:szCs w:val="16"/>
              </w:rPr>
            </w:pPr>
            <w:r w:rsidRPr="00B426D3">
              <w:rPr>
                <w:rFonts w:eastAsiaTheme="minorHAnsi" w:cs="Arial"/>
                <w:color w:val="000000"/>
                <w:sz w:val="16"/>
                <w:szCs w:val="16"/>
              </w:rPr>
              <w:t>0</w:t>
            </w:r>
          </w:p>
        </w:tc>
      </w:tr>
      <w:tr w:rsidR="00A84177" w:rsidRPr="00B426D3" w:rsidTr="004C189B">
        <w:trPr>
          <w:cantSplit/>
          <w:jc w:val="center"/>
        </w:trPr>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Total</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Pr>
                <w:rFonts w:eastAsiaTheme="minorHAnsi" w:cs="Arial"/>
                <w:b/>
                <w:bCs/>
                <w:color w:val="000000"/>
                <w:sz w:val="12"/>
                <w:szCs w:val="12"/>
              </w:rPr>
              <w:t>$</w:t>
            </w:r>
            <w:r w:rsidRPr="00B426D3">
              <w:rPr>
                <w:rFonts w:eastAsiaTheme="minorHAnsi" w:cs="Arial"/>
                <w:b/>
                <w:bCs/>
                <w:color w:val="000000"/>
                <w:sz w:val="12"/>
                <w:szCs w:val="12"/>
              </w:rPr>
              <w:t>2,292,879,968</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100%</w:t>
            </w:r>
          </w:p>
        </w:tc>
        <w:tc>
          <w:tcPr>
            <w:tcW w:w="0" w:type="auto"/>
            <w:tcBorders>
              <w:top w:val="single" w:sz="6" w:space="0" w:color="auto"/>
              <w:left w:val="single" w:sz="6" w:space="0" w:color="auto"/>
              <w:bottom w:val="single" w:sz="6" w:space="0" w:color="auto"/>
              <w:right w:val="single" w:sz="6" w:space="0" w:color="auto"/>
            </w:tcBorders>
            <w:shd w:val="solid" w:color="00FF00" w:fill="auto"/>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29</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355</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100%</w:t>
            </w:r>
          </w:p>
        </w:tc>
        <w:tc>
          <w:tcPr>
            <w:tcW w:w="0" w:type="auto"/>
            <w:tcBorders>
              <w:top w:val="single" w:sz="6" w:space="0" w:color="auto"/>
              <w:left w:val="single" w:sz="6" w:space="0" w:color="auto"/>
              <w:bottom w:val="single" w:sz="6" w:space="0" w:color="auto"/>
              <w:right w:val="single" w:sz="6" w:space="0" w:color="auto"/>
            </w:tcBorders>
            <w:shd w:val="solid" w:color="FF8080" w:fill="auto"/>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29</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28</w:t>
            </w:r>
          </w:p>
        </w:tc>
        <w:tc>
          <w:tcPr>
            <w:tcW w:w="0" w:type="auto"/>
            <w:tcBorders>
              <w:top w:val="single" w:sz="6" w:space="0" w:color="auto"/>
              <w:left w:val="single" w:sz="6" w:space="0" w:color="auto"/>
              <w:bottom w:val="single" w:sz="6" w:space="0" w:color="auto"/>
              <w:right w:val="single" w:sz="6" w:space="0" w:color="auto"/>
            </w:tcBorders>
            <w:shd w:val="solid" w:color="99CCFF" w:fill="auto"/>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29</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100%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6"/>
                <w:szCs w:val="16"/>
              </w:rPr>
            </w:pPr>
            <w:r w:rsidRPr="00B426D3">
              <w:rPr>
                <w:rFonts w:eastAsiaTheme="minorHAnsi" w:cs="Arial"/>
                <w:b/>
                <w:bCs/>
                <w:color w:val="000000"/>
                <w:sz w:val="16"/>
                <w:szCs w:val="16"/>
              </w:rPr>
              <w:t>2</w:t>
            </w:r>
            <w:r w:rsidR="002C4F90">
              <w:rPr>
                <w:rFonts w:eastAsiaTheme="minorHAnsi" w:cs="Arial"/>
                <w:b/>
                <w:bCs/>
                <w:color w:val="000000"/>
                <w:sz w:val="16"/>
                <w:szCs w:val="16"/>
              </w:rPr>
              <w:t>9</w:t>
            </w:r>
          </w:p>
        </w:tc>
      </w:tr>
      <w:tr w:rsidR="00A84177" w:rsidRPr="00B426D3" w:rsidTr="004C189B">
        <w:trPr>
          <w:cantSplit/>
          <w:jc w:val="center"/>
        </w:trPr>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MH</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Pr>
                <w:rFonts w:eastAsiaTheme="minorHAnsi" w:cs="Arial"/>
                <w:b/>
                <w:bCs/>
                <w:color w:val="000000"/>
                <w:sz w:val="12"/>
                <w:szCs w:val="12"/>
              </w:rPr>
              <w:t>$</w:t>
            </w:r>
            <w:r w:rsidRPr="00B426D3">
              <w:rPr>
                <w:rFonts w:eastAsiaTheme="minorHAnsi" w:cs="Arial"/>
                <w:b/>
                <w:bCs/>
                <w:color w:val="000000"/>
                <w:sz w:val="12"/>
                <w:szCs w:val="12"/>
              </w:rPr>
              <w:t>1,022,371,101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45%</w:t>
            </w:r>
          </w:p>
        </w:tc>
        <w:tc>
          <w:tcPr>
            <w:tcW w:w="0" w:type="auto"/>
            <w:tcBorders>
              <w:top w:val="single" w:sz="6" w:space="0" w:color="auto"/>
              <w:left w:val="single" w:sz="6" w:space="0" w:color="auto"/>
              <w:bottom w:val="single" w:sz="6" w:space="0" w:color="auto"/>
              <w:right w:val="single" w:sz="6" w:space="0" w:color="auto"/>
            </w:tcBorders>
            <w:shd w:val="solid" w:color="00FF00" w:fill="auto"/>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13</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192</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54%</w:t>
            </w:r>
          </w:p>
        </w:tc>
        <w:tc>
          <w:tcPr>
            <w:tcW w:w="0" w:type="auto"/>
            <w:tcBorders>
              <w:top w:val="single" w:sz="6" w:space="0" w:color="auto"/>
              <w:left w:val="single" w:sz="6" w:space="0" w:color="auto"/>
              <w:bottom w:val="single" w:sz="6" w:space="0" w:color="auto"/>
              <w:right w:val="single" w:sz="6" w:space="0" w:color="auto"/>
            </w:tcBorders>
            <w:shd w:val="solid" w:color="FF8080" w:fill="auto"/>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16</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15</w:t>
            </w:r>
          </w:p>
        </w:tc>
        <w:tc>
          <w:tcPr>
            <w:tcW w:w="0" w:type="auto"/>
            <w:tcBorders>
              <w:top w:val="single" w:sz="6" w:space="0" w:color="auto"/>
              <w:left w:val="single" w:sz="6" w:space="0" w:color="auto"/>
              <w:bottom w:val="single" w:sz="6" w:space="0" w:color="auto"/>
              <w:right w:val="single" w:sz="6" w:space="0" w:color="auto"/>
            </w:tcBorders>
            <w:shd w:val="solid" w:color="99CCFF" w:fill="auto"/>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15</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50%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6"/>
                <w:szCs w:val="16"/>
              </w:rPr>
            </w:pPr>
            <w:r w:rsidRPr="00B426D3">
              <w:rPr>
                <w:rFonts w:eastAsiaTheme="minorHAnsi" w:cs="Arial"/>
                <w:b/>
                <w:bCs/>
                <w:color w:val="000000"/>
                <w:sz w:val="16"/>
                <w:szCs w:val="16"/>
              </w:rPr>
              <w:t>1</w:t>
            </w:r>
            <w:r w:rsidR="002C4F90">
              <w:rPr>
                <w:rFonts w:eastAsiaTheme="minorHAnsi" w:cs="Arial"/>
                <w:b/>
                <w:bCs/>
                <w:color w:val="000000"/>
                <w:sz w:val="16"/>
                <w:szCs w:val="16"/>
              </w:rPr>
              <w:t>5</w:t>
            </w:r>
          </w:p>
        </w:tc>
      </w:tr>
      <w:tr w:rsidR="00A84177" w:rsidRPr="00B426D3" w:rsidTr="004C189B">
        <w:trPr>
          <w:cantSplit/>
          <w:jc w:val="center"/>
        </w:trPr>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color w:val="000000"/>
                <w:sz w:val="12"/>
                <w:szCs w:val="12"/>
              </w:rPr>
            </w:pP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H</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Pr>
                <w:rFonts w:eastAsiaTheme="minorHAnsi" w:cs="Arial"/>
                <w:b/>
                <w:bCs/>
                <w:color w:val="000000"/>
                <w:sz w:val="12"/>
                <w:szCs w:val="12"/>
              </w:rPr>
              <w:t>$</w:t>
            </w:r>
            <w:r w:rsidRPr="00B426D3">
              <w:rPr>
                <w:rFonts w:eastAsiaTheme="minorHAnsi" w:cs="Arial"/>
                <w:b/>
                <w:bCs/>
                <w:color w:val="000000"/>
                <w:sz w:val="12"/>
                <w:szCs w:val="12"/>
              </w:rPr>
              <w:t>1,270,508,867</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55%</w:t>
            </w:r>
          </w:p>
        </w:tc>
        <w:tc>
          <w:tcPr>
            <w:tcW w:w="0" w:type="auto"/>
            <w:tcBorders>
              <w:top w:val="single" w:sz="6" w:space="0" w:color="auto"/>
              <w:left w:val="single" w:sz="6" w:space="0" w:color="auto"/>
              <w:bottom w:val="single" w:sz="6" w:space="0" w:color="auto"/>
              <w:right w:val="single" w:sz="6" w:space="0" w:color="auto"/>
            </w:tcBorders>
            <w:shd w:val="solid" w:color="00FF00" w:fill="auto"/>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16</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163</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46%</w:t>
            </w:r>
          </w:p>
        </w:tc>
        <w:tc>
          <w:tcPr>
            <w:tcW w:w="0" w:type="auto"/>
            <w:tcBorders>
              <w:top w:val="single" w:sz="6" w:space="0" w:color="auto"/>
              <w:left w:val="single" w:sz="6" w:space="0" w:color="auto"/>
              <w:bottom w:val="single" w:sz="6" w:space="0" w:color="auto"/>
              <w:right w:val="single" w:sz="6" w:space="0" w:color="auto"/>
            </w:tcBorders>
            <w:shd w:val="solid" w:color="FF8080" w:fill="auto"/>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13</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1</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13</w:t>
            </w:r>
          </w:p>
        </w:tc>
        <w:tc>
          <w:tcPr>
            <w:tcW w:w="0" w:type="auto"/>
            <w:tcBorders>
              <w:top w:val="single" w:sz="6" w:space="0" w:color="auto"/>
              <w:left w:val="single" w:sz="6" w:space="0" w:color="auto"/>
              <w:bottom w:val="single" w:sz="6" w:space="0" w:color="auto"/>
              <w:right w:val="single" w:sz="6" w:space="0" w:color="auto"/>
            </w:tcBorders>
            <w:shd w:val="solid" w:color="99CCFF" w:fill="auto"/>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14</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50%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2"/>
                <w:szCs w:val="12"/>
              </w:rPr>
            </w:pPr>
            <w:r w:rsidRPr="00B426D3">
              <w:rPr>
                <w:rFonts w:eastAsiaTheme="minorHAnsi" w:cs="Arial"/>
                <w:b/>
                <w:bCs/>
                <w:color w:val="000000"/>
                <w:sz w:val="12"/>
                <w:szCs w:val="12"/>
              </w:rPr>
              <w:t>0</w:t>
            </w:r>
          </w:p>
        </w:tc>
        <w:tc>
          <w:tcPr>
            <w:tcW w:w="0" w:type="auto"/>
            <w:tcBorders>
              <w:top w:val="single" w:sz="6" w:space="0" w:color="auto"/>
              <w:left w:val="single" w:sz="6" w:space="0" w:color="auto"/>
              <w:bottom w:val="single" w:sz="6" w:space="0" w:color="auto"/>
              <w:right w:val="single" w:sz="6" w:space="0" w:color="auto"/>
            </w:tcBorders>
            <w:vAlign w:val="center"/>
          </w:tcPr>
          <w:p w:rsidR="00A84177" w:rsidRPr="00B426D3" w:rsidRDefault="00A84177" w:rsidP="004C189B">
            <w:pPr>
              <w:autoSpaceDE w:val="0"/>
              <w:autoSpaceDN w:val="0"/>
              <w:adjustRightInd w:val="0"/>
              <w:spacing w:line="240" w:lineRule="auto"/>
              <w:jc w:val="center"/>
              <w:rPr>
                <w:rFonts w:eastAsiaTheme="minorHAnsi" w:cs="Arial"/>
                <w:b/>
                <w:bCs/>
                <w:color w:val="000000"/>
                <w:sz w:val="16"/>
                <w:szCs w:val="16"/>
              </w:rPr>
            </w:pPr>
            <w:r w:rsidRPr="00B426D3">
              <w:rPr>
                <w:rFonts w:eastAsiaTheme="minorHAnsi" w:cs="Arial"/>
                <w:b/>
                <w:bCs/>
                <w:color w:val="000000"/>
                <w:sz w:val="16"/>
                <w:szCs w:val="16"/>
              </w:rPr>
              <w:t>14</w:t>
            </w:r>
          </w:p>
        </w:tc>
      </w:tr>
    </w:tbl>
    <w:p w:rsidR="00A84177" w:rsidRDefault="00A84177" w:rsidP="00A84177">
      <w:pPr>
        <w:tabs>
          <w:tab w:val="left" w:pos="360"/>
          <w:tab w:val="left" w:pos="720"/>
          <w:tab w:val="left" w:pos="1080"/>
          <w:tab w:val="left" w:pos="1440"/>
          <w:tab w:val="left" w:pos="1800"/>
        </w:tabs>
        <w:rPr>
          <w:rFonts w:asciiTheme="minorHAnsi" w:hAnsiTheme="minorHAnsi"/>
        </w:rPr>
        <w:sectPr w:rsidR="00A84177" w:rsidSect="004C189B">
          <w:pgSz w:w="15840" w:h="12240" w:code="1"/>
          <w:pgMar w:top="1440" w:right="1440" w:bottom="1440" w:left="1440" w:header="720" w:footer="720" w:gutter="0"/>
          <w:cols w:space="720"/>
          <w:docGrid w:linePitch="360"/>
        </w:sectPr>
      </w:pPr>
    </w:p>
    <w:p w:rsidR="002B4BE2" w:rsidRPr="002245AD" w:rsidRDefault="002B4BE2" w:rsidP="002B4BE2">
      <w:pPr>
        <w:pStyle w:val="Heading2"/>
        <w:rPr>
          <w:rFonts w:cs="Arial"/>
        </w:rPr>
      </w:pPr>
      <w:bookmarkStart w:id="89" w:name="_Toc286756678"/>
      <w:bookmarkStart w:id="90" w:name="_Toc295816848"/>
      <w:bookmarkStart w:id="91" w:name="_Toc297187478"/>
      <w:r w:rsidRPr="002245AD">
        <w:rPr>
          <w:rFonts w:cs="Arial"/>
        </w:rPr>
        <w:lastRenderedPageBreak/>
        <w:t>Implementing the PA Sample Design</w:t>
      </w:r>
      <w:bookmarkEnd w:id="89"/>
      <w:bookmarkEnd w:id="90"/>
      <w:bookmarkEnd w:id="91"/>
    </w:p>
    <w:p w:rsidR="002B4BE2" w:rsidRPr="002245AD" w:rsidRDefault="002B4BE2" w:rsidP="002B4BE2">
      <w:pPr>
        <w:pStyle w:val="ParaText"/>
        <w:rPr>
          <w:rFonts w:cs="Arial"/>
        </w:rPr>
      </w:pPr>
      <w:r w:rsidRPr="002245AD">
        <w:rPr>
          <w:rFonts w:cs="Arial"/>
        </w:rPr>
        <w:t>Drawing the PA sample design means selecting a simple random sample from each sampling cell, with the cell sample size specified by the design.  For each selected PA, the plan is to conduct an evaluation at the Rigor level specified by the design.  As discussed above, there may be some obstacles to conducting the evaluations at the desired rigor levels.</w:t>
      </w:r>
    </w:p>
    <w:p w:rsidR="002B4BE2" w:rsidRPr="002245AD" w:rsidRDefault="002B4BE2" w:rsidP="002B4BE2">
      <w:pPr>
        <w:pStyle w:val="Heading3"/>
        <w:rPr>
          <w:rFonts w:cs="Arial"/>
        </w:rPr>
      </w:pPr>
      <w:bookmarkStart w:id="92" w:name="_Toc295816849"/>
      <w:bookmarkStart w:id="93" w:name="_Toc297187479"/>
      <w:r w:rsidRPr="002245AD">
        <w:rPr>
          <w:rFonts w:cs="Arial"/>
        </w:rPr>
        <w:t>Misclassification and Multiple Classifications</w:t>
      </w:r>
      <w:bookmarkEnd w:id="92"/>
      <w:bookmarkEnd w:id="93"/>
    </w:p>
    <w:p w:rsidR="002B4BE2" w:rsidRPr="002245AD" w:rsidRDefault="002B4BE2" w:rsidP="002B4BE2">
      <w:pPr>
        <w:pStyle w:val="ParaText"/>
        <w:rPr>
          <w:rFonts w:cs="Arial"/>
        </w:rPr>
      </w:pPr>
      <w:r w:rsidRPr="002245AD">
        <w:rPr>
          <w:rFonts w:cs="Arial"/>
        </w:rPr>
        <w:t>Detailed investigation of a selected PA may reveal that it has been incorrectly classified at the frame development stage.  In addition, many PAs are known even from the currently available data to include multiple categories of activity.</w:t>
      </w:r>
    </w:p>
    <w:p w:rsidR="002B4BE2" w:rsidRPr="002245AD" w:rsidRDefault="002B4BE2" w:rsidP="002B4BE2">
      <w:pPr>
        <w:pStyle w:val="ParaText"/>
        <w:rPr>
          <w:rFonts w:cs="Arial"/>
        </w:rPr>
      </w:pPr>
      <w:r w:rsidRPr="002245AD">
        <w:rPr>
          <w:rFonts w:cs="Arial"/>
        </w:rPr>
        <w:t xml:space="preserve">To deal with both misclassification and multiple categories, we distinguish between the </w:t>
      </w:r>
      <w:r w:rsidRPr="002245AD">
        <w:rPr>
          <w:rFonts w:cs="Arial"/>
          <w:i/>
        </w:rPr>
        <w:t>sampling</w:t>
      </w:r>
      <w:r w:rsidRPr="002245AD">
        <w:rPr>
          <w:rFonts w:cs="Arial"/>
        </w:rPr>
        <w:t xml:space="preserve"> category and the </w:t>
      </w:r>
      <w:r w:rsidRPr="002245AD">
        <w:rPr>
          <w:rFonts w:cs="Arial"/>
          <w:i/>
        </w:rPr>
        <w:t>analytic</w:t>
      </w:r>
      <w:r w:rsidRPr="002245AD">
        <w:rPr>
          <w:rFonts w:cs="Arial"/>
        </w:rPr>
        <w:t xml:space="preserve"> category or reporting domain.  PAs are assigned to BPACs at the sample design and frame development stage based on the information available from the data bases.  This assignment and the sample allocation determine each PA’s probability of being included in the sample.  That probability determines its sample expansion weight, and its stratum assignment for the calculation of ratio estimates and standard errors.</w:t>
      </w:r>
    </w:p>
    <w:p w:rsidR="002B4BE2" w:rsidRPr="002245AD" w:rsidRDefault="002B4BE2" w:rsidP="002B4BE2">
      <w:pPr>
        <w:pStyle w:val="ParaText"/>
        <w:rPr>
          <w:rFonts w:cs="Arial"/>
        </w:rPr>
      </w:pPr>
      <w:r w:rsidRPr="002245AD">
        <w:rPr>
          <w:rFonts w:cs="Arial"/>
        </w:rPr>
        <w:t xml:space="preserve">For purposes of </w:t>
      </w:r>
      <w:r w:rsidRPr="002245AD">
        <w:rPr>
          <w:rFonts w:cs="Arial"/>
          <w:i/>
        </w:rPr>
        <w:t>analysis,</w:t>
      </w:r>
      <w:r w:rsidRPr="002245AD">
        <w:rPr>
          <w:rFonts w:cs="Arial"/>
        </w:rPr>
        <w:t xml:space="preserve"> activities may be classified by information available at the design stage, or by information available only after collecting more information from the selected PAs.  Information can be reported for all components of all PAs that include a certain type of activity, not just for the PAs assigned to a particular category for sampling.  Thus, for example, to determine the total savings from all residential retrofits, as identified post-sampling, we would sum up the residential retrofit components in all sampling strata, each weighted by that stratum’s expansion weight.  </w:t>
      </w:r>
    </w:p>
    <w:p w:rsidR="002B4BE2" w:rsidRPr="002245AD" w:rsidRDefault="002B4BE2" w:rsidP="002B4BE2">
      <w:pPr>
        <w:rPr>
          <w:rFonts w:cs="Arial"/>
        </w:rPr>
      </w:pPr>
      <w:r w:rsidRPr="002245AD">
        <w:rPr>
          <w:rFonts w:cs="Arial"/>
        </w:rPr>
        <w:t xml:space="preserve">This situation is analogous to stratifying buildings based on imperfect building type information.  Each building may have multiple types of activities.  A sample is stratified based on the best information available at the sampling stage to classify buildings by predominant activity type.  During data collection, information may be obtained about the portions of the building corresponding to each activity type.  Information can then be reported by domains corresponding to observed activity types.  The weighting and stratification are based on the sampling information.  </w:t>
      </w:r>
    </w:p>
    <w:p w:rsidR="002B4BE2" w:rsidRPr="002245AD" w:rsidRDefault="002B4BE2" w:rsidP="002B4BE2">
      <w:pPr>
        <w:rPr>
          <w:rFonts w:cs="Arial"/>
        </w:rPr>
      </w:pPr>
    </w:p>
    <w:p w:rsidR="002B4BE2" w:rsidRPr="002245AD" w:rsidRDefault="002B4BE2" w:rsidP="002B4BE2">
      <w:pPr>
        <w:pStyle w:val="Heading3"/>
        <w:rPr>
          <w:rFonts w:cs="Arial"/>
        </w:rPr>
      </w:pPr>
      <w:bookmarkStart w:id="94" w:name="_Toc295816850"/>
      <w:bookmarkStart w:id="95" w:name="_Toc297187480"/>
      <w:r w:rsidRPr="002245AD">
        <w:rPr>
          <w:rFonts w:cs="Arial"/>
        </w:rPr>
        <w:lastRenderedPageBreak/>
        <w:t>Independent State-Specific Evaluations</w:t>
      </w:r>
      <w:bookmarkEnd w:id="94"/>
      <w:bookmarkEnd w:id="95"/>
    </w:p>
    <w:p w:rsidR="002B4BE2" w:rsidRPr="002245AD" w:rsidRDefault="002B4BE2" w:rsidP="002B4BE2">
      <w:pPr>
        <w:pStyle w:val="ParaText"/>
        <w:rPr>
          <w:rFonts w:cs="Arial"/>
        </w:rPr>
      </w:pPr>
      <w:r w:rsidRPr="002245AD">
        <w:rPr>
          <w:rFonts w:cs="Arial"/>
        </w:rPr>
        <w:t>Some states are currently conducting their own evaluations of ARRA SEP.   The national evaluation needs to apply consistent methods across all states, and to ensure the quality of the work.  At the same time, to the extent that the state-level evaluations do provide reliable results, incorporating these results into the national estimates can improve these estimates.  This is particularly true since the states with individual evaluations tend to be among the larger recipients of ARRA SEP funding, and the state-level evaluations in total are of comparable magnitude to this national ARRA SEP evaluation.  Thus, it is important to consider whether and how the national evaluation can incorporate information from the state evaluations, as well as how the two efforts can be coordinated so that both are successful.</w:t>
      </w:r>
    </w:p>
    <w:p w:rsidR="002B4BE2" w:rsidRPr="002245AD" w:rsidRDefault="002B4BE2" w:rsidP="002B4BE2">
      <w:pPr>
        <w:pStyle w:val="ParaText"/>
        <w:rPr>
          <w:rFonts w:cs="Arial"/>
        </w:rPr>
      </w:pPr>
      <w:r w:rsidRPr="002245AD">
        <w:rPr>
          <w:rFonts w:cs="Arial"/>
        </w:rPr>
        <w:t>If the individual state evaluations were all evaluated using the same methods as this national evaluation, state evaluation results could be incorporated directly into the national evaluation, with adjustments to the sample design.  To illustrate, suppose that a state evaluation provides an estimate consistent with our methodology for a group of PAs within that state’s SEP portfolio. In that case, the PAs evaluated by their own state would be in the sample representing themselves, and the random sample would represent the PAs from other states.  The state</w:t>
      </w:r>
      <w:r w:rsidR="00EA71F6">
        <w:rPr>
          <w:rFonts w:cs="Arial"/>
        </w:rPr>
        <w:t>-</w:t>
      </w:r>
      <w:r w:rsidRPr="002245AD">
        <w:rPr>
          <w:rFonts w:cs="Arial"/>
        </w:rPr>
        <w:t xml:space="preserve">evaluated PAs would have expansion weights of </w:t>
      </w:r>
      <w:r w:rsidR="00EA71F6">
        <w:rPr>
          <w:rFonts w:cs="Arial"/>
        </w:rPr>
        <w:t>one</w:t>
      </w:r>
      <w:r w:rsidRPr="002245AD">
        <w:rPr>
          <w:rFonts w:cs="Arial"/>
        </w:rPr>
        <w:t xml:space="preserve"> (they represent only themselves). The other PAs in the sample would have expansion weights larger than </w:t>
      </w:r>
      <w:r w:rsidR="00EA71F6">
        <w:rPr>
          <w:rFonts w:cs="Arial"/>
        </w:rPr>
        <w:t>one</w:t>
      </w:r>
      <w:r w:rsidRPr="002245AD">
        <w:rPr>
          <w:rFonts w:cs="Arial"/>
        </w:rPr>
        <w:t xml:space="preserve"> (they represent themselves and others), but smaller than if the state sample were not incorporated.</w:t>
      </w:r>
    </w:p>
    <w:p w:rsidR="002B4BE2" w:rsidRPr="002245AD" w:rsidRDefault="002B4BE2" w:rsidP="002B4BE2">
      <w:pPr>
        <w:pStyle w:val="ParaText"/>
        <w:rPr>
          <w:rFonts w:cs="Arial"/>
        </w:rPr>
      </w:pPr>
      <w:r w:rsidRPr="002245AD">
        <w:rPr>
          <w:rFonts w:cs="Arial"/>
        </w:rPr>
        <w:t>With this weighting procedure, combining the state and national samples does not bias the national results.  The approach produces results with higher accuracy than if all states were represented by the national random sample.  This method of combining two samples is fully consistent with statistical sampling principles and is used regularly by federal agencies including DOE’s Energy Information Administration.</w:t>
      </w:r>
    </w:p>
    <w:p w:rsidR="002B4BE2" w:rsidRPr="002245AD" w:rsidRDefault="002B4BE2" w:rsidP="002B4BE2">
      <w:pPr>
        <w:rPr>
          <w:rFonts w:cs="Arial"/>
        </w:rPr>
      </w:pPr>
      <w:r w:rsidRPr="002245AD">
        <w:rPr>
          <w:rFonts w:cs="Arial"/>
        </w:rPr>
        <w:t>In practice, we do not expect the state evaluations to follow identical procedures to those for this national evaluation.  Nevertheless there are ways this evaluation can use the state</w:t>
      </w:r>
      <w:r w:rsidR="00EA71F6">
        <w:rPr>
          <w:rFonts w:cs="Arial"/>
        </w:rPr>
        <w:t>-</w:t>
      </w:r>
      <w:r w:rsidRPr="002245AD">
        <w:rPr>
          <w:rFonts w:cs="Arial"/>
        </w:rPr>
        <w:t>level efforts.</w:t>
      </w:r>
    </w:p>
    <w:p w:rsidR="002B4BE2" w:rsidRPr="002245AD" w:rsidRDefault="002B4BE2" w:rsidP="002B4BE2">
      <w:pPr>
        <w:rPr>
          <w:rFonts w:cs="Arial"/>
        </w:rPr>
      </w:pPr>
    </w:p>
    <w:p w:rsidR="002B4BE2" w:rsidRPr="002245AD" w:rsidRDefault="002B4BE2" w:rsidP="002B4BE2">
      <w:pPr>
        <w:rPr>
          <w:rFonts w:cs="Arial"/>
        </w:rPr>
      </w:pPr>
      <w:r w:rsidRPr="002245AD">
        <w:rPr>
          <w:rFonts w:cs="Arial"/>
        </w:rPr>
        <w:t xml:space="preserve"> For sampling, we will first understand as well as possible what the state evaluations are doing.  If the state evaluation is using methods that are fully consistent with this evaluation’s rigor levels, methods, and assumptions, we can use any results they develop, as indicated above.  </w:t>
      </w:r>
    </w:p>
    <w:p w:rsidR="002B4BE2" w:rsidRPr="002245AD" w:rsidRDefault="002B4BE2" w:rsidP="002B4BE2">
      <w:pPr>
        <w:rPr>
          <w:rFonts w:cs="Arial"/>
        </w:rPr>
      </w:pPr>
    </w:p>
    <w:p w:rsidR="002B4BE2" w:rsidRPr="002245AD" w:rsidRDefault="002B4BE2" w:rsidP="002B4BE2">
      <w:pPr>
        <w:rPr>
          <w:rFonts w:cs="Arial"/>
        </w:rPr>
      </w:pPr>
      <w:r w:rsidRPr="002245AD">
        <w:rPr>
          <w:rFonts w:cs="Arial"/>
        </w:rPr>
        <w:t xml:space="preserve">The situation is more complex if the rigor and methods of the state evaluation are consistent with what we would consider acceptable, but their assumption are different (in particular, </w:t>
      </w:r>
      <w:r w:rsidRPr="002245AD">
        <w:rPr>
          <w:rFonts w:cs="Arial"/>
        </w:rPr>
        <w:lastRenderedPageBreak/>
        <w:t xml:space="preserve">baseline definitions and measure life).  In such cases, we will request access to the state evaluation’s analysis data sets and adjust these key assumptions to develop adjusted savings consistent with ours.  </w:t>
      </w:r>
    </w:p>
    <w:p w:rsidR="002B4BE2" w:rsidRPr="002245AD" w:rsidRDefault="002B4BE2" w:rsidP="002B4BE2">
      <w:pPr>
        <w:rPr>
          <w:rFonts w:cs="Arial"/>
        </w:rPr>
      </w:pPr>
    </w:p>
    <w:p w:rsidR="002B4BE2" w:rsidRPr="002245AD" w:rsidRDefault="002B4BE2" w:rsidP="002B4BE2">
      <w:pPr>
        <w:rPr>
          <w:rFonts w:cs="Arial"/>
        </w:rPr>
      </w:pPr>
      <w:r w:rsidRPr="002245AD">
        <w:rPr>
          <w:rFonts w:cs="Arial"/>
        </w:rPr>
        <w:t xml:space="preserve">If the state evaluation methods and rigor are acceptable, adjusting their results for consistency of assumptions should be a lower cost effort compared to doing primary data collection and analysis.  This adjustment process does still have costs.  Thus, we would not automatically incorporate all state results even if there are no methodological issues.  We will prioritize those that provide good information for large portions of the BPACs targeted by this national evaluation. </w:t>
      </w:r>
    </w:p>
    <w:p w:rsidR="002B4BE2" w:rsidRPr="002245AD" w:rsidRDefault="002B4BE2" w:rsidP="002B4BE2">
      <w:pPr>
        <w:rPr>
          <w:rFonts w:cs="Arial"/>
        </w:rPr>
      </w:pPr>
    </w:p>
    <w:p w:rsidR="002B4BE2" w:rsidRPr="002245AD" w:rsidRDefault="002B4BE2" w:rsidP="002B4BE2">
      <w:pPr>
        <w:rPr>
          <w:rFonts w:cs="Arial"/>
        </w:rPr>
      </w:pPr>
      <w:r w:rsidRPr="002245AD">
        <w:rPr>
          <w:rFonts w:cs="Arial"/>
        </w:rPr>
        <w:t>If we determine that a state’s methods are too inconsistent with the national evaluation methods to be incorporated even with adjustments, the PAs from that state will be included or not in the national evaluation sample based on the random selection, just as if there were no state evaluation.  If we select a PA where we know the state has already done work, we will attempt to take advantage of the data sets compiled for the state evaluation.  We will also try to avoid re-sampling the same individuals if possible.  To the extent that it</w:t>
      </w:r>
      <w:r w:rsidR="00EA71F6">
        <w:rPr>
          <w:rFonts w:cs="Arial"/>
        </w:rPr>
        <w:t xml:space="preserve"> i</w:t>
      </w:r>
      <w:r w:rsidRPr="002245AD">
        <w:rPr>
          <w:rFonts w:cs="Arial"/>
        </w:rPr>
        <w:t>s necessary for our evaluation to interview some of the same people as the state evaluation, we will try to coordinate with the state evaluation on this data gathering.  Depending on the timing, we may make use of information already collected by the state evaluation, and do callbacks to get additional information as needed.</w:t>
      </w:r>
    </w:p>
    <w:p w:rsidR="002B4BE2" w:rsidRPr="002245AD" w:rsidRDefault="002B4BE2" w:rsidP="002B4BE2">
      <w:pPr>
        <w:rPr>
          <w:rFonts w:cs="Arial"/>
        </w:rPr>
      </w:pPr>
    </w:p>
    <w:p w:rsidR="002B4BE2" w:rsidRPr="002245AD" w:rsidRDefault="002B4BE2" w:rsidP="002B4BE2">
      <w:pPr>
        <w:rPr>
          <w:rFonts w:cs="Arial"/>
        </w:rPr>
      </w:pPr>
      <w:r w:rsidRPr="002245AD">
        <w:rPr>
          <w:rFonts w:cs="Arial"/>
        </w:rPr>
        <w:t>This coordination issue arises only for ARRA, as the state evaluations are not addressing the pre-ARRA period.  Whatever we do will require coordination with the state evaluators, which in turn will require support from the sponsoring state’s SEP office.</w:t>
      </w:r>
    </w:p>
    <w:p w:rsidR="002B4BE2" w:rsidRPr="002245AD" w:rsidRDefault="002B4BE2" w:rsidP="002B4BE2">
      <w:pPr>
        <w:rPr>
          <w:rFonts w:cs="Arial"/>
        </w:rPr>
      </w:pPr>
    </w:p>
    <w:p w:rsidR="002B4BE2" w:rsidRPr="002245AD" w:rsidRDefault="002B4BE2" w:rsidP="002B4BE2">
      <w:pPr>
        <w:pStyle w:val="Heading2"/>
        <w:rPr>
          <w:rFonts w:cs="Arial"/>
        </w:rPr>
      </w:pPr>
      <w:bookmarkStart w:id="96" w:name="_Toc258005603"/>
      <w:bookmarkStart w:id="97" w:name="_Toc258014157"/>
      <w:bookmarkStart w:id="98" w:name="_Toc286756679"/>
      <w:bookmarkStart w:id="99" w:name="_Toc295816851"/>
      <w:bookmarkStart w:id="100" w:name="_Toc297187481"/>
      <w:r w:rsidRPr="002245AD">
        <w:rPr>
          <w:rFonts w:cs="Arial"/>
        </w:rPr>
        <w:t>BPAC-Specific Impact Calculations</w:t>
      </w:r>
      <w:bookmarkEnd w:id="96"/>
      <w:bookmarkEnd w:id="97"/>
      <w:bookmarkEnd w:id="98"/>
      <w:bookmarkEnd w:id="99"/>
      <w:bookmarkEnd w:id="100"/>
    </w:p>
    <w:p w:rsidR="002B4BE2" w:rsidRPr="002245AD" w:rsidRDefault="002B4BE2" w:rsidP="002B4BE2">
      <w:pPr>
        <w:pStyle w:val="ParaText"/>
        <w:spacing w:before="100" w:beforeAutospacing="1" w:after="100" w:afterAutospacing="1"/>
        <w:rPr>
          <w:rFonts w:cs="Arial"/>
        </w:rPr>
      </w:pPr>
      <w:r w:rsidRPr="002245AD">
        <w:rPr>
          <w:rFonts w:cs="Arial"/>
        </w:rPr>
        <w:t xml:space="preserve">For each selected PA, our evaluation will produce calculated impacts and error bounds.  We will also have one or more measure of size (MOS) for each PA.  At a minimum we will have the spending amount.  We also may have more informative correlates of savings such as program-estimated impacts, or other activity measure such as number of units or square feet affected. </w:t>
      </w:r>
    </w:p>
    <w:p w:rsidR="002B4BE2" w:rsidRPr="002245AD" w:rsidRDefault="002B4BE2" w:rsidP="002B4BE2">
      <w:pPr>
        <w:pStyle w:val="ParaText"/>
        <w:spacing w:after="100" w:afterAutospacing="1"/>
        <w:rPr>
          <w:rFonts w:cs="Arial"/>
        </w:rPr>
      </w:pPr>
      <w:r w:rsidRPr="002245AD">
        <w:rPr>
          <w:rFonts w:cs="Arial"/>
        </w:rPr>
        <w:t xml:space="preserve">From these results we will calculate a statistical ratio estimate for the BPAC for each of the key metrics estimated from the PA sample.  We will use the Combined rather than Stratified form of the ratio estimator, because the latter form has more bias when stratum sample sizes are small </w:t>
      </w:r>
      <w:r w:rsidRPr="002245AD">
        <w:rPr>
          <w:rFonts w:cs="Arial"/>
        </w:rPr>
        <w:lastRenderedPageBreak/>
        <w:t>as in this study.  Specifically, we calculate the ratio R</w:t>
      </w:r>
      <w:r w:rsidRPr="002245AD">
        <w:rPr>
          <w:rFonts w:cs="Arial"/>
          <w:vertAlign w:val="superscript"/>
        </w:rPr>
        <w:t>^</w:t>
      </w:r>
      <w:r w:rsidRPr="002245AD">
        <w:rPr>
          <w:rFonts w:cs="Arial"/>
        </w:rPr>
        <w:t xml:space="preserve"> of the stratified estimate of population savings (or other metric) to the corresponding estimate of population measure of size from the same sample:</w:t>
      </w:r>
    </w:p>
    <w:p w:rsidR="002B4BE2" w:rsidRPr="002245AD" w:rsidRDefault="002B4BE2" w:rsidP="002B4BE2">
      <w:pPr>
        <w:spacing w:line="276" w:lineRule="auto"/>
        <w:ind w:left="720"/>
        <w:rPr>
          <w:rFonts w:cs="Arial"/>
        </w:rPr>
      </w:pPr>
      <w:r w:rsidRPr="002245AD">
        <w:rPr>
          <w:rFonts w:cs="Arial"/>
        </w:rPr>
        <w:t>R</w:t>
      </w:r>
      <w:r w:rsidRPr="002245AD">
        <w:rPr>
          <w:rFonts w:cs="Arial"/>
          <w:vertAlign w:val="superscript"/>
        </w:rPr>
        <w:t>^</w:t>
      </w:r>
      <w:r w:rsidRPr="002245AD">
        <w:rPr>
          <w:rFonts w:cs="Arial"/>
        </w:rPr>
        <w:t xml:space="preserve"> = </w:t>
      </w:r>
      <w:r w:rsidRPr="002245AD">
        <w:rPr>
          <w:rFonts w:cs="Arial"/>
        </w:rPr>
        <w:sym w:font="Symbol" w:char="F0E5"/>
      </w:r>
      <w:r w:rsidRPr="002245AD">
        <w:rPr>
          <w:rFonts w:cs="Arial"/>
          <w:vertAlign w:val="subscript"/>
        </w:rPr>
        <w:t>k</w:t>
      </w:r>
      <w:r w:rsidRPr="002245AD">
        <w:rPr>
          <w:rFonts w:cs="Arial"/>
        </w:rPr>
        <w:t xml:space="preserve"> N</w:t>
      </w:r>
      <w:r w:rsidRPr="002245AD">
        <w:rPr>
          <w:rFonts w:cs="Arial"/>
          <w:vertAlign w:val="subscript"/>
        </w:rPr>
        <w:t>k</w:t>
      </w:r>
      <w:r w:rsidRPr="002245AD">
        <w:rPr>
          <w:rFonts w:cs="Arial"/>
        </w:rPr>
        <w:t xml:space="preserve">  y</w:t>
      </w:r>
      <w:r w:rsidRPr="002245AD">
        <w:rPr>
          <w:rFonts w:cs="Arial"/>
          <w:vertAlign w:val="subscript"/>
        </w:rPr>
        <w:t>_k</w:t>
      </w:r>
      <w:r w:rsidRPr="002245AD">
        <w:rPr>
          <w:rFonts w:cs="Arial"/>
        </w:rPr>
        <w:t xml:space="preserve"> /</w:t>
      </w:r>
      <w:r w:rsidRPr="002245AD">
        <w:rPr>
          <w:rFonts w:cs="Arial"/>
        </w:rPr>
        <w:sym w:font="Symbol" w:char="F0E5"/>
      </w:r>
      <w:r w:rsidRPr="002245AD">
        <w:rPr>
          <w:rFonts w:cs="Arial"/>
          <w:vertAlign w:val="subscript"/>
        </w:rPr>
        <w:t>k</w:t>
      </w:r>
      <w:r w:rsidRPr="002245AD">
        <w:rPr>
          <w:rFonts w:cs="Arial"/>
        </w:rPr>
        <w:t xml:space="preserve"> N</w:t>
      </w:r>
      <w:r w:rsidRPr="002245AD">
        <w:rPr>
          <w:rFonts w:cs="Arial"/>
          <w:vertAlign w:val="subscript"/>
        </w:rPr>
        <w:t>k</w:t>
      </w:r>
      <w:r w:rsidRPr="002245AD">
        <w:rPr>
          <w:rFonts w:cs="Arial"/>
        </w:rPr>
        <w:t xml:space="preserve"> x</w:t>
      </w:r>
      <w:r w:rsidRPr="002245AD">
        <w:rPr>
          <w:rFonts w:cs="Arial"/>
          <w:vertAlign w:val="subscript"/>
        </w:rPr>
        <w:t>_k</w:t>
      </w:r>
    </w:p>
    <w:p w:rsidR="002B4BE2" w:rsidRPr="002245AD" w:rsidRDefault="002B4BE2" w:rsidP="002B4BE2">
      <w:pPr>
        <w:spacing w:line="276" w:lineRule="auto"/>
        <w:rPr>
          <w:rFonts w:cs="Arial"/>
        </w:rPr>
      </w:pPr>
      <w:r w:rsidRPr="002245AD">
        <w:rPr>
          <w:rFonts w:cs="Arial"/>
        </w:rPr>
        <w:t xml:space="preserve">Where </w:t>
      </w:r>
    </w:p>
    <w:p w:rsidR="002B4BE2" w:rsidRPr="002245AD" w:rsidRDefault="002B4BE2" w:rsidP="002B4BE2">
      <w:pPr>
        <w:spacing w:line="276" w:lineRule="auto"/>
        <w:ind w:left="720"/>
        <w:rPr>
          <w:rFonts w:cs="Arial"/>
        </w:rPr>
      </w:pPr>
      <w:r w:rsidRPr="002245AD">
        <w:rPr>
          <w:rFonts w:cs="Arial"/>
        </w:rPr>
        <w:t>N</w:t>
      </w:r>
      <w:r w:rsidRPr="002245AD">
        <w:rPr>
          <w:rFonts w:cs="Arial"/>
          <w:vertAlign w:val="subscript"/>
        </w:rPr>
        <w:t>k</w:t>
      </w:r>
      <w:r w:rsidRPr="002245AD">
        <w:rPr>
          <w:rFonts w:cs="Arial"/>
        </w:rPr>
        <w:t xml:space="preserve"> = population number of individual PAs in stratum k</w:t>
      </w:r>
    </w:p>
    <w:p w:rsidR="002B4BE2" w:rsidRPr="002245AD" w:rsidRDefault="002B4BE2" w:rsidP="002B4BE2">
      <w:pPr>
        <w:spacing w:line="276" w:lineRule="auto"/>
        <w:ind w:left="720"/>
        <w:rPr>
          <w:rFonts w:cs="Arial"/>
        </w:rPr>
      </w:pPr>
      <w:r w:rsidRPr="002245AD">
        <w:rPr>
          <w:rFonts w:cs="Arial"/>
        </w:rPr>
        <w:t>y</w:t>
      </w:r>
      <w:r w:rsidRPr="002245AD">
        <w:rPr>
          <w:rFonts w:cs="Arial"/>
          <w:vertAlign w:val="subscript"/>
        </w:rPr>
        <w:t>_k</w:t>
      </w:r>
      <w:r w:rsidRPr="002245AD">
        <w:rPr>
          <w:rFonts w:cs="Arial"/>
        </w:rPr>
        <w:t xml:space="preserve"> = sample mean savings for stratum k</w:t>
      </w:r>
    </w:p>
    <w:p w:rsidR="002B4BE2" w:rsidRPr="002245AD" w:rsidRDefault="002B4BE2" w:rsidP="002B4BE2">
      <w:pPr>
        <w:spacing w:line="276" w:lineRule="auto"/>
        <w:ind w:left="720"/>
        <w:rPr>
          <w:rFonts w:cs="Arial"/>
        </w:rPr>
      </w:pPr>
      <w:r w:rsidRPr="002245AD">
        <w:rPr>
          <w:rFonts w:cs="Arial"/>
        </w:rPr>
        <w:t>x</w:t>
      </w:r>
      <w:r w:rsidRPr="002245AD">
        <w:rPr>
          <w:rFonts w:cs="Arial"/>
          <w:vertAlign w:val="subscript"/>
        </w:rPr>
        <w:t xml:space="preserve">_k </w:t>
      </w:r>
      <w:r w:rsidRPr="002245AD">
        <w:rPr>
          <w:rFonts w:cs="Arial"/>
        </w:rPr>
        <w:t>= sample mean MOS for stratum k.</w:t>
      </w:r>
    </w:p>
    <w:p w:rsidR="009E49D1" w:rsidRDefault="002B4BE2" w:rsidP="00CC0F32">
      <w:pPr>
        <w:spacing w:beforeLines="120" w:before="288" w:afterLines="120" w:after="288"/>
        <w:rPr>
          <w:rFonts w:cs="Arial"/>
        </w:rPr>
      </w:pPr>
      <w:r w:rsidRPr="002245AD">
        <w:rPr>
          <w:rFonts w:cs="Arial"/>
        </w:rPr>
        <w:t>This ratio is a form of unit savings estimate.  For example, if the measure of size x is the number of square feet audited, the ratio R</w:t>
      </w:r>
      <w:r w:rsidRPr="002245AD">
        <w:rPr>
          <w:rFonts w:cs="Arial"/>
          <w:vertAlign w:val="superscript"/>
        </w:rPr>
        <w:t>^</w:t>
      </w:r>
      <w:r w:rsidRPr="002245AD">
        <w:rPr>
          <w:rFonts w:cs="Arial"/>
        </w:rPr>
        <w:t xml:space="preserve"> is savings per square foot audited. We then calculate the population total savings Y</w:t>
      </w:r>
      <w:r w:rsidRPr="002245AD">
        <w:rPr>
          <w:rFonts w:cs="Arial"/>
          <w:vertAlign w:val="subscript"/>
        </w:rPr>
        <w:t xml:space="preserve">TOT </w:t>
      </w:r>
      <w:r w:rsidRPr="002245AD">
        <w:rPr>
          <w:rFonts w:cs="Arial"/>
        </w:rPr>
        <w:t>by multiplying the total measure of size X</w:t>
      </w:r>
      <w:r w:rsidRPr="002245AD">
        <w:rPr>
          <w:rFonts w:cs="Arial"/>
          <w:vertAlign w:val="subscript"/>
        </w:rPr>
        <w:t xml:space="preserve">TOT </w:t>
      </w:r>
      <w:r w:rsidRPr="002245AD">
        <w:rPr>
          <w:rFonts w:cs="Arial"/>
        </w:rPr>
        <w:t>known from the data base by this ratio (e.g., multiply savings per square foot by total square feet audited):</w:t>
      </w:r>
    </w:p>
    <w:p w:rsidR="009E49D1" w:rsidRDefault="002B4BE2" w:rsidP="00CC0F32">
      <w:pPr>
        <w:spacing w:beforeLines="120" w:before="288" w:afterLines="120" w:after="288" w:line="276" w:lineRule="auto"/>
        <w:ind w:left="720"/>
        <w:rPr>
          <w:rFonts w:cs="Arial"/>
        </w:rPr>
      </w:pPr>
      <w:r w:rsidRPr="002245AD">
        <w:rPr>
          <w:rFonts w:cs="Arial"/>
        </w:rPr>
        <w:t>Y</w:t>
      </w:r>
      <w:r w:rsidRPr="002245AD">
        <w:rPr>
          <w:rFonts w:cs="Arial"/>
          <w:vertAlign w:val="subscript"/>
        </w:rPr>
        <w:t xml:space="preserve">TOT </w:t>
      </w:r>
      <w:r w:rsidRPr="002245AD">
        <w:rPr>
          <w:rFonts w:cs="Arial"/>
        </w:rPr>
        <w:t>= R</w:t>
      </w:r>
      <w:r w:rsidRPr="002245AD">
        <w:rPr>
          <w:rFonts w:cs="Arial"/>
          <w:vertAlign w:val="superscript"/>
        </w:rPr>
        <w:t>^</w:t>
      </w:r>
      <w:r w:rsidRPr="002245AD">
        <w:rPr>
          <w:rFonts w:cs="Arial"/>
        </w:rPr>
        <w:t xml:space="preserve"> X</w:t>
      </w:r>
      <w:r w:rsidRPr="002245AD">
        <w:rPr>
          <w:rFonts w:cs="Arial"/>
          <w:vertAlign w:val="subscript"/>
        </w:rPr>
        <w:t>TOT</w:t>
      </w:r>
      <w:r w:rsidRPr="002245AD">
        <w:rPr>
          <w:rFonts w:cs="Arial"/>
        </w:rPr>
        <w:t>.</w:t>
      </w:r>
    </w:p>
    <w:p w:rsidR="009E49D1" w:rsidRDefault="002B4BE2" w:rsidP="00CC0F32">
      <w:pPr>
        <w:pStyle w:val="ParaText"/>
        <w:spacing w:beforeLines="120" w:before="288" w:afterLines="120" w:after="288"/>
        <w:rPr>
          <w:rFonts w:cs="Arial"/>
        </w:rPr>
      </w:pPr>
      <w:r w:rsidRPr="002245AD">
        <w:rPr>
          <w:rFonts w:cs="Arial"/>
        </w:rPr>
        <w:t xml:space="preserve">We will calculate the standard error of the ratio and the corresponding total savings estimate via statistical formulas for stratified ratio estimation, e.g. from Cochran (1971).  </w:t>
      </w:r>
    </w:p>
    <w:p w:rsidR="009E49D1" w:rsidRPr="00713A4A" w:rsidRDefault="002B4BE2" w:rsidP="00CC0F32">
      <w:pPr>
        <w:pStyle w:val="ParaText"/>
        <w:spacing w:beforeLines="120" w:before="288" w:afterLines="120" w:after="288"/>
        <w:rPr>
          <w:rFonts w:cs="Arial"/>
        </w:rPr>
      </w:pPr>
      <w:r w:rsidRPr="002245AD">
        <w:rPr>
          <w:rFonts w:cs="Arial"/>
        </w:rPr>
        <w:t xml:space="preserve">Since there will be few observations in each ratio, we will need to consider if all of these are equally reliable, or if some should be down-weighted in developing the combined ratio.  We may also </w:t>
      </w:r>
      <w:r w:rsidRPr="00713A4A">
        <w:rPr>
          <w:rFonts w:cs="Arial"/>
        </w:rPr>
        <w:t>use post-stratification if a selection appears to be substantially atypical.</w:t>
      </w:r>
    </w:p>
    <w:p w:rsidR="002B4BE2" w:rsidRPr="00713A4A" w:rsidRDefault="00BD113B" w:rsidP="002B4BE2">
      <w:pPr>
        <w:pStyle w:val="Heading3"/>
        <w:spacing w:before="288" w:after="288"/>
        <w:rPr>
          <w:rFonts w:cs="Arial"/>
        </w:rPr>
      </w:pPr>
      <w:bookmarkStart w:id="101" w:name="_Toc258005604"/>
      <w:bookmarkStart w:id="102" w:name="_Toc258014158"/>
      <w:bookmarkStart w:id="103" w:name="_Toc286756680"/>
      <w:bookmarkStart w:id="104" w:name="_Toc295816852"/>
      <w:bookmarkStart w:id="105" w:name="_Toc297187482"/>
      <w:r w:rsidRPr="00713A4A">
        <w:rPr>
          <w:rFonts w:cs="Arial"/>
        </w:rPr>
        <w:t>Portfolio-Level Impact Calculations</w:t>
      </w:r>
      <w:bookmarkEnd w:id="101"/>
      <w:bookmarkEnd w:id="102"/>
      <w:bookmarkEnd w:id="103"/>
      <w:bookmarkEnd w:id="104"/>
      <w:bookmarkEnd w:id="105"/>
    </w:p>
    <w:p w:rsidR="00985D6F" w:rsidRPr="00713A4A" w:rsidRDefault="00BD113B" w:rsidP="00CC0F32">
      <w:pPr>
        <w:pStyle w:val="ParaText"/>
        <w:spacing w:beforeLines="120" w:before="288" w:afterLines="120" w:after="288"/>
        <w:rPr>
          <w:rFonts w:cs="Arial"/>
        </w:rPr>
      </w:pPr>
      <w:r w:rsidRPr="00713A4A">
        <w:rPr>
          <w:rFonts w:cs="Arial"/>
        </w:rPr>
        <w:t>The procedures described above will provide estimates of savings and other impacts for each BPAC.  Total impacts for</w:t>
      </w:r>
      <w:r w:rsidR="00E241A9">
        <w:rPr>
          <w:rFonts w:cs="Arial"/>
        </w:rPr>
        <w:t xml:space="preserve"> PAs represented by</w:t>
      </w:r>
      <w:r w:rsidRPr="00713A4A">
        <w:rPr>
          <w:rFonts w:cs="Arial"/>
        </w:rPr>
        <w:t xml:space="preserve"> </w:t>
      </w:r>
      <w:r w:rsidR="00713A4A">
        <w:rPr>
          <w:rFonts w:cs="Arial"/>
        </w:rPr>
        <w:t>80.3</w:t>
      </w:r>
      <w:r w:rsidR="006F27FB">
        <w:rPr>
          <w:rFonts w:cs="Arial"/>
        </w:rPr>
        <w:t xml:space="preserve"> percent</w:t>
      </w:r>
      <w:r w:rsidR="00713A4A">
        <w:rPr>
          <w:rFonts w:cs="Arial"/>
        </w:rPr>
        <w:t xml:space="preserve"> of funding </w:t>
      </w:r>
      <w:r w:rsidR="00E241A9">
        <w:rPr>
          <w:rFonts w:cs="Arial"/>
        </w:rPr>
        <w:t>in</w:t>
      </w:r>
      <w:r w:rsidR="00713A4A">
        <w:rPr>
          <w:rFonts w:cs="Arial"/>
        </w:rPr>
        <w:t xml:space="preserve"> 2008 PAs and 86.4</w:t>
      </w:r>
      <w:r w:rsidR="006F27FB">
        <w:rPr>
          <w:rFonts w:cs="Arial"/>
        </w:rPr>
        <w:t xml:space="preserve"> percent</w:t>
      </w:r>
      <w:r w:rsidR="00713A4A">
        <w:rPr>
          <w:rFonts w:cs="Arial"/>
        </w:rPr>
        <w:t xml:space="preserve"> of funding for ARRA </w:t>
      </w:r>
      <w:r w:rsidRPr="00713A4A">
        <w:rPr>
          <w:rFonts w:cs="Arial"/>
        </w:rPr>
        <w:t xml:space="preserve">will be calculated as the sum of </w:t>
      </w:r>
      <w:r w:rsidR="00713A4A">
        <w:rPr>
          <w:rFonts w:cs="Arial"/>
        </w:rPr>
        <w:t>the impacts by BPAC</w:t>
      </w:r>
      <w:r w:rsidRPr="00713A4A">
        <w:rPr>
          <w:rFonts w:cs="Arial"/>
        </w:rPr>
        <w:t xml:space="preserve"> </w:t>
      </w:r>
      <w:r w:rsidR="00713A4A">
        <w:rPr>
          <w:rFonts w:cs="Arial"/>
        </w:rPr>
        <w:t>for each program year</w:t>
      </w:r>
      <w:r w:rsidRPr="00713A4A">
        <w:rPr>
          <w:rFonts w:cs="Arial"/>
        </w:rPr>
        <w:t>.</w:t>
      </w:r>
      <w:r w:rsidR="00E241A9">
        <w:rPr>
          <w:rFonts w:cs="Arial"/>
        </w:rPr>
        <w:t xml:space="preserve">  </w:t>
      </w:r>
      <w:r w:rsidRPr="00713A4A">
        <w:rPr>
          <w:rFonts w:cs="Arial"/>
        </w:rPr>
        <w:t>However, as noted, some parameters determined from one period at a higher rigor may be used in calculations for the other period.</w:t>
      </w:r>
    </w:p>
    <w:p w:rsidR="002B4BE2" w:rsidRPr="00713A4A" w:rsidRDefault="002B4BE2" w:rsidP="002B4BE2">
      <w:pPr>
        <w:pStyle w:val="Heading3"/>
        <w:spacing w:before="288" w:after="288"/>
        <w:rPr>
          <w:rFonts w:cs="Arial"/>
        </w:rPr>
      </w:pPr>
      <w:bookmarkStart w:id="106" w:name="_Toc286756681"/>
      <w:bookmarkStart w:id="107" w:name="_Toc295816853"/>
      <w:bookmarkStart w:id="108" w:name="_Toc297187483"/>
      <w:r w:rsidRPr="00713A4A">
        <w:rPr>
          <w:rFonts w:cs="Arial"/>
        </w:rPr>
        <w:t>Error Bounds</w:t>
      </w:r>
      <w:bookmarkEnd w:id="106"/>
      <w:bookmarkEnd w:id="107"/>
      <w:bookmarkEnd w:id="108"/>
    </w:p>
    <w:p w:rsidR="009E49D1" w:rsidRDefault="002B4BE2" w:rsidP="00CC0F32">
      <w:pPr>
        <w:pStyle w:val="ParaText"/>
        <w:spacing w:beforeLines="120" w:before="288" w:afterLines="120" w:after="288"/>
        <w:rPr>
          <w:rFonts w:cs="Arial"/>
        </w:rPr>
      </w:pPr>
      <w:r w:rsidRPr="002245AD">
        <w:rPr>
          <w:rFonts w:cs="Arial"/>
        </w:rPr>
        <w:t>The BPAC-level evaluations are designed to be conducted at different levels of rigor.  For the High</w:t>
      </w:r>
      <w:r w:rsidR="00026205">
        <w:rPr>
          <w:rFonts w:cs="Arial"/>
        </w:rPr>
        <w:t>-</w:t>
      </w:r>
      <w:r w:rsidRPr="002245AD">
        <w:rPr>
          <w:rFonts w:cs="Arial"/>
        </w:rPr>
        <w:t xml:space="preserve"> and Medium-High</w:t>
      </w:r>
      <w:r w:rsidR="00026205">
        <w:rPr>
          <w:rFonts w:cs="Arial"/>
        </w:rPr>
        <w:t>-</w:t>
      </w:r>
      <w:r w:rsidRPr="002245AD">
        <w:rPr>
          <w:rFonts w:cs="Arial"/>
        </w:rPr>
        <w:t>Rigor evaluations, formal accuracy measures will be available from the statistical procedures.  For the Medium-Low</w:t>
      </w:r>
      <w:r w:rsidR="00026205">
        <w:rPr>
          <w:rFonts w:cs="Arial"/>
        </w:rPr>
        <w:t>-</w:t>
      </w:r>
      <w:r w:rsidRPr="002245AD">
        <w:rPr>
          <w:rFonts w:cs="Arial"/>
        </w:rPr>
        <w:t>rigor evaluations, if any are required, there will be substantial non-statistical uncertainties.</w:t>
      </w:r>
    </w:p>
    <w:p w:rsidR="002B4BE2" w:rsidRDefault="002B4BE2" w:rsidP="002B4BE2">
      <w:pPr>
        <w:tabs>
          <w:tab w:val="left" w:pos="360"/>
          <w:tab w:val="left" w:pos="720"/>
          <w:tab w:val="left" w:pos="1080"/>
          <w:tab w:val="left" w:pos="1440"/>
          <w:tab w:val="left" w:pos="1800"/>
        </w:tabs>
        <w:rPr>
          <w:rFonts w:cs="Arial"/>
        </w:rPr>
      </w:pPr>
      <w:r w:rsidRPr="002245AD">
        <w:rPr>
          <w:rFonts w:cs="Arial"/>
        </w:rPr>
        <w:lastRenderedPageBreak/>
        <w:t>We will provide a discussion of both statistical and non-statistical uncertainties in the BPAC estimates.  To the extent possible, we will provide bounds on the non-statistical uncertainties, and combine the statistical and non-statistical uncertainties via error propagation formulas.  These formulas will essentially treat the statistical and non-statistical uncertainties as independent sources of variance, and sum independent variance components.  The formulas will take into account components of the impact calculation that are appropriately treated as independent and those that rely on common assumptions or statistical samples.  Monte Carlo tools may be used to combine the uncertainties and account for the dependencies</w:t>
      </w:r>
      <w:r>
        <w:rPr>
          <w:rFonts w:cs="Arial"/>
        </w:rPr>
        <w:t>.</w:t>
      </w:r>
    </w:p>
    <w:p w:rsidR="002B4BE2" w:rsidRDefault="002B4BE2" w:rsidP="002B4BE2">
      <w:pPr>
        <w:tabs>
          <w:tab w:val="left" w:pos="360"/>
          <w:tab w:val="left" w:pos="720"/>
          <w:tab w:val="left" w:pos="1080"/>
          <w:tab w:val="left" w:pos="1440"/>
          <w:tab w:val="left" w:pos="1800"/>
        </w:tabs>
        <w:rPr>
          <w:rFonts w:cs="Arial"/>
        </w:rPr>
      </w:pPr>
    </w:p>
    <w:p w:rsidR="002B4BE2" w:rsidRPr="006C4CCF" w:rsidRDefault="002B4BE2" w:rsidP="00A84177">
      <w:pPr>
        <w:tabs>
          <w:tab w:val="left" w:pos="360"/>
          <w:tab w:val="left" w:pos="720"/>
          <w:tab w:val="left" w:pos="1080"/>
          <w:tab w:val="left" w:pos="1440"/>
          <w:tab w:val="left" w:pos="1800"/>
        </w:tabs>
        <w:rPr>
          <w:rFonts w:asciiTheme="minorHAnsi" w:hAnsiTheme="minorHAnsi"/>
        </w:rPr>
      </w:pPr>
    </w:p>
    <w:p w:rsidR="00985D6F" w:rsidRDefault="00985D6F">
      <w:pPr>
        <w:spacing w:line="240" w:lineRule="auto"/>
        <w:rPr>
          <w:b/>
          <w:kern w:val="28"/>
          <w:sz w:val="34"/>
          <w:szCs w:val="34"/>
        </w:rPr>
      </w:pPr>
      <w:bookmarkStart w:id="109" w:name="_Toc295816854"/>
      <w:r>
        <w:br w:type="page"/>
      </w:r>
    </w:p>
    <w:p w:rsidR="007A46B8" w:rsidRPr="00E133DB" w:rsidRDefault="007A46B8" w:rsidP="00AC7079">
      <w:pPr>
        <w:pStyle w:val="Heading1"/>
      </w:pPr>
      <w:bookmarkStart w:id="110" w:name="_Toc297187484"/>
      <w:r>
        <w:lastRenderedPageBreak/>
        <w:t>Estimation of Energy Impacts</w:t>
      </w:r>
      <w:bookmarkEnd w:id="109"/>
      <w:bookmarkEnd w:id="110"/>
    </w:p>
    <w:p w:rsidR="007A46B8" w:rsidRDefault="007A46B8" w:rsidP="001F5903">
      <w:pPr>
        <w:pStyle w:val="Heading2"/>
      </w:pPr>
      <w:bookmarkStart w:id="111" w:name="_Toc295816855"/>
      <w:bookmarkStart w:id="112" w:name="_Toc297187485"/>
      <w:r>
        <w:t>Introduction</w:t>
      </w:r>
      <w:bookmarkEnd w:id="111"/>
      <w:bookmarkEnd w:id="112"/>
      <w:r>
        <w:t xml:space="preserve"> </w:t>
      </w:r>
    </w:p>
    <w:p w:rsidR="00AB1495" w:rsidRPr="00952FCC" w:rsidRDefault="00AB1495" w:rsidP="00AB1495">
      <w:pPr>
        <w:pStyle w:val="ParaText"/>
      </w:pPr>
      <w:r>
        <w:t>This section provides guidelines for estimating the energy impacts for all sets of programmatic activities to be evaluated, grouped by BPAC and rigor level as described in Section 3.  The energy impacts referred to in this section correspond in concept to “gross savings” as that term is commonly used in evaluation of rate payer</w:t>
      </w:r>
      <w:r w:rsidR="00764AB1">
        <w:t>-</w:t>
      </w:r>
      <w:r>
        <w:t>funded energy efficiency programs.  Evaluation team members charged with managing each of the sample PA evaluations (the Lead Evaluators) will prepare detailed evaluation plans that take into account each sample PA’s actual operations, scale, organization, roster of services provided, and level of documentation.</w:t>
      </w:r>
      <w:r>
        <w:rPr>
          <w:rStyle w:val="FootnoteReference"/>
        </w:rPr>
        <w:footnoteReference w:id="17"/>
      </w:r>
    </w:p>
    <w:p w:rsidR="00AB1495" w:rsidRPr="00A064F1" w:rsidRDefault="00AB1495" w:rsidP="00AB1495">
      <w:pPr>
        <w:pStyle w:val="Heading3"/>
      </w:pPr>
      <w:bookmarkStart w:id="113" w:name="_Toc295816856"/>
      <w:bookmarkStart w:id="114" w:name="_Toc297187486"/>
      <w:r>
        <w:t>Framework for Specification of Impact Assessment Methods</w:t>
      </w:r>
      <w:bookmarkEnd w:id="113"/>
      <w:bookmarkEnd w:id="114"/>
    </w:p>
    <w:p w:rsidR="00AB1495" w:rsidRDefault="00AB1495" w:rsidP="00AB1495">
      <w:pPr>
        <w:pStyle w:val="ParaText"/>
      </w:pPr>
      <w:r>
        <w:t>The following considerations form the framework for the energy impact assessment methods proposed below.</w:t>
      </w:r>
    </w:p>
    <w:p w:rsidR="004D2B60" w:rsidRDefault="00AB1495">
      <w:pPr>
        <w:pStyle w:val="ParaText"/>
        <w:numPr>
          <w:ilvl w:val="0"/>
          <w:numId w:val="21"/>
        </w:numPr>
      </w:pPr>
      <w:r>
        <w:rPr>
          <w:b/>
        </w:rPr>
        <w:t xml:space="preserve">Rigor levels and resource allocations.  </w:t>
      </w:r>
      <w:r>
        <w:t>The assignment of rigor levels carries with it assumptions about the level of resources that will be needed to carry out the individual PA evaluations.  Specifically, it was assumed that high-rigor evaluations will require 800 hours on average to complete.  Medium-high</w:t>
      </w:r>
      <w:r w:rsidR="00A40080">
        <w:t>-</w:t>
      </w:r>
      <w:r>
        <w:t>rigor evaluations will require an average of 570 hours to complete.  Our current sampling plan does not call for implementation of medium-low</w:t>
      </w:r>
      <w:r w:rsidR="00764AB1">
        <w:t>-</w:t>
      </w:r>
      <w:r>
        <w:t>rigor evaluations. However, should we need to conduct such evaluations for a given PA due to lack of information or cooperation, we anticipate that medium-low</w:t>
      </w:r>
      <w:r w:rsidR="00A40080">
        <w:t>-</w:t>
      </w:r>
      <w:r>
        <w:t>rigor evaluations will require roughly 200 hours to complete.  Our proposed methods are designed to fit within these resource allocations, given the team’s best judgment based on extensive experience in evaluating energy efficiency and renewable energy programs.</w:t>
      </w:r>
    </w:p>
    <w:p w:rsidR="004D2B60" w:rsidRDefault="00AB1495">
      <w:pPr>
        <w:pStyle w:val="ParaText"/>
        <w:numPr>
          <w:ilvl w:val="0"/>
          <w:numId w:val="21"/>
        </w:numPr>
      </w:pPr>
      <w:r>
        <w:rPr>
          <w:b/>
        </w:rPr>
        <w:t>Information on levels of PA documentation.</w:t>
      </w:r>
      <w:r>
        <w:t xml:space="preserve">  Members of the KEMA team have collected information on the organization of PA-level documentation through our initial round of calls and document review, as well as through work on SEP activity evaluations sponsored by state government agencies and other organizations.  Based on this experience, we have concluded that, in most cases, considerable effort will be required </w:t>
      </w:r>
      <w:r>
        <w:lastRenderedPageBreak/>
        <w:t xml:space="preserve">to organize, compile, and occasionally reconstruct program records, particularly those for PAs sampled </w:t>
      </w:r>
      <w:r w:rsidR="009B10FF">
        <w:t>in</w:t>
      </w:r>
      <w:r>
        <w:t xml:space="preserve"> PY2008.  Because these records serve as the basis for impact assessment at all rigor levels, we have allocated significant resources to </w:t>
      </w:r>
      <w:r w:rsidR="009B10FF">
        <w:t xml:space="preserve">the </w:t>
      </w:r>
      <w:r>
        <w:t>review and improvement of tracking system data quality.</w:t>
      </w:r>
    </w:p>
    <w:p w:rsidR="004D2B60" w:rsidRDefault="00AB1495">
      <w:pPr>
        <w:pStyle w:val="ParaText"/>
        <w:numPr>
          <w:ilvl w:val="0"/>
          <w:numId w:val="21"/>
        </w:numPr>
      </w:pPr>
      <w:r>
        <w:rPr>
          <w:b/>
        </w:rPr>
        <w:t xml:space="preserve">Minimization of data collection processes requiring OMB review.  </w:t>
      </w:r>
      <w:r>
        <w:t>See discussion of this point in Section 1.</w:t>
      </w:r>
      <w:r>
        <w:br/>
      </w:r>
    </w:p>
    <w:p w:rsidR="00AB1495" w:rsidRDefault="00AB1495" w:rsidP="00AB1495">
      <w:pPr>
        <w:pStyle w:val="Heading3"/>
      </w:pPr>
      <w:bookmarkStart w:id="115" w:name="_Toc295816857"/>
      <w:bookmarkStart w:id="116" w:name="_Toc297187487"/>
      <w:r>
        <w:t>Groupings of Programs for Energy Impact Assessment Planning</w:t>
      </w:r>
      <w:bookmarkEnd w:id="115"/>
      <w:bookmarkEnd w:id="116"/>
    </w:p>
    <w:p w:rsidR="00AB1495" w:rsidRDefault="00AB1495" w:rsidP="00AB1495">
      <w:pPr>
        <w:pStyle w:val="ParaText"/>
      </w:pPr>
      <w:r w:rsidRPr="00154B1A">
        <w:t>To</w:t>
      </w:r>
      <w:r>
        <w:t xml:space="preserve"> expedite the presentation we have grouped the BPAC</w:t>
      </w:r>
      <w:r w:rsidR="009B10FF">
        <w:t>s</w:t>
      </w:r>
      <w:r>
        <w:t xml:space="preserve"> discussed in Section 3 according to the mechanism by which savings are achieved.  These mechanisms strongly shape the kinds of energy impact estimation methods that can be successfully applied at the various rigor levels. Specifically, we have identified the following four basic groups of programmatic activities supported by SEP for development of impact assessment guidelines.  </w:t>
      </w:r>
    </w:p>
    <w:p w:rsidR="004D2B60" w:rsidRDefault="00AB1495">
      <w:pPr>
        <w:pStyle w:val="ParaText"/>
        <w:numPr>
          <w:ilvl w:val="0"/>
          <w:numId w:val="11"/>
        </w:numPr>
        <w:rPr>
          <w:b/>
        </w:rPr>
      </w:pPr>
      <w:r>
        <w:rPr>
          <w:b/>
        </w:rPr>
        <w:t>Building Retrofit and Equipment Replacement.</w:t>
      </w:r>
      <w:r>
        <w:t xml:space="preserve">  This basic energy savings mechanism involves the implementation of energy-savings capital projects or the installation of energy-efficient equipment in existing residential, commercial, and industrial facilities.  Estimation of energy savings generally requires the following steps:</w:t>
      </w:r>
    </w:p>
    <w:p w:rsidR="004D2B60" w:rsidRDefault="00AB1495">
      <w:pPr>
        <w:pStyle w:val="ParaText"/>
        <w:numPr>
          <w:ilvl w:val="1"/>
          <w:numId w:val="11"/>
        </w:numPr>
      </w:pPr>
      <w:r>
        <w:t xml:space="preserve">Review and validation of program records to ensure that they capture and characterize accurately the capital improvements or efficient equipment installations supported by the program. </w:t>
      </w:r>
    </w:p>
    <w:p w:rsidR="004D2B60" w:rsidRDefault="00AB1495">
      <w:pPr>
        <w:pStyle w:val="ParaText"/>
        <w:numPr>
          <w:ilvl w:val="1"/>
          <w:numId w:val="11"/>
        </w:numPr>
      </w:pPr>
      <w:r>
        <w:t xml:space="preserve">Estimation of </w:t>
      </w:r>
      <w:r>
        <w:rPr>
          <w:i/>
        </w:rPr>
        <w:t xml:space="preserve">ex </w:t>
      </w:r>
      <w:r w:rsidRPr="00E679A5">
        <w:rPr>
          <w:i/>
        </w:rPr>
        <w:t>ante</w:t>
      </w:r>
      <w:r>
        <w:t xml:space="preserve"> savings using industry standard engineering methods and input variables drawn from the program records.</w:t>
      </w:r>
    </w:p>
    <w:p w:rsidR="004D2B60" w:rsidRDefault="0048566E">
      <w:pPr>
        <w:pStyle w:val="ParaText"/>
        <w:numPr>
          <w:ilvl w:val="1"/>
          <w:numId w:val="11"/>
        </w:numPr>
      </w:pPr>
      <w:r>
        <w:t>Measurement and v</w:t>
      </w:r>
      <w:r w:rsidR="00AB1495">
        <w:t xml:space="preserve">erification of the installation and operation of a sample of projects supported by the projects and estimation of energy savings for each project in the sample using the new, verified information.  </w:t>
      </w:r>
    </w:p>
    <w:p w:rsidR="004D2B60" w:rsidRDefault="00AB1495">
      <w:pPr>
        <w:pStyle w:val="ParaText"/>
        <w:numPr>
          <w:ilvl w:val="1"/>
          <w:numId w:val="11"/>
        </w:numPr>
      </w:pPr>
      <w:r>
        <w:t>Expansion of sample findings to the population of projects, usually through the application of ratio estimation.</w:t>
      </w:r>
    </w:p>
    <w:p w:rsidR="00AB1495" w:rsidRDefault="00AB1495" w:rsidP="00AB1495">
      <w:pPr>
        <w:pStyle w:val="ParaText"/>
        <w:ind w:left="720"/>
      </w:pPr>
      <w:r>
        <w:t xml:space="preserve">In a limited set of cases, other kinds of verification strategies, such as building simulation modeling incorporating various types of data on participating facilities can be used to estimate changes in energy use associated with customer participation in the program.  </w:t>
      </w:r>
      <w:r>
        <w:lastRenderedPageBreak/>
        <w:t xml:space="preserve">Similarly, the evaluation team may opt to use a billing analysis approach if billing data can be obtained and other conditions for the application of this family of methods are present.  These would include some but not necessarily all of the following:  samples of sufficient size, availability of data on non-participants, </w:t>
      </w:r>
      <w:r w:rsidR="009B10FF">
        <w:t xml:space="preserve">and </w:t>
      </w:r>
      <w:r>
        <w:t>ability to obtain releases from individual customers so that billing data can be obtained.</w:t>
      </w:r>
    </w:p>
    <w:p w:rsidR="00AB1495" w:rsidRDefault="00AB1495" w:rsidP="00AB1495">
      <w:pPr>
        <w:pStyle w:val="ParaText"/>
        <w:ind w:left="720"/>
        <w:rPr>
          <w:i/>
        </w:rPr>
      </w:pPr>
      <w:r w:rsidRPr="00CF271A">
        <w:rPr>
          <w:i/>
          <w:u w:val="single"/>
        </w:rPr>
        <w:t>Covered</w:t>
      </w:r>
      <w:r>
        <w:rPr>
          <w:i/>
          <w:u w:val="single"/>
        </w:rPr>
        <w:t xml:space="preserve"> </w:t>
      </w:r>
      <w:r w:rsidR="000B0AE6">
        <w:rPr>
          <w:i/>
          <w:u w:val="single"/>
        </w:rPr>
        <w:t>Broad</w:t>
      </w:r>
      <w:r w:rsidRPr="00CF271A">
        <w:rPr>
          <w:i/>
          <w:u w:val="single"/>
        </w:rPr>
        <w:t xml:space="preserve"> Programmatic Activit</w:t>
      </w:r>
      <w:r>
        <w:rPr>
          <w:i/>
          <w:u w:val="single"/>
        </w:rPr>
        <w:t>y Categories and Subcategories</w:t>
      </w:r>
      <w:r>
        <w:rPr>
          <w:i/>
        </w:rPr>
        <w:t xml:space="preserve">.  Building Retrofits: Non-Residential and Residential; Loans, grants, and incentives; </w:t>
      </w:r>
      <w:r w:rsidR="000B0AE6">
        <w:rPr>
          <w:i/>
        </w:rPr>
        <w:t xml:space="preserve">all subcategories except </w:t>
      </w:r>
    </w:p>
    <w:p w:rsidR="004D2B60" w:rsidRDefault="00AB1495">
      <w:pPr>
        <w:pStyle w:val="ParaText"/>
        <w:numPr>
          <w:ilvl w:val="0"/>
          <w:numId w:val="11"/>
        </w:numPr>
        <w:rPr>
          <w:b/>
        </w:rPr>
      </w:pPr>
      <w:r>
        <w:rPr>
          <w:b/>
        </w:rPr>
        <w:t>Renewable energy supplied and/or capacity installed.</w:t>
      </w:r>
      <w:r>
        <w:t xml:space="preserve">  This energy savings mechanism involves the production and delivery of energy using renewable technologies that would otherwise have been produced by conventional fuels including: </w:t>
      </w:r>
      <w:r w:rsidRPr="00ED77EF">
        <w:t xml:space="preserve">petroleum products, natural gas, nuclear power, or </w:t>
      </w:r>
      <w:r>
        <w:t>coal.  Estimation of energy savings for projects that use this type of mechanism typically take an approach similar to measurement and verification of savings building retrofits:</w:t>
      </w:r>
    </w:p>
    <w:p w:rsidR="004D2B60" w:rsidRDefault="00AB1495">
      <w:pPr>
        <w:pStyle w:val="ParaText"/>
        <w:numPr>
          <w:ilvl w:val="1"/>
          <w:numId w:val="11"/>
        </w:numPr>
      </w:pPr>
      <w:r>
        <w:t>Review and validation of program records to ensure that they capture and characterize accurately the renewable energy equipment installations made with program support.</w:t>
      </w:r>
    </w:p>
    <w:p w:rsidR="004D2B60" w:rsidRDefault="00AB1495">
      <w:pPr>
        <w:pStyle w:val="ParaText"/>
        <w:numPr>
          <w:ilvl w:val="1"/>
          <w:numId w:val="11"/>
        </w:numPr>
      </w:pPr>
      <w:r>
        <w:t>Verification of the installation and operation of a sample of installations supported by the projects including metering of output over a period of time</w:t>
      </w:r>
      <w:r w:rsidR="00F12630">
        <w:t xml:space="preserve"> if record reviews are deemed insufficient</w:t>
      </w:r>
      <w:r>
        <w:t xml:space="preserve">.  </w:t>
      </w:r>
    </w:p>
    <w:p w:rsidR="004D2B60" w:rsidRDefault="00AB1495">
      <w:pPr>
        <w:pStyle w:val="ParaText"/>
        <w:numPr>
          <w:ilvl w:val="1"/>
          <w:numId w:val="11"/>
        </w:numPr>
      </w:pPr>
      <w:r>
        <w:t>Re-estimation of energy production for each project in the sample using the new, verified information, as well as routines for annualizing consumption from observed periods.</w:t>
      </w:r>
    </w:p>
    <w:p w:rsidR="004D2B60" w:rsidRDefault="00AB1495">
      <w:pPr>
        <w:pStyle w:val="ParaText"/>
        <w:numPr>
          <w:ilvl w:val="1"/>
          <w:numId w:val="11"/>
        </w:numPr>
      </w:pPr>
      <w:r>
        <w:t>Expansion of sample findings to the population of projects, usually through the application of ratio estimation, with appropriate segmentation by renewable energy system type and size.</w:t>
      </w:r>
    </w:p>
    <w:p w:rsidR="00AB1495" w:rsidRDefault="00AB1495" w:rsidP="00AB1495">
      <w:pPr>
        <w:pStyle w:val="ParaText"/>
        <w:ind w:left="720"/>
      </w:pPr>
      <w:r>
        <w:t>In some cases, other approaches to estimation of site level savings may be available, including renewable energy system simulation and modeling, and use of longer-term energy production data from meters installed as part of the renewable energy system.</w:t>
      </w:r>
    </w:p>
    <w:p w:rsidR="00AB1495" w:rsidRPr="00C531E2" w:rsidRDefault="00AB1495" w:rsidP="00AB1495">
      <w:pPr>
        <w:pStyle w:val="ParaText"/>
        <w:ind w:left="720"/>
        <w:rPr>
          <w:i/>
          <w:u w:val="single"/>
        </w:rPr>
      </w:pPr>
      <w:r w:rsidRPr="00CF271A">
        <w:rPr>
          <w:i/>
          <w:u w:val="single"/>
        </w:rPr>
        <w:t>Covered</w:t>
      </w:r>
      <w:r>
        <w:rPr>
          <w:i/>
          <w:u w:val="single"/>
        </w:rPr>
        <w:t xml:space="preserve"> </w:t>
      </w:r>
      <w:r w:rsidR="000B0AE6">
        <w:rPr>
          <w:i/>
          <w:u w:val="single"/>
        </w:rPr>
        <w:t>Broad</w:t>
      </w:r>
      <w:r w:rsidRPr="00CF271A">
        <w:rPr>
          <w:i/>
          <w:u w:val="single"/>
        </w:rPr>
        <w:t xml:space="preserve"> Programmatic Activit</w:t>
      </w:r>
      <w:r>
        <w:rPr>
          <w:i/>
          <w:u w:val="single"/>
        </w:rPr>
        <w:t>y Categories</w:t>
      </w:r>
      <w:r w:rsidRPr="00C531E2">
        <w:rPr>
          <w:i/>
        </w:rPr>
        <w:t>.</w:t>
      </w:r>
      <w:r>
        <w:rPr>
          <w:i/>
        </w:rPr>
        <w:t xml:space="preserve">  Renewable energy market development – projects; Renewable energy market development – manufacturing; Clean energy policy support.</w:t>
      </w:r>
    </w:p>
    <w:p w:rsidR="004D2B60" w:rsidRDefault="00AB1495">
      <w:pPr>
        <w:pStyle w:val="ParaText"/>
        <w:numPr>
          <w:ilvl w:val="0"/>
          <w:numId w:val="11"/>
        </w:numPr>
        <w:rPr>
          <w:b/>
        </w:rPr>
      </w:pPr>
      <w:r w:rsidRPr="00C02EC1">
        <w:rPr>
          <w:b/>
        </w:rPr>
        <w:lastRenderedPageBreak/>
        <w:t xml:space="preserve">Information </w:t>
      </w:r>
      <w:r>
        <w:rPr>
          <w:b/>
        </w:rPr>
        <w:t>and Training P</w:t>
      </w:r>
      <w:r w:rsidRPr="00C02EC1">
        <w:rPr>
          <w:b/>
        </w:rPr>
        <w:t>rograms.</w:t>
      </w:r>
      <w:r>
        <w:rPr>
          <w:b/>
        </w:rPr>
        <w:t xml:space="preserve">  </w:t>
      </w:r>
      <w:r>
        <w:t xml:space="preserve">Information and training programs include activities that we have sorted into the following subcategories: Generalized Workshops and Demonstrations, Targeted Technical Training, and Technical Assistance to Building Owners.  This group encompasses PAs that include the use of information and, in some cases, custom facility analysis, to motivate and enable customers to undertake energy-efficiency improvements to capital facilities and/or operating practices. Other components of these programs provide direct financial support for the capital and operating improvements.  The first step in assessing the energy impacts of such PAs is to determine whether and how participants changed their investment, purchasing, or operating behavior in response to the services offered.  Once that determination is made for all or a sample of participants, it is then necessary to characterize those behavior changes in sufficient detail to estimate associated energy savings.  The energy impacts of changes in behavior that result in investment in building retrofits or renewable energy installations can be assessed using the methods discussed under those mechanisms.  The energy impacts of some kinds of changes in energy management and facility operation and maintenance practices can also be assessed </w:t>
      </w:r>
      <w:r w:rsidRPr="006E11DA">
        <w:t xml:space="preserve">using a variety of engineering and verification methods.  One key aspect of the assessment of evaluability will be a set of preliminary reviews of program records and interviews with principals to determine whether </w:t>
      </w:r>
      <w:r>
        <w:t>it will be possible to assess the level of measure implementation activity among participants. If that is not possible, then it may be necessary to substitute another PA into this group sample.</w:t>
      </w:r>
    </w:p>
    <w:p w:rsidR="00AB1495" w:rsidRPr="008207B3" w:rsidRDefault="00AB1495" w:rsidP="00AB1495">
      <w:pPr>
        <w:pStyle w:val="ParaText"/>
        <w:ind w:left="720"/>
      </w:pPr>
      <w:r>
        <w:t>T</w:t>
      </w:r>
      <w:r w:rsidRPr="006E11DA">
        <w:t>he results of verification of changes in behavior</w:t>
      </w:r>
      <w:r>
        <w:t xml:space="preserve"> and estimates of energy savings for sample participants may be expanded to the program as a whole using a variety methods associated with simple random samples, stratified samples, or ratio estimators, depending on the nature of the available tracking system data and the kinds of data that can be gathered from participants.</w:t>
      </w:r>
    </w:p>
    <w:p w:rsidR="00AB1495" w:rsidRPr="00C02EC1" w:rsidRDefault="00AB1495" w:rsidP="00AB1495">
      <w:pPr>
        <w:pStyle w:val="ParaText"/>
        <w:ind w:left="720"/>
        <w:rPr>
          <w:b/>
        </w:rPr>
      </w:pPr>
      <w:r w:rsidRPr="00C02EC1">
        <w:rPr>
          <w:i/>
          <w:u w:val="single"/>
        </w:rPr>
        <w:t xml:space="preserve">Covered </w:t>
      </w:r>
      <w:r w:rsidR="000B0AE6">
        <w:rPr>
          <w:i/>
          <w:u w:val="single"/>
        </w:rPr>
        <w:t>Broad</w:t>
      </w:r>
      <w:r w:rsidRPr="00C02EC1">
        <w:rPr>
          <w:i/>
          <w:u w:val="single"/>
        </w:rPr>
        <w:t xml:space="preserve"> Programmatic Activity Categories</w:t>
      </w:r>
      <w:r>
        <w:rPr>
          <w:i/>
          <w:u w:val="single"/>
        </w:rPr>
        <w:t xml:space="preserve"> and Subcategories</w:t>
      </w:r>
      <w:r w:rsidRPr="00C02EC1">
        <w:rPr>
          <w:i/>
        </w:rPr>
        <w:t xml:space="preserve">. </w:t>
      </w:r>
      <w:r>
        <w:rPr>
          <w:i/>
        </w:rPr>
        <w:t xml:space="preserve">Building Retrofits: Generalized Workshops and Demonstrations; Building Retrofits: Targeted </w:t>
      </w:r>
      <w:r w:rsidR="00AF7EB9">
        <w:rPr>
          <w:i/>
        </w:rPr>
        <w:t>Training</w:t>
      </w:r>
      <w:r>
        <w:rPr>
          <w:i/>
        </w:rPr>
        <w:t xml:space="preserve"> and/or Certification; Building Retrofits: Technical Assistance to Building Owners; Loans, Grants, and Incentives: Technical Assistance to Building Owners; Technical Assistance to Building Owners.</w:t>
      </w:r>
    </w:p>
    <w:p w:rsidR="004D2B60" w:rsidRDefault="00AB1495">
      <w:pPr>
        <w:pStyle w:val="ParaText"/>
        <w:numPr>
          <w:ilvl w:val="0"/>
          <w:numId w:val="11"/>
        </w:numPr>
        <w:rPr>
          <w:b/>
        </w:rPr>
      </w:pPr>
      <w:r>
        <w:rPr>
          <w:b/>
        </w:rPr>
        <w:t xml:space="preserve">Improved new construction methods and building system specifications.  </w:t>
      </w:r>
      <w:r>
        <w:t>This energy savings mechanism involves the incorporation into new construction projects of design approaches or pieces of energy end-use equipment that are more energy-</w:t>
      </w:r>
      <w:r>
        <w:lastRenderedPageBreak/>
        <w:t xml:space="preserve">efficient than current standard practice (that is, the </w:t>
      </w:r>
      <w:r w:rsidR="0026392C">
        <w:t xml:space="preserve">non-SEP induced </w:t>
      </w:r>
      <w:r>
        <w:t>baseline)</w:t>
      </w:r>
      <w:r>
        <w:rPr>
          <w:rStyle w:val="FootnoteReference"/>
        </w:rPr>
        <w:footnoteReference w:id="18"/>
      </w:r>
      <w:r>
        <w:t xml:space="preserve">. The principal driver for accelerating changes in building codes in the SEP portfolio (for the ARRA period) is the requirement in the Funding Opportunity Notice that the governor of each state sign an Assurance that the State, or the applicable units of local government that have authority to adopt building codes, will implement: </w:t>
      </w:r>
    </w:p>
    <w:p w:rsidR="004D2B60" w:rsidRDefault="00AB1495">
      <w:pPr>
        <w:pStyle w:val="ListParagraph"/>
        <w:numPr>
          <w:ilvl w:val="0"/>
          <w:numId w:val="22"/>
        </w:numPr>
        <w:spacing w:after="120"/>
        <w:ind w:left="1080"/>
        <w:contextualSpacing w:val="0"/>
      </w:pPr>
      <w:r>
        <w:t xml:space="preserve">A residential building energy code (or codes) that meets or exceeds the most recent International Energy Conservation Code, or achieves equivalent or greater energy savings. </w:t>
      </w:r>
    </w:p>
    <w:p w:rsidR="004D2B60" w:rsidRDefault="00AB1495">
      <w:pPr>
        <w:pStyle w:val="ListParagraph"/>
        <w:numPr>
          <w:ilvl w:val="0"/>
          <w:numId w:val="22"/>
        </w:numPr>
        <w:spacing w:after="120"/>
        <w:ind w:left="1080"/>
        <w:contextualSpacing w:val="0"/>
      </w:pPr>
      <w:r>
        <w:t xml:space="preserve">A commercial building energy code (or codes) throughout the State that meets or exceeds the ANSI/ASHRAE/IESNA Standard 90.1–2007, or achieves equivalent or greater energy savings. </w:t>
      </w:r>
    </w:p>
    <w:p w:rsidR="004D2B60" w:rsidRDefault="00AB1495">
      <w:pPr>
        <w:pStyle w:val="ListParagraph"/>
        <w:numPr>
          <w:ilvl w:val="0"/>
          <w:numId w:val="22"/>
        </w:numPr>
        <w:spacing w:after="120"/>
        <w:ind w:left="1080"/>
        <w:contextualSpacing w:val="0"/>
      </w:pPr>
      <w:r>
        <w:t xml:space="preserve">A plan to achieve 90 percent compliance with the above energy codes within eight years. This plan will include active training and enforcement programs and annual measurement of the rate of compliance. </w:t>
      </w:r>
    </w:p>
    <w:p w:rsidR="00AB1495" w:rsidRDefault="00AB1495" w:rsidP="00AB1495">
      <w:pPr>
        <w:pStyle w:val="ParaText"/>
        <w:ind w:left="720"/>
      </w:pPr>
      <w:r>
        <w:t>As of January 2011, 25</w:t>
      </w:r>
      <w:r w:rsidR="00E968FD">
        <w:t xml:space="preserve"> states</w:t>
      </w:r>
      <w:r>
        <w:t xml:space="preserve"> </w:t>
      </w:r>
      <w:r w:rsidR="00E968FD">
        <w:t xml:space="preserve">had already </w:t>
      </w:r>
      <w:r>
        <w:t xml:space="preserve">have adopted commercial energy codes that meet this standard; </w:t>
      </w:r>
      <w:r w:rsidR="00E968FD">
        <w:t xml:space="preserve">and </w:t>
      </w:r>
      <w:r>
        <w:t xml:space="preserve">17 </w:t>
      </w:r>
      <w:r w:rsidR="00E968FD">
        <w:t xml:space="preserve">moved to </w:t>
      </w:r>
      <w:r>
        <w:t xml:space="preserve">complying residential codes; </w:t>
      </w:r>
      <w:r w:rsidR="00E968FD">
        <w:t>a few states have already designed or launched</w:t>
      </w:r>
      <w:r>
        <w:t xml:space="preserve"> effective compliance plans .</w:t>
      </w:r>
      <w:r>
        <w:rPr>
          <w:rStyle w:val="FootnoteReference"/>
        </w:rPr>
        <w:footnoteReference w:id="19"/>
      </w:r>
    </w:p>
    <w:p w:rsidR="00AB1495" w:rsidRPr="009F6444" w:rsidRDefault="00AB1495" w:rsidP="00AB1495">
      <w:pPr>
        <w:pStyle w:val="ParaText"/>
        <w:ind w:left="720"/>
      </w:pPr>
      <w:r>
        <w:t>Many of the building code related PAs reviewed in the PY2008 and ARRA databases focus on training local building code officials in methods to improve compliance.</w:t>
      </w:r>
    </w:p>
    <w:p w:rsidR="00AB1495" w:rsidRPr="00305679" w:rsidRDefault="00AB1495" w:rsidP="00AB1495">
      <w:pPr>
        <w:pStyle w:val="ParaText"/>
        <w:rPr>
          <w:b/>
        </w:rPr>
      </w:pPr>
      <w:r>
        <w:t>Generally, the steps in estimating energy savings for these kinds of programs include the following</w:t>
      </w:r>
      <w:r w:rsidR="00D90DDE">
        <w:t>:</w:t>
      </w:r>
    </w:p>
    <w:p w:rsidR="004D2B60" w:rsidRDefault="00AB1495">
      <w:pPr>
        <w:pStyle w:val="ParaText"/>
        <w:numPr>
          <w:ilvl w:val="1"/>
          <w:numId w:val="11"/>
        </w:numPr>
        <w:spacing w:after="120"/>
        <w:ind w:left="720"/>
      </w:pPr>
      <w:r>
        <w:t>Identify the population of new construction projects that may be affected by the changes in code or its enforcement.  These might include all new construction and major rehabilitation projects subject to a building code, construction projects designed by architects participating in a training program and so on.</w:t>
      </w:r>
    </w:p>
    <w:p w:rsidR="004D2B60" w:rsidRDefault="00AB1495">
      <w:pPr>
        <w:pStyle w:val="ParaText"/>
        <w:numPr>
          <w:ilvl w:val="1"/>
          <w:numId w:val="11"/>
        </w:numPr>
        <w:spacing w:after="120"/>
        <w:ind w:left="720"/>
      </w:pPr>
      <w:r>
        <w:lastRenderedPageBreak/>
        <w:t xml:space="preserve">Characterize </w:t>
      </w:r>
      <w:r w:rsidR="00E968FD">
        <w:t xml:space="preserve">pre-SEP </w:t>
      </w:r>
      <w:r>
        <w:t>baseline construction practices for the population of relevant projects.  Where appropriate, identify elements of the current code that were changed due to past SEP activities so that the gross savings associated with those changes can be evaluated.</w:t>
      </w:r>
    </w:p>
    <w:p w:rsidR="004D2B60" w:rsidRDefault="00AB1495">
      <w:pPr>
        <w:pStyle w:val="ParaText"/>
        <w:numPr>
          <w:ilvl w:val="1"/>
          <w:numId w:val="11"/>
        </w:numPr>
        <w:spacing w:after="120"/>
        <w:ind w:left="720"/>
      </w:pPr>
      <w:r>
        <w:t xml:space="preserve">Estimate unit savings associated with adopting design practices and/or equipment specifications promoted by the program. Typically, </w:t>
      </w:r>
      <w:r w:rsidR="00E968FD">
        <w:t xml:space="preserve">building simulation models or </w:t>
      </w:r>
      <w:r>
        <w:t>engineering methods</w:t>
      </w:r>
      <w:r w:rsidR="00E968FD">
        <w:t xml:space="preserve"> </w:t>
      </w:r>
      <w:r>
        <w:t xml:space="preserve">are used to estimate the difference in energy consumption between a building or building component designed and built </w:t>
      </w:r>
      <w:r w:rsidR="00E968FD">
        <w:t>according</w:t>
      </w:r>
      <w:r w:rsidR="0048566E">
        <w:t xml:space="preserve"> to </w:t>
      </w:r>
      <w:r w:rsidR="00E968FD">
        <w:t xml:space="preserve">pre-SEP </w:t>
      </w:r>
      <w:r>
        <w:t xml:space="preserve">baseline practices versus one designed or built according to the standards promoted by the program.  </w:t>
      </w:r>
    </w:p>
    <w:p w:rsidR="004D2B60" w:rsidRDefault="00AB1495">
      <w:pPr>
        <w:pStyle w:val="ParaText"/>
        <w:numPr>
          <w:ilvl w:val="1"/>
          <w:numId w:val="11"/>
        </w:numPr>
        <w:spacing w:after="120"/>
        <w:ind w:left="720"/>
      </w:pPr>
      <w:r>
        <w:t xml:space="preserve">Estimate the number of units actually affected by the program.  The approach to this step will vary depending on the program mode.  For programs that result in code changes, past evaluations have attempted to project the baseline pace of adoption of changes embodied in the code – that is the hypothetical annual share of projects constructed with those features in the absence of the code changes.  Evaluators typically use some combination of in-depth market actor interviews, expert judging, and assessment of analogous programs in the secondary literature to build the </w:t>
      </w:r>
      <w:r w:rsidR="005748DD">
        <w:t>e</w:t>
      </w:r>
      <w:r w:rsidR="00F26728">
        <w:t>stimate</w:t>
      </w:r>
      <w:r>
        <w:t>.  This baseline is then compared to data on actual patterns of construction and code compliance to estimate the number of units affected by the changes promoted by the program.  Similar approaches are used to assess the effect of programs aimed at enhancing code enforcement or promoting improved standards for common types of energy equipment.</w:t>
      </w:r>
    </w:p>
    <w:p w:rsidR="00AB1495" w:rsidRDefault="00AB1495" w:rsidP="00AB1495">
      <w:pPr>
        <w:pStyle w:val="ParaText"/>
        <w:ind w:left="360"/>
      </w:pPr>
      <w:r w:rsidRPr="00CF271A">
        <w:rPr>
          <w:i/>
          <w:u w:val="single"/>
        </w:rPr>
        <w:t>Covered</w:t>
      </w:r>
      <w:r>
        <w:rPr>
          <w:i/>
          <w:u w:val="single"/>
        </w:rPr>
        <w:t xml:space="preserve"> </w:t>
      </w:r>
      <w:r w:rsidR="000B0AE6">
        <w:rPr>
          <w:i/>
          <w:u w:val="single"/>
        </w:rPr>
        <w:t>Braod</w:t>
      </w:r>
      <w:r w:rsidRPr="00CF271A">
        <w:rPr>
          <w:i/>
          <w:u w:val="single"/>
        </w:rPr>
        <w:t xml:space="preserve"> Programmatic Activit</w:t>
      </w:r>
      <w:r>
        <w:rPr>
          <w:i/>
          <w:u w:val="single"/>
        </w:rPr>
        <w:t>y Categories and Subcategories</w:t>
      </w:r>
      <w:r w:rsidRPr="00EA6E3B">
        <w:rPr>
          <w:i/>
        </w:rPr>
        <w:t>.</w:t>
      </w:r>
      <w:r>
        <w:rPr>
          <w:i/>
        </w:rPr>
        <w:t xml:space="preserve">  Building Codes and Standards: all subcategories</w:t>
      </w:r>
    </w:p>
    <w:p w:rsidR="00400BB7" w:rsidRDefault="00C36508" w:rsidP="00400BB7">
      <w:r>
        <w:fldChar w:fldCharType="begin"/>
      </w:r>
      <w:r w:rsidR="00400BB7">
        <w:instrText xml:space="preserve"> REF _Ref295819236 \h </w:instrText>
      </w:r>
      <w:r>
        <w:fldChar w:fldCharType="separate"/>
      </w:r>
      <w:r w:rsidR="00E241A9">
        <w:t xml:space="preserve">Figure </w:t>
      </w:r>
      <w:r w:rsidR="00E241A9">
        <w:rPr>
          <w:noProof/>
        </w:rPr>
        <w:t>11</w:t>
      </w:r>
      <w:r>
        <w:fldChar w:fldCharType="end"/>
      </w:r>
      <w:r w:rsidR="00400BB7">
        <w:t xml:space="preserve"> </w:t>
      </w:r>
      <w:r w:rsidR="00AB1495">
        <w:t>summarizes the grouping of BPACs by energy savings mechanism and energy savings estimation methods and rigor levels, along with the preliminary allocation of sample BPACs to these Categories.  In the sections that follow we present concise plans for the evaluation of programmatic activities in each BPAC grouping shown in</w:t>
      </w:r>
      <w:r w:rsidR="00400BB7">
        <w:t xml:space="preserve"> </w:t>
      </w:r>
      <w:r>
        <w:fldChar w:fldCharType="begin"/>
      </w:r>
      <w:r w:rsidR="00400BB7">
        <w:instrText xml:space="preserve"> REF _Ref295819236 \h </w:instrText>
      </w:r>
      <w:r>
        <w:fldChar w:fldCharType="separate"/>
      </w:r>
      <w:r w:rsidR="00E241A9">
        <w:t xml:space="preserve">Figure </w:t>
      </w:r>
      <w:r w:rsidR="00E241A9">
        <w:rPr>
          <w:noProof/>
        </w:rPr>
        <w:t>11</w:t>
      </w:r>
      <w:r>
        <w:fldChar w:fldCharType="end"/>
      </w:r>
      <w:r w:rsidR="00400BB7">
        <w:t>.</w:t>
      </w:r>
    </w:p>
    <w:p w:rsidR="00AB1495" w:rsidRDefault="00AB1495" w:rsidP="00400BB7">
      <w:r>
        <w:t xml:space="preserve">.  </w:t>
      </w:r>
      <w:bookmarkStart w:id="117" w:name="_Ref281751052"/>
    </w:p>
    <w:p w:rsidR="00AB1495" w:rsidRDefault="00AB1495" w:rsidP="00AB1495"/>
    <w:p w:rsidR="00AB1495" w:rsidRDefault="00AB1495" w:rsidP="00AB1495">
      <w:pPr>
        <w:spacing w:line="240" w:lineRule="auto"/>
        <w:rPr>
          <w:b/>
        </w:rPr>
      </w:pPr>
      <w:bookmarkStart w:id="118" w:name="_Ref281751500"/>
      <w:bookmarkStart w:id="119" w:name="_Ref286343182"/>
      <w:r>
        <w:br w:type="page"/>
      </w:r>
    </w:p>
    <w:p w:rsidR="00AB1495" w:rsidRDefault="00AB1495" w:rsidP="00AB1495">
      <w:pPr>
        <w:pStyle w:val="Caption"/>
      </w:pPr>
      <w:bookmarkStart w:id="120" w:name="_Ref295819236"/>
      <w:bookmarkStart w:id="121" w:name="_Toc295795094"/>
      <w:bookmarkStart w:id="122" w:name="_Toc297187540"/>
      <w:r>
        <w:lastRenderedPageBreak/>
        <w:t xml:space="preserve">Figure </w:t>
      </w:r>
      <w:r w:rsidR="00C36508">
        <w:fldChar w:fldCharType="begin"/>
      </w:r>
      <w:r w:rsidR="00C27B7A">
        <w:instrText xml:space="preserve"> SEQ Figure \* ARABIC </w:instrText>
      </w:r>
      <w:r w:rsidR="00C36508">
        <w:fldChar w:fldCharType="separate"/>
      </w:r>
      <w:r w:rsidR="00E241A9">
        <w:rPr>
          <w:noProof/>
        </w:rPr>
        <w:t>11</w:t>
      </w:r>
      <w:r w:rsidR="00C36508">
        <w:fldChar w:fldCharType="end"/>
      </w:r>
      <w:bookmarkEnd w:id="117"/>
      <w:bookmarkEnd w:id="118"/>
      <w:bookmarkEnd w:id="119"/>
      <w:bookmarkEnd w:id="120"/>
      <w:r>
        <w:t xml:space="preserve">. Summary of Gross Energy Savings Estimation </w:t>
      </w:r>
      <w:r>
        <w:br/>
        <w:t>and Attribution Approaches by Broad Program Activity Category</w:t>
      </w:r>
      <w:bookmarkEnd w:id="121"/>
      <w:bookmarkEnd w:id="122"/>
    </w:p>
    <w:tbl>
      <w:tblPr>
        <w:tblW w:w="9360" w:type="dxa"/>
        <w:tblInd w:w="93" w:type="dxa"/>
        <w:tblLook w:val="04A0" w:firstRow="1" w:lastRow="0" w:firstColumn="1" w:lastColumn="0" w:noHBand="0" w:noVBand="1"/>
      </w:tblPr>
      <w:tblGrid>
        <w:gridCol w:w="4688"/>
        <w:gridCol w:w="841"/>
        <w:gridCol w:w="1028"/>
        <w:gridCol w:w="2803"/>
      </w:tblGrid>
      <w:tr w:rsidR="00AB1495" w:rsidRPr="002C4F90" w:rsidTr="002C4F90">
        <w:trPr>
          <w:trHeight w:val="611"/>
        </w:trPr>
        <w:tc>
          <w:tcPr>
            <w:tcW w:w="4688"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bottom"/>
            <w:hideMark/>
          </w:tcPr>
          <w:p w:rsidR="00AB1495" w:rsidRPr="002C4F90" w:rsidRDefault="00AB1495" w:rsidP="00D47285">
            <w:pPr>
              <w:spacing w:before="20" w:after="20" w:line="240" w:lineRule="auto"/>
              <w:rPr>
                <w:rFonts w:ascii="Calibri" w:hAnsi="Calibri"/>
                <w:b/>
                <w:color w:val="FFFFFF" w:themeColor="background1"/>
                <w:sz w:val="18"/>
                <w:szCs w:val="18"/>
              </w:rPr>
            </w:pPr>
            <w:r w:rsidRPr="002C4F90">
              <w:rPr>
                <w:rFonts w:ascii="Calibri" w:hAnsi="Calibri"/>
                <w:color w:val="FFFFFF" w:themeColor="background1"/>
                <w:sz w:val="18"/>
                <w:szCs w:val="18"/>
              </w:rPr>
              <w:t> </w:t>
            </w:r>
            <w:r w:rsidRPr="002C4F90">
              <w:rPr>
                <w:rFonts w:ascii="Calibri" w:hAnsi="Calibri"/>
                <w:b/>
                <w:color w:val="FFFFFF" w:themeColor="background1"/>
                <w:sz w:val="18"/>
                <w:szCs w:val="18"/>
              </w:rPr>
              <w:t>BPAC/Subcategory</w:t>
            </w:r>
          </w:p>
        </w:tc>
        <w:tc>
          <w:tcPr>
            <w:tcW w:w="841" w:type="dxa"/>
            <w:tcBorders>
              <w:top w:val="single" w:sz="4" w:space="0" w:color="auto"/>
              <w:left w:val="nil"/>
              <w:bottom w:val="single" w:sz="4" w:space="0" w:color="auto"/>
              <w:right w:val="single" w:sz="4" w:space="0" w:color="auto"/>
            </w:tcBorders>
            <w:shd w:val="clear" w:color="auto" w:fill="17365D" w:themeFill="text2" w:themeFillShade="BF"/>
            <w:vAlign w:val="bottom"/>
            <w:hideMark/>
          </w:tcPr>
          <w:p w:rsidR="00AB1495" w:rsidRPr="002C4F90" w:rsidRDefault="00AB1495" w:rsidP="00D47285">
            <w:pPr>
              <w:spacing w:before="20" w:after="20" w:line="240" w:lineRule="auto"/>
              <w:jc w:val="center"/>
              <w:rPr>
                <w:rFonts w:ascii="Calibri" w:hAnsi="Calibri"/>
                <w:b/>
                <w:bCs/>
                <w:color w:val="FFFFFF" w:themeColor="background1"/>
                <w:sz w:val="18"/>
                <w:szCs w:val="18"/>
              </w:rPr>
            </w:pPr>
            <w:r w:rsidRPr="002C4F90">
              <w:rPr>
                <w:rFonts w:ascii="Calibri" w:hAnsi="Calibri"/>
                <w:b/>
                <w:bCs/>
                <w:color w:val="FFFFFF" w:themeColor="background1"/>
                <w:sz w:val="18"/>
                <w:szCs w:val="18"/>
              </w:rPr>
              <w:t>n</w:t>
            </w:r>
          </w:p>
        </w:tc>
        <w:tc>
          <w:tcPr>
            <w:tcW w:w="1028" w:type="dxa"/>
            <w:tcBorders>
              <w:top w:val="single" w:sz="4" w:space="0" w:color="auto"/>
              <w:left w:val="nil"/>
              <w:bottom w:val="single" w:sz="4" w:space="0" w:color="auto"/>
              <w:right w:val="single" w:sz="4" w:space="0" w:color="auto"/>
            </w:tcBorders>
            <w:shd w:val="clear" w:color="auto" w:fill="17365D" w:themeFill="text2" w:themeFillShade="BF"/>
            <w:vAlign w:val="bottom"/>
            <w:hideMark/>
          </w:tcPr>
          <w:p w:rsidR="00AB1495" w:rsidRPr="002C4F90" w:rsidRDefault="00AB1495" w:rsidP="00D47285">
            <w:pPr>
              <w:spacing w:before="20" w:after="20" w:line="240" w:lineRule="auto"/>
              <w:jc w:val="center"/>
              <w:rPr>
                <w:rFonts w:ascii="Calibri" w:hAnsi="Calibri"/>
                <w:b/>
                <w:bCs/>
                <w:color w:val="FFFFFF" w:themeColor="background1"/>
                <w:sz w:val="18"/>
                <w:szCs w:val="18"/>
              </w:rPr>
            </w:pPr>
            <w:r w:rsidRPr="002C4F90">
              <w:rPr>
                <w:rFonts w:ascii="Calibri" w:hAnsi="Calibri"/>
                <w:b/>
                <w:bCs/>
                <w:color w:val="FFFFFF" w:themeColor="background1"/>
                <w:sz w:val="18"/>
                <w:szCs w:val="18"/>
              </w:rPr>
              <w:t>Rigor Level</w:t>
            </w:r>
          </w:p>
        </w:tc>
        <w:tc>
          <w:tcPr>
            <w:tcW w:w="2803" w:type="dxa"/>
            <w:tcBorders>
              <w:top w:val="single" w:sz="4" w:space="0" w:color="auto"/>
              <w:left w:val="nil"/>
              <w:bottom w:val="single" w:sz="4" w:space="0" w:color="auto"/>
              <w:right w:val="single" w:sz="4" w:space="0" w:color="auto"/>
            </w:tcBorders>
            <w:shd w:val="clear" w:color="auto" w:fill="17365D" w:themeFill="text2" w:themeFillShade="BF"/>
            <w:vAlign w:val="bottom"/>
          </w:tcPr>
          <w:p w:rsidR="00AB1495" w:rsidRPr="002C4F90" w:rsidRDefault="00AB1495" w:rsidP="00D47285">
            <w:pPr>
              <w:spacing w:before="20" w:after="20" w:line="240" w:lineRule="auto"/>
              <w:jc w:val="center"/>
              <w:rPr>
                <w:rFonts w:ascii="Calibri" w:hAnsi="Calibri"/>
                <w:b/>
                <w:bCs/>
                <w:color w:val="FFFFFF" w:themeColor="background1"/>
                <w:sz w:val="18"/>
                <w:szCs w:val="18"/>
              </w:rPr>
            </w:pPr>
            <w:r w:rsidRPr="002C4F90">
              <w:rPr>
                <w:rFonts w:ascii="Calibri" w:hAnsi="Calibri"/>
                <w:b/>
                <w:bCs/>
                <w:color w:val="FFFFFF" w:themeColor="background1"/>
                <w:sz w:val="18"/>
                <w:szCs w:val="18"/>
              </w:rPr>
              <w:t xml:space="preserve">Gross Savings </w:t>
            </w:r>
            <w:r w:rsidRPr="002C4F90">
              <w:rPr>
                <w:rFonts w:ascii="Calibri" w:hAnsi="Calibri"/>
                <w:b/>
                <w:bCs/>
                <w:color w:val="FFFFFF" w:themeColor="background1"/>
                <w:sz w:val="18"/>
                <w:szCs w:val="18"/>
              </w:rPr>
              <w:br/>
              <w:t>Estimation Approach</w:t>
            </w:r>
          </w:p>
        </w:tc>
      </w:tr>
      <w:tr w:rsidR="00AB1495" w:rsidRPr="002C4F90" w:rsidTr="002C4F90">
        <w:trPr>
          <w:trHeight w:val="300"/>
        </w:trPr>
        <w:tc>
          <w:tcPr>
            <w:tcW w:w="4688" w:type="dxa"/>
            <w:tcBorders>
              <w:top w:val="nil"/>
              <w:left w:val="single" w:sz="4" w:space="0" w:color="auto"/>
              <w:bottom w:val="single" w:sz="4" w:space="0" w:color="auto"/>
              <w:right w:val="single" w:sz="4" w:space="0" w:color="auto"/>
            </w:tcBorders>
            <w:shd w:val="clear" w:color="auto" w:fill="auto"/>
            <w:noWrap/>
            <w:vAlign w:val="bottom"/>
            <w:hideMark/>
          </w:tcPr>
          <w:p w:rsidR="00AB1495" w:rsidRPr="002C4F90" w:rsidRDefault="00AB1495" w:rsidP="00D47285">
            <w:pPr>
              <w:spacing w:before="20" w:after="20" w:line="240" w:lineRule="auto"/>
              <w:rPr>
                <w:rFonts w:ascii="Calibri" w:hAnsi="Calibri"/>
                <w:b/>
                <w:color w:val="000000"/>
                <w:sz w:val="18"/>
                <w:szCs w:val="18"/>
              </w:rPr>
            </w:pPr>
            <w:r w:rsidRPr="002C4F90">
              <w:rPr>
                <w:rFonts w:ascii="Calibri" w:hAnsi="Calibri"/>
                <w:b/>
                <w:color w:val="000000"/>
                <w:sz w:val="18"/>
                <w:szCs w:val="18"/>
              </w:rPr>
              <w:t>PY 2008 Sample</w:t>
            </w:r>
          </w:p>
        </w:tc>
        <w:tc>
          <w:tcPr>
            <w:tcW w:w="841" w:type="dxa"/>
            <w:tcBorders>
              <w:top w:val="nil"/>
              <w:left w:val="nil"/>
              <w:bottom w:val="single" w:sz="4" w:space="0" w:color="auto"/>
              <w:right w:val="single" w:sz="4" w:space="0" w:color="auto"/>
            </w:tcBorders>
            <w:shd w:val="clear" w:color="auto" w:fill="auto"/>
            <w:noWrap/>
            <w:vAlign w:val="bottom"/>
            <w:hideMark/>
          </w:tcPr>
          <w:p w:rsidR="00AB1495" w:rsidRPr="002C4F90" w:rsidRDefault="00AB1495" w:rsidP="00D47285">
            <w:pPr>
              <w:spacing w:before="20" w:after="20" w:line="240" w:lineRule="auto"/>
              <w:jc w:val="center"/>
              <w:rPr>
                <w:rFonts w:ascii="Calibri" w:hAnsi="Calibri"/>
                <w:color w:val="000000"/>
                <w:sz w:val="18"/>
                <w:szCs w:val="18"/>
              </w:rPr>
            </w:pPr>
          </w:p>
        </w:tc>
        <w:tc>
          <w:tcPr>
            <w:tcW w:w="1028" w:type="dxa"/>
            <w:tcBorders>
              <w:top w:val="nil"/>
              <w:left w:val="nil"/>
              <w:bottom w:val="single" w:sz="4" w:space="0" w:color="auto"/>
              <w:right w:val="single" w:sz="4" w:space="0" w:color="auto"/>
            </w:tcBorders>
            <w:shd w:val="clear" w:color="auto" w:fill="auto"/>
            <w:noWrap/>
            <w:vAlign w:val="bottom"/>
            <w:hideMark/>
          </w:tcPr>
          <w:p w:rsidR="00AB1495" w:rsidRPr="002C4F90" w:rsidRDefault="00AB1495" w:rsidP="00D47285">
            <w:pPr>
              <w:spacing w:before="20" w:after="20" w:line="240" w:lineRule="auto"/>
              <w:jc w:val="center"/>
              <w:rPr>
                <w:rFonts w:ascii="Calibri" w:hAnsi="Calibri"/>
                <w:color w:val="000000"/>
                <w:sz w:val="18"/>
                <w:szCs w:val="18"/>
              </w:rPr>
            </w:pPr>
          </w:p>
        </w:tc>
        <w:tc>
          <w:tcPr>
            <w:tcW w:w="2803" w:type="dxa"/>
            <w:tcBorders>
              <w:top w:val="nil"/>
              <w:left w:val="nil"/>
              <w:bottom w:val="single" w:sz="4" w:space="0" w:color="auto"/>
              <w:right w:val="single" w:sz="4" w:space="0" w:color="auto"/>
            </w:tcBorders>
            <w:vAlign w:val="bottom"/>
          </w:tcPr>
          <w:p w:rsidR="00AB1495" w:rsidRPr="002C4F90" w:rsidRDefault="00AB1495" w:rsidP="00D47285">
            <w:pPr>
              <w:spacing w:before="20" w:after="20" w:line="240" w:lineRule="auto"/>
              <w:rPr>
                <w:rFonts w:ascii="Calibri" w:hAnsi="Calibri"/>
                <w:color w:val="000000"/>
                <w:sz w:val="18"/>
                <w:szCs w:val="18"/>
              </w:rPr>
            </w:pPr>
          </w:p>
        </w:tc>
      </w:tr>
      <w:tr w:rsidR="00AB1495" w:rsidRPr="002C4F90" w:rsidTr="002C4F90">
        <w:trPr>
          <w:trHeight w:val="300"/>
        </w:trPr>
        <w:tc>
          <w:tcPr>
            <w:tcW w:w="4688" w:type="dxa"/>
            <w:tcBorders>
              <w:top w:val="nil"/>
              <w:left w:val="single" w:sz="4" w:space="0" w:color="auto"/>
              <w:bottom w:val="single" w:sz="4" w:space="0" w:color="auto"/>
              <w:right w:val="single" w:sz="4" w:space="0" w:color="auto"/>
            </w:tcBorders>
            <w:shd w:val="clear" w:color="auto" w:fill="auto"/>
            <w:noWrap/>
            <w:vAlign w:val="bottom"/>
            <w:hideMark/>
          </w:tcPr>
          <w:p w:rsidR="00AB1495" w:rsidRPr="002C4F90" w:rsidRDefault="00AB1495" w:rsidP="00763608">
            <w:pPr>
              <w:spacing w:before="20" w:after="20" w:line="240" w:lineRule="auto"/>
              <w:rPr>
                <w:rFonts w:ascii="Calibri" w:hAnsi="Calibri"/>
                <w:color w:val="000000"/>
                <w:sz w:val="18"/>
                <w:szCs w:val="18"/>
              </w:rPr>
            </w:pPr>
            <w:r w:rsidRPr="002C4F90">
              <w:rPr>
                <w:rFonts w:ascii="Calibri" w:hAnsi="Calibri"/>
                <w:color w:val="000000"/>
                <w:sz w:val="18"/>
                <w:szCs w:val="18"/>
              </w:rPr>
              <w:t xml:space="preserve">Building Retrofits: </w:t>
            </w:r>
            <w:r w:rsidR="00763608">
              <w:rPr>
                <w:rFonts w:ascii="Calibri" w:hAnsi="Calibri"/>
                <w:color w:val="000000"/>
                <w:sz w:val="18"/>
                <w:szCs w:val="18"/>
              </w:rPr>
              <w:t>Non-res.</w:t>
            </w:r>
          </w:p>
        </w:tc>
        <w:tc>
          <w:tcPr>
            <w:tcW w:w="841" w:type="dxa"/>
            <w:tcBorders>
              <w:top w:val="nil"/>
              <w:left w:val="nil"/>
              <w:bottom w:val="single" w:sz="4" w:space="0" w:color="auto"/>
              <w:right w:val="single" w:sz="4" w:space="0" w:color="auto"/>
            </w:tcBorders>
            <w:shd w:val="clear" w:color="auto" w:fill="auto"/>
            <w:noWrap/>
            <w:vAlign w:val="bottom"/>
            <w:hideMark/>
          </w:tcPr>
          <w:p w:rsidR="00AB1495" w:rsidRPr="002C4F90" w:rsidRDefault="00763608" w:rsidP="00D47285">
            <w:pPr>
              <w:spacing w:before="20" w:after="20" w:line="240" w:lineRule="auto"/>
              <w:jc w:val="center"/>
              <w:rPr>
                <w:rFonts w:ascii="Calibri" w:hAnsi="Calibri"/>
                <w:color w:val="000000"/>
                <w:sz w:val="18"/>
                <w:szCs w:val="18"/>
              </w:rPr>
            </w:pPr>
            <w:r>
              <w:rPr>
                <w:rFonts w:ascii="Calibri" w:hAnsi="Calibri"/>
                <w:color w:val="000000"/>
                <w:sz w:val="18"/>
                <w:szCs w:val="18"/>
              </w:rPr>
              <w:t>2</w:t>
            </w:r>
          </w:p>
        </w:tc>
        <w:tc>
          <w:tcPr>
            <w:tcW w:w="1028" w:type="dxa"/>
            <w:tcBorders>
              <w:top w:val="nil"/>
              <w:left w:val="nil"/>
              <w:bottom w:val="single" w:sz="4" w:space="0" w:color="auto"/>
              <w:right w:val="single" w:sz="4" w:space="0" w:color="auto"/>
            </w:tcBorders>
            <w:shd w:val="clear" w:color="auto" w:fill="auto"/>
            <w:noWrap/>
            <w:vAlign w:val="bottom"/>
            <w:hideMark/>
          </w:tcPr>
          <w:p w:rsidR="00AB1495" w:rsidRPr="002C4F90" w:rsidRDefault="00AB1495" w:rsidP="00D47285">
            <w:pPr>
              <w:spacing w:before="20" w:after="20" w:line="240" w:lineRule="auto"/>
              <w:jc w:val="center"/>
              <w:rPr>
                <w:rFonts w:ascii="Calibri" w:hAnsi="Calibri"/>
                <w:color w:val="000000"/>
                <w:sz w:val="18"/>
                <w:szCs w:val="18"/>
              </w:rPr>
            </w:pPr>
            <w:r w:rsidRPr="002C4F90">
              <w:rPr>
                <w:rFonts w:ascii="Calibri" w:hAnsi="Calibri"/>
                <w:color w:val="000000"/>
                <w:sz w:val="18"/>
                <w:szCs w:val="18"/>
              </w:rPr>
              <w:t>H</w:t>
            </w:r>
          </w:p>
        </w:tc>
        <w:tc>
          <w:tcPr>
            <w:tcW w:w="2803" w:type="dxa"/>
            <w:tcBorders>
              <w:top w:val="nil"/>
              <w:left w:val="nil"/>
              <w:bottom w:val="single" w:sz="4" w:space="0" w:color="auto"/>
              <w:right w:val="single" w:sz="4" w:space="0" w:color="auto"/>
            </w:tcBorders>
            <w:vAlign w:val="bottom"/>
          </w:tcPr>
          <w:p w:rsidR="00AB1495" w:rsidRPr="002C4F90" w:rsidRDefault="00AB1495" w:rsidP="00D47285">
            <w:pPr>
              <w:spacing w:before="20" w:after="20" w:line="240" w:lineRule="auto"/>
              <w:rPr>
                <w:rFonts w:ascii="Calibri" w:hAnsi="Calibri"/>
                <w:color w:val="000000"/>
                <w:sz w:val="18"/>
                <w:szCs w:val="18"/>
              </w:rPr>
            </w:pPr>
            <w:r w:rsidRPr="002C4F90">
              <w:rPr>
                <w:rFonts w:ascii="Calibri" w:hAnsi="Calibri"/>
                <w:color w:val="000000"/>
                <w:sz w:val="18"/>
                <w:szCs w:val="18"/>
              </w:rPr>
              <w:t>Building Retrofit</w:t>
            </w:r>
          </w:p>
        </w:tc>
      </w:tr>
      <w:tr w:rsidR="00763608" w:rsidRPr="002C4F90" w:rsidTr="002C4F90">
        <w:trPr>
          <w:trHeight w:val="300"/>
        </w:trPr>
        <w:tc>
          <w:tcPr>
            <w:tcW w:w="4688" w:type="dxa"/>
            <w:tcBorders>
              <w:top w:val="nil"/>
              <w:left w:val="single" w:sz="4" w:space="0" w:color="auto"/>
              <w:bottom w:val="single" w:sz="4" w:space="0" w:color="auto"/>
              <w:right w:val="single" w:sz="4" w:space="0" w:color="auto"/>
            </w:tcBorders>
            <w:shd w:val="clear" w:color="auto" w:fill="auto"/>
            <w:noWrap/>
            <w:vAlign w:val="bottom"/>
            <w:hideMark/>
          </w:tcPr>
          <w:p w:rsidR="00763608" w:rsidRPr="002C4F90" w:rsidRDefault="00763608" w:rsidP="00763608">
            <w:pPr>
              <w:spacing w:before="20" w:after="20" w:line="240" w:lineRule="auto"/>
              <w:rPr>
                <w:rFonts w:ascii="Calibri" w:hAnsi="Calibri"/>
                <w:color w:val="000000"/>
                <w:sz w:val="18"/>
                <w:szCs w:val="18"/>
              </w:rPr>
            </w:pPr>
            <w:r w:rsidRPr="002C4F90">
              <w:rPr>
                <w:rFonts w:ascii="Calibri" w:hAnsi="Calibri"/>
                <w:color w:val="000000"/>
                <w:sz w:val="18"/>
                <w:szCs w:val="18"/>
              </w:rPr>
              <w:t xml:space="preserve">Building Retrofits: </w:t>
            </w:r>
            <w:r>
              <w:rPr>
                <w:rFonts w:ascii="Calibri" w:hAnsi="Calibri"/>
                <w:color w:val="000000"/>
                <w:sz w:val="18"/>
                <w:szCs w:val="18"/>
              </w:rPr>
              <w:t>Res.</w:t>
            </w:r>
          </w:p>
        </w:tc>
        <w:tc>
          <w:tcPr>
            <w:tcW w:w="841" w:type="dxa"/>
            <w:tcBorders>
              <w:top w:val="nil"/>
              <w:left w:val="nil"/>
              <w:bottom w:val="single" w:sz="4" w:space="0" w:color="auto"/>
              <w:right w:val="single" w:sz="4" w:space="0" w:color="auto"/>
            </w:tcBorders>
            <w:shd w:val="clear" w:color="auto" w:fill="auto"/>
            <w:noWrap/>
            <w:vAlign w:val="bottom"/>
            <w:hideMark/>
          </w:tcPr>
          <w:p w:rsidR="00763608" w:rsidRPr="002C4F90" w:rsidRDefault="00763608" w:rsidP="009B10FF">
            <w:pPr>
              <w:spacing w:before="20" w:after="20" w:line="240" w:lineRule="auto"/>
              <w:jc w:val="center"/>
              <w:rPr>
                <w:rFonts w:ascii="Calibri" w:hAnsi="Calibri"/>
                <w:color w:val="000000"/>
                <w:sz w:val="18"/>
                <w:szCs w:val="18"/>
              </w:rPr>
            </w:pPr>
            <w:r>
              <w:rPr>
                <w:rFonts w:ascii="Calibri" w:hAnsi="Calibri"/>
                <w:color w:val="000000"/>
                <w:sz w:val="18"/>
                <w:szCs w:val="18"/>
              </w:rPr>
              <w:t>2</w:t>
            </w:r>
          </w:p>
        </w:tc>
        <w:tc>
          <w:tcPr>
            <w:tcW w:w="1028" w:type="dxa"/>
            <w:tcBorders>
              <w:top w:val="nil"/>
              <w:left w:val="nil"/>
              <w:bottom w:val="single" w:sz="4" w:space="0" w:color="auto"/>
              <w:right w:val="single" w:sz="4" w:space="0" w:color="auto"/>
            </w:tcBorders>
            <w:shd w:val="clear" w:color="auto" w:fill="auto"/>
            <w:noWrap/>
            <w:vAlign w:val="bottom"/>
            <w:hideMark/>
          </w:tcPr>
          <w:p w:rsidR="00763608" w:rsidRPr="002C4F90" w:rsidRDefault="00763608" w:rsidP="009B10FF">
            <w:pPr>
              <w:spacing w:before="20" w:after="20" w:line="240" w:lineRule="auto"/>
              <w:jc w:val="center"/>
              <w:rPr>
                <w:rFonts w:ascii="Calibri" w:hAnsi="Calibri"/>
                <w:color w:val="000000"/>
                <w:sz w:val="18"/>
                <w:szCs w:val="18"/>
              </w:rPr>
            </w:pPr>
            <w:r w:rsidRPr="002C4F90">
              <w:rPr>
                <w:rFonts w:ascii="Calibri" w:hAnsi="Calibri"/>
                <w:color w:val="000000"/>
                <w:sz w:val="18"/>
                <w:szCs w:val="18"/>
              </w:rPr>
              <w:t>H</w:t>
            </w:r>
          </w:p>
        </w:tc>
        <w:tc>
          <w:tcPr>
            <w:tcW w:w="2803" w:type="dxa"/>
            <w:tcBorders>
              <w:top w:val="nil"/>
              <w:left w:val="nil"/>
              <w:bottom w:val="single" w:sz="4" w:space="0" w:color="auto"/>
              <w:right w:val="single" w:sz="4" w:space="0" w:color="auto"/>
            </w:tcBorders>
            <w:vAlign w:val="bottom"/>
          </w:tcPr>
          <w:p w:rsidR="00763608" w:rsidRPr="002C4F90" w:rsidRDefault="00763608" w:rsidP="009B10FF">
            <w:pPr>
              <w:spacing w:before="20" w:after="20" w:line="240" w:lineRule="auto"/>
              <w:rPr>
                <w:rFonts w:ascii="Calibri" w:hAnsi="Calibri"/>
                <w:color w:val="000000"/>
                <w:sz w:val="18"/>
                <w:szCs w:val="18"/>
              </w:rPr>
            </w:pPr>
            <w:r w:rsidRPr="002C4F90">
              <w:rPr>
                <w:rFonts w:ascii="Calibri" w:hAnsi="Calibri"/>
                <w:color w:val="000000"/>
                <w:sz w:val="18"/>
                <w:szCs w:val="18"/>
              </w:rPr>
              <w:t>Building Retrofit</w:t>
            </w:r>
          </w:p>
        </w:tc>
      </w:tr>
      <w:tr w:rsidR="00AB1495" w:rsidRPr="002C4F90" w:rsidTr="002C4F90">
        <w:trPr>
          <w:trHeight w:val="300"/>
        </w:trPr>
        <w:tc>
          <w:tcPr>
            <w:tcW w:w="4688" w:type="dxa"/>
            <w:tcBorders>
              <w:top w:val="nil"/>
              <w:left w:val="single" w:sz="4" w:space="0" w:color="auto"/>
              <w:bottom w:val="single" w:sz="4" w:space="0" w:color="auto"/>
              <w:right w:val="single" w:sz="4" w:space="0" w:color="auto"/>
            </w:tcBorders>
            <w:shd w:val="clear" w:color="auto" w:fill="auto"/>
            <w:noWrap/>
            <w:vAlign w:val="bottom"/>
            <w:hideMark/>
          </w:tcPr>
          <w:p w:rsidR="00AB1495" w:rsidRPr="002C4F90" w:rsidRDefault="00AB1495" w:rsidP="00D47285">
            <w:pPr>
              <w:spacing w:before="20" w:after="20" w:line="240" w:lineRule="auto"/>
              <w:rPr>
                <w:rFonts w:ascii="Calibri" w:hAnsi="Calibri"/>
                <w:color w:val="000000"/>
                <w:sz w:val="18"/>
                <w:szCs w:val="18"/>
              </w:rPr>
            </w:pPr>
            <w:r w:rsidRPr="002C4F90">
              <w:rPr>
                <w:rFonts w:ascii="Calibri" w:hAnsi="Calibri"/>
                <w:color w:val="000000"/>
                <w:sz w:val="18"/>
                <w:szCs w:val="18"/>
              </w:rPr>
              <w:t>Building Retrofits:  with General Workshops</w:t>
            </w:r>
          </w:p>
        </w:tc>
        <w:tc>
          <w:tcPr>
            <w:tcW w:w="841" w:type="dxa"/>
            <w:tcBorders>
              <w:top w:val="nil"/>
              <w:left w:val="nil"/>
              <w:bottom w:val="single" w:sz="4" w:space="0" w:color="auto"/>
              <w:right w:val="single" w:sz="4" w:space="0" w:color="auto"/>
            </w:tcBorders>
            <w:shd w:val="clear" w:color="auto" w:fill="auto"/>
            <w:noWrap/>
            <w:vAlign w:val="bottom"/>
            <w:hideMark/>
          </w:tcPr>
          <w:p w:rsidR="00AB1495" w:rsidRPr="002C4F90" w:rsidRDefault="00AB1495" w:rsidP="00D47285">
            <w:pPr>
              <w:spacing w:before="20" w:after="20" w:line="240" w:lineRule="auto"/>
              <w:jc w:val="center"/>
              <w:rPr>
                <w:rFonts w:ascii="Calibri" w:hAnsi="Calibri"/>
                <w:color w:val="000000"/>
                <w:sz w:val="18"/>
                <w:szCs w:val="18"/>
              </w:rPr>
            </w:pPr>
            <w:r w:rsidRPr="002C4F90">
              <w:rPr>
                <w:rFonts w:ascii="Calibri" w:hAnsi="Calibri"/>
                <w:color w:val="000000"/>
                <w:sz w:val="18"/>
                <w:szCs w:val="18"/>
              </w:rPr>
              <w:t> </w:t>
            </w:r>
            <w:r w:rsidR="00763608">
              <w:rPr>
                <w:rFonts w:ascii="Calibri" w:hAnsi="Calibri"/>
                <w:color w:val="000000"/>
                <w:sz w:val="18"/>
                <w:szCs w:val="18"/>
              </w:rPr>
              <w:t>5</w:t>
            </w:r>
          </w:p>
        </w:tc>
        <w:tc>
          <w:tcPr>
            <w:tcW w:w="1028" w:type="dxa"/>
            <w:tcBorders>
              <w:top w:val="nil"/>
              <w:left w:val="nil"/>
              <w:bottom w:val="single" w:sz="4" w:space="0" w:color="auto"/>
              <w:right w:val="single" w:sz="4" w:space="0" w:color="auto"/>
            </w:tcBorders>
            <w:shd w:val="clear" w:color="auto" w:fill="auto"/>
            <w:noWrap/>
            <w:vAlign w:val="bottom"/>
            <w:hideMark/>
          </w:tcPr>
          <w:p w:rsidR="00AB1495" w:rsidRPr="002C4F90" w:rsidRDefault="00763608" w:rsidP="00D47285">
            <w:pPr>
              <w:spacing w:before="20" w:after="20" w:line="240" w:lineRule="auto"/>
              <w:jc w:val="center"/>
              <w:rPr>
                <w:rFonts w:ascii="Calibri" w:hAnsi="Calibri"/>
                <w:color w:val="000000"/>
                <w:sz w:val="18"/>
                <w:szCs w:val="18"/>
              </w:rPr>
            </w:pPr>
            <w:r>
              <w:rPr>
                <w:rFonts w:ascii="Calibri" w:hAnsi="Calibri"/>
                <w:color w:val="000000"/>
                <w:sz w:val="18"/>
                <w:szCs w:val="18"/>
              </w:rPr>
              <w:t>M</w:t>
            </w:r>
            <w:r w:rsidR="00AB1495" w:rsidRPr="002C4F90">
              <w:rPr>
                <w:rFonts w:ascii="Calibri" w:hAnsi="Calibri"/>
                <w:color w:val="000000"/>
                <w:sz w:val="18"/>
                <w:szCs w:val="18"/>
              </w:rPr>
              <w:t>H</w:t>
            </w:r>
          </w:p>
        </w:tc>
        <w:tc>
          <w:tcPr>
            <w:tcW w:w="2803" w:type="dxa"/>
            <w:tcBorders>
              <w:top w:val="nil"/>
              <w:left w:val="nil"/>
              <w:bottom w:val="single" w:sz="4" w:space="0" w:color="auto"/>
              <w:right w:val="single" w:sz="4" w:space="0" w:color="auto"/>
            </w:tcBorders>
            <w:vAlign w:val="bottom"/>
          </w:tcPr>
          <w:p w:rsidR="00AB1495" w:rsidRPr="002C4F90" w:rsidRDefault="00AB1495" w:rsidP="00D47285">
            <w:pPr>
              <w:spacing w:before="20" w:after="20" w:line="240" w:lineRule="auto"/>
              <w:rPr>
                <w:rFonts w:ascii="Calibri" w:hAnsi="Calibri"/>
                <w:color w:val="000000"/>
                <w:sz w:val="18"/>
                <w:szCs w:val="18"/>
              </w:rPr>
            </w:pPr>
            <w:r w:rsidRPr="002C4F90">
              <w:rPr>
                <w:rFonts w:ascii="Calibri" w:hAnsi="Calibri"/>
                <w:color w:val="000000"/>
                <w:sz w:val="18"/>
                <w:szCs w:val="18"/>
              </w:rPr>
              <w:t>Building Retrofit/Information</w:t>
            </w:r>
          </w:p>
        </w:tc>
      </w:tr>
      <w:tr w:rsidR="00AB1495" w:rsidRPr="002C4F90" w:rsidTr="002C4F90">
        <w:trPr>
          <w:trHeight w:val="300"/>
        </w:trPr>
        <w:tc>
          <w:tcPr>
            <w:tcW w:w="4688" w:type="dxa"/>
            <w:tcBorders>
              <w:top w:val="nil"/>
              <w:left w:val="single" w:sz="4" w:space="0" w:color="auto"/>
              <w:bottom w:val="single" w:sz="4" w:space="0" w:color="auto"/>
              <w:right w:val="single" w:sz="4" w:space="0" w:color="auto"/>
            </w:tcBorders>
            <w:shd w:val="clear" w:color="auto" w:fill="auto"/>
            <w:noWrap/>
            <w:vAlign w:val="bottom"/>
            <w:hideMark/>
          </w:tcPr>
          <w:p w:rsidR="00AB1495" w:rsidRPr="002C4F90" w:rsidRDefault="00AB1495" w:rsidP="00D47285">
            <w:pPr>
              <w:spacing w:before="20" w:after="20" w:line="240" w:lineRule="auto"/>
              <w:rPr>
                <w:rFonts w:ascii="Calibri" w:hAnsi="Calibri"/>
                <w:color w:val="000000"/>
                <w:sz w:val="18"/>
                <w:szCs w:val="18"/>
              </w:rPr>
            </w:pPr>
            <w:r w:rsidRPr="002C4F90">
              <w:rPr>
                <w:rFonts w:ascii="Calibri" w:hAnsi="Calibri"/>
                <w:color w:val="000000"/>
                <w:sz w:val="18"/>
                <w:szCs w:val="18"/>
              </w:rPr>
              <w:t>Building Retrofits:  with Technical Assistance to Owners</w:t>
            </w:r>
          </w:p>
        </w:tc>
        <w:tc>
          <w:tcPr>
            <w:tcW w:w="841" w:type="dxa"/>
            <w:tcBorders>
              <w:top w:val="nil"/>
              <w:left w:val="nil"/>
              <w:bottom w:val="single" w:sz="4" w:space="0" w:color="auto"/>
              <w:right w:val="single" w:sz="4" w:space="0" w:color="auto"/>
            </w:tcBorders>
            <w:shd w:val="clear" w:color="auto" w:fill="auto"/>
            <w:noWrap/>
            <w:vAlign w:val="bottom"/>
            <w:hideMark/>
          </w:tcPr>
          <w:p w:rsidR="00AB1495" w:rsidRPr="002C4F90" w:rsidRDefault="00AB1495" w:rsidP="00D47285">
            <w:pPr>
              <w:spacing w:before="20" w:after="20" w:line="240" w:lineRule="auto"/>
              <w:jc w:val="center"/>
              <w:rPr>
                <w:rFonts w:ascii="Calibri" w:hAnsi="Calibri"/>
                <w:color w:val="000000"/>
                <w:sz w:val="18"/>
                <w:szCs w:val="18"/>
              </w:rPr>
            </w:pPr>
            <w:r w:rsidRPr="002C4F90">
              <w:rPr>
                <w:rFonts w:ascii="Calibri" w:hAnsi="Calibri"/>
                <w:color w:val="000000"/>
                <w:sz w:val="18"/>
                <w:szCs w:val="18"/>
              </w:rPr>
              <w:t> </w:t>
            </w:r>
            <w:r w:rsidR="00763608">
              <w:rPr>
                <w:rFonts w:ascii="Calibri" w:hAnsi="Calibri"/>
                <w:color w:val="000000"/>
                <w:sz w:val="18"/>
                <w:szCs w:val="18"/>
              </w:rPr>
              <w:t>6</w:t>
            </w:r>
          </w:p>
        </w:tc>
        <w:tc>
          <w:tcPr>
            <w:tcW w:w="1028" w:type="dxa"/>
            <w:tcBorders>
              <w:top w:val="nil"/>
              <w:left w:val="nil"/>
              <w:bottom w:val="single" w:sz="4" w:space="0" w:color="auto"/>
              <w:right w:val="single" w:sz="4" w:space="0" w:color="auto"/>
            </w:tcBorders>
            <w:shd w:val="clear" w:color="auto" w:fill="auto"/>
            <w:noWrap/>
            <w:vAlign w:val="bottom"/>
            <w:hideMark/>
          </w:tcPr>
          <w:p w:rsidR="00AB1495" w:rsidRPr="002C4F90" w:rsidRDefault="00763608" w:rsidP="00D47285">
            <w:pPr>
              <w:spacing w:before="20" w:after="20" w:line="240" w:lineRule="auto"/>
              <w:jc w:val="center"/>
              <w:rPr>
                <w:rFonts w:ascii="Calibri" w:hAnsi="Calibri"/>
                <w:color w:val="000000"/>
                <w:sz w:val="18"/>
                <w:szCs w:val="18"/>
              </w:rPr>
            </w:pPr>
            <w:r>
              <w:rPr>
                <w:rFonts w:ascii="Calibri" w:hAnsi="Calibri"/>
                <w:color w:val="000000"/>
                <w:sz w:val="18"/>
                <w:szCs w:val="18"/>
              </w:rPr>
              <w:t>M</w:t>
            </w:r>
            <w:r w:rsidR="00AB1495" w:rsidRPr="002C4F90">
              <w:rPr>
                <w:rFonts w:ascii="Calibri" w:hAnsi="Calibri"/>
                <w:color w:val="000000"/>
                <w:sz w:val="18"/>
                <w:szCs w:val="18"/>
              </w:rPr>
              <w:t>H</w:t>
            </w:r>
          </w:p>
        </w:tc>
        <w:tc>
          <w:tcPr>
            <w:tcW w:w="2803" w:type="dxa"/>
            <w:tcBorders>
              <w:top w:val="nil"/>
              <w:left w:val="nil"/>
              <w:bottom w:val="single" w:sz="4" w:space="0" w:color="auto"/>
              <w:right w:val="single" w:sz="4" w:space="0" w:color="auto"/>
            </w:tcBorders>
            <w:vAlign w:val="bottom"/>
          </w:tcPr>
          <w:p w:rsidR="00AB1495" w:rsidRPr="002C4F90" w:rsidRDefault="00AB1495" w:rsidP="00D47285">
            <w:pPr>
              <w:spacing w:before="20" w:after="20" w:line="240" w:lineRule="auto"/>
              <w:rPr>
                <w:rFonts w:ascii="Calibri" w:hAnsi="Calibri"/>
                <w:color w:val="000000"/>
                <w:sz w:val="18"/>
                <w:szCs w:val="18"/>
              </w:rPr>
            </w:pPr>
            <w:r w:rsidRPr="002C4F90">
              <w:rPr>
                <w:rFonts w:ascii="Calibri" w:hAnsi="Calibri"/>
                <w:color w:val="000000"/>
                <w:sz w:val="18"/>
                <w:szCs w:val="18"/>
              </w:rPr>
              <w:t>Building Retrofit/Information</w:t>
            </w:r>
          </w:p>
        </w:tc>
      </w:tr>
      <w:tr w:rsidR="00AB1495" w:rsidRPr="002C4F90" w:rsidTr="002C4F90">
        <w:trPr>
          <w:trHeight w:val="300"/>
        </w:trPr>
        <w:tc>
          <w:tcPr>
            <w:tcW w:w="4688" w:type="dxa"/>
            <w:tcBorders>
              <w:top w:val="nil"/>
              <w:left w:val="single" w:sz="4" w:space="0" w:color="auto"/>
              <w:bottom w:val="single" w:sz="4" w:space="0" w:color="auto"/>
              <w:right w:val="single" w:sz="4" w:space="0" w:color="auto"/>
            </w:tcBorders>
            <w:shd w:val="clear" w:color="auto" w:fill="auto"/>
            <w:noWrap/>
            <w:vAlign w:val="bottom"/>
            <w:hideMark/>
          </w:tcPr>
          <w:p w:rsidR="00AB1495" w:rsidRPr="002C4F90" w:rsidRDefault="00AB1495" w:rsidP="00D47285">
            <w:pPr>
              <w:spacing w:before="20" w:after="20" w:line="240" w:lineRule="auto"/>
              <w:rPr>
                <w:rFonts w:ascii="Calibri" w:hAnsi="Calibri"/>
                <w:color w:val="000000"/>
                <w:sz w:val="18"/>
                <w:szCs w:val="18"/>
              </w:rPr>
            </w:pPr>
            <w:r w:rsidRPr="002C4F90">
              <w:rPr>
                <w:rFonts w:ascii="Calibri" w:hAnsi="Calibri"/>
                <w:color w:val="000000"/>
                <w:sz w:val="18"/>
                <w:szCs w:val="18"/>
              </w:rPr>
              <w:t>Loans, Grants, and Incentives: Non-Residential</w:t>
            </w:r>
          </w:p>
        </w:tc>
        <w:tc>
          <w:tcPr>
            <w:tcW w:w="841" w:type="dxa"/>
            <w:tcBorders>
              <w:top w:val="nil"/>
              <w:left w:val="nil"/>
              <w:bottom w:val="single" w:sz="4" w:space="0" w:color="auto"/>
              <w:right w:val="single" w:sz="4" w:space="0" w:color="auto"/>
            </w:tcBorders>
            <w:shd w:val="clear" w:color="auto" w:fill="auto"/>
            <w:noWrap/>
            <w:vAlign w:val="bottom"/>
            <w:hideMark/>
          </w:tcPr>
          <w:p w:rsidR="00AB1495" w:rsidRPr="002C4F90" w:rsidRDefault="00763608" w:rsidP="00D47285">
            <w:pPr>
              <w:spacing w:before="20" w:after="20" w:line="240" w:lineRule="auto"/>
              <w:jc w:val="center"/>
              <w:rPr>
                <w:rFonts w:ascii="Calibri" w:hAnsi="Calibri"/>
                <w:color w:val="000000"/>
                <w:sz w:val="18"/>
                <w:szCs w:val="18"/>
              </w:rPr>
            </w:pPr>
            <w:r>
              <w:rPr>
                <w:rFonts w:ascii="Calibri" w:hAnsi="Calibri"/>
                <w:color w:val="000000"/>
                <w:sz w:val="18"/>
                <w:szCs w:val="18"/>
              </w:rPr>
              <w:t>4</w:t>
            </w:r>
          </w:p>
        </w:tc>
        <w:tc>
          <w:tcPr>
            <w:tcW w:w="1028" w:type="dxa"/>
            <w:tcBorders>
              <w:top w:val="nil"/>
              <w:left w:val="nil"/>
              <w:bottom w:val="single" w:sz="4" w:space="0" w:color="auto"/>
              <w:right w:val="single" w:sz="4" w:space="0" w:color="auto"/>
            </w:tcBorders>
            <w:shd w:val="clear" w:color="auto" w:fill="auto"/>
            <w:noWrap/>
            <w:vAlign w:val="bottom"/>
            <w:hideMark/>
          </w:tcPr>
          <w:p w:rsidR="00AB1495" w:rsidRPr="002C4F90" w:rsidRDefault="00AB1495" w:rsidP="00D47285">
            <w:pPr>
              <w:spacing w:before="20" w:after="20" w:line="240" w:lineRule="auto"/>
              <w:jc w:val="center"/>
              <w:rPr>
                <w:rFonts w:ascii="Calibri" w:hAnsi="Calibri"/>
                <w:color w:val="000000"/>
                <w:sz w:val="18"/>
                <w:szCs w:val="18"/>
              </w:rPr>
            </w:pPr>
            <w:r w:rsidRPr="002C4F90">
              <w:rPr>
                <w:rFonts w:ascii="Calibri" w:hAnsi="Calibri"/>
                <w:color w:val="000000"/>
                <w:sz w:val="18"/>
                <w:szCs w:val="18"/>
              </w:rPr>
              <w:t>H</w:t>
            </w:r>
          </w:p>
        </w:tc>
        <w:tc>
          <w:tcPr>
            <w:tcW w:w="2803" w:type="dxa"/>
            <w:tcBorders>
              <w:top w:val="nil"/>
              <w:left w:val="nil"/>
              <w:bottom w:val="single" w:sz="4" w:space="0" w:color="auto"/>
              <w:right w:val="single" w:sz="4" w:space="0" w:color="auto"/>
            </w:tcBorders>
            <w:vAlign w:val="bottom"/>
          </w:tcPr>
          <w:p w:rsidR="00AB1495" w:rsidRPr="002C4F90" w:rsidRDefault="00AB1495" w:rsidP="00D47285">
            <w:pPr>
              <w:spacing w:before="20" w:after="20" w:line="240" w:lineRule="auto"/>
              <w:rPr>
                <w:rFonts w:ascii="Calibri" w:hAnsi="Calibri"/>
                <w:color w:val="000000"/>
                <w:sz w:val="18"/>
                <w:szCs w:val="18"/>
              </w:rPr>
            </w:pPr>
            <w:r w:rsidRPr="002C4F90">
              <w:rPr>
                <w:rFonts w:ascii="Calibri" w:hAnsi="Calibri"/>
                <w:color w:val="000000"/>
                <w:sz w:val="18"/>
                <w:szCs w:val="18"/>
              </w:rPr>
              <w:t>Building Retrofit</w:t>
            </w:r>
          </w:p>
        </w:tc>
      </w:tr>
      <w:tr w:rsidR="00AB1495" w:rsidRPr="002C4F90" w:rsidTr="002C4F90">
        <w:trPr>
          <w:trHeight w:val="300"/>
        </w:trPr>
        <w:tc>
          <w:tcPr>
            <w:tcW w:w="4688" w:type="dxa"/>
            <w:tcBorders>
              <w:top w:val="nil"/>
              <w:left w:val="single" w:sz="4" w:space="0" w:color="auto"/>
              <w:bottom w:val="single" w:sz="4" w:space="0" w:color="auto"/>
              <w:right w:val="single" w:sz="4" w:space="0" w:color="auto"/>
            </w:tcBorders>
            <w:shd w:val="clear" w:color="auto" w:fill="auto"/>
            <w:noWrap/>
            <w:vAlign w:val="bottom"/>
            <w:hideMark/>
          </w:tcPr>
          <w:p w:rsidR="00AB1495" w:rsidRPr="002C4F90" w:rsidRDefault="00AB1495" w:rsidP="00D47285">
            <w:pPr>
              <w:spacing w:before="20" w:after="20" w:line="240" w:lineRule="auto"/>
              <w:rPr>
                <w:rFonts w:ascii="Calibri" w:hAnsi="Calibri"/>
                <w:color w:val="000000"/>
                <w:sz w:val="18"/>
                <w:szCs w:val="18"/>
              </w:rPr>
            </w:pPr>
            <w:r w:rsidRPr="002C4F90">
              <w:rPr>
                <w:rFonts w:ascii="Calibri" w:hAnsi="Calibri"/>
                <w:color w:val="000000"/>
                <w:sz w:val="18"/>
                <w:szCs w:val="18"/>
              </w:rPr>
              <w:t>Loans, Grants, and Incentives: Residential</w:t>
            </w:r>
          </w:p>
        </w:tc>
        <w:tc>
          <w:tcPr>
            <w:tcW w:w="841" w:type="dxa"/>
            <w:tcBorders>
              <w:top w:val="nil"/>
              <w:left w:val="nil"/>
              <w:bottom w:val="single" w:sz="4" w:space="0" w:color="auto"/>
              <w:right w:val="single" w:sz="4" w:space="0" w:color="auto"/>
            </w:tcBorders>
            <w:shd w:val="clear" w:color="auto" w:fill="auto"/>
            <w:noWrap/>
            <w:vAlign w:val="bottom"/>
            <w:hideMark/>
          </w:tcPr>
          <w:p w:rsidR="00AB1495" w:rsidRPr="002C4F90" w:rsidRDefault="00763608" w:rsidP="00D47285">
            <w:pPr>
              <w:spacing w:before="20" w:after="20" w:line="240" w:lineRule="auto"/>
              <w:jc w:val="center"/>
              <w:rPr>
                <w:rFonts w:ascii="Calibri" w:hAnsi="Calibri"/>
                <w:color w:val="000000"/>
                <w:sz w:val="18"/>
                <w:szCs w:val="18"/>
              </w:rPr>
            </w:pPr>
            <w:r>
              <w:rPr>
                <w:rFonts w:ascii="Calibri" w:hAnsi="Calibri"/>
                <w:color w:val="000000"/>
                <w:sz w:val="18"/>
                <w:szCs w:val="18"/>
              </w:rPr>
              <w:t>2</w:t>
            </w:r>
          </w:p>
        </w:tc>
        <w:tc>
          <w:tcPr>
            <w:tcW w:w="1028" w:type="dxa"/>
            <w:tcBorders>
              <w:top w:val="nil"/>
              <w:left w:val="nil"/>
              <w:bottom w:val="single" w:sz="4" w:space="0" w:color="auto"/>
              <w:right w:val="single" w:sz="4" w:space="0" w:color="auto"/>
            </w:tcBorders>
            <w:shd w:val="clear" w:color="auto" w:fill="auto"/>
            <w:noWrap/>
            <w:vAlign w:val="bottom"/>
            <w:hideMark/>
          </w:tcPr>
          <w:p w:rsidR="00AB1495" w:rsidRPr="002C4F90" w:rsidRDefault="00AB1495" w:rsidP="00D47285">
            <w:pPr>
              <w:spacing w:before="20" w:after="20" w:line="240" w:lineRule="auto"/>
              <w:jc w:val="center"/>
              <w:rPr>
                <w:rFonts w:ascii="Calibri" w:hAnsi="Calibri"/>
                <w:color w:val="000000"/>
                <w:sz w:val="18"/>
                <w:szCs w:val="18"/>
              </w:rPr>
            </w:pPr>
            <w:r w:rsidRPr="002C4F90">
              <w:rPr>
                <w:rFonts w:ascii="Calibri" w:hAnsi="Calibri"/>
                <w:color w:val="000000"/>
                <w:sz w:val="18"/>
                <w:szCs w:val="18"/>
              </w:rPr>
              <w:t>H</w:t>
            </w:r>
          </w:p>
        </w:tc>
        <w:tc>
          <w:tcPr>
            <w:tcW w:w="2803" w:type="dxa"/>
            <w:tcBorders>
              <w:top w:val="nil"/>
              <w:left w:val="nil"/>
              <w:bottom w:val="single" w:sz="4" w:space="0" w:color="auto"/>
              <w:right w:val="single" w:sz="4" w:space="0" w:color="auto"/>
            </w:tcBorders>
            <w:vAlign w:val="bottom"/>
          </w:tcPr>
          <w:p w:rsidR="00AB1495" w:rsidRPr="002C4F90" w:rsidRDefault="00AB1495" w:rsidP="00D47285">
            <w:pPr>
              <w:spacing w:before="20" w:after="20" w:line="240" w:lineRule="auto"/>
              <w:rPr>
                <w:rFonts w:ascii="Calibri" w:hAnsi="Calibri"/>
                <w:color w:val="000000"/>
                <w:sz w:val="18"/>
                <w:szCs w:val="18"/>
              </w:rPr>
            </w:pPr>
            <w:r w:rsidRPr="002C4F90">
              <w:rPr>
                <w:rFonts w:ascii="Calibri" w:hAnsi="Calibri"/>
                <w:color w:val="000000"/>
                <w:sz w:val="18"/>
                <w:szCs w:val="18"/>
              </w:rPr>
              <w:t>Building Retrofit</w:t>
            </w:r>
          </w:p>
        </w:tc>
      </w:tr>
      <w:tr w:rsidR="00AB1495" w:rsidRPr="002C4F90" w:rsidTr="002C4F90">
        <w:trPr>
          <w:trHeight w:val="300"/>
        </w:trPr>
        <w:tc>
          <w:tcPr>
            <w:tcW w:w="4688" w:type="dxa"/>
            <w:tcBorders>
              <w:top w:val="nil"/>
              <w:left w:val="single" w:sz="4" w:space="0" w:color="auto"/>
              <w:bottom w:val="single" w:sz="4" w:space="0" w:color="auto"/>
              <w:right w:val="single" w:sz="4" w:space="0" w:color="auto"/>
            </w:tcBorders>
            <w:shd w:val="clear" w:color="auto" w:fill="auto"/>
            <w:noWrap/>
            <w:vAlign w:val="bottom"/>
            <w:hideMark/>
          </w:tcPr>
          <w:p w:rsidR="00AB1495" w:rsidRPr="002C4F90" w:rsidRDefault="00AB1495" w:rsidP="00D47285">
            <w:pPr>
              <w:spacing w:before="20" w:after="20" w:line="240" w:lineRule="auto"/>
              <w:rPr>
                <w:rFonts w:ascii="Calibri" w:hAnsi="Calibri"/>
                <w:color w:val="000000"/>
                <w:sz w:val="18"/>
                <w:szCs w:val="18"/>
              </w:rPr>
            </w:pPr>
            <w:r w:rsidRPr="002C4F90">
              <w:rPr>
                <w:rFonts w:ascii="Calibri" w:hAnsi="Calibri"/>
                <w:color w:val="000000"/>
                <w:sz w:val="18"/>
                <w:szCs w:val="18"/>
              </w:rPr>
              <w:t>Loans, Grants, and Incentives:  with Technical Assistance to Owners</w:t>
            </w:r>
          </w:p>
        </w:tc>
        <w:tc>
          <w:tcPr>
            <w:tcW w:w="841" w:type="dxa"/>
            <w:tcBorders>
              <w:top w:val="nil"/>
              <w:left w:val="nil"/>
              <w:bottom w:val="single" w:sz="4" w:space="0" w:color="auto"/>
              <w:right w:val="single" w:sz="4" w:space="0" w:color="auto"/>
            </w:tcBorders>
            <w:shd w:val="clear" w:color="auto" w:fill="auto"/>
            <w:noWrap/>
            <w:vAlign w:val="bottom"/>
            <w:hideMark/>
          </w:tcPr>
          <w:p w:rsidR="00AB1495" w:rsidRPr="002C4F90" w:rsidRDefault="00763608" w:rsidP="00D47285">
            <w:pPr>
              <w:spacing w:before="20" w:after="20" w:line="240" w:lineRule="auto"/>
              <w:jc w:val="center"/>
              <w:rPr>
                <w:rFonts w:ascii="Calibri" w:hAnsi="Calibri"/>
                <w:color w:val="000000"/>
                <w:sz w:val="18"/>
                <w:szCs w:val="18"/>
              </w:rPr>
            </w:pPr>
            <w:r>
              <w:rPr>
                <w:rFonts w:ascii="Calibri" w:hAnsi="Calibri"/>
                <w:color w:val="000000"/>
                <w:sz w:val="18"/>
                <w:szCs w:val="18"/>
              </w:rPr>
              <w:t>3</w:t>
            </w:r>
          </w:p>
        </w:tc>
        <w:tc>
          <w:tcPr>
            <w:tcW w:w="1028" w:type="dxa"/>
            <w:tcBorders>
              <w:top w:val="nil"/>
              <w:left w:val="nil"/>
              <w:bottom w:val="single" w:sz="4" w:space="0" w:color="auto"/>
              <w:right w:val="single" w:sz="4" w:space="0" w:color="auto"/>
            </w:tcBorders>
            <w:shd w:val="clear" w:color="auto" w:fill="auto"/>
            <w:noWrap/>
            <w:vAlign w:val="bottom"/>
            <w:hideMark/>
          </w:tcPr>
          <w:p w:rsidR="00AB1495" w:rsidRPr="002C4F90" w:rsidRDefault="00763608" w:rsidP="00D47285">
            <w:pPr>
              <w:spacing w:before="20" w:after="20" w:line="240" w:lineRule="auto"/>
              <w:jc w:val="center"/>
              <w:rPr>
                <w:rFonts w:ascii="Calibri" w:hAnsi="Calibri"/>
                <w:color w:val="000000"/>
                <w:sz w:val="18"/>
                <w:szCs w:val="18"/>
              </w:rPr>
            </w:pPr>
            <w:r>
              <w:rPr>
                <w:rFonts w:ascii="Calibri" w:hAnsi="Calibri"/>
                <w:color w:val="000000"/>
                <w:sz w:val="18"/>
                <w:szCs w:val="18"/>
              </w:rPr>
              <w:t>M</w:t>
            </w:r>
            <w:r w:rsidR="00AB1495" w:rsidRPr="002C4F90">
              <w:rPr>
                <w:rFonts w:ascii="Calibri" w:hAnsi="Calibri"/>
                <w:color w:val="000000"/>
                <w:sz w:val="18"/>
                <w:szCs w:val="18"/>
              </w:rPr>
              <w:t>H</w:t>
            </w:r>
          </w:p>
        </w:tc>
        <w:tc>
          <w:tcPr>
            <w:tcW w:w="2803" w:type="dxa"/>
            <w:tcBorders>
              <w:top w:val="nil"/>
              <w:left w:val="nil"/>
              <w:bottom w:val="single" w:sz="4" w:space="0" w:color="auto"/>
              <w:right w:val="single" w:sz="4" w:space="0" w:color="auto"/>
            </w:tcBorders>
            <w:vAlign w:val="bottom"/>
          </w:tcPr>
          <w:p w:rsidR="00AB1495" w:rsidRPr="002C4F90" w:rsidRDefault="00AB1495" w:rsidP="00D47285">
            <w:pPr>
              <w:spacing w:before="20" w:after="20" w:line="240" w:lineRule="auto"/>
              <w:rPr>
                <w:rFonts w:ascii="Calibri" w:hAnsi="Calibri"/>
                <w:color w:val="000000"/>
                <w:sz w:val="18"/>
                <w:szCs w:val="18"/>
              </w:rPr>
            </w:pPr>
            <w:r w:rsidRPr="002C4F90">
              <w:rPr>
                <w:rFonts w:ascii="Calibri" w:hAnsi="Calibri"/>
                <w:color w:val="000000"/>
                <w:sz w:val="18"/>
                <w:szCs w:val="18"/>
              </w:rPr>
              <w:t>Building Retrofit/Information</w:t>
            </w:r>
          </w:p>
        </w:tc>
      </w:tr>
      <w:tr w:rsidR="00AB1495" w:rsidRPr="002C4F90" w:rsidTr="002C4F90">
        <w:trPr>
          <w:trHeight w:val="300"/>
        </w:trPr>
        <w:tc>
          <w:tcPr>
            <w:tcW w:w="4688" w:type="dxa"/>
            <w:tcBorders>
              <w:top w:val="nil"/>
              <w:left w:val="single" w:sz="4" w:space="0" w:color="auto"/>
              <w:bottom w:val="single" w:sz="4" w:space="0" w:color="auto"/>
              <w:right w:val="single" w:sz="4" w:space="0" w:color="auto"/>
            </w:tcBorders>
            <w:shd w:val="clear" w:color="auto" w:fill="auto"/>
            <w:noWrap/>
            <w:vAlign w:val="bottom"/>
            <w:hideMark/>
          </w:tcPr>
          <w:p w:rsidR="00AB1495" w:rsidRPr="002C4F90" w:rsidRDefault="00AB1495" w:rsidP="00D47285">
            <w:pPr>
              <w:spacing w:before="20" w:after="20" w:line="240" w:lineRule="auto"/>
              <w:rPr>
                <w:rFonts w:ascii="Calibri" w:hAnsi="Calibri"/>
                <w:color w:val="000000"/>
                <w:sz w:val="18"/>
                <w:szCs w:val="18"/>
              </w:rPr>
            </w:pPr>
            <w:r w:rsidRPr="002C4F90">
              <w:rPr>
                <w:rFonts w:ascii="Calibri" w:hAnsi="Calibri"/>
                <w:color w:val="000000"/>
                <w:sz w:val="18"/>
                <w:szCs w:val="18"/>
              </w:rPr>
              <w:t xml:space="preserve">Loans, Grants, and Incentives: </w:t>
            </w:r>
            <w:r w:rsidR="00763608" w:rsidRPr="00763608">
              <w:rPr>
                <w:rFonts w:ascii="Calibri" w:hAnsi="Calibri"/>
                <w:color w:val="000000"/>
                <w:sz w:val="18"/>
                <w:szCs w:val="18"/>
              </w:rPr>
              <w:t>Alternative Fuels, Ride Share and Traffic Optimization</w:t>
            </w:r>
          </w:p>
        </w:tc>
        <w:tc>
          <w:tcPr>
            <w:tcW w:w="841" w:type="dxa"/>
            <w:tcBorders>
              <w:top w:val="nil"/>
              <w:left w:val="nil"/>
              <w:bottom w:val="single" w:sz="4" w:space="0" w:color="auto"/>
              <w:right w:val="single" w:sz="4" w:space="0" w:color="auto"/>
            </w:tcBorders>
            <w:shd w:val="clear" w:color="auto" w:fill="auto"/>
            <w:noWrap/>
            <w:vAlign w:val="bottom"/>
            <w:hideMark/>
          </w:tcPr>
          <w:p w:rsidR="00AB1495" w:rsidRPr="002C4F90" w:rsidRDefault="00763608" w:rsidP="00D47285">
            <w:pPr>
              <w:spacing w:before="20" w:after="20" w:line="240" w:lineRule="auto"/>
              <w:jc w:val="center"/>
              <w:rPr>
                <w:rFonts w:ascii="Calibri" w:hAnsi="Calibri"/>
                <w:color w:val="000000"/>
                <w:sz w:val="18"/>
                <w:szCs w:val="18"/>
              </w:rPr>
            </w:pPr>
            <w:r>
              <w:rPr>
                <w:rFonts w:ascii="Calibri" w:hAnsi="Calibri"/>
                <w:color w:val="000000"/>
                <w:sz w:val="18"/>
                <w:szCs w:val="18"/>
              </w:rPr>
              <w:t>5</w:t>
            </w:r>
          </w:p>
        </w:tc>
        <w:tc>
          <w:tcPr>
            <w:tcW w:w="1028" w:type="dxa"/>
            <w:tcBorders>
              <w:top w:val="nil"/>
              <w:left w:val="nil"/>
              <w:bottom w:val="single" w:sz="4" w:space="0" w:color="auto"/>
              <w:right w:val="single" w:sz="4" w:space="0" w:color="auto"/>
            </w:tcBorders>
            <w:shd w:val="clear" w:color="auto" w:fill="auto"/>
            <w:noWrap/>
            <w:vAlign w:val="bottom"/>
            <w:hideMark/>
          </w:tcPr>
          <w:p w:rsidR="00AB1495" w:rsidRPr="002C4F90" w:rsidRDefault="00AB1495" w:rsidP="00D47285">
            <w:pPr>
              <w:spacing w:before="20" w:after="20" w:line="240" w:lineRule="auto"/>
              <w:jc w:val="center"/>
              <w:rPr>
                <w:rFonts w:ascii="Calibri" w:hAnsi="Calibri"/>
                <w:color w:val="000000"/>
                <w:sz w:val="18"/>
                <w:szCs w:val="18"/>
              </w:rPr>
            </w:pPr>
            <w:r w:rsidRPr="002C4F90">
              <w:rPr>
                <w:rFonts w:ascii="Calibri" w:hAnsi="Calibri"/>
                <w:color w:val="000000"/>
                <w:sz w:val="18"/>
                <w:szCs w:val="18"/>
              </w:rPr>
              <w:t>MH</w:t>
            </w:r>
          </w:p>
        </w:tc>
        <w:tc>
          <w:tcPr>
            <w:tcW w:w="2803" w:type="dxa"/>
            <w:tcBorders>
              <w:top w:val="nil"/>
              <w:left w:val="nil"/>
              <w:bottom w:val="single" w:sz="4" w:space="0" w:color="auto"/>
              <w:right w:val="single" w:sz="4" w:space="0" w:color="auto"/>
            </w:tcBorders>
            <w:vAlign w:val="bottom"/>
          </w:tcPr>
          <w:p w:rsidR="00AB1495" w:rsidRPr="002C4F90" w:rsidRDefault="00AB1495" w:rsidP="00763608">
            <w:pPr>
              <w:spacing w:before="20" w:after="20" w:line="240" w:lineRule="auto"/>
              <w:rPr>
                <w:rFonts w:ascii="Calibri" w:hAnsi="Calibri"/>
                <w:color w:val="000000"/>
                <w:sz w:val="18"/>
                <w:szCs w:val="18"/>
              </w:rPr>
            </w:pPr>
            <w:r w:rsidRPr="002C4F90">
              <w:rPr>
                <w:rFonts w:ascii="Calibri" w:hAnsi="Calibri"/>
                <w:color w:val="000000"/>
                <w:sz w:val="18"/>
                <w:szCs w:val="18"/>
              </w:rPr>
              <w:t xml:space="preserve">Information </w:t>
            </w:r>
          </w:p>
        </w:tc>
      </w:tr>
      <w:tr w:rsidR="00AB1495" w:rsidRPr="002C4F90" w:rsidTr="002C4F90">
        <w:trPr>
          <w:trHeight w:val="300"/>
        </w:trPr>
        <w:tc>
          <w:tcPr>
            <w:tcW w:w="4688" w:type="dxa"/>
            <w:tcBorders>
              <w:top w:val="nil"/>
              <w:left w:val="single" w:sz="4" w:space="0" w:color="auto"/>
              <w:bottom w:val="single" w:sz="4" w:space="0" w:color="auto"/>
              <w:right w:val="single" w:sz="4" w:space="0" w:color="auto"/>
            </w:tcBorders>
            <w:shd w:val="clear" w:color="auto" w:fill="auto"/>
            <w:noWrap/>
            <w:vAlign w:val="bottom"/>
            <w:hideMark/>
          </w:tcPr>
          <w:p w:rsidR="00AB1495" w:rsidRPr="002C4F90" w:rsidRDefault="00AB1495" w:rsidP="00D47285">
            <w:pPr>
              <w:spacing w:before="20" w:after="20" w:line="240" w:lineRule="auto"/>
              <w:rPr>
                <w:rFonts w:ascii="Calibri" w:hAnsi="Calibri"/>
                <w:color w:val="000000"/>
                <w:sz w:val="18"/>
                <w:szCs w:val="18"/>
              </w:rPr>
            </w:pPr>
            <w:r w:rsidRPr="002C4F90">
              <w:rPr>
                <w:rFonts w:ascii="Calibri" w:hAnsi="Calibri"/>
                <w:color w:val="000000"/>
                <w:sz w:val="18"/>
                <w:szCs w:val="18"/>
              </w:rPr>
              <w:t>Technical Assistance to Building Owners</w:t>
            </w:r>
          </w:p>
        </w:tc>
        <w:tc>
          <w:tcPr>
            <w:tcW w:w="841" w:type="dxa"/>
            <w:tcBorders>
              <w:top w:val="nil"/>
              <w:left w:val="nil"/>
              <w:bottom w:val="single" w:sz="4" w:space="0" w:color="auto"/>
              <w:right w:val="single" w:sz="4" w:space="0" w:color="auto"/>
            </w:tcBorders>
            <w:shd w:val="clear" w:color="auto" w:fill="auto"/>
            <w:noWrap/>
            <w:vAlign w:val="bottom"/>
            <w:hideMark/>
          </w:tcPr>
          <w:p w:rsidR="00AB1495" w:rsidRPr="002C4F90" w:rsidRDefault="00763608" w:rsidP="00D47285">
            <w:pPr>
              <w:spacing w:before="20" w:after="20" w:line="240" w:lineRule="auto"/>
              <w:jc w:val="center"/>
              <w:rPr>
                <w:rFonts w:ascii="Calibri" w:hAnsi="Calibri"/>
                <w:color w:val="000000"/>
                <w:sz w:val="18"/>
                <w:szCs w:val="18"/>
              </w:rPr>
            </w:pPr>
            <w:r>
              <w:rPr>
                <w:rFonts w:ascii="Calibri" w:hAnsi="Calibri"/>
                <w:color w:val="000000"/>
                <w:sz w:val="18"/>
                <w:szCs w:val="18"/>
              </w:rPr>
              <w:t>3</w:t>
            </w:r>
          </w:p>
        </w:tc>
        <w:tc>
          <w:tcPr>
            <w:tcW w:w="1028" w:type="dxa"/>
            <w:tcBorders>
              <w:top w:val="nil"/>
              <w:left w:val="nil"/>
              <w:bottom w:val="single" w:sz="4" w:space="0" w:color="auto"/>
              <w:right w:val="single" w:sz="4" w:space="0" w:color="auto"/>
            </w:tcBorders>
            <w:shd w:val="clear" w:color="auto" w:fill="auto"/>
            <w:noWrap/>
            <w:vAlign w:val="bottom"/>
            <w:hideMark/>
          </w:tcPr>
          <w:p w:rsidR="00AB1495" w:rsidRPr="002C4F90" w:rsidRDefault="00763608" w:rsidP="00D47285">
            <w:pPr>
              <w:spacing w:before="20" w:after="20" w:line="240" w:lineRule="auto"/>
              <w:jc w:val="center"/>
              <w:rPr>
                <w:rFonts w:ascii="Calibri" w:hAnsi="Calibri"/>
                <w:color w:val="000000"/>
                <w:sz w:val="18"/>
                <w:szCs w:val="18"/>
              </w:rPr>
            </w:pPr>
            <w:r>
              <w:rPr>
                <w:rFonts w:ascii="Calibri" w:hAnsi="Calibri"/>
                <w:color w:val="000000"/>
                <w:sz w:val="18"/>
                <w:szCs w:val="18"/>
              </w:rPr>
              <w:t>MH</w:t>
            </w:r>
          </w:p>
        </w:tc>
        <w:tc>
          <w:tcPr>
            <w:tcW w:w="2803" w:type="dxa"/>
            <w:tcBorders>
              <w:top w:val="nil"/>
              <w:left w:val="nil"/>
              <w:bottom w:val="single" w:sz="4" w:space="0" w:color="auto"/>
              <w:right w:val="single" w:sz="4" w:space="0" w:color="auto"/>
            </w:tcBorders>
            <w:vAlign w:val="bottom"/>
          </w:tcPr>
          <w:p w:rsidR="00AB1495" w:rsidRPr="002C4F90" w:rsidRDefault="00AB1495" w:rsidP="00D47285">
            <w:pPr>
              <w:spacing w:before="20" w:after="20" w:line="240" w:lineRule="auto"/>
              <w:rPr>
                <w:rFonts w:ascii="Calibri" w:hAnsi="Calibri"/>
                <w:color w:val="000000"/>
                <w:sz w:val="18"/>
                <w:szCs w:val="18"/>
              </w:rPr>
            </w:pPr>
            <w:r w:rsidRPr="002C4F90">
              <w:rPr>
                <w:rFonts w:ascii="Calibri" w:hAnsi="Calibri"/>
                <w:color w:val="000000"/>
                <w:sz w:val="18"/>
                <w:szCs w:val="18"/>
              </w:rPr>
              <w:t xml:space="preserve">Information </w:t>
            </w:r>
          </w:p>
        </w:tc>
      </w:tr>
      <w:tr w:rsidR="00AB1495" w:rsidRPr="002C4F90" w:rsidTr="002C4F90">
        <w:trPr>
          <w:trHeight w:val="300"/>
        </w:trPr>
        <w:tc>
          <w:tcPr>
            <w:tcW w:w="4688" w:type="dxa"/>
            <w:tcBorders>
              <w:top w:val="nil"/>
              <w:left w:val="single" w:sz="4" w:space="0" w:color="auto"/>
              <w:bottom w:val="single" w:sz="4" w:space="0" w:color="auto"/>
              <w:right w:val="single" w:sz="4" w:space="0" w:color="auto"/>
            </w:tcBorders>
            <w:shd w:val="clear" w:color="auto" w:fill="auto"/>
            <w:noWrap/>
            <w:vAlign w:val="bottom"/>
            <w:hideMark/>
          </w:tcPr>
          <w:p w:rsidR="00AB1495" w:rsidRPr="002C4F90" w:rsidRDefault="00AB1495" w:rsidP="00D47285">
            <w:pPr>
              <w:spacing w:before="20" w:after="20" w:line="240" w:lineRule="auto"/>
              <w:rPr>
                <w:rFonts w:ascii="Calibri" w:hAnsi="Calibri"/>
                <w:color w:val="000000"/>
                <w:sz w:val="18"/>
                <w:szCs w:val="18"/>
              </w:rPr>
            </w:pPr>
            <w:r w:rsidRPr="002C4F90">
              <w:rPr>
                <w:rFonts w:ascii="Calibri" w:hAnsi="Calibri"/>
                <w:color w:val="000000"/>
                <w:sz w:val="18"/>
                <w:szCs w:val="18"/>
              </w:rPr>
              <w:t>Renewable Energy Market Development:  with General Workshops</w:t>
            </w:r>
          </w:p>
        </w:tc>
        <w:tc>
          <w:tcPr>
            <w:tcW w:w="841" w:type="dxa"/>
            <w:tcBorders>
              <w:top w:val="nil"/>
              <w:left w:val="nil"/>
              <w:bottom w:val="single" w:sz="4" w:space="0" w:color="auto"/>
              <w:right w:val="single" w:sz="4" w:space="0" w:color="auto"/>
            </w:tcBorders>
            <w:shd w:val="clear" w:color="auto" w:fill="auto"/>
            <w:noWrap/>
            <w:vAlign w:val="bottom"/>
            <w:hideMark/>
          </w:tcPr>
          <w:p w:rsidR="00AB1495" w:rsidRPr="002C4F90" w:rsidRDefault="00763608" w:rsidP="00D47285">
            <w:pPr>
              <w:spacing w:before="20" w:after="20" w:line="240" w:lineRule="auto"/>
              <w:jc w:val="center"/>
              <w:rPr>
                <w:rFonts w:ascii="Calibri" w:hAnsi="Calibri"/>
                <w:color w:val="000000"/>
                <w:sz w:val="18"/>
                <w:szCs w:val="18"/>
              </w:rPr>
            </w:pPr>
            <w:r>
              <w:rPr>
                <w:rFonts w:ascii="Calibri" w:hAnsi="Calibri"/>
                <w:color w:val="000000"/>
                <w:sz w:val="18"/>
                <w:szCs w:val="18"/>
              </w:rPr>
              <w:t>6</w:t>
            </w:r>
          </w:p>
        </w:tc>
        <w:tc>
          <w:tcPr>
            <w:tcW w:w="1028" w:type="dxa"/>
            <w:tcBorders>
              <w:top w:val="nil"/>
              <w:left w:val="nil"/>
              <w:bottom w:val="single" w:sz="4" w:space="0" w:color="auto"/>
              <w:right w:val="single" w:sz="4" w:space="0" w:color="auto"/>
            </w:tcBorders>
            <w:shd w:val="clear" w:color="auto" w:fill="auto"/>
            <w:noWrap/>
            <w:vAlign w:val="bottom"/>
            <w:hideMark/>
          </w:tcPr>
          <w:p w:rsidR="00AB1495" w:rsidRPr="002C4F90" w:rsidRDefault="00895CF5" w:rsidP="00D47285">
            <w:pPr>
              <w:spacing w:before="20" w:after="20" w:line="240" w:lineRule="auto"/>
              <w:jc w:val="center"/>
              <w:rPr>
                <w:rFonts w:ascii="Calibri" w:hAnsi="Calibri"/>
                <w:color w:val="000000"/>
                <w:sz w:val="18"/>
                <w:szCs w:val="18"/>
              </w:rPr>
            </w:pPr>
            <w:r>
              <w:rPr>
                <w:rFonts w:ascii="Calibri" w:hAnsi="Calibri"/>
                <w:color w:val="000000"/>
                <w:sz w:val="18"/>
                <w:szCs w:val="18"/>
              </w:rPr>
              <w:t>M</w:t>
            </w:r>
            <w:r w:rsidR="00AB1495" w:rsidRPr="002C4F90">
              <w:rPr>
                <w:rFonts w:ascii="Calibri" w:hAnsi="Calibri"/>
                <w:color w:val="000000"/>
                <w:sz w:val="18"/>
                <w:szCs w:val="18"/>
              </w:rPr>
              <w:t>H</w:t>
            </w:r>
          </w:p>
        </w:tc>
        <w:tc>
          <w:tcPr>
            <w:tcW w:w="2803" w:type="dxa"/>
            <w:tcBorders>
              <w:top w:val="nil"/>
              <w:left w:val="nil"/>
              <w:bottom w:val="single" w:sz="4" w:space="0" w:color="auto"/>
              <w:right w:val="single" w:sz="4" w:space="0" w:color="auto"/>
            </w:tcBorders>
            <w:vAlign w:val="bottom"/>
          </w:tcPr>
          <w:p w:rsidR="00AB1495" w:rsidRPr="002C4F90" w:rsidRDefault="00AB1495" w:rsidP="00D47285">
            <w:pPr>
              <w:spacing w:before="20" w:after="20" w:line="240" w:lineRule="auto"/>
              <w:rPr>
                <w:rFonts w:ascii="Calibri" w:hAnsi="Calibri"/>
                <w:color w:val="000000"/>
                <w:sz w:val="18"/>
                <w:szCs w:val="18"/>
              </w:rPr>
            </w:pPr>
            <w:r w:rsidRPr="002C4F90">
              <w:rPr>
                <w:rFonts w:ascii="Calibri" w:hAnsi="Calibri"/>
                <w:color w:val="000000"/>
                <w:sz w:val="18"/>
                <w:szCs w:val="18"/>
              </w:rPr>
              <w:t>Renewable Projects/</w:t>
            </w:r>
            <w:r w:rsidRPr="002C4F90">
              <w:rPr>
                <w:rFonts w:ascii="Calibri" w:hAnsi="Calibri"/>
                <w:color w:val="000000"/>
                <w:sz w:val="18"/>
                <w:szCs w:val="18"/>
              </w:rPr>
              <w:br/>
              <w:t>Information</w:t>
            </w:r>
          </w:p>
        </w:tc>
      </w:tr>
      <w:tr w:rsidR="00AB1495" w:rsidRPr="002C4F90" w:rsidTr="002C4F90">
        <w:trPr>
          <w:trHeight w:val="300"/>
        </w:trPr>
        <w:tc>
          <w:tcPr>
            <w:tcW w:w="4688" w:type="dxa"/>
            <w:tcBorders>
              <w:top w:val="nil"/>
              <w:left w:val="single" w:sz="4" w:space="0" w:color="auto"/>
              <w:bottom w:val="single" w:sz="4" w:space="0" w:color="auto"/>
              <w:right w:val="single" w:sz="4" w:space="0" w:color="auto"/>
            </w:tcBorders>
            <w:shd w:val="clear" w:color="auto" w:fill="auto"/>
            <w:noWrap/>
            <w:vAlign w:val="bottom"/>
            <w:hideMark/>
          </w:tcPr>
          <w:p w:rsidR="00AB1495" w:rsidRPr="002C4F90" w:rsidRDefault="00AB1495" w:rsidP="00D47285">
            <w:pPr>
              <w:spacing w:before="20" w:after="20" w:line="240" w:lineRule="auto"/>
              <w:rPr>
                <w:rFonts w:ascii="Calibri" w:hAnsi="Calibri"/>
                <w:color w:val="000000"/>
                <w:sz w:val="18"/>
                <w:szCs w:val="18"/>
              </w:rPr>
            </w:pPr>
            <w:r w:rsidRPr="002C4F90">
              <w:rPr>
                <w:rFonts w:ascii="Calibri" w:hAnsi="Calibri"/>
                <w:color w:val="000000"/>
                <w:sz w:val="18"/>
                <w:szCs w:val="18"/>
              </w:rPr>
              <w:t>Clean Energy Policy Support</w:t>
            </w:r>
          </w:p>
        </w:tc>
        <w:tc>
          <w:tcPr>
            <w:tcW w:w="841" w:type="dxa"/>
            <w:tcBorders>
              <w:top w:val="nil"/>
              <w:left w:val="nil"/>
              <w:bottom w:val="single" w:sz="4" w:space="0" w:color="auto"/>
              <w:right w:val="single" w:sz="4" w:space="0" w:color="auto"/>
            </w:tcBorders>
            <w:shd w:val="clear" w:color="auto" w:fill="auto"/>
            <w:noWrap/>
            <w:vAlign w:val="bottom"/>
            <w:hideMark/>
          </w:tcPr>
          <w:p w:rsidR="00AB1495" w:rsidRPr="002C4F90" w:rsidRDefault="00AB1495" w:rsidP="00D47285">
            <w:pPr>
              <w:spacing w:before="20" w:after="20" w:line="240" w:lineRule="auto"/>
              <w:jc w:val="center"/>
              <w:rPr>
                <w:rFonts w:ascii="Calibri" w:hAnsi="Calibri"/>
                <w:color w:val="000000"/>
                <w:sz w:val="18"/>
                <w:szCs w:val="18"/>
              </w:rPr>
            </w:pPr>
            <w:r w:rsidRPr="002C4F90">
              <w:rPr>
                <w:rFonts w:ascii="Calibri" w:hAnsi="Calibri"/>
                <w:color w:val="000000"/>
                <w:sz w:val="18"/>
                <w:szCs w:val="18"/>
              </w:rPr>
              <w:t> </w:t>
            </w:r>
            <w:r w:rsidR="00895CF5">
              <w:rPr>
                <w:rFonts w:ascii="Calibri" w:hAnsi="Calibri"/>
                <w:color w:val="000000"/>
                <w:sz w:val="18"/>
                <w:szCs w:val="18"/>
              </w:rPr>
              <w:t>8</w:t>
            </w:r>
          </w:p>
        </w:tc>
        <w:tc>
          <w:tcPr>
            <w:tcW w:w="1028" w:type="dxa"/>
            <w:tcBorders>
              <w:top w:val="nil"/>
              <w:left w:val="nil"/>
              <w:bottom w:val="single" w:sz="4" w:space="0" w:color="auto"/>
              <w:right w:val="single" w:sz="4" w:space="0" w:color="auto"/>
            </w:tcBorders>
            <w:shd w:val="clear" w:color="auto" w:fill="auto"/>
            <w:noWrap/>
            <w:vAlign w:val="bottom"/>
            <w:hideMark/>
          </w:tcPr>
          <w:p w:rsidR="00AB1495" w:rsidRPr="002C4F90" w:rsidRDefault="00AB1495" w:rsidP="00D47285">
            <w:pPr>
              <w:spacing w:before="20" w:after="20" w:line="240" w:lineRule="auto"/>
              <w:jc w:val="center"/>
              <w:rPr>
                <w:rFonts w:ascii="Calibri" w:hAnsi="Calibri"/>
                <w:color w:val="000000"/>
                <w:sz w:val="18"/>
                <w:szCs w:val="18"/>
              </w:rPr>
            </w:pPr>
            <w:r w:rsidRPr="002C4F90">
              <w:rPr>
                <w:rFonts w:ascii="Calibri" w:hAnsi="Calibri"/>
                <w:color w:val="000000"/>
                <w:sz w:val="18"/>
                <w:szCs w:val="18"/>
              </w:rPr>
              <w:t>MH</w:t>
            </w:r>
          </w:p>
        </w:tc>
        <w:tc>
          <w:tcPr>
            <w:tcW w:w="2803" w:type="dxa"/>
            <w:tcBorders>
              <w:top w:val="nil"/>
              <w:left w:val="nil"/>
              <w:bottom w:val="single" w:sz="4" w:space="0" w:color="auto"/>
              <w:right w:val="single" w:sz="4" w:space="0" w:color="auto"/>
            </w:tcBorders>
            <w:vAlign w:val="bottom"/>
          </w:tcPr>
          <w:p w:rsidR="00AB1495" w:rsidRPr="002C4F90" w:rsidRDefault="00AB1495" w:rsidP="00D47285">
            <w:pPr>
              <w:spacing w:before="20" w:after="20" w:line="240" w:lineRule="auto"/>
              <w:rPr>
                <w:rFonts w:ascii="Calibri" w:hAnsi="Calibri"/>
                <w:color w:val="000000"/>
                <w:sz w:val="18"/>
                <w:szCs w:val="18"/>
              </w:rPr>
            </w:pPr>
            <w:r w:rsidRPr="002C4F90">
              <w:rPr>
                <w:rFonts w:ascii="Calibri" w:hAnsi="Calibri"/>
                <w:color w:val="000000"/>
                <w:sz w:val="18"/>
                <w:szCs w:val="18"/>
              </w:rPr>
              <w:t>Renewable Projects</w:t>
            </w:r>
          </w:p>
        </w:tc>
      </w:tr>
      <w:tr w:rsidR="00895CF5" w:rsidRPr="002C4F90" w:rsidTr="00895CF5">
        <w:trPr>
          <w:trHeight w:val="300"/>
        </w:trPr>
        <w:tc>
          <w:tcPr>
            <w:tcW w:w="4688" w:type="dxa"/>
            <w:tcBorders>
              <w:top w:val="nil"/>
              <w:left w:val="single" w:sz="4" w:space="0" w:color="auto"/>
              <w:bottom w:val="single" w:sz="4" w:space="0" w:color="auto"/>
              <w:right w:val="single" w:sz="4" w:space="0" w:color="auto"/>
            </w:tcBorders>
            <w:shd w:val="clear" w:color="auto" w:fill="auto"/>
            <w:noWrap/>
            <w:vAlign w:val="bottom"/>
            <w:hideMark/>
          </w:tcPr>
          <w:p w:rsidR="00895CF5" w:rsidRPr="002C4F90" w:rsidRDefault="00895CF5" w:rsidP="00895CF5">
            <w:pPr>
              <w:spacing w:before="20" w:after="20" w:line="240" w:lineRule="auto"/>
              <w:rPr>
                <w:rFonts w:ascii="Calibri" w:hAnsi="Calibri"/>
                <w:color w:val="000000"/>
                <w:sz w:val="18"/>
                <w:szCs w:val="18"/>
              </w:rPr>
            </w:pPr>
            <w:r w:rsidRPr="002C4F90">
              <w:rPr>
                <w:rFonts w:ascii="Calibri" w:hAnsi="Calibri"/>
                <w:color w:val="000000"/>
                <w:sz w:val="18"/>
                <w:szCs w:val="18"/>
              </w:rPr>
              <w:t xml:space="preserve">Building Codes &amp; Standards: Code </w:t>
            </w:r>
            <w:r>
              <w:rPr>
                <w:rFonts w:ascii="Calibri" w:hAnsi="Calibri"/>
                <w:color w:val="000000"/>
                <w:sz w:val="18"/>
                <w:szCs w:val="18"/>
              </w:rPr>
              <w:t>Development Support</w:t>
            </w:r>
          </w:p>
        </w:tc>
        <w:tc>
          <w:tcPr>
            <w:tcW w:w="841" w:type="dxa"/>
            <w:tcBorders>
              <w:top w:val="nil"/>
              <w:left w:val="nil"/>
              <w:bottom w:val="single" w:sz="4" w:space="0" w:color="auto"/>
              <w:right w:val="single" w:sz="4" w:space="0" w:color="auto"/>
            </w:tcBorders>
            <w:shd w:val="clear" w:color="auto" w:fill="auto"/>
            <w:noWrap/>
            <w:vAlign w:val="bottom"/>
            <w:hideMark/>
          </w:tcPr>
          <w:p w:rsidR="00895CF5" w:rsidRPr="002C4F90" w:rsidRDefault="00895CF5" w:rsidP="00D47285">
            <w:pPr>
              <w:spacing w:before="20" w:after="20" w:line="240" w:lineRule="auto"/>
              <w:jc w:val="center"/>
              <w:rPr>
                <w:rFonts w:ascii="Calibri" w:hAnsi="Calibri"/>
                <w:color w:val="000000"/>
                <w:sz w:val="18"/>
                <w:szCs w:val="18"/>
              </w:rPr>
            </w:pPr>
            <w:r>
              <w:rPr>
                <w:rFonts w:ascii="Calibri" w:hAnsi="Calibri"/>
                <w:color w:val="000000"/>
                <w:sz w:val="18"/>
                <w:szCs w:val="18"/>
              </w:rPr>
              <w:t>1</w:t>
            </w:r>
          </w:p>
        </w:tc>
        <w:tc>
          <w:tcPr>
            <w:tcW w:w="1028" w:type="dxa"/>
            <w:tcBorders>
              <w:top w:val="nil"/>
              <w:left w:val="nil"/>
              <w:bottom w:val="single" w:sz="4" w:space="0" w:color="auto"/>
              <w:right w:val="single" w:sz="4" w:space="0" w:color="auto"/>
            </w:tcBorders>
            <w:shd w:val="clear" w:color="auto" w:fill="auto"/>
            <w:noWrap/>
            <w:vAlign w:val="bottom"/>
            <w:hideMark/>
          </w:tcPr>
          <w:p w:rsidR="00895CF5" w:rsidRDefault="00895CF5" w:rsidP="00895CF5">
            <w:pPr>
              <w:jc w:val="center"/>
            </w:pPr>
            <w:r w:rsidRPr="00EC70BA">
              <w:rPr>
                <w:rFonts w:ascii="Calibri" w:hAnsi="Calibri"/>
                <w:color w:val="000000"/>
                <w:sz w:val="18"/>
                <w:szCs w:val="18"/>
              </w:rPr>
              <w:t>MH</w:t>
            </w:r>
          </w:p>
        </w:tc>
        <w:tc>
          <w:tcPr>
            <w:tcW w:w="2803" w:type="dxa"/>
            <w:tcBorders>
              <w:top w:val="nil"/>
              <w:left w:val="nil"/>
              <w:bottom w:val="single" w:sz="4" w:space="0" w:color="auto"/>
              <w:right w:val="single" w:sz="4" w:space="0" w:color="auto"/>
            </w:tcBorders>
            <w:vAlign w:val="bottom"/>
          </w:tcPr>
          <w:p w:rsidR="00895CF5" w:rsidRPr="002C4F90" w:rsidRDefault="00895CF5" w:rsidP="009B10FF">
            <w:pPr>
              <w:spacing w:before="20" w:after="20" w:line="240" w:lineRule="auto"/>
              <w:rPr>
                <w:rFonts w:ascii="Calibri" w:hAnsi="Calibri"/>
                <w:color w:val="000000"/>
                <w:sz w:val="18"/>
                <w:szCs w:val="18"/>
              </w:rPr>
            </w:pPr>
            <w:r w:rsidRPr="002C4F90">
              <w:rPr>
                <w:rFonts w:ascii="Calibri" w:hAnsi="Calibri"/>
                <w:color w:val="000000"/>
                <w:sz w:val="18"/>
                <w:szCs w:val="18"/>
              </w:rPr>
              <w:t>Codes &amp; Standards</w:t>
            </w:r>
          </w:p>
        </w:tc>
      </w:tr>
      <w:tr w:rsidR="00895CF5" w:rsidRPr="002C4F90" w:rsidTr="00895CF5">
        <w:trPr>
          <w:trHeight w:val="300"/>
        </w:trPr>
        <w:tc>
          <w:tcPr>
            <w:tcW w:w="4688" w:type="dxa"/>
            <w:tcBorders>
              <w:top w:val="nil"/>
              <w:left w:val="single" w:sz="4" w:space="0" w:color="auto"/>
              <w:bottom w:val="single" w:sz="4" w:space="0" w:color="auto"/>
              <w:right w:val="single" w:sz="4" w:space="0" w:color="auto"/>
            </w:tcBorders>
            <w:shd w:val="clear" w:color="auto" w:fill="auto"/>
            <w:noWrap/>
            <w:vAlign w:val="bottom"/>
            <w:hideMark/>
          </w:tcPr>
          <w:p w:rsidR="00895CF5" w:rsidRPr="002C4F90" w:rsidRDefault="00895CF5" w:rsidP="00D47285">
            <w:pPr>
              <w:spacing w:before="20" w:after="20" w:line="240" w:lineRule="auto"/>
              <w:rPr>
                <w:rFonts w:ascii="Calibri" w:hAnsi="Calibri"/>
                <w:color w:val="000000"/>
                <w:sz w:val="18"/>
                <w:szCs w:val="18"/>
              </w:rPr>
            </w:pPr>
            <w:r w:rsidRPr="002C4F90">
              <w:rPr>
                <w:rFonts w:ascii="Calibri" w:hAnsi="Calibri"/>
                <w:color w:val="000000"/>
                <w:sz w:val="18"/>
                <w:szCs w:val="18"/>
              </w:rPr>
              <w:t>Building Codes &amp; Standards: General Workshops</w:t>
            </w:r>
          </w:p>
        </w:tc>
        <w:tc>
          <w:tcPr>
            <w:tcW w:w="841" w:type="dxa"/>
            <w:tcBorders>
              <w:top w:val="nil"/>
              <w:left w:val="nil"/>
              <w:bottom w:val="single" w:sz="4" w:space="0" w:color="auto"/>
              <w:right w:val="single" w:sz="4" w:space="0" w:color="auto"/>
            </w:tcBorders>
            <w:shd w:val="clear" w:color="auto" w:fill="auto"/>
            <w:noWrap/>
            <w:vAlign w:val="bottom"/>
            <w:hideMark/>
          </w:tcPr>
          <w:p w:rsidR="00895CF5" w:rsidRPr="002C4F90" w:rsidRDefault="00895CF5" w:rsidP="00895CF5">
            <w:pPr>
              <w:spacing w:before="20" w:after="20" w:line="240" w:lineRule="auto"/>
              <w:jc w:val="center"/>
              <w:rPr>
                <w:rFonts w:ascii="Calibri" w:hAnsi="Calibri"/>
                <w:color w:val="000000"/>
                <w:sz w:val="18"/>
                <w:szCs w:val="18"/>
              </w:rPr>
            </w:pPr>
            <w:r w:rsidRPr="002C4F90">
              <w:rPr>
                <w:rFonts w:ascii="Calibri" w:hAnsi="Calibri"/>
                <w:color w:val="000000"/>
                <w:sz w:val="18"/>
                <w:szCs w:val="18"/>
              </w:rPr>
              <w:t> </w:t>
            </w:r>
            <w:r>
              <w:rPr>
                <w:rFonts w:ascii="Calibri" w:hAnsi="Calibri"/>
                <w:color w:val="000000"/>
                <w:sz w:val="18"/>
                <w:szCs w:val="18"/>
              </w:rPr>
              <w:t>3</w:t>
            </w:r>
          </w:p>
        </w:tc>
        <w:tc>
          <w:tcPr>
            <w:tcW w:w="1028" w:type="dxa"/>
            <w:tcBorders>
              <w:top w:val="nil"/>
              <w:left w:val="nil"/>
              <w:bottom w:val="single" w:sz="4" w:space="0" w:color="auto"/>
              <w:right w:val="single" w:sz="4" w:space="0" w:color="auto"/>
            </w:tcBorders>
            <w:shd w:val="clear" w:color="auto" w:fill="auto"/>
            <w:noWrap/>
            <w:vAlign w:val="bottom"/>
            <w:hideMark/>
          </w:tcPr>
          <w:p w:rsidR="00895CF5" w:rsidRDefault="00895CF5" w:rsidP="00895CF5">
            <w:pPr>
              <w:jc w:val="center"/>
            </w:pPr>
            <w:r w:rsidRPr="00EC70BA">
              <w:rPr>
                <w:rFonts w:ascii="Calibri" w:hAnsi="Calibri"/>
                <w:color w:val="000000"/>
                <w:sz w:val="18"/>
                <w:szCs w:val="18"/>
              </w:rPr>
              <w:t>MH</w:t>
            </w:r>
          </w:p>
        </w:tc>
        <w:tc>
          <w:tcPr>
            <w:tcW w:w="2803" w:type="dxa"/>
            <w:tcBorders>
              <w:top w:val="nil"/>
              <w:left w:val="nil"/>
              <w:bottom w:val="single" w:sz="4" w:space="0" w:color="auto"/>
              <w:right w:val="single" w:sz="4" w:space="0" w:color="auto"/>
            </w:tcBorders>
            <w:vAlign w:val="bottom"/>
          </w:tcPr>
          <w:p w:rsidR="00895CF5" w:rsidRPr="002C4F90" w:rsidRDefault="00895CF5" w:rsidP="00D47285">
            <w:pPr>
              <w:spacing w:before="20" w:after="20" w:line="240" w:lineRule="auto"/>
              <w:rPr>
                <w:rFonts w:ascii="Calibri" w:hAnsi="Calibri"/>
                <w:color w:val="000000"/>
                <w:sz w:val="18"/>
                <w:szCs w:val="18"/>
              </w:rPr>
            </w:pPr>
            <w:r w:rsidRPr="002C4F90">
              <w:rPr>
                <w:rFonts w:ascii="Calibri" w:hAnsi="Calibri"/>
                <w:color w:val="000000"/>
                <w:sz w:val="18"/>
                <w:szCs w:val="18"/>
              </w:rPr>
              <w:t>Codes &amp; Standards</w:t>
            </w:r>
          </w:p>
        </w:tc>
      </w:tr>
      <w:tr w:rsidR="00895CF5" w:rsidRPr="002C4F90" w:rsidTr="00895CF5">
        <w:trPr>
          <w:trHeight w:val="300"/>
        </w:trPr>
        <w:tc>
          <w:tcPr>
            <w:tcW w:w="4688" w:type="dxa"/>
            <w:tcBorders>
              <w:top w:val="nil"/>
              <w:left w:val="single" w:sz="4" w:space="0" w:color="auto"/>
              <w:bottom w:val="single" w:sz="4" w:space="0" w:color="auto"/>
              <w:right w:val="single" w:sz="4" w:space="0" w:color="auto"/>
            </w:tcBorders>
            <w:shd w:val="clear" w:color="auto" w:fill="auto"/>
            <w:noWrap/>
            <w:vAlign w:val="bottom"/>
            <w:hideMark/>
          </w:tcPr>
          <w:p w:rsidR="00895CF5" w:rsidRPr="002C4F90" w:rsidRDefault="00895CF5" w:rsidP="00895CF5">
            <w:pPr>
              <w:spacing w:before="20" w:after="20" w:line="240" w:lineRule="auto"/>
              <w:rPr>
                <w:rFonts w:ascii="Calibri" w:hAnsi="Calibri"/>
                <w:color w:val="000000"/>
                <w:sz w:val="18"/>
                <w:szCs w:val="18"/>
              </w:rPr>
            </w:pPr>
            <w:r w:rsidRPr="002C4F90">
              <w:rPr>
                <w:rFonts w:ascii="Calibri" w:hAnsi="Calibri"/>
                <w:color w:val="000000"/>
                <w:sz w:val="18"/>
                <w:szCs w:val="18"/>
              </w:rPr>
              <w:t xml:space="preserve">Building Codes &amp; Standards: </w:t>
            </w:r>
            <w:r>
              <w:rPr>
                <w:rFonts w:ascii="Calibri" w:hAnsi="Calibri"/>
                <w:color w:val="000000"/>
                <w:sz w:val="18"/>
                <w:szCs w:val="18"/>
              </w:rPr>
              <w:t>Targeted Training</w:t>
            </w:r>
          </w:p>
        </w:tc>
        <w:tc>
          <w:tcPr>
            <w:tcW w:w="841" w:type="dxa"/>
            <w:tcBorders>
              <w:top w:val="nil"/>
              <w:left w:val="nil"/>
              <w:bottom w:val="single" w:sz="4" w:space="0" w:color="auto"/>
              <w:right w:val="single" w:sz="4" w:space="0" w:color="auto"/>
            </w:tcBorders>
            <w:shd w:val="clear" w:color="auto" w:fill="auto"/>
            <w:noWrap/>
            <w:vAlign w:val="bottom"/>
            <w:hideMark/>
          </w:tcPr>
          <w:p w:rsidR="00895CF5" w:rsidRPr="002C4F90" w:rsidRDefault="00895CF5" w:rsidP="00895CF5">
            <w:pPr>
              <w:spacing w:before="20" w:after="20" w:line="240" w:lineRule="auto"/>
              <w:jc w:val="center"/>
              <w:rPr>
                <w:rFonts w:ascii="Calibri" w:hAnsi="Calibri"/>
                <w:color w:val="000000"/>
                <w:sz w:val="18"/>
                <w:szCs w:val="18"/>
              </w:rPr>
            </w:pPr>
            <w:r w:rsidRPr="002C4F90">
              <w:rPr>
                <w:rFonts w:ascii="Calibri" w:hAnsi="Calibri"/>
                <w:color w:val="000000"/>
                <w:sz w:val="18"/>
                <w:szCs w:val="18"/>
              </w:rPr>
              <w:t> </w:t>
            </w:r>
            <w:r>
              <w:rPr>
                <w:rFonts w:ascii="Calibri" w:hAnsi="Calibri"/>
                <w:color w:val="000000"/>
                <w:sz w:val="18"/>
                <w:szCs w:val="18"/>
              </w:rPr>
              <w:t>2</w:t>
            </w:r>
          </w:p>
        </w:tc>
        <w:tc>
          <w:tcPr>
            <w:tcW w:w="1028" w:type="dxa"/>
            <w:tcBorders>
              <w:top w:val="nil"/>
              <w:left w:val="nil"/>
              <w:bottom w:val="single" w:sz="4" w:space="0" w:color="auto"/>
              <w:right w:val="single" w:sz="4" w:space="0" w:color="auto"/>
            </w:tcBorders>
            <w:shd w:val="clear" w:color="auto" w:fill="auto"/>
            <w:noWrap/>
            <w:vAlign w:val="bottom"/>
            <w:hideMark/>
          </w:tcPr>
          <w:p w:rsidR="00895CF5" w:rsidRDefault="00895CF5" w:rsidP="00895CF5">
            <w:pPr>
              <w:jc w:val="center"/>
            </w:pPr>
            <w:r w:rsidRPr="00EC70BA">
              <w:rPr>
                <w:rFonts w:ascii="Calibri" w:hAnsi="Calibri"/>
                <w:color w:val="000000"/>
                <w:sz w:val="18"/>
                <w:szCs w:val="18"/>
              </w:rPr>
              <w:t>MH</w:t>
            </w:r>
          </w:p>
        </w:tc>
        <w:tc>
          <w:tcPr>
            <w:tcW w:w="2803" w:type="dxa"/>
            <w:tcBorders>
              <w:top w:val="nil"/>
              <w:left w:val="nil"/>
              <w:bottom w:val="single" w:sz="4" w:space="0" w:color="auto"/>
              <w:right w:val="single" w:sz="4" w:space="0" w:color="auto"/>
            </w:tcBorders>
            <w:vAlign w:val="bottom"/>
          </w:tcPr>
          <w:p w:rsidR="00895CF5" w:rsidRPr="002C4F90" w:rsidRDefault="00895CF5" w:rsidP="009B10FF">
            <w:pPr>
              <w:spacing w:before="20" w:after="20" w:line="240" w:lineRule="auto"/>
              <w:rPr>
                <w:rFonts w:ascii="Calibri" w:hAnsi="Calibri"/>
                <w:color w:val="000000"/>
                <w:sz w:val="18"/>
                <w:szCs w:val="18"/>
              </w:rPr>
            </w:pPr>
            <w:r w:rsidRPr="002C4F90">
              <w:rPr>
                <w:rFonts w:ascii="Calibri" w:hAnsi="Calibri"/>
                <w:color w:val="000000"/>
                <w:sz w:val="18"/>
                <w:szCs w:val="18"/>
              </w:rPr>
              <w:t>Codes &amp; Standards</w:t>
            </w:r>
          </w:p>
        </w:tc>
      </w:tr>
      <w:tr w:rsidR="00895CF5" w:rsidRPr="002C4F90" w:rsidTr="00895CF5">
        <w:trPr>
          <w:trHeight w:val="300"/>
        </w:trPr>
        <w:tc>
          <w:tcPr>
            <w:tcW w:w="4688" w:type="dxa"/>
            <w:tcBorders>
              <w:top w:val="nil"/>
              <w:left w:val="single" w:sz="4" w:space="0" w:color="auto"/>
              <w:bottom w:val="single" w:sz="4" w:space="0" w:color="auto"/>
              <w:right w:val="single" w:sz="4" w:space="0" w:color="auto"/>
            </w:tcBorders>
            <w:shd w:val="clear" w:color="auto" w:fill="auto"/>
            <w:noWrap/>
            <w:vAlign w:val="bottom"/>
            <w:hideMark/>
          </w:tcPr>
          <w:p w:rsidR="00895CF5" w:rsidRPr="002C4F90" w:rsidRDefault="00895CF5" w:rsidP="00D47285">
            <w:pPr>
              <w:spacing w:before="20" w:after="20" w:line="240" w:lineRule="auto"/>
              <w:rPr>
                <w:rFonts w:ascii="Calibri" w:hAnsi="Calibri"/>
                <w:color w:val="000000"/>
                <w:sz w:val="18"/>
                <w:szCs w:val="18"/>
              </w:rPr>
            </w:pPr>
            <w:r w:rsidRPr="002C4F90">
              <w:rPr>
                <w:rFonts w:ascii="Calibri" w:hAnsi="Calibri"/>
                <w:color w:val="000000"/>
                <w:sz w:val="18"/>
                <w:szCs w:val="18"/>
              </w:rPr>
              <w:t>Building Codes &amp; Standards: Technical Assistance to Owners</w:t>
            </w:r>
          </w:p>
        </w:tc>
        <w:tc>
          <w:tcPr>
            <w:tcW w:w="841" w:type="dxa"/>
            <w:tcBorders>
              <w:top w:val="nil"/>
              <w:left w:val="nil"/>
              <w:bottom w:val="single" w:sz="4" w:space="0" w:color="auto"/>
              <w:right w:val="single" w:sz="4" w:space="0" w:color="auto"/>
            </w:tcBorders>
            <w:shd w:val="clear" w:color="auto" w:fill="auto"/>
            <w:noWrap/>
            <w:vAlign w:val="bottom"/>
            <w:hideMark/>
          </w:tcPr>
          <w:p w:rsidR="00895CF5" w:rsidRPr="002C4F90" w:rsidRDefault="00895CF5" w:rsidP="00D47285">
            <w:pPr>
              <w:spacing w:before="20" w:after="20" w:line="240" w:lineRule="auto"/>
              <w:jc w:val="center"/>
              <w:rPr>
                <w:rFonts w:ascii="Calibri" w:hAnsi="Calibri"/>
                <w:color w:val="000000"/>
                <w:sz w:val="18"/>
                <w:szCs w:val="18"/>
              </w:rPr>
            </w:pPr>
            <w:r w:rsidRPr="002C4F90">
              <w:rPr>
                <w:rFonts w:ascii="Calibri" w:hAnsi="Calibri"/>
                <w:color w:val="000000"/>
                <w:sz w:val="18"/>
                <w:szCs w:val="18"/>
              </w:rPr>
              <w:t> </w:t>
            </w:r>
            <w:r>
              <w:rPr>
                <w:rFonts w:ascii="Calibri" w:hAnsi="Calibri"/>
                <w:color w:val="000000"/>
                <w:sz w:val="18"/>
                <w:szCs w:val="18"/>
              </w:rPr>
              <w:t>1</w:t>
            </w:r>
          </w:p>
        </w:tc>
        <w:tc>
          <w:tcPr>
            <w:tcW w:w="1028" w:type="dxa"/>
            <w:tcBorders>
              <w:top w:val="nil"/>
              <w:left w:val="nil"/>
              <w:bottom w:val="single" w:sz="4" w:space="0" w:color="auto"/>
              <w:right w:val="single" w:sz="4" w:space="0" w:color="auto"/>
            </w:tcBorders>
            <w:shd w:val="clear" w:color="auto" w:fill="auto"/>
            <w:noWrap/>
            <w:vAlign w:val="bottom"/>
            <w:hideMark/>
          </w:tcPr>
          <w:p w:rsidR="00895CF5" w:rsidRDefault="00895CF5" w:rsidP="00895CF5">
            <w:pPr>
              <w:jc w:val="center"/>
            </w:pPr>
            <w:r w:rsidRPr="00EC70BA">
              <w:rPr>
                <w:rFonts w:ascii="Calibri" w:hAnsi="Calibri"/>
                <w:color w:val="000000"/>
                <w:sz w:val="18"/>
                <w:szCs w:val="18"/>
              </w:rPr>
              <w:t>MH</w:t>
            </w:r>
          </w:p>
        </w:tc>
        <w:tc>
          <w:tcPr>
            <w:tcW w:w="2803" w:type="dxa"/>
            <w:tcBorders>
              <w:top w:val="nil"/>
              <w:left w:val="nil"/>
              <w:bottom w:val="single" w:sz="4" w:space="0" w:color="auto"/>
              <w:right w:val="single" w:sz="4" w:space="0" w:color="auto"/>
            </w:tcBorders>
            <w:vAlign w:val="bottom"/>
          </w:tcPr>
          <w:p w:rsidR="00895CF5" w:rsidRPr="002C4F90" w:rsidRDefault="00895CF5" w:rsidP="00D47285">
            <w:pPr>
              <w:spacing w:before="20" w:after="20" w:line="240" w:lineRule="auto"/>
              <w:rPr>
                <w:rFonts w:ascii="Calibri" w:hAnsi="Calibri"/>
                <w:color w:val="000000"/>
                <w:sz w:val="18"/>
                <w:szCs w:val="18"/>
              </w:rPr>
            </w:pPr>
            <w:r w:rsidRPr="002C4F90">
              <w:rPr>
                <w:rFonts w:ascii="Calibri" w:hAnsi="Calibri"/>
                <w:color w:val="000000"/>
                <w:sz w:val="18"/>
                <w:szCs w:val="18"/>
              </w:rPr>
              <w:t>Codes &amp; Standards</w:t>
            </w:r>
          </w:p>
        </w:tc>
      </w:tr>
      <w:tr w:rsidR="00895CF5" w:rsidRPr="002C4F90" w:rsidTr="002C4F90">
        <w:trPr>
          <w:trHeight w:val="300"/>
        </w:trPr>
        <w:tc>
          <w:tcPr>
            <w:tcW w:w="4688" w:type="dxa"/>
            <w:tcBorders>
              <w:top w:val="nil"/>
              <w:left w:val="single" w:sz="4" w:space="0" w:color="auto"/>
              <w:bottom w:val="single" w:sz="4" w:space="0" w:color="auto"/>
              <w:right w:val="single" w:sz="4" w:space="0" w:color="auto"/>
            </w:tcBorders>
            <w:shd w:val="clear" w:color="auto" w:fill="auto"/>
            <w:noWrap/>
            <w:vAlign w:val="bottom"/>
            <w:hideMark/>
          </w:tcPr>
          <w:p w:rsidR="00895CF5" w:rsidRPr="002C4F90" w:rsidRDefault="00895CF5" w:rsidP="00D47285">
            <w:pPr>
              <w:spacing w:before="20" w:after="20" w:line="240" w:lineRule="auto"/>
              <w:rPr>
                <w:rFonts w:ascii="Calibri" w:hAnsi="Calibri"/>
                <w:b/>
                <w:color w:val="000000"/>
                <w:sz w:val="18"/>
                <w:szCs w:val="18"/>
              </w:rPr>
            </w:pPr>
            <w:r w:rsidRPr="002C4F90">
              <w:rPr>
                <w:rFonts w:ascii="Calibri" w:hAnsi="Calibri"/>
                <w:b/>
                <w:color w:val="000000"/>
                <w:sz w:val="18"/>
                <w:szCs w:val="18"/>
              </w:rPr>
              <w:t>Total</w:t>
            </w:r>
          </w:p>
        </w:tc>
        <w:tc>
          <w:tcPr>
            <w:tcW w:w="841" w:type="dxa"/>
            <w:tcBorders>
              <w:top w:val="nil"/>
              <w:left w:val="nil"/>
              <w:bottom w:val="single" w:sz="4" w:space="0" w:color="auto"/>
              <w:right w:val="single" w:sz="4" w:space="0" w:color="auto"/>
            </w:tcBorders>
            <w:shd w:val="clear" w:color="auto" w:fill="auto"/>
            <w:noWrap/>
            <w:vAlign w:val="bottom"/>
            <w:hideMark/>
          </w:tcPr>
          <w:p w:rsidR="00895CF5" w:rsidRPr="002C4F90" w:rsidRDefault="00895CF5" w:rsidP="00D47285">
            <w:pPr>
              <w:spacing w:before="20" w:after="20" w:line="240" w:lineRule="auto"/>
              <w:jc w:val="center"/>
              <w:rPr>
                <w:rFonts w:ascii="Calibri" w:hAnsi="Calibri"/>
                <w:b/>
                <w:color w:val="000000"/>
                <w:sz w:val="18"/>
                <w:szCs w:val="18"/>
              </w:rPr>
            </w:pPr>
            <w:r w:rsidRPr="002C4F90">
              <w:rPr>
                <w:rFonts w:ascii="Calibri" w:hAnsi="Calibri"/>
                <w:b/>
                <w:color w:val="000000"/>
                <w:sz w:val="18"/>
                <w:szCs w:val="18"/>
              </w:rPr>
              <w:t>53</w:t>
            </w:r>
          </w:p>
        </w:tc>
        <w:tc>
          <w:tcPr>
            <w:tcW w:w="1028" w:type="dxa"/>
            <w:tcBorders>
              <w:top w:val="nil"/>
              <w:left w:val="nil"/>
              <w:bottom w:val="single" w:sz="4" w:space="0" w:color="auto"/>
              <w:right w:val="single" w:sz="4" w:space="0" w:color="auto"/>
            </w:tcBorders>
            <w:shd w:val="clear" w:color="auto" w:fill="auto"/>
            <w:noWrap/>
            <w:vAlign w:val="bottom"/>
            <w:hideMark/>
          </w:tcPr>
          <w:p w:rsidR="00895CF5" w:rsidRPr="002C4F90" w:rsidRDefault="00895CF5" w:rsidP="00D47285">
            <w:pPr>
              <w:spacing w:before="20" w:after="20" w:line="240" w:lineRule="auto"/>
              <w:jc w:val="center"/>
              <w:rPr>
                <w:rFonts w:ascii="Calibri" w:hAnsi="Calibri"/>
                <w:color w:val="000000"/>
                <w:sz w:val="18"/>
                <w:szCs w:val="18"/>
              </w:rPr>
            </w:pPr>
            <w:r w:rsidRPr="002C4F90">
              <w:rPr>
                <w:rFonts w:ascii="Calibri" w:hAnsi="Calibri"/>
                <w:color w:val="000000"/>
                <w:sz w:val="18"/>
                <w:szCs w:val="18"/>
              </w:rPr>
              <w:t> </w:t>
            </w:r>
          </w:p>
        </w:tc>
        <w:tc>
          <w:tcPr>
            <w:tcW w:w="2803" w:type="dxa"/>
            <w:tcBorders>
              <w:top w:val="nil"/>
              <w:left w:val="nil"/>
              <w:bottom w:val="single" w:sz="4" w:space="0" w:color="auto"/>
              <w:right w:val="single" w:sz="4" w:space="0" w:color="auto"/>
            </w:tcBorders>
            <w:vAlign w:val="bottom"/>
          </w:tcPr>
          <w:p w:rsidR="00895CF5" w:rsidRPr="002C4F90" w:rsidRDefault="00895CF5" w:rsidP="00D47285">
            <w:pPr>
              <w:spacing w:before="20" w:after="20" w:line="240" w:lineRule="auto"/>
              <w:rPr>
                <w:rFonts w:ascii="Calibri" w:hAnsi="Calibri"/>
                <w:color w:val="000000"/>
                <w:sz w:val="18"/>
                <w:szCs w:val="18"/>
              </w:rPr>
            </w:pPr>
          </w:p>
        </w:tc>
      </w:tr>
      <w:tr w:rsidR="00895CF5" w:rsidRPr="002C4F90" w:rsidTr="002C4F90">
        <w:trPr>
          <w:trHeight w:val="300"/>
        </w:trPr>
        <w:tc>
          <w:tcPr>
            <w:tcW w:w="4688" w:type="dxa"/>
            <w:tcBorders>
              <w:top w:val="nil"/>
              <w:left w:val="single" w:sz="4" w:space="0" w:color="auto"/>
              <w:bottom w:val="single" w:sz="4" w:space="0" w:color="auto"/>
              <w:right w:val="single" w:sz="4" w:space="0" w:color="auto"/>
            </w:tcBorders>
            <w:shd w:val="clear" w:color="auto" w:fill="auto"/>
            <w:noWrap/>
            <w:vAlign w:val="bottom"/>
            <w:hideMark/>
          </w:tcPr>
          <w:p w:rsidR="00895CF5" w:rsidRPr="002C4F90" w:rsidRDefault="00895CF5" w:rsidP="00D47285">
            <w:pPr>
              <w:spacing w:before="20" w:after="20" w:line="240" w:lineRule="auto"/>
              <w:rPr>
                <w:rFonts w:ascii="Calibri" w:hAnsi="Calibri"/>
                <w:b/>
                <w:bCs/>
                <w:color w:val="000000"/>
                <w:sz w:val="18"/>
                <w:szCs w:val="18"/>
              </w:rPr>
            </w:pPr>
            <w:r w:rsidRPr="002C4F90">
              <w:rPr>
                <w:rFonts w:ascii="Calibri" w:hAnsi="Calibri"/>
                <w:b/>
                <w:bCs/>
                <w:color w:val="000000"/>
                <w:sz w:val="18"/>
                <w:szCs w:val="18"/>
              </w:rPr>
              <w:t xml:space="preserve">ARRA Sample </w:t>
            </w:r>
          </w:p>
        </w:tc>
        <w:tc>
          <w:tcPr>
            <w:tcW w:w="841" w:type="dxa"/>
            <w:tcBorders>
              <w:top w:val="nil"/>
              <w:left w:val="nil"/>
              <w:bottom w:val="single" w:sz="4" w:space="0" w:color="auto"/>
              <w:right w:val="single" w:sz="4" w:space="0" w:color="auto"/>
            </w:tcBorders>
            <w:shd w:val="clear" w:color="auto" w:fill="auto"/>
            <w:noWrap/>
            <w:vAlign w:val="bottom"/>
            <w:hideMark/>
          </w:tcPr>
          <w:p w:rsidR="00895CF5" w:rsidRPr="002C4F90" w:rsidRDefault="00895CF5" w:rsidP="00D47285">
            <w:pPr>
              <w:spacing w:before="20" w:after="20" w:line="240" w:lineRule="auto"/>
              <w:jc w:val="center"/>
              <w:rPr>
                <w:rFonts w:ascii="Calibri" w:hAnsi="Calibri"/>
                <w:color w:val="000000"/>
                <w:sz w:val="18"/>
                <w:szCs w:val="18"/>
              </w:rPr>
            </w:pPr>
            <w:r w:rsidRPr="002C4F90">
              <w:rPr>
                <w:rFonts w:ascii="Calibri" w:hAnsi="Calibri"/>
                <w:color w:val="000000"/>
                <w:sz w:val="18"/>
                <w:szCs w:val="18"/>
              </w:rPr>
              <w:t> </w:t>
            </w:r>
          </w:p>
        </w:tc>
        <w:tc>
          <w:tcPr>
            <w:tcW w:w="1028" w:type="dxa"/>
            <w:tcBorders>
              <w:top w:val="nil"/>
              <w:left w:val="nil"/>
              <w:bottom w:val="single" w:sz="4" w:space="0" w:color="auto"/>
              <w:right w:val="single" w:sz="4" w:space="0" w:color="auto"/>
            </w:tcBorders>
            <w:shd w:val="clear" w:color="auto" w:fill="auto"/>
            <w:noWrap/>
            <w:vAlign w:val="bottom"/>
            <w:hideMark/>
          </w:tcPr>
          <w:p w:rsidR="00895CF5" w:rsidRPr="002C4F90" w:rsidRDefault="00895CF5" w:rsidP="00D47285">
            <w:pPr>
              <w:spacing w:before="20" w:after="20" w:line="240" w:lineRule="auto"/>
              <w:jc w:val="center"/>
              <w:rPr>
                <w:rFonts w:ascii="Calibri" w:hAnsi="Calibri"/>
                <w:color w:val="000000"/>
                <w:sz w:val="18"/>
                <w:szCs w:val="18"/>
              </w:rPr>
            </w:pPr>
            <w:r w:rsidRPr="002C4F90">
              <w:rPr>
                <w:rFonts w:ascii="Calibri" w:hAnsi="Calibri"/>
                <w:color w:val="000000"/>
                <w:sz w:val="18"/>
                <w:szCs w:val="18"/>
              </w:rPr>
              <w:t> </w:t>
            </w:r>
          </w:p>
        </w:tc>
        <w:tc>
          <w:tcPr>
            <w:tcW w:w="2803" w:type="dxa"/>
            <w:tcBorders>
              <w:top w:val="nil"/>
              <w:left w:val="nil"/>
              <w:bottom w:val="single" w:sz="4" w:space="0" w:color="auto"/>
              <w:right w:val="single" w:sz="4" w:space="0" w:color="auto"/>
            </w:tcBorders>
            <w:vAlign w:val="bottom"/>
          </w:tcPr>
          <w:p w:rsidR="00895CF5" w:rsidRPr="002C4F90" w:rsidRDefault="00895CF5" w:rsidP="00D47285">
            <w:pPr>
              <w:spacing w:before="20" w:after="20" w:line="240" w:lineRule="auto"/>
              <w:rPr>
                <w:rFonts w:ascii="Calibri" w:hAnsi="Calibri"/>
                <w:color w:val="000000"/>
                <w:sz w:val="18"/>
                <w:szCs w:val="18"/>
              </w:rPr>
            </w:pPr>
          </w:p>
        </w:tc>
      </w:tr>
      <w:tr w:rsidR="00895CF5" w:rsidRPr="002C4F90" w:rsidTr="002C4F90">
        <w:trPr>
          <w:trHeight w:val="300"/>
        </w:trPr>
        <w:tc>
          <w:tcPr>
            <w:tcW w:w="4688" w:type="dxa"/>
            <w:tcBorders>
              <w:top w:val="nil"/>
              <w:left w:val="single" w:sz="4" w:space="0" w:color="auto"/>
              <w:bottom w:val="single" w:sz="4" w:space="0" w:color="auto"/>
              <w:right w:val="single" w:sz="4" w:space="0" w:color="auto"/>
            </w:tcBorders>
            <w:shd w:val="clear" w:color="auto" w:fill="auto"/>
            <w:noWrap/>
            <w:vAlign w:val="bottom"/>
            <w:hideMark/>
          </w:tcPr>
          <w:p w:rsidR="00895CF5" w:rsidRPr="002C4F90" w:rsidRDefault="00895CF5" w:rsidP="00D47285">
            <w:pPr>
              <w:spacing w:before="20" w:after="20" w:line="240" w:lineRule="auto"/>
              <w:rPr>
                <w:rFonts w:ascii="Calibri" w:hAnsi="Calibri"/>
                <w:color w:val="000000"/>
                <w:sz w:val="18"/>
                <w:szCs w:val="18"/>
              </w:rPr>
            </w:pPr>
            <w:r w:rsidRPr="002C4F90">
              <w:rPr>
                <w:rFonts w:ascii="Calibri" w:hAnsi="Calibri"/>
                <w:color w:val="000000"/>
                <w:sz w:val="18"/>
                <w:szCs w:val="18"/>
              </w:rPr>
              <w:t>Building Retrofits - Non Res</w:t>
            </w:r>
          </w:p>
        </w:tc>
        <w:tc>
          <w:tcPr>
            <w:tcW w:w="841" w:type="dxa"/>
            <w:tcBorders>
              <w:top w:val="nil"/>
              <w:left w:val="nil"/>
              <w:bottom w:val="single" w:sz="4" w:space="0" w:color="auto"/>
              <w:right w:val="single" w:sz="4" w:space="0" w:color="auto"/>
            </w:tcBorders>
            <w:shd w:val="clear" w:color="auto" w:fill="auto"/>
            <w:noWrap/>
            <w:vAlign w:val="bottom"/>
            <w:hideMark/>
          </w:tcPr>
          <w:p w:rsidR="00895CF5" w:rsidRPr="002C4F90" w:rsidRDefault="00895CF5" w:rsidP="00D47285">
            <w:pPr>
              <w:spacing w:before="20" w:after="20" w:line="240" w:lineRule="auto"/>
              <w:jc w:val="center"/>
              <w:rPr>
                <w:rFonts w:ascii="Calibri" w:hAnsi="Calibri"/>
                <w:color w:val="000000"/>
                <w:sz w:val="18"/>
                <w:szCs w:val="18"/>
              </w:rPr>
            </w:pPr>
            <w:r w:rsidRPr="002C4F90">
              <w:rPr>
                <w:rFonts w:ascii="Calibri" w:hAnsi="Calibri"/>
                <w:color w:val="000000"/>
                <w:sz w:val="18"/>
                <w:szCs w:val="18"/>
              </w:rPr>
              <w:t>6</w:t>
            </w:r>
          </w:p>
        </w:tc>
        <w:tc>
          <w:tcPr>
            <w:tcW w:w="1028" w:type="dxa"/>
            <w:tcBorders>
              <w:top w:val="nil"/>
              <w:left w:val="nil"/>
              <w:bottom w:val="single" w:sz="4" w:space="0" w:color="auto"/>
              <w:right w:val="single" w:sz="4" w:space="0" w:color="auto"/>
            </w:tcBorders>
            <w:shd w:val="clear" w:color="auto" w:fill="auto"/>
            <w:noWrap/>
            <w:vAlign w:val="bottom"/>
            <w:hideMark/>
          </w:tcPr>
          <w:p w:rsidR="00895CF5" w:rsidRPr="002C4F90" w:rsidRDefault="00895CF5" w:rsidP="00D47285">
            <w:pPr>
              <w:spacing w:before="20" w:after="20" w:line="240" w:lineRule="auto"/>
              <w:jc w:val="center"/>
              <w:rPr>
                <w:rFonts w:ascii="Calibri" w:hAnsi="Calibri"/>
                <w:color w:val="000000"/>
                <w:sz w:val="18"/>
                <w:szCs w:val="18"/>
              </w:rPr>
            </w:pPr>
            <w:r w:rsidRPr="002C4F90">
              <w:rPr>
                <w:rFonts w:ascii="Calibri" w:hAnsi="Calibri"/>
                <w:color w:val="000000"/>
                <w:sz w:val="18"/>
                <w:szCs w:val="18"/>
              </w:rPr>
              <w:t>H</w:t>
            </w:r>
          </w:p>
        </w:tc>
        <w:tc>
          <w:tcPr>
            <w:tcW w:w="2803" w:type="dxa"/>
            <w:tcBorders>
              <w:top w:val="nil"/>
              <w:left w:val="nil"/>
              <w:bottom w:val="single" w:sz="4" w:space="0" w:color="auto"/>
              <w:right w:val="single" w:sz="4" w:space="0" w:color="auto"/>
            </w:tcBorders>
            <w:vAlign w:val="bottom"/>
          </w:tcPr>
          <w:p w:rsidR="00895CF5" w:rsidRPr="002C4F90" w:rsidRDefault="00895CF5" w:rsidP="00D47285">
            <w:pPr>
              <w:spacing w:before="20" w:after="20" w:line="240" w:lineRule="auto"/>
              <w:rPr>
                <w:rFonts w:ascii="Calibri" w:hAnsi="Calibri"/>
                <w:color w:val="000000"/>
                <w:sz w:val="18"/>
                <w:szCs w:val="18"/>
              </w:rPr>
            </w:pPr>
            <w:r w:rsidRPr="002C4F90">
              <w:rPr>
                <w:rFonts w:ascii="Calibri" w:hAnsi="Calibri"/>
                <w:color w:val="000000"/>
                <w:sz w:val="18"/>
                <w:szCs w:val="18"/>
              </w:rPr>
              <w:t>Building Retrofit</w:t>
            </w:r>
          </w:p>
        </w:tc>
      </w:tr>
      <w:tr w:rsidR="00895CF5" w:rsidRPr="002C4F90" w:rsidTr="002C4F90">
        <w:trPr>
          <w:trHeight w:val="300"/>
        </w:trPr>
        <w:tc>
          <w:tcPr>
            <w:tcW w:w="4688" w:type="dxa"/>
            <w:tcBorders>
              <w:top w:val="nil"/>
              <w:left w:val="single" w:sz="4" w:space="0" w:color="auto"/>
              <w:bottom w:val="single" w:sz="4" w:space="0" w:color="auto"/>
              <w:right w:val="single" w:sz="4" w:space="0" w:color="auto"/>
            </w:tcBorders>
            <w:shd w:val="clear" w:color="auto" w:fill="auto"/>
            <w:noWrap/>
            <w:vAlign w:val="bottom"/>
            <w:hideMark/>
          </w:tcPr>
          <w:p w:rsidR="00895CF5" w:rsidRPr="002C4F90" w:rsidRDefault="00895CF5" w:rsidP="00D47285">
            <w:pPr>
              <w:spacing w:before="20" w:after="20" w:line="240" w:lineRule="auto"/>
              <w:rPr>
                <w:rFonts w:ascii="Calibri" w:hAnsi="Calibri"/>
                <w:color w:val="000000"/>
                <w:sz w:val="18"/>
                <w:szCs w:val="18"/>
              </w:rPr>
            </w:pPr>
            <w:r w:rsidRPr="002C4F90">
              <w:rPr>
                <w:rFonts w:ascii="Calibri" w:hAnsi="Calibri"/>
                <w:color w:val="000000"/>
                <w:sz w:val="18"/>
                <w:szCs w:val="18"/>
              </w:rPr>
              <w:t>LGI - Non-Res</w:t>
            </w:r>
          </w:p>
        </w:tc>
        <w:tc>
          <w:tcPr>
            <w:tcW w:w="841" w:type="dxa"/>
            <w:tcBorders>
              <w:top w:val="nil"/>
              <w:left w:val="nil"/>
              <w:bottom w:val="single" w:sz="4" w:space="0" w:color="auto"/>
              <w:right w:val="single" w:sz="4" w:space="0" w:color="auto"/>
            </w:tcBorders>
            <w:shd w:val="clear" w:color="auto" w:fill="auto"/>
            <w:noWrap/>
            <w:vAlign w:val="bottom"/>
            <w:hideMark/>
          </w:tcPr>
          <w:p w:rsidR="00895CF5" w:rsidRPr="002C4F90" w:rsidRDefault="00895CF5" w:rsidP="00D47285">
            <w:pPr>
              <w:spacing w:before="20" w:after="20" w:line="240" w:lineRule="auto"/>
              <w:jc w:val="center"/>
              <w:rPr>
                <w:rFonts w:ascii="Calibri" w:hAnsi="Calibri"/>
                <w:color w:val="000000"/>
                <w:sz w:val="18"/>
                <w:szCs w:val="18"/>
              </w:rPr>
            </w:pPr>
            <w:r w:rsidRPr="002C4F90">
              <w:rPr>
                <w:rFonts w:ascii="Calibri" w:hAnsi="Calibri"/>
                <w:color w:val="000000"/>
                <w:sz w:val="18"/>
                <w:szCs w:val="18"/>
              </w:rPr>
              <w:t>5</w:t>
            </w:r>
          </w:p>
        </w:tc>
        <w:tc>
          <w:tcPr>
            <w:tcW w:w="1028" w:type="dxa"/>
            <w:tcBorders>
              <w:top w:val="nil"/>
              <w:left w:val="nil"/>
              <w:bottom w:val="single" w:sz="4" w:space="0" w:color="auto"/>
              <w:right w:val="single" w:sz="4" w:space="0" w:color="auto"/>
            </w:tcBorders>
            <w:shd w:val="clear" w:color="auto" w:fill="auto"/>
            <w:noWrap/>
            <w:vAlign w:val="bottom"/>
            <w:hideMark/>
          </w:tcPr>
          <w:p w:rsidR="00895CF5" w:rsidRPr="002C4F90" w:rsidRDefault="00895CF5" w:rsidP="00D47285">
            <w:pPr>
              <w:spacing w:before="20" w:after="20" w:line="240" w:lineRule="auto"/>
              <w:jc w:val="center"/>
              <w:rPr>
                <w:rFonts w:ascii="Calibri" w:hAnsi="Calibri"/>
                <w:color w:val="000000"/>
                <w:sz w:val="18"/>
                <w:szCs w:val="18"/>
              </w:rPr>
            </w:pPr>
            <w:r w:rsidRPr="002C4F90">
              <w:rPr>
                <w:rFonts w:ascii="Calibri" w:hAnsi="Calibri"/>
                <w:color w:val="000000"/>
                <w:sz w:val="18"/>
                <w:szCs w:val="18"/>
              </w:rPr>
              <w:t>H</w:t>
            </w:r>
          </w:p>
        </w:tc>
        <w:tc>
          <w:tcPr>
            <w:tcW w:w="2803" w:type="dxa"/>
            <w:tcBorders>
              <w:top w:val="nil"/>
              <w:left w:val="nil"/>
              <w:bottom w:val="single" w:sz="4" w:space="0" w:color="auto"/>
              <w:right w:val="single" w:sz="4" w:space="0" w:color="auto"/>
            </w:tcBorders>
            <w:vAlign w:val="bottom"/>
          </w:tcPr>
          <w:p w:rsidR="00895CF5" w:rsidRPr="002C4F90" w:rsidRDefault="00895CF5" w:rsidP="00D47285">
            <w:pPr>
              <w:spacing w:before="20" w:after="20" w:line="240" w:lineRule="auto"/>
              <w:rPr>
                <w:rFonts w:ascii="Calibri" w:hAnsi="Calibri"/>
                <w:color w:val="000000"/>
                <w:sz w:val="18"/>
                <w:szCs w:val="18"/>
              </w:rPr>
            </w:pPr>
            <w:r w:rsidRPr="002C4F90">
              <w:rPr>
                <w:rFonts w:ascii="Calibri" w:hAnsi="Calibri"/>
                <w:color w:val="000000"/>
                <w:sz w:val="18"/>
                <w:szCs w:val="18"/>
              </w:rPr>
              <w:t>Building Retrofit</w:t>
            </w:r>
          </w:p>
        </w:tc>
      </w:tr>
      <w:tr w:rsidR="00895CF5" w:rsidRPr="002C4F90" w:rsidTr="002C4F90">
        <w:trPr>
          <w:trHeight w:val="300"/>
        </w:trPr>
        <w:tc>
          <w:tcPr>
            <w:tcW w:w="4688" w:type="dxa"/>
            <w:tcBorders>
              <w:top w:val="nil"/>
              <w:left w:val="single" w:sz="4" w:space="0" w:color="auto"/>
              <w:bottom w:val="single" w:sz="4" w:space="0" w:color="auto"/>
              <w:right w:val="single" w:sz="4" w:space="0" w:color="auto"/>
            </w:tcBorders>
            <w:shd w:val="clear" w:color="auto" w:fill="auto"/>
            <w:noWrap/>
            <w:vAlign w:val="bottom"/>
            <w:hideMark/>
          </w:tcPr>
          <w:p w:rsidR="00895CF5" w:rsidRPr="002C4F90" w:rsidRDefault="00895CF5" w:rsidP="002C4F90">
            <w:pPr>
              <w:spacing w:before="20" w:after="20" w:line="240" w:lineRule="auto"/>
              <w:rPr>
                <w:rFonts w:ascii="Calibri" w:hAnsi="Calibri"/>
                <w:color w:val="000000"/>
                <w:sz w:val="18"/>
                <w:szCs w:val="18"/>
              </w:rPr>
            </w:pPr>
            <w:r w:rsidRPr="002C4F90">
              <w:rPr>
                <w:rFonts w:ascii="Calibri" w:hAnsi="Calibri"/>
                <w:color w:val="000000"/>
                <w:sz w:val="18"/>
                <w:szCs w:val="18"/>
              </w:rPr>
              <w:t>Building Retrofits - Res</w:t>
            </w:r>
          </w:p>
        </w:tc>
        <w:tc>
          <w:tcPr>
            <w:tcW w:w="841" w:type="dxa"/>
            <w:tcBorders>
              <w:top w:val="nil"/>
              <w:left w:val="nil"/>
              <w:bottom w:val="single" w:sz="4" w:space="0" w:color="auto"/>
              <w:right w:val="single" w:sz="4" w:space="0" w:color="auto"/>
            </w:tcBorders>
            <w:shd w:val="clear" w:color="auto" w:fill="auto"/>
            <w:noWrap/>
            <w:vAlign w:val="bottom"/>
            <w:hideMark/>
          </w:tcPr>
          <w:p w:rsidR="00895CF5" w:rsidRPr="002C4F90" w:rsidRDefault="00895CF5" w:rsidP="002C4F90">
            <w:pPr>
              <w:spacing w:before="20" w:after="20" w:line="240" w:lineRule="auto"/>
              <w:jc w:val="center"/>
              <w:rPr>
                <w:rFonts w:ascii="Calibri" w:hAnsi="Calibri"/>
                <w:color w:val="000000"/>
                <w:sz w:val="18"/>
                <w:szCs w:val="18"/>
              </w:rPr>
            </w:pPr>
            <w:r w:rsidRPr="002C4F90">
              <w:rPr>
                <w:rFonts w:ascii="Calibri" w:hAnsi="Calibri"/>
                <w:color w:val="000000"/>
                <w:sz w:val="18"/>
                <w:szCs w:val="18"/>
              </w:rPr>
              <w:t>2</w:t>
            </w:r>
          </w:p>
        </w:tc>
        <w:tc>
          <w:tcPr>
            <w:tcW w:w="1028" w:type="dxa"/>
            <w:tcBorders>
              <w:top w:val="nil"/>
              <w:left w:val="nil"/>
              <w:bottom w:val="single" w:sz="4" w:space="0" w:color="auto"/>
              <w:right w:val="single" w:sz="4" w:space="0" w:color="auto"/>
            </w:tcBorders>
            <w:shd w:val="clear" w:color="auto" w:fill="auto"/>
            <w:noWrap/>
            <w:vAlign w:val="bottom"/>
            <w:hideMark/>
          </w:tcPr>
          <w:p w:rsidR="00895CF5" w:rsidRPr="002C4F90" w:rsidRDefault="00895CF5" w:rsidP="002C4F90">
            <w:pPr>
              <w:spacing w:before="20" w:after="20" w:line="240" w:lineRule="auto"/>
              <w:jc w:val="center"/>
              <w:rPr>
                <w:rFonts w:ascii="Calibri" w:hAnsi="Calibri"/>
                <w:color w:val="000000"/>
                <w:sz w:val="18"/>
                <w:szCs w:val="18"/>
              </w:rPr>
            </w:pPr>
            <w:r w:rsidRPr="002C4F90">
              <w:rPr>
                <w:rFonts w:ascii="Calibri" w:hAnsi="Calibri"/>
                <w:color w:val="000000"/>
                <w:sz w:val="18"/>
                <w:szCs w:val="18"/>
              </w:rPr>
              <w:t>H</w:t>
            </w:r>
          </w:p>
        </w:tc>
        <w:tc>
          <w:tcPr>
            <w:tcW w:w="2803" w:type="dxa"/>
            <w:tcBorders>
              <w:top w:val="nil"/>
              <w:left w:val="nil"/>
              <w:bottom w:val="single" w:sz="4" w:space="0" w:color="auto"/>
              <w:right w:val="single" w:sz="4" w:space="0" w:color="auto"/>
            </w:tcBorders>
            <w:vAlign w:val="bottom"/>
          </w:tcPr>
          <w:p w:rsidR="00895CF5" w:rsidRPr="002C4F90" w:rsidRDefault="00895CF5" w:rsidP="002C4F90">
            <w:pPr>
              <w:spacing w:before="20" w:after="20" w:line="240" w:lineRule="auto"/>
              <w:rPr>
                <w:rFonts w:ascii="Calibri" w:hAnsi="Calibri"/>
                <w:color w:val="000000"/>
                <w:sz w:val="18"/>
                <w:szCs w:val="18"/>
              </w:rPr>
            </w:pPr>
            <w:r w:rsidRPr="002C4F90">
              <w:rPr>
                <w:rFonts w:ascii="Calibri" w:hAnsi="Calibri"/>
                <w:color w:val="000000"/>
                <w:sz w:val="18"/>
                <w:szCs w:val="18"/>
              </w:rPr>
              <w:t>Building Retrofit</w:t>
            </w:r>
          </w:p>
        </w:tc>
      </w:tr>
      <w:tr w:rsidR="00895CF5" w:rsidRPr="002C4F90" w:rsidTr="002C4F90">
        <w:trPr>
          <w:trHeight w:val="300"/>
        </w:trPr>
        <w:tc>
          <w:tcPr>
            <w:tcW w:w="4688" w:type="dxa"/>
            <w:tcBorders>
              <w:top w:val="nil"/>
              <w:left w:val="single" w:sz="4" w:space="0" w:color="auto"/>
              <w:bottom w:val="single" w:sz="4" w:space="0" w:color="auto"/>
              <w:right w:val="single" w:sz="4" w:space="0" w:color="auto"/>
            </w:tcBorders>
            <w:shd w:val="clear" w:color="auto" w:fill="auto"/>
            <w:noWrap/>
            <w:vAlign w:val="bottom"/>
            <w:hideMark/>
          </w:tcPr>
          <w:p w:rsidR="00895CF5" w:rsidRPr="002C4F90" w:rsidRDefault="00895CF5" w:rsidP="00D47285">
            <w:pPr>
              <w:spacing w:before="20" w:after="20" w:line="240" w:lineRule="auto"/>
              <w:rPr>
                <w:rFonts w:ascii="Calibri" w:hAnsi="Calibri"/>
                <w:color w:val="000000"/>
                <w:sz w:val="18"/>
                <w:szCs w:val="18"/>
              </w:rPr>
            </w:pPr>
            <w:r w:rsidRPr="002C4F90">
              <w:rPr>
                <w:rFonts w:ascii="Calibri" w:hAnsi="Calibri"/>
                <w:color w:val="000000"/>
                <w:sz w:val="18"/>
                <w:szCs w:val="18"/>
              </w:rPr>
              <w:t>LGI - Res</w:t>
            </w:r>
          </w:p>
        </w:tc>
        <w:tc>
          <w:tcPr>
            <w:tcW w:w="841" w:type="dxa"/>
            <w:tcBorders>
              <w:top w:val="nil"/>
              <w:left w:val="nil"/>
              <w:bottom w:val="single" w:sz="4" w:space="0" w:color="auto"/>
              <w:right w:val="single" w:sz="4" w:space="0" w:color="auto"/>
            </w:tcBorders>
            <w:shd w:val="clear" w:color="auto" w:fill="auto"/>
            <w:noWrap/>
            <w:vAlign w:val="bottom"/>
            <w:hideMark/>
          </w:tcPr>
          <w:p w:rsidR="00895CF5" w:rsidRPr="002C4F90" w:rsidRDefault="00895CF5" w:rsidP="00D47285">
            <w:pPr>
              <w:spacing w:before="20" w:after="20" w:line="240" w:lineRule="auto"/>
              <w:jc w:val="center"/>
              <w:rPr>
                <w:rFonts w:ascii="Calibri" w:hAnsi="Calibri"/>
                <w:color w:val="000000"/>
                <w:sz w:val="18"/>
                <w:szCs w:val="18"/>
              </w:rPr>
            </w:pPr>
            <w:r w:rsidRPr="002C4F90">
              <w:rPr>
                <w:rFonts w:ascii="Calibri" w:hAnsi="Calibri"/>
                <w:color w:val="000000"/>
                <w:sz w:val="18"/>
                <w:szCs w:val="18"/>
              </w:rPr>
              <w:t>1</w:t>
            </w:r>
          </w:p>
        </w:tc>
        <w:tc>
          <w:tcPr>
            <w:tcW w:w="1028" w:type="dxa"/>
            <w:tcBorders>
              <w:top w:val="nil"/>
              <w:left w:val="nil"/>
              <w:bottom w:val="single" w:sz="4" w:space="0" w:color="auto"/>
              <w:right w:val="single" w:sz="4" w:space="0" w:color="auto"/>
            </w:tcBorders>
            <w:shd w:val="clear" w:color="auto" w:fill="auto"/>
            <w:noWrap/>
            <w:vAlign w:val="bottom"/>
            <w:hideMark/>
          </w:tcPr>
          <w:p w:rsidR="00895CF5" w:rsidRPr="002C4F90" w:rsidRDefault="00895CF5" w:rsidP="00D47285">
            <w:pPr>
              <w:spacing w:before="20" w:after="20" w:line="240" w:lineRule="auto"/>
              <w:jc w:val="center"/>
              <w:rPr>
                <w:rFonts w:ascii="Calibri" w:hAnsi="Calibri"/>
                <w:color w:val="000000"/>
                <w:sz w:val="18"/>
                <w:szCs w:val="18"/>
              </w:rPr>
            </w:pPr>
            <w:r w:rsidRPr="002C4F90">
              <w:rPr>
                <w:rFonts w:ascii="Calibri" w:hAnsi="Calibri"/>
                <w:color w:val="000000"/>
                <w:sz w:val="18"/>
                <w:szCs w:val="18"/>
              </w:rPr>
              <w:t>H</w:t>
            </w:r>
          </w:p>
        </w:tc>
        <w:tc>
          <w:tcPr>
            <w:tcW w:w="2803" w:type="dxa"/>
            <w:tcBorders>
              <w:top w:val="nil"/>
              <w:left w:val="nil"/>
              <w:bottom w:val="single" w:sz="4" w:space="0" w:color="auto"/>
              <w:right w:val="single" w:sz="4" w:space="0" w:color="auto"/>
            </w:tcBorders>
            <w:vAlign w:val="bottom"/>
          </w:tcPr>
          <w:p w:rsidR="00895CF5" w:rsidRPr="002C4F90" w:rsidRDefault="00895CF5" w:rsidP="00D47285">
            <w:pPr>
              <w:spacing w:before="20" w:after="20" w:line="240" w:lineRule="auto"/>
              <w:rPr>
                <w:rFonts w:ascii="Calibri" w:hAnsi="Calibri"/>
                <w:color w:val="000000"/>
                <w:sz w:val="18"/>
                <w:szCs w:val="18"/>
              </w:rPr>
            </w:pPr>
            <w:r w:rsidRPr="002C4F90">
              <w:rPr>
                <w:rFonts w:ascii="Calibri" w:hAnsi="Calibri"/>
                <w:color w:val="000000"/>
                <w:sz w:val="18"/>
                <w:szCs w:val="18"/>
              </w:rPr>
              <w:t>Building Retrofit</w:t>
            </w:r>
          </w:p>
        </w:tc>
      </w:tr>
      <w:tr w:rsidR="00895CF5" w:rsidRPr="002C4F90" w:rsidTr="002C4F90">
        <w:trPr>
          <w:trHeight w:val="300"/>
        </w:trPr>
        <w:tc>
          <w:tcPr>
            <w:tcW w:w="4688" w:type="dxa"/>
            <w:tcBorders>
              <w:top w:val="nil"/>
              <w:left w:val="single" w:sz="4" w:space="0" w:color="auto"/>
              <w:bottom w:val="single" w:sz="4" w:space="0" w:color="auto"/>
              <w:right w:val="single" w:sz="4" w:space="0" w:color="auto"/>
            </w:tcBorders>
            <w:shd w:val="clear" w:color="auto" w:fill="auto"/>
            <w:noWrap/>
            <w:vAlign w:val="bottom"/>
            <w:hideMark/>
          </w:tcPr>
          <w:p w:rsidR="00895CF5" w:rsidRPr="002C4F90" w:rsidRDefault="00895CF5" w:rsidP="00D47285">
            <w:pPr>
              <w:spacing w:before="20" w:after="20" w:line="240" w:lineRule="auto"/>
              <w:rPr>
                <w:rFonts w:ascii="Calibri" w:hAnsi="Calibri"/>
                <w:color w:val="000000"/>
                <w:sz w:val="18"/>
                <w:szCs w:val="18"/>
              </w:rPr>
            </w:pPr>
            <w:r w:rsidRPr="002C4F90">
              <w:rPr>
                <w:rFonts w:ascii="Calibri" w:hAnsi="Calibri"/>
                <w:color w:val="000000"/>
                <w:sz w:val="18"/>
                <w:szCs w:val="18"/>
              </w:rPr>
              <w:t>LGI - Renewable Energy Market Development - Manufacturing</w:t>
            </w:r>
          </w:p>
        </w:tc>
        <w:tc>
          <w:tcPr>
            <w:tcW w:w="841" w:type="dxa"/>
            <w:tcBorders>
              <w:top w:val="nil"/>
              <w:left w:val="nil"/>
              <w:bottom w:val="single" w:sz="4" w:space="0" w:color="auto"/>
              <w:right w:val="single" w:sz="4" w:space="0" w:color="auto"/>
            </w:tcBorders>
            <w:shd w:val="clear" w:color="auto" w:fill="auto"/>
            <w:noWrap/>
            <w:vAlign w:val="bottom"/>
            <w:hideMark/>
          </w:tcPr>
          <w:p w:rsidR="00895CF5" w:rsidRPr="002C4F90" w:rsidRDefault="00895CF5" w:rsidP="00D47285">
            <w:pPr>
              <w:spacing w:before="20" w:after="20" w:line="240" w:lineRule="auto"/>
              <w:jc w:val="center"/>
              <w:rPr>
                <w:rFonts w:ascii="Calibri" w:hAnsi="Calibri"/>
                <w:color w:val="000000"/>
                <w:sz w:val="18"/>
                <w:szCs w:val="18"/>
              </w:rPr>
            </w:pPr>
            <w:r w:rsidRPr="002C4F90">
              <w:rPr>
                <w:rFonts w:ascii="Calibri" w:hAnsi="Calibri"/>
                <w:color w:val="000000"/>
                <w:sz w:val="18"/>
                <w:szCs w:val="18"/>
              </w:rPr>
              <w:t>2</w:t>
            </w:r>
          </w:p>
        </w:tc>
        <w:tc>
          <w:tcPr>
            <w:tcW w:w="1028" w:type="dxa"/>
            <w:tcBorders>
              <w:top w:val="nil"/>
              <w:left w:val="nil"/>
              <w:bottom w:val="single" w:sz="4" w:space="0" w:color="auto"/>
              <w:right w:val="single" w:sz="4" w:space="0" w:color="auto"/>
            </w:tcBorders>
            <w:shd w:val="clear" w:color="auto" w:fill="auto"/>
            <w:noWrap/>
            <w:vAlign w:val="bottom"/>
            <w:hideMark/>
          </w:tcPr>
          <w:p w:rsidR="00895CF5" w:rsidRPr="002C4F90" w:rsidRDefault="00895CF5" w:rsidP="00D47285">
            <w:pPr>
              <w:spacing w:before="20" w:after="20" w:line="240" w:lineRule="auto"/>
              <w:jc w:val="center"/>
              <w:rPr>
                <w:rFonts w:ascii="Calibri" w:hAnsi="Calibri"/>
                <w:color w:val="000000"/>
                <w:sz w:val="18"/>
                <w:szCs w:val="18"/>
              </w:rPr>
            </w:pPr>
            <w:r w:rsidRPr="002C4F90">
              <w:rPr>
                <w:rFonts w:ascii="Calibri" w:hAnsi="Calibri"/>
                <w:color w:val="000000"/>
                <w:sz w:val="18"/>
                <w:szCs w:val="18"/>
              </w:rPr>
              <w:t>MH</w:t>
            </w:r>
          </w:p>
        </w:tc>
        <w:tc>
          <w:tcPr>
            <w:tcW w:w="2803" w:type="dxa"/>
            <w:tcBorders>
              <w:top w:val="nil"/>
              <w:left w:val="nil"/>
              <w:bottom w:val="single" w:sz="4" w:space="0" w:color="auto"/>
              <w:right w:val="single" w:sz="4" w:space="0" w:color="auto"/>
            </w:tcBorders>
            <w:vAlign w:val="bottom"/>
          </w:tcPr>
          <w:p w:rsidR="00895CF5" w:rsidRPr="002C4F90" w:rsidRDefault="00895CF5" w:rsidP="002C4F90">
            <w:pPr>
              <w:spacing w:before="20" w:after="20" w:line="240" w:lineRule="auto"/>
              <w:rPr>
                <w:rFonts w:ascii="Calibri" w:hAnsi="Calibri"/>
                <w:i/>
                <w:color w:val="000000"/>
                <w:sz w:val="18"/>
                <w:szCs w:val="18"/>
              </w:rPr>
            </w:pPr>
            <w:r w:rsidRPr="002C4F90">
              <w:rPr>
                <w:rFonts w:ascii="Calibri" w:hAnsi="Calibri"/>
                <w:color w:val="000000"/>
                <w:sz w:val="18"/>
                <w:szCs w:val="18"/>
              </w:rPr>
              <w:t>Renewable Projects</w:t>
            </w:r>
          </w:p>
        </w:tc>
      </w:tr>
      <w:tr w:rsidR="00895CF5" w:rsidRPr="002C4F90" w:rsidTr="002C4F90">
        <w:trPr>
          <w:trHeight w:val="300"/>
        </w:trPr>
        <w:tc>
          <w:tcPr>
            <w:tcW w:w="4688" w:type="dxa"/>
            <w:tcBorders>
              <w:top w:val="nil"/>
              <w:left w:val="single" w:sz="4" w:space="0" w:color="auto"/>
              <w:bottom w:val="single" w:sz="4" w:space="0" w:color="auto"/>
              <w:right w:val="single" w:sz="4" w:space="0" w:color="auto"/>
            </w:tcBorders>
            <w:shd w:val="clear" w:color="auto" w:fill="auto"/>
            <w:noWrap/>
            <w:vAlign w:val="bottom"/>
            <w:hideMark/>
          </w:tcPr>
          <w:p w:rsidR="00895CF5" w:rsidRPr="002C4F90" w:rsidRDefault="00895CF5" w:rsidP="002C4F90">
            <w:pPr>
              <w:spacing w:before="20" w:after="20" w:line="240" w:lineRule="auto"/>
              <w:rPr>
                <w:rFonts w:ascii="Calibri" w:hAnsi="Calibri"/>
                <w:color w:val="000000"/>
                <w:sz w:val="18"/>
                <w:szCs w:val="18"/>
              </w:rPr>
            </w:pPr>
            <w:r w:rsidRPr="002C4F90">
              <w:rPr>
                <w:rFonts w:ascii="Calibri" w:hAnsi="Calibri"/>
                <w:color w:val="000000"/>
                <w:sz w:val="18"/>
                <w:szCs w:val="18"/>
              </w:rPr>
              <w:t xml:space="preserve">LGI - Renewable Energy Market Development - </w:t>
            </w:r>
            <w:r>
              <w:rPr>
                <w:rFonts w:ascii="Calibri" w:hAnsi="Calibri"/>
                <w:color w:val="000000"/>
                <w:sz w:val="18"/>
                <w:szCs w:val="18"/>
              </w:rPr>
              <w:t>Projects</w:t>
            </w:r>
          </w:p>
        </w:tc>
        <w:tc>
          <w:tcPr>
            <w:tcW w:w="841" w:type="dxa"/>
            <w:tcBorders>
              <w:top w:val="nil"/>
              <w:left w:val="nil"/>
              <w:bottom w:val="single" w:sz="4" w:space="0" w:color="auto"/>
              <w:right w:val="single" w:sz="4" w:space="0" w:color="auto"/>
            </w:tcBorders>
            <w:shd w:val="clear" w:color="auto" w:fill="auto"/>
            <w:noWrap/>
            <w:vAlign w:val="bottom"/>
            <w:hideMark/>
          </w:tcPr>
          <w:p w:rsidR="00895CF5" w:rsidRPr="002C4F90" w:rsidRDefault="00895CF5" w:rsidP="002C4F90">
            <w:pPr>
              <w:spacing w:before="20" w:after="20" w:line="240" w:lineRule="auto"/>
              <w:jc w:val="center"/>
              <w:rPr>
                <w:rFonts w:ascii="Calibri" w:hAnsi="Calibri"/>
                <w:color w:val="000000"/>
                <w:sz w:val="18"/>
                <w:szCs w:val="18"/>
              </w:rPr>
            </w:pPr>
            <w:r>
              <w:rPr>
                <w:rFonts w:ascii="Calibri" w:hAnsi="Calibri"/>
                <w:color w:val="000000"/>
                <w:sz w:val="18"/>
                <w:szCs w:val="18"/>
              </w:rPr>
              <w:t>4</w:t>
            </w:r>
          </w:p>
        </w:tc>
        <w:tc>
          <w:tcPr>
            <w:tcW w:w="1028" w:type="dxa"/>
            <w:tcBorders>
              <w:top w:val="nil"/>
              <w:left w:val="nil"/>
              <w:bottom w:val="single" w:sz="4" w:space="0" w:color="auto"/>
              <w:right w:val="single" w:sz="4" w:space="0" w:color="auto"/>
            </w:tcBorders>
            <w:shd w:val="clear" w:color="auto" w:fill="auto"/>
            <w:noWrap/>
            <w:vAlign w:val="bottom"/>
            <w:hideMark/>
          </w:tcPr>
          <w:p w:rsidR="00895CF5" w:rsidRPr="002C4F90" w:rsidRDefault="00895CF5" w:rsidP="002C4F90">
            <w:pPr>
              <w:spacing w:before="20" w:after="20" w:line="240" w:lineRule="auto"/>
              <w:jc w:val="center"/>
              <w:rPr>
                <w:rFonts w:ascii="Calibri" w:hAnsi="Calibri"/>
                <w:color w:val="000000"/>
                <w:sz w:val="18"/>
                <w:szCs w:val="18"/>
              </w:rPr>
            </w:pPr>
            <w:r w:rsidRPr="002C4F90">
              <w:rPr>
                <w:rFonts w:ascii="Calibri" w:hAnsi="Calibri"/>
                <w:color w:val="000000"/>
                <w:sz w:val="18"/>
                <w:szCs w:val="18"/>
              </w:rPr>
              <w:t>MH</w:t>
            </w:r>
          </w:p>
        </w:tc>
        <w:tc>
          <w:tcPr>
            <w:tcW w:w="2803" w:type="dxa"/>
            <w:tcBorders>
              <w:top w:val="nil"/>
              <w:left w:val="nil"/>
              <w:bottom w:val="single" w:sz="4" w:space="0" w:color="auto"/>
              <w:right w:val="single" w:sz="4" w:space="0" w:color="auto"/>
            </w:tcBorders>
            <w:vAlign w:val="bottom"/>
          </w:tcPr>
          <w:p w:rsidR="00895CF5" w:rsidRPr="002C4F90" w:rsidRDefault="00895CF5" w:rsidP="002C4F90">
            <w:pPr>
              <w:spacing w:before="20" w:after="20" w:line="240" w:lineRule="auto"/>
              <w:rPr>
                <w:rFonts w:ascii="Calibri" w:hAnsi="Calibri"/>
                <w:i/>
                <w:color w:val="000000"/>
                <w:sz w:val="18"/>
                <w:szCs w:val="18"/>
              </w:rPr>
            </w:pPr>
            <w:r w:rsidRPr="002C4F90">
              <w:rPr>
                <w:rFonts w:ascii="Calibri" w:hAnsi="Calibri"/>
                <w:color w:val="000000"/>
                <w:sz w:val="18"/>
                <w:szCs w:val="18"/>
              </w:rPr>
              <w:t>Renewable Projects</w:t>
            </w:r>
          </w:p>
        </w:tc>
      </w:tr>
      <w:tr w:rsidR="00895CF5" w:rsidRPr="002C4F90" w:rsidTr="002C4F90">
        <w:trPr>
          <w:trHeight w:val="300"/>
        </w:trPr>
        <w:tc>
          <w:tcPr>
            <w:tcW w:w="4688" w:type="dxa"/>
            <w:tcBorders>
              <w:top w:val="nil"/>
              <w:left w:val="single" w:sz="4" w:space="0" w:color="auto"/>
              <w:bottom w:val="single" w:sz="4" w:space="0" w:color="auto"/>
              <w:right w:val="single" w:sz="4" w:space="0" w:color="auto"/>
            </w:tcBorders>
            <w:shd w:val="clear" w:color="auto" w:fill="auto"/>
            <w:noWrap/>
            <w:vAlign w:val="bottom"/>
            <w:hideMark/>
          </w:tcPr>
          <w:p w:rsidR="00895CF5" w:rsidRPr="002C4F90" w:rsidRDefault="00895CF5" w:rsidP="00D47285">
            <w:pPr>
              <w:spacing w:before="20" w:after="20" w:line="240" w:lineRule="auto"/>
              <w:rPr>
                <w:rFonts w:ascii="Calibri" w:hAnsi="Calibri"/>
                <w:color w:val="000000"/>
                <w:sz w:val="18"/>
                <w:szCs w:val="18"/>
              </w:rPr>
            </w:pPr>
            <w:r w:rsidRPr="002C4F90">
              <w:rPr>
                <w:rFonts w:ascii="Calibri" w:hAnsi="Calibri"/>
                <w:color w:val="000000"/>
                <w:sz w:val="18"/>
                <w:szCs w:val="18"/>
              </w:rPr>
              <w:t>Renewable Energy Market Development – Projects</w:t>
            </w:r>
          </w:p>
        </w:tc>
        <w:tc>
          <w:tcPr>
            <w:tcW w:w="841" w:type="dxa"/>
            <w:tcBorders>
              <w:top w:val="nil"/>
              <w:left w:val="nil"/>
              <w:bottom w:val="single" w:sz="4" w:space="0" w:color="auto"/>
              <w:right w:val="single" w:sz="4" w:space="0" w:color="auto"/>
            </w:tcBorders>
            <w:shd w:val="clear" w:color="auto" w:fill="auto"/>
            <w:noWrap/>
            <w:vAlign w:val="bottom"/>
            <w:hideMark/>
          </w:tcPr>
          <w:p w:rsidR="00895CF5" w:rsidRPr="002C4F90" w:rsidRDefault="00895CF5" w:rsidP="00D47285">
            <w:pPr>
              <w:spacing w:before="20" w:after="20" w:line="240" w:lineRule="auto"/>
              <w:jc w:val="center"/>
              <w:rPr>
                <w:rFonts w:ascii="Calibri" w:hAnsi="Calibri"/>
                <w:color w:val="000000"/>
                <w:sz w:val="18"/>
                <w:szCs w:val="18"/>
              </w:rPr>
            </w:pPr>
            <w:r w:rsidRPr="002C4F90">
              <w:rPr>
                <w:rFonts w:ascii="Calibri" w:hAnsi="Calibri"/>
                <w:color w:val="000000"/>
                <w:sz w:val="18"/>
                <w:szCs w:val="18"/>
              </w:rPr>
              <w:t>4</w:t>
            </w:r>
          </w:p>
        </w:tc>
        <w:tc>
          <w:tcPr>
            <w:tcW w:w="1028" w:type="dxa"/>
            <w:tcBorders>
              <w:top w:val="nil"/>
              <w:left w:val="nil"/>
              <w:bottom w:val="single" w:sz="4" w:space="0" w:color="auto"/>
              <w:right w:val="single" w:sz="4" w:space="0" w:color="auto"/>
            </w:tcBorders>
            <w:shd w:val="clear" w:color="auto" w:fill="auto"/>
            <w:noWrap/>
            <w:vAlign w:val="bottom"/>
            <w:hideMark/>
          </w:tcPr>
          <w:p w:rsidR="00895CF5" w:rsidRPr="002C4F90" w:rsidRDefault="00895CF5" w:rsidP="00D47285">
            <w:pPr>
              <w:spacing w:before="20" w:after="20" w:line="240" w:lineRule="auto"/>
              <w:jc w:val="center"/>
              <w:rPr>
                <w:rFonts w:ascii="Calibri" w:hAnsi="Calibri"/>
                <w:i/>
                <w:color w:val="000000"/>
                <w:sz w:val="18"/>
                <w:szCs w:val="18"/>
              </w:rPr>
            </w:pPr>
            <w:r w:rsidRPr="002C4F90">
              <w:rPr>
                <w:rFonts w:ascii="Calibri" w:hAnsi="Calibri"/>
                <w:color w:val="000000"/>
                <w:sz w:val="18"/>
                <w:szCs w:val="18"/>
              </w:rPr>
              <w:t>MH</w:t>
            </w:r>
          </w:p>
        </w:tc>
        <w:tc>
          <w:tcPr>
            <w:tcW w:w="2803" w:type="dxa"/>
            <w:tcBorders>
              <w:top w:val="nil"/>
              <w:left w:val="nil"/>
              <w:bottom w:val="single" w:sz="4" w:space="0" w:color="auto"/>
              <w:right w:val="single" w:sz="4" w:space="0" w:color="auto"/>
            </w:tcBorders>
            <w:vAlign w:val="bottom"/>
          </w:tcPr>
          <w:p w:rsidR="00895CF5" w:rsidRPr="002C4F90" w:rsidRDefault="00895CF5" w:rsidP="00D47285">
            <w:pPr>
              <w:spacing w:before="20" w:after="20" w:line="240" w:lineRule="auto"/>
              <w:rPr>
                <w:rFonts w:ascii="Calibri" w:hAnsi="Calibri"/>
                <w:i/>
                <w:color w:val="000000"/>
                <w:sz w:val="18"/>
                <w:szCs w:val="18"/>
              </w:rPr>
            </w:pPr>
            <w:r w:rsidRPr="002C4F90">
              <w:rPr>
                <w:rFonts w:ascii="Calibri" w:hAnsi="Calibri"/>
                <w:color w:val="000000"/>
                <w:sz w:val="18"/>
                <w:szCs w:val="18"/>
              </w:rPr>
              <w:t>Renewable Projects</w:t>
            </w:r>
          </w:p>
        </w:tc>
      </w:tr>
      <w:tr w:rsidR="00895CF5" w:rsidRPr="002C4F90" w:rsidTr="002C4F90">
        <w:trPr>
          <w:trHeight w:val="390"/>
        </w:trPr>
        <w:tc>
          <w:tcPr>
            <w:tcW w:w="4688" w:type="dxa"/>
            <w:tcBorders>
              <w:top w:val="nil"/>
              <w:left w:val="single" w:sz="4" w:space="0" w:color="auto"/>
              <w:bottom w:val="single" w:sz="4" w:space="0" w:color="auto"/>
              <w:right w:val="single" w:sz="4" w:space="0" w:color="auto"/>
            </w:tcBorders>
            <w:shd w:val="clear" w:color="auto" w:fill="auto"/>
            <w:noWrap/>
            <w:vAlign w:val="bottom"/>
            <w:hideMark/>
          </w:tcPr>
          <w:p w:rsidR="00895CF5" w:rsidRPr="002C4F90" w:rsidRDefault="00895CF5" w:rsidP="00D47285">
            <w:pPr>
              <w:spacing w:before="20" w:after="20" w:line="240" w:lineRule="auto"/>
              <w:rPr>
                <w:rFonts w:ascii="Calibri" w:hAnsi="Calibri"/>
                <w:color w:val="000000"/>
                <w:sz w:val="18"/>
                <w:szCs w:val="18"/>
              </w:rPr>
            </w:pPr>
            <w:r w:rsidRPr="002C4F90">
              <w:rPr>
                <w:rFonts w:ascii="Calibri" w:hAnsi="Calibri"/>
                <w:color w:val="000000"/>
                <w:sz w:val="18"/>
                <w:szCs w:val="18"/>
              </w:rPr>
              <w:t>Renewable Energy Market Development - Manufacturing</w:t>
            </w:r>
          </w:p>
        </w:tc>
        <w:tc>
          <w:tcPr>
            <w:tcW w:w="841" w:type="dxa"/>
            <w:tcBorders>
              <w:top w:val="nil"/>
              <w:left w:val="nil"/>
              <w:bottom w:val="single" w:sz="4" w:space="0" w:color="auto"/>
              <w:right w:val="single" w:sz="4" w:space="0" w:color="auto"/>
            </w:tcBorders>
            <w:shd w:val="clear" w:color="auto" w:fill="auto"/>
            <w:noWrap/>
            <w:vAlign w:val="bottom"/>
            <w:hideMark/>
          </w:tcPr>
          <w:p w:rsidR="00895CF5" w:rsidRPr="002C4F90" w:rsidRDefault="00895CF5" w:rsidP="00D47285">
            <w:pPr>
              <w:spacing w:before="20" w:after="20" w:line="240" w:lineRule="auto"/>
              <w:jc w:val="center"/>
              <w:rPr>
                <w:rFonts w:ascii="Calibri" w:hAnsi="Calibri"/>
                <w:color w:val="000000"/>
                <w:sz w:val="18"/>
                <w:szCs w:val="18"/>
              </w:rPr>
            </w:pPr>
            <w:r w:rsidRPr="002C4F90">
              <w:rPr>
                <w:rFonts w:ascii="Calibri" w:hAnsi="Calibri"/>
                <w:color w:val="000000"/>
                <w:sz w:val="18"/>
                <w:szCs w:val="18"/>
              </w:rPr>
              <w:t>1</w:t>
            </w:r>
          </w:p>
        </w:tc>
        <w:tc>
          <w:tcPr>
            <w:tcW w:w="1028" w:type="dxa"/>
            <w:tcBorders>
              <w:top w:val="nil"/>
              <w:left w:val="nil"/>
              <w:bottom w:val="single" w:sz="4" w:space="0" w:color="auto"/>
              <w:right w:val="single" w:sz="4" w:space="0" w:color="auto"/>
            </w:tcBorders>
            <w:shd w:val="clear" w:color="auto" w:fill="auto"/>
            <w:noWrap/>
            <w:vAlign w:val="bottom"/>
            <w:hideMark/>
          </w:tcPr>
          <w:p w:rsidR="00895CF5" w:rsidRPr="002C4F90" w:rsidRDefault="00895CF5" w:rsidP="00D47285">
            <w:pPr>
              <w:spacing w:before="20" w:after="20" w:line="240" w:lineRule="auto"/>
              <w:jc w:val="center"/>
              <w:rPr>
                <w:rFonts w:ascii="Calibri" w:hAnsi="Calibri"/>
                <w:color w:val="000000"/>
                <w:sz w:val="18"/>
                <w:szCs w:val="18"/>
              </w:rPr>
            </w:pPr>
            <w:r w:rsidRPr="002C4F90">
              <w:rPr>
                <w:rFonts w:ascii="Calibri" w:hAnsi="Calibri"/>
                <w:color w:val="000000"/>
                <w:sz w:val="18"/>
                <w:szCs w:val="18"/>
              </w:rPr>
              <w:t>MH</w:t>
            </w:r>
          </w:p>
        </w:tc>
        <w:tc>
          <w:tcPr>
            <w:tcW w:w="2803" w:type="dxa"/>
            <w:tcBorders>
              <w:top w:val="nil"/>
              <w:left w:val="nil"/>
              <w:bottom w:val="single" w:sz="4" w:space="0" w:color="auto"/>
              <w:right w:val="single" w:sz="4" w:space="0" w:color="auto"/>
            </w:tcBorders>
            <w:vAlign w:val="bottom"/>
          </w:tcPr>
          <w:p w:rsidR="00895CF5" w:rsidRPr="002C4F90" w:rsidRDefault="00895CF5" w:rsidP="00D47285">
            <w:pPr>
              <w:spacing w:before="20" w:after="20" w:line="240" w:lineRule="auto"/>
              <w:rPr>
                <w:rFonts w:ascii="Calibri" w:hAnsi="Calibri"/>
                <w:color w:val="000000"/>
                <w:sz w:val="18"/>
                <w:szCs w:val="18"/>
              </w:rPr>
            </w:pPr>
            <w:r w:rsidRPr="002C4F90">
              <w:rPr>
                <w:rFonts w:ascii="Calibri" w:hAnsi="Calibri"/>
                <w:color w:val="000000"/>
                <w:sz w:val="18"/>
                <w:szCs w:val="18"/>
              </w:rPr>
              <w:t>Renewable Projects</w:t>
            </w:r>
          </w:p>
        </w:tc>
      </w:tr>
      <w:tr w:rsidR="00895CF5" w:rsidRPr="002C4F90" w:rsidTr="002C4F90">
        <w:trPr>
          <w:trHeight w:val="341"/>
        </w:trPr>
        <w:tc>
          <w:tcPr>
            <w:tcW w:w="4688" w:type="dxa"/>
            <w:tcBorders>
              <w:top w:val="nil"/>
              <w:left w:val="single" w:sz="4" w:space="0" w:color="auto"/>
              <w:bottom w:val="single" w:sz="4" w:space="0" w:color="auto"/>
              <w:right w:val="single" w:sz="4" w:space="0" w:color="auto"/>
            </w:tcBorders>
            <w:shd w:val="clear" w:color="auto" w:fill="auto"/>
            <w:noWrap/>
            <w:vAlign w:val="bottom"/>
            <w:hideMark/>
          </w:tcPr>
          <w:p w:rsidR="00895CF5" w:rsidRPr="002C4F90" w:rsidRDefault="00895CF5" w:rsidP="00895CF5">
            <w:pPr>
              <w:spacing w:before="20" w:after="20" w:line="240" w:lineRule="auto"/>
              <w:rPr>
                <w:rFonts w:ascii="Calibri" w:hAnsi="Calibri"/>
                <w:color w:val="000000"/>
                <w:sz w:val="18"/>
                <w:szCs w:val="18"/>
              </w:rPr>
            </w:pPr>
            <w:r w:rsidRPr="002C4F90">
              <w:rPr>
                <w:rFonts w:ascii="Calibri" w:hAnsi="Calibri"/>
                <w:color w:val="000000"/>
                <w:sz w:val="18"/>
                <w:szCs w:val="18"/>
              </w:rPr>
              <w:t xml:space="preserve">Building Codes &amp; Standards: Code </w:t>
            </w:r>
            <w:r>
              <w:rPr>
                <w:rFonts w:ascii="Calibri" w:hAnsi="Calibri"/>
                <w:color w:val="000000"/>
                <w:sz w:val="18"/>
                <w:szCs w:val="18"/>
              </w:rPr>
              <w:t>Development Support</w:t>
            </w:r>
          </w:p>
        </w:tc>
        <w:tc>
          <w:tcPr>
            <w:tcW w:w="841" w:type="dxa"/>
            <w:tcBorders>
              <w:top w:val="nil"/>
              <w:left w:val="nil"/>
              <w:bottom w:val="single" w:sz="4" w:space="0" w:color="auto"/>
              <w:right w:val="single" w:sz="4" w:space="0" w:color="auto"/>
            </w:tcBorders>
            <w:shd w:val="clear" w:color="auto" w:fill="auto"/>
            <w:noWrap/>
            <w:vAlign w:val="bottom"/>
            <w:hideMark/>
          </w:tcPr>
          <w:p w:rsidR="00895CF5" w:rsidRPr="002C4F90" w:rsidRDefault="00895CF5" w:rsidP="00D47285">
            <w:pPr>
              <w:spacing w:before="20" w:after="20" w:line="240" w:lineRule="auto"/>
              <w:jc w:val="center"/>
              <w:rPr>
                <w:rFonts w:ascii="Calibri" w:hAnsi="Calibri"/>
                <w:color w:val="000000"/>
                <w:sz w:val="18"/>
                <w:szCs w:val="18"/>
              </w:rPr>
            </w:pPr>
            <w:r w:rsidRPr="002C4F90">
              <w:rPr>
                <w:rFonts w:ascii="Calibri" w:hAnsi="Calibri"/>
                <w:color w:val="000000"/>
                <w:sz w:val="18"/>
                <w:szCs w:val="18"/>
              </w:rPr>
              <w:t>4</w:t>
            </w:r>
          </w:p>
        </w:tc>
        <w:tc>
          <w:tcPr>
            <w:tcW w:w="1028" w:type="dxa"/>
            <w:tcBorders>
              <w:top w:val="nil"/>
              <w:left w:val="nil"/>
              <w:bottom w:val="single" w:sz="4" w:space="0" w:color="auto"/>
              <w:right w:val="single" w:sz="4" w:space="0" w:color="auto"/>
            </w:tcBorders>
            <w:shd w:val="clear" w:color="auto" w:fill="auto"/>
            <w:noWrap/>
            <w:vAlign w:val="bottom"/>
            <w:hideMark/>
          </w:tcPr>
          <w:p w:rsidR="00895CF5" w:rsidRPr="002C4F90" w:rsidRDefault="00895CF5" w:rsidP="00D47285">
            <w:pPr>
              <w:spacing w:before="20" w:after="20" w:line="240" w:lineRule="auto"/>
              <w:jc w:val="center"/>
              <w:rPr>
                <w:rFonts w:ascii="Calibri" w:hAnsi="Calibri"/>
                <w:color w:val="000000"/>
                <w:sz w:val="18"/>
                <w:szCs w:val="18"/>
              </w:rPr>
            </w:pPr>
            <w:r w:rsidRPr="002C4F90">
              <w:rPr>
                <w:rFonts w:ascii="Calibri" w:hAnsi="Calibri"/>
                <w:color w:val="000000"/>
                <w:sz w:val="18"/>
                <w:szCs w:val="18"/>
              </w:rPr>
              <w:t>MH</w:t>
            </w:r>
          </w:p>
        </w:tc>
        <w:tc>
          <w:tcPr>
            <w:tcW w:w="2803" w:type="dxa"/>
            <w:tcBorders>
              <w:top w:val="nil"/>
              <w:left w:val="nil"/>
              <w:bottom w:val="single" w:sz="4" w:space="0" w:color="auto"/>
              <w:right w:val="single" w:sz="4" w:space="0" w:color="auto"/>
            </w:tcBorders>
            <w:vAlign w:val="bottom"/>
          </w:tcPr>
          <w:p w:rsidR="00895CF5" w:rsidRPr="002C4F90" w:rsidRDefault="00895CF5" w:rsidP="00D47285">
            <w:pPr>
              <w:spacing w:before="20" w:after="20" w:line="240" w:lineRule="auto"/>
              <w:rPr>
                <w:rFonts w:ascii="Calibri" w:hAnsi="Calibri"/>
                <w:color w:val="000000"/>
                <w:sz w:val="18"/>
                <w:szCs w:val="18"/>
              </w:rPr>
            </w:pPr>
            <w:r w:rsidRPr="002C4F90">
              <w:rPr>
                <w:rFonts w:ascii="Calibri" w:hAnsi="Calibri"/>
                <w:color w:val="000000"/>
                <w:sz w:val="18"/>
                <w:szCs w:val="18"/>
              </w:rPr>
              <w:t>Codes &amp; Standards</w:t>
            </w:r>
          </w:p>
        </w:tc>
      </w:tr>
      <w:tr w:rsidR="00895CF5" w:rsidRPr="002C4F90" w:rsidTr="002C4F90">
        <w:trPr>
          <w:trHeight w:val="300"/>
        </w:trPr>
        <w:tc>
          <w:tcPr>
            <w:tcW w:w="4688" w:type="dxa"/>
            <w:tcBorders>
              <w:top w:val="nil"/>
              <w:left w:val="single" w:sz="4" w:space="0" w:color="auto"/>
              <w:bottom w:val="single" w:sz="4" w:space="0" w:color="auto"/>
              <w:right w:val="single" w:sz="4" w:space="0" w:color="auto"/>
            </w:tcBorders>
            <w:shd w:val="clear" w:color="auto" w:fill="auto"/>
            <w:noWrap/>
            <w:vAlign w:val="bottom"/>
            <w:hideMark/>
          </w:tcPr>
          <w:p w:rsidR="00895CF5" w:rsidRPr="002C4F90" w:rsidRDefault="00895CF5" w:rsidP="00D47285">
            <w:pPr>
              <w:spacing w:before="20" w:after="20" w:line="240" w:lineRule="auto"/>
              <w:rPr>
                <w:rFonts w:ascii="Calibri" w:hAnsi="Calibri"/>
                <w:b/>
                <w:color w:val="000000"/>
                <w:sz w:val="18"/>
                <w:szCs w:val="18"/>
              </w:rPr>
            </w:pPr>
            <w:r w:rsidRPr="002C4F90">
              <w:rPr>
                <w:rFonts w:ascii="Calibri" w:hAnsi="Calibri"/>
                <w:b/>
                <w:color w:val="000000"/>
                <w:sz w:val="18"/>
                <w:szCs w:val="18"/>
              </w:rPr>
              <w:t> Total</w:t>
            </w:r>
          </w:p>
        </w:tc>
        <w:tc>
          <w:tcPr>
            <w:tcW w:w="841" w:type="dxa"/>
            <w:tcBorders>
              <w:top w:val="nil"/>
              <w:left w:val="nil"/>
              <w:bottom w:val="single" w:sz="4" w:space="0" w:color="auto"/>
              <w:right w:val="single" w:sz="4" w:space="0" w:color="auto"/>
            </w:tcBorders>
            <w:shd w:val="clear" w:color="auto" w:fill="auto"/>
            <w:noWrap/>
            <w:vAlign w:val="bottom"/>
            <w:hideMark/>
          </w:tcPr>
          <w:p w:rsidR="00895CF5" w:rsidRPr="002C4F90" w:rsidRDefault="00895CF5" w:rsidP="00D47285">
            <w:pPr>
              <w:spacing w:before="20" w:after="20" w:line="240" w:lineRule="auto"/>
              <w:jc w:val="center"/>
              <w:rPr>
                <w:rFonts w:ascii="Calibri" w:hAnsi="Calibri"/>
                <w:b/>
                <w:color w:val="000000"/>
                <w:sz w:val="18"/>
                <w:szCs w:val="18"/>
              </w:rPr>
            </w:pPr>
            <w:r w:rsidRPr="002C4F90">
              <w:rPr>
                <w:rFonts w:ascii="Calibri" w:hAnsi="Calibri"/>
                <w:b/>
                <w:color w:val="000000"/>
                <w:sz w:val="18"/>
                <w:szCs w:val="18"/>
              </w:rPr>
              <w:t>29</w:t>
            </w:r>
          </w:p>
        </w:tc>
        <w:tc>
          <w:tcPr>
            <w:tcW w:w="1028" w:type="dxa"/>
            <w:tcBorders>
              <w:top w:val="nil"/>
              <w:left w:val="nil"/>
              <w:bottom w:val="single" w:sz="4" w:space="0" w:color="auto"/>
              <w:right w:val="single" w:sz="4" w:space="0" w:color="auto"/>
            </w:tcBorders>
            <w:shd w:val="clear" w:color="auto" w:fill="auto"/>
            <w:noWrap/>
            <w:vAlign w:val="bottom"/>
            <w:hideMark/>
          </w:tcPr>
          <w:p w:rsidR="00895CF5" w:rsidRPr="002C4F90" w:rsidRDefault="00895CF5" w:rsidP="00D47285">
            <w:pPr>
              <w:spacing w:before="20" w:after="20" w:line="240" w:lineRule="auto"/>
              <w:jc w:val="center"/>
              <w:rPr>
                <w:rFonts w:ascii="Calibri" w:hAnsi="Calibri"/>
                <w:b/>
                <w:color w:val="000000"/>
                <w:sz w:val="18"/>
                <w:szCs w:val="18"/>
              </w:rPr>
            </w:pPr>
            <w:r w:rsidRPr="002C4F90">
              <w:rPr>
                <w:rFonts w:ascii="Calibri" w:hAnsi="Calibri"/>
                <w:b/>
                <w:color w:val="000000"/>
                <w:sz w:val="18"/>
                <w:szCs w:val="18"/>
              </w:rPr>
              <w:t>MH</w:t>
            </w:r>
          </w:p>
        </w:tc>
        <w:tc>
          <w:tcPr>
            <w:tcW w:w="2803" w:type="dxa"/>
            <w:tcBorders>
              <w:top w:val="nil"/>
              <w:left w:val="nil"/>
              <w:bottom w:val="single" w:sz="4" w:space="0" w:color="auto"/>
              <w:right w:val="single" w:sz="4" w:space="0" w:color="auto"/>
            </w:tcBorders>
            <w:vAlign w:val="bottom"/>
          </w:tcPr>
          <w:p w:rsidR="00895CF5" w:rsidRPr="002C4F90" w:rsidRDefault="00895CF5" w:rsidP="00D47285">
            <w:pPr>
              <w:spacing w:before="20" w:after="20" w:line="240" w:lineRule="auto"/>
              <w:rPr>
                <w:rFonts w:ascii="Calibri" w:hAnsi="Calibri"/>
                <w:b/>
                <w:color w:val="000000"/>
                <w:sz w:val="18"/>
                <w:szCs w:val="18"/>
              </w:rPr>
            </w:pPr>
          </w:p>
        </w:tc>
      </w:tr>
    </w:tbl>
    <w:p w:rsidR="00AB1495" w:rsidRDefault="00AB1495" w:rsidP="00AB1495"/>
    <w:p w:rsidR="00AB1495" w:rsidRPr="001F5903" w:rsidRDefault="00AB1495" w:rsidP="00AB1495">
      <w:pPr>
        <w:pStyle w:val="Heading2"/>
      </w:pPr>
      <w:r>
        <w:br w:type="page"/>
      </w:r>
      <w:bookmarkStart w:id="123" w:name="_Toc295816858"/>
      <w:bookmarkStart w:id="124" w:name="_Toc297187488"/>
      <w:r>
        <w:lastRenderedPageBreak/>
        <w:t>Evaluation Plans: Building Retrofit and Equipment Replacement</w:t>
      </w:r>
      <w:bookmarkEnd w:id="123"/>
      <w:bookmarkEnd w:id="124"/>
      <w:r>
        <w:t xml:space="preserve"> </w:t>
      </w:r>
    </w:p>
    <w:p w:rsidR="00AB1495" w:rsidRDefault="00AB1495" w:rsidP="00AB1495">
      <w:pPr>
        <w:pStyle w:val="Heading3"/>
      </w:pPr>
      <w:bookmarkStart w:id="125" w:name="_Toc295816859"/>
      <w:bookmarkStart w:id="126" w:name="_Toc297187489"/>
      <w:r>
        <w:t>Introduction</w:t>
      </w:r>
      <w:bookmarkEnd w:id="125"/>
      <w:bookmarkEnd w:id="126"/>
    </w:p>
    <w:p w:rsidR="00AB1495" w:rsidRDefault="00AB1495" w:rsidP="00AB1495">
      <w:pPr>
        <w:pStyle w:val="ParaText"/>
      </w:pPr>
      <w:r>
        <w:rPr>
          <w:b/>
        </w:rPr>
        <w:t xml:space="preserve">Operating definition of energy savings from building retrofit and equipment replacement projects.  </w:t>
      </w:r>
      <w:r>
        <w:t>Based on</w:t>
      </w:r>
      <w:r w:rsidR="0059770B">
        <w:t xml:space="preserve"> the</w:t>
      </w:r>
      <w:r>
        <w:t xml:space="preserve"> review of SEP PA documentation carried out to date and information gained from work on state-level SEP PA evaluations, we have learned that many of the projects supported by the PAs in the Building Retrofit and Equipment Replacement group are retrofit projects.  That is, they involve the </w:t>
      </w:r>
      <w:r w:rsidR="005748DD">
        <w:t xml:space="preserve">early </w:t>
      </w:r>
      <w:r>
        <w:t>replacement of functioning equipment and building systems with efficient models that generally exceed the efficiency new equipment and systems that are considered to be “</w:t>
      </w:r>
      <w:r w:rsidR="005748DD">
        <w:t xml:space="preserve">pre-SEP </w:t>
      </w:r>
      <w:r>
        <w:t xml:space="preserve">standard” in the relevant market.  </w:t>
      </w:r>
    </w:p>
    <w:p w:rsidR="00AB1495" w:rsidRDefault="00AB1495" w:rsidP="00AB1495">
      <w:pPr>
        <w:pStyle w:val="ParaText"/>
      </w:pPr>
      <w:r>
        <w:t xml:space="preserve">As discussed in Section 1.2, lifetime energy savings is one of the key evaluation metrics for this evaluation.  In order to estimate savings from a retrofit project fairly and accurately, it is necessary to determine or to provide clear and reasonable assumptions regarding how long the facility owner would have kept the pre-existing equipment in place in the absence of program assistance to replace it.  The example depicted in </w:t>
      </w:r>
      <w:r w:rsidR="00C36508">
        <w:fldChar w:fldCharType="begin"/>
      </w:r>
      <w:r w:rsidR="00C50A86">
        <w:instrText xml:space="preserve"> REF _Ref295819331 \h </w:instrText>
      </w:r>
      <w:r w:rsidR="00C36508">
        <w:fldChar w:fldCharType="separate"/>
      </w:r>
      <w:r w:rsidR="00E241A9">
        <w:t xml:space="preserve">Figure </w:t>
      </w:r>
      <w:r w:rsidR="00E241A9">
        <w:rPr>
          <w:noProof/>
        </w:rPr>
        <w:t>12</w:t>
      </w:r>
      <w:r w:rsidR="00C36508">
        <w:fldChar w:fldCharType="end"/>
      </w:r>
      <w:r w:rsidR="00C50A86">
        <w:t xml:space="preserve"> </w:t>
      </w:r>
      <w:r>
        <w:t>illustrates the importance of this methodological issue.  The solid horizontal lines show the annual energy consumption for a large, durable piece of equipment, such as a chiller, at three levels of efficiency: the equipment in place, the current standard or baseline efficiency for new equipment, and the most efficient equipment available.  Assume the program participant installs a new chiller with the highest available efficiency, and that the program induced him to do four years before he would have in the absence of the program.  We refer to the period between the program-induced improvements and the (hypothetical) date when they would otherwise have occurred as the “acceleration period</w:t>
      </w:r>
      <w:r w:rsidR="00F26728">
        <w:t>.</w:t>
      </w:r>
      <w:r>
        <w:t xml:space="preserve">”  </w:t>
      </w:r>
    </w:p>
    <w:p w:rsidR="00AB1495" w:rsidRPr="002F2925" w:rsidRDefault="00AB1495" w:rsidP="00AB1495">
      <w:pPr>
        <w:pStyle w:val="ParaText"/>
      </w:pPr>
      <w:r>
        <w:t xml:space="preserve">During the acceleration period, energy savings would be represented by the shaded area labeled “Energy Savings during the Acceleration Period”.  After </w:t>
      </w:r>
      <w:r w:rsidR="00F26728">
        <w:t>y</w:t>
      </w:r>
      <w:r>
        <w:t xml:space="preserve">ear </w:t>
      </w:r>
      <w:r w:rsidR="00F26728">
        <w:t>four</w:t>
      </w:r>
      <w:r>
        <w:t>, the relevant efficiency improvement is represented by the distance between the “</w:t>
      </w:r>
      <w:r w:rsidR="005748DD">
        <w:t xml:space="preserve">Pre-SEP </w:t>
      </w:r>
      <w:r>
        <w:t xml:space="preserve"> Baseline” and “Efficient” annual consumption levels.  So, from </w:t>
      </w:r>
      <w:r w:rsidR="00F26728">
        <w:t>y</w:t>
      </w:r>
      <w:r>
        <w:t xml:space="preserve">ear </w:t>
      </w:r>
      <w:r w:rsidR="00F26728">
        <w:t>four</w:t>
      </w:r>
      <w:r>
        <w:t xml:space="preserve"> to the end of the equipment’s useful life, the total savings are represented by the shaded area labeled “Energy Savings after the Acceleration Period.”  If we had simply projected the savings during the acceleration period to the entire useful life, lifetime energy savings would be much greater, as represented by the rectangle bounded by points a, b, c, and d.</w:t>
      </w:r>
    </w:p>
    <w:p w:rsidR="00510E4D" w:rsidRDefault="00510E4D">
      <w:pPr>
        <w:spacing w:line="240" w:lineRule="auto"/>
        <w:rPr>
          <w:b/>
        </w:rPr>
      </w:pPr>
      <w:bookmarkStart w:id="127" w:name="_Ref286478133"/>
      <w:r>
        <w:br w:type="page"/>
      </w:r>
    </w:p>
    <w:p w:rsidR="00AB1495" w:rsidRDefault="00AB1495" w:rsidP="00AB1495">
      <w:pPr>
        <w:pStyle w:val="Caption"/>
      </w:pPr>
      <w:bookmarkStart w:id="128" w:name="_Ref295819331"/>
      <w:bookmarkStart w:id="129" w:name="_Toc295795095"/>
      <w:bookmarkStart w:id="130" w:name="_Toc297187541"/>
      <w:r>
        <w:lastRenderedPageBreak/>
        <w:t xml:space="preserve">Figure </w:t>
      </w:r>
      <w:r w:rsidR="00C36508">
        <w:fldChar w:fldCharType="begin"/>
      </w:r>
      <w:r w:rsidR="00C27B7A">
        <w:instrText xml:space="preserve"> SEQ Figure \* ARABIC </w:instrText>
      </w:r>
      <w:r w:rsidR="00C36508">
        <w:fldChar w:fldCharType="separate"/>
      </w:r>
      <w:r w:rsidR="00E241A9">
        <w:rPr>
          <w:noProof/>
        </w:rPr>
        <w:t>12</w:t>
      </w:r>
      <w:r w:rsidR="00C36508">
        <w:fldChar w:fldCharType="end"/>
      </w:r>
      <w:bookmarkEnd w:id="127"/>
      <w:bookmarkEnd w:id="128"/>
      <w:r>
        <w:t>. Representation of Energy Savings from Retrofit</w:t>
      </w:r>
      <w:bookmarkEnd w:id="129"/>
      <w:bookmarkEnd w:id="130"/>
    </w:p>
    <w:p w:rsidR="00AB1495" w:rsidRDefault="00CC0F32" w:rsidP="00AB1495">
      <w:pPr>
        <w:pStyle w:val="ParaText"/>
      </w:pPr>
      <w:r>
        <w:rPr>
          <w:noProof/>
        </w:rPr>
        <mc:AlternateContent>
          <mc:Choice Requires="wps">
            <w:drawing>
              <wp:anchor distT="0" distB="0" distL="114300" distR="114300" simplePos="0" relativeHeight="251670528" behindDoc="0" locked="0" layoutInCell="1" allowOverlap="1">
                <wp:simplePos x="0" y="0"/>
                <wp:positionH relativeFrom="column">
                  <wp:posOffset>4267200</wp:posOffset>
                </wp:positionH>
                <wp:positionV relativeFrom="paragraph">
                  <wp:posOffset>2227580</wp:posOffset>
                </wp:positionV>
                <wp:extent cx="266700" cy="266700"/>
                <wp:effectExtent l="0" t="8255" r="0" b="1270"/>
                <wp:wrapNone/>
                <wp:docPr id="669"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AE6" w:rsidRPr="00EC49E2" w:rsidRDefault="000B0AE6" w:rsidP="00AB1495">
                            <w:pPr>
                              <w:rPr>
                                <w:sz w:val="18"/>
                              </w:rPr>
                            </w:pPr>
                            <w:r>
                              <w:rPr>
                                <w:sz w:val="1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8" o:spid="_x0000_s1026" type="#_x0000_t202" style="position:absolute;margin-left:336pt;margin-top:175.4pt;width:21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" stroked="f">
                <v:fill opacity="0"/>
                <v:textbox>
                  <w:txbxContent>
                    <w:p w:rsidR="000B0AE6" w:rsidRPr="00EC49E2" w:rsidRDefault="000B0AE6" w:rsidP="00AB1495">
                      <w:pPr>
                        <w:rPr>
                          <w:sz w:val="18"/>
                        </w:rPr>
                      </w:pPr>
                      <w:r>
                        <w:rPr>
                          <w:sz w:val="18"/>
                        </w:rPr>
                        <w:t>c</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419100</wp:posOffset>
                </wp:positionH>
                <wp:positionV relativeFrom="paragraph">
                  <wp:posOffset>2199005</wp:posOffset>
                </wp:positionV>
                <wp:extent cx="266700" cy="266700"/>
                <wp:effectExtent l="0" t="8255" r="0" b="1270"/>
                <wp:wrapNone/>
                <wp:docPr id="668"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AE6" w:rsidRPr="00EC49E2" w:rsidRDefault="000B0AE6" w:rsidP="00AB1495">
                            <w:pPr>
                              <w:rPr>
                                <w:sz w:val="18"/>
                              </w:rPr>
                            </w:pPr>
                            <w:r>
                              <w:rPr>
                                <w:sz w:val="1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9" o:spid="_x0000_s1027" type="#_x0000_t202" style="position:absolute;margin-left:33pt;margin-top:173.15pt;width:21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" stroked="f">
                <v:fill opacity="0"/>
                <v:textbox>
                  <w:txbxContent>
                    <w:p w:rsidR="000B0AE6" w:rsidRPr="00EC49E2" w:rsidRDefault="000B0AE6" w:rsidP="00AB1495">
                      <w:pPr>
                        <w:rPr>
                          <w:sz w:val="18"/>
                        </w:rPr>
                      </w:pPr>
                      <w:r>
                        <w:rPr>
                          <w:sz w:val="18"/>
                        </w:rPr>
                        <w:t>d</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4267200</wp:posOffset>
                </wp:positionH>
                <wp:positionV relativeFrom="paragraph">
                  <wp:posOffset>141605</wp:posOffset>
                </wp:positionV>
                <wp:extent cx="266700" cy="266700"/>
                <wp:effectExtent l="0" t="8255" r="0" b="1270"/>
                <wp:wrapNone/>
                <wp:docPr id="667"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AE6" w:rsidRPr="00EC49E2" w:rsidRDefault="000B0AE6" w:rsidP="00AB1495">
                            <w:pPr>
                              <w:rPr>
                                <w:sz w:val="18"/>
                              </w:rPr>
                            </w:pPr>
                            <w:r>
                              <w:rPr>
                                <w:sz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7" o:spid="_x0000_s1028" type="#_x0000_t202" style="position:absolute;margin-left:336pt;margin-top:11.15pt;width:21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" stroked="f">
                <v:fill opacity="0"/>
                <v:textbox>
                  <w:txbxContent>
                    <w:p w:rsidR="000B0AE6" w:rsidRPr="00EC49E2" w:rsidRDefault="000B0AE6" w:rsidP="00AB1495">
                      <w:pPr>
                        <w:rPr>
                          <w:sz w:val="18"/>
                        </w:rPr>
                      </w:pPr>
                      <w:r>
                        <w:rPr>
                          <w:sz w:val="18"/>
                        </w:rPr>
                        <w:t>b</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428625</wp:posOffset>
                </wp:positionH>
                <wp:positionV relativeFrom="paragraph">
                  <wp:posOffset>140970</wp:posOffset>
                </wp:positionV>
                <wp:extent cx="266700" cy="266700"/>
                <wp:effectExtent l="0" t="7620" r="0" b="1905"/>
                <wp:wrapNone/>
                <wp:docPr id="666"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AE6" w:rsidRPr="00EC49E2" w:rsidRDefault="000B0AE6" w:rsidP="00AB1495">
                            <w:pPr>
                              <w:rPr>
                                <w:sz w:val="18"/>
                              </w:rPr>
                            </w:pPr>
                            <w:r w:rsidRPr="00EC49E2">
                              <w:rPr>
                                <w:sz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6" o:spid="_x0000_s1029" type="#_x0000_t202" style="position:absolute;margin-left:33.75pt;margin-top:11.1pt;width:21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" stroked="f">
                <v:fill opacity="0"/>
                <v:textbox>
                  <w:txbxContent>
                    <w:p w:rsidR="000B0AE6" w:rsidRPr="00EC49E2" w:rsidRDefault="000B0AE6" w:rsidP="00AB1495">
                      <w:pPr>
                        <w:rPr>
                          <w:sz w:val="18"/>
                        </w:rPr>
                      </w:pPr>
                      <w:r w:rsidRPr="00EC49E2">
                        <w:rPr>
                          <w:sz w:val="18"/>
                        </w:rPr>
                        <w:t>a</w:t>
                      </w:r>
                    </w:p>
                  </w:txbxContent>
                </v:textbox>
              </v:shape>
            </w:pict>
          </mc:Fallback>
        </mc:AlternateContent>
      </w:r>
      <w:r w:rsidR="00AB1495">
        <w:rPr>
          <w:noProof/>
        </w:rPr>
        <w:drawing>
          <wp:inline distT="0" distB="0" distL="0" distR="0">
            <wp:extent cx="5924550" cy="3267075"/>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5924550" cy="3267075"/>
                    </a:xfrm>
                    <a:prstGeom prst="rect">
                      <a:avLst/>
                    </a:prstGeom>
                    <a:noFill/>
                    <a:ln w="9525">
                      <a:noFill/>
                      <a:miter lim="800000"/>
                      <a:headEnd/>
                      <a:tailEnd/>
                    </a:ln>
                  </pic:spPr>
                </pic:pic>
              </a:graphicData>
            </a:graphic>
          </wp:inline>
        </w:drawing>
      </w:r>
    </w:p>
    <w:p w:rsidR="00AB1495" w:rsidRDefault="00AB1495" w:rsidP="00AB1495">
      <w:pPr>
        <w:pStyle w:val="ParaText"/>
      </w:pPr>
      <w:r>
        <w:t>In assessing the length of the acceleration and post-installation periods for individual projects or groups of projects, the KEMA team will take the following into consideration.</w:t>
      </w:r>
    </w:p>
    <w:p w:rsidR="004D2B60" w:rsidRDefault="00AB1495">
      <w:pPr>
        <w:pStyle w:val="ParaText"/>
        <w:numPr>
          <w:ilvl w:val="0"/>
          <w:numId w:val="23"/>
        </w:numPr>
      </w:pPr>
      <w:r>
        <w:t>Studies of persistence of measures in the field undertaken for public benefits program sponsors.</w:t>
      </w:r>
    </w:p>
    <w:p w:rsidR="004D2B60" w:rsidRDefault="00AB1495">
      <w:pPr>
        <w:pStyle w:val="ParaText"/>
        <w:numPr>
          <w:ilvl w:val="0"/>
          <w:numId w:val="23"/>
        </w:numPr>
      </w:pPr>
      <w:r>
        <w:t xml:space="preserve">Databases of measurement performance such as California’s </w:t>
      </w:r>
      <w:r>
        <w:rPr>
          <w:i/>
        </w:rPr>
        <w:t xml:space="preserve">Database of Energy Efficiency Resources </w:t>
      </w:r>
      <w:r>
        <w:t>(DEER) and Technical Resource Manuals that have been developed for other program sponsors.</w:t>
      </w:r>
    </w:p>
    <w:p w:rsidR="004D2B60" w:rsidRDefault="00AB1495">
      <w:pPr>
        <w:pStyle w:val="ParaText"/>
        <w:numPr>
          <w:ilvl w:val="0"/>
          <w:numId w:val="23"/>
        </w:numPr>
      </w:pPr>
      <w:r>
        <w:t>Knowledge of the facility management and investment practices of key owner segments.  For example, in our own practice we often find that government agencies, operating under budget constraints, retain major heating, mechanical, lighting, and control systems in place well beyond their rated useful lives.  Conversely, in retail and office space, lighting systems are replaced frequently with changes in occupancy and mechanical system adjusted to accommodate occupancy needs.</w:t>
      </w:r>
    </w:p>
    <w:p w:rsidR="00AB1495" w:rsidRDefault="00AB1495" w:rsidP="00AB1495">
      <w:r>
        <w:t>For high</w:t>
      </w:r>
      <w:r w:rsidR="00C546F8">
        <w:t>-</w:t>
      </w:r>
      <w:r>
        <w:t>rigor and medium-high</w:t>
      </w:r>
      <w:r w:rsidR="00C546F8">
        <w:t>-</w:t>
      </w:r>
      <w:r>
        <w:t xml:space="preserve">rigor studies, we will gather information directly from program participants to assess the extent to which program assistance accelerated their replacement of </w:t>
      </w:r>
      <w:r>
        <w:lastRenderedPageBreak/>
        <w:t>the equipment in question.  For high</w:t>
      </w:r>
      <w:r w:rsidR="00C546F8">
        <w:t>-</w:t>
      </w:r>
      <w:r>
        <w:t>rigor studies – especially for PAs that include only a small number of large project, this approach may be supplemented by interviews with other decision makers within the participant organization or with vendors who have insight into the owners’ baseline practices and the circumstances of the project.  For medium-low</w:t>
      </w:r>
      <w:r w:rsidR="00C546F8">
        <w:t>-</w:t>
      </w:r>
      <w:r>
        <w:t>rigor studies, we will develop a matrix of assumptions concerning the acceleration period for combinations of measure types and end-user market segments based on the guidance from the information discussed above.  This matrix will also serve to fill in “missing values” for sample sites in the higher rigor studies.</w:t>
      </w:r>
    </w:p>
    <w:p w:rsidR="00AB1495" w:rsidRDefault="00AB1495" w:rsidP="00AB1495"/>
    <w:p w:rsidR="00AB1495" w:rsidRDefault="00AB1495" w:rsidP="00AB1495">
      <w:pPr>
        <w:pStyle w:val="ParaText"/>
      </w:pPr>
      <w:r w:rsidRPr="006E11DA">
        <w:rPr>
          <w:b/>
        </w:rPr>
        <w:t xml:space="preserve">Tools for standardization and quality control.  </w:t>
      </w:r>
      <w:r w:rsidRPr="006E11DA">
        <w:t>According to the sample plan developed in Section 3, the KEMA team will undertake evaluations of 4</w:t>
      </w:r>
      <w:r w:rsidR="00763608">
        <w:t>6</w:t>
      </w:r>
      <w:r w:rsidRPr="006E11DA">
        <w:t xml:space="preserve"> separate PAs in the Building Retrofits and Equipment Replacement group.  Most of the 2</w:t>
      </w:r>
      <w:r w:rsidR="00864D79">
        <w:t>5</w:t>
      </w:r>
      <w:r w:rsidRPr="006E11DA">
        <w:t xml:space="preserve"> PAs in the Information Program category</w:t>
      </w:r>
      <w:r w:rsidR="00864D79">
        <w:t xml:space="preserve"> (including Technical Assistance)</w:t>
      </w:r>
      <w:r w:rsidRPr="006E11DA">
        <w:t xml:space="preserve"> also ultimately target energy reductions through</w:t>
      </w:r>
      <w:r>
        <w:t xml:space="preserve"> building retrofits and equipment replacement.  In order to ensure consistency of methods across these multiple evaluations, transparency of procedures, replicability of results, and an auditable trail for quality control, KEMA is proposing to develop the following database and spreadsheet tools</w:t>
      </w:r>
      <w:r w:rsidR="00C546F8">
        <w:t>:</w:t>
      </w:r>
    </w:p>
    <w:p w:rsidR="004D2B60" w:rsidRDefault="00AB1495">
      <w:pPr>
        <w:pStyle w:val="ParaText"/>
        <w:numPr>
          <w:ilvl w:val="0"/>
          <w:numId w:val="24"/>
        </w:numPr>
      </w:pPr>
      <w:r>
        <w:rPr>
          <w:b/>
        </w:rPr>
        <w:t xml:space="preserve">Savings Calculation Tool.  </w:t>
      </w:r>
      <w:r>
        <w:t>For all evaluations of PAs that support building retrofit and replacement measures, it will be necessary to develop engineering-based estimates of savings for all or a large sample of participants.  For high</w:t>
      </w:r>
      <w:r w:rsidR="001167A2">
        <w:t>-</w:t>
      </w:r>
      <w:r>
        <w:t xml:space="preserve"> and medium-high</w:t>
      </w:r>
      <w:r w:rsidR="001167A2">
        <w:t>-</w:t>
      </w:r>
      <w:r>
        <w:t xml:space="preserve">rigor evaluations, these engineering estimates will serve as the </w:t>
      </w:r>
      <w:r>
        <w:rPr>
          <w:i/>
        </w:rPr>
        <w:t>ex ante</w:t>
      </w:r>
      <w:r>
        <w:t xml:space="preserve"> estimates to which verified savings from a sample of participating sites are compared.  For the medium-high</w:t>
      </w:r>
      <w:r w:rsidR="001167A2">
        <w:t>-</w:t>
      </w:r>
      <w:r>
        <w:t xml:space="preserve">rigor studies, the algorithms used to produce the </w:t>
      </w:r>
      <w:r>
        <w:rPr>
          <w:i/>
        </w:rPr>
        <w:t>ex ante</w:t>
      </w:r>
      <w:r>
        <w:t xml:space="preserve"> estimates will be used again with the results of verification data from the sample to estimate verified savings for the sample.  For the medium-low</w:t>
      </w:r>
      <w:r w:rsidR="001167A2">
        <w:t>-</w:t>
      </w:r>
      <w:r>
        <w:t>rigor studies, the initial engineering analysis will constitute the full extent of the energy savings assessment.</w:t>
      </w:r>
    </w:p>
    <w:p w:rsidR="00AB1495" w:rsidRDefault="00AB1495" w:rsidP="00AB1495">
      <w:pPr>
        <w:pStyle w:val="ParaText"/>
        <w:ind w:left="720"/>
      </w:pPr>
      <w:r>
        <w:t xml:space="preserve">The PAs in the Building Retrofit and Equipment Replacement and Information Program groups support a broad range of measures in the full spectrum of residential and non-residential end-uses.  Moreover, they operate in a wide variety of climate zones and in states characterized by large variations baseline efficiency, as shaped by levels of code adoption and customary building practice.  Finally, we know from preliminary work that tracking databases for SEP programs vary greatly in terms of content and quality of data.  For example, some databases contain information on square footage of the space in which supported projects are carried out but no other measures of scale, such as counts of units installed.  Others contain information on project cost, but no other </w:t>
      </w:r>
      <w:r>
        <w:lastRenderedPageBreak/>
        <w:t xml:space="preserve">measures of size. Our engineering calculations will need to make best use of available local data while making the most reasonable use of assumptions given the nature of the local program, measures, and operating environment.  Clearly, the KEMA team will need procedures and tools to manage this diversity while maintaining as much consistency and transparency as possible.  </w:t>
      </w:r>
    </w:p>
    <w:p w:rsidR="00AB1495" w:rsidRDefault="00AB1495" w:rsidP="00AB1495">
      <w:pPr>
        <w:pStyle w:val="ParaText"/>
        <w:ind w:left="720"/>
      </w:pPr>
      <w:r>
        <w:t>To meet these needs, the KEMA team will develop a Savings Calculation Tool (SCT)</w:t>
      </w:r>
      <w:r w:rsidR="0021240A">
        <w:t xml:space="preserve"> for ORNL/DOE</w:t>
      </w:r>
      <w:r>
        <w:t>.  The SCT will be developed in Microsoft Access or Excel and a separate copy populated with local data for each PA evaluation.  We anticipate that it will consist of the following components.</w:t>
      </w:r>
    </w:p>
    <w:p w:rsidR="004D2B60" w:rsidRDefault="00AB1495">
      <w:pPr>
        <w:pStyle w:val="ParaText"/>
        <w:numPr>
          <w:ilvl w:val="1"/>
          <w:numId w:val="24"/>
        </w:numPr>
      </w:pPr>
      <w:r>
        <w:rPr>
          <w:u w:val="single"/>
        </w:rPr>
        <w:t>Savings Algorithm Library</w:t>
      </w:r>
      <w:r>
        <w:t>.  This portion of the tool will contain savings calculations algorithms for the full range of common energy savings measures in the building segments targeted by the PAs.  For weather-sensitive measures such as HVAC improvements, the algorithms will include formulae and procedures for taking local weather conditions into account, including specification of the local weather data required.  These algorithms will be based on similar work contained in Technical Resource Manuals, as well as the KEMA team’s own engineering experience.  The sources of all algorithms will be fully documented in this portion of the tool.</w:t>
      </w:r>
    </w:p>
    <w:p w:rsidR="004D2B60" w:rsidRDefault="00AB1495">
      <w:pPr>
        <w:pStyle w:val="ParaText"/>
        <w:numPr>
          <w:ilvl w:val="1"/>
          <w:numId w:val="24"/>
        </w:numPr>
      </w:pPr>
      <w:r>
        <w:rPr>
          <w:u w:val="single"/>
        </w:rPr>
        <w:t>Input parameter assumption library</w:t>
      </w:r>
      <w:r>
        <w:t>.  This portion of the tool will contain input parameter assumptions used in the algorithms.  For some, these will be engineering constants, such as the conversion of motor horsepower to kW or efficiency curves used to estimate savings from VFDs.  Others, such as coincidence factors, hours of use for lighting, and heating and cooling degree days will need to be localized to regions, states, or climate zones as appropriate.  Finally, this library will contain the “acceleration period” matrices discussed above.</w:t>
      </w:r>
    </w:p>
    <w:p w:rsidR="004D2B60" w:rsidRDefault="00AB1495">
      <w:pPr>
        <w:pStyle w:val="ParaText"/>
        <w:numPr>
          <w:ilvl w:val="1"/>
          <w:numId w:val="24"/>
        </w:numPr>
      </w:pPr>
      <w:r>
        <w:rPr>
          <w:u w:val="single"/>
        </w:rPr>
        <w:t>Input parameter estimates</w:t>
      </w:r>
      <w:r w:rsidRPr="00250F62">
        <w:t>.</w:t>
      </w:r>
      <w:r>
        <w:t xml:space="preserve">  This portion of the tool will contain the input parameter estimates actually used in the evaluation of a give</w:t>
      </w:r>
      <w:r w:rsidR="00656717">
        <w:t>n</w:t>
      </w:r>
      <w:r>
        <w:t xml:space="preserve"> PA or project within that PA.  These will either be estimated through verification activities for the PA or drawn from the input parameter assumption library.</w:t>
      </w:r>
    </w:p>
    <w:p w:rsidR="004D2B60" w:rsidRDefault="00AB1495">
      <w:pPr>
        <w:pStyle w:val="ParaText"/>
        <w:numPr>
          <w:ilvl w:val="1"/>
          <w:numId w:val="24"/>
        </w:numPr>
      </w:pPr>
      <w:r>
        <w:rPr>
          <w:u w:val="single"/>
        </w:rPr>
        <w:t>Tracking database file</w:t>
      </w:r>
      <w:r w:rsidRPr="00250F62">
        <w:t>.</w:t>
      </w:r>
      <w:r>
        <w:t xml:space="preserve">  The tracking database will be copied, moved, or data entered into flat file in the SCT for use in developing </w:t>
      </w:r>
      <w:r>
        <w:rPr>
          <w:i/>
        </w:rPr>
        <w:t xml:space="preserve">ex ante </w:t>
      </w:r>
      <w:r>
        <w:t>estimates of savings at the individual project and PA level of aggregation.</w:t>
      </w:r>
    </w:p>
    <w:p w:rsidR="004D2B60" w:rsidRDefault="00AB1495">
      <w:pPr>
        <w:pStyle w:val="ParaText"/>
        <w:numPr>
          <w:ilvl w:val="1"/>
          <w:numId w:val="24"/>
        </w:numPr>
        <w:rPr>
          <w:i/>
        </w:rPr>
      </w:pPr>
      <w:r w:rsidRPr="008477BB">
        <w:rPr>
          <w:i/>
          <w:u w:val="single"/>
        </w:rPr>
        <w:lastRenderedPageBreak/>
        <w:t>Ex</w:t>
      </w:r>
      <w:r>
        <w:rPr>
          <w:i/>
          <w:u w:val="single"/>
        </w:rPr>
        <w:t xml:space="preserve"> ante</w:t>
      </w:r>
      <w:r w:rsidRPr="008477BB">
        <w:rPr>
          <w:u w:val="single"/>
        </w:rPr>
        <w:t xml:space="preserve"> savings file</w:t>
      </w:r>
      <w:r>
        <w:t xml:space="preserve">.  This portion of the tool will contain the results of the </w:t>
      </w:r>
      <w:r>
        <w:rPr>
          <w:i/>
        </w:rPr>
        <w:t>ex ante</w:t>
      </w:r>
      <w:r>
        <w:t xml:space="preserve"> savings calculations at the lowest level of aggregation supported by the input data.  From these results, we should be able to calculate statistics such as savings per project or per unit of various measures that can be used to test the plausibility of estimates and to assess the accuracy of the input data.</w:t>
      </w:r>
    </w:p>
    <w:p w:rsidR="004D2B60" w:rsidRDefault="00AB1495">
      <w:pPr>
        <w:pStyle w:val="ParaText"/>
        <w:numPr>
          <w:ilvl w:val="1"/>
          <w:numId w:val="24"/>
        </w:numPr>
        <w:rPr>
          <w:i/>
        </w:rPr>
      </w:pPr>
      <w:r>
        <w:rPr>
          <w:u w:val="single"/>
        </w:rPr>
        <w:t>Verification data file</w:t>
      </w:r>
      <w:r>
        <w:t>.  This portion of the tool will contain the cleaned raw data from the data collection on the verification sample, whether that was done by telephone, on-site, or through some combination of the two.</w:t>
      </w:r>
    </w:p>
    <w:p w:rsidR="004D2B60" w:rsidRDefault="00AB1495">
      <w:pPr>
        <w:pStyle w:val="ParaText"/>
        <w:numPr>
          <w:ilvl w:val="1"/>
          <w:numId w:val="24"/>
        </w:numPr>
        <w:rPr>
          <w:i/>
        </w:rPr>
      </w:pPr>
      <w:r>
        <w:rPr>
          <w:u w:val="single"/>
        </w:rPr>
        <w:t>Verified savings file</w:t>
      </w:r>
      <w:r w:rsidRPr="00EC5891">
        <w:t>.</w:t>
      </w:r>
      <w:r w:rsidR="00B81AF1">
        <w:t xml:space="preserve"> </w:t>
      </w:r>
      <w:r>
        <w:t xml:space="preserve"> This file will contain the results of the estimations of verified savings for each sample site.  To the extent possible the calculations of verified savings will be stored with the individual site records on this file.  For instances in which the calculations are too complex or customized, this file will contain references to work papers and free-standing spreadsheet files.</w:t>
      </w:r>
    </w:p>
    <w:p w:rsidR="004D2B60" w:rsidRDefault="00AB1495">
      <w:pPr>
        <w:pStyle w:val="ParaText"/>
        <w:numPr>
          <w:ilvl w:val="1"/>
          <w:numId w:val="24"/>
        </w:numPr>
        <w:rPr>
          <w:i/>
        </w:rPr>
      </w:pPr>
      <w:r>
        <w:rPr>
          <w:u w:val="single"/>
        </w:rPr>
        <w:t>Ratio estimation and sample expansion file</w:t>
      </w:r>
      <w:r w:rsidRPr="00665BD1">
        <w:t>.</w:t>
      </w:r>
      <w:r>
        <w:t xml:space="preserve"> </w:t>
      </w:r>
      <w:r w:rsidR="00B81AF1">
        <w:t xml:space="preserve"> </w:t>
      </w:r>
      <w:r>
        <w:t>Where ratio estimation is used, this sheet will contain the output of calculations which KEMA generally implements in a statistical package such as SAS.  This sheet will also contain the calculations by which the sample data are expanded to the population.</w:t>
      </w:r>
    </w:p>
    <w:p w:rsidR="004D2B60" w:rsidRDefault="00AB1495">
      <w:pPr>
        <w:pStyle w:val="ParaText"/>
        <w:numPr>
          <w:ilvl w:val="1"/>
          <w:numId w:val="24"/>
        </w:numPr>
        <w:rPr>
          <w:i/>
        </w:rPr>
      </w:pPr>
      <w:r>
        <w:rPr>
          <w:u w:val="single"/>
        </w:rPr>
        <w:t>Energy savings summary file</w:t>
      </w:r>
      <w:r>
        <w:t>.  This sheet will contain the principal results of the savings analysis, including average annual energy savings, lifetime energy savings,</w:t>
      </w:r>
      <w:r w:rsidR="00656717">
        <w:t xml:space="preserve"> and</w:t>
      </w:r>
      <w:r>
        <w:t xml:space="preserve"> average peak demand reductions.  This sheet may also contain areas for calculations that are driven by energy savings estimates, such as energy cost savings and emission reductions.</w:t>
      </w:r>
    </w:p>
    <w:p w:rsidR="004D2B60" w:rsidRDefault="00AB1495">
      <w:pPr>
        <w:pStyle w:val="ParaText"/>
        <w:numPr>
          <w:ilvl w:val="1"/>
          <w:numId w:val="24"/>
        </w:numPr>
        <w:rPr>
          <w:i/>
        </w:rPr>
      </w:pPr>
      <w:r>
        <w:rPr>
          <w:u w:val="single"/>
        </w:rPr>
        <w:t>Cost benefit inputs file</w:t>
      </w:r>
      <w:r w:rsidRPr="00665BD1">
        <w:rPr>
          <w:i/>
        </w:rPr>
        <w:t>.</w:t>
      </w:r>
      <w:r>
        <w:t xml:space="preserve">  This file will contain the inputs needed for cost benefit analysis and other economic characterizations of the program, including program expenditures</w:t>
      </w:r>
      <w:r w:rsidR="00510E4D">
        <w:t>, developed in consultation with ORNL/DOE</w:t>
      </w:r>
      <w:r>
        <w:t>.</w:t>
      </w:r>
    </w:p>
    <w:p w:rsidR="00AB1495" w:rsidRDefault="00AB1495" w:rsidP="00AB1495">
      <w:pPr>
        <w:pStyle w:val="ParaText"/>
        <w:ind w:left="720"/>
      </w:pPr>
      <w:r>
        <w:t>KEMA plans to develop this tool first for energy efficiency measures typical of retrofits and equipment replacements in non-commercial buildings, a category of PA that accounts for a significant level of activity.  On the basis of experience in building, testing, and using the tool for non-residential retrofit measures, the KEMA team will make a determination as to whether and how to develop similar tools for residential retrofit and replacement measures and for customer-sited renewable energy projects.</w:t>
      </w:r>
    </w:p>
    <w:p w:rsidR="00AB1495" w:rsidRDefault="00AB1495" w:rsidP="00AB1495">
      <w:pPr>
        <w:pStyle w:val="ParaText"/>
        <w:ind w:left="720"/>
      </w:pPr>
      <w:r>
        <w:lastRenderedPageBreak/>
        <w:t>Once the tool is created, the project manager of each individual PA evaluation will be responsible for populating it.  We will store the current versions of each tool on a central server where senior evaluation managers can have access to them for quality control checks and to verify progress.  The populated tool for each PA in which it is used will be submitted as part of the draft Final Report package.</w:t>
      </w:r>
    </w:p>
    <w:p w:rsidR="004D2B60" w:rsidRDefault="00AB1495">
      <w:pPr>
        <w:pStyle w:val="ParaText"/>
        <w:numPr>
          <w:ilvl w:val="0"/>
          <w:numId w:val="24"/>
        </w:numPr>
      </w:pPr>
      <w:r>
        <w:rPr>
          <w:b/>
        </w:rPr>
        <w:t xml:space="preserve">Sampling Tool.  </w:t>
      </w:r>
      <w:r>
        <w:t xml:space="preserve">KEMA and its subcontractors on this project have developed spreadsheet tools to automate verification sample selection based on accepted strategies such as model-based sampling and so on.  Implementation of these methods requires the application of considerable judgment in selecting input parameters to the various formulae that set stratum boundaries, sample allocation, and sample size.  These include assessments of the variability in verified savings (versus </w:t>
      </w:r>
      <w:r>
        <w:rPr>
          <w:i/>
        </w:rPr>
        <w:t>ex ante</w:t>
      </w:r>
      <w:r>
        <w:t xml:space="preserve"> estimates) for different classes of measures, the costs of different forms of data collection, and implementation of qualitative decisions in sample design, such as mandatory coverage for projects involving certain technologies or located in certain regions.  </w:t>
      </w:r>
    </w:p>
    <w:p w:rsidR="00AB1495" w:rsidRPr="00137722" w:rsidRDefault="00AB1495" w:rsidP="00AB1495">
      <w:pPr>
        <w:pStyle w:val="ParaText"/>
        <w:ind w:left="720"/>
      </w:pPr>
      <w:r>
        <w:t>To support consistency and transparency, KEMA will develop a database of input assumptions for the most frequently-used sample design formulae.  These assumptions will include error ratios and coefficients of variation for common types of measures, based to the extent possible on results of recent evaluations.  The tool will also contain estimates of costs for various kinds of telephone and on-site data collection and decision rules for implementing various qualitative sampling requirements.  The Tracking System and Ex ante Savings files from the Savings Calculation Tool will serve as inputs to the Sampling Tool.</w:t>
      </w:r>
    </w:p>
    <w:p w:rsidR="00AB1495" w:rsidRDefault="00AB1495" w:rsidP="00AB1495">
      <w:pPr>
        <w:pStyle w:val="Heading3"/>
      </w:pPr>
      <w:bookmarkStart w:id="131" w:name="_Toc295816860"/>
      <w:bookmarkStart w:id="132" w:name="_Toc297187490"/>
      <w:r>
        <w:t>Energy Impacts Assessment Approach</w:t>
      </w:r>
      <w:bookmarkEnd w:id="131"/>
      <w:bookmarkEnd w:id="132"/>
    </w:p>
    <w:p w:rsidR="00AB1495" w:rsidRDefault="00AB1495" w:rsidP="00AB1495">
      <w:pPr>
        <w:pStyle w:val="ParaText"/>
      </w:pPr>
      <w:r>
        <w:t>To expedite the description of our approach to assessing the energy impact of PAs in the Building Retrofit and Equipment Replacement grouping, we have consolidated the narrative into its basic steps:  assessment of evaluability, processing of the tracking system data, verification sample selection, measurement and verification data collection and analysis, and expansion of sample results to the population of participants.  Where there are significant variations in approach for different levels related to rigor levels or specific program type, these are noted and described.</w:t>
      </w:r>
    </w:p>
    <w:p w:rsidR="00510E4D" w:rsidRDefault="00510E4D">
      <w:pPr>
        <w:spacing w:line="240" w:lineRule="auto"/>
        <w:rPr>
          <w:b/>
          <w:u w:val="single"/>
        </w:rPr>
      </w:pPr>
      <w:r>
        <w:rPr>
          <w:b/>
          <w:u w:val="single"/>
        </w:rPr>
        <w:br w:type="page"/>
      </w:r>
    </w:p>
    <w:p w:rsidR="00AB1495" w:rsidRDefault="00AB1495" w:rsidP="00AB1495">
      <w:pPr>
        <w:spacing w:after="240"/>
        <w:rPr>
          <w:b/>
        </w:rPr>
      </w:pPr>
      <w:r w:rsidRPr="001F0727">
        <w:rPr>
          <w:b/>
          <w:u w:val="single"/>
        </w:rPr>
        <w:lastRenderedPageBreak/>
        <w:t>Assessment of Evaluability</w:t>
      </w:r>
      <w:r>
        <w:rPr>
          <w:b/>
        </w:rPr>
        <w:t xml:space="preserve"> </w:t>
      </w:r>
    </w:p>
    <w:p w:rsidR="00AB1495" w:rsidRPr="001F0727" w:rsidRDefault="00AB1495" w:rsidP="00AB1495">
      <w:pPr>
        <w:spacing w:after="240"/>
      </w:pPr>
      <w:r>
        <w:rPr>
          <w:b/>
        </w:rPr>
        <w:t>Objectives.</w:t>
      </w:r>
      <w:r>
        <w:t xml:space="preserve">  The objectives of this task are to determine whether it will be possible to evaluate the sampled PA at the rigor level specified by DOE and the sampling process as quickly and with as little expenditure of evaluation resources as possible.  </w:t>
      </w:r>
    </w:p>
    <w:p w:rsidR="00AB1495" w:rsidRPr="00A5228F" w:rsidRDefault="00AB1495" w:rsidP="00AB1495">
      <w:pPr>
        <w:spacing w:after="240"/>
        <w:rPr>
          <w:b/>
        </w:rPr>
      </w:pPr>
      <w:r>
        <w:rPr>
          <w:b/>
        </w:rPr>
        <w:t xml:space="preserve">Activities.  </w:t>
      </w:r>
      <w:r>
        <w:t xml:space="preserve">The Lead Evaluator for the PA will be responsible for collecting information on the criteria listed below and for submitting to the KEMA Project Manager an evaluability assessment within two weeks of initiation of the PA study. The criteria to be applied in assessing evaluability of sampled PAs in this group will include the following: </w:t>
      </w:r>
    </w:p>
    <w:p w:rsidR="004D2B60" w:rsidRDefault="00AB1495">
      <w:pPr>
        <w:pStyle w:val="ParaText"/>
        <w:numPr>
          <w:ilvl w:val="0"/>
          <w:numId w:val="25"/>
        </w:numPr>
        <w:spacing w:after="120"/>
      </w:pPr>
      <w:r w:rsidRPr="00F14B7D">
        <w:rPr>
          <w:u w:val="single"/>
        </w:rPr>
        <w:t>Match of actual program operations to BPAC definition</w:t>
      </w:r>
      <w:r w:rsidRPr="00F14B7D">
        <w:t>.  Key program characteristics that distinguish programmatic activities in this BPAC from others in the group include:</w:t>
      </w:r>
    </w:p>
    <w:p w:rsidR="004D2B60" w:rsidRDefault="00AB1495">
      <w:pPr>
        <w:pStyle w:val="ParaText"/>
        <w:numPr>
          <w:ilvl w:val="1"/>
          <w:numId w:val="25"/>
        </w:numPr>
        <w:spacing w:after="120"/>
      </w:pPr>
      <w:r>
        <w:t>Provides support primarily for building retrofit and equipment replacement projects.</w:t>
      </w:r>
    </w:p>
    <w:p w:rsidR="004D2B60" w:rsidRDefault="00AB1495">
      <w:pPr>
        <w:pStyle w:val="ParaText"/>
        <w:numPr>
          <w:ilvl w:val="1"/>
          <w:numId w:val="25"/>
        </w:numPr>
        <w:spacing w:after="120"/>
      </w:pPr>
      <w:r w:rsidRPr="00F14B7D">
        <w:t xml:space="preserve">The program does not exclusively support measures addressed by other BPACs </w:t>
      </w:r>
      <w:r>
        <w:t>such as</w:t>
      </w:r>
      <w:r w:rsidRPr="00F14B7D">
        <w:t xml:space="preserve"> </w:t>
      </w:r>
      <w:r>
        <w:t>building audits</w:t>
      </w:r>
      <w:r w:rsidRPr="00F14B7D">
        <w:t>.</w:t>
      </w:r>
    </w:p>
    <w:p w:rsidR="004D2B60" w:rsidRDefault="00AB1495">
      <w:pPr>
        <w:pStyle w:val="ParaText"/>
        <w:numPr>
          <w:ilvl w:val="0"/>
          <w:numId w:val="25"/>
        </w:numPr>
        <w:spacing w:after="120"/>
      </w:pPr>
      <w:r w:rsidRPr="00F14B7D">
        <w:rPr>
          <w:u w:val="single"/>
        </w:rPr>
        <w:t>Progress in PA implementation</w:t>
      </w:r>
      <w:r w:rsidRPr="00F14B7D">
        <w:t xml:space="preserve">.  In order to be considered for evaluation, the programmatic activity needs to have reached the following implementation milestones:  </w:t>
      </w:r>
    </w:p>
    <w:p w:rsidR="004D2B60" w:rsidRDefault="00AB1495">
      <w:pPr>
        <w:pStyle w:val="ParaText"/>
        <w:numPr>
          <w:ilvl w:val="1"/>
          <w:numId w:val="25"/>
        </w:numPr>
        <w:spacing w:after="120"/>
      </w:pPr>
      <w:r w:rsidRPr="00F14B7D">
        <w:t>The organization responsible for administering the PA has been identified and, if other than the State Energy Office, has entered into a contract to administer the PA.</w:t>
      </w:r>
    </w:p>
    <w:p w:rsidR="004D2B60" w:rsidRDefault="00AB1495">
      <w:pPr>
        <w:pStyle w:val="ParaText"/>
        <w:numPr>
          <w:ilvl w:val="1"/>
          <w:numId w:val="25"/>
        </w:numPr>
        <w:spacing w:after="120"/>
      </w:pPr>
      <w:r w:rsidRPr="00F14B7D">
        <w:t>Program participant and measure eligibility guidelines and application procedures have been put in put in place.</w:t>
      </w:r>
    </w:p>
    <w:p w:rsidR="004D2B60" w:rsidRDefault="00AB1495">
      <w:pPr>
        <w:pStyle w:val="ParaText"/>
        <w:numPr>
          <w:ilvl w:val="1"/>
          <w:numId w:val="25"/>
        </w:numPr>
        <w:spacing w:after="120"/>
      </w:pPr>
      <w:r>
        <w:t>For PAs</w:t>
      </w:r>
      <w:r w:rsidR="00656717">
        <w:t xml:space="preserve"> where</w:t>
      </w:r>
      <w:r>
        <w:t xml:space="preserve"> specific subrecipients were not specified in the funding application, t</w:t>
      </w:r>
      <w:r w:rsidRPr="00F14B7D">
        <w:t xml:space="preserve">he program has solicited </w:t>
      </w:r>
      <w:r w:rsidR="00656717">
        <w:t>information</w:t>
      </w:r>
      <w:r w:rsidRPr="00F14B7D">
        <w:t xml:space="preserve"> from eligible subrecipients.</w:t>
      </w:r>
      <w:r>
        <w:t xml:space="preserve">  </w:t>
      </w:r>
    </w:p>
    <w:p w:rsidR="004D2B60" w:rsidRDefault="00AB1495">
      <w:pPr>
        <w:pStyle w:val="ParaText"/>
        <w:numPr>
          <w:ilvl w:val="1"/>
          <w:numId w:val="25"/>
        </w:numPr>
        <w:spacing w:after="120"/>
      </w:pPr>
      <w:r>
        <w:t>The program is currently active, and is not at risk of cancellation or movement of significant funding to a different BPAC</w:t>
      </w:r>
    </w:p>
    <w:p w:rsidR="004D2B60" w:rsidRDefault="00AB1495">
      <w:pPr>
        <w:pStyle w:val="ParaText"/>
        <w:numPr>
          <w:ilvl w:val="1"/>
          <w:numId w:val="25"/>
        </w:numPr>
        <w:spacing w:after="120"/>
      </w:pPr>
      <w:r>
        <w:t>Program recordkeeping and staff historical knowledge is sufficient to conduct the evaluation</w:t>
      </w:r>
    </w:p>
    <w:p w:rsidR="004D2B60" w:rsidRDefault="00AB1495">
      <w:pPr>
        <w:pStyle w:val="ParaText"/>
        <w:numPr>
          <w:ilvl w:val="0"/>
          <w:numId w:val="25"/>
        </w:numPr>
        <w:spacing w:after="120"/>
      </w:pPr>
      <w:r w:rsidRPr="006E11DA">
        <w:rPr>
          <w:u w:val="single"/>
        </w:rPr>
        <w:t>Progress in project implementation</w:t>
      </w:r>
      <w:r w:rsidRPr="006E11DA">
        <w:t xml:space="preserve">. Determination as to whether a PA in the Building Retrofit BPAC will be included in the evaluation sample will need to be made by July 2011 in order maintain the overall SEP evaluation schedule.  By that time, the sampled PA will need to have achieved the following milestones: </w:t>
      </w:r>
    </w:p>
    <w:p w:rsidR="004D2B60" w:rsidRDefault="00AB1495">
      <w:pPr>
        <w:pStyle w:val="ParaText"/>
        <w:numPr>
          <w:ilvl w:val="1"/>
          <w:numId w:val="25"/>
        </w:numPr>
        <w:spacing w:after="120"/>
      </w:pPr>
      <w:r w:rsidRPr="006E11DA">
        <w:lastRenderedPageBreak/>
        <w:t>Received and approved applications, and completed contract agreements for loans or grants (or other applicable incentives) from eligible participants for eligible projects that would commit at least 60 percent of the total funds allocated for incentives.</w:t>
      </w:r>
    </w:p>
    <w:p w:rsidR="004D2B60" w:rsidRDefault="00AB1495">
      <w:pPr>
        <w:pStyle w:val="ParaText"/>
        <w:numPr>
          <w:ilvl w:val="1"/>
          <w:numId w:val="25"/>
        </w:numPr>
        <w:spacing w:after="120"/>
      </w:pPr>
      <w:r w:rsidRPr="006E11DA">
        <w:t>At least 60 percent of the projects that must complete a NEPA approval process have achieved the approval or CX status</w:t>
      </w:r>
      <w:r w:rsidR="00E64B7F">
        <w:t>.</w:t>
      </w:r>
      <w:r w:rsidRPr="006E11DA">
        <w:t xml:space="preserve"> </w:t>
      </w:r>
    </w:p>
    <w:p w:rsidR="004D2B60" w:rsidRDefault="00AB1495">
      <w:pPr>
        <w:pStyle w:val="ParaText"/>
        <w:numPr>
          <w:ilvl w:val="1"/>
          <w:numId w:val="25"/>
        </w:numPr>
        <w:spacing w:after="120"/>
      </w:pPr>
      <w:r w:rsidRPr="006E11DA">
        <w:t>Disbursed incentive funding to at least 10 completed projects or, if the projects are very large relative to total project funding, projects that account for 20 percent of total incentive budgets.</w:t>
      </w:r>
    </w:p>
    <w:p w:rsidR="00AB1495" w:rsidRDefault="00AB1495" w:rsidP="00AB1495">
      <w:pPr>
        <w:spacing w:after="120"/>
      </w:pPr>
      <w:r>
        <w:rPr>
          <w:u w:val="single"/>
        </w:rPr>
        <w:t>Quality and availability of program records</w:t>
      </w:r>
      <w:r>
        <w:t>. At a minimum, evaluation will require a complete list of participants with contact information, as well as some indicator of the kinds of services and/or incentives received.  Immediately upon initiation of the PA level study, the lead evaluator will make an assessment as to whether:</w:t>
      </w:r>
    </w:p>
    <w:p w:rsidR="004D2B60" w:rsidRDefault="00AB1495">
      <w:pPr>
        <w:pStyle w:val="ListParagraph"/>
        <w:numPr>
          <w:ilvl w:val="0"/>
          <w:numId w:val="26"/>
        </w:numPr>
        <w:spacing w:after="120"/>
        <w:contextualSpacing w:val="0"/>
      </w:pPr>
      <w:r>
        <w:t>All or nearly all projects supported by the PA are included in the tracking system, whether that is electronic or paper.</w:t>
      </w:r>
    </w:p>
    <w:p w:rsidR="004D2B60" w:rsidRDefault="00AB1495">
      <w:pPr>
        <w:pStyle w:val="ListParagraph"/>
        <w:numPr>
          <w:ilvl w:val="0"/>
          <w:numId w:val="26"/>
        </w:numPr>
      </w:pPr>
      <w:r>
        <w:t xml:space="preserve">Whether it will be possible within the budget allocation for the study’s rigor level to develop </w:t>
      </w:r>
      <w:r>
        <w:rPr>
          <w:i/>
        </w:rPr>
        <w:t xml:space="preserve">ex </w:t>
      </w:r>
      <w:r w:rsidRPr="00D76CEF">
        <w:rPr>
          <w:i/>
        </w:rPr>
        <w:t>ante</w:t>
      </w:r>
      <w:r>
        <w:t xml:space="preserve"> savings estimates given the current state program tracking information</w:t>
      </w:r>
      <w:r w:rsidR="0021240A">
        <w:t xml:space="preserve"> and information learned from dialogue with the SEP program manager</w:t>
      </w:r>
      <w:r>
        <w:t xml:space="preserve">.  Such information would include types of measures installed, end-uses addressed, quantity, efficiency rating, and installed capacity of equipment installed, project costs, and savings estimates developed by other organizations.  Where records are not adequate to support the evaluation, the </w:t>
      </w:r>
      <w:r w:rsidRPr="006E11DA">
        <w:t>Evaluation Team will work with the program sponsor to upgrade the records as part of the Tracking System Analysis task, for example by review of paper files and other project documentation.  If data of sufficient quality to support the evaluation cannot be developed by September 2011, the PA may be dropped from the evaluation sample.</w:t>
      </w:r>
    </w:p>
    <w:p w:rsidR="00AB1495" w:rsidRPr="00E40932" w:rsidRDefault="00AB1495" w:rsidP="00AB1495">
      <w:pPr>
        <w:rPr>
          <w:b/>
          <w:u w:val="single"/>
        </w:rPr>
      </w:pPr>
    </w:p>
    <w:p w:rsidR="00AB1495" w:rsidRPr="00057D44" w:rsidRDefault="00AB1495" w:rsidP="00AB1495">
      <w:pPr>
        <w:pStyle w:val="ParaText"/>
      </w:pPr>
      <w:r>
        <w:rPr>
          <w:b/>
        </w:rPr>
        <w:t>Deliverables.</w:t>
      </w:r>
      <w:r>
        <w:t xml:space="preserve">  The deliverable for this task will be a memorandum summarizing the Lead Evaluator’s findings in regard to the criteria listed above and a recommendation regarding the retention of the PA in the evaluation sample.</w:t>
      </w:r>
    </w:p>
    <w:p w:rsidR="00AB1495" w:rsidRPr="00057D44" w:rsidRDefault="00AB1495" w:rsidP="00AB1495">
      <w:pPr>
        <w:pStyle w:val="ParaText"/>
        <w:rPr>
          <w:b/>
          <w:u w:val="single"/>
        </w:rPr>
      </w:pPr>
      <w:r w:rsidRPr="00057D44">
        <w:rPr>
          <w:b/>
          <w:u w:val="single"/>
        </w:rPr>
        <w:t xml:space="preserve">Tracking System Analysis and File Review  </w:t>
      </w:r>
    </w:p>
    <w:p w:rsidR="00AB1495" w:rsidRDefault="00AB1495" w:rsidP="00AB1495">
      <w:pPr>
        <w:pStyle w:val="ParaText"/>
      </w:pPr>
      <w:r>
        <w:rPr>
          <w:b/>
        </w:rPr>
        <w:t xml:space="preserve">Objectives.  </w:t>
      </w:r>
      <w:r>
        <w:t xml:space="preserve">The key objectives of the tracking system analysis and file review task are to:  </w:t>
      </w:r>
    </w:p>
    <w:p w:rsidR="004D2B60" w:rsidRDefault="00AB1495">
      <w:pPr>
        <w:pStyle w:val="ParaText"/>
        <w:numPr>
          <w:ilvl w:val="0"/>
          <w:numId w:val="27"/>
        </w:numPr>
      </w:pPr>
      <w:r>
        <w:lastRenderedPageBreak/>
        <w:t xml:space="preserve">Develop </w:t>
      </w:r>
      <w:r>
        <w:rPr>
          <w:i/>
        </w:rPr>
        <w:t xml:space="preserve">ex </w:t>
      </w:r>
      <w:r w:rsidRPr="001F0727">
        <w:rPr>
          <w:i/>
        </w:rPr>
        <w:t>ante</w:t>
      </w:r>
      <w:r>
        <w:t xml:space="preserve"> savings estimates for all projects included in tracking system.   </w:t>
      </w:r>
    </w:p>
    <w:p w:rsidR="004D2B60" w:rsidRDefault="00AB1495">
      <w:pPr>
        <w:pStyle w:val="ParaText"/>
        <w:numPr>
          <w:ilvl w:val="0"/>
          <w:numId w:val="27"/>
        </w:numPr>
      </w:pPr>
      <w:r>
        <w:t xml:space="preserve">Compile and validate other project-level information that will be needed various parts of the survey. This information will include expenditures of SEP funds, participation of other publically funded programs, amounts of matching funding, extent of participant contribution, and contact information for participants and other project principals.  </w:t>
      </w:r>
    </w:p>
    <w:p w:rsidR="00AB1495" w:rsidRDefault="00AB1495" w:rsidP="00AB1495">
      <w:r>
        <w:rPr>
          <w:b/>
        </w:rPr>
        <w:t>Activities.</w:t>
      </w:r>
      <w:r>
        <w:t xml:space="preserve">  The principal activities for this task will be as follows</w:t>
      </w:r>
      <w:r w:rsidR="00E64B7F">
        <w:t>:</w:t>
      </w:r>
    </w:p>
    <w:p w:rsidR="00AB1495" w:rsidRPr="00057D44" w:rsidRDefault="00AB1495" w:rsidP="00AB1495"/>
    <w:p w:rsidR="004D2B60" w:rsidRDefault="00AB1495">
      <w:pPr>
        <w:pStyle w:val="ParaText"/>
        <w:numPr>
          <w:ilvl w:val="0"/>
          <w:numId w:val="14"/>
        </w:numPr>
        <w:tabs>
          <w:tab w:val="clear" w:pos="1440"/>
          <w:tab w:val="num" w:pos="0"/>
        </w:tabs>
        <w:spacing w:after="120"/>
        <w:ind w:left="720"/>
      </w:pPr>
      <w:r>
        <w:rPr>
          <w:b/>
        </w:rPr>
        <w:t>Review tracking system data for completeness and quality.</w:t>
      </w:r>
      <w:r>
        <w:t xml:space="preserve">  The first step in the process is to review the entire database to ensure that fields are properly completed to the extent required by the Savings Calculation Tool (SCT) to develop consistent </w:t>
      </w:r>
      <w:r>
        <w:rPr>
          <w:i/>
        </w:rPr>
        <w:t xml:space="preserve">ex </w:t>
      </w:r>
      <w:r w:rsidRPr="00A311AB">
        <w:rPr>
          <w:i/>
        </w:rPr>
        <w:t>ante</w:t>
      </w:r>
      <w:r>
        <w:t xml:space="preserve"> estimates of savings for each project supported by the PA.  For larger and more complex projects, review of a sample of project files may be required to ensure that </w:t>
      </w:r>
      <w:r>
        <w:rPr>
          <w:i/>
        </w:rPr>
        <w:t>ex ante</w:t>
      </w:r>
      <w:r>
        <w:t xml:space="preserve"> estimates are reasonable. As discussed, we anticipate needing to supplement tracking system data with information gained from paper files and questioning of program staff in many cases.</w:t>
      </w:r>
    </w:p>
    <w:p w:rsidR="004D2B60" w:rsidRDefault="00AB1495">
      <w:pPr>
        <w:pStyle w:val="ParaText"/>
        <w:numPr>
          <w:ilvl w:val="0"/>
          <w:numId w:val="14"/>
        </w:numPr>
        <w:tabs>
          <w:tab w:val="clear" w:pos="1440"/>
          <w:tab w:val="num" w:pos="0"/>
        </w:tabs>
        <w:spacing w:after="120"/>
        <w:ind w:left="720"/>
      </w:pPr>
      <w:r>
        <w:rPr>
          <w:b/>
        </w:rPr>
        <w:t xml:space="preserve">Compile data on local conditions that will be needed to populate the Savings Calculation Tool.  </w:t>
      </w:r>
      <w:r>
        <w:t>These will include local weather records, verification of current versions of state building codes, and utility cost information.</w:t>
      </w:r>
    </w:p>
    <w:p w:rsidR="004D2B60" w:rsidRDefault="00AB1495">
      <w:pPr>
        <w:pStyle w:val="ParaText"/>
        <w:numPr>
          <w:ilvl w:val="0"/>
          <w:numId w:val="14"/>
        </w:numPr>
        <w:tabs>
          <w:tab w:val="clear" w:pos="1440"/>
          <w:tab w:val="num" w:pos="720"/>
        </w:tabs>
        <w:spacing w:after="120"/>
        <w:ind w:left="720"/>
        <w:rPr>
          <w:b/>
        </w:rPr>
      </w:pPr>
      <w:r>
        <w:rPr>
          <w:b/>
        </w:rPr>
        <w:t xml:space="preserve">Complete and validate calculations of </w:t>
      </w:r>
      <w:r w:rsidRPr="00A06DDF">
        <w:rPr>
          <w:b/>
          <w:i/>
        </w:rPr>
        <w:t>ex ante</w:t>
      </w:r>
      <w:r>
        <w:t xml:space="preserve"> </w:t>
      </w:r>
      <w:r w:rsidRPr="00A06DDF">
        <w:rPr>
          <w:b/>
        </w:rPr>
        <w:t>savings</w:t>
      </w:r>
      <w:r>
        <w:t xml:space="preserve"> </w:t>
      </w:r>
      <w:r w:rsidRPr="00A06DDF">
        <w:rPr>
          <w:b/>
        </w:rPr>
        <w:t>for</w:t>
      </w:r>
      <w:r>
        <w:rPr>
          <w:b/>
        </w:rPr>
        <w:t xml:space="preserve"> all projects in the tracking system.</w:t>
      </w:r>
      <w:r>
        <w:t xml:space="preserve">  These calculations will be carried out in the Savings Calculation Tool.  Once they are completed, members of the PA evaluation team with technical knowledge of the measures involved will review the savings estimates for plausibility.  If anomalies are identified, such as savings per unit or square foot of space served that are much larger or smaller than expected, the evaluation staff will review all inputs to the calculations and make adjustments as needed.  All adjustments to tracking system inputs will be noted on the </w:t>
      </w:r>
      <w:r>
        <w:rPr>
          <w:i/>
        </w:rPr>
        <w:t>Ex Ante</w:t>
      </w:r>
      <w:r>
        <w:t xml:space="preserve"> Savings file.</w:t>
      </w:r>
    </w:p>
    <w:p w:rsidR="00AB1495" w:rsidRDefault="00AB1495" w:rsidP="00AB1495"/>
    <w:p w:rsidR="00AB1495" w:rsidRPr="00952DEA" w:rsidRDefault="00AB1495" w:rsidP="00AB1495">
      <w:r>
        <w:rPr>
          <w:b/>
        </w:rPr>
        <w:t xml:space="preserve">Deliverables.  </w:t>
      </w:r>
      <w:r>
        <w:t xml:space="preserve">The deliverables for this task will include the Tracking Database and </w:t>
      </w:r>
      <w:r>
        <w:rPr>
          <w:i/>
        </w:rPr>
        <w:t>Ex Ante</w:t>
      </w:r>
      <w:r>
        <w:t xml:space="preserve"> Savings files of the Savings Calculation Tool for the sample PA.  The Lead Evaluator will submit these files to the Project Manager along with a memorandum of data quality issues that were encountered in the development of those files and the steps that were taken to address those issues.</w:t>
      </w:r>
    </w:p>
    <w:p w:rsidR="00AB1495" w:rsidRPr="00BA1AFF" w:rsidRDefault="00AB1495" w:rsidP="00AB1495">
      <w:pPr>
        <w:pStyle w:val="ParaText"/>
        <w:spacing w:after="120"/>
        <w:rPr>
          <w:i/>
        </w:rPr>
      </w:pPr>
    </w:p>
    <w:p w:rsidR="00AB1495" w:rsidRDefault="00AB1495" w:rsidP="00AB1495">
      <w:pPr>
        <w:pStyle w:val="ParaText"/>
      </w:pPr>
      <w:r w:rsidRPr="00952DEA">
        <w:rPr>
          <w:b/>
          <w:u w:val="single"/>
        </w:rPr>
        <w:lastRenderedPageBreak/>
        <w:t>Sample Development</w:t>
      </w:r>
      <w:r>
        <w:t xml:space="preserve"> </w:t>
      </w:r>
    </w:p>
    <w:p w:rsidR="00AB1495" w:rsidRPr="00986392" w:rsidRDefault="00AB1495" w:rsidP="00AB1495">
      <w:pPr>
        <w:pStyle w:val="ParaText"/>
      </w:pPr>
      <w:r>
        <w:rPr>
          <w:b/>
        </w:rPr>
        <w:t xml:space="preserve">Objectives.  </w:t>
      </w:r>
      <w:r>
        <w:t>The objective of this task will be to develop a sample of projects supported by the PA for verification, either by telephone or on-site inspection and measurement.</w:t>
      </w:r>
    </w:p>
    <w:p w:rsidR="00AB1495" w:rsidRPr="009B6714" w:rsidRDefault="00AB1495" w:rsidP="00AB1495">
      <w:pPr>
        <w:pStyle w:val="ParaText"/>
      </w:pPr>
      <w:r>
        <w:rPr>
          <w:b/>
        </w:rPr>
        <w:t xml:space="preserve">Activities.  </w:t>
      </w:r>
      <w:r>
        <w:t xml:space="preserve">The evaluation team will follow standard sampling procedures laid out in guidelines such as </w:t>
      </w:r>
      <w:smartTag w:uri="urn:schemas-microsoft-com:office:smarttags" w:element="place">
        <w:smartTag w:uri="urn:schemas-microsoft-com:office:smarttags" w:element="State">
          <w:r>
            <w:t>California</w:t>
          </w:r>
        </w:smartTag>
      </w:smartTag>
      <w:r>
        <w:t xml:space="preserve">’s </w:t>
      </w:r>
      <w:r>
        <w:rPr>
          <w:i/>
        </w:rPr>
        <w:t>Evaluation Framework</w:t>
      </w:r>
      <w:r>
        <w:rPr>
          <w:rStyle w:val="FootnoteReference"/>
          <w:i/>
        </w:rPr>
        <w:footnoteReference w:id="20"/>
      </w:r>
      <w:r>
        <w:t xml:space="preserve"> for designing stratified samples to support ratio estimation.  The evaluation objectives drive the sample design, which will vary depending upon the relative importance of accuracy in the kW versus kWh estimate, levels of aggregation for which results of a given accuracy are sought, and interest in refining savings parameters for particular measures.  We use the distribution of projects by tracking system savings and measure type as the basic guides to stratification.  If the program addresses a large geographic area and has a sufficiently large population of participants, we may deploy cluster sampling to reduce costs and boost the sample size.  </w:t>
      </w:r>
    </w:p>
    <w:p w:rsidR="004D2B60" w:rsidRDefault="00AB1495">
      <w:pPr>
        <w:pStyle w:val="ParaText"/>
        <w:numPr>
          <w:ilvl w:val="0"/>
          <w:numId w:val="15"/>
        </w:numPr>
        <w:tabs>
          <w:tab w:val="clear" w:pos="1440"/>
          <w:tab w:val="left" w:pos="360"/>
          <w:tab w:val="num" w:pos="720"/>
        </w:tabs>
        <w:spacing w:after="120"/>
        <w:ind w:left="720"/>
        <w:rPr>
          <w:b/>
        </w:rPr>
      </w:pPr>
      <w:r>
        <w:rPr>
          <w:b/>
        </w:rPr>
        <w:t>Choice of sampling unit.</w:t>
      </w:r>
      <w:r>
        <w:t xml:space="preserve">  Generally, we will attempt to match the sampling unit to the purchase decision-making unit in order to capture and make best use of information on attribution of program influence on the quantity of measures, timing, and efficiency levels of equipment installed in direct relationship to the savings estimate.  However, this is not always possible due to logistical, schedule, and tracking system problems.  We have developed a variety of methods to deal with this problem.  For example, we often assess attribution at the program level through large sample surveys of participants, surveys of vendors, sales and shipment data analysis, or combinations of the above.</w:t>
      </w:r>
    </w:p>
    <w:p w:rsidR="004D2B60" w:rsidRDefault="00AB1495">
      <w:pPr>
        <w:pStyle w:val="ParaText"/>
        <w:numPr>
          <w:ilvl w:val="0"/>
          <w:numId w:val="15"/>
        </w:numPr>
        <w:tabs>
          <w:tab w:val="clear" w:pos="1440"/>
          <w:tab w:val="left" w:pos="360"/>
          <w:tab w:val="num" w:pos="720"/>
        </w:tabs>
        <w:spacing w:after="120"/>
        <w:ind w:left="720"/>
        <w:rPr>
          <w:b/>
        </w:rPr>
      </w:pPr>
      <w:r>
        <w:rPr>
          <w:b/>
        </w:rPr>
        <w:t>Sample size.</w:t>
      </w:r>
      <w:r>
        <w:t xml:space="preserve">  In stratified ratio estimation, sample size is determined by a formula that is driven by the desired level of statistical precision and the underlying variability in the relationship between measured energy savings and tracking system estimates at the sample sites.  The statistic that summarizes this variability for a population of projects is known as the error ratio.  The error ratio cannot be calculated </w:t>
      </w:r>
      <w:r>
        <w:rPr>
          <w:i/>
        </w:rPr>
        <w:t>a priori</w:t>
      </w:r>
      <w:r>
        <w:t xml:space="preserve"> based on a statistical formula related only to sample size.  Rather, like the coefficient of variation for a mean, it can only be forecasted on the basis of prior experience in conducting ratio analysis of energy savings from particular kinds of measures and programs.  The Evaluation Team has extensive experience in applying this kind of analysis to all of the types of measures and delivery mechanisms encompassed by SEP PAs.</w:t>
      </w:r>
    </w:p>
    <w:p w:rsidR="00AB1495" w:rsidRDefault="00C36508" w:rsidP="00AB1495">
      <w:pPr>
        <w:spacing w:after="240"/>
        <w:ind w:left="720"/>
      </w:pPr>
      <w:r>
        <w:lastRenderedPageBreak/>
        <w:fldChar w:fldCharType="begin"/>
      </w:r>
      <w:r w:rsidR="00AB1495">
        <w:instrText xml:space="preserve"> REF _Ref282166068 \h </w:instrText>
      </w:r>
      <w:r>
        <w:fldChar w:fldCharType="separate"/>
      </w:r>
      <w:r w:rsidR="00E241A9">
        <w:t xml:space="preserve">Figure </w:t>
      </w:r>
      <w:r w:rsidR="00E241A9">
        <w:rPr>
          <w:noProof/>
        </w:rPr>
        <w:t>13</w:t>
      </w:r>
      <w:r>
        <w:fldChar w:fldCharType="end"/>
      </w:r>
      <w:r w:rsidR="00AB1495">
        <w:t xml:space="preserve"> displays the sample sizes required to develop confidence intervals of differing sizes around ratio estimators at the 90 percent confidence level for programs in which there are 200 and 100 participants, which supports effective use of the Finite Population Correction.  Based on our current knowledge of SEP PAs in this group, we believe that most will have 100 or fewer participants and that 200 is an effective maximum</w:t>
      </w:r>
      <w:r w:rsidR="00656717">
        <w:t xml:space="preserve"> that</w:t>
      </w:r>
      <w:r w:rsidR="00AB1495">
        <w:t xml:space="preserve"> will be exceeded only in a few large states.  </w:t>
      </w:r>
    </w:p>
    <w:p w:rsidR="00AB1495" w:rsidRDefault="00AB1495" w:rsidP="00AB1495">
      <w:pPr>
        <w:ind w:left="720"/>
      </w:pPr>
      <w:r>
        <w:t>To further limit sampling error, we will use a stratified sampling design, with tracking system savings as the stratification variable.  Grouping projects by savings tends to reduce the site-to-site variability of the ratio estimate and increases the precision of the overall savings estimate.  Other stratification variables may include measure type and facility type.</w:t>
      </w:r>
    </w:p>
    <w:p w:rsidR="00AB1495" w:rsidRDefault="00AB1495" w:rsidP="00AB1495">
      <w:pPr>
        <w:ind w:left="720"/>
      </w:pPr>
    </w:p>
    <w:p w:rsidR="00AB1495" w:rsidRDefault="00AB1495" w:rsidP="00AB1495">
      <w:pPr>
        <w:ind w:left="720"/>
      </w:pPr>
      <w:r>
        <w:t xml:space="preserve">Based on experience in evaluating similar types of programs, we believe that use of assumed error ratios in the range of 0.5 to 0.8 will yield samples of sufficient size to provide targeted levels of precision.  </w:t>
      </w:r>
    </w:p>
    <w:p w:rsidR="00AB1495" w:rsidRDefault="00AB1495" w:rsidP="00AB1495">
      <w:pPr>
        <w:pStyle w:val="Caption"/>
      </w:pPr>
      <w:bookmarkStart w:id="133" w:name="_Ref282166068"/>
      <w:bookmarkStart w:id="134" w:name="_Toc295795096"/>
      <w:bookmarkStart w:id="135" w:name="_Toc297187542"/>
      <w:r>
        <w:t xml:space="preserve">Figure </w:t>
      </w:r>
      <w:r w:rsidR="00C36508">
        <w:fldChar w:fldCharType="begin"/>
      </w:r>
      <w:r w:rsidR="00C27B7A">
        <w:instrText xml:space="preserve"> SEQ Figure \* ARABIC </w:instrText>
      </w:r>
      <w:r w:rsidR="00C36508">
        <w:fldChar w:fldCharType="separate"/>
      </w:r>
      <w:r w:rsidR="00E241A9">
        <w:rPr>
          <w:noProof/>
        </w:rPr>
        <w:t>13</w:t>
      </w:r>
      <w:r w:rsidR="00C36508">
        <w:fldChar w:fldCharType="end"/>
      </w:r>
      <w:bookmarkEnd w:id="133"/>
      <w:r>
        <w:t>.  Sample Sizes Required for 90 Percent Confidence Intervals</w:t>
      </w:r>
      <w:r>
        <w:br/>
        <w:t>Around Ratio Estimators</w:t>
      </w:r>
      <w:bookmarkEnd w:id="134"/>
      <w:bookmarkEnd w:id="135"/>
    </w:p>
    <w:tbl>
      <w:tblPr>
        <w:tblW w:w="662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53"/>
        <w:gridCol w:w="1034"/>
        <w:gridCol w:w="1035"/>
        <w:gridCol w:w="1034"/>
        <w:gridCol w:w="1035"/>
        <w:gridCol w:w="1035"/>
      </w:tblGrid>
      <w:tr w:rsidR="00AB1495" w:rsidRPr="00B04F05" w:rsidTr="00D47285">
        <w:trPr>
          <w:trHeight w:val="240"/>
          <w:jc w:val="center"/>
        </w:trPr>
        <w:tc>
          <w:tcPr>
            <w:tcW w:w="1453" w:type="dxa"/>
            <w:tcBorders>
              <w:top w:val="single" w:sz="4" w:space="0" w:color="FFFFFF"/>
              <w:left w:val="single" w:sz="4" w:space="0" w:color="FFFFFF"/>
              <w:bottom w:val="single" w:sz="4" w:space="0" w:color="FFFFFF"/>
              <w:right w:val="single" w:sz="4" w:space="0" w:color="FFFFFF"/>
            </w:tcBorders>
            <w:shd w:val="clear" w:color="auto" w:fill="244061"/>
            <w:noWrap/>
            <w:vAlign w:val="bottom"/>
          </w:tcPr>
          <w:p w:rsidR="00AB1495" w:rsidRPr="00B04F05" w:rsidRDefault="00AB1495" w:rsidP="00D47285">
            <w:pPr>
              <w:spacing w:before="60" w:after="60" w:line="240" w:lineRule="auto"/>
              <w:jc w:val="center"/>
              <w:rPr>
                <w:rFonts w:cs="Arial"/>
                <w:b/>
                <w:color w:val="FFFFFF"/>
                <w:sz w:val="18"/>
                <w:szCs w:val="18"/>
              </w:rPr>
            </w:pPr>
            <w:r>
              <w:rPr>
                <w:rFonts w:cs="Arial"/>
                <w:b/>
                <w:color w:val="FFFFFF"/>
                <w:sz w:val="18"/>
                <w:szCs w:val="18"/>
              </w:rPr>
              <w:t>Underlying Variability</w:t>
            </w:r>
          </w:p>
        </w:tc>
        <w:tc>
          <w:tcPr>
            <w:tcW w:w="5173" w:type="dxa"/>
            <w:gridSpan w:val="5"/>
            <w:tcBorders>
              <w:top w:val="single" w:sz="4" w:space="0" w:color="FFFFFF"/>
              <w:left w:val="single" w:sz="4" w:space="0" w:color="FFFFFF"/>
              <w:bottom w:val="single" w:sz="4" w:space="0" w:color="FFFFFF"/>
              <w:right w:val="single" w:sz="4" w:space="0" w:color="FFFFFF"/>
            </w:tcBorders>
            <w:shd w:val="clear" w:color="auto" w:fill="244061"/>
            <w:noWrap/>
            <w:vAlign w:val="bottom"/>
          </w:tcPr>
          <w:p w:rsidR="00AB1495" w:rsidRPr="00B04F05" w:rsidRDefault="00AB1495" w:rsidP="00D47285">
            <w:pPr>
              <w:spacing w:before="60" w:after="60" w:line="240" w:lineRule="auto"/>
              <w:jc w:val="center"/>
              <w:rPr>
                <w:rFonts w:cs="Arial"/>
                <w:b/>
                <w:color w:val="FFFFFF"/>
                <w:sz w:val="18"/>
                <w:szCs w:val="18"/>
              </w:rPr>
            </w:pPr>
            <w:r w:rsidRPr="00B04F05">
              <w:rPr>
                <w:rFonts w:cs="Arial"/>
                <w:b/>
                <w:color w:val="FFFFFF"/>
                <w:sz w:val="18"/>
                <w:szCs w:val="18"/>
              </w:rPr>
              <w:t>Targeted Precision @ 90 Percent Confidence</w:t>
            </w:r>
          </w:p>
        </w:tc>
      </w:tr>
      <w:tr w:rsidR="00AB1495" w:rsidRPr="00B04F05" w:rsidTr="00D47285">
        <w:trPr>
          <w:trHeight w:val="240"/>
          <w:jc w:val="center"/>
        </w:trPr>
        <w:tc>
          <w:tcPr>
            <w:tcW w:w="1453" w:type="dxa"/>
            <w:tcBorders>
              <w:top w:val="single" w:sz="4" w:space="0" w:color="FFFFFF"/>
              <w:left w:val="single" w:sz="4" w:space="0" w:color="FFFFFF"/>
              <w:bottom w:val="single" w:sz="4" w:space="0" w:color="FFFFFF"/>
              <w:right w:val="single" w:sz="4" w:space="0" w:color="FFFFFF"/>
            </w:tcBorders>
            <w:shd w:val="clear" w:color="auto" w:fill="244061"/>
            <w:noWrap/>
            <w:vAlign w:val="bottom"/>
          </w:tcPr>
          <w:p w:rsidR="00AB1495" w:rsidRPr="00B04F05" w:rsidRDefault="00AB1495" w:rsidP="00D47285">
            <w:pPr>
              <w:spacing w:before="60" w:after="60" w:line="240" w:lineRule="auto"/>
              <w:jc w:val="center"/>
              <w:rPr>
                <w:rFonts w:cs="Arial"/>
                <w:b/>
                <w:color w:val="FFFFFF"/>
                <w:sz w:val="18"/>
                <w:szCs w:val="18"/>
              </w:rPr>
            </w:pPr>
            <w:r w:rsidRPr="00B04F05">
              <w:rPr>
                <w:rFonts w:cs="Arial"/>
                <w:b/>
                <w:color w:val="FFFFFF"/>
                <w:sz w:val="18"/>
                <w:szCs w:val="18"/>
              </w:rPr>
              <w:t>Error Ratio</w:t>
            </w:r>
          </w:p>
        </w:tc>
        <w:tc>
          <w:tcPr>
            <w:tcW w:w="1034" w:type="dxa"/>
            <w:tcBorders>
              <w:top w:val="single" w:sz="4" w:space="0" w:color="FFFFFF"/>
              <w:left w:val="single" w:sz="4" w:space="0" w:color="FFFFFF"/>
              <w:bottom w:val="single" w:sz="4" w:space="0" w:color="FFFFFF"/>
              <w:right w:val="single" w:sz="4" w:space="0" w:color="FFFFFF"/>
            </w:tcBorders>
            <w:shd w:val="clear" w:color="auto" w:fill="244061"/>
            <w:noWrap/>
            <w:vAlign w:val="bottom"/>
          </w:tcPr>
          <w:p w:rsidR="00AB1495" w:rsidRPr="00B04F05" w:rsidRDefault="00AB1495" w:rsidP="00D47285">
            <w:pPr>
              <w:spacing w:before="60" w:after="60" w:line="240" w:lineRule="auto"/>
              <w:jc w:val="center"/>
              <w:rPr>
                <w:rFonts w:cs="Arial"/>
                <w:b/>
                <w:color w:val="FFFFFF"/>
                <w:sz w:val="18"/>
                <w:szCs w:val="18"/>
              </w:rPr>
            </w:pPr>
            <w:r w:rsidRPr="00B04F05">
              <w:rPr>
                <w:rFonts w:cs="Arial"/>
                <w:b/>
                <w:color w:val="FFFFFF"/>
                <w:sz w:val="18"/>
                <w:szCs w:val="18"/>
              </w:rPr>
              <w:t>±10.0%</w:t>
            </w:r>
          </w:p>
        </w:tc>
        <w:tc>
          <w:tcPr>
            <w:tcW w:w="1035" w:type="dxa"/>
            <w:tcBorders>
              <w:top w:val="single" w:sz="4" w:space="0" w:color="FFFFFF"/>
              <w:left w:val="single" w:sz="4" w:space="0" w:color="FFFFFF"/>
              <w:bottom w:val="single" w:sz="4" w:space="0" w:color="FFFFFF"/>
              <w:right w:val="single" w:sz="4" w:space="0" w:color="FFFFFF"/>
            </w:tcBorders>
            <w:shd w:val="clear" w:color="auto" w:fill="244061"/>
            <w:noWrap/>
            <w:vAlign w:val="bottom"/>
          </w:tcPr>
          <w:p w:rsidR="00AB1495" w:rsidRPr="00B04F05" w:rsidRDefault="00AB1495" w:rsidP="00D47285">
            <w:pPr>
              <w:spacing w:before="60" w:after="60" w:line="240" w:lineRule="auto"/>
              <w:jc w:val="center"/>
              <w:rPr>
                <w:rFonts w:cs="Arial"/>
                <w:b/>
                <w:color w:val="FFFFFF"/>
                <w:sz w:val="18"/>
                <w:szCs w:val="18"/>
              </w:rPr>
            </w:pPr>
            <w:r w:rsidRPr="00B04F05">
              <w:rPr>
                <w:rFonts w:cs="Arial"/>
                <w:b/>
                <w:color w:val="FFFFFF"/>
                <w:sz w:val="18"/>
                <w:szCs w:val="18"/>
              </w:rPr>
              <w:t>±12.5%</w:t>
            </w:r>
          </w:p>
        </w:tc>
        <w:tc>
          <w:tcPr>
            <w:tcW w:w="1034" w:type="dxa"/>
            <w:tcBorders>
              <w:top w:val="single" w:sz="4" w:space="0" w:color="FFFFFF"/>
              <w:left w:val="single" w:sz="4" w:space="0" w:color="FFFFFF"/>
              <w:bottom w:val="single" w:sz="4" w:space="0" w:color="FFFFFF"/>
              <w:right w:val="single" w:sz="4" w:space="0" w:color="FFFFFF"/>
            </w:tcBorders>
            <w:shd w:val="clear" w:color="auto" w:fill="244061"/>
            <w:noWrap/>
            <w:vAlign w:val="bottom"/>
          </w:tcPr>
          <w:p w:rsidR="00AB1495" w:rsidRPr="00B04F05" w:rsidRDefault="00AB1495" w:rsidP="00D47285">
            <w:pPr>
              <w:spacing w:before="60" w:after="60" w:line="240" w:lineRule="auto"/>
              <w:jc w:val="center"/>
              <w:rPr>
                <w:rFonts w:cs="Arial"/>
                <w:b/>
                <w:color w:val="FFFFFF"/>
                <w:sz w:val="18"/>
                <w:szCs w:val="18"/>
              </w:rPr>
            </w:pPr>
            <w:r w:rsidRPr="00B04F05">
              <w:rPr>
                <w:rFonts w:cs="Arial"/>
                <w:b/>
                <w:color w:val="FFFFFF"/>
                <w:sz w:val="18"/>
                <w:szCs w:val="18"/>
              </w:rPr>
              <w:t>±15.0%</w:t>
            </w:r>
          </w:p>
        </w:tc>
        <w:tc>
          <w:tcPr>
            <w:tcW w:w="1035" w:type="dxa"/>
            <w:tcBorders>
              <w:top w:val="single" w:sz="4" w:space="0" w:color="FFFFFF"/>
              <w:left w:val="single" w:sz="4" w:space="0" w:color="FFFFFF"/>
              <w:bottom w:val="single" w:sz="4" w:space="0" w:color="FFFFFF"/>
              <w:right w:val="single" w:sz="4" w:space="0" w:color="FFFFFF"/>
            </w:tcBorders>
            <w:shd w:val="clear" w:color="auto" w:fill="244061"/>
            <w:noWrap/>
            <w:vAlign w:val="bottom"/>
          </w:tcPr>
          <w:p w:rsidR="00AB1495" w:rsidRPr="00B04F05" w:rsidRDefault="00AB1495" w:rsidP="00D47285">
            <w:pPr>
              <w:spacing w:before="60" w:after="60" w:line="240" w:lineRule="auto"/>
              <w:jc w:val="center"/>
              <w:rPr>
                <w:rFonts w:cs="Arial"/>
                <w:b/>
                <w:color w:val="FFFFFF"/>
                <w:sz w:val="18"/>
                <w:szCs w:val="18"/>
              </w:rPr>
            </w:pPr>
            <w:r w:rsidRPr="00B04F05">
              <w:rPr>
                <w:rFonts w:cs="Arial"/>
                <w:b/>
                <w:color w:val="FFFFFF"/>
                <w:sz w:val="18"/>
                <w:szCs w:val="18"/>
              </w:rPr>
              <w:t>±17.5%</w:t>
            </w:r>
          </w:p>
        </w:tc>
        <w:tc>
          <w:tcPr>
            <w:tcW w:w="1035" w:type="dxa"/>
            <w:tcBorders>
              <w:top w:val="single" w:sz="4" w:space="0" w:color="FFFFFF"/>
              <w:left w:val="single" w:sz="4" w:space="0" w:color="FFFFFF"/>
              <w:bottom w:val="single" w:sz="4" w:space="0" w:color="FFFFFF"/>
              <w:right w:val="single" w:sz="4" w:space="0" w:color="FFFFFF"/>
            </w:tcBorders>
            <w:shd w:val="clear" w:color="auto" w:fill="244061"/>
            <w:noWrap/>
            <w:vAlign w:val="bottom"/>
          </w:tcPr>
          <w:p w:rsidR="00AB1495" w:rsidRPr="00B04F05" w:rsidRDefault="00AB1495" w:rsidP="00D47285">
            <w:pPr>
              <w:spacing w:before="60" w:after="60" w:line="240" w:lineRule="auto"/>
              <w:jc w:val="center"/>
              <w:rPr>
                <w:rFonts w:cs="Arial"/>
                <w:b/>
                <w:color w:val="FFFFFF"/>
                <w:sz w:val="18"/>
                <w:szCs w:val="18"/>
              </w:rPr>
            </w:pPr>
            <w:r w:rsidRPr="00B04F05">
              <w:rPr>
                <w:rFonts w:cs="Arial"/>
                <w:b/>
                <w:color w:val="FFFFFF"/>
                <w:sz w:val="18"/>
                <w:szCs w:val="18"/>
              </w:rPr>
              <w:t>±20.0%</w:t>
            </w:r>
          </w:p>
        </w:tc>
      </w:tr>
      <w:tr w:rsidR="00AB1495" w:rsidRPr="00255909" w:rsidTr="00D47285">
        <w:trPr>
          <w:trHeight w:val="240"/>
          <w:jc w:val="center"/>
        </w:trPr>
        <w:tc>
          <w:tcPr>
            <w:tcW w:w="1453" w:type="dxa"/>
            <w:tcBorders>
              <w:top w:val="single" w:sz="4" w:space="0" w:color="FFFFFF"/>
            </w:tcBorders>
            <w:noWrap/>
            <w:vAlign w:val="bottom"/>
          </w:tcPr>
          <w:p w:rsidR="00AB1495" w:rsidRPr="000A4E4A" w:rsidRDefault="00AB1495" w:rsidP="00D47285">
            <w:pPr>
              <w:spacing w:before="60" w:after="60" w:line="240" w:lineRule="auto"/>
              <w:jc w:val="center"/>
              <w:rPr>
                <w:rFonts w:cs="Arial"/>
                <w:b/>
                <w:sz w:val="18"/>
                <w:szCs w:val="18"/>
              </w:rPr>
            </w:pPr>
            <w:r w:rsidRPr="000A4E4A">
              <w:rPr>
                <w:rFonts w:cs="Arial"/>
                <w:b/>
                <w:sz w:val="18"/>
                <w:szCs w:val="18"/>
              </w:rPr>
              <w:t>N = 100</w:t>
            </w:r>
          </w:p>
        </w:tc>
        <w:tc>
          <w:tcPr>
            <w:tcW w:w="1034" w:type="dxa"/>
            <w:tcBorders>
              <w:top w:val="single" w:sz="4" w:space="0" w:color="FFFFFF"/>
            </w:tcBorders>
            <w:noWrap/>
            <w:vAlign w:val="bottom"/>
          </w:tcPr>
          <w:p w:rsidR="00AB1495" w:rsidRPr="001D0780" w:rsidRDefault="00AB1495" w:rsidP="00D47285">
            <w:pPr>
              <w:spacing w:line="240" w:lineRule="auto"/>
              <w:jc w:val="right"/>
              <w:rPr>
                <w:rFonts w:cs="Arial"/>
                <w:color w:val="000000"/>
                <w:sz w:val="18"/>
                <w:szCs w:val="18"/>
              </w:rPr>
            </w:pPr>
          </w:p>
        </w:tc>
        <w:tc>
          <w:tcPr>
            <w:tcW w:w="1035" w:type="dxa"/>
            <w:tcBorders>
              <w:top w:val="single" w:sz="4" w:space="0" w:color="FFFFFF"/>
            </w:tcBorders>
            <w:noWrap/>
            <w:vAlign w:val="bottom"/>
          </w:tcPr>
          <w:p w:rsidR="00AB1495" w:rsidRPr="001D0780" w:rsidRDefault="00AB1495" w:rsidP="00D47285">
            <w:pPr>
              <w:spacing w:line="240" w:lineRule="auto"/>
              <w:jc w:val="right"/>
              <w:rPr>
                <w:rFonts w:cs="Arial"/>
                <w:color w:val="000000"/>
                <w:sz w:val="18"/>
                <w:szCs w:val="18"/>
              </w:rPr>
            </w:pPr>
          </w:p>
        </w:tc>
        <w:tc>
          <w:tcPr>
            <w:tcW w:w="1034" w:type="dxa"/>
            <w:tcBorders>
              <w:top w:val="single" w:sz="4" w:space="0" w:color="FFFFFF"/>
            </w:tcBorders>
            <w:noWrap/>
            <w:vAlign w:val="bottom"/>
          </w:tcPr>
          <w:p w:rsidR="00AB1495" w:rsidRPr="001D0780" w:rsidRDefault="00AB1495" w:rsidP="00D47285">
            <w:pPr>
              <w:spacing w:line="240" w:lineRule="auto"/>
              <w:jc w:val="right"/>
              <w:rPr>
                <w:rFonts w:cs="Arial"/>
                <w:color w:val="000000"/>
                <w:sz w:val="18"/>
                <w:szCs w:val="18"/>
              </w:rPr>
            </w:pPr>
          </w:p>
        </w:tc>
        <w:tc>
          <w:tcPr>
            <w:tcW w:w="1035" w:type="dxa"/>
            <w:tcBorders>
              <w:top w:val="single" w:sz="4" w:space="0" w:color="FFFFFF"/>
            </w:tcBorders>
            <w:noWrap/>
            <w:vAlign w:val="bottom"/>
          </w:tcPr>
          <w:p w:rsidR="00AB1495" w:rsidRPr="001D0780" w:rsidRDefault="00AB1495" w:rsidP="00D47285">
            <w:pPr>
              <w:spacing w:line="240" w:lineRule="auto"/>
              <w:jc w:val="right"/>
              <w:rPr>
                <w:rFonts w:cs="Arial"/>
                <w:color w:val="000000"/>
                <w:sz w:val="18"/>
                <w:szCs w:val="18"/>
              </w:rPr>
            </w:pPr>
          </w:p>
        </w:tc>
        <w:tc>
          <w:tcPr>
            <w:tcW w:w="1035" w:type="dxa"/>
            <w:tcBorders>
              <w:top w:val="single" w:sz="4" w:space="0" w:color="FFFFFF"/>
            </w:tcBorders>
            <w:noWrap/>
            <w:vAlign w:val="bottom"/>
          </w:tcPr>
          <w:p w:rsidR="00AB1495" w:rsidRPr="001D0780" w:rsidRDefault="00AB1495" w:rsidP="00D47285">
            <w:pPr>
              <w:spacing w:line="240" w:lineRule="auto"/>
              <w:jc w:val="right"/>
              <w:rPr>
                <w:rFonts w:cs="Arial"/>
                <w:color w:val="000000"/>
                <w:sz w:val="18"/>
                <w:szCs w:val="18"/>
              </w:rPr>
            </w:pPr>
          </w:p>
        </w:tc>
      </w:tr>
      <w:tr w:rsidR="00AB1495" w:rsidRPr="00255909" w:rsidTr="00D47285">
        <w:trPr>
          <w:trHeight w:val="240"/>
          <w:jc w:val="center"/>
        </w:trPr>
        <w:tc>
          <w:tcPr>
            <w:tcW w:w="1453" w:type="dxa"/>
            <w:tcBorders>
              <w:top w:val="single" w:sz="4" w:space="0" w:color="FFFFFF"/>
            </w:tcBorders>
            <w:noWrap/>
            <w:vAlign w:val="bottom"/>
          </w:tcPr>
          <w:p w:rsidR="00AB1495" w:rsidRPr="00255909" w:rsidRDefault="00AB1495" w:rsidP="00D47285">
            <w:pPr>
              <w:spacing w:before="60" w:after="60" w:line="240" w:lineRule="auto"/>
              <w:jc w:val="center"/>
              <w:rPr>
                <w:rFonts w:cs="Arial"/>
                <w:sz w:val="18"/>
                <w:szCs w:val="18"/>
              </w:rPr>
            </w:pPr>
            <w:r w:rsidRPr="00255909">
              <w:rPr>
                <w:rFonts w:cs="Arial"/>
                <w:sz w:val="18"/>
                <w:szCs w:val="18"/>
              </w:rPr>
              <w:t>0.40</w:t>
            </w:r>
          </w:p>
        </w:tc>
        <w:tc>
          <w:tcPr>
            <w:tcW w:w="1034" w:type="dxa"/>
            <w:tcBorders>
              <w:top w:val="single" w:sz="4" w:space="0" w:color="FFFFFF"/>
            </w:tcBorders>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30</w:t>
            </w:r>
          </w:p>
        </w:tc>
        <w:tc>
          <w:tcPr>
            <w:tcW w:w="1035" w:type="dxa"/>
            <w:tcBorders>
              <w:top w:val="single" w:sz="4" w:space="0" w:color="FFFFFF"/>
            </w:tcBorders>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22</w:t>
            </w:r>
          </w:p>
        </w:tc>
        <w:tc>
          <w:tcPr>
            <w:tcW w:w="1034" w:type="dxa"/>
            <w:tcBorders>
              <w:top w:val="single" w:sz="4" w:space="0" w:color="FFFFFF"/>
            </w:tcBorders>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16</w:t>
            </w:r>
          </w:p>
        </w:tc>
        <w:tc>
          <w:tcPr>
            <w:tcW w:w="1035" w:type="dxa"/>
            <w:tcBorders>
              <w:top w:val="single" w:sz="4" w:space="0" w:color="FFFFFF"/>
            </w:tcBorders>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12</w:t>
            </w:r>
          </w:p>
        </w:tc>
        <w:tc>
          <w:tcPr>
            <w:tcW w:w="1035" w:type="dxa"/>
            <w:tcBorders>
              <w:top w:val="single" w:sz="4" w:space="0" w:color="FFFFFF"/>
            </w:tcBorders>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10</w:t>
            </w:r>
          </w:p>
        </w:tc>
      </w:tr>
      <w:tr w:rsidR="00AB1495" w:rsidRPr="00255909" w:rsidTr="00D47285">
        <w:trPr>
          <w:trHeight w:val="240"/>
          <w:jc w:val="center"/>
        </w:trPr>
        <w:tc>
          <w:tcPr>
            <w:tcW w:w="1453" w:type="dxa"/>
            <w:noWrap/>
            <w:vAlign w:val="bottom"/>
          </w:tcPr>
          <w:p w:rsidR="00AB1495" w:rsidRPr="00255909" w:rsidRDefault="00AB1495" w:rsidP="00D47285">
            <w:pPr>
              <w:spacing w:before="60" w:after="60" w:line="240" w:lineRule="auto"/>
              <w:jc w:val="center"/>
              <w:rPr>
                <w:rFonts w:cs="Arial"/>
                <w:sz w:val="18"/>
                <w:szCs w:val="18"/>
              </w:rPr>
            </w:pPr>
            <w:r w:rsidRPr="00255909">
              <w:rPr>
                <w:rFonts w:cs="Arial"/>
                <w:sz w:val="18"/>
                <w:szCs w:val="18"/>
              </w:rPr>
              <w:t>0.50</w:t>
            </w:r>
          </w:p>
        </w:tc>
        <w:tc>
          <w:tcPr>
            <w:tcW w:w="1034"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40</w:t>
            </w:r>
          </w:p>
        </w:tc>
        <w:tc>
          <w:tcPr>
            <w:tcW w:w="1035"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30</w:t>
            </w:r>
          </w:p>
        </w:tc>
        <w:tc>
          <w:tcPr>
            <w:tcW w:w="1034"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23</w:t>
            </w:r>
          </w:p>
        </w:tc>
        <w:tc>
          <w:tcPr>
            <w:tcW w:w="1035"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18</w:t>
            </w:r>
          </w:p>
        </w:tc>
        <w:tc>
          <w:tcPr>
            <w:tcW w:w="1035"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15</w:t>
            </w:r>
          </w:p>
        </w:tc>
      </w:tr>
      <w:tr w:rsidR="00AB1495" w:rsidRPr="00255909" w:rsidTr="00D47285">
        <w:trPr>
          <w:trHeight w:val="240"/>
          <w:jc w:val="center"/>
        </w:trPr>
        <w:tc>
          <w:tcPr>
            <w:tcW w:w="1453" w:type="dxa"/>
            <w:noWrap/>
            <w:vAlign w:val="bottom"/>
          </w:tcPr>
          <w:p w:rsidR="00AB1495" w:rsidRPr="00255909" w:rsidRDefault="00AB1495" w:rsidP="00D47285">
            <w:pPr>
              <w:spacing w:before="60" w:after="60" w:line="240" w:lineRule="auto"/>
              <w:jc w:val="center"/>
              <w:rPr>
                <w:rFonts w:cs="Arial"/>
                <w:sz w:val="18"/>
                <w:szCs w:val="18"/>
              </w:rPr>
            </w:pPr>
            <w:r w:rsidRPr="00255909">
              <w:rPr>
                <w:rFonts w:cs="Arial"/>
                <w:sz w:val="18"/>
                <w:szCs w:val="18"/>
              </w:rPr>
              <w:t>0.60</w:t>
            </w:r>
          </w:p>
        </w:tc>
        <w:tc>
          <w:tcPr>
            <w:tcW w:w="1034"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49</w:t>
            </w:r>
          </w:p>
        </w:tc>
        <w:tc>
          <w:tcPr>
            <w:tcW w:w="1035"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38</w:t>
            </w:r>
          </w:p>
        </w:tc>
        <w:tc>
          <w:tcPr>
            <w:tcW w:w="1034"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30</w:t>
            </w:r>
          </w:p>
        </w:tc>
        <w:tc>
          <w:tcPr>
            <w:tcW w:w="1035"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24</w:t>
            </w:r>
          </w:p>
        </w:tc>
        <w:tc>
          <w:tcPr>
            <w:tcW w:w="1035"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19</w:t>
            </w:r>
          </w:p>
        </w:tc>
      </w:tr>
      <w:tr w:rsidR="00AB1495" w:rsidRPr="00255909" w:rsidTr="00D47285">
        <w:trPr>
          <w:trHeight w:val="240"/>
          <w:jc w:val="center"/>
        </w:trPr>
        <w:tc>
          <w:tcPr>
            <w:tcW w:w="1453" w:type="dxa"/>
            <w:noWrap/>
            <w:vAlign w:val="bottom"/>
          </w:tcPr>
          <w:p w:rsidR="00AB1495" w:rsidRPr="00255909" w:rsidRDefault="00AB1495" w:rsidP="00D47285">
            <w:pPr>
              <w:spacing w:before="60" w:after="60" w:line="240" w:lineRule="auto"/>
              <w:jc w:val="center"/>
              <w:rPr>
                <w:rFonts w:cs="Arial"/>
                <w:sz w:val="18"/>
                <w:szCs w:val="18"/>
              </w:rPr>
            </w:pPr>
            <w:r w:rsidRPr="00255909">
              <w:rPr>
                <w:rFonts w:cs="Arial"/>
                <w:sz w:val="18"/>
                <w:szCs w:val="18"/>
              </w:rPr>
              <w:t>0.70</w:t>
            </w:r>
          </w:p>
        </w:tc>
        <w:tc>
          <w:tcPr>
            <w:tcW w:w="1034"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57</w:t>
            </w:r>
          </w:p>
        </w:tc>
        <w:tc>
          <w:tcPr>
            <w:tcW w:w="1035"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46</w:t>
            </w:r>
          </w:p>
        </w:tc>
        <w:tc>
          <w:tcPr>
            <w:tcW w:w="1034"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37</w:t>
            </w:r>
          </w:p>
        </w:tc>
        <w:tc>
          <w:tcPr>
            <w:tcW w:w="1035"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30</w:t>
            </w:r>
          </w:p>
        </w:tc>
        <w:tc>
          <w:tcPr>
            <w:tcW w:w="1035"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25</w:t>
            </w:r>
          </w:p>
        </w:tc>
      </w:tr>
      <w:tr w:rsidR="00AB1495" w:rsidRPr="00255909" w:rsidTr="00D47285">
        <w:trPr>
          <w:trHeight w:val="240"/>
          <w:jc w:val="center"/>
        </w:trPr>
        <w:tc>
          <w:tcPr>
            <w:tcW w:w="1453" w:type="dxa"/>
            <w:noWrap/>
            <w:vAlign w:val="bottom"/>
          </w:tcPr>
          <w:p w:rsidR="00AB1495" w:rsidRPr="00255909" w:rsidRDefault="00AB1495" w:rsidP="00D47285">
            <w:pPr>
              <w:spacing w:before="60" w:after="60" w:line="240" w:lineRule="auto"/>
              <w:jc w:val="center"/>
              <w:rPr>
                <w:rFonts w:cs="Arial"/>
                <w:sz w:val="18"/>
                <w:szCs w:val="18"/>
              </w:rPr>
            </w:pPr>
            <w:r w:rsidRPr="00255909">
              <w:rPr>
                <w:rFonts w:cs="Arial"/>
                <w:sz w:val="18"/>
                <w:szCs w:val="18"/>
              </w:rPr>
              <w:t>0.80</w:t>
            </w:r>
          </w:p>
        </w:tc>
        <w:tc>
          <w:tcPr>
            <w:tcW w:w="1034"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63</w:t>
            </w:r>
          </w:p>
        </w:tc>
        <w:tc>
          <w:tcPr>
            <w:tcW w:w="1035"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53</w:t>
            </w:r>
          </w:p>
        </w:tc>
        <w:tc>
          <w:tcPr>
            <w:tcW w:w="1034"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44</w:t>
            </w:r>
          </w:p>
        </w:tc>
        <w:tc>
          <w:tcPr>
            <w:tcW w:w="1035"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36</w:t>
            </w:r>
          </w:p>
        </w:tc>
        <w:tc>
          <w:tcPr>
            <w:tcW w:w="1035"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30</w:t>
            </w:r>
          </w:p>
        </w:tc>
      </w:tr>
      <w:tr w:rsidR="00AB1495" w:rsidRPr="00255909" w:rsidTr="00D47285">
        <w:trPr>
          <w:trHeight w:val="240"/>
          <w:jc w:val="center"/>
        </w:trPr>
        <w:tc>
          <w:tcPr>
            <w:tcW w:w="1453" w:type="dxa"/>
            <w:noWrap/>
            <w:vAlign w:val="bottom"/>
          </w:tcPr>
          <w:p w:rsidR="00AB1495" w:rsidRPr="00255909" w:rsidRDefault="00AB1495" w:rsidP="00D47285">
            <w:pPr>
              <w:spacing w:before="60" w:after="60" w:line="240" w:lineRule="auto"/>
              <w:jc w:val="center"/>
              <w:rPr>
                <w:rFonts w:cs="Arial"/>
                <w:sz w:val="18"/>
                <w:szCs w:val="18"/>
              </w:rPr>
            </w:pPr>
            <w:r w:rsidRPr="00255909">
              <w:rPr>
                <w:rFonts w:cs="Arial"/>
                <w:sz w:val="18"/>
                <w:szCs w:val="18"/>
              </w:rPr>
              <w:t>0.90</w:t>
            </w:r>
          </w:p>
        </w:tc>
        <w:tc>
          <w:tcPr>
            <w:tcW w:w="1034"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69</w:t>
            </w:r>
          </w:p>
        </w:tc>
        <w:tc>
          <w:tcPr>
            <w:tcW w:w="1035"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58</w:t>
            </w:r>
          </w:p>
        </w:tc>
        <w:tc>
          <w:tcPr>
            <w:tcW w:w="1034"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49</w:t>
            </w:r>
          </w:p>
        </w:tc>
        <w:tc>
          <w:tcPr>
            <w:tcW w:w="1035"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42</w:t>
            </w:r>
          </w:p>
        </w:tc>
        <w:tc>
          <w:tcPr>
            <w:tcW w:w="1035"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35</w:t>
            </w:r>
          </w:p>
        </w:tc>
      </w:tr>
      <w:tr w:rsidR="00AB1495" w:rsidRPr="00255909" w:rsidTr="00D47285">
        <w:trPr>
          <w:trHeight w:val="240"/>
          <w:jc w:val="center"/>
        </w:trPr>
        <w:tc>
          <w:tcPr>
            <w:tcW w:w="1453" w:type="dxa"/>
            <w:noWrap/>
            <w:vAlign w:val="bottom"/>
          </w:tcPr>
          <w:p w:rsidR="00AB1495" w:rsidRPr="00255909" w:rsidRDefault="00AB1495" w:rsidP="00D47285">
            <w:pPr>
              <w:spacing w:before="60" w:after="60" w:line="240" w:lineRule="auto"/>
              <w:jc w:val="center"/>
              <w:rPr>
                <w:rFonts w:cs="Arial"/>
                <w:sz w:val="18"/>
                <w:szCs w:val="18"/>
              </w:rPr>
            </w:pPr>
            <w:r w:rsidRPr="00255909">
              <w:rPr>
                <w:rFonts w:cs="Arial"/>
                <w:sz w:val="18"/>
                <w:szCs w:val="18"/>
              </w:rPr>
              <w:t>1.00</w:t>
            </w:r>
          </w:p>
        </w:tc>
        <w:tc>
          <w:tcPr>
            <w:tcW w:w="1034"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73</w:t>
            </w:r>
          </w:p>
        </w:tc>
        <w:tc>
          <w:tcPr>
            <w:tcW w:w="1035"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63</w:t>
            </w:r>
          </w:p>
        </w:tc>
        <w:tc>
          <w:tcPr>
            <w:tcW w:w="1034"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55</w:t>
            </w:r>
          </w:p>
        </w:tc>
        <w:tc>
          <w:tcPr>
            <w:tcW w:w="1035"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47</w:t>
            </w:r>
          </w:p>
        </w:tc>
        <w:tc>
          <w:tcPr>
            <w:tcW w:w="1035"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40</w:t>
            </w:r>
          </w:p>
        </w:tc>
      </w:tr>
      <w:tr w:rsidR="00AB1495" w:rsidRPr="00255909" w:rsidTr="00D47285">
        <w:trPr>
          <w:trHeight w:val="240"/>
          <w:jc w:val="center"/>
        </w:trPr>
        <w:tc>
          <w:tcPr>
            <w:tcW w:w="1453" w:type="dxa"/>
            <w:noWrap/>
            <w:vAlign w:val="bottom"/>
          </w:tcPr>
          <w:p w:rsidR="00AB1495" w:rsidRPr="000A4E4A" w:rsidRDefault="00AB1495" w:rsidP="00D47285">
            <w:pPr>
              <w:spacing w:before="60" w:after="60" w:line="240" w:lineRule="auto"/>
              <w:jc w:val="center"/>
              <w:rPr>
                <w:rFonts w:cs="Arial"/>
                <w:b/>
                <w:sz w:val="18"/>
                <w:szCs w:val="18"/>
              </w:rPr>
            </w:pPr>
            <w:r w:rsidRPr="000A4E4A">
              <w:rPr>
                <w:rFonts w:cs="Arial"/>
                <w:b/>
                <w:sz w:val="18"/>
                <w:szCs w:val="18"/>
              </w:rPr>
              <w:t>N = 200</w:t>
            </w:r>
          </w:p>
        </w:tc>
        <w:tc>
          <w:tcPr>
            <w:tcW w:w="1034" w:type="dxa"/>
            <w:noWrap/>
            <w:vAlign w:val="bottom"/>
          </w:tcPr>
          <w:p w:rsidR="00AB1495" w:rsidRPr="000A4E4A" w:rsidRDefault="00AB1495" w:rsidP="00D47285">
            <w:pPr>
              <w:spacing w:before="40" w:after="40" w:line="240" w:lineRule="auto"/>
              <w:jc w:val="right"/>
              <w:rPr>
                <w:rFonts w:cs="Arial"/>
                <w:color w:val="000000"/>
                <w:sz w:val="18"/>
                <w:szCs w:val="18"/>
              </w:rPr>
            </w:pPr>
          </w:p>
        </w:tc>
        <w:tc>
          <w:tcPr>
            <w:tcW w:w="1035" w:type="dxa"/>
            <w:noWrap/>
            <w:vAlign w:val="bottom"/>
          </w:tcPr>
          <w:p w:rsidR="00AB1495" w:rsidRPr="000A4E4A" w:rsidRDefault="00AB1495" w:rsidP="00D47285">
            <w:pPr>
              <w:spacing w:before="40" w:after="40" w:line="240" w:lineRule="auto"/>
              <w:jc w:val="right"/>
              <w:rPr>
                <w:rFonts w:cs="Arial"/>
                <w:color w:val="000000"/>
                <w:sz w:val="18"/>
                <w:szCs w:val="18"/>
              </w:rPr>
            </w:pPr>
          </w:p>
        </w:tc>
        <w:tc>
          <w:tcPr>
            <w:tcW w:w="1034" w:type="dxa"/>
            <w:noWrap/>
            <w:vAlign w:val="bottom"/>
          </w:tcPr>
          <w:p w:rsidR="00AB1495" w:rsidRPr="000A4E4A" w:rsidRDefault="00AB1495" w:rsidP="00D47285">
            <w:pPr>
              <w:spacing w:before="40" w:after="40" w:line="240" w:lineRule="auto"/>
              <w:jc w:val="right"/>
              <w:rPr>
                <w:rFonts w:cs="Arial"/>
                <w:color w:val="000000"/>
                <w:sz w:val="18"/>
                <w:szCs w:val="18"/>
              </w:rPr>
            </w:pPr>
          </w:p>
        </w:tc>
        <w:tc>
          <w:tcPr>
            <w:tcW w:w="1035" w:type="dxa"/>
            <w:noWrap/>
            <w:vAlign w:val="bottom"/>
          </w:tcPr>
          <w:p w:rsidR="00AB1495" w:rsidRPr="000A4E4A" w:rsidRDefault="00AB1495" w:rsidP="00D47285">
            <w:pPr>
              <w:spacing w:before="40" w:after="40" w:line="240" w:lineRule="auto"/>
              <w:jc w:val="right"/>
              <w:rPr>
                <w:rFonts w:cs="Arial"/>
                <w:color w:val="000000"/>
                <w:sz w:val="18"/>
                <w:szCs w:val="18"/>
              </w:rPr>
            </w:pPr>
          </w:p>
        </w:tc>
        <w:tc>
          <w:tcPr>
            <w:tcW w:w="1035" w:type="dxa"/>
            <w:noWrap/>
            <w:vAlign w:val="bottom"/>
          </w:tcPr>
          <w:p w:rsidR="00AB1495" w:rsidRPr="000A4E4A" w:rsidRDefault="00AB1495" w:rsidP="00D47285">
            <w:pPr>
              <w:spacing w:before="40" w:after="40" w:line="240" w:lineRule="auto"/>
              <w:jc w:val="right"/>
              <w:rPr>
                <w:rFonts w:cs="Arial"/>
                <w:color w:val="000000"/>
                <w:sz w:val="18"/>
                <w:szCs w:val="18"/>
              </w:rPr>
            </w:pPr>
          </w:p>
        </w:tc>
      </w:tr>
      <w:tr w:rsidR="00AB1495" w:rsidRPr="00255909" w:rsidTr="00D47285">
        <w:trPr>
          <w:trHeight w:val="240"/>
          <w:jc w:val="center"/>
        </w:trPr>
        <w:tc>
          <w:tcPr>
            <w:tcW w:w="1453" w:type="dxa"/>
            <w:noWrap/>
            <w:vAlign w:val="bottom"/>
          </w:tcPr>
          <w:p w:rsidR="00AB1495" w:rsidRPr="00255909" w:rsidRDefault="00AB1495" w:rsidP="00D47285">
            <w:pPr>
              <w:spacing w:before="60" w:after="60" w:line="240" w:lineRule="auto"/>
              <w:jc w:val="center"/>
              <w:rPr>
                <w:rFonts w:cs="Arial"/>
                <w:sz w:val="18"/>
                <w:szCs w:val="18"/>
              </w:rPr>
            </w:pPr>
            <w:r w:rsidRPr="00255909">
              <w:rPr>
                <w:rFonts w:cs="Arial"/>
                <w:sz w:val="18"/>
                <w:szCs w:val="18"/>
              </w:rPr>
              <w:t>0.40</w:t>
            </w:r>
          </w:p>
        </w:tc>
        <w:tc>
          <w:tcPr>
            <w:tcW w:w="1034"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35</w:t>
            </w:r>
          </w:p>
        </w:tc>
        <w:tc>
          <w:tcPr>
            <w:tcW w:w="1035"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25</w:t>
            </w:r>
          </w:p>
        </w:tc>
        <w:tc>
          <w:tcPr>
            <w:tcW w:w="1034"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17</w:t>
            </w:r>
          </w:p>
        </w:tc>
        <w:tc>
          <w:tcPr>
            <w:tcW w:w="1035"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13</w:t>
            </w:r>
          </w:p>
        </w:tc>
        <w:tc>
          <w:tcPr>
            <w:tcW w:w="1035"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10</w:t>
            </w:r>
          </w:p>
        </w:tc>
      </w:tr>
      <w:tr w:rsidR="00AB1495" w:rsidRPr="00255909" w:rsidTr="00D47285">
        <w:trPr>
          <w:trHeight w:val="240"/>
          <w:jc w:val="center"/>
        </w:trPr>
        <w:tc>
          <w:tcPr>
            <w:tcW w:w="1453" w:type="dxa"/>
            <w:noWrap/>
            <w:vAlign w:val="bottom"/>
          </w:tcPr>
          <w:p w:rsidR="00AB1495" w:rsidRPr="00255909" w:rsidRDefault="00AB1495" w:rsidP="00D47285">
            <w:pPr>
              <w:spacing w:before="60" w:after="60" w:line="240" w:lineRule="auto"/>
              <w:jc w:val="center"/>
              <w:rPr>
                <w:rFonts w:cs="Arial"/>
                <w:sz w:val="18"/>
                <w:szCs w:val="18"/>
              </w:rPr>
            </w:pPr>
            <w:r w:rsidRPr="00255909">
              <w:rPr>
                <w:rFonts w:cs="Arial"/>
                <w:sz w:val="18"/>
                <w:szCs w:val="18"/>
              </w:rPr>
              <w:t>0.50</w:t>
            </w:r>
          </w:p>
        </w:tc>
        <w:tc>
          <w:tcPr>
            <w:tcW w:w="1034"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51</w:t>
            </w:r>
          </w:p>
        </w:tc>
        <w:tc>
          <w:tcPr>
            <w:tcW w:w="1035"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35</w:t>
            </w:r>
          </w:p>
        </w:tc>
        <w:tc>
          <w:tcPr>
            <w:tcW w:w="1034"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26</w:t>
            </w:r>
          </w:p>
        </w:tc>
        <w:tc>
          <w:tcPr>
            <w:tcW w:w="1035"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20</w:t>
            </w:r>
          </w:p>
        </w:tc>
        <w:tc>
          <w:tcPr>
            <w:tcW w:w="1035"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16</w:t>
            </w:r>
          </w:p>
        </w:tc>
      </w:tr>
      <w:tr w:rsidR="00AB1495" w:rsidRPr="00255909" w:rsidTr="00D47285">
        <w:trPr>
          <w:trHeight w:val="240"/>
          <w:jc w:val="center"/>
        </w:trPr>
        <w:tc>
          <w:tcPr>
            <w:tcW w:w="1453" w:type="dxa"/>
            <w:noWrap/>
            <w:vAlign w:val="bottom"/>
          </w:tcPr>
          <w:p w:rsidR="00AB1495" w:rsidRPr="00255909" w:rsidRDefault="00AB1495" w:rsidP="00D47285">
            <w:pPr>
              <w:spacing w:before="60" w:after="60" w:line="240" w:lineRule="auto"/>
              <w:jc w:val="center"/>
              <w:rPr>
                <w:rFonts w:cs="Arial"/>
                <w:sz w:val="18"/>
                <w:szCs w:val="18"/>
              </w:rPr>
            </w:pPr>
            <w:r w:rsidRPr="00255909">
              <w:rPr>
                <w:rFonts w:cs="Arial"/>
                <w:sz w:val="18"/>
                <w:szCs w:val="18"/>
              </w:rPr>
              <w:t>0.60</w:t>
            </w:r>
          </w:p>
        </w:tc>
        <w:tc>
          <w:tcPr>
            <w:tcW w:w="1034"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65</w:t>
            </w:r>
          </w:p>
        </w:tc>
        <w:tc>
          <w:tcPr>
            <w:tcW w:w="1035"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47</w:t>
            </w:r>
          </w:p>
        </w:tc>
        <w:tc>
          <w:tcPr>
            <w:tcW w:w="1034"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35</w:t>
            </w:r>
          </w:p>
        </w:tc>
        <w:tc>
          <w:tcPr>
            <w:tcW w:w="1035"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28</w:t>
            </w:r>
          </w:p>
        </w:tc>
        <w:tc>
          <w:tcPr>
            <w:tcW w:w="1035"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21</w:t>
            </w:r>
          </w:p>
        </w:tc>
      </w:tr>
      <w:tr w:rsidR="00AB1495" w:rsidRPr="00255909" w:rsidTr="00D47285">
        <w:trPr>
          <w:trHeight w:val="240"/>
          <w:jc w:val="center"/>
        </w:trPr>
        <w:tc>
          <w:tcPr>
            <w:tcW w:w="1453" w:type="dxa"/>
            <w:noWrap/>
            <w:vAlign w:val="bottom"/>
          </w:tcPr>
          <w:p w:rsidR="00AB1495" w:rsidRPr="00255909" w:rsidRDefault="00AB1495" w:rsidP="00D47285">
            <w:pPr>
              <w:spacing w:before="60" w:after="60" w:line="240" w:lineRule="auto"/>
              <w:jc w:val="center"/>
              <w:rPr>
                <w:rFonts w:cs="Arial"/>
                <w:sz w:val="18"/>
                <w:szCs w:val="18"/>
              </w:rPr>
            </w:pPr>
            <w:r w:rsidRPr="00255909">
              <w:rPr>
                <w:rFonts w:cs="Arial"/>
                <w:sz w:val="18"/>
                <w:szCs w:val="18"/>
              </w:rPr>
              <w:t>0.70</w:t>
            </w:r>
          </w:p>
        </w:tc>
        <w:tc>
          <w:tcPr>
            <w:tcW w:w="1034"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80</w:t>
            </w:r>
          </w:p>
        </w:tc>
        <w:tc>
          <w:tcPr>
            <w:tcW w:w="1035"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60</w:t>
            </w:r>
          </w:p>
        </w:tc>
        <w:tc>
          <w:tcPr>
            <w:tcW w:w="1034"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46</w:t>
            </w:r>
          </w:p>
        </w:tc>
        <w:tc>
          <w:tcPr>
            <w:tcW w:w="1035"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35</w:t>
            </w:r>
          </w:p>
        </w:tc>
        <w:tc>
          <w:tcPr>
            <w:tcW w:w="1035"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28</w:t>
            </w:r>
          </w:p>
        </w:tc>
      </w:tr>
      <w:tr w:rsidR="00AB1495" w:rsidRPr="00255909" w:rsidTr="00D47285">
        <w:trPr>
          <w:trHeight w:val="240"/>
          <w:jc w:val="center"/>
        </w:trPr>
        <w:tc>
          <w:tcPr>
            <w:tcW w:w="1453" w:type="dxa"/>
            <w:noWrap/>
            <w:vAlign w:val="bottom"/>
          </w:tcPr>
          <w:p w:rsidR="00AB1495" w:rsidRPr="00255909" w:rsidRDefault="00AB1495" w:rsidP="00D47285">
            <w:pPr>
              <w:spacing w:before="60" w:after="60" w:line="240" w:lineRule="auto"/>
              <w:jc w:val="center"/>
              <w:rPr>
                <w:rFonts w:cs="Arial"/>
                <w:sz w:val="18"/>
                <w:szCs w:val="18"/>
              </w:rPr>
            </w:pPr>
            <w:r w:rsidRPr="00255909">
              <w:rPr>
                <w:rFonts w:cs="Arial"/>
                <w:sz w:val="18"/>
                <w:szCs w:val="18"/>
              </w:rPr>
              <w:t>0.80</w:t>
            </w:r>
          </w:p>
        </w:tc>
        <w:tc>
          <w:tcPr>
            <w:tcW w:w="1034"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93</w:t>
            </w:r>
          </w:p>
        </w:tc>
        <w:tc>
          <w:tcPr>
            <w:tcW w:w="1035"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71</w:t>
            </w:r>
          </w:p>
        </w:tc>
        <w:tc>
          <w:tcPr>
            <w:tcW w:w="1034"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56</w:t>
            </w:r>
          </w:p>
        </w:tc>
        <w:tc>
          <w:tcPr>
            <w:tcW w:w="1035"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44</w:t>
            </w:r>
          </w:p>
        </w:tc>
        <w:tc>
          <w:tcPr>
            <w:tcW w:w="1035"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35</w:t>
            </w:r>
          </w:p>
        </w:tc>
      </w:tr>
      <w:tr w:rsidR="00AB1495" w:rsidRPr="00255909" w:rsidTr="00D47285">
        <w:trPr>
          <w:trHeight w:val="240"/>
          <w:jc w:val="center"/>
        </w:trPr>
        <w:tc>
          <w:tcPr>
            <w:tcW w:w="1453" w:type="dxa"/>
            <w:noWrap/>
            <w:vAlign w:val="bottom"/>
          </w:tcPr>
          <w:p w:rsidR="00AB1495" w:rsidRPr="00255909" w:rsidRDefault="00AB1495" w:rsidP="00D47285">
            <w:pPr>
              <w:spacing w:before="60" w:after="60" w:line="240" w:lineRule="auto"/>
              <w:jc w:val="center"/>
              <w:rPr>
                <w:rFonts w:cs="Arial"/>
                <w:sz w:val="18"/>
                <w:szCs w:val="18"/>
              </w:rPr>
            </w:pPr>
            <w:r w:rsidRPr="00255909">
              <w:rPr>
                <w:rFonts w:cs="Arial"/>
                <w:sz w:val="18"/>
                <w:szCs w:val="18"/>
              </w:rPr>
              <w:t>0.90</w:t>
            </w:r>
          </w:p>
        </w:tc>
        <w:tc>
          <w:tcPr>
            <w:tcW w:w="1034"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105</w:t>
            </w:r>
          </w:p>
        </w:tc>
        <w:tc>
          <w:tcPr>
            <w:tcW w:w="1035"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82</w:t>
            </w:r>
          </w:p>
        </w:tc>
        <w:tc>
          <w:tcPr>
            <w:tcW w:w="1034"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65</w:t>
            </w:r>
          </w:p>
        </w:tc>
        <w:tc>
          <w:tcPr>
            <w:tcW w:w="1035"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53</w:t>
            </w:r>
          </w:p>
        </w:tc>
        <w:tc>
          <w:tcPr>
            <w:tcW w:w="1035"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43</w:t>
            </w:r>
          </w:p>
        </w:tc>
      </w:tr>
      <w:tr w:rsidR="00AB1495" w:rsidRPr="00255909" w:rsidTr="00D47285">
        <w:trPr>
          <w:trHeight w:val="240"/>
          <w:jc w:val="center"/>
        </w:trPr>
        <w:tc>
          <w:tcPr>
            <w:tcW w:w="1453" w:type="dxa"/>
            <w:noWrap/>
            <w:vAlign w:val="bottom"/>
          </w:tcPr>
          <w:p w:rsidR="00AB1495" w:rsidRPr="00255909" w:rsidRDefault="00AB1495" w:rsidP="00D47285">
            <w:pPr>
              <w:spacing w:before="60" w:after="60" w:line="240" w:lineRule="auto"/>
              <w:jc w:val="center"/>
              <w:rPr>
                <w:rFonts w:cs="Arial"/>
                <w:sz w:val="18"/>
                <w:szCs w:val="18"/>
              </w:rPr>
            </w:pPr>
            <w:r w:rsidRPr="00255909">
              <w:rPr>
                <w:rFonts w:cs="Arial"/>
                <w:sz w:val="18"/>
                <w:szCs w:val="18"/>
              </w:rPr>
              <w:lastRenderedPageBreak/>
              <w:t>1.00</w:t>
            </w:r>
          </w:p>
        </w:tc>
        <w:tc>
          <w:tcPr>
            <w:tcW w:w="1034"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115</w:t>
            </w:r>
          </w:p>
        </w:tc>
        <w:tc>
          <w:tcPr>
            <w:tcW w:w="1035"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93</w:t>
            </w:r>
          </w:p>
        </w:tc>
        <w:tc>
          <w:tcPr>
            <w:tcW w:w="1034"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75</w:t>
            </w:r>
          </w:p>
        </w:tc>
        <w:tc>
          <w:tcPr>
            <w:tcW w:w="1035"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61</w:t>
            </w:r>
          </w:p>
        </w:tc>
        <w:tc>
          <w:tcPr>
            <w:tcW w:w="1035" w:type="dxa"/>
            <w:noWrap/>
            <w:vAlign w:val="bottom"/>
          </w:tcPr>
          <w:p w:rsidR="00AB1495" w:rsidRPr="000A4E4A" w:rsidRDefault="00AB1495" w:rsidP="00D47285">
            <w:pPr>
              <w:spacing w:before="40" w:after="40" w:line="240" w:lineRule="auto"/>
              <w:jc w:val="right"/>
              <w:rPr>
                <w:rFonts w:cs="Arial"/>
                <w:color w:val="000000"/>
                <w:sz w:val="18"/>
                <w:szCs w:val="18"/>
              </w:rPr>
            </w:pPr>
            <w:r w:rsidRPr="000A4E4A">
              <w:rPr>
                <w:rFonts w:cs="Arial"/>
                <w:color w:val="000000"/>
                <w:sz w:val="18"/>
                <w:szCs w:val="18"/>
              </w:rPr>
              <w:t>51</w:t>
            </w:r>
          </w:p>
        </w:tc>
      </w:tr>
    </w:tbl>
    <w:p w:rsidR="00AB1495" w:rsidRDefault="00AB1495" w:rsidP="00AB1495">
      <w:pPr>
        <w:pStyle w:val="ParaText"/>
        <w:tabs>
          <w:tab w:val="left" w:pos="360"/>
        </w:tabs>
        <w:spacing w:after="120"/>
      </w:pPr>
    </w:p>
    <w:p w:rsidR="00AB1495" w:rsidRDefault="00AB1495" w:rsidP="00AB1495">
      <w:pPr>
        <w:pStyle w:val="ParaText"/>
        <w:tabs>
          <w:tab w:val="left" w:pos="360"/>
        </w:tabs>
        <w:spacing w:after="120"/>
        <w:rPr>
          <w:b/>
        </w:rPr>
      </w:pPr>
    </w:p>
    <w:p w:rsidR="00AB1495" w:rsidRPr="00986392" w:rsidRDefault="00AB1495" w:rsidP="00AB1495">
      <w:pPr>
        <w:pStyle w:val="ParaText"/>
        <w:tabs>
          <w:tab w:val="left" w:pos="360"/>
        </w:tabs>
        <w:spacing w:after="120"/>
      </w:pPr>
      <w:r>
        <w:rPr>
          <w:b/>
        </w:rPr>
        <w:t xml:space="preserve">Deliverables.  </w:t>
      </w:r>
      <w:r>
        <w:t xml:space="preserve">As discussed above, KEMA will develop a Sampling Tool </w:t>
      </w:r>
      <w:r w:rsidR="0021240A">
        <w:t xml:space="preserve">for ORNL/DOE </w:t>
      </w:r>
      <w:r>
        <w:t xml:space="preserve">that will be used to execute the sample selection. The tool will contain formulae for setting strata boundaries, for allocating sample points to the strata, and for implementing random selection of primary and secondary samples.  The inputs to this sheet will consist of the </w:t>
      </w:r>
      <w:r>
        <w:rPr>
          <w:i/>
        </w:rPr>
        <w:t xml:space="preserve">Ex Ante </w:t>
      </w:r>
      <w:r>
        <w:t>Savings file from the Savings Calculation Tool, as well as the Lead Evaluator’s instructions for any qualitative criteria to be applied in sample selection.  The Sample Tool will complete the shell of the Verification Data file, which will serve as the point of departure for contacting participants in the verification sample.  The Lead Evaluator will notify the project manager when the sample is selected and submit a short memorandum summarizing the stratification and sample selection methods used.</w:t>
      </w:r>
    </w:p>
    <w:p w:rsidR="00AB1495" w:rsidRDefault="00AB1495" w:rsidP="00AB1495">
      <w:pPr>
        <w:spacing w:line="240" w:lineRule="auto"/>
        <w:rPr>
          <w:b/>
          <w:u w:val="single"/>
        </w:rPr>
      </w:pPr>
      <w:r>
        <w:rPr>
          <w:b/>
          <w:u w:val="single"/>
        </w:rPr>
        <w:br w:type="page"/>
      </w:r>
    </w:p>
    <w:p w:rsidR="00AB1495" w:rsidRDefault="00A525DA" w:rsidP="00AB1495">
      <w:pPr>
        <w:pStyle w:val="ParaText"/>
        <w:rPr>
          <w:b/>
        </w:rPr>
      </w:pPr>
      <w:r>
        <w:rPr>
          <w:b/>
          <w:u w:val="single"/>
        </w:rPr>
        <w:lastRenderedPageBreak/>
        <w:t xml:space="preserve">Measurement and </w:t>
      </w:r>
      <w:r w:rsidR="00AB1495" w:rsidRPr="00C137A0">
        <w:rPr>
          <w:b/>
          <w:u w:val="single"/>
        </w:rPr>
        <w:t>Verification Data Collection and Analysis</w:t>
      </w:r>
      <w:r w:rsidR="00AB1495">
        <w:rPr>
          <w:b/>
        </w:rPr>
        <w:t xml:space="preserve"> </w:t>
      </w:r>
    </w:p>
    <w:p w:rsidR="00AB1495" w:rsidRPr="00AB5F5F" w:rsidRDefault="00AB1495" w:rsidP="00AB1495">
      <w:pPr>
        <w:pStyle w:val="ParaText"/>
      </w:pPr>
      <w:r>
        <w:rPr>
          <w:b/>
        </w:rPr>
        <w:t>Objectives.</w:t>
      </w:r>
      <w:r>
        <w:t xml:space="preserve">  The objectives of this task are to develop verified estimates of energy savings for sample projects supported by the PA under evaluation.  This step applies only to high</w:t>
      </w:r>
      <w:r w:rsidR="002B09E4">
        <w:t>-</w:t>
      </w:r>
      <w:r>
        <w:t xml:space="preserve"> and medium-high</w:t>
      </w:r>
      <w:r w:rsidR="002B09E4">
        <w:t>-</w:t>
      </w:r>
      <w:r>
        <w:t>rigor evaluations.</w:t>
      </w:r>
    </w:p>
    <w:p w:rsidR="00AB1495" w:rsidRDefault="00AB1495" w:rsidP="00AB1495">
      <w:pPr>
        <w:pStyle w:val="ParaText"/>
      </w:pPr>
      <w:r>
        <w:rPr>
          <w:b/>
        </w:rPr>
        <w:t>Activities:  High</w:t>
      </w:r>
      <w:r w:rsidR="002B09E4">
        <w:rPr>
          <w:b/>
        </w:rPr>
        <w:t>-</w:t>
      </w:r>
      <w:r>
        <w:rPr>
          <w:b/>
        </w:rPr>
        <w:t xml:space="preserve">Rigor Studies.  </w:t>
      </w:r>
      <w:r w:rsidR="00F7093C" w:rsidRPr="00F7093C">
        <w:t>Measurement and verification</w:t>
      </w:r>
      <w:r>
        <w:t xml:space="preserve"> procedures for individual projects will vary depending on the type of measures installed, the percentage of total program savings represented by the site or its stratum, and the level of rigor required.  For high</w:t>
      </w:r>
      <w:r w:rsidR="004D403A">
        <w:t>-</w:t>
      </w:r>
      <w:r>
        <w:t xml:space="preserve">rigor studies, measurement and verification of savings will be accomplished through a combination of on-site inspections, which may include short-term monitoring of key equipment performance factors, with telephone verification interviews.  Telephone verification interviews with representatives of sample facilities will validate or update information on the type, quantity, and capacity of equipment measures installed with program support.  On-site inspections will include visual verification of measures installed, collection of information to validate baseline assumptions, and, if appropriate and feasible, measurement of impact parameters such as hours of operation or part load using short-term monitoring techniques.  </w:t>
      </w:r>
    </w:p>
    <w:p w:rsidR="00AB1495" w:rsidRDefault="00C36508" w:rsidP="00AB1495">
      <w:r>
        <w:fldChar w:fldCharType="begin"/>
      </w:r>
      <w:r w:rsidR="00C50A86">
        <w:instrText xml:space="preserve"> REF _Ref286564704 \h </w:instrText>
      </w:r>
      <w:r>
        <w:fldChar w:fldCharType="separate"/>
      </w:r>
      <w:r w:rsidR="00E241A9">
        <w:t xml:space="preserve">Figure </w:t>
      </w:r>
      <w:r w:rsidR="00E241A9">
        <w:rPr>
          <w:noProof/>
        </w:rPr>
        <w:t>14</w:t>
      </w:r>
      <w:r>
        <w:fldChar w:fldCharType="end"/>
      </w:r>
      <w:r w:rsidR="00C50A86">
        <w:t xml:space="preserve"> </w:t>
      </w:r>
      <w:r w:rsidR="00AB1495">
        <w:t>shows the range of activities that will be undertaken for high rigor evaluations of PAs in this group.</w:t>
      </w:r>
    </w:p>
    <w:p w:rsidR="00AB1495" w:rsidRDefault="00AB1495" w:rsidP="00AB1495"/>
    <w:p w:rsidR="00AB1495" w:rsidRDefault="00AB1495" w:rsidP="00AB1495">
      <w:pPr>
        <w:pStyle w:val="Caption"/>
      </w:pPr>
      <w:bookmarkStart w:id="136" w:name="_Ref286564704"/>
      <w:bookmarkStart w:id="137" w:name="_Toc295795097"/>
      <w:bookmarkStart w:id="138" w:name="_Toc297187543"/>
      <w:r>
        <w:t xml:space="preserve">Figure </w:t>
      </w:r>
      <w:r w:rsidR="00C36508">
        <w:fldChar w:fldCharType="begin"/>
      </w:r>
      <w:r w:rsidR="00C27B7A">
        <w:instrText xml:space="preserve"> SEQ Figure \* ARABIC </w:instrText>
      </w:r>
      <w:r w:rsidR="00C36508">
        <w:fldChar w:fldCharType="separate"/>
      </w:r>
      <w:r w:rsidR="00E241A9">
        <w:rPr>
          <w:noProof/>
        </w:rPr>
        <w:t>14</w:t>
      </w:r>
      <w:r w:rsidR="00C36508">
        <w:fldChar w:fldCharType="end"/>
      </w:r>
      <w:bookmarkEnd w:id="136"/>
      <w:r>
        <w:t xml:space="preserve">.  </w:t>
      </w:r>
      <w:r w:rsidR="00A525DA">
        <w:t xml:space="preserve">Measurement and </w:t>
      </w:r>
      <w:r>
        <w:t xml:space="preserve">Verification for Building Retrofit </w:t>
      </w:r>
      <w:r>
        <w:br/>
        <w:t>&amp; Equipment Replacement Group:  High Rigor</w:t>
      </w:r>
      <w:bookmarkEnd w:id="137"/>
      <w:bookmarkEnd w:id="138"/>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3610"/>
        <w:gridCol w:w="3070"/>
      </w:tblGrid>
      <w:tr w:rsidR="00AB1495" w:rsidRPr="00315EB3" w:rsidTr="00D47285">
        <w:trPr>
          <w:trHeight w:val="530"/>
          <w:tblHeader/>
          <w:jc w:val="center"/>
        </w:trPr>
        <w:tc>
          <w:tcPr>
            <w:tcW w:w="2880" w:type="dxa"/>
            <w:shd w:val="clear" w:color="auto" w:fill="244061"/>
            <w:vAlign w:val="center"/>
          </w:tcPr>
          <w:p w:rsidR="00AB1495" w:rsidRPr="00315EB3" w:rsidRDefault="00AB1495" w:rsidP="00D47285">
            <w:pPr>
              <w:pStyle w:val="Default"/>
              <w:spacing w:before="40" w:after="40"/>
              <w:ind w:right="72"/>
              <w:jc w:val="center"/>
              <w:rPr>
                <w:rFonts w:ascii="Arial" w:hAnsi="Arial" w:cs="Arial"/>
                <w:b/>
                <w:color w:val="FFFFFF"/>
                <w:sz w:val="18"/>
                <w:szCs w:val="18"/>
              </w:rPr>
            </w:pPr>
            <w:r w:rsidRPr="00315EB3">
              <w:rPr>
                <w:rFonts w:ascii="Arial" w:hAnsi="Arial" w:cs="Arial"/>
                <w:b/>
                <w:color w:val="FFFFFF"/>
                <w:sz w:val="18"/>
                <w:szCs w:val="18"/>
              </w:rPr>
              <w:t>M&amp;V Approach</w:t>
            </w:r>
          </w:p>
        </w:tc>
        <w:tc>
          <w:tcPr>
            <w:tcW w:w="3610" w:type="dxa"/>
            <w:shd w:val="clear" w:color="auto" w:fill="244061"/>
            <w:vAlign w:val="center"/>
          </w:tcPr>
          <w:p w:rsidR="00AB1495" w:rsidRPr="00315EB3" w:rsidRDefault="00AB1495" w:rsidP="00D47285">
            <w:pPr>
              <w:pStyle w:val="Default"/>
              <w:spacing w:before="40" w:after="40"/>
              <w:jc w:val="center"/>
              <w:rPr>
                <w:rFonts w:ascii="Arial" w:hAnsi="Arial" w:cs="Arial"/>
                <w:b/>
                <w:color w:val="FFFFFF"/>
                <w:sz w:val="18"/>
                <w:szCs w:val="18"/>
              </w:rPr>
            </w:pPr>
            <w:r w:rsidRPr="00315EB3">
              <w:rPr>
                <w:rFonts w:ascii="Arial" w:hAnsi="Arial" w:cs="Arial"/>
                <w:b/>
                <w:color w:val="FFFFFF"/>
                <w:sz w:val="18"/>
                <w:szCs w:val="18"/>
              </w:rPr>
              <w:t>Data Requirements</w:t>
            </w:r>
          </w:p>
        </w:tc>
        <w:tc>
          <w:tcPr>
            <w:tcW w:w="3070" w:type="dxa"/>
            <w:shd w:val="clear" w:color="auto" w:fill="244061"/>
            <w:vAlign w:val="center"/>
          </w:tcPr>
          <w:p w:rsidR="00AB1495" w:rsidRPr="00315EB3" w:rsidRDefault="00AB1495" w:rsidP="00D47285">
            <w:pPr>
              <w:pStyle w:val="Default"/>
              <w:spacing w:before="40" w:after="40"/>
              <w:jc w:val="center"/>
              <w:rPr>
                <w:rFonts w:ascii="Arial" w:hAnsi="Arial" w:cs="Arial"/>
                <w:b/>
                <w:color w:val="FFFFFF"/>
                <w:sz w:val="18"/>
                <w:szCs w:val="18"/>
              </w:rPr>
            </w:pPr>
            <w:r w:rsidRPr="00315EB3">
              <w:rPr>
                <w:rFonts w:ascii="Arial" w:hAnsi="Arial" w:cs="Arial"/>
                <w:b/>
                <w:color w:val="FFFFFF"/>
                <w:sz w:val="18"/>
                <w:szCs w:val="18"/>
              </w:rPr>
              <w:t>Examples</w:t>
            </w:r>
          </w:p>
        </w:tc>
      </w:tr>
      <w:tr w:rsidR="00AB1495" w:rsidRPr="00315EB3" w:rsidTr="00D47285">
        <w:trPr>
          <w:trHeight w:val="224"/>
          <w:jc w:val="center"/>
        </w:trPr>
        <w:tc>
          <w:tcPr>
            <w:tcW w:w="2880" w:type="dxa"/>
          </w:tcPr>
          <w:p w:rsidR="00AB1495" w:rsidRPr="00315EB3" w:rsidRDefault="00AB1495" w:rsidP="00D47285">
            <w:pPr>
              <w:spacing w:before="40" w:after="40" w:line="240" w:lineRule="auto"/>
              <w:rPr>
                <w:rFonts w:cs="Arial"/>
                <w:sz w:val="18"/>
                <w:szCs w:val="18"/>
              </w:rPr>
            </w:pPr>
            <w:r w:rsidRPr="00315EB3">
              <w:rPr>
                <w:rFonts w:cs="Arial"/>
                <w:sz w:val="18"/>
                <w:szCs w:val="18"/>
              </w:rPr>
              <w:t>Verification</w:t>
            </w:r>
          </w:p>
        </w:tc>
        <w:tc>
          <w:tcPr>
            <w:tcW w:w="3610" w:type="dxa"/>
          </w:tcPr>
          <w:p w:rsidR="00AB1495" w:rsidRPr="00315EB3" w:rsidRDefault="00AB1495" w:rsidP="00D47285">
            <w:pPr>
              <w:spacing w:before="40" w:after="40" w:line="240" w:lineRule="auto"/>
              <w:rPr>
                <w:rFonts w:cs="Arial"/>
                <w:sz w:val="18"/>
                <w:szCs w:val="18"/>
              </w:rPr>
            </w:pPr>
            <w:r w:rsidRPr="00315EB3">
              <w:rPr>
                <w:rFonts w:cs="Arial"/>
                <w:sz w:val="18"/>
                <w:szCs w:val="18"/>
              </w:rPr>
              <w:t>Verification of installation by interview</w:t>
            </w:r>
          </w:p>
          <w:p w:rsidR="00AB1495" w:rsidRPr="00315EB3" w:rsidRDefault="00AB1495" w:rsidP="00D47285">
            <w:pPr>
              <w:spacing w:before="40" w:after="40" w:line="240" w:lineRule="auto"/>
              <w:rPr>
                <w:rFonts w:cs="Arial"/>
                <w:sz w:val="18"/>
                <w:szCs w:val="18"/>
              </w:rPr>
            </w:pPr>
            <w:r w:rsidRPr="00315EB3">
              <w:rPr>
                <w:rFonts w:cs="Arial"/>
                <w:sz w:val="18"/>
                <w:szCs w:val="18"/>
              </w:rPr>
              <w:t>Project File review for documentation of installation</w:t>
            </w:r>
          </w:p>
        </w:tc>
        <w:tc>
          <w:tcPr>
            <w:tcW w:w="3070" w:type="dxa"/>
          </w:tcPr>
          <w:p w:rsidR="00AB1495" w:rsidRPr="00315EB3" w:rsidRDefault="00AB1495" w:rsidP="00D47285">
            <w:pPr>
              <w:spacing w:before="40" w:after="40" w:line="240" w:lineRule="auto"/>
              <w:rPr>
                <w:rFonts w:cs="Arial"/>
                <w:sz w:val="18"/>
                <w:szCs w:val="18"/>
              </w:rPr>
            </w:pPr>
            <w:r w:rsidRPr="00315EB3">
              <w:rPr>
                <w:rFonts w:cs="Arial"/>
                <w:sz w:val="18"/>
                <w:szCs w:val="18"/>
              </w:rPr>
              <w:t>Small projects and/or projects with simple applications where standard assumptions for operating conditions are appropriate</w:t>
            </w:r>
          </w:p>
        </w:tc>
      </w:tr>
      <w:tr w:rsidR="00AB1495" w:rsidRPr="00315EB3" w:rsidTr="00D47285">
        <w:trPr>
          <w:trHeight w:val="224"/>
          <w:jc w:val="center"/>
        </w:trPr>
        <w:tc>
          <w:tcPr>
            <w:tcW w:w="2880" w:type="dxa"/>
          </w:tcPr>
          <w:p w:rsidR="00AB1495" w:rsidRPr="00315EB3" w:rsidRDefault="00AB1495" w:rsidP="00D47285">
            <w:pPr>
              <w:spacing w:before="40" w:after="40" w:line="240" w:lineRule="auto"/>
              <w:rPr>
                <w:rFonts w:cs="Arial"/>
                <w:sz w:val="18"/>
                <w:szCs w:val="18"/>
              </w:rPr>
            </w:pPr>
            <w:r w:rsidRPr="00315EB3">
              <w:rPr>
                <w:rFonts w:cs="Arial"/>
                <w:sz w:val="18"/>
                <w:szCs w:val="18"/>
              </w:rPr>
              <w:t>Verification and engineering savings review</w:t>
            </w:r>
          </w:p>
        </w:tc>
        <w:tc>
          <w:tcPr>
            <w:tcW w:w="3610" w:type="dxa"/>
          </w:tcPr>
          <w:p w:rsidR="00AB1495" w:rsidRPr="00315EB3" w:rsidRDefault="00AB1495" w:rsidP="00D47285">
            <w:pPr>
              <w:spacing w:before="40" w:after="40" w:line="240" w:lineRule="auto"/>
              <w:rPr>
                <w:rFonts w:cs="Arial"/>
                <w:sz w:val="18"/>
                <w:szCs w:val="18"/>
              </w:rPr>
            </w:pPr>
            <w:r w:rsidRPr="00315EB3">
              <w:rPr>
                <w:rFonts w:cs="Arial"/>
                <w:sz w:val="18"/>
                <w:szCs w:val="18"/>
              </w:rPr>
              <w:t>Verification of installation by interview</w:t>
            </w:r>
          </w:p>
          <w:p w:rsidR="00AB1495" w:rsidRPr="00315EB3" w:rsidRDefault="00AB1495" w:rsidP="00D47285">
            <w:pPr>
              <w:spacing w:before="40" w:after="40" w:line="240" w:lineRule="auto"/>
              <w:rPr>
                <w:rFonts w:cs="Arial"/>
                <w:sz w:val="18"/>
                <w:szCs w:val="18"/>
              </w:rPr>
            </w:pPr>
            <w:r w:rsidRPr="00315EB3">
              <w:rPr>
                <w:rFonts w:cs="Arial"/>
                <w:sz w:val="18"/>
                <w:szCs w:val="18"/>
              </w:rPr>
              <w:t>Project file review for documentation of installation</w:t>
            </w:r>
          </w:p>
          <w:p w:rsidR="00AB1495" w:rsidRPr="00315EB3" w:rsidRDefault="00AB1495" w:rsidP="00D47285">
            <w:pPr>
              <w:spacing w:before="40" w:after="40" w:line="240" w:lineRule="auto"/>
              <w:rPr>
                <w:rFonts w:cs="Arial"/>
                <w:sz w:val="18"/>
                <w:szCs w:val="18"/>
              </w:rPr>
            </w:pPr>
            <w:r w:rsidRPr="00315EB3">
              <w:rPr>
                <w:rFonts w:cs="Arial"/>
                <w:sz w:val="18"/>
                <w:szCs w:val="18"/>
              </w:rPr>
              <w:t>Collection of operating conditions and schedule</w:t>
            </w:r>
          </w:p>
          <w:p w:rsidR="00AB1495" w:rsidRPr="00315EB3" w:rsidRDefault="00AB1495" w:rsidP="00D47285">
            <w:pPr>
              <w:spacing w:before="40" w:after="40" w:line="240" w:lineRule="auto"/>
              <w:rPr>
                <w:rFonts w:cs="Arial"/>
                <w:sz w:val="18"/>
                <w:szCs w:val="18"/>
              </w:rPr>
            </w:pPr>
            <w:r w:rsidRPr="00315EB3">
              <w:rPr>
                <w:rFonts w:cs="Arial"/>
                <w:sz w:val="18"/>
                <w:szCs w:val="18"/>
              </w:rPr>
              <w:t>Review of energy savings calculations</w:t>
            </w:r>
          </w:p>
        </w:tc>
        <w:tc>
          <w:tcPr>
            <w:tcW w:w="3070" w:type="dxa"/>
          </w:tcPr>
          <w:p w:rsidR="00AB1495" w:rsidRPr="00315EB3" w:rsidRDefault="00AB1495" w:rsidP="00D47285">
            <w:pPr>
              <w:spacing w:before="40" w:after="40" w:line="240" w:lineRule="auto"/>
              <w:rPr>
                <w:rFonts w:cs="Arial"/>
                <w:sz w:val="18"/>
                <w:szCs w:val="18"/>
              </w:rPr>
            </w:pPr>
            <w:r w:rsidRPr="00315EB3">
              <w:rPr>
                <w:rFonts w:cs="Arial"/>
                <w:sz w:val="18"/>
                <w:szCs w:val="18"/>
              </w:rPr>
              <w:t>Projects where site specific information is available</w:t>
            </w:r>
          </w:p>
        </w:tc>
      </w:tr>
      <w:tr w:rsidR="00AB1495" w:rsidRPr="00315EB3" w:rsidTr="00D47285">
        <w:trPr>
          <w:trHeight w:val="224"/>
          <w:jc w:val="center"/>
        </w:trPr>
        <w:tc>
          <w:tcPr>
            <w:tcW w:w="2880" w:type="dxa"/>
          </w:tcPr>
          <w:p w:rsidR="00AB1495" w:rsidRPr="00315EB3" w:rsidRDefault="00AB1495" w:rsidP="00D47285">
            <w:pPr>
              <w:spacing w:before="40" w:after="40" w:line="240" w:lineRule="auto"/>
              <w:rPr>
                <w:rFonts w:cs="Arial"/>
                <w:sz w:val="18"/>
                <w:szCs w:val="18"/>
              </w:rPr>
            </w:pPr>
            <w:r w:rsidRPr="00315EB3">
              <w:rPr>
                <w:rFonts w:cs="Arial"/>
                <w:sz w:val="18"/>
                <w:szCs w:val="18"/>
              </w:rPr>
              <w:t>On-site Installation Verification and Engineering Savings Review</w:t>
            </w:r>
          </w:p>
        </w:tc>
        <w:tc>
          <w:tcPr>
            <w:tcW w:w="3610" w:type="dxa"/>
          </w:tcPr>
          <w:p w:rsidR="00AB1495" w:rsidRPr="00315EB3" w:rsidRDefault="00AB1495" w:rsidP="00D47285">
            <w:pPr>
              <w:spacing w:before="40" w:after="40" w:line="240" w:lineRule="auto"/>
              <w:rPr>
                <w:rFonts w:cs="Arial"/>
                <w:sz w:val="18"/>
                <w:szCs w:val="18"/>
              </w:rPr>
            </w:pPr>
            <w:r w:rsidRPr="00315EB3">
              <w:rPr>
                <w:rFonts w:cs="Arial"/>
                <w:sz w:val="18"/>
                <w:szCs w:val="18"/>
              </w:rPr>
              <w:t>Site Verification of operat</w:t>
            </w:r>
            <w:r w:rsidR="00285F9F">
              <w:rPr>
                <w:rFonts w:cs="Arial"/>
                <w:sz w:val="18"/>
                <w:szCs w:val="18"/>
              </w:rPr>
              <w:t>ing</w:t>
            </w:r>
            <w:r w:rsidR="004D403A">
              <w:rPr>
                <w:rFonts w:cs="Arial"/>
                <w:sz w:val="18"/>
                <w:szCs w:val="18"/>
              </w:rPr>
              <w:t xml:space="preserve"> </w:t>
            </w:r>
            <w:r w:rsidRPr="00315EB3">
              <w:rPr>
                <w:rFonts w:cs="Arial"/>
                <w:sz w:val="18"/>
                <w:szCs w:val="18"/>
              </w:rPr>
              <w:t>conditions and schedule</w:t>
            </w:r>
            <w:r w:rsidRPr="00315EB3">
              <w:rPr>
                <w:rFonts w:cs="Arial"/>
                <w:sz w:val="18"/>
                <w:szCs w:val="18"/>
              </w:rPr>
              <w:br/>
              <w:t>Nameplate data</w:t>
            </w:r>
          </w:p>
        </w:tc>
        <w:tc>
          <w:tcPr>
            <w:tcW w:w="3070" w:type="dxa"/>
          </w:tcPr>
          <w:p w:rsidR="00AB1495" w:rsidRPr="00315EB3" w:rsidRDefault="00AB1495" w:rsidP="00D47285">
            <w:pPr>
              <w:spacing w:before="40" w:after="40" w:line="240" w:lineRule="auto"/>
              <w:rPr>
                <w:rFonts w:cs="Arial"/>
                <w:sz w:val="18"/>
                <w:szCs w:val="18"/>
              </w:rPr>
            </w:pPr>
            <w:r w:rsidRPr="00315EB3">
              <w:rPr>
                <w:rFonts w:cs="Arial"/>
                <w:sz w:val="18"/>
                <w:szCs w:val="18"/>
              </w:rPr>
              <w:t>Sample of largest projects</w:t>
            </w:r>
          </w:p>
        </w:tc>
      </w:tr>
      <w:tr w:rsidR="005B2B7F" w:rsidRPr="00315EB3" w:rsidTr="00D47285">
        <w:trPr>
          <w:trHeight w:val="224"/>
          <w:jc w:val="center"/>
        </w:trPr>
        <w:tc>
          <w:tcPr>
            <w:tcW w:w="2880" w:type="dxa"/>
          </w:tcPr>
          <w:p w:rsidR="005B2B7F" w:rsidRPr="00315EB3" w:rsidRDefault="005B2B7F" w:rsidP="00D47285">
            <w:pPr>
              <w:spacing w:before="40" w:after="40" w:line="240" w:lineRule="auto"/>
              <w:rPr>
                <w:rFonts w:cs="Arial"/>
                <w:sz w:val="18"/>
                <w:szCs w:val="18"/>
              </w:rPr>
            </w:pPr>
            <w:r>
              <w:rPr>
                <w:rFonts w:cs="Arial"/>
                <w:sz w:val="18"/>
                <w:szCs w:val="18"/>
              </w:rPr>
              <w:t>Metering and measurements</w:t>
            </w:r>
          </w:p>
        </w:tc>
        <w:tc>
          <w:tcPr>
            <w:tcW w:w="3610" w:type="dxa"/>
          </w:tcPr>
          <w:p w:rsidR="005B2B7F" w:rsidRDefault="00285F9F" w:rsidP="00D47285">
            <w:pPr>
              <w:spacing w:before="40" w:after="40" w:line="240" w:lineRule="auto"/>
              <w:rPr>
                <w:rFonts w:cs="Arial"/>
                <w:sz w:val="18"/>
                <w:szCs w:val="18"/>
              </w:rPr>
            </w:pPr>
            <w:r>
              <w:rPr>
                <w:rFonts w:cs="Arial"/>
                <w:sz w:val="18"/>
                <w:szCs w:val="18"/>
              </w:rPr>
              <w:t xml:space="preserve">Measurements of key operating parameters for large systems, such as hours of operation, load, supply and return </w:t>
            </w:r>
            <w:r>
              <w:rPr>
                <w:rFonts w:cs="Arial"/>
                <w:sz w:val="18"/>
                <w:szCs w:val="18"/>
              </w:rPr>
              <w:lastRenderedPageBreak/>
              <w:t>temperatures</w:t>
            </w:r>
          </w:p>
          <w:p w:rsidR="00B055D4" w:rsidRPr="00315EB3" w:rsidRDefault="00702967" w:rsidP="00702967">
            <w:pPr>
              <w:spacing w:before="40" w:after="40" w:line="240" w:lineRule="auto"/>
              <w:rPr>
                <w:rFonts w:cs="Arial"/>
                <w:sz w:val="18"/>
                <w:szCs w:val="18"/>
              </w:rPr>
            </w:pPr>
            <w:r>
              <w:rPr>
                <w:rFonts w:cs="Arial"/>
                <w:sz w:val="18"/>
                <w:szCs w:val="18"/>
              </w:rPr>
              <w:t xml:space="preserve">Measurement could </w:t>
            </w:r>
            <w:r w:rsidR="00B055D4">
              <w:rPr>
                <w:rFonts w:cs="Arial"/>
                <w:sz w:val="18"/>
                <w:szCs w:val="18"/>
              </w:rPr>
              <w:t xml:space="preserve">be made with </w:t>
            </w:r>
            <w:r>
              <w:rPr>
                <w:rFonts w:cs="Arial"/>
                <w:sz w:val="18"/>
                <w:szCs w:val="18"/>
              </w:rPr>
              <w:t>already-installed energy management systems</w:t>
            </w:r>
          </w:p>
        </w:tc>
        <w:tc>
          <w:tcPr>
            <w:tcW w:w="3070" w:type="dxa"/>
          </w:tcPr>
          <w:p w:rsidR="005B2B7F" w:rsidRPr="00315EB3" w:rsidRDefault="002F2D38" w:rsidP="00D47285">
            <w:pPr>
              <w:spacing w:before="40" w:after="40" w:line="240" w:lineRule="auto"/>
              <w:rPr>
                <w:rFonts w:cs="Arial"/>
                <w:sz w:val="18"/>
                <w:szCs w:val="18"/>
              </w:rPr>
            </w:pPr>
            <w:r>
              <w:rPr>
                <w:rFonts w:cs="Arial"/>
                <w:sz w:val="18"/>
                <w:szCs w:val="18"/>
              </w:rPr>
              <w:lastRenderedPageBreak/>
              <w:t>Sample of largest projects</w:t>
            </w:r>
          </w:p>
        </w:tc>
      </w:tr>
    </w:tbl>
    <w:p w:rsidR="00AB1495" w:rsidRDefault="00AB1495" w:rsidP="00AB1495">
      <w:pPr>
        <w:pStyle w:val="ParaText"/>
      </w:pPr>
    </w:p>
    <w:p w:rsidR="00AB1495" w:rsidRDefault="00AB1495" w:rsidP="00AB1495">
      <w:pPr>
        <w:pStyle w:val="ParaText"/>
      </w:pPr>
      <w:r>
        <w:t>On-site data collection is expensive.  As a rule of thumb, we allocate 24 hours of professional labor and $400 in direct expenses for travel and equipment rental for site data collection and preparation of verified savings estimates for straightforward projects, such as simple lighting or HVAC equipment replacements in commercial facilities.  More complex projects that include a variety of measures or one large measure with many components, such as a chiller system generally require 40 hours of professional labor to analyze, as well as $600 - $1</w:t>
      </w:r>
      <w:r w:rsidR="004D403A">
        <w:t>,</w:t>
      </w:r>
      <w:r>
        <w:t>000 in direct expenses.  Thus, for programs in the high</w:t>
      </w:r>
      <w:r w:rsidR="004D403A">
        <w:t>-</w:t>
      </w:r>
      <w:r>
        <w:t>rigor category with significant levels of participation, we will probably not be able to conduct on-site inspections and analysis of all projects in the verification sample.</w:t>
      </w:r>
    </w:p>
    <w:p w:rsidR="00AB1495" w:rsidRDefault="00AB1495" w:rsidP="00AB1495">
      <w:pPr>
        <w:pStyle w:val="ParaText"/>
      </w:pPr>
      <w:r>
        <w:t>The mix of telephone and on-site verification in the evaluation of a given PA will depend on a number of factors, including:</w:t>
      </w:r>
    </w:p>
    <w:p w:rsidR="004D2B60" w:rsidRDefault="00AB1495">
      <w:pPr>
        <w:pStyle w:val="ParaText"/>
        <w:numPr>
          <w:ilvl w:val="0"/>
          <w:numId w:val="29"/>
        </w:numPr>
      </w:pPr>
      <w:r w:rsidRPr="00565719">
        <w:t>Complexity of the sample projects</w:t>
      </w:r>
      <w:r>
        <w:t xml:space="preserve">. </w:t>
      </w:r>
    </w:p>
    <w:p w:rsidR="004D2B60" w:rsidRDefault="00AB1495">
      <w:pPr>
        <w:pStyle w:val="ParaText"/>
        <w:numPr>
          <w:ilvl w:val="0"/>
          <w:numId w:val="29"/>
        </w:numPr>
      </w:pPr>
      <w:r>
        <w:t>The sample size required for the desired level of precision.</w:t>
      </w:r>
    </w:p>
    <w:p w:rsidR="004D2B60" w:rsidRDefault="00AB1495">
      <w:pPr>
        <w:pStyle w:val="ParaText"/>
        <w:numPr>
          <w:ilvl w:val="0"/>
          <w:numId w:val="29"/>
        </w:numPr>
      </w:pPr>
      <w:r>
        <w:t xml:space="preserve">The distribution of total program </w:t>
      </w:r>
      <w:r>
        <w:rPr>
          <w:i/>
        </w:rPr>
        <w:t>ex ante</w:t>
      </w:r>
      <w:r>
        <w:t xml:space="preserve"> savings among individual projects and across technology types.</w:t>
      </w:r>
    </w:p>
    <w:p w:rsidR="004D2B60" w:rsidRDefault="00AB1495">
      <w:pPr>
        <w:pStyle w:val="ParaText"/>
        <w:numPr>
          <w:ilvl w:val="0"/>
          <w:numId w:val="29"/>
        </w:numPr>
      </w:pPr>
      <w:r>
        <w:t>The budget requirements of other PA evaluations.</w:t>
      </w:r>
    </w:p>
    <w:p w:rsidR="00AB1495" w:rsidRDefault="00AB1495" w:rsidP="00AB1495">
      <w:pPr>
        <w:pStyle w:val="ParaText"/>
      </w:pPr>
      <w:r>
        <w:t xml:space="preserve">For projects that feature common types of measures such as replacement of lighting fixtures or electric motors, generic site protocols will be used.  For sites that feature more complicated projects, KEMA engineers will develop a custom data collection and analysis plan (site plan).  These plans take into account the level of rigor specified for the study, number and types of measures installed, the sensitivity of energy savings to variable conditions, including:  weather, occupancy, volume of production or facility utilization, customer ability to vary energy service levels, the share of total program energy and demand savings accounted for by the site, and the budget for site data collection and analysis tasks.  Development of such detailed site plans usually requires review of materials beyond those contained in the tracking system, including </w:t>
      </w:r>
      <w:r>
        <w:lastRenderedPageBreak/>
        <w:t>application file materials and direct interviews with facility representatives.  Key issues in the process of site-level project verification include the following.</w:t>
      </w:r>
    </w:p>
    <w:p w:rsidR="004D2B60" w:rsidRDefault="00AB1495">
      <w:pPr>
        <w:pStyle w:val="ParaText"/>
        <w:numPr>
          <w:ilvl w:val="0"/>
          <w:numId w:val="16"/>
        </w:numPr>
        <w:tabs>
          <w:tab w:val="clear" w:pos="1440"/>
          <w:tab w:val="num" w:pos="720"/>
        </w:tabs>
        <w:spacing w:after="120"/>
        <w:ind w:left="720"/>
        <w:rPr>
          <w:b/>
        </w:rPr>
      </w:pPr>
      <w:r w:rsidRPr="002516D6">
        <w:rPr>
          <w:b/>
        </w:rPr>
        <w:t xml:space="preserve">Determining correct baseline characterization.  </w:t>
      </w:r>
      <w:r>
        <w:t xml:space="preserve">In addition to the issues mentioned above, correct baseline specification requires a clear statement of the </w:t>
      </w:r>
      <w:r w:rsidR="005B2B7F">
        <w:t xml:space="preserve">pre-SEP </w:t>
      </w:r>
      <w:r>
        <w:t xml:space="preserve">baseline concept and the means to operationalize that concept.  For example, </w:t>
      </w:r>
      <w:r w:rsidR="005B2B7F">
        <w:t xml:space="preserve">pre-SEP </w:t>
      </w:r>
      <w:r>
        <w:t>baseline energy use will vary depending on whether equipment replaced had failed or had remaining effective useful life</w:t>
      </w:r>
      <w:r w:rsidR="005B2B7F">
        <w:t xml:space="preserve"> and include estimates of how past SEP initiatives has influence</w:t>
      </w:r>
      <w:r w:rsidR="00A525DA">
        <w:t>d</w:t>
      </w:r>
      <w:r w:rsidR="005B2B7F">
        <w:t xml:space="preserve"> that baseline</w:t>
      </w:r>
      <w:r>
        <w:t>.  Site protocols must provide for close questioning of participants to ascertain the status of the replaced equipment.  See the discussion of this issue in Section 4.1.</w:t>
      </w:r>
      <w:r w:rsidRPr="00C32D7E">
        <w:rPr>
          <w:b/>
        </w:rPr>
        <w:t xml:space="preserve"> </w:t>
      </w:r>
    </w:p>
    <w:p w:rsidR="004D2B60" w:rsidRDefault="00510E4D">
      <w:pPr>
        <w:pStyle w:val="ParaText"/>
        <w:numPr>
          <w:ilvl w:val="0"/>
          <w:numId w:val="16"/>
        </w:numPr>
        <w:tabs>
          <w:tab w:val="clear" w:pos="1440"/>
          <w:tab w:val="num" w:pos="720"/>
        </w:tabs>
        <w:spacing w:after="120"/>
        <w:ind w:left="720"/>
        <w:rPr>
          <w:b/>
        </w:rPr>
      </w:pPr>
      <w:r>
        <w:rPr>
          <w:b/>
        </w:rPr>
        <w:t>N</w:t>
      </w:r>
      <w:r w:rsidR="00AB1495">
        <w:rPr>
          <w:b/>
        </w:rPr>
        <w:t>ormalizing results to post-retrofit service levels.</w:t>
      </w:r>
      <w:r w:rsidR="00AB1495">
        <w:t xml:space="preserve">  We have found that large energy efficiency projects in both commercial and industrial facilities are often associated with significant changes in production operations or occupancy levels at the site.  Thus, the baseline usage must be adjusted to reflect post-retrofit conditions, using production records, customer interviews, energy management system logs, or other data sources</w:t>
      </w:r>
      <w:r w:rsidR="00AB1495" w:rsidRPr="00C32D7E">
        <w:rPr>
          <w:b/>
        </w:rPr>
        <w:t>.</w:t>
      </w:r>
      <w:r w:rsidR="00AB1495">
        <w:t xml:space="preserve">  </w:t>
      </w:r>
    </w:p>
    <w:p w:rsidR="004D2B60" w:rsidRDefault="00AB1495">
      <w:pPr>
        <w:pStyle w:val="ParaText"/>
        <w:numPr>
          <w:ilvl w:val="0"/>
          <w:numId w:val="16"/>
        </w:numPr>
        <w:tabs>
          <w:tab w:val="clear" w:pos="1440"/>
          <w:tab w:val="num" w:pos="720"/>
        </w:tabs>
        <w:ind w:left="720"/>
      </w:pPr>
      <w:r>
        <w:rPr>
          <w:b/>
        </w:rPr>
        <w:t>Annualization of results.</w:t>
      </w:r>
      <w:r>
        <w:t xml:space="preserve">  For a host of reasons, it is generally not feasible to capture directly the effects of variations in weather, occupancy, and production on energy and demand through metering for all or even most of a year.  We will use a number of different methods to annualize results from </w:t>
      </w:r>
      <w:r w:rsidR="004D403A">
        <w:t>two to six</w:t>
      </w:r>
      <w:r>
        <w:t xml:space="preserve"> weeks of monitoring.  For relatively simple measures, such as lighting or premium efficiency motors, we generally query occupants concerning monthly changes in occupancy schedule and use patterns.  Where facility energy management systems monitor hours of use or demand for one or more components of a built-up system, such as a chiller, we will regress measured energy use for the system against that component and weather conditions for the monitoring period, and use the results to model annual energy use and peak demand with a full year of observations from the energy management system.  In other instances, we will use site observations and measurements to calibrate hourly b</w:t>
      </w:r>
      <w:r w:rsidR="00682173">
        <w:t xml:space="preserve">uilding models, such as DOE2.  </w:t>
      </w:r>
    </w:p>
    <w:p w:rsidR="00AB1495" w:rsidRDefault="00AB1495" w:rsidP="00AB1495">
      <w:r>
        <w:rPr>
          <w:b/>
        </w:rPr>
        <w:t>Activities:  Medium Rigor Studies</w:t>
      </w:r>
      <w:r>
        <w:t xml:space="preserve">.  The M&amp;V methods for the medium high rigor evaluation will also be related to the project type, complexity and percentage of total savings it represents, as shown in </w:t>
      </w:r>
      <w:r w:rsidR="00C36508">
        <w:fldChar w:fldCharType="begin"/>
      </w:r>
      <w:r w:rsidR="00C50A86">
        <w:instrText xml:space="preserve"> REF _Ref286565263 \h </w:instrText>
      </w:r>
      <w:r w:rsidR="00C36508">
        <w:fldChar w:fldCharType="separate"/>
      </w:r>
      <w:r w:rsidR="00E241A9">
        <w:t xml:space="preserve">Figure </w:t>
      </w:r>
      <w:r w:rsidR="00E241A9">
        <w:rPr>
          <w:noProof/>
        </w:rPr>
        <w:t>15</w:t>
      </w:r>
      <w:r w:rsidR="00C36508">
        <w:fldChar w:fldCharType="end"/>
      </w:r>
      <w:r w:rsidR="00C50A86">
        <w:t xml:space="preserve"> </w:t>
      </w:r>
      <w:r>
        <w:t xml:space="preserve">below.  </w:t>
      </w:r>
    </w:p>
    <w:p w:rsidR="00AB1495" w:rsidRDefault="00AB1495" w:rsidP="00AB1495">
      <w:pPr>
        <w:spacing w:line="240" w:lineRule="auto"/>
        <w:rPr>
          <w:b/>
        </w:rPr>
      </w:pPr>
    </w:p>
    <w:p w:rsidR="00AB1495" w:rsidRDefault="00AB1495" w:rsidP="00AB1495">
      <w:pPr>
        <w:pStyle w:val="Caption"/>
      </w:pPr>
      <w:bookmarkStart w:id="139" w:name="_Ref286565263"/>
      <w:bookmarkStart w:id="140" w:name="_Toc295795098"/>
      <w:bookmarkStart w:id="141" w:name="_Toc297187544"/>
      <w:r>
        <w:t xml:space="preserve">Figure </w:t>
      </w:r>
      <w:r w:rsidR="00C36508">
        <w:fldChar w:fldCharType="begin"/>
      </w:r>
      <w:r w:rsidR="00C27B7A">
        <w:instrText xml:space="preserve"> SEQ Figure \* ARABIC </w:instrText>
      </w:r>
      <w:r w:rsidR="00C36508">
        <w:fldChar w:fldCharType="separate"/>
      </w:r>
      <w:r w:rsidR="00E241A9">
        <w:rPr>
          <w:noProof/>
        </w:rPr>
        <w:t>15</w:t>
      </w:r>
      <w:r w:rsidR="00C36508">
        <w:fldChar w:fldCharType="end"/>
      </w:r>
      <w:bookmarkEnd w:id="139"/>
      <w:r>
        <w:t xml:space="preserve">.  Verification for Building Retrofit </w:t>
      </w:r>
      <w:r>
        <w:br/>
        <w:t>&amp; Equipment Replacement Group:  High Rigor</w:t>
      </w:r>
      <w:bookmarkEnd w:id="140"/>
      <w:bookmarkEnd w:id="141"/>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3610"/>
        <w:gridCol w:w="3070"/>
      </w:tblGrid>
      <w:tr w:rsidR="00AB1495" w:rsidRPr="00315EB3" w:rsidTr="00D47285">
        <w:trPr>
          <w:trHeight w:val="530"/>
          <w:tblHeader/>
          <w:jc w:val="center"/>
        </w:trPr>
        <w:tc>
          <w:tcPr>
            <w:tcW w:w="2880" w:type="dxa"/>
            <w:shd w:val="clear" w:color="auto" w:fill="244061"/>
            <w:vAlign w:val="center"/>
          </w:tcPr>
          <w:p w:rsidR="00AB1495" w:rsidRPr="00315EB3" w:rsidRDefault="00AB1495" w:rsidP="00D47285">
            <w:pPr>
              <w:pStyle w:val="Default"/>
              <w:spacing w:before="40" w:after="40"/>
              <w:ind w:right="72"/>
              <w:jc w:val="center"/>
              <w:rPr>
                <w:rFonts w:ascii="Arial" w:hAnsi="Arial" w:cs="Arial"/>
                <w:b/>
                <w:color w:val="FFFFFF"/>
                <w:sz w:val="18"/>
                <w:szCs w:val="18"/>
              </w:rPr>
            </w:pPr>
            <w:r w:rsidRPr="00315EB3">
              <w:rPr>
                <w:rFonts w:ascii="Arial" w:hAnsi="Arial" w:cs="Arial"/>
                <w:b/>
                <w:color w:val="FFFFFF"/>
                <w:sz w:val="18"/>
                <w:szCs w:val="18"/>
              </w:rPr>
              <w:lastRenderedPageBreak/>
              <w:t>M&amp;V Approach</w:t>
            </w:r>
          </w:p>
        </w:tc>
        <w:tc>
          <w:tcPr>
            <w:tcW w:w="3610" w:type="dxa"/>
            <w:shd w:val="clear" w:color="auto" w:fill="244061"/>
            <w:vAlign w:val="center"/>
          </w:tcPr>
          <w:p w:rsidR="00AB1495" w:rsidRPr="00315EB3" w:rsidRDefault="00AB1495" w:rsidP="00D47285">
            <w:pPr>
              <w:pStyle w:val="Default"/>
              <w:spacing w:before="40" w:after="40"/>
              <w:jc w:val="center"/>
              <w:rPr>
                <w:rFonts w:ascii="Arial" w:hAnsi="Arial" w:cs="Arial"/>
                <w:b/>
                <w:color w:val="FFFFFF"/>
                <w:sz w:val="18"/>
                <w:szCs w:val="18"/>
              </w:rPr>
            </w:pPr>
            <w:r w:rsidRPr="00315EB3">
              <w:rPr>
                <w:rFonts w:ascii="Arial" w:hAnsi="Arial" w:cs="Arial"/>
                <w:b/>
                <w:color w:val="FFFFFF"/>
                <w:sz w:val="18"/>
                <w:szCs w:val="18"/>
              </w:rPr>
              <w:t>Data Requirements</w:t>
            </w:r>
          </w:p>
        </w:tc>
        <w:tc>
          <w:tcPr>
            <w:tcW w:w="3070" w:type="dxa"/>
            <w:shd w:val="clear" w:color="auto" w:fill="244061"/>
            <w:vAlign w:val="center"/>
          </w:tcPr>
          <w:p w:rsidR="00AB1495" w:rsidRPr="00315EB3" w:rsidRDefault="00AB1495" w:rsidP="00D47285">
            <w:pPr>
              <w:pStyle w:val="Default"/>
              <w:spacing w:before="40" w:after="40"/>
              <w:jc w:val="center"/>
              <w:rPr>
                <w:rFonts w:ascii="Arial" w:hAnsi="Arial" w:cs="Arial"/>
                <w:b/>
                <w:color w:val="FFFFFF"/>
                <w:sz w:val="18"/>
                <w:szCs w:val="18"/>
              </w:rPr>
            </w:pPr>
            <w:r w:rsidRPr="00315EB3">
              <w:rPr>
                <w:rFonts w:ascii="Arial" w:hAnsi="Arial" w:cs="Arial"/>
                <w:b/>
                <w:color w:val="FFFFFF"/>
                <w:sz w:val="18"/>
                <w:szCs w:val="18"/>
              </w:rPr>
              <w:t>Examples</w:t>
            </w:r>
          </w:p>
        </w:tc>
      </w:tr>
      <w:tr w:rsidR="00AB1495" w:rsidRPr="00315EB3" w:rsidTr="00D47285">
        <w:trPr>
          <w:trHeight w:val="224"/>
          <w:jc w:val="center"/>
        </w:trPr>
        <w:tc>
          <w:tcPr>
            <w:tcW w:w="2880" w:type="dxa"/>
          </w:tcPr>
          <w:p w:rsidR="00AB1495" w:rsidRPr="00315EB3" w:rsidRDefault="00AB1495" w:rsidP="00D47285">
            <w:pPr>
              <w:spacing w:before="40" w:after="40" w:line="240" w:lineRule="auto"/>
              <w:rPr>
                <w:rFonts w:cs="Arial"/>
                <w:sz w:val="18"/>
                <w:szCs w:val="18"/>
              </w:rPr>
            </w:pPr>
            <w:r w:rsidRPr="00315EB3">
              <w:rPr>
                <w:rFonts w:cs="Arial"/>
                <w:sz w:val="18"/>
                <w:szCs w:val="18"/>
              </w:rPr>
              <w:t>Verification</w:t>
            </w:r>
          </w:p>
        </w:tc>
        <w:tc>
          <w:tcPr>
            <w:tcW w:w="3610" w:type="dxa"/>
          </w:tcPr>
          <w:p w:rsidR="00AB1495" w:rsidRPr="00315EB3" w:rsidRDefault="00AB1495" w:rsidP="00D47285">
            <w:pPr>
              <w:spacing w:before="40" w:after="40" w:line="240" w:lineRule="auto"/>
              <w:rPr>
                <w:rFonts w:cs="Arial"/>
                <w:sz w:val="18"/>
                <w:szCs w:val="18"/>
              </w:rPr>
            </w:pPr>
            <w:r w:rsidRPr="00315EB3">
              <w:rPr>
                <w:rFonts w:cs="Arial"/>
                <w:sz w:val="18"/>
                <w:szCs w:val="18"/>
              </w:rPr>
              <w:t>Verification of installation by interview</w:t>
            </w:r>
          </w:p>
          <w:p w:rsidR="00AB1495" w:rsidRPr="00315EB3" w:rsidRDefault="00AB1495" w:rsidP="00D47285">
            <w:pPr>
              <w:spacing w:before="40" w:after="40" w:line="240" w:lineRule="auto"/>
              <w:rPr>
                <w:rFonts w:cs="Arial"/>
                <w:sz w:val="18"/>
                <w:szCs w:val="18"/>
              </w:rPr>
            </w:pPr>
            <w:r w:rsidRPr="00315EB3">
              <w:rPr>
                <w:rFonts w:cs="Arial"/>
                <w:sz w:val="18"/>
                <w:szCs w:val="18"/>
              </w:rPr>
              <w:t>Project File review for documentation of installation</w:t>
            </w:r>
          </w:p>
        </w:tc>
        <w:tc>
          <w:tcPr>
            <w:tcW w:w="3070" w:type="dxa"/>
          </w:tcPr>
          <w:p w:rsidR="00AB1495" w:rsidRPr="00315EB3" w:rsidRDefault="00AB1495" w:rsidP="00D47285">
            <w:pPr>
              <w:spacing w:before="40" w:after="40" w:line="240" w:lineRule="auto"/>
              <w:rPr>
                <w:rFonts w:cs="Arial"/>
                <w:sz w:val="18"/>
                <w:szCs w:val="18"/>
              </w:rPr>
            </w:pPr>
            <w:r w:rsidRPr="00315EB3">
              <w:rPr>
                <w:rFonts w:cs="Arial"/>
                <w:sz w:val="18"/>
                <w:szCs w:val="18"/>
              </w:rPr>
              <w:t>Most projects</w:t>
            </w:r>
          </w:p>
        </w:tc>
      </w:tr>
      <w:tr w:rsidR="00AB1495" w:rsidRPr="00315EB3" w:rsidTr="00D47285">
        <w:trPr>
          <w:trHeight w:val="224"/>
          <w:jc w:val="center"/>
        </w:trPr>
        <w:tc>
          <w:tcPr>
            <w:tcW w:w="2880" w:type="dxa"/>
          </w:tcPr>
          <w:p w:rsidR="00AB1495" w:rsidRPr="00315EB3" w:rsidRDefault="00AB1495" w:rsidP="00D47285">
            <w:pPr>
              <w:spacing w:before="40" w:after="40" w:line="240" w:lineRule="auto"/>
              <w:rPr>
                <w:rFonts w:cs="Arial"/>
                <w:sz w:val="18"/>
                <w:szCs w:val="18"/>
              </w:rPr>
            </w:pPr>
            <w:r w:rsidRPr="00315EB3">
              <w:rPr>
                <w:rFonts w:cs="Arial"/>
                <w:sz w:val="18"/>
                <w:szCs w:val="18"/>
              </w:rPr>
              <w:t>Verification and engineering savings review</w:t>
            </w:r>
          </w:p>
        </w:tc>
        <w:tc>
          <w:tcPr>
            <w:tcW w:w="3610" w:type="dxa"/>
          </w:tcPr>
          <w:p w:rsidR="00AB1495" w:rsidRPr="00315EB3" w:rsidRDefault="00AB1495" w:rsidP="00D47285">
            <w:pPr>
              <w:spacing w:before="40" w:after="40" w:line="240" w:lineRule="auto"/>
              <w:rPr>
                <w:rFonts w:cs="Arial"/>
                <w:sz w:val="18"/>
                <w:szCs w:val="18"/>
              </w:rPr>
            </w:pPr>
            <w:r w:rsidRPr="00315EB3">
              <w:rPr>
                <w:rFonts w:cs="Arial"/>
                <w:sz w:val="18"/>
                <w:szCs w:val="18"/>
              </w:rPr>
              <w:t>Verification of installation by interview</w:t>
            </w:r>
          </w:p>
          <w:p w:rsidR="00AB1495" w:rsidRPr="00315EB3" w:rsidRDefault="00AB1495" w:rsidP="00D47285">
            <w:pPr>
              <w:spacing w:before="40" w:after="40" w:line="240" w:lineRule="auto"/>
              <w:rPr>
                <w:rFonts w:cs="Arial"/>
                <w:sz w:val="18"/>
                <w:szCs w:val="18"/>
              </w:rPr>
            </w:pPr>
            <w:r w:rsidRPr="00315EB3">
              <w:rPr>
                <w:rFonts w:cs="Arial"/>
                <w:sz w:val="18"/>
                <w:szCs w:val="18"/>
              </w:rPr>
              <w:t>Project file review for documentation of installation</w:t>
            </w:r>
          </w:p>
          <w:p w:rsidR="00AB1495" w:rsidRPr="00315EB3" w:rsidRDefault="00AB1495" w:rsidP="00D47285">
            <w:pPr>
              <w:spacing w:before="40" w:after="40" w:line="240" w:lineRule="auto"/>
              <w:rPr>
                <w:rFonts w:cs="Arial"/>
                <w:sz w:val="18"/>
                <w:szCs w:val="18"/>
              </w:rPr>
            </w:pPr>
            <w:r w:rsidRPr="00315EB3">
              <w:rPr>
                <w:rFonts w:cs="Arial"/>
                <w:sz w:val="18"/>
                <w:szCs w:val="18"/>
              </w:rPr>
              <w:t>Collection of operating conditions and schedule</w:t>
            </w:r>
          </w:p>
          <w:p w:rsidR="00AB1495" w:rsidRPr="00315EB3" w:rsidRDefault="00AB1495" w:rsidP="00D47285">
            <w:pPr>
              <w:spacing w:before="40" w:after="40" w:line="240" w:lineRule="auto"/>
              <w:rPr>
                <w:rFonts w:cs="Arial"/>
                <w:sz w:val="18"/>
                <w:szCs w:val="18"/>
              </w:rPr>
            </w:pPr>
            <w:r w:rsidRPr="00315EB3">
              <w:rPr>
                <w:rFonts w:cs="Arial"/>
                <w:sz w:val="18"/>
                <w:szCs w:val="18"/>
              </w:rPr>
              <w:t>Review</w:t>
            </w:r>
            <w:r w:rsidR="00A525DA">
              <w:rPr>
                <w:rFonts w:cs="Arial"/>
                <w:sz w:val="18"/>
                <w:szCs w:val="18"/>
              </w:rPr>
              <w:t xml:space="preserve"> and verification</w:t>
            </w:r>
            <w:r w:rsidRPr="00315EB3">
              <w:rPr>
                <w:rFonts w:cs="Arial"/>
                <w:sz w:val="18"/>
                <w:szCs w:val="18"/>
              </w:rPr>
              <w:t xml:space="preserve"> of energy savings calculations</w:t>
            </w:r>
          </w:p>
        </w:tc>
        <w:tc>
          <w:tcPr>
            <w:tcW w:w="3070" w:type="dxa"/>
          </w:tcPr>
          <w:p w:rsidR="00AB1495" w:rsidRPr="00315EB3" w:rsidRDefault="00AB1495" w:rsidP="00D47285">
            <w:pPr>
              <w:spacing w:before="40" w:after="40" w:line="240" w:lineRule="auto"/>
              <w:rPr>
                <w:rFonts w:cs="Arial"/>
                <w:sz w:val="18"/>
                <w:szCs w:val="18"/>
              </w:rPr>
            </w:pPr>
            <w:r w:rsidRPr="00315EB3">
              <w:rPr>
                <w:rFonts w:cs="Arial"/>
                <w:sz w:val="18"/>
                <w:szCs w:val="18"/>
              </w:rPr>
              <w:t>Sample of largest projects</w:t>
            </w:r>
          </w:p>
        </w:tc>
      </w:tr>
    </w:tbl>
    <w:p w:rsidR="00A525DA" w:rsidRDefault="00A525DA" w:rsidP="00AB1495">
      <w:pPr>
        <w:spacing w:after="120"/>
        <w:rPr>
          <w:b/>
        </w:rPr>
      </w:pPr>
    </w:p>
    <w:p w:rsidR="00AB1495" w:rsidRDefault="00AB1495" w:rsidP="00AB1495">
      <w:pPr>
        <w:spacing w:after="120"/>
      </w:pPr>
      <w:r>
        <w:rPr>
          <w:b/>
        </w:rPr>
        <w:t xml:space="preserve">Calculation of site-level savings.  </w:t>
      </w:r>
      <w:r>
        <w:t>To calculate the savings, the engineer or analyst will complete these tasks:</w:t>
      </w:r>
    </w:p>
    <w:p w:rsidR="004D2B60" w:rsidRDefault="00AB1495">
      <w:pPr>
        <w:numPr>
          <w:ilvl w:val="0"/>
          <w:numId w:val="28"/>
        </w:numPr>
        <w:tabs>
          <w:tab w:val="left" w:pos="360"/>
        </w:tabs>
        <w:suppressAutoHyphens/>
        <w:spacing w:after="120"/>
      </w:pPr>
      <w:r>
        <w:t xml:space="preserve">Determine the appropriate baseline conditions.  </w:t>
      </w:r>
    </w:p>
    <w:p w:rsidR="004D2B60" w:rsidRDefault="00AB1495">
      <w:pPr>
        <w:numPr>
          <w:ilvl w:val="1"/>
          <w:numId w:val="28"/>
        </w:numPr>
        <w:tabs>
          <w:tab w:val="left" w:pos="360"/>
        </w:tabs>
        <w:suppressAutoHyphens/>
        <w:spacing w:after="120"/>
      </w:pPr>
      <w:r>
        <w:t xml:space="preserve">Normal </w:t>
      </w:r>
      <w:r w:rsidR="005408AA">
        <w:t xml:space="preserve">pre-SEP </w:t>
      </w:r>
      <w:r>
        <w:t>baseline: The energy savings for retrofits is based on either the pre-existing conditions or on a minimally code compliant replacement</w:t>
      </w:r>
      <w:r w:rsidR="005408AA">
        <w:t xml:space="preserve"> that have not been influenced by SEP</w:t>
      </w:r>
      <w:r>
        <w:t xml:space="preserve">.  </w:t>
      </w:r>
    </w:p>
    <w:p w:rsidR="004D2B60" w:rsidRDefault="00AB1495">
      <w:pPr>
        <w:numPr>
          <w:ilvl w:val="1"/>
          <w:numId w:val="28"/>
        </w:numPr>
        <w:tabs>
          <w:tab w:val="left" w:pos="360"/>
        </w:tabs>
        <w:suppressAutoHyphens/>
        <w:spacing w:after="120"/>
      </w:pPr>
      <w:r>
        <w:t xml:space="preserve">Dual baseline: In the case where the existing equipment was not ready for replacement but was replaced to improve energy efficiency, the remaining useful life of the equipment is considered. </w:t>
      </w:r>
      <w:r w:rsidRPr="009D5A07">
        <w:t xml:space="preserve">The first baseline, the early replacement baseline, uses the energy consumption of the preexisting equipment for the remaining useful life.  The second baseline, the normal replacement </w:t>
      </w:r>
      <w:r w:rsidR="005408AA">
        <w:t xml:space="preserve">pre-SEP </w:t>
      </w:r>
      <w:r w:rsidRPr="009D5A07">
        <w:t xml:space="preserve">baseline, applies after the remaining useful life of the equipment until the estimated end of the measure life.  </w:t>
      </w:r>
      <w:r>
        <w:t xml:space="preserve"> </w:t>
      </w:r>
    </w:p>
    <w:p w:rsidR="004D2B60" w:rsidRDefault="00AB1495">
      <w:pPr>
        <w:numPr>
          <w:ilvl w:val="0"/>
          <w:numId w:val="28"/>
        </w:numPr>
        <w:tabs>
          <w:tab w:val="left" w:pos="360"/>
        </w:tabs>
        <w:suppressAutoHyphens/>
        <w:spacing w:after="120"/>
      </w:pPr>
      <w:r>
        <w:t xml:space="preserve">Perform engineering calculations to determine the gross savings achieved. </w:t>
      </w:r>
      <w:r w:rsidRPr="002D4FF4">
        <w:t>The gross</w:t>
      </w:r>
      <w:r w:rsidRPr="00475840">
        <w:t xml:space="preserve"> site savings </w:t>
      </w:r>
      <w:r>
        <w:t>will be calculated by taking</w:t>
      </w:r>
      <w:r w:rsidRPr="00475840">
        <w:t xml:space="preserve"> the difference between energy usage for the measure-treated usage and the appropriate </w:t>
      </w:r>
      <w:r w:rsidR="005408AA">
        <w:t xml:space="preserve">pre-SEP </w:t>
      </w:r>
      <w:r w:rsidRPr="00475840">
        <w:t xml:space="preserve">baseline.  </w:t>
      </w:r>
      <w:r>
        <w:t>The engineer combines data from the following sources to estimate savings: participant survey interviews, including hours of operation, seasonal patterns of use, control schemes; equipment specifications and invoices; on-site observations; engineering best practices and reference data.</w:t>
      </w:r>
    </w:p>
    <w:p w:rsidR="00AB1495" w:rsidRDefault="00AB1495" w:rsidP="00AB1495">
      <w:pPr>
        <w:spacing w:line="240" w:lineRule="auto"/>
        <w:rPr>
          <w:b/>
        </w:rPr>
      </w:pPr>
    </w:p>
    <w:p w:rsidR="00AB1495" w:rsidRDefault="00AB1495" w:rsidP="00AB1495">
      <w:r>
        <w:rPr>
          <w:b/>
        </w:rPr>
        <w:t>Deliverables.</w:t>
      </w:r>
      <w:r>
        <w:t xml:space="preserve">  The deliverables for this task will be as follows</w:t>
      </w:r>
      <w:r w:rsidR="00CF0088">
        <w:t>:</w:t>
      </w:r>
    </w:p>
    <w:p w:rsidR="00AB1495" w:rsidRDefault="00AB1495" w:rsidP="00AB1495"/>
    <w:p w:rsidR="004D2B60" w:rsidRDefault="00AB1495">
      <w:pPr>
        <w:pStyle w:val="ParaText"/>
        <w:numPr>
          <w:ilvl w:val="0"/>
          <w:numId w:val="30"/>
        </w:numPr>
        <w:rPr>
          <w:i/>
        </w:rPr>
      </w:pPr>
      <w:r>
        <w:rPr>
          <w:u w:val="single"/>
        </w:rPr>
        <w:lastRenderedPageBreak/>
        <w:t>Verification data file</w:t>
      </w:r>
      <w:r>
        <w:t xml:space="preserve"> populated with data collected on-site and/or through telephone interviews for each sample project.</w:t>
      </w:r>
    </w:p>
    <w:p w:rsidR="004D2B60" w:rsidRDefault="00AB1495">
      <w:pPr>
        <w:pStyle w:val="ParaText"/>
        <w:numPr>
          <w:ilvl w:val="0"/>
          <w:numId w:val="30"/>
        </w:numPr>
        <w:rPr>
          <w:i/>
        </w:rPr>
      </w:pPr>
      <w:r>
        <w:rPr>
          <w:u w:val="single"/>
        </w:rPr>
        <w:t>Verified savings file</w:t>
      </w:r>
      <w:r>
        <w:t xml:space="preserve"> populated with the verified savings estimate for each sample site.  This file will also contain references to algorithms and assumptions used from the libraries included in the Savings Calculation Tool, and to external spreadsheets that contain the savings calculations for more complex measures.</w:t>
      </w:r>
    </w:p>
    <w:p w:rsidR="004D2B60" w:rsidRDefault="00AB1495">
      <w:pPr>
        <w:pStyle w:val="ListParagraph"/>
        <w:numPr>
          <w:ilvl w:val="0"/>
          <w:numId w:val="30"/>
        </w:numPr>
      </w:pPr>
      <w:r>
        <w:rPr>
          <w:u w:val="single"/>
        </w:rPr>
        <w:t>Work papers</w:t>
      </w:r>
      <w:r>
        <w:t xml:space="preserve"> consisting of savings calculation spreadsheets and scans of paper records, such as manufacturers’ cut sheets used in developing savings estimates for complex measures.</w:t>
      </w:r>
    </w:p>
    <w:p w:rsidR="00AB1495" w:rsidRDefault="00AB1495" w:rsidP="00AB1495">
      <w:pPr>
        <w:rPr>
          <w:b/>
        </w:rPr>
      </w:pPr>
    </w:p>
    <w:p w:rsidR="00682173" w:rsidRDefault="00682173">
      <w:pPr>
        <w:spacing w:line="240" w:lineRule="auto"/>
        <w:rPr>
          <w:b/>
          <w:u w:val="single"/>
        </w:rPr>
      </w:pPr>
    </w:p>
    <w:p w:rsidR="00AB1495" w:rsidRDefault="00AB1495" w:rsidP="00AB1495">
      <w:r w:rsidRPr="00315EB3">
        <w:rPr>
          <w:b/>
          <w:u w:val="single"/>
        </w:rPr>
        <w:t>Expansion of sample savings estimates:  high</w:t>
      </w:r>
      <w:r w:rsidR="00387BCE">
        <w:rPr>
          <w:b/>
          <w:u w:val="single"/>
        </w:rPr>
        <w:t>-</w:t>
      </w:r>
      <w:r w:rsidRPr="00315EB3">
        <w:rPr>
          <w:b/>
          <w:u w:val="single"/>
        </w:rPr>
        <w:t xml:space="preserve"> and medium</w:t>
      </w:r>
      <w:r w:rsidR="00387BCE">
        <w:rPr>
          <w:b/>
          <w:u w:val="single"/>
        </w:rPr>
        <w:t>-</w:t>
      </w:r>
      <w:r w:rsidRPr="00315EB3">
        <w:rPr>
          <w:b/>
          <w:u w:val="single"/>
        </w:rPr>
        <w:t>high</w:t>
      </w:r>
      <w:r w:rsidR="00387BCE">
        <w:rPr>
          <w:b/>
          <w:u w:val="single"/>
        </w:rPr>
        <w:t>-</w:t>
      </w:r>
      <w:r w:rsidRPr="00315EB3">
        <w:rPr>
          <w:b/>
          <w:u w:val="single"/>
        </w:rPr>
        <w:t>rigor studies</w:t>
      </w:r>
      <w:r>
        <w:rPr>
          <w:b/>
        </w:rPr>
        <w:t xml:space="preserve"> </w:t>
      </w:r>
      <w:r>
        <w:t xml:space="preserve"> </w:t>
      </w:r>
    </w:p>
    <w:p w:rsidR="00AB1495" w:rsidRDefault="00AB1495" w:rsidP="00AB1495"/>
    <w:p w:rsidR="00AB1495" w:rsidRDefault="00AB1495" w:rsidP="00AB1495">
      <w:r>
        <w:rPr>
          <w:b/>
        </w:rPr>
        <w:t>Objectives.</w:t>
      </w:r>
      <w:r>
        <w:t xml:space="preserve">  The objectives of this task are to expand the findings of verified savings from the verification sample to the population of projects supported by the PA.</w:t>
      </w:r>
    </w:p>
    <w:p w:rsidR="00AB1495" w:rsidRPr="00315EB3" w:rsidRDefault="00AB1495" w:rsidP="00AB1495"/>
    <w:p w:rsidR="00AB1495" w:rsidRPr="008F07B4" w:rsidRDefault="00AB1495" w:rsidP="00AB1495">
      <w:pPr>
        <w:rPr>
          <w:b/>
        </w:rPr>
      </w:pPr>
      <w:r>
        <w:rPr>
          <w:b/>
        </w:rPr>
        <w:t xml:space="preserve">Activities.  </w:t>
      </w:r>
      <w:r>
        <w:t xml:space="preserve">The site data analyses yield a set of savings estimates that have been adjusted to reflect findings concerning the actual quantity, efficiency features, operating environment, and operating patterns of the program measures installed in a representative sample of sites.  We will use </w:t>
      </w:r>
      <w:r w:rsidRPr="008F07B4">
        <w:t xml:space="preserve">ratio estimation techniques to </w:t>
      </w:r>
      <w:r>
        <w:t>process these adjusted estimates of savings, along with the tracking system estimates of savings for the sample sites into an estimate of adjusted gross savings for the program as a whole</w:t>
      </w:r>
      <w:r w:rsidRPr="008F07B4">
        <w:t xml:space="preserve">.  The </w:t>
      </w:r>
      <w:r>
        <w:t xml:space="preserve">ratio estimation </w:t>
      </w:r>
      <w:r w:rsidRPr="008F07B4">
        <w:t xml:space="preserve">will leverage the statistical sample design described earlier and will result in a quantification of program savings with </w:t>
      </w:r>
      <w:r>
        <w:t xml:space="preserve">measures of </w:t>
      </w:r>
      <w:r w:rsidRPr="008F07B4">
        <w:t>statistical precision and confidence</w:t>
      </w:r>
      <w:r>
        <w:t xml:space="preserve"> intervals</w:t>
      </w:r>
      <w:r w:rsidRPr="008F07B4">
        <w:t xml:space="preserve">.  </w:t>
      </w:r>
    </w:p>
    <w:p w:rsidR="00AB1495" w:rsidRPr="008F07B4" w:rsidRDefault="00AB1495" w:rsidP="00AB1495"/>
    <w:p w:rsidR="00AB1495" w:rsidRPr="008F07B4" w:rsidRDefault="00AB1495" w:rsidP="00AB1495">
      <w:pPr>
        <w:rPr>
          <w:rFonts w:cs="Arial"/>
          <w:color w:val="000000"/>
        </w:rPr>
      </w:pPr>
      <w:r w:rsidRPr="008F07B4">
        <w:rPr>
          <w:rFonts w:cs="Arial"/>
          <w:color w:val="000000"/>
        </w:rPr>
        <w:t>The calculation of the adjustment factors for preliminary savings estimates uses appropriate weights corresponding to the sampling rate within each stratum. The two primary adjustment factors are the installation rate and the engineering verification factor. Each of these is calculated as a ratio estimator over the sample of interest. The formulas for these factors are given below.</w:t>
      </w:r>
    </w:p>
    <w:p w:rsidR="00AB1495" w:rsidRPr="008F07B4" w:rsidRDefault="00AB1495" w:rsidP="00AB1495">
      <w:pPr>
        <w:pStyle w:val="ListBullet"/>
        <w:numPr>
          <w:ilvl w:val="0"/>
          <w:numId w:val="0"/>
        </w:numPr>
        <w:ind w:left="720"/>
      </w:pPr>
      <w:r w:rsidRPr="008F07B4">
        <w:rPr>
          <w:i/>
          <w:iCs/>
        </w:rPr>
        <w:t>G</w:t>
      </w:r>
      <w:r w:rsidRPr="008F07B4">
        <w:rPr>
          <w:i/>
          <w:iCs/>
          <w:vertAlign w:val="subscript"/>
        </w:rPr>
        <w:t>Tj</w:t>
      </w:r>
      <w:r w:rsidRPr="008F07B4">
        <w:tab/>
        <w:t xml:space="preserve">= tracking estimate of gross savings for project </w:t>
      </w:r>
      <w:r w:rsidRPr="008F07B4">
        <w:rPr>
          <w:i/>
          <w:iCs/>
        </w:rPr>
        <w:t>j</w:t>
      </w:r>
    </w:p>
    <w:p w:rsidR="00AB1495" w:rsidRPr="008F07B4" w:rsidRDefault="00AB1495" w:rsidP="00AB1495">
      <w:pPr>
        <w:pStyle w:val="ListBullet"/>
        <w:numPr>
          <w:ilvl w:val="0"/>
          <w:numId w:val="0"/>
        </w:numPr>
        <w:ind w:left="720"/>
      </w:pPr>
      <w:r w:rsidRPr="008F07B4">
        <w:rPr>
          <w:i/>
          <w:iCs/>
        </w:rPr>
        <w:t>G</w:t>
      </w:r>
      <w:r w:rsidRPr="008F07B4">
        <w:rPr>
          <w:i/>
          <w:iCs/>
          <w:vertAlign w:val="subscript"/>
        </w:rPr>
        <w:t>Ij</w:t>
      </w:r>
      <w:r w:rsidRPr="008F07B4">
        <w:tab/>
        <w:t xml:space="preserve">= tracking estimate of gross savings for project </w:t>
      </w:r>
      <w:r w:rsidRPr="008F07B4">
        <w:rPr>
          <w:i/>
          <w:iCs/>
        </w:rPr>
        <w:t>j</w:t>
      </w:r>
      <w:r w:rsidRPr="008F07B4">
        <w:t>, adjusted for non-installation</w:t>
      </w:r>
    </w:p>
    <w:p w:rsidR="00AB1495" w:rsidRPr="008F07B4" w:rsidRDefault="00AB1495" w:rsidP="00AB1495">
      <w:pPr>
        <w:pStyle w:val="ListBullet"/>
        <w:numPr>
          <w:ilvl w:val="0"/>
          <w:numId w:val="0"/>
        </w:numPr>
        <w:ind w:left="720"/>
      </w:pPr>
      <w:r w:rsidRPr="008F07B4">
        <w:rPr>
          <w:i/>
          <w:iCs/>
        </w:rPr>
        <w:t>G</w:t>
      </w:r>
      <w:r w:rsidRPr="008F07B4">
        <w:rPr>
          <w:i/>
          <w:iCs/>
          <w:vertAlign w:val="subscript"/>
        </w:rPr>
        <w:t>Vj</w:t>
      </w:r>
      <w:r w:rsidRPr="008F07B4">
        <w:tab/>
        <w:t xml:space="preserve">= verified gross savings for project </w:t>
      </w:r>
      <w:r w:rsidRPr="008F07B4">
        <w:rPr>
          <w:i/>
          <w:iCs/>
        </w:rPr>
        <w:t>j</w:t>
      </w:r>
      <w:r w:rsidRPr="008F07B4">
        <w:t xml:space="preserve"> based on engineering review.</w:t>
      </w:r>
    </w:p>
    <w:p w:rsidR="00682173" w:rsidRDefault="00AB1495" w:rsidP="00AB1495">
      <w:pPr>
        <w:spacing w:after="240"/>
        <w:ind w:left="720"/>
        <w:rPr>
          <w:b/>
        </w:rPr>
      </w:pPr>
      <w:r w:rsidRPr="008F07B4">
        <w:rPr>
          <w:i/>
          <w:iCs/>
        </w:rPr>
        <w:t>A</w:t>
      </w:r>
      <w:r>
        <w:rPr>
          <w:i/>
          <w:iCs/>
        </w:rPr>
        <w:tab/>
      </w:r>
      <w:r w:rsidRPr="008F07B4">
        <w:t xml:space="preserve"> denotes the sample. </w:t>
      </w:r>
    </w:p>
    <w:p w:rsidR="00AB1495" w:rsidRPr="008F07B4" w:rsidRDefault="00AB1495" w:rsidP="00AB1495">
      <w:pPr>
        <w:spacing w:after="240"/>
        <w:ind w:left="720"/>
        <w:rPr>
          <w:b/>
        </w:rPr>
      </w:pPr>
      <w:r w:rsidRPr="008F07B4">
        <w:rPr>
          <w:b/>
        </w:rPr>
        <w:lastRenderedPageBreak/>
        <w:t>Installation Rate</w:t>
      </w:r>
    </w:p>
    <w:p w:rsidR="00AB1495" w:rsidRPr="008F07B4" w:rsidRDefault="00AB1495" w:rsidP="00AB1495">
      <w:pPr>
        <w:ind w:left="720"/>
      </w:pPr>
      <w:r w:rsidRPr="008F07B4">
        <w:rPr>
          <w:rFonts w:cs="Arial"/>
          <w:color w:val="000000"/>
        </w:rPr>
        <w:t>The installation rate</w:t>
      </w:r>
      <w:r w:rsidRPr="008F07B4">
        <w:t xml:space="preserve"> </w:t>
      </w:r>
      <w:r w:rsidRPr="008F07B4">
        <w:rPr>
          <w:i/>
          <w:iCs/>
        </w:rPr>
        <w:t>R</w:t>
      </w:r>
      <w:r w:rsidRPr="008F07B4">
        <w:rPr>
          <w:i/>
          <w:iCs/>
          <w:vertAlign w:val="subscript"/>
        </w:rPr>
        <w:t>I</w:t>
      </w:r>
      <w:r w:rsidRPr="008F07B4">
        <w:t xml:space="preserve"> </w:t>
      </w:r>
      <w:r w:rsidRPr="008F07B4">
        <w:rPr>
          <w:rFonts w:cs="Arial"/>
          <w:color w:val="000000"/>
        </w:rPr>
        <w:t>is calculated as</w:t>
      </w:r>
      <w:r w:rsidRPr="008F07B4">
        <w:t xml:space="preserve"> </w:t>
      </w:r>
    </w:p>
    <w:p w:rsidR="00AB1495" w:rsidRPr="008F07B4" w:rsidRDefault="00AB1495" w:rsidP="00AB1495">
      <w:pPr>
        <w:ind w:left="1440"/>
      </w:pPr>
      <w:r w:rsidRPr="008F07B4">
        <w:rPr>
          <w:position w:val="-32"/>
        </w:rPr>
        <w:object w:dxaOrig="14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38.1pt" o:ole="">
            <v:imagedata r:id="rId27" o:title=""/>
          </v:shape>
          <o:OLEObject Type="Embed" ProgID="Equation.DSMT4" ShapeID="_x0000_i1025" DrawAspect="Content" ObjectID="_1406718760" r:id="rId28"/>
        </w:object>
      </w:r>
      <w:r w:rsidRPr="008F07B4">
        <w:t>.</w:t>
      </w:r>
    </w:p>
    <w:p w:rsidR="00AB1495" w:rsidRPr="008F07B4" w:rsidRDefault="00AB1495" w:rsidP="00AB1495">
      <w:pPr>
        <w:ind w:left="720"/>
        <w:rPr>
          <w:b/>
        </w:rPr>
      </w:pPr>
    </w:p>
    <w:p w:rsidR="00AB1495" w:rsidRPr="008F07B4" w:rsidRDefault="00AB1495" w:rsidP="00AB1495">
      <w:pPr>
        <w:ind w:left="720"/>
        <w:rPr>
          <w:b/>
        </w:rPr>
      </w:pPr>
      <w:r w:rsidRPr="008F07B4">
        <w:rPr>
          <w:b/>
        </w:rPr>
        <w:t>Engineering Verification Factor</w:t>
      </w:r>
    </w:p>
    <w:p w:rsidR="00AB1495" w:rsidRPr="008F07B4" w:rsidRDefault="00AB1495" w:rsidP="00AB1495">
      <w:pPr>
        <w:ind w:left="720"/>
      </w:pPr>
      <w:r w:rsidRPr="008F07B4">
        <w:rPr>
          <w:rFonts w:cs="Arial"/>
          <w:color w:val="000000"/>
        </w:rPr>
        <w:t>The engineering verification factor</w:t>
      </w:r>
      <w:r w:rsidRPr="008F07B4">
        <w:t xml:space="preserve"> </w:t>
      </w:r>
      <w:r w:rsidRPr="008F07B4">
        <w:rPr>
          <w:i/>
          <w:iCs/>
        </w:rPr>
        <w:t>R</w:t>
      </w:r>
      <w:r w:rsidRPr="008F07B4">
        <w:rPr>
          <w:i/>
          <w:iCs/>
          <w:vertAlign w:val="subscript"/>
        </w:rPr>
        <w:t>V</w:t>
      </w:r>
      <w:r w:rsidRPr="008F07B4">
        <w:rPr>
          <w:rFonts w:cs="Arial"/>
          <w:color w:val="000000"/>
        </w:rPr>
        <w:t xml:space="preserve"> is calculated as</w:t>
      </w:r>
      <w:r w:rsidRPr="008F07B4">
        <w:t xml:space="preserve">  </w:t>
      </w:r>
    </w:p>
    <w:p w:rsidR="00AB1495" w:rsidRPr="008F07B4" w:rsidRDefault="00AB1495" w:rsidP="00AB1495">
      <w:pPr>
        <w:ind w:left="1440"/>
      </w:pPr>
      <w:r w:rsidRPr="008F07B4">
        <w:rPr>
          <w:position w:val="-32"/>
        </w:rPr>
        <w:object w:dxaOrig="1480" w:dyaOrig="760">
          <v:shape id="_x0000_i1026" type="#_x0000_t75" style="width:73.4pt;height:38.1pt" o:ole="">
            <v:imagedata r:id="rId29" o:title=""/>
          </v:shape>
          <o:OLEObject Type="Embed" ProgID="Equation.DSMT4" ShapeID="_x0000_i1026" DrawAspect="Content" ObjectID="_1406718761" r:id="rId30"/>
        </w:object>
      </w:r>
      <w:r w:rsidRPr="008F07B4">
        <w:t>.</w:t>
      </w:r>
    </w:p>
    <w:p w:rsidR="00AB1495" w:rsidRDefault="00AB1495" w:rsidP="00AB1495"/>
    <w:p w:rsidR="00682173" w:rsidRDefault="00682173">
      <w:pPr>
        <w:spacing w:line="240" w:lineRule="auto"/>
        <w:rPr>
          <w:b/>
        </w:rPr>
      </w:pPr>
    </w:p>
    <w:p w:rsidR="00AB1495" w:rsidRDefault="00AB1495" w:rsidP="00AB1495">
      <w:r>
        <w:rPr>
          <w:b/>
        </w:rPr>
        <w:t xml:space="preserve">Deliverables.  </w:t>
      </w:r>
      <w:r>
        <w:t>The deliverables for this task will be the following</w:t>
      </w:r>
      <w:r w:rsidR="00352320">
        <w:t>:</w:t>
      </w:r>
    </w:p>
    <w:p w:rsidR="00AB1495" w:rsidRDefault="00AB1495" w:rsidP="00AB1495"/>
    <w:p w:rsidR="004D2B60" w:rsidRDefault="00AB1495">
      <w:pPr>
        <w:pStyle w:val="ParaText"/>
        <w:numPr>
          <w:ilvl w:val="0"/>
          <w:numId w:val="24"/>
        </w:numPr>
        <w:rPr>
          <w:i/>
        </w:rPr>
      </w:pPr>
      <w:r>
        <w:rPr>
          <w:u w:val="single"/>
        </w:rPr>
        <w:t>Ratio estimation and sample expansion file</w:t>
      </w:r>
      <w:r>
        <w:t xml:space="preserve"> populated with the results of the sample expansion calculations, which will include total energy savings for the PA as a whole, with measures of precision, such as the error ratio, and confidence intervals at confidence levels prescribed by the overall evaluation sample plan.  This sheet may also contain estimates of average savings per project or per unit of certain kinds of uniform measures installed.  It may also contain findings regarding average values of input parameters such as hours of use or full load hours.  These findings may be used to help refine savings parameters used in the Savings Calculator Tool for assessing lower rigor programs.</w:t>
      </w:r>
    </w:p>
    <w:p w:rsidR="004D2B60" w:rsidRDefault="00AB1495">
      <w:pPr>
        <w:pStyle w:val="ParaText"/>
        <w:numPr>
          <w:ilvl w:val="0"/>
          <w:numId w:val="24"/>
        </w:numPr>
        <w:rPr>
          <w:i/>
        </w:rPr>
      </w:pPr>
      <w:r>
        <w:rPr>
          <w:u w:val="single"/>
        </w:rPr>
        <w:t>Energy savings summary file</w:t>
      </w:r>
      <w:r>
        <w:t xml:space="preserve">.  This sheet will contain the principal results of the savings analysis, including average annual energy savings, lifetime energy savings, </w:t>
      </w:r>
      <w:r w:rsidR="00B14F41">
        <w:t xml:space="preserve">and </w:t>
      </w:r>
      <w:r>
        <w:t xml:space="preserve">average peak demand reductions.  </w:t>
      </w:r>
    </w:p>
    <w:p w:rsidR="00AB1495" w:rsidRDefault="00AB1495" w:rsidP="00AB1495">
      <w:pPr>
        <w:pStyle w:val="Heading2"/>
      </w:pPr>
      <w:bookmarkStart w:id="142" w:name="_Toc295816861"/>
      <w:bookmarkStart w:id="143" w:name="_Toc297187491"/>
      <w:r>
        <w:t>Renewable Energy Market Development Programs</w:t>
      </w:r>
      <w:bookmarkEnd w:id="142"/>
      <w:bookmarkEnd w:id="143"/>
    </w:p>
    <w:p w:rsidR="00AB1495" w:rsidRDefault="00AB1495" w:rsidP="00AB1495">
      <w:pPr>
        <w:pStyle w:val="Heading3"/>
      </w:pPr>
      <w:bookmarkStart w:id="144" w:name="_Toc295816862"/>
      <w:bookmarkStart w:id="145" w:name="_Toc297187492"/>
      <w:r>
        <w:t>Introduction</w:t>
      </w:r>
      <w:bookmarkEnd w:id="144"/>
      <w:bookmarkEnd w:id="145"/>
    </w:p>
    <w:p w:rsidR="00AB1495" w:rsidRDefault="00AB1495" w:rsidP="00AB1495">
      <w:pPr>
        <w:pStyle w:val="ParaText"/>
      </w:pPr>
      <w:r>
        <w:t xml:space="preserve">As discussed in Section 2, this BPAC encompasses PAs that support the development of individual renewable energy projects–both customer-sited and grid-connected–and PAs that support the development or expanded manufacturing of renewable energy generation equipment.  For both of these types of projects, the energy impact assessments will be based </w:t>
      </w:r>
      <w:r>
        <w:lastRenderedPageBreak/>
        <w:t xml:space="preserve">on estimation of renewable energy generation and capacity for a sample of installations, and expansion of those estimates to the relevant population of installations using various statistical approaches.  The sample PY2008 PAs in this group will be evaluated at a high rigor level, meaning that at least some of projects installed will be verified on-site.  The sample ARRA-funded PAs in this group will be evaluated at the medium-high level, meaning that savings for all supported projects will be verified via remote methods, including telephone interviews with project principals and review of project specifications and energy production records, to the extent those are available.  </w:t>
      </w:r>
    </w:p>
    <w:p w:rsidR="00AB1495" w:rsidRDefault="00AB1495" w:rsidP="00AB1495">
      <w:pPr>
        <w:pStyle w:val="ParaText"/>
      </w:pPr>
      <w:r>
        <w:t xml:space="preserve">PAs in the “Manufacturing” BPAC differ from those in the “Projects” in that they do not seek to facilitate direct installation of renewable energy generation equipment.  Rather, they achieve energy savings by assisting manufacturers in producing equipment that is more attractive to customers by virtue of lower price, better performance, or features that are more consistent with the planned operating environment.  For example, one PA in earlier program years supported a </w:t>
      </w:r>
      <w:smartTag w:uri="urn:schemas-microsoft-com:office:smarttags" w:element="place">
        <w:r>
          <w:t>Midwest</w:t>
        </w:r>
      </w:smartTag>
      <w:r>
        <w:t xml:space="preserve"> wind turbine manufacturer in developing more efficient and cheaper turbine blades for small and medium-sized systems, which led in turn to lower customer prices and higher sales in succeeding years.  Estimation of savings per turbine or other unit of equipment shipped can be accomplished through various forms of engineering estimates.  The more important and difficult task will be to determine the number of units shipped, particularly if production is just getting under way.</w:t>
      </w:r>
    </w:p>
    <w:p w:rsidR="00AB1495" w:rsidRDefault="00AB1495" w:rsidP="00AB1495">
      <w:pPr>
        <w:pStyle w:val="ParaText"/>
      </w:pPr>
      <w:r>
        <w:t>Energy savings associated with PAs that provide support for the development of policies that facilitate the development of renewable energy projects will ultimately be generated by such projects.  However, DOE has elected to evaluate those PAs at the medium-low</w:t>
      </w:r>
      <w:r w:rsidR="00AB64DD">
        <w:t>-</w:t>
      </w:r>
      <w:r>
        <w:t>rigor level.  Thus, savings for those PAs will be estimated by applying secondary data on average savings per unit of installed capacity to estimates of installed capacity associated with the policy support efforts.</w:t>
      </w:r>
    </w:p>
    <w:p w:rsidR="00AB1495" w:rsidRPr="007B4C9B" w:rsidRDefault="00AB1495" w:rsidP="00AB1495">
      <w:pPr>
        <w:pStyle w:val="ParaText"/>
      </w:pPr>
      <w:r>
        <w:t xml:space="preserve">Given the significant differences between the three BPACS in this group in terms of the causal path between program operations and installation of new renewable energy generation equipment, it will be clearer to treat each as a separate program rather than to present them as one program type with a limited number of variations, as we did for the Building Retrofit and Equipment Replacement Group.  </w:t>
      </w:r>
    </w:p>
    <w:p w:rsidR="00AB1495" w:rsidRDefault="00AB1495" w:rsidP="00AB1495">
      <w:pPr>
        <w:spacing w:line="240" w:lineRule="auto"/>
        <w:rPr>
          <w:b/>
          <w:sz w:val="26"/>
          <w:szCs w:val="26"/>
        </w:rPr>
      </w:pPr>
    </w:p>
    <w:p w:rsidR="00AB1495" w:rsidRPr="00027B01" w:rsidRDefault="00AB1495" w:rsidP="00AB1495">
      <w:pPr>
        <w:pStyle w:val="Heading3"/>
      </w:pPr>
      <w:bookmarkStart w:id="146" w:name="_Toc295816863"/>
      <w:bookmarkStart w:id="147" w:name="_Toc297187493"/>
      <w:r>
        <w:lastRenderedPageBreak/>
        <w:t>Energy Impacts Assessment Approach: Renewable Energy Market Development - Projects</w:t>
      </w:r>
      <w:bookmarkEnd w:id="146"/>
      <w:bookmarkEnd w:id="147"/>
    </w:p>
    <w:p w:rsidR="00AB1495" w:rsidRDefault="00AB1495" w:rsidP="00AB1495">
      <w:pPr>
        <w:spacing w:after="240"/>
        <w:rPr>
          <w:b/>
          <w:u w:val="single"/>
        </w:rPr>
      </w:pPr>
      <w:r w:rsidRPr="0081169B">
        <w:rPr>
          <w:b/>
          <w:u w:val="single"/>
        </w:rPr>
        <w:t>Assessment of Evaluability</w:t>
      </w:r>
      <w:r>
        <w:rPr>
          <w:rStyle w:val="FootnoteReference"/>
        </w:rPr>
        <w:footnoteReference w:id="21"/>
      </w:r>
    </w:p>
    <w:p w:rsidR="00AB1495" w:rsidRDefault="00AB1495" w:rsidP="00AB1495">
      <w:r>
        <w:t xml:space="preserve">The criteria to be applied in assessing evaluability of sampled PAs in the Renewable Energy Market Development </w:t>
      </w:r>
      <w:r w:rsidR="00AB64DD" w:rsidRPr="00AB64DD">
        <w:t>–</w:t>
      </w:r>
      <w:r>
        <w:t xml:space="preserve"> Projects BPAC will include the following: </w:t>
      </w:r>
    </w:p>
    <w:p w:rsidR="00AB1495" w:rsidRDefault="00AB1495" w:rsidP="00AB1495"/>
    <w:p w:rsidR="004D2B60" w:rsidRDefault="00AB1495">
      <w:pPr>
        <w:pStyle w:val="ParaText"/>
        <w:numPr>
          <w:ilvl w:val="0"/>
          <w:numId w:val="25"/>
        </w:numPr>
        <w:spacing w:after="120"/>
      </w:pPr>
      <w:r w:rsidRPr="00F14B7D">
        <w:rPr>
          <w:u w:val="single"/>
        </w:rPr>
        <w:t>Match of actual program operations to BPAC definition</w:t>
      </w:r>
      <w:r w:rsidRPr="00F14B7D">
        <w:t>.  Key program characteristics that distinguish programmatic activities in this BPAC from others in the group include:</w:t>
      </w:r>
    </w:p>
    <w:p w:rsidR="004D2B60" w:rsidRDefault="00AB1495">
      <w:pPr>
        <w:pStyle w:val="ListParagraph"/>
        <w:numPr>
          <w:ilvl w:val="1"/>
          <w:numId w:val="31"/>
        </w:numPr>
        <w:spacing w:after="240"/>
      </w:pPr>
      <w:r>
        <w:t>The funding is allocated to support the installation (not development or manufacturing) of renewable energy technologies</w:t>
      </w:r>
      <w:r w:rsidR="0060600B">
        <w:t>.</w:t>
      </w:r>
    </w:p>
    <w:p w:rsidR="004D2B60" w:rsidRDefault="00AB1495">
      <w:pPr>
        <w:pStyle w:val="ParaText"/>
        <w:numPr>
          <w:ilvl w:val="0"/>
          <w:numId w:val="25"/>
        </w:numPr>
        <w:spacing w:after="120"/>
      </w:pPr>
      <w:r w:rsidRPr="00F14B7D">
        <w:rPr>
          <w:u w:val="single"/>
        </w:rPr>
        <w:t>Progress in PA implementation</w:t>
      </w:r>
      <w:r w:rsidRPr="00F14B7D">
        <w:t xml:space="preserve">.  In order to be considered for evaluation, the programmatic activity needs to have reached the following implementation milestones:  </w:t>
      </w:r>
    </w:p>
    <w:p w:rsidR="004D2B60" w:rsidRDefault="00AB1495">
      <w:pPr>
        <w:pStyle w:val="ListParagraph"/>
        <w:numPr>
          <w:ilvl w:val="1"/>
          <w:numId w:val="31"/>
        </w:numPr>
        <w:spacing w:after="240"/>
      </w:pPr>
      <w:r w:rsidRPr="00F14B7D">
        <w:t>The organization responsible for administering the PA has been identified and, if other than the State Energy Office, has entered into a contract to administer the PA.</w:t>
      </w:r>
    </w:p>
    <w:p w:rsidR="004D2B60" w:rsidRDefault="00AB1495">
      <w:pPr>
        <w:pStyle w:val="ListParagraph"/>
        <w:numPr>
          <w:ilvl w:val="1"/>
          <w:numId w:val="31"/>
        </w:numPr>
        <w:spacing w:after="240"/>
      </w:pPr>
      <w:r>
        <w:t>Program participation and technology</w:t>
      </w:r>
      <w:r w:rsidRPr="00F14B7D">
        <w:t xml:space="preserve"> eligibility guidelines and application procedures have been put in place.</w:t>
      </w:r>
    </w:p>
    <w:p w:rsidR="004D2B60" w:rsidRDefault="00AB1495">
      <w:pPr>
        <w:pStyle w:val="ListParagraph"/>
        <w:numPr>
          <w:ilvl w:val="1"/>
          <w:numId w:val="31"/>
        </w:numPr>
        <w:spacing w:after="240"/>
      </w:pPr>
      <w:r w:rsidRPr="00F14B7D">
        <w:t>The program has solicited applications for program support from eligible subrecipients.</w:t>
      </w:r>
      <w:r>
        <w:t xml:space="preserve">  </w:t>
      </w:r>
    </w:p>
    <w:p w:rsidR="004D2B60" w:rsidRDefault="00AB1495">
      <w:pPr>
        <w:pStyle w:val="ListParagraph"/>
        <w:numPr>
          <w:ilvl w:val="1"/>
          <w:numId w:val="31"/>
        </w:numPr>
        <w:spacing w:after="240"/>
      </w:pPr>
      <w:r>
        <w:t>The program is currently active, and is not at risk of cancellation or movement of significant funding to a different BPAC</w:t>
      </w:r>
    </w:p>
    <w:p w:rsidR="004D2B60" w:rsidRDefault="00AB1495">
      <w:pPr>
        <w:pStyle w:val="ListParagraph"/>
        <w:numPr>
          <w:ilvl w:val="1"/>
          <w:numId w:val="31"/>
        </w:numPr>
        <w:spacing w:after="240"/>
      </w:pPr>
      <w:r>
        <w:t>Program recordkeeping and staff historical knowledge is sufficient to conduct the evaluation</w:t>
      </w:r>
    </w:p>
    <w:p w:rsidR="004D2B60" w:rsidRDefault="00AB1495">
      <w:pPr>
        <w:pStyle w:val="ParaText"/>
        <w:numPr>
          <w:ilvl w:val="0"/>
          <w:numId w:val="25"/>
        </w:numPr>
        <w:spacing w:after="120"/>
      </w:pPr>
      <w:r w:rsidRPr="00E14751">
        <w:rPr>
          <w:u w:val="single"/>
        </w:rPr>
        <w:t>Progress in project implementation</w:t>
      </w:r>
      <w:r w:rsidRPr="00E14751">
        <w:t>. Determination as to whether a PA in the Renewable</w:t>
      </w:r>
      <w:r>
        <w:t xml:space="preserve"> Energy Market Development -- Proje</w:t>
      </w:r>
      <w:r w:rsidRPr="006E11DA">
        <w:t xml:space="preserve">cts BPAC will be included in the evaluation sample will need to be made by </w:t>
      </w:r>
      <w:r w:rsidR="00656717">
        <w:t>July</w:t>
      </w:r>
      <w:r w:rsidRPr="006E11DA">
        <w:t xml:space="preserve"> 2011 in</w:t>
      </w:r>
      <w:r w:rsidRPr="00F14B7D">
        <w:t xml:space="preserve"> order maintain the overall SEP evaluation schedule.  By that time, the sampled PA will need to have achieved the following milestones:</w:t>
      </w:r>
      <w:r>
        <w:t xml:space="preserve"> </w:t>
      </w:r>
    </w:p>
    <w:p w:rsidR="004D2B60" w:rsidRDefault="00AB1495">
      <w:pPr>
        <w:pStyle w:val="ListParagraph"/>
        <w:numPr>
          <w:ilvl w:val="1"/>
          <w:numId w:val="31"/>
        </w:numPr>
        <w:spacing w:after="240"/>
      </w:pPr>
      <w:r w:rsidRPr="006E11DA">
        <w:lastRenderedPageBreak/>
        <w:t>Received and approved applications, and completed contract agreements for loans or grants (or other applicable incentives) from eligible participants for eligible projects that would commit at least 50 percent of the total funds allocated for incentives.</w:t>
      </w:r>
    </w:p>
    <w:p w:rsidR="004D2B60" w:rsidRDefault="00AB1495">
      <w:pPr>
        <w:pStyle w:val="ListParagraph"/>
        <w:numPr>
          <w:ilvl w:val="1"/>
          <w:numId w:val="31"/>
        </w:numPr>
        <w:spacing w:after="240"/>
      </w:pPr>
      <w:r w:rsidRPr="006E11DA">
        <w:t>Approved applications for eligible projects that commit at least 25 percent of the total funds allocated for incentives for the relevant activities.</w:t>
      </w:r>
    </w:p>
    <w:p w:rsidR="004D2B60" w:rsidRDefault="00AB1495">
      <w:pPr>
        <w:pStyle w:val="ListParagraph"/>
        <w:numPr>
          <w:ilvl w:val="1"/>
          <w:numId w:val="31"/>
        </w:numPr>
        <w:spacing w:after="240"/>
      </w:pPr>
      <w:r w:rsidRPr="006E11DA">
        <w:t>Disbursed incentive funding to at least 10 completed projects or, if the projects are very large relative to total project funding, projects that account for 20 percent of total incentive budgets.</w:t>
      </w:r>
    </w:p>
    <w:p w:rsidR="00AB1495" w:rsidRDefault="00AB1495" w:rsidP="00AB1495">
      <w:r>
        <w:rPr>
          <w:u w:val="single"/>
        </w:rPr>
        <w:t>Quality and availability of program records</w:t>
      </w:r>
      <w:r>
        <w:t>. At a minimum, evaluation will require a complete list of participants with contact information, as well as some indicator of the kinds of services and/or incentives received.  The expectation is that PAs can provide the following kinds of information for all projects: equipment installed quantity, installed capacity, project costs, and installation date.  Where records are not adequate to support a high</w:t>
      </w:r>
      <w:r w:rsidR="005E2870">
        <w:t>-</w:t>
      </w:r>
      <w:r>
        <w:t xml:space="preserve"> or medium-high</w:t>
      </w:r>
      <w:r w:rsidR="005E2870">
        <w:t>-</w:t>
      </w:r>
      <w:r>
        <w:t>rigor evaluation, the Evaluation Team will work with the program sponsor to upgrade the records by incorporating data from paper records or direct contact with participating facility owners.  If adequate tracking system data cannot be developed by September 2011, the PA may be dropped from the evaluation sample.</w:t>
      </w:r>
    </w:p>
    <w:p w:rsidR="00AB1495" w:rsidRDefault="00AB1495" w:rsidP="00AB1495"/>
    <w:p w:rsidR="00AB1495" w:rsidRDefault="00AB1495" w:rsidP="00AB1495">
      <w:pPr>
        <w:rPr>
          <w:b/>
          <w:u w:val="single"/>
        </w:rPr>
      </w:pPr>
      <w:r>
        <w:rPr>
          <w:b/>
          <w:u w:val="single"/>
        </w:rPr>
        <w:t>Tracking System Analysis and File Review</w:t>
      </w:r>
    </w:p>
    <w:p w:rsidR="00AB1495" w:rsidRPr="00B25070" w:rsidRDefault="00AB1495" w:rsidP="00AB1495">
      <w:pPr>
        <w:rPr>
          <w:b/>
          <w:u w:val="single"/>
        </w:rPr>
      </w:pPr>
    </w:p>
    <w:p w:rsidR="00AB1495" w:rsidRDefault="00AB1495" w:rsidP="00AB1495">
      <w:pPr>
        <w:pStyle w:val="ParaText"/>
      </w:pPr>
      <w:r>
        <w:rPr>
          <w:b/>
        </w:rPr>
        <w:t xml:space="preserve">Objectives. </w:t>
      </w:r>
      <w:r>
        <w:t xml:space="preserve">The key objectives of the tracking system analysis and file review task are to:  </w:t>
      </w:r>
    </w:p>
    <w:p w:rsidR="004D2B60" w:rsidRDefault="00AB1495">
      <w:pPr>
        <w:pStyle w:val="ParaText"/>
        <w:numPr>
          <w:ilvl w:val="0"/>
          <w:numId w:val="27"/>
        </w:numPr>
      </w:pPr>
      <w:r>
        <w:t xml:space="preserve">Develop </w:t>
      </w:r>
      <w:r>
        <w:rPr>
          <w:i/>
        </w:rPr>
        <w:t xml:space="preserve">ex </w:t>
      </w:r>
      <w:r w:rsidRPr="001F0727">
        <w:rPr>
          <w:i/>
        </w:rPr>
        <w:t>ante</w:t>
      </w:r>
      <w:r>
        <w:t xml:space="preserve"> estimates of renewable energy installed capacity and generation for all projects included in tracking system.   </w:t>
      </w:r>
    </w:p>
    <w:p w:rsidR="004D2B60" w:rsidRDefault="00AB1495">
      <w:pPr>
        <w:pStyle w:val="ParaText"/>
        <w:numPr>
          <w:ilvl w:val="0"/>
          <w:numId w:val="27"/>
        </w:numPr>
      </w:pPr>
      <w:r>
        <w:t xml:space="preserve">Compile and validate other project-level information that will be needed </w:t>
      </w:r>
      <w:r w:rsidR="00656717">
        <w:t xml:space="preserve">for </w:t>
      </w:r>
      <w:r>
        <w:t xml:space="preserve">various parts of the survey. This information will include expenditures of SEP funds, participation of other publically funded programs, amounts of matching funding, extent of participant contribution, and contact information for participants and other project principals.  </w:t>
      </w:r>
    </w:p>
    <w:p w:rsidR="00AB1495" w:rsidRDefault="00AB1495" w:rsidP="00AB1495">
      <w:r>
        <w:rPr>
          <w:b/>
        </w:rPr>
        <w:t xml:space="preserve">Activities.  </w:t>
      </w:r>
      <w:r>
        <w:t>The principal activities for this task will be largely the same as they are for the Building Retrofit and Equipment Replacement group.</w:t>
      </w:r>
    </w:p>
    <w:p w:rsidR="00AB1495" w:rsidRPr="00057D44" w:rsidRDefault="00AB1495" w:rsidP="00AB1495"/>
    <w:p w:rsidR="004D2B60" w:rsidRDefault="00AB1495">
      <w:pPr>
        <w:pStyle w:val="ParaText"/>
        <w:numPr>
          <w:ilvl w:val="0"/>
          <w:numId w:val="14"/>
        </w:numPr>
        <w:tabs>
          <w:tab w:val="clear" w:pos="1440"/>
          <w:tab w:val="num" w:pos="0"/>
        </w:tabs>
        <w:spacing w:after="120"/>
        <w:ind w:left="720"/>
      </w:pPr>
      <w:r>
        <w:rPr>
          <w:b/>
        </w:rPr>
        <w:t>Review tracking system data for completeness and quality.</w:t>
      </w:r>
      <w:r>
        <w:t xml:space="preserve">  The first step in the process is to review the entire database to ensure that fields are properly completed to </w:t>
      </w:r>
      <w:r>
        <w:lastRenderedPageBreak/>
        <w:t xml:space="preserve">the extent required by standard engineering techniques to estimate </w:t>
      </w:r>
      <w:r>
        <w:rPr>
          <w:i/>
        </w:rPr>
        <w:t xml:space="preserve">ex </w:t>
      </w:r>
      <w:r w:rsidRPr="00A311AB">
        <w:rPr>
          <w:i/>
        </w:rPr>
        <w:t>ante</w:t>
      </w:r>
      <w:r>
        <w:t xml:space="preserve"> renewable energy generation for each project supported by the PA.  We anticipate needing to supplement tracking system data with information gained from paper files and questioning of program staff in many cases.  One key data element that will be needed is the availability of meter information on renewable energy generation for each project.  Accurate information on the type of metering equipment installed and the nature of records retained will be needed for planning the verification step.</w:t>
      </w:r>
    </w:p>
    <w:p w:rsidR="004D2B60" w:rsidRDefault="00AB1495">
      <w:pPr>
        <w:pStyle w:val="ParaText"/>
        <w:numPr>
          <w:ilvl w:val="0"/>
          <w:numId w:val="14"/>
        </w:numPr>
        <w:tabs>
          <w:tab w:val="clear" w:pos="1440"/>
          <w:tab w:val="num" w:pos="0"/>
        </w:tabs>
        <w:spacing w:after="120"/>
        <w:ind w:left="720"/>
      </w:pPr>
      <w:r>
        <w:rPr>
          <w:b/>
        </w:rPr>
        <w:t xml:space="preserve">Compile data on local conditions that will be needed to carry out engineering estimates of renewable energy generation at the project level.  </w:t>
      </w:r>
      <w:r>
        <w:t>These will include local weather records; sun and wind resource statistics; local interconnection requirements, regulations, and tariffs; verification of current versions of state building codes, and utility cost information.</w:t>
      </w:r>
    </w:p>
    <w:p w:rsidR="004D2B60" w:rsidRDefault="00AB1495">
      <w:pPr>
        <w:pStyle w:val="ParaText"/>
        <w:numPr>
          <w:ilvl w:val="0"/>
          <w:numId w:val="14"/>
        </w:numPr>
        <w:tabs>
          <w:tab w:val="clear" w:pos="1440"/>
          <w:tab w:val="num" w:pos="720"/>
        </w:tabs>
        <w:spacing w:after="120"/>
        <w:ind w:left="720"/>
        <w:rPr>
          <w:b/>
        </w:rPr>
      </w:pPr>
      <w:r>
        <w:rPr>
          <w:b/>
        </w:rPr>
        <w:t xml:space="preserve">Complete and validate calculations of </w:t>
      </w:r>
      <w:r w:rsidRPr="00A06DDF">
        <w:rPr>
          <w:b/>
          <w:i/>
        </w:rPr>
        <w:t>ex ante</w:t>
      </w:r>
      <w:r>
        <w:t xml:space="preserve"> </w:t>
      </w:r>
      <w:r>
        <w:rPr>
          <w:b/>
        </w:rPr>
        <w:t xml:space="preserve">renewable energy generation </w:t>
      </w:r>
      <w:r w:rsidRPr="00A06DDF">
        <w:rPr>
          <w:b/>
        </w:rPr>
        <w:t>for</w:t>
      </w:r>
      <w:r>
        <w:rPr>
          <w:b/>
        </w:rPr>
        <w:t xml:space="preserve"> all projects in the tracking system.</w:t>
      </w:r>
      <w:r>
        <w:t xml:space="preserve">  An alternative to expansion of sample results on the basis of estimated energy generation would be to use capacity installed, if those data are available for all projects.</w:t>
      </w:r>
    </w:p>
    <w:p w:rsidR="00AB1495" w:rsidRDefault="00AB1495" w:rsidP="00AB1495"/>
    <w:p w:rsidR="00AB1495" w:rsidRDefault="00AB1495" w:rsidP="00AB1495">
      <w:r>
        <w:rPr>
          <w:b/>
        </w:rPr>
        <w:t xml:space="preserve">Deliverables.  </w:t>
      </w:r>
      <w:r>
        <w:t>The deliverables for this task will include cleaned files of the tracking system database and either estimates of renewable energy generation for all projects or validated measures of size for all projects, depending on the sample expansion approach to be used. The Lead Evaluator will submit these files to the Project Manager along with a memorandum of data quality issues that were encountered in the development of those files and the steps that were taken to address those issues.</w:t>
      </w:r>
    </w:p>
    <w:p w:rsidR="00AB1495" w:rsidRDefault="00AB1495" w:rsidP="00AB1495"/>
    <w:p w:rsidR="00AB1495" w:rsidRDefault="00AB1495" w:rsidP="00AB1495">
      <w:pPr>
        <w:pStyle w:val="ParaText"/>
      </w:pPr>
      <w:r w:rsidRPr="00952DEA">
        <w:rPr>
          <w:b/>
          <w:u w:val="single"/>
        </w:rPr>
        <w:t>Sample Development</w:t>
      </w:r>
      <w:r>
        <w:t xml:space="preserve"> </w:t>
      </w:r>
    </w:p>
    <w:p w:rsidR="00AB1495" w:rsidRPr="00986392" w:rsidRDefault="00AB1495" w:rsidP="00AB1495">
      <w:pPr>
        <w:pStyle w:val="ParaText"/>
      </w:pPr>
      <w:r>
        <w:rPr>
          <w:b/>
        </w:rPr>
        <w:t xml:space="preserve">Objectives.  </w:t>
      </w:r>
      <w:r>
        <w:t>The objective of this task will be to develop a sample of projects supported by the PA for verification, either by telephone or on-site inspection and measurement.</w:t>
      </w:r>
    </w:p>
    <w:p w:rsidR="00AB1495" w:rsidRPr="009B6714" w:rsidRDefault="00AB1495" w:rsidP="00AB1495">
      <w:pPr>
        <w:pStyle w:val="ParaText"/>
      </w:pPr>
      <w:r>
        <w:rPr>
          <w:b/>
        </w:rPr>
        <w:t xml:space="preserve">Activities.  </w:t>
      </w:r>
      <w:r>
        <w:t>The sampling approach and activities deployed for evaluations of PAs in this BPAC will be similar to those used in the Building Retrofit and Equipment Replacement group. Some sampling issues particular to this group are as follows.</w:t>
      </w:r>
    </w:p>
    <w:p w:rsidR="004D2B60" w:rsidRDefault="00AB1495">
      <w:pPr>
        <w:pStyle w:val="ParaText"/>
        <w:numPr>
          <w:ilvl w:val="0"/>
          <w:numId w:val="15"/>
        </w:numPr>
        <w:tabs>
          <w:tab w:val="clear" w:pos="1440"/>
          <w:tab w:val="left" w:pos="360"/>
          <w:tab w:val="num" w:pos="720"/>
        </w:tabs>
        <w:spacing w:after="120"/>
        <w:ind w:left="720"/>
        <w:rPr>
          <w:b/>
        </w:rPr>
      </w:pPr>
      <w:r>
        <w:rPr>
          <w:b/>
        </w:rPr>
        <w:t>Stratification variables.</w:t>
      </w:r>
      <w:r>
        <w:t xml:space="preserve">  The stratification variables for this group will certainly include technology (if the PA supports more than one) and size as measured by installed capacity or </w:t>
      </w:r>
      <w:r>
        <w:rPr>
          <w:i/>
        </w:rPr>
        <w:t xml:space="preserve">ex ante </w:t>
      </w:r>
      <w:r w:rsidRPr="00B25070">
        <w:t>generation</w:t>
      </w:r>
      <w:r>
        <w:t xml:space="preserve">.  Other variables such as market segment of the owner </w:t>
      </w:r>
      <w:r>
        <w:lastRenderedPageBreak/>
        <w:t xml:space="preserve">(residential versus non-residential) or elements of the operating environment may also influence generation or variability of generation.  </w:t>
      </w:r>
    </w:p>
    <w:p w:rsidR="004D2B60" w:rsidRDefault="00AB1495">
      <w:pPr>
        <w:pStyle w:val="ParaText"/>
        <w:numPr>
          <w:ilvl w:val="0"/>
          <w:numId w:val="15"/>
        </w:numPr>
        <w:tabs>
          <w:tab w:val="clear" w:pos="1440"/>
          <w:tab w:val="left" w:pos="360"/>
          <w:tab w:val="num" w:pos="720"/>
        </w:tabs>
        <w:ind w:left="720"/>
        <w:rPr>
          <w:b/>
        </w:rPr>
      </w:pPr>
      <w:r>
        <w:rPr>
          <w:b/>
        </w:rPr>
        <w:t>Measure of size.</w:t>
      </w:r>
      <w:r>
        <w:t xml:space="preserve">  As discussed earlier, it may be easier and more consistent to use installed capacity as the measure size, rather than estimates of energy generation, which will in any case be closely related to installed capacity.</w:t>
      </w:r>
    </w:p>
    <w:p w:rsidR="00AB1495" w:rsidRPr="00986392" w:rsidRDefault="00AB1495" w:rsidP="00AB1495">
      <w:pPr>
        <w:pStyle w:val="ParaText"/>
        <w:tabs>
          <w:tab w:val="left" w:pos="360"/>
        </w:tabs>
        <w:spacing w:after="120"/>
      </w:pPr>
      <w:r>
        <w:rPr>
          <w:b/>
        </w:rPr>
        <w:t xml:space="preserve">Deliverables.  </w:t>
      </w:r>
      <w:r>
        <w:t>We anticipate that we will be able to use the Sampling Tool described above to carry out selection of renewable energy projects for verification.  See the discussion of sampling deliverables for the Building Retrofit and Equipment Replacement group above for a description of the output of that tool.  The Lead Evaluator will notify the project manager when the sample is selected and submit a short memorandum summarizing the stratification and sample selection methods used.</w:t>
      </w:r>
    </w:p>
    <w:p w:rsidR="00AB1495" w:rsidRDefault="00AB1495" w:rsidP="00682173">
      <w:pPr>
        <w:pStyle w:val="ParaText"/>
        <w:keepNext/>
        <w:rPr>
          <w:b/>
        </w:rPr>
      </w:pPr>
      <w:r w:rsidRPr="00C137A0">
        <w:rPr>
          <w:b/>
          <w:u w:val="single"/>
        </w:rPr>
        <w:t>Verification Data Collection and Analysis</w:t>
      </w:r>
      <w:r>
        <w:rPr>
          <w:b/>
        </w:rPr>
        <w:t xml:space="preserve"> </w:t>
      </w:r>
    </w:p>
    <w:p w:rsidR="00AB1495" w:rsidRPr="00AB5F5F" w:rsidRDefault="00AB1495" w:rsidP="00AB1495">
      <w:pPr>
        <w:pStyle w:val="ParaText"/>
      </w:pPr>
      <w:r>
        <w:rPr>
          <w:b/>
        </w:rPr>
        <w:t>Objectives.</w:t>
      </w:r>
      <w:r>
        <w:t xml:space="preserve">  The objective of this task is to develop verified estimates of renewable energy generated for sample projects supported by the PA under evaluation.  This step applies only to high and medium-high rigor evaluations.</w:t>
      </w:r>
    </w:p>
    <w:p w:rsidR="00AB1495" w:rsidRPr="00A12F88" w:rsidRDefault="00AB1495" w:rsidP="00AB1495">
      <w:pPr>
        <w:pStyle w:val="ParaText"/>
      </w:pPr>
      <w:r>
        <w:rPr>
          <w:b/>
        </w:rPr>
        <w:t xml:space="preserve">Activities:  High Rigor Studies.  </w:t>
      </w:r>
      <w:r>
        <w:t>Renewable energy generation for a given project can be estimated in two ways:</w:t>
      </w:r>
    </w:p>
    <w:p w:rsidR="004D2B60" w:rsidRDefault="00AB1495">
      <w:pPr>
        <w:numPr>
          <w:ilvl w:val="0"/>
          <w:numId w:val="32"/>
        </w:numPr>
        <w:spacing w:after="120"/>
      </w:pPr>
      <w:r>
        <w:t>Metering and monitoring system – Some systems, especially large ones, have metering and monitoring systems which record the system’s production data.  The data may be housed locally or at a remote site with a meter data monitoring provider. The KEMA team will ascertain the kind of meter data available for each sample site as part of the tracking system review.</w:t>
      </w:r>
    </w:p>
    <w:p w:rsidR="004D2B60" w:rsidRDefault="00AB1495">
      <w:pPr>
        <w:numPr>
          <w:ilvl w:val="0"/>
          <w:numId w:val="32"/>
        </w:numPr>
        <w:spacing w:after="120"/>
      </w:pPr>
      <w:r>
        <w:t xml:space="preserve">Engineering estimates using on-site data – System production can be estimated by measuring a site’s resource availability, its system design, and the equipment used. </w:t>
      </w:r>
    </w:p>
    <w:p w:rsidR="00AB1495" w:rsidRDefault="00AB1495" w:rsidP="00AB1495">
      <w:pPr>
        <w:pStyle w:val="ParaText"/>
      </w:pPr>
      <w:r>
        <w:t xml:space="preserve">Verification procedures for individual projects will vary depending on the type of measures installed, the percentage of total program savings represented by the site or its stratum, and the level of rigor required.  The verification protocols, whether on-site or telephone, will aim to validate type and quantity of equipment installed. On-site inspection will be needed to verify other kinds of conditions that affect equipment performance, such as the quality of installation, maintenance of the equipment, and ambient conditions shading. For projects that feature common renewable energy system such as roof-mounted PV and small wind, generic site </w:t>
      </w:r>
      <w:r>
        <w:lastRenderedPageBreak/>
        <w:t xml:space="preserve">protocols will be used.  For projects that feature less common renewable systems, Evaluation Team engineers will develop a custom data collection and analysis plan.  </w:t>
      </w:r>
    </w:p>
    <w:p w:rsidR="00AB1495" w:rsidRDefault="00AB1495" w:rsidP="00AB1495">
      <w:pPr>
        <w:pStyle w:val="ParaText"/>
      </w:pPr>
      <w:r>
        <w:t>For high rigor studies, measurement and verification of savings will be accomplished through a combination of on-site inspections and telephone verification interviews.  Telephone verification interviews with representatives of sample facilities will validate or update information on the type, quantity, and capacity of equipment measures installed with program support.  As discussed in regard to Building Retrofit PAs, the Lead Evaluator will determine which sampled projects will require on-site validation based on a number of considerations, including:</w:t>
      </w:r>
    </w:p>
    <w:p w:rsidR="004D2B60" w:rsidRDefault="00AB1495">
      <w:pPr>
        <w:pStyle w:val="ParaText"/>
        <w:numPr>
          <w:ilvl w:val="0"/>
          <w:numId w:val="33"/>
        </w:numPr>
        <w:spacing w:after="120"/>
      </w:pPr>
      <w:r>
        <w:t>The nature of the systems installed;</w:t>
      </w:r>
    </w:p>
    <w:p w:rsidR="004D2B60" w:rsidRDefault="00AB1495">
      <w:pPr>
        <w:pStyle w:val="ParaText"/>
        <w:numPr>
          <w:ilvl w:val="0"/>
          <w:numId w:val="33"/>
        </w:numPr>
        <w:spacing w:after="120"/>
      </w:pPr>
      <w:r>
        <w:t>The quality of tracking data available on the capacity and other key features of the systems installed;</w:t>
      </w:r>
    </w:p>
    <w:p w:rsidR="004D2B60" w:rsidRDefault="00AB1495">
      <w:pPr>
        <w:pStyle w:val="ParaText"/>
        <w:numPr>
          <w:ilvl w:val="0"/>
          <w:numId w:val="33"/>
        </w:numPr>
      </w:pPr>
      <w:r>
        <w:t xml:space="preserve">The quality of metered data available.  </w:t>
      </w:r>
    </w:p>
    <w:p w:rsidR="00AB1495" w:rsidRDefault="00AB1495" w:rsidP="00AB1495">
      <w:r>
        <w:rPr>
          <w:b/>
        </w:rPr>
        <w:t>Activities: Medium-High</w:t>
      </w:r>
      <w:r w:rsidR="005E2870">
        <w:rPr>
          <w:b/>
        </w:rPr>
        <w:t>-</w:t>
      </w:r>
      <w:r>
        <w:rPr>
          <w:b/>
        </w:rPr>
        <w:t xml:space="preserve">Rigor Studies.  </w:t>
      </w:r>
      <w:r>
        <w:t>For the medium-rigor studies, verification information will be collected only through remote activities, including file review and interviews with project owners and operators.  If the PA supported only a few very large projects and it is not possible to characterize those projects in detail from information such as records of renewable energy generation, the Lead Evaluator may recommend on-site data collection to characterize the physical installation in sufficient detail to support engineering estimates of generation.</w:t>
      </w:r>
    </w:p>
    <w:p w:rsidR="00AB1495" w:rsidRDefault="00AB1495" w:rsidP="00AB1495"/>
    <w:p w:rsidR="00AB1495" w:rsidRDefault="00AB1495" w:rsidP="00AB1495">
      <w:pPr>
        <w:rPr>
          <w:b/>
          <w:u w:val="single"/>
        </w:rPr>
      </w:pPr>
      <w:r w:rsidRPr="00315EB3">
        <w:rPr>
          <w:b/>
          <w:u w:val="single"/>
        </w:rPr>
        <w:t>Expansion of sample savings estimates</w:t>
      </w:r>
      <w:r>
        <w:rPr>
          <w:b/>
          <w:u w:val="single"/>
        </w:rPr>
        <w:t xml:space="preserve"> to the population of projects</w:t>
      </w:r>
    </w:p>
    <w:p w:rsidR="00AB1495" w:rsidRDefault="00AB1495" w:rsidP="00AB1495">
      <w:pPr>
        <w:rPr>
          <w:b/>
          <w:u w:val="single"/>
        </w:rPr>
      </w:pPr>
    </w:p>
    <w:p w:rsidR="00AB1495" w:rsidRDefault="00AB1495" w:rsidP="00AB1495">
      <w:r>
        <w:t>The sample expansion procedures to be used in the evaluation of PAs in this group are the same as those described for the Building Retrofit and Equipment Replacement group.</w:t>
      </w:r>
    </w:p>
    <w:p w:rsidR="00AB1495" w:rsidRPr="00A12F88" w:rsidRDefault="00AB1495" w:rsidP="00AB1495"/>
    <w:p w:rsidR="00AB1495" w:rsidRPr="00027B01" w:rsidRDefault="00AB1495" w:rsidP="00AB1495">
      <w:pPr>
        <w:pStyle w:val="Heading3"/>
      </w:pPr>
      <w:bookmarkStart w:id="148" w:name="_Toc295816864"/>
      <w:bookmarkStart w:id="149" w:name="_Toc297187494"/>
      <w:r>
        <w:t>Energy Impacts Assessment Approach: Renewable Energy Market Development - Manufacturing</w:t>
      </w:r>
      <w:bookmarkEnd w:id="148"/>
      <w:bookmarkEnd w:id="149"/>
    </w:p>
    <w:p w:rsidR="00AB1495" w:rsidRDefault="00AB1495" w:rsidP="00AB1495">
      <w:pPr>
        <w:spacing w:after="240"/>
        <w:rPr>
          <w:b/>
          <w:u w:val="single"/>
        </w:rPr>
      </w:pPr>
      <w:r w:rsidRPr="0081169B">
        <w:rPr>
          <w:b/>
          <w:u w:val="single"/>
        </w:rPr>
        <w:t>Assessment of Evaluability</w:t>
      </w:r>
    </w:p>
    <w:p w:rsidR="00AB1495" w:rsidRDefault="00AB1495" w:rsidP="00AB1495">
      <w:r>
        <w:t xml:space="preserve">The criteria to be applied in assessing evaluability of sampled PAs in the Renewable Energy Market Development </w:t>
      </w:r>
      <w:r w:rsidR="005E2870" w:rsidRPr="005E2870">
        <w:t>–</w:t>
      </w:r>
      <w:r>
        <w:t xml:space="preserve"> Manufacturing BPAC will include the following:</w:t>
      </w:r>
    </w:p>
    <w:p w:rsidR="00AB1495" w:rsidRDefault="00AB1495" w:rsidP="00AB1495">
      <w:r>
        <w:t xml:space="preserve"> </w:t>
      </w:r>
    </w:p>
    <w:p w:rsidR="004D2B60" w:rsidRDefault="00AB1495">
      <w:pPr>
        <w:pStyle w:val="ParaText"/>
        <w:numPr>
          <w:ilvl w:val="0"/>
          <w:numId w:val="25"/>
        </w:numPr>
        <w:spacing w:after="120"/>
      </w:pPr>
      <w:r w:rsidRPr="00F14B7D">
        <w:rPr>
          <w:u w:val="single"/>
        </w:rPr>
        <w:lastRenderedPageBreak/>
        <w:t>Match of actual program operations to BPAC definition</w:t>
      </w:r>
      <w:r w:rsidRPr="00F14B7D">
        <w:t xml:space="preserve">.  Key program characteristics that distinguish programmatic activities in this BPAC from others </w:t>
      </w:r>
      <w:r>
        <w:t>are that funding is allocated to support the development or manufacturing of renewable energy technologies.</w:t>
      </w:r>
    </w:p>
    <w:p w:rsidR="004D2B60" w:rsidRDefault="00AB1495">
      <w:pPr>
        <w:pStyle w:val="ParaText"/>
        <w:numPr>
          <w:ilvl w:val="0"/>
          <w:numId w:val="25"/>
        </w:numPr>
        <w:spacing w:after="120"/>
      </w:pPr>
      <w:r w:rsidRPr="00F14B7D">
        <w:rPr>
          <w:u w:val="single"/>
        </w:rPr>
        <w:t>Progress in PA implementation</w:t>
      </w:r>
      <w:r w:rsidRPr="00F14B7D">
        <w:t xml:space="preserve">.  In order to be considered for evaluation, the programmatic activity needs to have reached the following implementation milestones:  </w:t>
      </w:r>
    </w:p>
    <w:p w:rsidR="004D2B60" w:rsidRDefault="00AB1495">
      <w:pPr>
        <w:pStyle w:val="ListParagraph"/>
        <w:numPr>
          <w:ilvl w:val="1"/>
          <w:numId w:val="31"/>
        </w:numPr>
        <w:spacing w:after="240"/>
      </w:pPr>
      <w:r w:rsidRPr="00F14B7D">
        <w:t>The organization responsible for administering the PA has been identified and, if other than the State Energy Office, has entered into a contract to administer the PA.</w:t>
      </w:r>
    </w:p>
    <w:p w:rsidR="004D2B60" w:rsidRDefault="00AB1495">
      <w:pPr>
        <w:pStyle w:val="ListParagraph"/>
        <w:numPr>
          <w:ilvl w:val="1"/>
          <w:numId w:val="31"/>
        </w:numPr>
        <w:spacing w:after="240"/>
      </w:pPr>
      <w:r>
        <w:t xml:space="preserve">Agreements with the organizations receiving support that specify the uses of the funding need to </w:t>
      </w:r>
      <w:r w:rsidRPr="006E11DA">
        <w:t>have been signed by all relevant parties.</w:t>
      </w:r>
    </w:p>
    <w:p w:rsidR="004D2B60" w:rsidRDefault="00AB1495">
      <w:pPr>
        <w:pStyle w:val="ParaText"/>
        <w:numPr>
          <w:ilvl w:val="0"/>
          <w:numId w:val="25"/>
        </w:numPr>
        <w:spacing w:after="120"/>
      </w:pPr>
      <w:r w:rsidRPr="006E11DA">
        <w:rPr>
          <w:u w:val="single"/>
        </w:rPr>
        <w:t>Progress in project implementation</w:t>
      </w:r>
      <w:r w:rsidRPr="006E11DA">
        <w:t xml:space="preserve">. Determination as to whether a PA in the Renewable Energy Market Development </w:t>
      </w:r>
      <w:r w:rsidR="005E2870" w:rsidRPr="005E2870">
        <w:t>–</w:t>
      </w:r>
      <w:r w:rsidRPr="006E11DA">
        <w:t xml:space="preserve"> Manufacturing BPAC will be included in the evaluation sample will need to be made by June 2011 in order maintain the overall SEP evaluation schedule.  By that time, at least one of the organizations</w:t>
      </w:r>
      <w:r w:rsidR="00A525DA">
        <w:t xml:space="preserve"> (e.g., grantee and/or other supporting organizations)</w:t>
      </w:r>
      <w:r w:rsidRPr="006E11DA">
        <w:t xml:space="preserve"> receiving product development and manufacturing support will need to have achieved the following milestones: </w:t>
      </w:r>
    </w:p>
    <w:p w:rsidR="004D2B60" w:rsidRDefault="00AB1495">
      <w:pPr>
        <w:pStyle w:val="ListParagraph"/>
        <w:numPr>
          <w:ilvl w:val="1"/>
          <w:numId w:val="31"/>
        </w:numPr>
        <w:spacing w:after="120"/>
        <w:contextualSpacing w:val="0"/>
      </w:pPr>
      <w:r w:rsidRPr="006E11DA">
        <w:t>Developed the product</w:t>
      </w:r>
      <w:r>
        <w:t xml:space="preserve"> or product feature for which it received support to the point where it can be sold commercially.</w:t>
      </w:r>
    </w:p>
    <w:p w:rsidR="004D2B60" w:rsidRDefault="00AB1495">
      <w:pPr>
        <w:pStyle w:val="ListParagraph"/>
        <w:numPr>
          <w:ilvl w:val="1"/>
          <w:numId w:val="31"/>
        </w:numPr>
        <w:spacing w:after="120"/>
        <w:contextualSpacing w:val="0"/>
      </w:pPr>
      <w:r>
        <w:t>Initiated sales activities in support of the new or improved product.</w:t>
      </w:r>
    </w:p>
    <w:p w:rsidR="004D2B60" w:rsidRDefault="00AB1495">
      <w:pPr>
        <w:pStyle w:val="ListParagraph"/>
        <w:numPr>
          <w:ilvl w:val="1"/>
          <w:numId w:val="31"/>
        </w:numPr>
        <w:spacing w:after="120"/>
        <w:contextualSpacing w:val="0"/>
      </w:pPr>
      <w:r>
        <w:t>Obtained at least one order for the new or improved product.</w:t>
      </w:r>
    </w:p>
    <w:p w:rsidR="00AB1495" w:rsidRDefault="00AB1495" w:rsidP="00AB1495">
      <w:pPr>
        <w:pStyle w:val="ListParagraph"/>
        <w:spacing w:after="240"/>
        <w:rPr>
          <w:u w:val="single"/>
        </w:rPr>
      </w:pPr>
      <w:r>
        <w:t>Without this minimum level of commercial experience with the product, it will not be possible to advance credible claims concerning renewable energy generation or to forecast potential acceptance of the products using expert opinion as a guide.</w:t>
      </w:r>
    </w:p>
    <w:p w:rsidR="00AB1495" w:rsidRPr="008210CE" w:rsidRDefault="00AB1495" w:rsidP="00AB1495">
      <w:pPr>
        <w:pStyle w:val="ListParagraph"/>
        <w:spacing w:after="240"/>
      </w:pPr>
    </w:p>
    <w:p w:rsidR="004D2B60" w:rsidRDefault="00AB1495">
      <w:pPr>
        <w:pStyle w:val="ListParagraph"/>
        <w:numPr>
          <w:ilvl w:val="0"/>
          <w:numId w:val="25"/>
        </w:numPr>
        <w:spacing w:after="120"/>
        <w:contextualSpacing w:val="0"/>
      </w:pPr>
      <w:r w:rsidRPr="005B13EB">
        <w:rPr>
          <w:u w:val="single"/>
        </w:rPr>
        <w:t>Quality and availability of program records</w:t>
      </w:r>
      <w:r>
        <w:t>. The following records will be required to support the evaluation.</w:t>
      </w:r>
    </w:p>
    <w:p w:rsidR="004D2B60" w:rsidRDefault="00AB1495">
      <w:pPr>
        <w:pStyle w:val="ListParagraph"/>
        <w:numPr>
          <w:ilvl w:val="1"/>
          <w:numId w:val="25"/>
        </w:numPr>
        <w:spacing w:after="120"/>
        <w:contextualSpacing w:val="0"/>
      </w:pPr>
      <w:r>
        <w:t>Agreements between the state energy office and subrecipients specifying the technologies to be supported, milestone accomplishments, conditions of payment, and so forth.</w:t>
      </w:r>
    </w:p>
    <w:p w:rsidR="004D2B60" w:rsidRDefault="00AB1495">
      <w:pPr>
        <w:pStyle w:val="ListParagraph"/>
        <w:numPr>
          <w:ilvl w:val="1"/>
          <w:numId w:val="25"/>
        </w:numPr>
        <w:spacing w:after="120"/>
        <w:contextualSpacing w:val="0"/>
      </w:pPr>
      <w:r>
        <w:t>Contact information for the subrecipients and any other key project principals and consultants.</w:t>
      </w:r>
    </w:p>
    <w:p w:rsidR="00AB1495" w:rsidRDefault="00AB1495" w:rsidP="00AB1495">
      <w:pPr>
        <w:pStyle w:val="ListParagraph"/>
        <w:spacing w:after="240"/>
      </w:pPr>
      <w:r>
        <w:lastRenderedPageBreak/>
        <w:t xml:space="preserve">Successful completion of these PA evaluations will depend on close cooperation from subrecipients in characterizing the progress made using the SEP funds; the effect of the SEP funding on product features, performance, production costs, </w:t>
      </w:r>
      <w:r w:rsidR="00E23755">
        <w:t xml:space="preserve">or </w:t>
      </w:r>
      <w:r>
        <w:t>asking prices; the markets targeted by the technologies; and contact information from customers who would be willing to be interviewed concerning the effect of the availability of improved or less expensive on their purchase and installation decisions.  If such cooperation is not forthcoming it may be necessary to drop the PA from the evaluation sample.</w:t>
      </w:r>
    </w:p>
    <w:p w:rsidR="00AB1495" w:rsidRDefault="00AB1495" w:rsidP="00AB1495">
      <w:pPr>
        <w:pStyle w:val="ParaText"/>
        <w:rPr>
          <w:b/>
          <w:u w:val="single"/>
        </w:rPr>
      </w:pPr>
      <w:r>
        <w:rPr>
          <w:b/>
          <w:u w:val="single"/>
        </w:rPr>
        <w:t>Development of Preliminary Renewable Energy Generation Estimates</w:t>
      </w:r>
    </w:p>
    <w:p w:rsidR="00AB1495" w:rsidRDefault="00AB1495" w:rsidP="00AB1495">
      <w:pPr>
        <w:pStyle w:val="ParaText"/>
      </w:pPr>
      <w:r>
        <w:rPr>
          <w:b/>
        </w:rPr>
        <w:t>Objectives.</w:t>
      </w:r>
      <w:r>
        <w:t xml:space="preserve">  At this point, the methods proposed to estimate renewable energy generation for manufacturing PAs depart significantly from those proposed to estimate generation from project-oriented PAs.  The objective of this first step in the process is to develop the following for each manufacturer who received support from the sampled PA:</w:t>
      </w:r>
    </w:p>
    <w:p w:rsidR="004D2B60" w:rsidRDefault="00AB1495">
      <w:pPr>
        <w:pStyle w:val="ParaText"/>
        <w:numPr>
          <w:ilvl w:val="0"/>
          <w:numId w:val="25"/>
        </w:numPr>
      </w:pPr>
      <w:r>
        <w:t xml:space="preserve">An algorithm for energy generation per unit of capacity installed that can be calibrated to conditions at the locations in which the new or improved equipment is installed, for example:  local wind </w:t>
      </w:r>
      <w:r w:rsidRPr="006E11DA">
        <w:t>resources, local solar resources, mix of biomass inputs available.</w:t>
      </w:r>
    </w:p>
    <w:p w:rsidR="004D2B60" w:rsidRDefault="00AB1495">
      <w:pPr>
        <w:pStyle w:val="ParaText"/>
        <w:numPr>
          <w:ilvl w:val="0"/>
          <w:numId w:val="25"/>
        </w:numPr>
      </w:pPr>
      <w:r w:rsidRPr="006E11DA">
        <w:t>A forecast of sales over the period ending 2016 of the products whose development and/or manufacture received support from the program, with assessments of market size, competitors’ offerings, trends</w:t>
      </w:r>
      <w:r>
        <w:t xml:space="preserve"> in capacity cost, and other information that can help to support the forecast.  This forecast will be used to quantify the number of units installed and to support an expert judging process to be carried out as part of the attribution assessment.</w:t>
      </w:r>
    </w:p>
    <w:p w:rsidR="00AB1495" w:rsidRDefault="00AB1495" w:rsidP="00AB1495">
      <w:r>
        <w:rPr>
          <w:b/>
        </w:rPr>
        <w:t xml:space="preserve">Activities.  </w:t>
      </w:r>
      <w:r>
        <w:t>The Lead Evaluator and staff familiar with the technology and markets for renewable energy equipment will work closely with principals of the subrecipients and state energy office officials to develop the savings algorithm and the sales forecast.  If the subrecipient cannot or will not cooperate in the development of these inputs, the project will be dropped from the sample.  We also believe that any savings claims from the project would need to be severely discounted if the principals cannot contribute to developing these inputs</w:t>
      </w:r>
      <w:r w:rsidR="00656717">
        <w:t>, pending ORNL approval</w:t>
      </w:r>
      <w:r>
        <w:t>.</w:t>
      </w:r>
    </w:p>
    <w:p w:rsidR="00AB1495" w:rsidRDefault="00AB1495" w:rsidP="00AB1495"/>
    <w:p w:rsidR="00AB1495" w:rsidRDefault="00AB1495" w:rsidP="00AB1495">
      <w:r>
        <w:rPr>
          <w:b/>
        </w:rPr>
        <w:t>Deliverables.</w:t>
      </w:r>
      <w:r>
        <w:t xml:space="preserve"> The deliverables for this task will be the algorithm for energy generation per unit installed and the sales forecast for each product whose development or manufacturing were supported by the sampled PA.</w:t>
      </w:r>
    </w:p>
    <w:p w:rsidR="00AB1495" w:rsidRDefault="00AB1495" w:rsidP="00AB1495"/>
    <w:p w:rsidR="00AB1495" w:rsidRDefault="00AB1495" w:rsidP="00AB1495">
      <w:pPr>
        <w:pStyle w:val="ParaText"/>
        <w:rPr>
          <w:b/>
          <w:u w:val="single"/>
        </w:rPr>
      </w:pPr>
      <w:r>
        <w:rPr>
          <w:b/>
          <w:u w:val="single"/>
        </w:rPr>
        <w:lastRenderedPageBreak/>
        <w:t xml:space="preserve">Development of Early-Year Verified Estimates of Renewable Energy Generation </w:t>
      </w:r>
    </w:p>
    <w:p w:rsidR="00AB1495" w:rsidRDefault="00AB1495" w:rsidP="00AB1495">
      <w:pPr>
        <w:pStyle w:val="ParaText"/>
      </w:pPr>
      <w:r>
        <w:rPr>
          <w:b/>
        </w:rPr>
        <w:t>Objectives.</w:t>
      </w:r>
      <w:r>
        <w:t xml:space="preserve">  The objectives of this task are to develop verified estimates of energy </w:t>
      </w:r>
      <w:r w:rsidR="00E23755">
        <w:t xml:space="preserve">production </w:t>
      </w:r>
      <w:r>
        <w:t xml:space="preserve">per unit of capacity for installations of the subject technologies completed </w:t>
      </w:r>
      <w:r w:rsidR="005C598C">
        <w:t xml:space="preserve">or in substantial progress </w:t>
      </w:r>
      <w:r>
        <w:t>prior to the end of the evaluation period.  The data collection for this task will also support the attribution phase by collecting project owners’ or installers’ assessments of the importance in their purchase decisions of product features supported by the PA.</w:t>
      </w:r>
    </w:p>
    <w:p w:rsidR="00AB1495" w:rsidRDefault="00AB1495" w:rsidP="00AB1495">
      <w:pPr>
        <w:pStyle w:val="ParaText"/>
      </w:pPr>
      <w:r>
        <w:rPr>
          <w:b/>
        </w:rPr>
        <w:t>Activities.</w:t>
      </w:r>
      <w:r>
        <w:t xml:space="preserve">  The activities for this task will include the following:</w:t>
      </w:r>
    </w:p>
    <w:p w:rsidR="004D2B60" w:rsidRDefault="00AB1495">
      <w:pPr>
        <w:pStyle w:val="ParaText"/>
        <w:numPr>
          <w:ilvl w:val="0"/>
          <w:numId w:val="34"/>
        </w:numPr>
      </w:pPr>
      <w:r w:rsidRPr="007D2BF3">
        <w:rPr>
          <w:u w:val="single"/>
        </w:rPr>
        <w:t>Identification of purchaser sample</w:t>
      </w:r>
      <w:r>
        <w:t xml:space="preserve">. Working with the subrecipients, the KEMA team will identify firms that purchased the renewable energy equipment affected by PA support, whether for installation in their own facilities or for installation in customer facilities.  </w:t>
      </w:r>
    </w:p>
    <w:p w:rsidR="004D2B60" w:rsidRDefault="00AB1495">
      <w:pPr>
        <w:pStyle w:val="ParaText"/>
        <w:numPr>
          <w:ilvl w:val="0"/>
          <w:numId w:val="34"/>
        </w:numPr>
      </w:pPr>
      <w:r>
        <w:rPr>
          <w:u w:val="single"/>
        </w:rPr>
        <w:t>Collection of information on installations</w:t>
      </w:r>
      <w:r w:rsidRPr="007D2BF3">
        <w:t>.</w:t>
      </w:r>
      <w:r>
        <w:t xml:space="preserve"> Evaluation staff will interview up to five firms in the purchaser sample to ascertain the number of installations completed using the technology under review, and the capacity, location, and institutional setting of typical installations, focusing on attributes that will affect savings achieved.</w:t>
      </w:r>
    </w:p>
    <w:p w:rsidR="004D2B60" w:rsidRDefault="00AB1495">
      <w:pPr>
        <w:pStyle w:val="ParaText"/>
        <w:numPr>
          <w:ilvl w:val="0"/>
          <w:numId w:val="34"/>
        </w:numPr>
      </w:pPr>
      <w:r>
        <w:rPr>
          <w:u w:val="single"/>
        </w:rPr>
        <w:t>Collection of attribution information</w:t>
      </w:r>
      <w:r w:rsidRPr="007D2BF3">
        <w:t>.</w:t>
      </w:r>
      <w:r>
        <w:t xml:space="preserve">  As part of the purchaser interviews, evaluation staff will question respondents on the following topics:</w:t>
      </w:r>
    </w:p>
    <w:p w:rsidR="004D2B60" w:rsidRDefault="00AB1495">
      <w:pPr>
        <w:pStyle w:val="ParaText"/>
        <w:numPr>
          <w:ilvl w:val="1"/>
          <w:numId w:val="34"/>
        </w:numPr>
      </w:pPr>
      <w:r>
        <w:t>Reasons for selection of the equipment versus competitor offerings.</w:t>
      </w:r>
    </w:p>
    <w:p w:rsidR="004D2B60" w:rsidRDefault="00AB1495">
      <w:pPr>
        <w:pStyle w:val="ParaText"/>
        <w:numPr>
          <w:ilvl w:val="1"/>
          <w:numId w:val="34"/>
        </w:numPr>
      </w:pPr>
      <w:r>
        <w:t>Comparison to competitor offerings in terms price, performance, and features.</w:t>
      </w:r>
    </w:p>
    <w:p w:rsidR="004D2B60" w:rsidRDefault="00AB1495">
      <w:pPr>
        <w:pStyle w:val="ParaText"/>
        <w:numPr>
          <w:ilvl w:val="1"/>
          <w:numId w:val="34"/>
        </w:numPr>
      </w:pPr>
      <w:r>
        <w:t>Likely course of action if equipment corresponding to the manufacturer’s specific offering had not been available.</w:t>
      </w:r>
    </w:p>
    <w:p w:rsidR="00AB1495" w:rsidRDefault="00AB1495" w:rsidP="00AB1495">
      <w:r>
        <w:rPr>
          <w:b/>
        </w:rPr>
        <w:t>Deliverables.</w:t>
      </w:r>
      <w:r>
        <w:t xml:space="preserve">  The deliverables for this task will be verified estimates of renewable energy generation for the sampled purchasers and a record of the results of the attribution interviews.</w:t>
      </w:r>
    </w:p>
    <w:p w:rsidR="00AB1495" w:rsidRDefault="00AB1495" w:rsidP="00AB1495"/>
    <w:p w:rsidR="00AB1495" w:rsidRDefault="00AB1495" w:rsidP="00AB1495">
      <w:pPr>
        <w:rPr>
          <w:b/>
          <w:u w:val="single"/>
        </w:rPr>
      </w:pPr>
      <w:r>
        <w:rPr>
          <w:b/>
          <w:u w:val="single"/>
        </w:rPr>
        <w:t>Development of Renewable Energy Generation Forecasts</w:t>
      </w:r>
    </w:p>
    <w:p w:rsidR="00AB1495" w:rsidRDefault="00AB1495" w:rsidP="00AB1495"/>
    <w:p w:rsidR="00AB1495" w:rsidRPr="00C65C59" w:rsidRDefault="00AB1495" w:rsidP="00AB1495">
      <w:r>
        <w:rPr>
          <w:b/>
        </w:rPr>
        <w:t>Objectives.</w:t>
      </w:r>
      <w:r>
        <w:t xml:space="preserve">  The objective of this task is to develop long-term estimates of the renewable energy generated by new or improved equipment installed as a result of support provided to manufactures through SEP PAs.  If, on the basis of interviews with project principals and state energy officials, the Lead Evaluator concludes that the effect on equipment sales of the development and manufacturing activities undertaken with SEP funding will have run its course </w:t>
      </w:r>
      <w:r>
        <w:lastRenderedPageBreak/>
        <w:t>by March 2012, then PA level savings can be projected on the basis of sales</w:t>
      </w:r>
      <w:r w:rsidR="005C598C">
        <w:t xml:space="preserve"> or projected sales</w:t>
      </w:r>
      <w:r>
        <w:t xml:space="preserve"> through that period and the estimate of energy generated per unit of capacity installed developed through the early year verification efforts describe above.  If, on the other hand, sales of the new or improved product are growing </w:t>
      </w:r>
      <w:r w:rsidR="001E7CD7">
        <w:t>in March 2012,</w:t>
      </w:r>
      <w:r w:rsidR="00402D33">
        <w:t xml:space="preserve"> </w:t>
      </w:r>
      <w:r>
        <w:t xml:space="preserve">when KEMA needs to conclude field research, we will need to forecast the number of units sold over a reasonable time horizon.  </w:t>
      </w:r>
      <w:r w:rsidR="00AA3141">
        <w:t>Unless additional specific information is available, f</w:t>
      </w:r>
      <w:r>
        <w:t xml:space="preserve">or purposes of this plan, we propose using a sales forecast horizon of </w:t>
      </w:r>
      <w:r w:rsidR="005C4193">
        <w:t>five</w:t>
      </w:r>
      <w:r>
        <w:t xml:space="preserve"> years, closing at 2017</w:t>
      </w:r>
      <w:r w:rsidR="00F15F6F">
        <w:t>, beyond which we believe forecasts would not be reliable</w:t>
      </w:r>
      <w:r>
        <w:t xml:space="preserve">. Savings for all units sold during this time period will be counted for their full effective useful lives (EULs). See the discussion of attribution of savings for manufacturing oriented programs in Section 5.3 for details of this approach.  </w:t>
      </w:r>
    </w:p>
    <w:p w:rsidR="00AB1495" w:rsidRDefault="00AB1495" w:rsidP="00AB1495"/>
    <w:p w:rsidR="00AB1495" w:rsidRDefault="00AB1495" w:rsidP="00682173">
      <w:pPr>
        <w:pStyle w:val="Heading3"/>
      </w:pPr>
      <w:bookmarkStart w:id="150" w:name="_Toc295816865"/>
      <w:bookmarkStart w:id="151" w:name="_Toc297187495"/>
      <w:r>
        <w:t>Energy Impacts Assessment Approach: Renewable Energy Market Development – Clean Energy Policy Support</w:t>
      </w:r>
      <w:bookmarkEnd w:id="150"/>
      <w:bookmarkEnd w:id="151"/>
    </w:p>
    <w:p w:rsidR="00AB1495" w:rsidRDefault="00AB1495" w:rsidP="00682173">
      <w:pPr>
        <w:keepNext/>
        <w:spacing w:after="240"/>
        <w:rPr>
          <w:b/>
          <w:u w:val="single"/>
        </w:rPr>
      </w:pPr>
      <w:r w:rsidRPr="0081169B">
        <w:rPr>
          <w:b/>
          <w:u w:val="single"/>
        </w:rPr>
        <w:t>Assessment of Evaluability</w:t>
      </w:r>
    </w:p>
    <w:p w:rsidR="00AB1495" w:rsidRDefault="00AB1495" w:rsidP="00AB1495">
      <w:r>
        <w:t>The criteria to be applied in assessing evaluability of sampled PAs in the Clean Energy Policy Support BPAC will include the following:</w:t>
      </w:r>
    </w:p>
    <w:p w:rsidR="00AB1495" w:rsidRDefault="00AB1495" w:rsidP="00AB1495">
      <w:r>
        <w:t xml:space="preserve"> </w:t>
      </w:r>
    </w:p>
    <w:p w:rsidR="004D2B60" w:rsidRDefault="00AB1495">
      <w:pPr>
        <w:pStyle w:val="ParaText"/>
        <w:numPr>
          <w:ilvl w:val="0"/>
          <w:numId w:val="25"/>
        </w:numPr>
        <w:spacing w:after="120"/>
      </w:pPr>
      <w:r w:rsidRPr="00F14B7D">
        <w:rPr>
          <w:u w:val="single"/>
        </w:rPr>
        <w:t>Progress in PA implementation</w:t>
      </w:r>
      <w:r w:rsidRPr="00F14B7D">
        <w:t xml:space="preserve">.  In order to be considered for evaluation, the programmatic activity needs to have reached the following implementation milestones:  </w:t>
      </w:r>
    </w:p>
    <w:p w:rsidR="004D2B60" w:rsidRDefault="00AB1495">
      <w:pPr>
        <w:pStyle w:val="ListParagraph"/>
        <w:numPr>
          <w:ilvl w:val="1"/>
          <w:numId w:val="31"/>
        </w:numPr>
        <w:spacing w:after="120"/>
        <w:contextualSpacing w:val="0"/>
        <w:rPr>
          <w:i/>
        </w:rPr>
      </w:pPr>
      <w:r>
        <w:rPr>
          <w:i/>
        </w:rPr>
        <w:t>If implementation of the policy requires regulatory decisions or mandates:</w:t>
      </w:r>
      <w:r>
        <w:t xml:space="preserve"> The relevant regulatory body has issued a written decision or order requiring implementation of the policy in question, clearly identifying the actions that need to be taken as well as the parties to be held responsible.</w:t>
      </w:r>
    </w:p>
    <w:p w:rsidR="004D2B60" w:rsidRDefault="00AB1495">
      <w:pPr>
        <w:pStyle w:val="ListParagraph"/>
        <w:numPr>
          <w:ilvl w:val="1"/>
          <w:numId w:val="31"/>
        </w:numPr>
        <w:spacing w:after="120"/>
        <w:contextualSpacing w:val="0"/>
        <w:rPr>
          <w:i/>
        </w:rPr>
      </w:pPr>
      <w:r>
        <w:rPr>
          <w:i/>
        </w:rPr>
        <w:t>If implementation of the policy requires legislative action:</w:t>
      </w:r>
      <w:r>
        <w:t xml:space="preserve">  The state legislature has passed enabling legislation and provided funding, if necessary, in the current program year.</w:t>
      </w:r>
    </w:p>
    <w:p w:rsidR="004D2B60" w:rsidRDefault="00AB1495">
      <w:pPr>
        <w:pStyle w:val="ListParagraph"/>
        <w:numPr>
          <w:ilvl w:val="1"/>
          <w:numId w:val="31"/>
        </w:numPr>
        <w:spacing w:after="240"/>
        <w:rPr>
          <w:i/>
        </w:rPr>
      </w:pPr>
      <w:r>
        <w:rPr>
          <w:i/>
        </w:rPr>
        <w:t>If the policy requires ongoing administrative oversight or delivery of public services:</w:t>
      </w:r>
      <w:r>
        <w:t xml:space="preserve">  Responsibility for administrative oversight or program delivery has been assigned </w:t>
      </w:r>
      <w:r w:rsidRPr="006E11DA">
        <w:t>to a state agency or quasi-public authority, required functions are staffed, and program operation has been underway for at least six months.</w:t>
      </w:r>
    </w:p>
    <w:p w:rsidR="004D2B60" w:rsidRDefault="00AB1495">
      <w:pPr>
        <w:pStyle w:val="ParaText"/>
        <w:numPr>
          <w:ilvl w:val="0"/>
          <w:numId w:val="25"/>
        </w:numPr>
        <w:spacing w:after="120"/>
      </w:pPr>
      <w:r w:rsidRPr="006E11DA">
        <w:rPr>
          <w:u w:val="single"/>
        </w:rPr>
        <w:t>Progress in project implementation</w:t>
      </w:r>
      <w:r w:rsidRPr="006E11DA">
        <w:t xml:space="preserve">. Determination as to whether a PA in the Renewable Energy Market Development </w:t>
      </w:r>
      <w:r w:rsidR="005C4193" w:rsidRPr="005C4193">
        <w:t>–</w:t>
      </w:r>
      <w:r w:rsidRPr="006E11DA">
        <w:t xml:space="preserve"> Manufacturing BPAC will be included in the evaluation sample will need to be made by </w:t>
      </w:r>
      <w:r w:rsidR="00A503DB">
        <w:t>July</w:t>
      </w:r>
      <w:r w:rsidRPr="006E11DA">
        <w:t xml:space="preserve"> 2011 in order</w:t>
      </w:r>
      <w:r w:rsidR="00A503DB">
        <w:t xml:space="preserve"> to</w:t>
      </w:r>
      <w:r w:rsidRPr="006E11DA">
        <w:t xml:space="preserve"> maintain the overall SEP </w:t>
      </w:r>
      <w:r w:rsidRPr="006E11DA">
        <w:lastRenderedPageBreak/>
        <w:t>evaluation schedule.  By that time, at least one of the following milestones in project development needs to have been achieved.</w:t>
      </w:r>
    </w:p>
    <w:p w:rsidR="004D2B60" w:rsidRDefault="00AB1495">
      <w:pPr>
        <w:pStyle w:val="ParaText"/>
        <w:numPr>
          <w:ilvl w:val="1"/>
          <w:numId w:val="31"/>
        </w:numPr>
        <w:spacing w:after="120"/>
      </w:pPr>
      <w:r w:rsidRPr="006E11DA">
        <w:rPr>
          <w:i/>
        </w:rPr>
        <w:t>If the policies target the acceleration of investment in relatively small customer-sited clean energy installations:</w:t>
      </w:r>
      <w:r w:rsidRPr="006E11DA">
        <w:t xml:space="preserve">  State energy officials need to be able to identify at least five projects that have been completed or are that are currently under development and that – arguably --  have been facilitated by the policy under evaluation. The Lead Evaluator for the PA will assess this latter claim in light of the features of the project and the stated objectives of the policy prior to recommending whether to proceed with the PA study.  </w:t>
      </w:r>
    </w:p>
    <w:p w:rsidR="004D2B60" w:rsidRDefault="00AB1495">
      <w:pPr>
        <w:pStyle w:val="ParaText"/>
        <w:numPr>
          <w:ilvl w:val="1"/>
          <w:numId w:val="31"/>
        </w:numPr>
        <w:spacing w:after="120"/>
      </w:pPr>
      <w:r w:rsidRPr="006E11DA">
        <w:rPr>
          <w:i/>
        </w:rPr>
        <w:t>If the policies target the acceleration of investment in large-scale grid-connected projects.</w:t>
      </w:r>
      <w:r w:rsidRPr="006E11DA">
        <w:t xml:space="preserve">  State energy officials need to be able to identify at least one such project that is completed or in development that was facilitated by the adoption of the policy under evaluation. </w:t>
      </w:r>
    </w:p>
    <w:p w:rsidR="00AB1495" w:rsidRPr="006E11DA" w:rsidRDefault="00AB1495" w:rsidP="00AB1495">
      <w:pPr>
        <w:pStyle w:val="ParaText"/>
        <w:rPr>
          <w:b/>
          <w:u w:val="single"/>
        </w:rPr>
      </w:pPr>
      <w:r w:rsidRPr="006E11DA">
        <w:rPr>
          <w:b/>
          <w:u w:val="single"/>
        </w:rPr>
        <w:t>Estimation of energy impacts</w:t>
      </w:r>
    </w:p>
    <w:p w:rsidR="00AB1495" w:rsidRPr="006E11DA" w:rsidRDefault="00AB1495" w:rsidP="00AB1495">
      <w:r w:rsidRPr="006E11DA">
        <w:t xml:space="preserve">Once the Lead Evaluator has established the evaluability of the sample </w:t>
      </w:r>
      <w:r w:rsidR="00A503DB">
        <w:t xml:space="preserve">of </w:t>
      </w:r>
      <w:r w:rsidRPr="006E11DA">
        <w:t>Clean Energy Policy Support PA, estimation of energy impacts will proceed in the following steps.</w:t>
      </w:r>
    </w:p>
    <w:p w:rsidR="00AB1495" w:rsidRPr="006E11DA" w:rsidRDefault="00AB1495" w:rsidP="00AB1495"/>
    <w:p w:rsidR="004D2B60" w:rsidRDefault="00AB1495">
      <w:pPr>
        <w:pStyle w:val="ListParagraph"/>
        <w:numPr>
          <w:ilvl w:val="0"/>
          <w:numId w:val="25"/>
        </w:numPr>
        <w:spacing w:after="120"/>
        <w:contextualSpacing w:val="0"/>
        <w:rPr>
          <w:u w:val="single"/>
        </w:rPr>
      </w:pPr>
      <w:r w:rsidRPr="006E11DA">
        <w:rPr>
          <w:u w:val="single"/>
        </w:rPr>
        <w:t>Characterize the population of projects whose development was facilitated by the policy under evaluation</w:t>
      </w:r>
      <w:r w:rsidRPr="006E11DA">
        <w:t>.  This initial task will be accomplished through interviews with state energy officials, representatives of renewable energy industry associations, and firms that sell the relevant equipment and project development services.  Evaluation team staff will contact a sample of up to 9 project owners to gather information on capacity installed and other operating characteristics.  This information will be used to develop estimates of the average capacity installed for a typical project and of energy generated per unit of capacity installed.  If such estimates cannot be gathered from project principals, the evaluation team will develop them using engineering-based methods.</w:t>
      </w:r>
    </w:p>
    <w:p w:rsidR="004D2B60" w:rsidRDefault="00AB1495">
      <w:pPr>
        <w:pStyle w:val="ListParagraph"/>
        <w:numPr>
          <w:ilvl w:val="0"/>
          <w:numId w:val="25"/>
        </w:numPr>
        <w:rPr>
          <w:u w:val="single"/>
        </w:rPr>
      </w:pPr>
      <w:r w:rsidRPr="006E11DA">
        <w:rPr>
          <w:u w:val="single"/>
        </w:rPr>
        <w:t>Estimate average annual and lifetime renewable energy generation for identified projects</w:t>
      </w:r>
      <w:r w:rsidRPr="006E11DA">
        <w:t>.  The evaluation team will use the data on installed capacity and project type to develop estimates of annual and lifetime energy generation for the identified projects.  The estimate of renewable energy generation will be adjusted per the results of the attribution analysis, as discussed in Section 5.3.</w:t>
      </w:r>
    </w:p>
    <w:p w:rsidR="00AB1495" w:rsidRDefault="00AB1495" w:rsidP="00AB1495"/>
    <w:p w:rsidR="00AB1495" w:rsidRDefault="00AB1495" w:rsidP="00AB1495">
      <w:pPr>
        <w:pStyle w:val="Heading2"/>
      </w:pPr>
      <w:bookmarkStart w:id="152" w:name="_Toc295816866"/>
      <w:bookmarkStart w:id="153" w:name="_Toc297187496"/>
      <w:r>
        <w:lastRenderedPageBreak/>
        <w:t>Information and Training Programs</w:t>
      </w:r>
      <w:bookmarkEnd w:id="152"/>
      <w:bookmarkEnd w:id="153"/>
    </w:p>
    <w:p w:rsidR="00AB1495" w:rsidRDefault="00AB1495" w:rsidP="00AB1495">
      <w:pPr>
        <w:pStyle w:val="Heading3"/>
      </w:pPr>
      <w:bookmarkStart w:id="154" w:name="_Toc286740865"/>
      <w:bookmarkStart w:id="155" w:name="_Toc295816867"/>
      <w:bookmarkStart w:id="156" w:name="_Toc297187497"/>
      <w:r>
        <w:t>Introduction</w:t>
      </w:r>
      <w:bookmarkEnd w:id="154"/>
      <w:bookmarkEnd w:id="155"/>
      <w:bookmarkEnd w:id="156"/>
    </w:p>
    <w:p w:rsidR="00AB1495" w:rsidRDefault="00AB1495" w:rsidP="00AB1495">
      <w:pPr>
        <w:pStyle w:val="ParaText"/>
      </w:pPr>
      <w:r>
        <w:t>Assessment of energy savings for PAs in these groups will rely on many of the same devices as discussed under the Building Retrofit and Equipment Replacement group.  The main difference is that estimation of energy impacts for Information and Training programs and components of programs evaluated under the Building Retrofit and Equipment Replacement approach may require that we estimate the portion of participants who undertook energy efficiency or renewable energy measures and characterize those measures through contact with a sample of participants.  Once that step is accomplished, we will apply methods discussed under the medium-high</w:t>
      </w:r>
      <w:r w:rsidR="00EA6504">
        <w:t>-</w:t>
      </w:r>
      <w:r>
        <w:t>rigor portions of the Building Retrofit and Equipment Replacement group to estimate energy savings.</w:t>
      </w:r>
    </w:p>
    <w:p w:rsidR="00AB1495" w:rsidRPr="003630C3" w:rsidRDefault="00AB1495" w:rsidP="00AB1495">
      <w:pPr>
        <w:pStyle w:val="Heading3"/>
      </w:pPr>
      <w:bookmarkStart w:id="157" w:name="_Toc286740866"/>
      <w:bookmarkStart w:id="158" w:name="_Toc295816868"/>
      <w:bookmarkStart w:id="159" w:name="_Toc297187498"/>
      <w:r>
        <w:t>Energy Impacts Assessment Approach</w:t>
      </w:r>
      <w:bookmarkEnd w:id="157"/>
      <w:bookmarkEnd w:id="158"/>
      <w:bookmarkEnd w:id="159"/>
    </w:p>
    <w:p w:rsidR="00AB1495" w:rsidRPr="003630C3" w:rsidRDefault="00AB1495" w:rsidP="00AB1495">
      <w:pPr>
        <w:rPr>
          <w:b/>
          <w:u w:val="single"/>
        </w:rPr>
      </w:pPr>
      <w:r w:rsidRPr="003630C3">
        <w:rPr>
          <w:b/>
          <w:u w:val="single"/>
        </w:rPr>
        <w:t>Evaluability Assessment</w:t>
      </w:r>
    </w:p>
    <w:p w:rsidR="00AB1495" w:rsidRPr="000D4DC4" w:rsidRDefault="00AB1495" w:rsidP="00AB1495">
      <w:pPr>
        <w:spacing w:before="240"/>
        <w:rPr>
          <w:rFonts w:cs="Arial"/>
        </w:rPr>
      </w:pPr>
      <w:r w:rsidRPr="000D4DC4">
        <w:rPr>
          <w:rFonts w:cs="Arial"/>
        </w:rPr>
        <w:t>The assessment of the evaluability of the program efforts will depend on the following:</w:t>
      </w:r>
    </w:p>
    <w:p w:rsidR="004D2B60" w:rsidRDefault="00AB1495">
      <w:pPr>
        <w:pStyle w:val="ListParagraph"/>
        <w:numPr>
          <w:ilvl w:val="0"/>
          <w:numId w:val="74"/>
        </w:numPr>
        <w:spacing w:before="240" w:after="200"/>
        <w:rPr>
          <w:rFonts w:cs="Arial"/>
        </w:rPr>
      </w:pPr>
      <w:r w:rsidRPr="000D4DC4">
        <w:rPr>
          <w:rFonts w:cs="Arial"/>
          <w:u w:val="single"/>
        </w:rPr>
        <w:t>The status of program implementation</w:t>
      </w:r>
      <w:r w:rsidRPr="000D4DC4">
        <w:rPr>
          <w:rFonts w:cs="Arial"/>
        </w:rPr>
        <w:t xml:space="preserve">. In order to be considered for evaluation, the Programmatic Activity needs to have reached the following implementation milestones: </w:t>
      </w:r>
    </w:p>
    <w:p w:rsidR="00AB1495" w:rsidRPr="000D4DC4" w:rsidRDefault="00AB1495" w:rsidP="00AB1495">
      <w:pPr>
        <w:pStyle w:val="ListParagraph"/>
        <w:rPr>
          <w:rFonts w:cs="Arial"/>
        </w:rPr>
      </w:pPr>
    </w:p>
    <w:p w:rsidR="004D2B60" w:rsidRDefault="00AB1495">
      <w:pPr>
        <w:pStyle w:val="ListParagraph"/>
        <w:numPr>
          <w:ilvl w:val="1"/>
          <w:numId w:val="75"/>
        </w:numPr>
        <w:spacing w:before="240" w:after="120"/>
        <w:contextualSpacing w:val="0"/>
        <w:rPr>
          <w:rFonts w:cs="Arial"/>
        </w:rPr>
      </w:pPr>
      <w:r w:rsidRPr="000D4DC4">
        <w:rPr>
          <w:rFonts w:cs="Arial"/>
        </w:rPr>
        <w:t>The organization responsible for administering the program has been identified and, if other than the State Energy Office, has entered into a contract to administer the program.</w:t>
      </w:r>
    </w:p>
    <w:p w:rsidR="004D2B60" w:rsidRDefault="00AB1495">
      <w:pPr>
        <w:pStyle w:val="ListParagraph"/>
        <w:numPr>
          <w:ilvl w:val="1"/>
          <w:numId w:val="75"/>
        </w:numPr>
        <w:spacing w:before="240" w:after="120"/>
        <w:contextualSpacing w:val="0"/>
        <w:rPr>
          <w:rFonts w:cs="Arial"/>
        </w:rPr>
      </w:pPr>
      <w:r w:rsidRPr="000D4DC4">
        <w:rPr>
          <w:rFonts w:cs="Arial"/>
        </w:rPr>
        <w:t>Program marketing and outreach materials have been developed and launched.</w:t>
      </w:r>
    </w:p>
    <w:p w:rsidR="004D2B60" w:rsidRDefault="00AB1495">
      <w:pPr>
        <w:pStyle w:val="ListParagraph"/>
        <w:numPr>
          <w:ilvl w:val="1"/>
          <w:numId w:val="75"/>
        </w:numPr>
        <w:spacing w:before="240" w:after="120"/>
        <w:contextualSpacing w:val="0"/>
        <w:rPr>
          <w:rFonts w:cs="Arial"/>
        </w:rPr>
      </w:pPr>
      <w:r w:rsidRPr="000D4DC4">
        <w:rPr>
          <w:rFonts w:cs="Arial"/>
        </w:rPr>
        <w:t>Program curriculum and other content have been developed, where applicable.</w:t>
      </w:r>
    </w:p>
    <w:p w:rsidR="004D2B60" w:rsidRDefault="00AB1495">
      <w:pPr>
        <w:pStyle w:val="ListParagraph"/>
        <w:numPr>
          <w:ilvl w:val="1"/>
          <w:numId w:val="75"/>
        </w:numPr>
        <w:spacing w:before="240" w:after="120"/>
        <w:contextualSpacing w:val="0"/>
        <w:rPr>
          <w:rFonts w:cs="Arial"/>
        </w:rPr>
      </w:pPr>
      <w:r w:rsidRPr="000D4DC4">
        <w:rPr>
          <w:rFonts w:cs="Arial"/>
        </w:rPr>
        <w:t>Activities have been available to potential participants for at least the last six months of 2010, e.g. held trainings or seminars, provided events, etc.</w:t>
      </w:r>
    </w:p>
    <w:p w:rsidR="00AB1495" w:rsidRPr="000D4DC4" w:rsidRDefault="00AB1495" w:rsidP="00AB1495">
      <w:pPr>
        <w:pStyle w:val="ListParagraph"/>
        <w:spacing w:after="120"/>
        <w:contextualSpacing w:val="0"/>
        <w:rPr>
          <w:rFonts w:cs="Arial"/>
        </w:rPr>
      </w:pPr>
    </w:p>
    <w:p w:rsidR="00AB1495" w:rsidRPr="000D4DC4" w:rsidRDefault="00AB1495" w:rsidP="00AB1495">
      <w:pPr>
        <w:pStyle w:val="ListParagraph"/>
        <w:spacing w:after="120"/>
        <w:contextualSpacing w:val="0"/>
        <w:rPr>
          <w:rFonts w:cs="Arial"/>
        </w:rPr>
      </w:pPr>
      <w:r w:rsidRPr="000D4DC4">
        <w:rPr>
          <w:rFonts w:cs="Arial"/>
        </w:rPr>
        <w:t xml:space="preserve">Some types of programs will experience long lead times until energy, environmental, and employment impacts occur. If implementation of a selected program is significantly </w:t>
      </w:r>
      <w:r w:rsidRPr="000D4DC4">
        <w:rPr>
          <w:rFonts w:cs="Arial"/>
        </w:rPr>
        <w:lastRenderedPageBreak/>
        <w:t>delayed, then we may reallocate limited evaluation resources to another program from the BPAC.</w:t>
      </w:r>
    </w:p>
    <w:p w:rsidR="004D2B60" w:rsidRDefault="00AB1495">
      <w:pPr>
        <w:pStyle w:val="ListParagraph"/>
        <w:numPr>
          <w:ilvl w:val="0"/>
          <w:numId w:val="76"/>
        </w:numPr>
        <w:spacing w:before="240" w:after="120"/>
        <w:contextualSpacing w:val="0"/>
        <w:rPr>
          <w:rFonts w:cs="Arial"/>
        </w:rPr>
      </w:pPr>
      <w:r w:rsidRPr="000D4DC4">
        <w:rPr>
          <w:rFonts w:cs="Arial"/>
          <w:u w:val="single"/>
        </w:rPr>
        <w:t>The matching of actual program operations to BPAC definition</w:t>
      </w:r>
      <w:r w:rsidRPr="000D4DC4">
        <w:rPr>
          <w:rFonts w:cs="Arial"/>
        </w:rPr>
        <w:t>. In this step, the Evaluation Team will confirm that the databases are correct and that the Programmatic Activity falls within WE&amp;T.</w:t>
      </w:r>
    </w:p>
    <w:p w:rsidR="004D2B60" w:rsidRDefault="00AB1495">
      <w:pPr>
        <w:pStyle w:val="ListParagraph"/>
        <w:numPr>
          <w:ilvl w:val="0"/>
          <w:numId w:val="76"/>
        </w:numPr>
        <w:spacing w:before="240" w:after="200"/>
        <w:rPr>
          <w:rFonts w:cs="Arial"/>
        </w:rPr>
      </w:pPr>
      <w:r w:rsidRPr="000D4DC4">
        <w:rPr>
          <w:rFonts w:cs="Arial"/>
          <w:u w:val="single"/>
        </w:rPr>
        <w:t>The quality and availability of program records</w:t>
      </w:r>
      <w:r w:rsidRPr="000D4DC4">
        <w:rPr>
          <w:rFonts w:cs="Arial"/>
        </w:rPr>
        <w:t xml:space="preserve">. Generally, evaluation of programmatic activities in the WE&amp;T BPAC will require sufficient data on activities supported by the program administrator. At a minimum, evaluation will require a complete list of programmatic activities, expenditures per activity, contact information for all state level program administrators, contact information for trainers/implementers (where available), materials or curricula, and some indicator of the kinds of activities offered. Beyond that, information on the kinds of projects implemented and expected levels of energy savings will increase the likelihood of completing an evaluation with an acceptable level of rigor. Further, lists of program participants, </w:t>
      </w:r>
      <w:r w:rsidR="00A503DB">
        <w:rPr>
          <w:rFonts w:cs="Arial"/>
        </w:rPr>
        <w:t>with</w:t>
      </w:r>
      <w:r w:rsidRPr="000D4DC4">
        <w:rPr>
          <w:rFonts w:cs="Arial"/>
        </w:rPr>
        <w:t xml:space="preserve"> contact information will increase the likelihood of identifying program influence to assign attribution with a high degree of confidence. If the records for a sampled program are judged to be inadequate to support an evaluation of the required rigor, the Evaluation Team may request that the program sponsor make necessary changes and additions to record-keeping processes. If those changes cannot be effected within a specified time period, the program may be dropped from the evaluation sample.</w:t>
      </w:r>
    </w:p>
    <w:p w:rsidR="00AB1495" w:rsidRPr="003630C3" w:rsidRDefault="00AB1495" w:rsidP="00AB1495">
      <w:pPr>
        <w:rPr>
          <w:b/>
          <w:u w:val="single"/>
        </w:rPr>
      </w:pPr>
      <w:r>
        <w:rPr>
          <w:b/>
          <w:u w:val="single"/>
        </w:rPr>
        <w:t>Tracking System and Program Records Analysis</w:t>
      </w:r>
    </w:p>
    <w:p w:rsidR="00AB1495" w:rsidRDefault="00AB1495" w:rsidP="00AB1495"/>
    <w:p w:rsidR="00AB1495" w:rsidRDefault="00AB1495" w:rsidP="00AB1495">
      <w:pPr>
        <w:pStyle w:val="ParaText"/>
      </w:pPr>
      <w:r>
        <w:rPr>
          <w:b/>
        </w:rPr>
        <w:t xml:space="preserve">Objectives.  </w:t>
      </w:r>
      <w:r>
        <w:t xml:space="preserve">The key objectives of the tracking system analysis and program records review task are to:  </w:t>
      </w:r>
    </w:p>
    <w:p w:rsidR="004D2B60" w:rsidRDefault="00AB1495">
      <w:pPr>
        <w:pStyle w:val="ParaText"/>
        <w:numPr>
          <w:ilvl w:val="0"/>
          <w:numId w:val="27"/>
        </w:numPr>
      </w:pPr>
      <w:r>
        <w:t>Identify the content of all training and technical services provide</w:t>
      </w:r>
      <w:r w:rsidR="00A503DB">
        <w:t>d</w:t>
      </w:r>
      <w:r>
        <w:t xml:space="preserve"> (e.g. course curricula) and establish the linkages to specific groups of market actors, end-uses targeted, and energy efficiency or renewable energy measures promoted.</w:t>
      </w:r>
    </w:p>
    <w:p w:rsidR="004D2B60" w:rsidRDefault="00AB1495">
      <w:pPr>
        <w:pStyle w:val="ParaText"/>
        <w:numPr>
          <w:ilvl w:val="0"/>
          <w:numId w:val="27"/>
        </w:numPr>
      </w:pPr>
      <w:r>
        <w:t>Compile records of all recipients of information and training services:  attendees at workshops, facility owners receiving technical assistance, users of technical information clearing houses and so forth. To the extent possible, associate all participants with standardized descriptors of the services they received.</w:t>
      </w:r>
    </w:p>
    <w:p w:rsidR="00AB1495" w:rsidRDefault="00AB1495" w:rsidP="00AB1495">
      <w:r>
        <w:rPr>
          <w:b/>
        </w:rPr>
        <w:t>Activities.</w:t>
      </w:r>
      <w:r>
        <w:t xml:space="preserve">  The principal activities for this task will be as follows.</w:t>
      </w:r>
    </w:p>
    <w:p w:rsidR="00AB1495" w:rsidRPr="00057D44" w:rsidRDefault="00AB1495" w:rsidP="00AB1495"/>
    <w:p w:rsidR="004D2B60" w:rsidRDefault="00AB1495">
      <w:pPr>
        <w:pStyle w:val="ParaText"/>
        <w:numPr>
          <w:ilvl w:val="0"/>
          <w:numId w:val="14"/>
        </w:numPr>
        <w:tabs>
          <w:tab w:val="clear" w:pos="1440"/>
          <w:tab w:val="num" w:pos="0"/>
        </w:tabs>
        <w:spacing w:after="120"/>
        <w:ind w:left="720"/>
      </w:pPr>
      <w:r>
        <w:rPr>
          <w:b/>
        </w:rPr>
        <w:t>Review tracking system data for completeness and quality.</w:t>
      </w:r>
      <w:r>
        <w:t xml:space="preserve">  The first step in the process is to review all program records to ascertain the availability of the information described above under objectives.  </w:t>
      </w:r>
      <w:r w:rsidRPr="000D4DC4">
        <w:t xml:space="preserve">At a minimum we will attempt to acquire the following materials for each activity: </w:t>
      </w:r>
    </w:p>
    <w:p w:rsidR="004D2B60" w:rsidRDefault="00AB1495">
      <w:pPr>
        <w:pStyle w:val="Bullet2"/>
        <w:numPr>
          <w:ilvl w:val="0"/>
          <w:numId w:val="77"/>
        </w:numPr>
        <w:rPr>
          <w:rFonts w:cs="Arial"/>
        </w:rPr>
      </w:pPr>
      <w:r w:rsidRPr="000D4DC4">
        <w:rPr>
          <w:rFonts w:cs="Arial"/>
        </w:rPr>
        <w:t>Course and activity catalogs</w:t>
      </w:r>
    </w:p>
    <w:p w:rsidR="004D2B60" w:rsidRDefault="00AB1495">
      <w:pPr>
        <w:pStyle w:val="Bullet2"/>
        <w:numPr>
          <w:ilvl w:val="0"/>
          <w:numId w:val="77"/>
        </w:numPr>
        <w:rPr>
          <w:rFonts w:cs="Arial"/>
        </w:rPr>
      </w:pPr>
      <w:r w:rsidRPr="000D4DC4">
        <w:rPr>
          <w:rFonts w:cs="Arial"/>
        </w:rPr>
        <w:t>Course and activity descriptions</w:t>
      </w:r>
    </w:p>
    <w:p w:rsidR="004D2B60" w:rsidRDefault="00AB1495">
      <w:pPr>
        <w:pStyle w:val="Bullet2"/>
        <w:numPr>
          <w:ilvl w:val="0"/>
          <w:numId w:val="77"/>
        </w:numPr>
        <w:rPr>
          <w:rFonts w:cs="Arial"/>
        </w:rPr>
      </w:pPr>
      <w:r w:rsidRPr="000D4DC4">
        <w:rPr>
          <w:rFonts w:cs="Arial"/>
        </w:rPr>
        <w:t>Course curriculum</w:t>
      </w:r>
    </w:p>
    <w:p w:rsidR="004D2B60" w:rsidRDefault="00AB1495">
      <w:pPr>
        <w:pStyle w:val="Bullet2"/>
        <w:numPr>
          <w:ilvl w:val="0"/>
          <w:numId w:val="77"/>
        </w:numPr>
        <w:rPr>
          <w:rFonts w:cs="Arial"/>
        </w:rPr>
      </w:pPr>
      <w:r w:rsidRPr="000D4DC4">
        <w:rPr>
          <w:rFonts w:cs="Arial"/>
        </w:rPr>
        <w:t>Marketing materials</w:t>
      </w:r>
    </w:p>
    <w:p w:rsidR="004D2B60" w:rsidRDefault="00AB1495">
      <w:pPr>
        <w:pStyle w:val="Bullet2"/>
        <w:numPr>
          <w:ilvl w:val="0"/>
          <w:numId w:val="77"/>
        </w:numPr>
        <w:rPr>
          <w:rFonts w:cs="Arial"/>
        </w:rPr>
      </w:pPr>
      <w:r w:rsidRPr="000D4DC4">
        <w:rPr>
          <w:rFonts w:cs="Arial"/>
        </w:rPr>
        <w:t>Application forms</w:t>
      </w:r>
    </w:p>
    <w:p w:rsidR="004D2B60" w:rsidRDefault="00AB1495">
      <w:pPr>
        <w:pStyle w:val="Bullet2"/>
        <w:numPr>
          <w:ilvl w:val="0"/>
          <w:numId w:val="77"/>
        </w:numPr>
        <w:rPr>
          <w:rFonts w:cs="Arial"/>
        </w:rPr>
      </w:pPr>
      <w:r w:rsidRPr="000D4DC4">
        <w:rPr>
          <w:rFonts w:cs="Arial"/>
        </w:rPr>
        <w:t>Program implementation plans, where available</w:t>
      </w:r>
    </w:p>
    <w:p w:rsidR="004D2B60" w:rsidRDefault="00AB1495">
      <w:pPr>
        <w:pStyle w:val="Bullet2"/>
        <w:numPr>
          <w:ilvl w:val="0"/>
          <w:numId w:val="77"/>
        </w:numPr>
        <w:rPr>
          <w:rFonts w:cs="Arial"/>
        </w:rPr>
      </w:pPr>
      <w:r w:rsidRPr="000D4DC4">
        <w:rPr>
          <w:rFonts w:cs="Arial"/>
        </w:rPr>
        <w:t xml:space="preserve">Quarterly reports </w:t>
      </w:r>
    </w:p>
    <w:p w:rsidR="004D2B60" w:rsidRDefault="00AB1495">
      <w:pPr>
        <w:pStyle w:val="Bullet2"/>
        <w:numPr>
          <w:ilvl w:val="0"/>
          <w:numId w:val="77"/>
        </w:numPr>
        <w:rPr>
          <w:rFonts w:cs="Arial"/>
        </w:rPr>
      </w:pPr>
      <w:r w:rsidRPr="000D4DC4">
        <w:rPr>
          <w:rFonts w:cs="Arial"/>
        </w:rPr>
        <w:t>Past evaluation reports</w:t>
      </w:r>
    </w:p>
    <w:p w:rsidR="004D2B60" w:rsidRDefault="00AB1495">
      <w:pPr>
        <w:pStyle w:val="Bullet2"/>
        <w:numPr>
          <w:ilvl w:val="0"/>
          <w:numId w:val="77"/>
        </w:numPr>
        <w:spacing w:after="120"/>
        <w:rPr>
          <w:rFonts w:cs="Arial"/>
        </w:rPr>
      </w:pPr>
      <w:r w:rsidRPr="00E27CA7">
        <w:rPr>
          <w:rFonts w:cs="Arial"/>
        </w:rPr>
        <w:t>All available activity tracking databases, including workshop volume</w:t>
      </w:r>
      <w:r>
        <w:rPr>
          <w:rFonts w:cs="Arial"/>
        </w:rPr>
        <w:t>, workshop instructors or facilitators,</w:t>
      </w:r>
      <w:r w:rsidRPr="00E27CA7">
        <w:rPr>
          <w:rFonts w:cs="Arial"/>
        </w:rPr>
        <w:t xml:space="preserve"> and </w:t>
      </w:r>
      <w:r>
        <w:rPr>
          <w:rFonts w:cs="Arial"/>
        </w:rPr>
        <w:t>detailed p</w:t>
      </w:r>
      <w:r w:rsidRPr="00E27CA7">
        <w:rPr>
          <w:rFonts w:cs="Arial"/>
        </w:rPr>
        <w:t>articipant data</w:t>
      </w:r>
    </w:p>
    <w:p w:rsidR="004D2B60" w:rsidRDefault="00AB1495">
      <w:pPr>
        <w:pStyle w:val="ParaText"/>
        <w:numPr>
          <w:ilvl w:val="0"/>
          <w:numId w:val="14"/>
        </w:numPr>
        <w:tabs>
          <w:tab w:val="clear" w:pos="1440"/>
          <w:tab w:val="num" w:pos="0"/>
        </w:tabs>
        <w:spacing w:after="120"/>
        <w:ind w:left="720"/>
        <w:rPr>
          <w:b/>
        </w:rPr>
      </w:pPr>
      <w:r>
        <w:rPr>
          <w:b/>
        </w:rPr>
        <w:t>Develop sample frame for participant surveys.</w:t>
      </w:r>
      <w:r>
        <w:t xml:space="preserve">  Using this information, we will develop, to the extent possible, a table that is analogous to the Tracking System file in the Savings Calculation Tool discussed above.  This file will contain the contact information for individual program participants along with variables describing the services they received and the dates on which they received them.  This file will serve as the sample frame for interviews or surveys of program participants.</w:t>
      </w:r>
    </w:p>
    <w:p w:rsidR="00AB1495" w:rsidRPr="00952DEA" w:rsidRDefault="00AB1495" w:rsidP="00AB1495">
      <w:r>
        <w:rPr>
          <w:b/>
        </w:rPr>
        <w:t xml:space="preserve">Deliverables.  </w:t>
      </w:r>
      <w:r>
        <w:t>The deliverables for this task will include a summary of all information services provided by the PAs, including counts of participants or other measures of volume of activity, such as hits on a clearinghouse website where such information is available.</w:t>
      </w:r>
    </w:p>
    <w:p w:rsidR="00AB1495" w:rsidRPr="00BA1AFF" w:rsidRDefault="00AB1495" w:rsidP="00AB1495">
      <w:pPr>
        <w:pStyle w:val="ParaText"/>
        <w:spacing w:after="120"/>
        <w:rPr>
          <w:i/>
        </w:rPr>
      </w:pPr>
      <w:r>
        <w:rPr>
          <w:i/>
        </w:rPr>
        <w:t>.</w:t>
      </w:r>
    </w:p>
    <w:p w:rsidR="00AB1495" w:rsidRDefault="00AB1495" w:rsidP="00AB1495">
      <w:pPr>
        <w:pStyle w:val="ParaText"/>
      </w:pPr>
      <w:r w:rsidRPr="00952DEA">
        <w:rPr>
          <w:b/>
          <w:u w:val="single"/>
        </w:rPr>
        <w:t>Sample Development</w:t>
      </w:r>
      <w:r>
        <w:t xml:space="preserve"> </w:t>
      </w:r>
    </w:p>
    <w:p w:rsidR="00AB1495" w:rsidRDefault="00AB1495" w:rsidP="00AB1495">
      <w:pPr>
        <w:pStyle w:val="ParaText"/>
      </w:pPr>
      <w:r>
        <w:rPr>
          <w:b/>
        </w:rPr>
        <w:t xml:space="preserve">Objectives.  </w:t>
      </w:r>
      <w:r>
        <w:t xml:space="preserve">The objective of this task will be to develop a sample of program participants for contact via telephone or, if appropriate, e-mail.  </w:t>
      </w:r>
    </w:p>
    <w:p w:rsidR="00AB1495" w:rsidRDefault="00AB1495" w:rsidP="00AB1495">
      <w:pPr>
        <w:pStyle w:val="ParaText"/>
      </w:pPr>
      <w:r>
        <w:rPr>
          <w:b/>
        </w:rPr>
        <w:t xml:space="preserve">Activities.  </w:t>
      </w:r>
      <w:r>
        <w:t>The principal activities for this task will be as follows.</w:t>
      </w:r>
    </w:p>
    <w:p w:rsidR="004D2B60" w:rsidRDefault="00AB1495">
      <w:pPr>
        <w:pStyle w:val="ParaText"/>
        <w:numPr>
          <w:ilvl w:val="0"/>
          <w:numId w:val="78"/>
        </w:numPr>
      </w:pPr>
      <w:r>
        <w:rPr>
          <w:b/>
        </w:rPr>
        <w:t xml:space="preserve">Develop the sample design. </w:t>
      </w:r>
      <w:r>
        <w:t xml:space="preserve">The sample of participants will be stratified by variables that are associated with the level of expected energy savings.  At a minimum we will stratify by type of service received.  If program records contain any information on individual participants that would support even rough </w:t>
      </w:r>
      <w:r>
        <w:rPr>
          <w:i/>
        </w:rPr>
        <w:t>ex ante</w:t>
      </w:r>
      <w:r>
        <w:t xml:space="preserve"> estimates of savings, such </w:t>
      </w:r>
      <w:r>
        <w:lastRenderedPageBreak/>
        <w:t>as type and square footage of the facilities in which they work, then we may use size as a stratification variable as well.  See the discussion of sample structure in the Building Retrofit and Equipment Replacement section for detail on sample stratification and size.</w:t>
      </w:r>
    </w:p>
    <w:p w:rsidR="004D2B60" w:rsidRDefault="00AB1495">
      <w:pPr>
        <w:pStyle w:val="ParaText"/>
        <w:numPr>
          <w:ilvl w:val="0"/>
          <w:numId w:val="78"/>
        </w:numPr>
      </w:pPr>
      <w:r>
        <w:rPr>
          <w:b/>
        </w:rPr>
        <w:t xml:space="preserve">Select the sample.  </w:t>
      </w:r>
      <w:r>
        <w:t xml:space="preserve">The primary and secondary samples will be selected using standard random </w:t>
      </w:r>
      <w:r w:rsidR="00A503DB">
        <w:t xml:space="preserve">sampling </w:t>
      </w:r>
      <w:r>
        <w:t>procedures.</w:t>
      </w:r>
    </w:p>
    <w:p w:rsidR="00AB1495" w:rsidRPr="00986392" w:rsidRDefault="00AB1495" w:rsidP="00AB1495">
      <w:pPr>
        <w:pStyle w:val="ParaText"/>
        <w:tabs>
          <w:tab w:val="left" w:pos="360"/>
        </w:tabs>
      </w:pPr>
      <w:r>
        <w:rPr>
          <w:b/>
        </w:rPr>
        <w:t xml:space="preserve">Deliverables.  </w:t>
      </w:r>
      <w:r>
        <w:t>As discussed above, KEMA will develop a Sampling Tool spreadsheet that will be used to execute the sample selection. The tool will contain formulae for setting strata boundaries, for allocating sample points to the strata, and for implementing random selection of primary and secondary samples.  The Sample Tool will complete the shell of the Verification Data file, which will serve as the point of departure for contacting participants in the verification sample.  The Lead Evaluator will notify the project manager when the sample is selected and submit a short memorandum summarizing the stratification and sample selection methods used.</w:t>
      </w:r>
    </w:p>
    <w:p w:rsidR="00AB1495" w:rsidRDefault="00AB1495" w:rsidP="00AB1495">
      <w:pPr>
        <w:pStyle w:val="ParaText"/>
        <w:rPr>
          <w:b/>
        </w:rPr>
      </w:pPr>
      <w:r w:rsidRPr="00C137A0">
        <w:rPr>
          <w:b/>
          <w:u w:val="single"/>
        </w:rPr>
        <w:t>Verification Data Collection and Analysis</w:t>
      </w:r>
      <w:r>
        <w:rPr>
          <w:b/>
        </w:rPr>
        <w:t xml:space="preserve"> </w:t>
      </w:r>
    </w:p>
    <w:p w:rsidR="00AB1495" w:rsidRPr="00AB5F5F" w:rsidRDefault="00AB1495" w:rsidP="00AB1495">
      <w:pPr>
        <w:pStyle w:val="ParaText"/>
      </w:pPr>
      <w:r>
        <w:rPr>
          <w:b/>
        </w:rPr>
        <w:t>Objectives.</w:t>
      </w:r>
      <w:r>
        <w:t xml:space="preserve">  The objectives of this task are to develop verified estimates of energy savings for sample projects supported by the PA under evaluation.  </w:t>
      </w:r>
    </w:p>
    <w:p w:rsidR="00AB1495" w:rsidRDefault="00AB1495" w:rsidP="00AB1495">
      <w:pPr>
        <w:pStyle w:val="ParaText"/>
      </w:pPr>
      <w:r>
        <w:rPr>
          <w:b/>
        </w:rPr>
        <w:t xml:space="preserve">Activities:  </w:t>
      </w:r>
      <w:r>
        <w:t>The principal activities for this task will be as follows.</w:t>
      </w:r>
    </w:p>
    <w:p w:rsidR="004D2B60" w:rsidRDefault="00AB1495">
      <w:pPr>
        <w:pStyle w:val="ParaText"/>
        <w:numPr>
          <w:ilvl w:val="0"/>
          <w:numId w:val="79"/>
        </w:numPr>
      </w:pPr>
      <w:r>
        <w:rPr>
          <w:b/>
        </w:rPr>
        <w:t>Complete a measure implementation survey with the participant sample.</w:t>
      </w:r>
      <w:r>
        <w:t xml:space="preserve">  In order to promote consistency in analysis and reduce overall respondent burden, we plan to use the same survey form to gather information on measure implementation as will be used in the medium-high</w:t>
      </w:r>
      <w:r w:rsidR="002176B1">
        <w:t>-</w:t>
      </w:r>
      <w:r>
        <w:t>rigor studies in the Building Retrofit and Equipment Replacement group.  This survey will first verify that the respondent took part in the information and training program under evaluation.  Once the correct respondent is identified, the survey will proceed to questions that characterize which measures related to that training have been implemented in the time since participation, as well as the respondent’s perceptions of the effect of the information and training services received on his or her organization’s decision to implement those projects.  Finally, the survey will elicit information on the nature of the measures installed, their quantity, and efficiency specifications, as well as relevant details on the facility’s physical features and occupancy needed to support engineering estimates of energy savings.</w:t>
      </w:r>
    </w:p>
    <w:p w:rsidR="004D2B60" w:rsidRDefault="00AB1495">
      <w:pPr>
        <w:pStyle w:val="ParaText"/>
        <w:numPr>
          <w:ilvl w:val="0"/>
          <w:numId w:val="79"/>
        </w:numPr>
      </w:pPr>
      <w:r>
        <w:rPr>
          <w:b/>
        </w:rPr>
        <w:t xml:space="preserve">Develop engineering estimates of savings.  </w:t>
      </w:r>
      <w:r>
        <w:t xml:space="preserve">The evaluation team will use the Savings Calculation Tool in combination with data collected through the measure implementation </w:t>
      </w:r>
      <w:r>
        <w:lastRenderedPageBreak/>
        <w:t>survey to estimate energy savings for each sampled participant.  If the participant has not implemented any measures to which the information and training program was relevant, the savings will be counted as zero.</w:t>
      </w:r>
    </w:p>
    <w:p w:rsidR="004D2B60" w:rsidRDefault="00AB1495">
      <w:pPr>
        <w:pStyle w:val="ParaText"/>
        <w:numPr>
          <w:ilvl w:val="0"/>
          <w:numId w:val="79"/>
        </w:numPr>
      </w:pPr>
      <w:r>
        <w:rPr>
          <w:b/>
        </w:rPr>
        <w:t>High</w:t>
      </w:r>
      <w:r w:rsidR="002176B1">
        <w:rPr>
          <w:b/>
        </w:rPr>
        <w:t>-</w:t>
      </w:r>
      <w:r>
        <w:rPr>
          <w:b/>
        </w:rPr>
        <w:t>rigor studies:  on-site verification.</w:t>
      </w:r>
      <w:r>
        <w:t xml:space="preserve">  For high</w:t>
      </w:r>
      <w:r w:rsidR="002176B1">
        <w:t>-</w:t>
      </w:r>
      <w:r>
        <w:t>rigor studies, on-site verification of a small subsample of participant sites may be authorized if a participant reports implementing measures that could account for 3 percent or more of total program savings.</w:t>
      </w:r>
    </w:p>
    <w:p w:rsidR="00AB1495" w:rsidRPr="000351AC" w:rsidRDefault="00AB1495" w:rsidP="00AB1495">
      <w:pPr>
        <w:spacing w:after="120"/>
      </w:pPr>
      <w:r>
        <w:rPr>
          <w:b/>
        </w:rPr>
        <w:t xml:space="preserve">Calculation of site-level savings.  </w:t>
      </w:r>
      <w:r>
        <w:t>See the discussion of calculation of site-level savings in the Building Retrofit and Equipment Replacement section.</w:t>
      </w:r>
    </w:p>
    <w:p w:rsidR="00AB1495" w:rsidRDefault="00AB1495" w:rsidP="00682173">
      <w:pPr>
        <w:keepNext/>
      </w:pPr>
      <w:r>
        <w:rPr>
          <w:b/>
        </w:rPr>
        <w:t>Deliverables.</w:t>
      </w:r>
      <w:r>
        <w:t xml:space="preserve">  The deliverables for this task will be as follows.</w:t>
      </w:r>
    </w:p>
    <w:p w:rsidR="00AB1495" w:rsidRDefault="00AB1495" w:rsidP="00AB1495"/>
    <w:p w:rsidR="004D2B60" w:rsidRDefault="00AB1495">
      <w:pPr>
        <w:pStyle w:val="ParaText"/>
        <w:numPr>
          <w:ilvl w:val="0"/>
          <w:numId w:val="30"/>
        </w:numPr>
        <w:rPr>
          <w:i/>
        </w:rPr>
      </w:pPr>
      <w:r>
        <w:rPr>
          <w:u w:val="single"/>
        </w:rPr>
        <w:t>Implementation data file</w:t>
      </w:r>
      <w:r>
        <w:t xml:space="preserve"> populated with data collected on-site and/or through telephone interviews for each sample project.</w:t>
      </w:r>
    </w:p>
    <w:p w:rsidR="004D2B60" w:rsidRDefault="00AB1495">
      <w:pPr>
        <w:pStyle w:val="ParaText"/>
        <w:numPr>
          <w:ilvl w:val="0"/>
          <w:numId w:val="30"/>
        </w:numPr>
        <w:rPr>
          <w:i/>
        </w:rPr>
      </w:pPr>
      <w:r>
        <w:rPr>
          <w:u w:val="single"/>
        </w:rPr>
        <w:t>Verified savings file</w:t>
      </w:r>
      <w:r>
        <w:t xml:space="preserve"> populated with the verified savings estimate for each sample site.  This file will also contain references to algorithms and assumptions used from the libraries included in the Savings Calculation Tool, and to external spreadsheets that contain the savings calculations for more complex measures.</w:t>
      </w:r>
    </w:p>
    <w:p w:rsidR="004D2B60" w:rsidRDefault="00AB1495">
      <w:pPr>
        <w:pStyle w:val="ListParagraph"/>
        <w:numPr>
          <w:ilvl w:val="0"/>
          <w:numId w:val="30"/>
        </w:numPr>
      </w:pPr>
      <w:r>
        <w:rPr>
          <w:u w:val="single"/>
        </w:rPr>
        <w:t>Work papers</w:t>
      </w:r>
      <w:r>
        <w:t xml:space="preserve"> consisting of savings calculation spreadsheets and scans of paper records, such as manufacturers’ cut sheets used in developing savings estimates for complex measures.</w:t>
      </w:r>
    </w:p>
    <w:p w:rsidR="00AB1495" w:rsidRDefault="00AB1495" w:rsidP="00AB1495">
      <w:pPr>
        <w:rPr>
          <w:b/>
        </w:rPr>
      </w:pPr>
    </w:p>
    <w:p w:rsidR="00AB1495" w:rsidRDefault="00AB1495" w:rsidP="00AB1495">
      <w:r w:rsidRPr="00315EB3">
        <w:rPr>
          <w:b/>
          <w:u w:val="single"/>
        </w:rPr>
        <w:t>Expansion of sample savings estimates:  high and medium high rigor studies</w:t>
      </w:r>
      <w:r>
        <w:rPr>
          <w:b/>
        </w:rPr>
        <w:t xml:space="preserve"> </w:t>
      </w:r>
      <w:r>
        <w:t xml:space="preserve"> </w:t>
      </w:r>
    </w:p>
    <w:p w:rsidR="00AB1495" w:rsidRDefault="00AB1495" w:rsidP="00AB1495"/>
    <w:p w:rsidR="00AB1495" w:rsidRDefault="00AB1495" w:rsidP="00AB1495">
      <w:pPr>
        <w:spacing w:after="120"/>
      </w:pPr>
      <w:r>
        <w:t>See the discussion of expansion of sample savings in the Building Retrofit and Equipment Replacement section.  Our analysis of the implementation data for these programs will also include detail on the percentage of participants in various programs who went on to implement measures, the characteristics of those measures, and participant perceptions of the effects of the information programs on decisions to implement the measures specifically supported by the program, as well as other more general energy efficiency investments and energy management strategies.</w:t>
      </w:r>
    </w:p>
    <w:p w:rsidR="00AB1495" w:rsidRDefault="00AB1495" w:rsidP="00AB1495">
      <w:pPr>
        <w:pStyle w:val="Heading2"/>
      </w:pPr>
      <w:bookmarkStart w:id="160" w:name="_Toc295816869"/>
      <w:bookmarkStart w:id="161" w:name="_Toc297187499"/>
      <w:r>
        <w:lastRenderedPageBreak/>
        <w:t>Codes and Standards Programs</w:t>
      </w:r>
      <w:bookmarkEnd w:id="160"/>
      <w:bookmarkEnd w:id="161"/>
    </w:p>
    <w:p w:rsidR="00AB1495" w:rsidRDefault="00AB1495" w:rsidP="00AB1495">
      <w:pPr>
        <w:pStyle w:val="Heading3"/>
      </w:pPr>
      <w:bookmarkStart w:id="162" w:name="_Toc295816870"/>
      <w:bookmarkStart w:id="163" w:name="_Toc297187500"/>
      <w:r>
        <w:t>Introduction</w:t>
      </w:r>
      <w:bookmarkEnd w:id="162"/>
      <w:bookmarkEnd w:id="163"/>
    </w:p>
    <w:p w:rsidR="00AB1495" w:rsidRPr="002C0021" w:rsidRDefault="00AB1495" w:rsidP="00AB1495">
      <w:pPr>
        <w:pStyle w:val="ParaText"/>
      </w:pPr>
      <w:r>
        <w:t>The details of the Codes and Standards (C&amp;S) classed programs funded by SEP vary significantly across the States and entities.  In PY2008 most of the C&amp;S programs included advocacy for the adoption of energy efficiency codes.  A few States also included development of codes specific to the States, usually based on one or more existing model code</w:t>
      </w:r>
      <w:r w:rsidR="00AA3141">
        <w:t>s</w:t>
      </w:r>
      <w:r>
        <w:t>.  In addition</w:t>
      </w:r>
      <w:r w:rsidR="00A503DB">
        <w:t>,</w:t>
      </w:r>
      <w:r>
        <w:t xml:space="preserve"> many programs included code official and builder/developer training on code compliance.  In PY2009-2011, participation in the ARRA</w:t>
      </w:r>
      <w:r w:rsidR="00F8118C">
        <w:t>-</w:t>
      </w:r>
      <w:r>
        <w:t>funded SEP required States to have adopted State</w:t>
      </w:r>
      <w:r w:rsidR="00F8118C">
        <w:t>-</w:t>
      </w:r>
      <w:r>
        <w:t>wide energy efficiency codes as a precondition for ARRA</w:t>
      </w:r>
      <w:r w:rsidR="00F8118C">
        <w:t>-</w:t>
      </w:r>
      <w:r>
        <w:t>enhanced SEP participation.  In addition</w:t>
      </w:r>
      <w:r w:rsidR="00A503DB">
        <w:t>,</w:t>
      </w:r>
      <w:r>
        <w:t xml:space="preserve"> the participants were required to demonstrate </w:t>
      </w:r>
      <w:r w:rsidR="00F8118C">
        <w:t xml:space="preserve">90 </w:t>
      </w:r>
      <w:r>
        <w:t>percent compliance with the adopted codes.  This fundamental change in building energy efficiency code coverage and enforcement driven by the ARRA program is likely the largest single impact of the C&amp;S programs.  Thus, we plan to evaluate the effects of code change efforts in a sample of states</w:t>
      </w:r>
      <w:r w:rsidR="00AA3141">
        <w:t xml:space="preserve"> according to the sampling plan</w:t>
      </w:r>
      <w:r>
        <w:t xml:space="preserve"> as well as PAs that involve other aspects of code-related work, such as training for code enforcement officials and other enhancements to enforcement systems.</w:t>
      </w:r>
    </w:p>
    <w:p w:rsidR="00AB1495" w:rsidRDefault="00AB1495" w:rsidP="00AB1495">
      <w:pPr>
        <w:pStyle w:val="Heading3"/>
      </w:pPr>
      <w:bookmarkStart w:id="164" w:name="_Toc295816871"/>
      <w:bookmarkStart w:id="165" w:name="_Toc297187501"/>
      <w:r>
        <w:t>Estimation of Potential Energy Effects</w:t>
      </w:r>
      <w:bookmarkEnd w:id="164"/>
      <w:bookmarkEnd w:id="165"/>
    </w:p>
    <w:p w:rsidR="00AB1495" w:rsidRPr="002C0021" w:rsidRDefault="00AB1495" w:rsidP="00AB1495">
      <w:pPr>
        <w:pStyle w:val="ParaText"/>
      </w:pPr>
      <w:r>
        <w:t>The estimation of the total pool of savings available from strategies that advance the date of new code adoption will be accomplished through the following steps.</w:t>
      </w:r>
    </w:p>
    <w:p w:rsidR="00AB1495" w:rsidRPr="002C0021" w:rsidRDefault="00AB1495" w:rsidP="00AB1495">
      <w:pPr>
        <w:rPr>
          <w:b/>
          <w:u w:val="single"/>
        </w:rPr>
      </w:pPr>
      <w:r w:rsidRPr="002C0021">
        <w:rPr>
          <w:b/>
          <w:u w:val="single"/>
        </w:rPr>
        <w:t>Identify the population of new construction projects that potentially may be affected by the program.</w:t>
      </w:r>
    </w:p>
    <w:p w:rsidR="00AB1495" w:rsidRPr="000245E0" w:rsidRDefault="00AB1495" w:rsidP="00AB1495">
      <w:r>
        <w:t xml:space="preserve">  </w:t>
      </w:r>
    </w:p>
    <w:p w:rsidR="00AB1495" w:rsidRDefault="00AB1495" w:rsidP="00AB1495">
      <w:pPr>
        <w:rPr>
          <w:rStyle w:val="CaptionChar"/>
          <w:b w:val="0"/>
        </w:rPr>
      </w:pPr>
      <w:r w:rsidRPr="002C0021">
        <w:rPr>
          <w:rStyle w:val="CaptionChar"/>
          <w:b w:val="0"/>
        </w:rPr>
        <w:t>For the sampled States, construction activities will need to be determined individually.  Many States may maintain adequate construction records while for other States the evaluation team will need to seek out secondary records from which construction activity can be estimated.  It is probable that for all States in the sample, major construction activity will be dominated by a few jurisdictions which will simplify sample selection.  For each affected State, no more than nine code offices will be visited and their code compliance documentation checked for the entire 2009-2011 period.   The compliance confirmation report for the affected States will be reviewed and compared to our findings in the offices.  No individual building site inspections will be conducted.</w:t>
      </w:r>
    </w:p>
    <w:p w:rsidR="00AB1495" w:rsidRPr="002C0021" w:rsidRDefault="00AB1495" w:rsidP="00AB1495">
      <w:pPr>
        <w:rPr>
          <w:rStyle w:val="CaptionChar"/>
          <w:b w:val="0"/>
        </w:rPr>
      </w:pPr>
    </w:p>
    <w:p w:rsidR="00AB1495" w:rsidRPr="002C0021" w:rsidRDefault="00AB1495" w:rsidP="00AB1495">
      <w:pPr>
        <w:rPr>
          <w:b/>
          <w:u w:val="single"/>
        </w:rPr>
      </w:pPr>
      <w:r w:rsidRPr="002C0021">
        <w:rPr>
          <w:b/>
          <w:u w:val="single"/>
        </w:rPr>
        <w:lastRenderedPageBreak/>
        <w:t xml:space="preserve">Characterize </w:t>
      </w:r>
      <w:r w:rsidR="00512FC7">
        <w:rPr>
          <w:b/>
          <w:u w:val="single"/>
        </w:rPr>
        <w:t xml:space="preserve">pre-SEP </w:t>
      </w:r>
      <w:r w:rsidRPr="002C0021">
        <w:rPr>
          <w:b/>
          <w:u w:val="single"/>
        </w:rPr>
        <w:t xml:space="preserve">baseline construction practices for the population of relevant projects.  </w:t>
      </w:r>
    </w:p>
    <w:p w:rsidR="00AB1495" w:rsidRDefault="00AB1495" w:rsidP="00AB1495"/>
    <w:p w:rsidR="00AB1495" w:rsidRDefault="00AB1495" w:rsidP="00AB1495">
      <w:r>
        <w:t>Development and adoption of building energy codes and standards has been an ongoing process for the last several decades.  Some States like California have had</w:t>
      </w:r>
      <w:r w:rsidR="00512FC7">
        <w:t xml:space="preserve"> SEP influenced</w:t>
      </w:r>
      <w:r>
        <w:t xml:space="preserve"> energy efficiency codes in place for </w:t>
      </w:r>
      <w:r w:rsidR="0011173D">
        <w:t xml:space="preserve">more than </w:t>
      </w:r>
      <w:r>
        <w:t>30 years</w:t>
      </w:r>
      <w:r w:rsidR="00512FC7">
        <w:t>,</w:t>
      </w:r>
      <w:r>
        <w:t xml:space="preserve"> but many States had not adopted building energy efficiency codes until the ARRA funding preconditions were instituted.  In conducting research on state codes, we will review revisions made in the previous five years and characterize the role played in those revisions by SEP officials or grantees.  There is sufficient history and understanding in the industry for experts to characterize with reasonable certainty common practices in each of the States prior to 2009-2011 period.  </w:t>
      </w:r>
    </w:p>
    <w:p w:rsidR="00AB1495" w:rsidRDefault="00AB1495" w:rsidP="00AB1495"/>
    <w:p w:rsidR="00AB1495" w:rsidRDefault="00AB1495" w:rsidP="00AB1495">
      <w:r>
        <w:t xml:space="preserve">The </w:t>
      </w:r>
      <w:r w:rsidR="00512FC7">
        <w:t xml:space="preserve">pre-SEP </w:t>
      </w:r>
      <w:r>
        <w:t xml:space="preserve">baseline construction practices in each affected State will be determined through interviews with a small panel of industry experts familiar with </w:t>
      </w:r>
      <w:r w:rsidR="00512FC7">
        <w:t xml:space="preserve">the SEP change efforts and their cause and effect relationships, but also who are familiar with </w:t>
      </w:r>
      <w:r>
        <w:t>national practices and understanding of local conditions and practices.  Information from these sources will be supplemented by research in secondary sources, including residential appliance saturation surveys, construction market studies, census data, and information from the major federal surveys of energy use including the Residential Energy Consumption Survey (RECS) and the Commercial Building Energy Consumption Survey (CBECS).</w:t>
      </w:r>
    </w:p>
    <w:p w:rsidR="00AB1495" w:rsidRDefault="00AB1495" w:rsidP="00AB1495"/>
    <w:p w:rsidR="00AB1495" w:rsidRDefault="00AB1495" w:rsidP="00AB1495">
      <w:pPr>
        <w:rPr>
          <w:b/>
        </w:rPr>
      </w:pPr>
      <w:r w:rsidRPr="002C0021">
        <w:rPr>
          <w:b/>
          <w:u w:val="single"/>
        </w:rPr>
        <w:t>Estimate unit savings associated with adopting design practices and/or equipment specifications promoted by the program</w:t>
      </w:r>
      <w:r w:rsidRPr="002C0021">
        <w:rPr>
          <w:b/>
        </w:rPr>
        <w:t>.</w:t>
      </w:r>
    </w:p>
    <w:p w:rsidR="00AB1495" w:rsidRPr="002C0021" w:rsidRDefault="00AB1495" w:rsidP="00AB1495">
      <w:pPr>
        <w:rPr>
          <w:b/>
        </w:rPr>
      </w:pPr>
    </w:p>
    <w:p w:rsidR="00AB1495" w:rsidRDefault="00AB1495" w:rsidP="00AB1495">
      <w:r>
        <w:t xml:space="preserve">The limited information that is expected to be available to characterize the building population affected by the C&amp;S Programs means the evaluation will need to develop a simplified estimating technique.  Potentially, the affected code offices will have compliance models (building energy simulations) that could be used.  These models could be modified to reflect the probable choices that would have been made prior to the existence of the energy code.  The difference would represent the percentage change in energy efficiency induced by the adopted energy efficiency code.  There could be simpler approaches used depending on the findings at each individual code official office.  The large variation in practices by local code offices will probably result in large uncertainties. </w:t>
      </w:r>
      <w:r w:rsidRPr="000245E0">
        <w:t xml:space="preserve">Typically, engineering methods are used to estimate the difference in energy consumption between a building or building component designed and built according </w:t>
      </w:r>
      <w:r>
        <w:t xml:space="preserve">to </w:t>
      </w:r>
      <w:r w:rsidRPr="000245E0">
        <w:t xml:space="preserve">baseline practices versus one designed or built according to the standards </w:t>
      </w:r>
      <w:r w:rsidRPr="007B46BF">
        <w:t>pr</w:t>
      </w:r>
      <w:r>
        <w:t xml:space="preserve">omoted by the program.  The relevant indicator of unit energy consumption will vary depending on the targeted </w:t>
      </w:r>
      <w:r>
        <w:lastRenderedPageBreak/>
        <w:t>population or technology.  For example, it could</w:t>
      </w:r>
      <w:r w:rsidR="00A503DB">
        <w:t xml:space="preserve"> vary</w:t>
      </w:r>
      <w:r>
        <w:t xml:space="preserve"> by annual consumption per housing unit for residential programs</w:t>
      </w:r>
      <w:r w:rsidR="00314090">
        <w:t>,</w:t>
      </w:r>
      <w:r>
        <w:t xml:space="preserve"> annual consumption per square foot for commercial buildings, or annual consumption per Btu/hour capacity for HVAC equipment.  The engineering methods applied to estimate unit energy savings will vary according to rigor level, and include simple parametric calculations based on secondary data and various types of building or system simulation modeling.  </w:t>
      </w:r>
    </w:p>
    <w:p w:rsidR="00AB1495" w:rsidRDefault="00AB1495" w:rsidP="00AB1495"/>
    <w:p w:rsidR="00AB1495" w:rsidRPr="002C0021" w:rsidRDefault="00AB1495" w:rsidP="00AB1495">
      <w:pPr>
        <w:rPr>
          <w:b/>
        </w:rPr>
      </w:pPr>
      <w:r w:rsidRPr="002C0021">
        <w:rPr>
          <w:b/>
          <w:u w:val="single"/>
        </w:rPr>
        <w:t>Estimate the number of units affected by the program</w:t>
      </w:r>
      <w:r w:rsidRPr="002C0021">
        <w:rPr>
          <w:b/>
        </w:rPr>
        <w:t xml:space="preserve">.  </w:t>
      </w:r>
    </w:p>
    <w:p w:rsidR="00AB1495" w:rsidRDefault="00AB1495" w:rsidP="00AB1495"/>
    <w:p w:rsidR="00AB1495" w:rsidRPr="002C0021" w:rsidRDefault="00AB1495" w:rsidP="00AB1495">
      <w:r>
        <w:t>The impact of C&amp;S is dependent on the market for new and renovated buildings</w:t>
      </w:r>
      <w:r w:rsidR="00314090">
        <w:t>,</w:t>
      </w:r>
      <w:r>
        <w:t xml:space="preserve"> which is in turn dependent on the overall business cycle.  States vary in the kind of construction activity records they maintain</w:t>
      </w:r>
      <w:r w:rsidR="00A503DB">
        <w:t>;</w:t>
      </w:r>
      <w:r>
        <w:t xml:space="preserve"> however</w:t>
      </w:r>
      <w:r w:rsidR="00A503DB">
        <w:t>,</w:t>
      </w:r>
      <w:r>
        <w:t xml:space="preserve"> since this is focused on buildings subject to the building code it should be possible to obtain copies of construction and occupancy permits from the local code official offices.  That information will provide the basic information on the number of permitted and the number of completed buildings.  Not all permitted buildings are constructed and sometimes there are significant delays between permitting and occupancy.  The basic data for estimating the number of units affected by the program; </w:t>
      </w:r>
      <w:r w:rsidR="00A503DB">
        <w:t>in</w:t>
      </w:r>
      <w:r>
        <w:t xml:space="preserve"> the new construction and major renovation activity, will be estimated at a first order of approximation by analysis of project data maintained by FW Dodge in its </w:t>
      </w:r>
      <w:r>
        <w:rPr>
          <w:i/>
        </w:rPr>
        <w:t>Players</w:t>
      </w:r>
      <w:r>
        <w:t xml:space="preserve"> database.  We have found the </w:t>
      </w:r>
      <w:r>
        <w:rPr>
          <w:i/>
        </w:rPr>
        <w:t>Players</w:t>
      </w:r>
      <w:r>
        <w:t xml:space="preserve"> database to be a suitable resource for studies of this type.</w:t>
      </w:r>
    </w:p>
    <w:p w:rsidR="00AB1495" w:rsidRDefault="00AB1495" w:rsidP="00AB1495">
      <w:pPr>
        <w:pStyle w:val="Heading1"/>
        <w:sectPr w:rsidR="00AB1495" w:rsidSect="00D907FD">
          <w:footerReference w:type="default" r:id="rId31"/>
          <w:pgSz w:w="12240" w:h="15840" w:code="1"/>
          <w:pgMar w:top="1728" w:right="1440" w:bottom="1728" w:left="1440" w:header="648" w:footer="619" w:gutter="0"/>
          <w:cols w:space="720"/>
        </w:sectPr>
      </w:pPr>
    </w:p>
    <w:p w:rsidR="00AB1495" w:rsidRDefault="00AB1495" w:rsidP="00AB1495">
      <w:pPr>
        <w:pStyle w:val="Heading1"/>
      </w:pPr>
      <w:bookmarkStart w:id="166" w:name="_Toc295816872"/>
      <w:bookmarkStart w:id="167" w:name="_Toc297187502"/>
      <w:r>
        <w:lastRenderedPageBreak/>
        <w:t>Attribution Approaches</w:t>
      </w:r>
      <w:bookmarkEnd w:id="166"/>
      <w:bookmarkEnd w:id="167"/>
    </w:p>
    <w:p w:rsidR="00AB1495" w:rsidRDefault="00AB1495" w:rsidP="00AB1495">
      <w:pPr>
        <w:pStyle w:val="ParaText"/>
      </w:pPr>
      <w:bookmarkStart w:id="168" w:name="bm_DetailedStudyPlandraft2299AM"/>
      <w:r>
        <w:t>This chapter presents the KEMA team’s proposed approach to assessing attribution of estimated energy savings to the sample SEP PAs.  The introduction to this section states the fundamental research questions underlying the attribution assessment</w:t>
      </w:r>
      <w:r w:rsidR="00F31DD0">
        <w:t>,</w:t>
      </w:r>
      <w:r>
        <w:t xml:space="preserve"> elaborates on their relation to specifics of SEP objectives, PA offerings, and operating environment</w:t>
      </w:r>
      <w:r w:rsidR="00F31DD0">
        <w:t>,</w:t>
      </w:r>
      <w:r>
        <w:t xml:space="preserve"> and provides an overview of methods available for addressing the fundamental research questions.  The subsequent sections of the chapter summarize our proposed application of the basic framework to evaluation of PAs in the groups established in Section 4.  To expedite the presentation, we have consolidated the PA groupings into two sections that share similar methodological approaches and challenges.  These are:</w:t>
      </w:r>
    </w:p>
    <w:p w:rsidR="004D2B60" w:rsidRDefault="00AB1495">
      <w:pPr>
        <w:pStyle w:val="ParaText"/>
        <w:numPr>
          <w:ilvl w:val="0"/>
          <w:numId w:val="62"/>
        </w:numPr>
      </w:pPr>
      <w:r>
        <w:rPr>
          <w:b/>
        </w:rPr>
        <w:t>Group 1:  Building Retrofit and Equipment Replacement, Renewable Energy Market Development – Projects, Information and Training Programs.</w:t>
      </w:r>
      <w:r>
        <w:t xml:space="preserve">  These programs focus on providing individual market actors with the information, tools, and incentives they may need to accelerate the adoption of targeted energy efficiency and renewable energy measures in specific projects.  In assessing attribution for these programs, we will rely heavily on information gathered directly from program participants who are key decision makers in the financial decision, especially in high and medium-high rigor evaluations. These data on participant perceptions of program influence will be supplemented by information from vendors, program managers, and other market observers. We will screen potential interviewees among other market actors to assure that they are at least aware of SEP-supported program activities (if not of the connection of those activities to SEP funding).  Without such awareness the market actors would be unlikely to be able to comment on the extent of the influence of SEP-supported activities. </w:t>
      </w:r>
    </w:p>
    <w:p w:rsidR="004D2B60" w:rsidRDefault="00AB1495">
      <w:pPr>
        <w:pStyle w:val="ParaText"/>
        <w:numPr>
          <w:ilvl w:val="0"/>
          <w:numId w:val="62"/>
        </w:numPr>
      </w:pPr>
      <w:r>
        <w:rPr>
          <w:b/>
        </w:rPr>
        <w:t>Group 2:</w:t>
      </w:r>
      <w:r>
        <w:t xml:space="preserve">  </w:t>
      </w:r>
      <w:r>
        <w:rPr>
          <w:b/>
        </w:rPr>
        <w:t xml:space="preserve">Renewable Energy Market Development – Manufacturing, Clean Energy Policy Support, Codes and Standards.  </w:t>
      </w:r>
      <w:r>
        <w:t xml:space="preserve">These programs address projects as individual transactions. Rather, they attempt to influence large classes of projects by establishing favorable conditions for their implementation by improving the performance and cost-competitiveness of efficient technologies (manufacturing-oriented programs) or by removing barriers and creating incentives through regulatory and policy initiatives.  Alternatively, they may oblige whole classes of customers to adopt efficient technologies through their incorporation into building codes and equipment standards. For these types of PAs, the perceptions of individual facility owners will provide little insight into attribution of observed savings.  Rather, the attribution analyses for these programs will rely heavily on the collection, compilation, and interpretation of perceptions and opinions </w:t>
      </w:r>
      <w:r>
        <w:lastRenderedPageBreak/>
        <w:t>from knowledgeable supply side market participants and market observers, including regulators and code officials.  This information will be supplemented by research into secondary sources that trace the development of the relevant markets.  These analyses will make extensive use of logic models and other devices discussed below for structuring case study materials.</w:t>
      </w:r>
    </w:p>
    <w:p w:rsidR="00AB1495" w:rsidRPr="00BA17E4" w:rsidRDefault="00AB1495" w:rsidP="00AB1495">
      <w:pPr>
        <w:pStyle w:val="Heading2"/>
      </w:pPr>
      <w:bookmarkStart w:id="169" w:name="_Toc295816873"/>
      <w:bookmarkStart w:id="170" w:name="_Toc297187503"/>
      <w:r>
        <w:t>Introduction</w:t>
      </w:r>
      <w:bookmarkEnd w:id="169"/>
      <w:bookmarkEnd w:id="170"/>
    </w:p>
    <w:p w:rsidR="00AB1495" w:rsidRDefault="00AB1495" w:rsidP="00AB1495">
      <w:pPr>
        <w:pStyle w:val="Heading3"/>
      </w:pPr>
      <w:bookmarkStart w:id="171" w:name="_Toc295816874"/>
      <w:bookmarkStart w:id="172" w:name="_Toc297187504"/>
      <w:r>
        <w:t>Fundamental Research Questions</w:t>
      </w:r>
      <w:bookmarkEnd w:id="171"/>
      <w:bookmarkEnd w:id="172"/>
    </w:p>
    <w:p w:rsidR="00AB1495" w:rsidRDefault="00AB1495" w:rsidP="00AB1495">
      <w:pPr>
        <w:pStyle w:val="ParaText"/>
      </w:pPr>
      <w:r>
        <w:rPr>
          <w:b/>
        </w:rPr>
        <w:t xml:space="preserve">Overview.  </w:t>
      </w:r>
      <w:r>
        <w:t>The KEMA team has identified three fundamental research questions to be addressed in the attribution assessment for each sample PA. These are as follows:</w:t>
      </w:r>
    </w:p>
    <w:p w:rsidR="004D2B60" w:rsidRDefault="00AB1495">
      <w:pPr>
        <w:pStyle w:val="ParaText"/>
        <w:numPr>
          <w:ilvl w:val="0"/>
          <w:numId w:val="48"/>
        </w:numPr>
        <w:spacing w:after="120"/>
        <w:rPr>
          <w:i/>
        </w:rPr>
      </w:pPr>
      <w:r w:rsidRPr="00F87D96">
        <w:rPr>
          <w:b/>
          <w:i/>
        </w:rPr>
        <w:t>What would the market actors targeted by the sample PA have done in regard to adopting the PA-supported technology or service in the absence of the program?</w:t>
      </w:r>
      <w:r>
        <w:t xml:space="preserve">  This is the classic question posed in evaluations of all kinds of programs. It provides the framework for assessing the attribution of observed changes in key outcomes to the effects of the program.</w:t>
      </w:r>
    </w:p>
    <w:p w:rsidR="004D2B60" w:rsidRDefault="00AB1495">
      <w:pPr>
        <w:pStyle w:val="ParaText"/>
        <w:numPr>
          <w:ilvl w:val="0"/>
          <w:numId w:val="48"/>
        </w:numPr>
        <w:spacing w:after="120"/>
        <w:rPr>
          <w:i/>
        </w:rPr>
      </w:pPr>
      <w:r w:rsidRPr="00F87D96">
        <w:rPr>
          <w:b/>
          <w:i/>
        </w:rPr>
        <w:t>In instances when two or more programs</w:t>
      </w:r>
      <w:r w:rsidR="00274D3E">
        <w:rPr>
          <w:b/>
          <w:i/>
        </w:rPr>
        <w:t>,</w:t>
      </w:r>
      <w:r w:rsidRPr="00F87D96">
        <w:rPr>
          <w:b/>
          <w:i/>
        </w:rPr>
        <w:t xml:space="preserve"> including the SEP PA</w:t>
      </w:r>
      <w:r w:rsidR="00274D3E">
        <w:rPr>
          <w:b/>
          <w:i/>
        </w:rPr>
        <w:t>,</w:t>
      </w:r>
      <w:r w:rsidRPr="00F87D96">
        <w:rPr>
          <w:b/>
          <w:i/>
        </w:rPr>
        <w:t xml:space="preserve"> target the same outcomes</w:t>
      </w:r>
      <w:r>
        <w:rPr>
          <w:b/>
          <w:i/>
        </w:rPr>
        <w:t xml:space="preserve"> in the same domain</w:t>
      </w:r>
      <w:r>
        <w:rPr>
          <w:rStyle w:val="FootnoteReference"/>
          <w:b/>
          <w:i/>
        </w:rPr>
        <w:footnoteReference w:id="22"/>
      </w:r>
      <w:r w:rsidRPr="00F87D96">
        <w:rPr>
          <w:b/>
          <w:i/>
        </w:rPr>
        <w:t>, to what extent are observed outcomes attributable to one program or another?</w:t>
      </w:r>
      <w:r>
        <w:t xml:space="preserve"> This question is particularly important in the case of the evaluation of SEP PAs for a number of reasons. First, in many states, ratepayer funded programs with significantly greater resources targeted some of the same outcomes, particularly in the pre-ARRA period but also in the ARRA period.  Second, to leverage its resources, SEP PAs often coordinate explicitly with programs offered by other sponsors which provide additional resources for efficiency and renewable measure adoption.  State energy officials believe that their SEP programs have influenced their target markets to an extent far greater than would be suggested by their level of funding.  It will be necessary to test formulate and test such hypotheses in the individual PA evaluations.</w:t>
      </w:r>
    </w:p>
    <w:p w:rsidR="004D2B60" w:rsidRDefault="00AB1495">
      <w:pPr>
        <w:pStyle w:val="ListParagraph"/>
        <w:numPr>
          <w:ilvl w:val="0"/>
          <w:numId w:val="48"/>
        </w:numPr>
      </w:pPr>
      <w:r w:rsidRPr="0064677B">
        <w:rPr>
          <w:b/>
          <w:i/>
        </w:rPr>
        <w:t>To what extent have SEP PAs influenced the allocation and deployment of resources by other program sponsors in the relevant domains?</w:t>
      </w:r>
      <w:r>
        <w:t xml:space="preserve"> A number of </w:t>
      </w:r>
      <w:r>
        <w:lastRenderedPageBreak/>
        <w:t>studies of SEP activities</w:t>
      </w:r>
      <w:r>
        <w:rPr>
          <w:rStyle w:val="FootnoteReference"/>
        </w:rPr>
        <w:footnoteReference w:id="23"/>
      </w:r>
      <w:r>
        <w:t xml:space="preserve"> have found that sponsors of ratepayer</w:t>
      </w:r>
      <w:r w:rsidR="006555FE">
        <w:t>-</w:t>
      </w:r>
      <w:r>
        <w:t>funded programs collaborated closely with state energy offices to leverage their own resources, especially with the influx of ARRA funding.  This means that, “in the absence of the program</w:t>
      </w:r>
      <w:r w:rsidR="006555FE">
        <w:t>,</w:t>
      </w:r>
      <w:r>
        <w:t>” the array of resources available to market actors in the PA domain would have been reduced not only by the absence of the SEP PA activities, but by a reduction in the level of resources available from other program sponsors.  Thus, it will be necessary to formulate and test hypotheses regarding the influence of SEP PA activities on the programming decisions of other sponsors in the domain.  The findings from this analysis may be used to inform research to address the Research Question #1.</w:t>
      </w:r>
    </w:p>
    <w:p w:rsidR="00AB1495" w:rsidRDefault="00AB1495" w:rsidP="00AB1495"/>
    <w:p w:rsidR="00AB1495" w:rsidRDefault="00AB1495" w:rsidP="00AB1495">
      <w:r>
        <w:t>The following paragraphs elaborate on these questions within the specific context of SEP activities in PY2008 and the ARRA period.</w:t>
      </w:r>
    </w:p>
    <w:p w:rsidR="00AB1495" w:rsidRPr="00F87D96" w:rsidRDefault="00AB1495" w:rsidP="00AB1495"/>
    <w:p w:rsidR="00AB1495" w:rsidRDefault="00AB1495" w:rsidP="00AB1495">
      <w:pPr>
        <w:pStyle w:val="ParaText"/>
        <w:spacing w:after="120"/>
      </w:pPr>
      <w:r>
        <w:rPr>
          <w:b/>
        </w:rPr>
        <w:t xml:space="preserve">Apparent program effects on market actors.  </w:t>
      </w:r>
      <w:r>
        <w:t xml:space="preserve">As the analysis in Section 2 shows, the programmatic activities supported by SEP, both in the pre-ARRA and ARRA periods, are extremely diverse.  However, they all have the same basic objective, namely to encourage actors in the markets for energy and related capital goods and services to adopt energy-efficient and renewable energy technologies and practices.  Market actors in this case include energy users as well as firms and individuals in the supply chain for energy using equipment, renewable energy generating equipment, and design, installation, and maintenance services.  Thus, as in evaluations of most energy efficiency programs, the key question to be addressed in assessing the attribution of estimated energy impacts to SEP programmatic activities is this:  </w:t>
      </w:r>
    </w:p>
    <w:p w:rsidR="00AB1495" w:rsidRDefault="00AB1495" w:rsidP="00AB1495">
      <w:pPr>
        <w:pStyle w:val="ParaText"/>
        <w:ind w:left="720"/>
        <w:rPr>
          <w:i/>
        </w:rPr>
      </w:pPr>
      <w:r w:rsidRPr="004B6838">
        <w:rPr>
          <w:i/>
        </w:rPr>
        <w:t>What would the targeted market actors have done in regard to adoption of the supported technology or service in the absence of the program?</w:t>
      </w:r>
    </w:p>
    <w:p w:rsidR="00AB1495" w:rsidRDefault="00AB1495" w:rsidP="00AB1495">
      <w:r>
        <w:t>Over the past 25 years, evaluators of energy efficiency programs have developed a repertoire of methods to address this question</w:t>
      </w:r>
      <w:r w:rsidR="00510911">
        <w:t>, mostly involving incentive programs operated by utility companies</w:t>
      </w:r>
      <w:r>
        <w:t>. These methods and their applications are summarized in Section 5.1.2.</w:t>
      </w:r>
    </w:p>
    <w:p w:rsidR="00AB1495" w:rsidRPr="004B6838" w:rsidRDefault="00AB1495" w:rsidP="00AB1495"/>
    <w:p w:rsidR="00AB1495" w:rsidRDefault="00AB1495" w:rsidP="00AB1495">
      <w:pPr>
        <w:pStyle w:val="ParaText"/>
      </w:pPr>
      <w:r>
        <w:rPr>
          <w:b/>
        </w:rPr>
        <w:lastRenderedPageBreak/>
        <w:t xml:space="preserve">Relative influence of other programs active in the sample PA’s domain.  </w:t>
      </w:r>
      <w:r>
        <w:t>Most evaluations of energy efficiency programs take into account the potential influence of programs and policies other than the ones under evaluation on the outcomes of interest, such as the change in the pace of adoption of the targeted technology.  This is typically accomplished through some type of quasi-experimental research design or by explicitly probing the influence of other programs and policies in surveys and interviews with a sample or market actors.  The SEP approach to program design, the resources available to SEP, and the operating environments of many PAs elevate the importance of this issue beyond its level in most evaluations.  Specifically:</w:t>
      </w:r>
    </w:p>
    <w:p w:rsidR="00AB1495" w:rsidRPr="00BA17E4" w:rsidRDefault="00AB1495" w:rsidP="00AB1495">
      <w:pPr>
        <w:pStyle w:val="ParaText"/>
        <w:spacing w:after="120"/>
        <w:ind w:left="360"/>
        <w:rPr>
          <w:b/>
        </w:rPr>
      </w:pPr>
      <w:r w:rsidRPr="00BA17E4">
        <w:rPr>
          <w:b/>
          <w:u w:val="single"/>
        </w:rPr>
        <w:t>Pre-ARRA Period</w:t>
      </w:r>
    </w:p>
    <w:p w:rsidR="004D2B60" w:rsidRDefault="00AB1495">
      <w:pPr>
        <w:pStyle w:val="ParaText"/>
        <w:numPr>
          <w:ilvl w:val="0"/>
          <w:numId w:val="44"/>
        </w:numPr>
        <w:spacing w:after="120"/>
      </w:pPr>
      <w:r>
        <w:rPr>
          <w:b/>
        </w:rPr>
        <w:t xml:space="preserve">Levels of funding.  </w:t>
      </w:r>
      <w:r>
        <w:t>In 2008, roughly 18 states had well-established ratepayer funded energy efficiency programs in operation spending tens and in some cases hundreds of millions of dollars per year on outreach and incentives.  Another 10</w:t>
      </w:r>
      <w:r w:rsidR="00AE7B1A">
        <w:t>-</w:t>
      </w:r>
      <w:r>
        <w:t>12 states were in the process of deploying new ratepayer</w:t>
      </w:r>
      <w:r w:rsidR="00AE7B1A">
        <w:t>-</w:t>
      </w:r>
      <w:r>
        <w:t>funded programs or reviving programs that had been dormant.  In these states, the level of energy efficiency and renewable spending and activity by ratepayer funded programs was far larger than that of SEP related PAs.</w:t>
      </w:r>
    </w:p>
    <w:p w:rsidR="004D2B60" w:rsidRDefault="00AB1495">
      <w:pPr>
        <w:pStyle w:val="ParaText"/>
        <w:numPr>
          <w:ilvl w:val="0"/>
          <w:numId w:val="44"/>
        </w:numPr>
        <w:spacing w:after="120"/>
      </w:pPr>
      <w:r>
        <w:rPr>
          <w:b/>
        </w:rPr>
        <w:t xml:space="preserve">Programming strategies.  </w:t>
      </w:r>
      <w:r>
        <w:t>During the pre-ARRA period, state energy offices generally followed a number of strategies to generate the greatest benefits from their limited funding.  These strategies included:</w:t>
      </w:r>
    </w:p>
    <w:p w:rsidR="004D2B60" w:rsidRDefault="00AB1495">
      <w:pPr>
        <w:pStyle w:val="ParaText"/>
        <w:numPr>
          <w:ilvl w:val="1"/>
          <w:numId w:val="44"/>
        </w:numPr>
        <w:spacing w:after="120"/>
      </w:pPr>
      <w:r>
        <w:t>Focus on targeted technical support projects to advance changes in regulations that have far-reaching impact on adoption of energy efficiency and renewable energy technologies:  codes and standards, renewable portfolio standards, interconnection rules and tariffs, etc.</w:t>
      </w:r>
    </w:p>
    <w:p w:rsidR="004D2B60" w:rsidRDefault="00AB1495">
      <w:pPr>
        <w:pStyle w:val="ParaText"/>
        <w:numPr>
          <w:ilvl w:val="1"/>
          <w:numId w:val="44"/>
        </w:numPr>
        <w:spacing w:after="120"/>
      </w:pPr>
      <w:r>
        <w:t xml:space="preserve">Target programmatic activities to energy efficiency opportunities that ratepayer programs generally do not address due to their cost-effectiveness frameworks.  These include programs that save unregulated fuels such oil or programs that serve small, hard-to-reach customer segments. </w:t>
      </w:r>
    </w:p>
    <w:p w:rsidR="004D2B60" w:rsidRDefault="00AB1495">
      <w:pPr>
        <w:pStyle w:val="ParaText"/>
        <w:numPr>
          <w:ilvl w:val="1"/>
          <w:numId w:val="44"/>
        </w:numPr>
        <w:spacing w:after="120"/>
      </w:pPr>
      <w:r>
        <w:t>Design and deliver programs that steer market actors into participation in the ratepayer funded projects, whether explicitly or not.  For example, many of the PAs in the Workshop, Training, and Education BPAC provided training to commercial facility owners to identify opportunities for improvements to HVAC or control systems, followed by guidance in seeking incentives from ratepayer funded programs to implement those measures.</w:t>
      </w:r>
    </w:p>
    <w:p w:rsidR="00AB1495" w:rsidRDefault="00AB1495" w:rsidP="00AB1495">
      <w:pPr>
        <w:pStyle w:val="ParaText"/>
        <w:spacing w:after="120"/>
        <w:ind w:left="720"/>
      </w:pPr>
      <w:r>
        <w:lastRenderedPageBreak/>
        <w:t>In conducting attribution analyses of programs of this last type, it will be necessary to assess the following questions:</w:t>
      </w:r>
    </w:p>
    <w:p w:rsidR="004D2B60" w:rsidRDefault="00AB1495">
      <w:pPr>
        <w:pStyle w:val="ParaText"/>
        <w:numPr>
          <w:ilvl w:val="1"/>
          <w:numId w:val="44"/>
        </w:numPr>
        <w:spacing w:after="120"/>
      </w:pPr>
      <w:r>
        <w:t>What percentage of training program participants went on to implement relevant projects?</w:t>
      </w:r>
    </w:p>
    <w:p w:rsidR="004D2B60" w:rsidRDefault="00AB1495">
      <w:pPr>
        <w:pStyle w:val="ParaText"/>
        <w:numPr>
          <w:ilvl w:val="1"/>
          <w:numId w:val="44"/>
        </w:numPr>
        <w:spacing w:after="120"/>
      </w:pPr>
      <w:r>
        <w:t>What percentage of those who implemented projects sought and obtained support from other programs to do so?</w:t>
      </w:r>
    </w:p>
    <w:p w:rsidR="004D2B60" w:rsidRDefault="00AB1495">
      <w:pPr>
        <w:pStyle w:val="ParaText"/>
        <w:numPr>
          <w:ilvl w:val="1"/>
          <w:numId w:val="44"/>
        </w:numPr>
        <w:spacing w:after="120"/>
      </w:pPr>
      <w:r>
        <w:t>What percentage of those who implemented with the support of other programs were aware of those programs prior to participation in the SEP PA?</w:t>
      </w:r>
    </w:p>
    <w:p w:rsidR="004D2B60" w:rsidRDefault="00AB1495">
      <w:pPr>
        <w:pStyle w:val="ParaText"/>
        <w:numPr>
          <w:ilvl w:val="1"/>
          <w:numId w:val="44"/>
        </w:numPr>
        <w:spacing w:after="120"/>
      </w:pPr>
      <w:r>
        <w:t>What relative level of importance or influence do SEP PA participants assign to the various programs in their decision to adopt the technologies in question?</w:t>
      </w:r>
    </w:p>
    <w:p w:rsidR="00AB1495" w:rsidRDefault="00AB1495" w:rsidP="00AB1495">
      <w:pPr>
        <w:pStyle w:val="ParaText"/>
        <w:spacing w:after="120"/>
        <w:ind w:left="720"/>
      </w:pPr>
      <w:r>
        <w:t>It may be reasonable to hypothesize that the SEP PA had an influence on market actors greater than would be indicated by its funding relative to other programs, for example, due to its earlier access to the market actors or its efficacy in overcoming information as opposed to financial barriers. However, in this evaluation such hypotheses will need to be formulated in the specific context of the sample PAs and tested using the established tools of social science research.</w:t>
      </w:r>
    </w:p>
    <w:p w:rsidR="00AB1495" w:rsidRPr="00BA17E4" w:rsidRDefault="00AB1495" w:rsidP="00AB1495">
      <w:pPr>
        <w:pStyle w:val="ParaText"/>
        <w:tabs>
          <w:tab w:val="left" w:pos="360"/>
        </w:tabs>
        <w:spacing w:after="120"/>
        <w:ind w:left="360"/>
        <w:rPr>
          <w:b/>
        </w:rPr>
      </w:pPr>
      <w:r w:rsidRPr="00BA17E4">
        <w:rPr>
          <w:b/>
          <w:u w:val="single"/>
        </w:rPr>
        <w:t>ARRA Period</w:t>
      </w:r>
    </w:p>
    <w:p w:rsidR="004D2B60" w:rsidRDefault="00AB1495">
      <w:pPr>
        <w:pStyle w:val="ListParagraph"/>
        <w:numPr>
          <w:ilvl w:val="0"/>
          <w:numId w:val="45"/>
        </w:numPr>
        <w:spacing w:after="120"/>
        <w:contextualSpacing w:val="0"/>
      </w:pPr>
      <w:r>
        <w:rPr>
          <w:b/>
        </w:rPr>
        <w:t xml:space="preserve">Levels of funding.  </w:t>
      </w:r>
      <w:r>
        <w:t xml:space="preserve">Even after the massive short-term infusion of ARRA funds into the system, the size of SEP funding relative to ratepayer expenditures varies considerably by state, but is generally low for the states that have large utility programs, and high for those that do not. </w:t>
      </w:r>
      <w:r w:rsidR="00C36508">
        <w:fldChar w:fldCharType="begin"/>
      </w:r>
      <w:r w:rsidR="00C50A86">
        <w:instrText xml:space="preserve"> REF _Ref295819468 \h </w:instrText>
      </w:r>
      <w:r w:rsidR="00C36508">
        <w:fldChar w:fldCharType="separate"/>
      </w:r>
      <w:r w:rsidR="00E241A9">
        <w:t xml:space="preserve">Figure </w:t>
      </w:r>
      <w:r w:rsidR="00E241A9">
        <w:rPr>
          <w:noProof/>
        </w:rPr>
        <w:t>16</w:t>
      </w:r>
      <w:r w:rsidR="00C36508">
        <w:fldChar w:fldCharType="end"/>
      </w:r>
      <w:r w:rsidR="00C50A86">
        <w:t xml:space="preserve"> </w:t>
      </w:r>
      <w:r>
        <w:t>displays budget information for rate-payer funded and ARRA programs compiled in a recent Lawrence Berkeley National Laboratory study.</w:t>
      </w:r>
      <w:r w:rsidRPr="008560CB">
        <w:rPr>
          <w:rStyle w:val="FootnoteReference"/>
        </w:rPr>
        <w:t xml:space="preserve"> </w:t>
      </w:r>
      <w:r>
        <w:rPr>
          <w:rStyle w:val="FootnoteReference"/>
        </w:rPr>
        <w:footnoteReference w:id="24"/>
      </w:r>
      <w:r>
        <w:t xml:space="preserve">  The budget for the ARRA efforts includes funding for three major programs:  SEP, the Energy Efficiency Community Block Grants (EECBG), and the State Energy-Efficient Appliance Rebate Program (SEEARP).  SEP accounts for 47 percent of total funding for these three programs.  The right-hand column shows an estimate of annual SEP funding as a percent of annual funding for rate-payer programs.  This percentage ranges from 3</w:t>
      </w:r>
      <w:r w:rsidR="003D796C">
        <w:t>-</w:t>
      </w:r>
      <w:r>
        <w:t>10 percent in states such as Massachusetts, New York, and California where rate-payer programs are well-established and well-funded to 35</w:t>
      </w:r>
      <w:r w:rsidR="003D796C">
        <w:t>-</w:t>
      </w:r>
      <w:r>
        <w:t xml:space="preserve">43 percent in states such as North Carolina, Michigan, and Maine where programs are less well-established and funded.  </w:t>
      </w:r>
    </w:p>
    <w:p w:rsidR="00AB1495" w:rsidRDefault="00AB1495" w:rsidP="00AB1495">
      <w:pPr>
        <w:pStyle w:val="Caption"/>
      </w:pPr>
      <w:r>
        <w:lastRenderedPageBreak/>
        <w:br/>
      </w:r>
      <w:bookmarkStart w:id="173" w:name="_Ref295819468"/>
      <w:bookmarkStart w:id="174" w:name="_Toc295795099"/>
      <w:bookmarkStart w:id="175" w:name="_Toc297187545"/>
      <w:r>
        <w:t xml:space="preserve">Figure </w:t>
      </w:r>
      <w:r w:rsidR="00C36508">
        <w:fldChar w:fldCharType="begin"/>
      </w:r>
      <w:r w:rsidR="00C27B7A">
        <w:instrText xml:space="preserve"> SEQ Figure \* ARABIC </w:instrText>
      </w:r>
      <w:r w:rsidR="00C36508">
        <w:fldChar w:fldCharType="separate"/>
      </w:r>
      <w:r w:rsidR="00E241A9">
        <w:rPr>
          <w:noProof/>
        </w:rPr>
        <w:t>16</w:t>
      </w:r>
      <w:r w:rsidR="00C36508">
        <w:fldChar w:fldCharType="end"/>
      </w:r>
      <w:bookmarkEnd w:id="173"/>
      <w:r>
        <w:t>.  Ratepayer Program and SEP Budgets for Selected States</w:t>
      </w:r>
      <w:r w:rsidR="004540DC">
        <w:t xml:space="preserve"> ($ millions)</w:t>
      </w:r>
      <w:bookmarkEnd w:id="174"/>
      <w:bookmarkEnd w:id="175"/>
    </w:p>
    <w:tbl>
      <w:tblPr>
        <w:tblW w:w="8807"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5"/>
        <w:gridCol w:w="2001"/>
        <w:gridCol w:w="2350"/>
        <w:gridCol w:w="2351"/>
      </w:tblGrid>
      <w:tr w:rsidR="00AB1495" w:rsidRPr="00D9273A" w:rsidTr="00D47285">
        <w:trPr>
          <w:trHeight w:val="300"/>
          <w:jc w:val="center"/>
        </w:trPr>
        <w:tc>
          <w:tcPr>
            <w:tcW w:w="2105" w:type="dxa"/>
            <w:shd w:val="clear" w:color="auto" w:fill="17365D"/>
            <w:noWrap/>
            <w:vAlign w:val="bottom"/>
          </w:tcPr>
          <w:p w:rsidR="00AB1495" w:rsidRPr="00D9273A" w:rsidRDefault="00AB1495" w:rsidP="00D47285">
            <w:pPr>
              <w:spacing w:before="40" w:after="40" w:line="240" w:lineRule="auto"/>
              <w:rPr>
                <w:rFonts w:ascii="Calibri" w:hAnsi="Calibri"/>
                <w:bCs/>
                <w:color w:val="FFFFFF"/>
              </w:rPr>
            </w:pPr>
          </w:p>
        </w:tc>
        <w:tc>
          <w:tcPr>
            <w:tcW w:w="2001" w:type="dxa"/>
            <w:shd w:val="clear" w:color="auto" w:fill="17365D"/>
            <w:noWrap/>
            <w:vAlign w:val="bottom"/>
          </w:tcPr>
          <w:p w:rsidR="00AB1495" w:rsidRPr="00D9273A" w:rsidRDefault="00AB1495" w:rsidP="00D47285">
            <w:pPr>
              <w:spacing w:before="40" w:after="40" w:line="240" w:lineRule="auto"/>
              <w:jc w:val="center"/>
              <w:rPr>
                <w:rFonts w:ascii="Calibri" w:hAnsi="Calibri"/>
                <w:b/>
                <w:bCs/>
                <w:color w:val="FFFFFF"/>
              </w:rPr>
            </w:pPr>
            <w:r w:rsidRPr="00D9273A">
              <w:rPr>
                <w:rFonts w:ascii="Calibri" w:hAnsi="Calibri"/>
                <w:b/>
                <w:bCs/>
                <w:color w:val="FFFFFF"/>
              </w:rPr>
              <w:t>2009 Ratepayer</w:t>
            </w:r>
            <w:r w:rsidRPr="00D9273A">
              <w:rPr>
                <w:rFonts w:ascii="Calibri" w:hAnsi="Calibri"/>
                <w:b/>
                <w:bCs/>
                <w:color w:val="FFFFFF"/>
              </w:rPr>
              <w:br/>
              <w:t>Program Budgets</w:t>
            </w:r>
          </w:p>
        </w:tc>
        <w:tc>
          <w:tcPr>
            <w:tcW w:w="2350" w:type="dxa"/>
            <w:shd w:val="clear" w:color="auto" w:fill="17365D"/>
            <w:noWrap/>
            <w:vAlign w:val="bottom"/>
          </w:tcPr>
          <w:p w:rsidR="00AB1495" w:rsidRPr="00D9273A" w:rsidRDefault="00AB1495" w:rsidP="00D47285">
            <w:pPr>
              <w:spacing w:before="40" w:after="40" w:line="240" w:lineRule="auto"/>
              <w:jc w:val="center"/>
              <w:rPr>
                <w:rFonts w:ascii="Calibri" w:hAnsi="Calibri"/>
                <w:b/>
                <w:bCs/>
                <w:color w:val="FFFFFF"/>
              </w:rPr>
            </w:pPr>
            <w:r>
              <w:rPr>
                <w:rFonts w:ascii="Calibri" w:hAnsi="Calibri"/>
                <w:b/>
                <w:bCs/>
                <w:color w:val="FFFFFF"/>
              </w:rPr>
              <w:t>PY2</w:t>
            </w:r>
            <w:r w:rsidRPr="00D9273A">
              <w:rPr>
                <w:rFonts w:ascii="Calibri" w:hAnsi="Calibri"/>
                <w:b/>
                <w:bCs/>
                <w:color w:val="FFFFFF"/>
              </w:rPr>
              <w:t>009 –</w:t>
            </w:r>
            <w:r>
              <w:rPr>
                <w:rFonts w:ascii="Calibri" w:hAnsi="Calibri"/>
                <w:b/>
                <w:bCs/>
                <w:color w:val="FFFFFF"/>
              </w:rPr>
              <w:t xml:space="preserve"> </w:t>
            </w:r>
            <w:r w:rsidRPr="00D9273A">
              <w:rPr>
                <w:rFonts w:ascii="Calibri" w:hAnsi="Calibri"/>
                <w:b/>
                <w:bCs/>
                <w:color w:val="FFFFFF"/>
              </w:rPr>
              <w:t>10</w:t>
            </w:r>
            <w:r>
              <w:rPr>
                <w:rFonts w:ascii="Calibri" w:hAnsi="Calibri"/>
                <w:b/>
                <w:bCs/>
                <w:color w:val="FFFFFF"/>
              </w:rPr>
              <w:t xml:space="preserve"> Budget</w:t>
            </w:r>
            <w:r w:rsidRPr="00D9273A">
              <w:rPr>
                <w:rFonts w:ascii="Calibri" w:hAnsi="Calibri"/>
                <w:b/>
                <w:bCs/>
                <w:color w:val="FFFFFF"/>
              </w:rPr>
              <w:br/>
              <w:t>SEP</w:t>
            </w:r>
            <w:r>
              <w:rPr>
                <w:rFonts w:ascii="Calibri" w:hAnsi="Calibri"/>
                <w:b/>
                <w:bCs/>
                <w:color w:val="FFFFFF"/>
              </w:rPr>
              <w:t>, EECBG &amp; SEEARP</w:t>
            </w:r>
          </w:p>
        </w:tc>
        <w:tc>
          <w:tcPr>
            <w:tcW w:w="2351" w:type="dxa"/>
            <w:shd w:val="clear" w:color="auto" w:fill="17365D"/>
            <w:noWrap/>
            <w:vAlign w:val="bottom"/>
          </w:tcPr>
          <w:p w:rsidR="00AB1495" w:rsidRPr="00D9273A" w:rsidRDefault="00AB1495" w:rsidP="00D47285">
            <w:pPr>
              <w:spacing w:before="40" w:after="40" w:line="240" w:lineRule="auto"/>
              <w:jc w:val="center"/>
              <w:rPr>
                <w:rFonts w:ascii="Calibri" w:hAnsi="Calibri"/>
                <w:b/>
                <w:bCs/>
                <w:color w:val="FFFFFF"/>
              </w:rPr>
            </w:pPr>
            <w:r w:rsidRPr="00D9273A">
              <w:rPr>
                <w:rFonts w:ascii="Calibri" w:hAnsi="Calibri"/>
                <w:b/>
                <w:bCs/>
                <w:color w:val="FFFFFF"/>
              </w:rPr>
              <w:t xml:space="preserve">Annual </w:t>
            </w:r>
            <w:r w:rsidRPr="00314994">
              <w:rPr>
                <w:rFonts w:ascii="Calibri" w:hAnsi="Calibri"/>
                <w:b/>
                <w:bCs/>
                <w:color w:val="FFFFFF"/>
                <w:u w:val="single"/>
              </w:rPr>
              <w:t>SEP</w:t>
            </w:r>
            <w:r w:rsidRPr="00D9273A">
              <w:rPr>
                <w:rFonts w:ascii="Calibri" w:hAnsi="Calibri"/>
                <w:b/>
                <w:bCs/>
                <w:color w:val="FFFFFF"/>
              </w:rPr>
              <w:t xml:space="preserve"> Budget/</w:t>
            </w:r>
            <w:r w:rsidRPr="00D9273A">
              <w:rPr>
                <w:rFonts w:ascii="Calibri" w:hAnsi="Calibri"/>
                <w:b/>
                <w:bCs/>
                <w:color w:val="FFFFFF"/>
              </w:rPr>
              <w:br/>
              <w:t>Ratepayer Budget</w:t>
            </w:r>
          </w:p>
        </w:tc>
      </w:tr>
      <w:tr w:rsidR="00AB1495" w:rsidRPr="00434C78" w:rsidTr="00D47285">
        <w:trPr>
          <w:trHeight w:val="300"/>
          <w:jc w:val="center"/>
        </w:trPr>
        <w:tc>
          <w:tcPr>
            <w:tcW w:w="2105" w:type="dxa"/>
            <w:noWrap/>
            <w:vAlign w:val="bottom"/>
          </w:tcPr>
          <w:p w:rsidR="00AB1495" w:rsidRPr="00434C78" w:rsidRDefault="00AB1495" w:rsidP="00D47285">
            <w:pPr>
              <w:spacing w:before="40" w:after="40" w:line="240" w:lineRule="auto"/>
              <w:rPr>
                <w:rFonts w:ascii="Calibri" w:hAnsi="Calibri"/>
                <w:bCs/>
                <w:color w:val="000000"/>
              </w:rPr>
            </w:pPr>
            <w:smartTag w:uri="urn:schemas-microsoft-com:office:smarttags" w:element="place">
              <w:smartTag w:uri="urn:schemas-microsoft-com:office:smarttags" w:element="State">
                <w:r w:rsidRPr="00434C78">
                  <w:rPr>
                    <w:rFonts w:ascii="Calibri" w:hAnsi="Calibri"/>
                    <w:bCs/>
                    <w:color w:val="000000"/>
                  </w:rPr>
                  <w:t>California</w:t>
                </w:r>
              </w:smartTag>
            </w:smartTag>
          </w:p>
        </w:tc>
        <w:tc>
          <w:tcPr>
            <w:tcW w:w="2001" w:type="dxa"/>
            <w:noWrap/>
            <w:vAlign w:val="bottom"/>
          </w:tcPr>
          <w:p w:rsidR="00AB1495" w:rsidRPr="00434C78" w:rsidRDefault="00AB1495" w:rsidP="00D47285">
            <w:pPr>
              <w:spacing w:before="40" w:after="40" w:line="240" w:lineRule="auto"/>
              <w:ind w:right="152"/>
              <w:jc w:val="right"/>
              <w:rPr>
                <w:rFonts w:ascii="Calibri" w:hAnsi="Calibri"/>
                <w:bCs/>
                <w:color w:val="000000"/>
              </w:rPr>
            </w:pPr>
            <w:r w:rsidRPr="00434C78">
              <w:rPr>
                <w:rFonts w:ascii="Calibri" w:hAnsi="Calibri"/>
                <w:bCs/>
                <w:color w:val="000000"/>
              </w:rPr>
              <w:t>$1,367.7</w:t>
            </w:r>
          </w:p>
        </w:tc>
        <w:tc>
          <w:tcPr>
            <w:tcW w:w="2350" w:type="dxa"/>
            <w:noWrap/>
            <w:vAlign w:val="bottom"/>
          </w:tcPr>
          <w:p w:rsidR="00AB1495" w:rsidRPr="00434C78" w:rsidRDefault="00AB1495" w:rsidP="00D47285">
            <w:pPr>
              <w:spacing w:before="40" w:after="40" w:line="240" w:lineRule="auto"/>
              <w:ind w:right="152"/>
              <w:jc w:val="right"/>
              <w:rPr>
                <w:rFonts w:ascii="Calibri" w:hAnsi="Calibri"/>
                <w:bCs/>
                <w:color w:val="000000"/>
              </w:rPr>
            </w:pPr>
            <w:r w:rsidRPr="00434C78">
              <w:rPr>
                <w:rFonts w:ascii="Calibri" w:hAnsi="Calibri"/>
                <w:bCs/>
                <w:color w:val="000000"/>
              </w:rPr>
              <w:t>$314.5</w:t>
            </w:r>
          </w:p>
        </w:tc>
        <w:tc>
          <w:tcPr>
            <w:tcW w:w="2351" w:type="dxa"/>
            <w:noWrap/>
            <w:vAlign w:val="bottom"/>
          </w:tcPr>
          <w:p w:rsidR="00AB1495" w:rsidRPr="00314994" w:rsidRDefault="00AB1495" w:rsidP="00D47285">
            <w:pPr>
              <w:spacing w:before="40" w:after="40" w:line="240" w:lineRule="auto"/>
              <w:ind w:right="232"/>
              <w:jc w:val="right"/>
              <w:rPr>
                <w:rFonts w:ascii="Calibri" w:hAnsi="Calibri"/>
                <w:bCs/>
                <w:color w:val="000000"/>
              </w:rPr>
            </w:pPr>
            <w:r w:rsidRPr="00314994">
              <w:rPr>
                <w:rFonts w:ascii="Calibri" w:hAnsi="Calibri"/>
                <w:bCs/>
                <w:color w:val="000000"/>
              </w:rPr>
              <w:t>5.4%</w:t>
            </w:r>
          </w:p>
        </w:tc>
      </w:tr>
      <w:tr w:rsidR="00AB1495" w:rsidRPr="00434C78" w:rsidTr="00D47285">
        <w:trPr>
          <w:trHeight w:val="300"/>
          <w:jc w:val="center"/>
        </w:trPr>
        <w:tc>
          <w:tcPr>
            <w:tcW w:w="2105" w:type="dxa"/>
            <w:noWrap/>
            <w:vAlign w:val="bottom"/>
          </w:tcPr>
          <w:p w:rsidR="00AB1495" w:rsidRPr="00434C78" w:rsidRDefault="00AB1495" w:rsidP="00D47285">
            <w:pPr>
              <w:spacing w:before="40" w:after="40" w:line="240" w:lineRule="auto"/>
              <w:rPr>
                <w:rFonts w:ascii="Calibri" w:hAnsi="Calibri"/>
                <w:bCs/>
                <w:color w:val="000000"/>
              </w:rPr>
            </w:pPr>
            <w:smartTag w:uri="urn:schemas-microsoft-com:office:smarttags" w:element="place">
              <w:smartTag w:uri="urn:schemas-microsoft-com:office:smarttags" w:element="State">
                <w:r w:rsidRPr="00434C78">
                  <w:rPr>
                    <w:rFonts w:ascii="Calibri" w:hAnsi="Calibri"/>
                    <w:bCs/>
                    <w:color w:val="000000"/>
                  </w:rPr>
                  <w:t>Colorado</w:t>
                </w:r>
              </w:smartTag>
            </w:smartTag>
          </w:p>
        </w:tc>
        <w:tc>
          <w:tcPr>
            <w:tcW w:w="2001" w:type="dxa"/>
            <w:noWrap/>
            <w:vAlign w:val="bottom"/>
          </w:tcPr>
          <w:p w:rsidR="00AB1495" w:rsidRPr="00434C78" w:rsidRDefault="00AB1495" w:rsidP="00D47285">
            <w:pPr>
              <w:spacing w:before="40" w:after="40" w:line="240" w:lineRule="auto"/>
              <w:ind w:right="152"/>
              <w:jc w:val="right"/>
              <w:rPr>
                <w:rFonts w:ascii="Calibri" w:hAnsi="Calibri"/>
                <w:bCs/>
                <w:color w:val="000000"/>
              </w:rPr>
            </w:pPr>
            <w:r w:rsidRPr="00434C78">
              <w:rPr>
                <w:rFonts w:ascii="Calibri" w:hAnsi="Calibri"/>
                <w:bCs/>
                <w:color w:val="000000"/>
              </w:rPr>
              <w:t>$60.0</w:t>
            </w:r>
          </w:p>
        </w:tc>
        <w:tc>
          <w:tcPr>
            <w:tcW w:w="2350" w:type="dxa"/>
            <w:noWrap/>
            <w:vAlign w:val="bottom"/>
          </w:tcPr>
          <w:p w:rsidR="00AB1495" w:rsidRPr="00434C78" w:rsidRDefault="00AB1495" w:rsidP="00D47285">
            <w:pPr>
              <w:spacing w:before="40" w:after="40" w:line="240" w:lineRule="auto"/>
              <w:ind w:right="152"/>
              <w:jc w:val="right"/>
              <w:rPr>
                <w:rFonts w:ascii="Calibri" w:hAnsi="Calibri"/>
                <w:bCs/>
                <w:color w:val="000000"/>
              </w:rPr>
            </w:pPr>
            <w:r w:rsidRPr="00434C78">
              <w:rPr>
                <w:rFonts w:ascii="Calibri" w:hAnsi="Calibri"/>
                <w:bCs/>
                <w:color w:val="000000"/>
              </w:rPr>
              <w:t>$62.9</w:t>
            </w:r>
          </w:p>
        </w:tc>
        <w:tc>
          <w:tcPr>
            <w:tcW w:w="2351" w:type="dxa"/>
            <w:noWrap/>
            <w:vAlign w:val="bottom"/>
          </w:tcPr>
          <w:p w:rsidR="00AB1495" w:rsidRPr="00314994" w:rsidRDefault="00AB1495" w:rsidP="00D47285">
            <w:pPr>
              <w:spacing w:before="40" w:after="40" w:line="240" w:lineRule="auto"/>
              <w:ind w:right="232"/>
              <w:jc w:val="right"/>
              <w:rPr>
                <w:rFonts w:ascii="Calibri" w:hAnsi="Calibri"/>
                <w:bCs/>
                <w:color w:val="000000"/>
              </w:rPr>
            </w:pPr>
            <w:r w:rsidRPr="00314994">
              <w:rPr>
                <w:rFonts w:ascii="Calibri" w:hAnsi="Calibri"/>
                <w:bCs/>
                <w:color w:val="000000"/>
              </w:rPr>
              <w:t>24.6%</w:t>
            </w:r>
          </w:p>
        </w:tc>
      </w:tr>
      <w:tr w:rsidR="00AB1495" w:rsidRPr="00434C78" w:rsidTr="00D47285">
        <w:trPr>
          <w:trHeight w:val="300"/>
          <w:jc w:val="center"/>
        </w:trPr>
        <w:tc>
          <w:tcPr>
            <w:tcW w:w="2105" w:type="dxa"/>
            <w:noWrap/>
            <w:vAlign w:val="bottom"/>
          </w:tcPr>
          <w:p w:rsidR="00AB1495" w:rsidRPr="00434C78" w:rsidRDefault="00AB1495" w:rsidP="00D47285">
            <w:pPr>
              <w:spacing w:before="40" w:after="40" w:line="240" w:lineRule="auto"/>
              <w:rPr>
                <w:rFonts w:ascii="Calibri" w:hAnsi="Calibri"/>
                <w:bCs/>
                <w:color w:val="000000"/>
              </w:rPr>
            </w:pPr>
            <w:smartTag w:uri="urn:schemas-microsoft-com:office:smarttags" w:element="place">
              <w:smartTag w:uri="urn:schemas-microsoft-com:office:smarttags" w:element="State">
                <w:r w:rsidRPr="00434C78">
                  <w:rPr>
                    <w:rFonts w:ascii="Calibri" w:hAnsi="Calibri"/>
                    <w:bCs/>
                    <w:color w:val="000000"/>
                  </w:rPr>
                  <w:t>Florida</w:t>
                </w:r>
              </w:smartTag>
            </w:smartTag>
          </w:p>
        </w:tc>
        <w:tc>
          <w:tcPr>
            <w:tcW w:w="2001" w:type="dxa"/>
            <w:noWrap/>
            <w:vAlign w:val="bottom"/>
          </w:tcPr>
          <w:p w:rsidR="00AB1495" w:rsidRPr="00434C78" w:rsidRDefault="00AB1495" w:rsidP="00D47285">
            <w:pPr>
              <w:spacing w:before="40" w:after="40" w:line="240" w:lineRule="auto"/>
              <w:ind w:right="152"/>
              <w:jc w:val="right"/>
              <w:rPr>
                <w:rFonts w:ascii="Calibri" w:hAnsi="Calibri"/>
                <w:bCs/>
                <w:color w:val="000000"/>
              </w:rPr>
            </w:pPr>
            <w:r w:rsidRPr="00434C78">
              <w:rPr>
                <w:rFonts w:ascii="Calibri" w:hAnsi="Calibri"/>
                <w:bCs/>
                <w:color w:val="000000"/>
              </w:rPr>
              <w:t>$139.8</w:t>
            </w:r>
          </w:p>
        </w:tc>
        <w:tc>
          <w:tcPr>
            <w:tcW w:w="2350" w:type="dxa"/>
            <w:noWrap/>
            <w:vAlign w:val="bottom"/>
          </w:tcPr>
          <w:p w:rsidR="00AB1495" w:rsidRPr="00434C78" w:rsidRDefault="00AB1495" w:rsidP="00D47285">
            <w:pPr>
              <w:spacing w:before="40" w:after="40" w:line="240" w:lineRule="auto"/>
              <w:ind w:right="152"/>
              <w:jc w:val="right"/>
              <w:rPr>
                <w:rFonts w:ascii="Calibri" w:hAnsi="Calibri"/>
                <w:bCs/>
                <w:color w:val="000000"/>
              </w:rPr>
            </w:pPr>
            <w:r w:rsidRPr="00434C78">
              <w:rPr>
                <w:rFonts w:ascii="Calibri" w:hAnsi="Calibri"/>
                <w:bCs/>
                <w:color w:val="000000"/>
              </w:rPr>
              <w:t>$172.3</w:t>
            </w:r>
          </w:p>
        </w:tc>
        <w:tc>
          <w:tcPr>
            <w:tcW w:w="2351" w:type="dxa"/>
            <w:noWrap/>
            <w:vAlign w:val="bottom"/>
          </w:tcPr>
          <w:p w:rsidR="00AB1495" w:rsidRPr="00314994" w:rsidRDefault="00AB1495" w:rsidP="00D47285">
            <w:pPr>
              <w:spacing w:before="40" w:after="40" w:line="240" w:lineRule="auto"/>
              <w:ind w:right="232"/>
              <w:jc w:val="right"/>
              <w:rPr>
                <w:rFonts w:ascii="Calibri" w:hAnsi="Calibri"/>
                <w:bCs/>
                <w:color w:val="000000"/>
              </w:rPr>
            </w:pPr>
            <w:r w:rsidRPr="00314994">
              <w:rPr>
                <w:rFonts w:ascii="Calibri" w:hAnsi="Calibri"/>
                <w:bCs/>
                <w:color w:val="000000"/>
              </w:rPr>
              <w:t>28.9%</w:t>
            </w:r>
          </w:p>
        </w:tc>
      </w:tr>
      <w:tr w:rsidR="00AB1495" w:rsidRPr="00434C78" w:rsidTr="00D47285">
        <w:trPr>
          <w:trHeight w:val="300"/>
          <w:jc w:val="center"/>
        </w:trPr>
        <w:tc>
          <w:tcPr>
            <w:tcW w:w="2105" w:type="dxa"/>
            <w:noWrap/>
            <w:vAlign w:val="bottom"/>
          </w:tcPr>
          <w:p w:rsidR="00AB1495" w:rsidRPr="00434C78" w:rsidRDefault="00AB1495" w:rsidP="00D47285">
            <w:pPr>
              <w:spacing w:before="40" w:after="40" w:line="240" w:lineRule="auto"/>
              <w:rPr>
                <w:rFonts w:ascii="Calibri" w:hAnsi="Calibri"/>
                <w:bCs/>
                <w:color w:val="000000"/>
              </w:rPr>
            </w:pPr>
            <w:smartTag w:uri="urn:schemas-microsoft-com:office:smarttags" w:element="place">
              <w:smartTag w:uri="urn:schemas-microsoft-com:office:smarttags" w:element="State">
                <w:r w:rsidRPr="00434C78">
                  <w:rPr>
                    <w:rFonts w:ascii="Calibri" w:hAnsi="Calibri"/>
                    <w:bCs/>
                    <w:color w:val="000000"/>
                  </w:rPr>
                  <w:t>Hawaii</w:t>
                </w:r>
              </w:smartTag>
            </w:smartTag>
          </w:p>
        </w:tc>
        <w:tc>
          <w:tcPr>
            <w:tcW w:w="2001" w:type="dxa"/>
            <w:noWrap/>
            <w:vAlign w:val="bottom"/>
          </w:tcPr>
          <w:p w:rsidR="00AB1495" w:rsidRPr="00434C78" w:rsidRDefault="00AB1495" w:rsidP="00D47285">
            <w:pPr>
              <w:spacing w:before="40" w:after="40" w:line="240" w:lineRule="auto"/>
              <w:ind w:right="152"/>
              <w:jc w:val="right"/>
              <w:rPr>
                <w:rFonts w:ascii="Calibri" w:hAnsi="Calibri"/>
                <w:bCs/>
                <w:color w:val="000000"/>
              </w:rPr>
            </w:pPr>
            <w:r w:rsidRPr="00434C78">
              <w:rPr>
                <w:rFonts w:ascii="Calibri" w:hAnsi="Calibri"/>
                <w:bCs/>
                <w:color w:val="000000"/>
              </w:rPr>
              <w:t>$35.5</w:t>
            </w:r>
          </w:p>
        </w:tc>
        <w:tc>
          <w:tcPr>
            <w:tcW w:w="2350" w:type="dxa"/>
            <w:noWrap/>
            <w:vAlign w:val="bottom"/>
          </w:tcPr>
          <w:p w:rsidR="00AB1495" w:rsidRPr="00434C78" w:rsidRDefault="00AB1495" w:rsidP="00D47285">
            <w:pPr>
              <w:spacing w:before="40" w:after="40" w:line="240" w:lineRule="auto"/>
              <w:ind w:right="152"/>
              <w:jc w:val="right"/>
              <w:rPr>
                <w:rFonts w:ascii="Calibri" w:hAnsi="Calibri"/>
                <w:bCs/>
                <w:color w:val="000000"/>
              </w:rPr>
            </w:pPr>
            <w:r w:rsidRPr="00434C78">
              <w:rPr>
                <w:rFonts w:ascii="Calibri" w:hAnsi="Calibri"/>
                <w:bCs/>
                <w:color w:val="000000"/>
              </w:rPr>
              <w:t>$38.9</w:t>
            </w:r>
          </w:p>
        </w:tc>
        <w:tc>
          <w:tcPr>
            <w:tcW w:w="2351" w:type="dxa"/>
            <w:noWrap/>
            <w:vAlign w:val="bottom"/>
          </w:tcPr>
          <w:p w:rsidR="00AB1495" w:rsidRPr="00314994" w:rsidRDefault="00AB1495" w:rsidP="00D47285">
            <w:pPr>
              <w:spacing w:before="40" w:after="40" w:line="240" w:lineRule="auto"/>
              <w:ind w:right="232"/>
              <w:jc w:val="right"/>
              <w:rPr>
                <w:rFonts w:ascii="Calibri" w:hAnsi="Calibri"/>
                <w:bCs/>
                <w:color w:val="000000"/>
              </w:rPr>
            </w:pPr>
            <w:r w:rsidRPr="00314994">
              <w:rPr>
                <w:rFonts w:ascii="Calibri" w:hAnsi="Calibri"/>
                <w:bCs/>
                <w:color w:val="000000"/>
              </w:rPr>
              <w:t>25.7%</w:t>
            </w:r>
          </w:p>
        </w:tc>
      </w:tr>
      <w:tr w:rsidR="00AB1495" w:rsidRPr="00434C78" w:rsidTr="00D47285">
        <w:trPr>
          <w:trHeight w:val="300"/>
          <w:jc w:val="center"/>
        </w:trPr>
        <w:tc>
          <w:tcPr>
            <w:tcW w:w="2105" w:type="dxa"/>
            <w:noWrap/>
            <w:vAlign w:val="bottom"/>
          </w:tcPr>
          <w:p w:rsidR="00AB1495" w:rsidRPr="00434C78" w:rsidRDefault="00AB1495" w:rsidP="00D47285">
            <w:pPr>
              <w:spacing w:before="40" w:after="40" w:line="240" w:lineRule="auto"/>
              <w:rPr>
                <w:rFonts w:ascii="Calibri" w:hAnsi="Calibri"/>
                <w:bCs/>
                <w:color w:val="000000"/>
              </w:rPr>
            </w:pPr>
            <w:smartTag w:uri="urn:schemas-microsoft-com:office:smarttags" w:element="place">
              <w:smartTag w:uri="urn:schemas-microsoft-com:office:smarttags" w:element="State">
                <w:r w:rsidRPr="00434C78">
                  <w:rPr>
                    <w:rFonts w:ascii="Calibri" w:hAnsi="Calibri"/>
                    <w:bCs/>
                    <w:color w:val="000000"/>
                  </w:rPr>
                  <w:t>Massachusetts</w:t>
                </w:r>
              </w:smartTag>
            </w:smartTag>
          </w:p>
        </w:tc>
        <w:tc>
          <w:tcPr>
            <w:tcW w:w="2001" w:type="dxa"/>
            <w:noWrap/>
            <w:vAlign w:val="bottom"/>
          </w:tcPr>
          <w:p w:rsidR="00AB1495" w:rsidRPr="00434C78" w:rsidRDefault="00AB1495" w:rsidP="00D47285">
            <w:pPr>
              <w:spacing w:before="40" w:after="40" w:line="240" w:lineRule="auto"/>
              <w:ind w:right="152"/>
              <w:jc w:val="right"/>
              <w:rPr>
                <w:rFonts w:ascii="Calibri" w:hAnsi="Calibri"/>
                <w:bCs/>
                <w:color w:val="000000"/>
              </w:rPr>
            </w:pPr>
            <w:r w:rsidRPr="00434C78">
              <w:rPr>
                <w:rFonts w:ascii="Calibri" w:hAnsi="Calibri"/>
                <w:bCs/>
                <w:color w:val="000000"/>
              </w:rPr>
              <w:t>$208.5</w:t>
            </w:r>
          </w:p>
        </w:tc>
        <w:tc>
          <w:tcPr>
            <w:tcW w:w="2350" w:type="dxa"/>
            <w:noWrap/>
            <w:vAlign w:val="bottom"/>
          </w:tcPr>
          <w:p w:rsidR="00AB1495" w:rsidRPr="00434C78" w:rsidRDefault="00AB1495" w:rsidP="00D47285">
            <w:pPr>
              <w:spacing w:before="40" w:after="40" w:line="240" w:lineRule="auto"/>
              <w:ind w:right="152"/>
              <w:jc w:val="right"/>
              <w:rPr>
                <w:rFonts w:ascii="Calibri" w:hAnsi="Calibri"/>
                <w:bCs/>
                <w:color w:val="000000"/>
              </w:rPr>
            </w:pPr>
            <w:r w:rsidRPr="00434C78">
              <w:rPr>
                <w:rFonts w:ascii="Calibri" w:hAnsi="Calibri"/>
                <w:bCs/>
                <w:color w:val="000000"/>
              </w:rPr>
              <w:t>$25.9</w:t>
            </w:r>
          </w:p>
        </w:tc>
        <w:tc>
          <w:tcPr>
            <w:tcW w:w="2351" w:type="dxa"/>
            <w:noWrap/>
            <w:vAlign w:val="bottom"/>
          </w:tcPr>
          <w:p w:rsidR="00AB1495" w:rsidRPr="00314994" w:rsidRDefault="00AB1495" w:rsidP="00D47285">
            <w:pPr>
              <w:spacing w:before="40" w:after="40" w:line="240" w:lineRule="auto"/>
              <w:ind w:right="232"/>
              <w:jc w:val="right"/>
              <w:rPr>
                <w:rFonts w:ascii="Calibri" w:hAnsi="Calibri"/>
                <w:bCs/>
                <w:color w:val="000000"/>
              </w:rPr>
            </w:pPr>
            <w:r w:rsidRPr="00314994">
              <w:rPr>
                <w:rFonts w:ascii="Calibri" w:hAnsi="Calibri"/>
                <w:bCs/>
                <w:color w:val="000000"/>
              </w:rPr>
              <w:t>2.9%</w:t>
            </w:r>
          </w:p>
        </w:tc>
      </w:tr>
      <w:tr w:rsidR="00AB1495" w:rsidRPr="00434C78" w:rsidTr="00D47285">
        <w:trPr>
          <w:trHeight w:val="300"/>
          <w:jc w:val="center"/>
        </w:trPr>
        <w:tc>
          <w:tcPr>
            <w:tcW w:w="2105" w:type="dxa"/>
            <w:noWrap/>
            <w:vAlign w:val="bottom"/>
          </w:tcPr>
          <w:p w:rsidR="00AB1495" w:rsidRPr="00434C78" w:rsidRDefault="00AB1495" w:rsidP="00D47285">
            <w:pPr>
              <w:spacing w:before="40" w:after="40" w:line="240" w:lineRule="auto"/>
              <w:rPr>
                <w:rFonts w:ascii="Calibri" w:hAnsi="Calibri"/>
                <w:bCs/>
                <w:color w:val="000000"/>
              </w:rPr>
            </w:pPr>
            <w:smartTag w:uri="urn:schemas-microsoft-com:office:smarttags" w:element="place">
              <w:smartTag w:uri="urn:schemas-microsoft-com:office:smarttags" w:element="State">
                <w:r w:rsidRPr="00434C78">
                  <w:rPr>
                    <w:rFonts w:ascii="Calibri" w:hAnsi="Calibri"/>
                    <w:bCs/>
                    <w:color w:val="000000"/>
                  </w:rPr>
                  <w:t>Maine</w:t>
                </w:r>
              </w:smartTag>
            </w:smartTag>
          </w:p>
        </w:tc>
        <w:tc>
          <w:tcPr>
            <w:tcW w:w="2001" w:type="dxa"/>
            <w:noWrap/>
            <w:vAlign w:val="bottom"/>
          </w:tcPr>
          <w:p w:rsidR="00AB1495" w:rsidRPr="00434C78" w:rsidRDefault="00AB1495" w:rsidP="00D47285">
            <w:pPr>
              <w:spacing w:before="40" w:after="40" w:line="240" w:lineRule="auto"/>
              <w:ind w:right="152"/>
              <w:jc w:val="right"/>
              <w:rPr>
                <w:rFonts w:ascii="Calibri" w:hAnsi="Calibri"/>
                <w:bCs/>
                <w:color w:val="000000"/>
              </w:rPr>
            </w:pPr>
            <w:r w:rsidRPr="00434C78">
              <w:rPr>
                <w:rFonts w:ascii="Calibri" w:hAnsi="Calibri"/>
                <w:bCs/>
                <w:color w:val="000000"/>
              </w:rPr>
              <w:t>$20.8</w:t>
            </w:r>
          </w:p>
        </w:tc>
        <w:tc>
          <w:tcPr>
            <w:tcW w:w="2350" w:type="dxa"/>
            <w:noWrap/>
            <w:vAlign w:val="bottom"/>
          </w:tcPr>
          <w:p w:rsidR="00AB1495" w:rsidRPr="00434C78" w:rsidRDefault="00AB1495" w:rsidP="00D47285">
            <w:pPr>
              <w:spacing w:before="40" w:after="40" w:line="240" w:lineRule="auto"/>
              <w:ind w:right="152"/>
              <w:jc w:val="right"/>
              <w:rPr>
                <w:rFonts w:ascii="Calibri" w:hAnsi="Calibri"/>
                <w:bCs/>
                <w:color w:val="000000"/>
              </w:rPr>
            </w:pPr>
            <w:r w:rsidRPr="00434C78">
              <w:rPr>
                <w:rFonts w:ascii="Calibri" w:hAnsi="Calibri"/>
                <w:bCs/>
                <w:color w:val="000000"/>
              </w:rPr>
              <w:t>$38.2</w:t>
            </w:r>
          </w:p>
        </w:tc>
        <w:tc>
          <w:tcPr>
            <w:tcW w:w="2351" w:type="dxa"/>
            <w:noWrap/>
            <w:vAlign w:val="bottom"/>
          </w:tcPr>
          <w:p w:rsidR="00AB1495" w:rsidRPr="00314994" w:rsidRDefault="00AB1495" w:rsidP="00D47285">
            <w:pPr>
              <w:spacing w:before="40" w:after="40" w:line="240" w:lineRule="auto"/>
              <w:ind w:right="232"/>
              <w:jc w:val="right"/>
              <w:rPr>
                <w:rFonts w:ascii="Calibri" w:hAnsi="Calibri"/>
                <w:bCs/>
                <w:color w:val="000000"/>
              </w:rPr>
            </w:pPr>
            <w:r w:rsidRPr="00314994">
              <w:rPr>
                <w:rFonts w:ascii="Calibri" w:hAnsi="Calibri"/>
                <w:bCs/>
                <w:color w:val="000000"/>
              </w:rPr>
              <w:t>43.1%</w:t>
            </w:r>
          </w:p>
        </w:tc>
      </w:tr>
      <w:tr w:rsidR="00AB1495" w:rsidRPr="00434C78" w:rsidTr="00D47285">
        <w:trPr>
          <w:trHeight w:val="300"/>
          <w:jc w:val="center"/>
        </w:trPr>
        <w:tc>
          <w:tcPr>
            <w:tcW w:w="2105" w:type="dxa"/>
            <w:noWrap/>
            <w:vAlign w:val="bottom"/>
          </w:tcPr>
          <w:p w:rsidR="00AB1495" w:rsidRPr="00434C78" w:rsidRDefault="00AB1495" w:rsidP="00D47285">
            <w:pPr>
              <w:spacing w:before="40" w:after="40" w:line="240" w:lineRule="auto"/>
              <w:rPr>
                <w:rFonts w:ascii="Calibri" w:hAnsi="Calibri"/>
                <w:bCs/>
                <w:color w:val="000000"/>
              </w:rPr>
            </w:pPr>
            <w:smartTag w:uri="urn:schemas-microsoft-com:office:smarttags" w:element="place">
              <w:smartTag w:uri="urn:schemas-microsoft-com:office:smarttags" w:element="State">
                <w:r w:rsidRPr="00434C78">
                  <w:rPr>
                    <w:rFonts w:ascii="Calibri" w:hAnsi="Calibri"/>
                    <w:bCs/>
                    <w:color w:val="000000"/>
                  </w:rPr>
                  <w:t>Michigan</w:t>
                </w:r>
              </w:smartTag>
            </w:smartTag>
          </w:p>
        </w:tc>
        <w:tc>
          <w:tcPr>
            <w:tcW w:w="2001" w:type="dxa"/>
            <w:noWrap/>
            <w:vAlign w:val="bottom"/>
          </w:tcPr>
          <w:p w:rsidR="00AB1495" w:rsidRPr="00434C78" w:rsidRDefault="00AB1495" w:rsidP="00D47285">
            <w:pPr>
              <w:spacing w:before="40" w:after="40" w:line="240" w:lineRule="auto"/>
              <w:ind w:right="152"/>
              <w:jc w:val="right"/>
              <w:rPr>
                <w:rFonts w:ascii="Calibri" w:hAnsi="Calibri"/>
                <w:bCs/>
                <w:color w:val="000000"/>
              </w:rPr>
            </w:pPr>
            <w:r w:rsidRPr="00434C78">
              <w:rPr>
                <w:rFonts w:ascii="Calibri" w:hAnsi="Calibri"/>
                <w:bCs/>
                <w:color w:val="000000"/>
              </w:rPr>
              <w:t>$66.2</w:t>
            </w:r>
          </w:p>
        </w:tc>
        <w:tc>
          <w:tcPr>
            <w:tcW w:w="2350" w:type="dxa"/>
            <w:noWrap/>
            <w:vAlign w:val="bottom"/>
          </w:tcPr>
          <w:p w:rsidR="00AB1495" w:rsidRPr="00434C78" w:rsidRDefault="00AB1495" w:rsidP="00D47285">
            <w:pPr>
              <w:spacing w:before="40" w:after="40" w:line="240" w:lineRule="auto"/>
              <w:ind w:right="152"/>
              <w:jc w:val="right"/>
              <w:rPr>
                <w:rFonts w:ascii="Calibri" w:hAnsi="Calibri"/>
                <w:bCs/>
                <w:color w:val="000000"/>
              </w:rPr>
            </w:pPr>
            <w:r w:rsidRPr="00434C78">
              <w:rPr>
                <w:rFonts w:ascii="Calibri" w:hAnsi="Calibri"/>
                <w:bCs/>
                <w:color w:val="000000"/>
              </w:rPr>
              <w:t>$111.2</w:t>
            </w:r>
          </w:p>
        </w:tc>
        <w:tc>
          <w:tcPr>
            <w:tcW w:w="2351" w:type="dxa"/>
            <w:noWrap/>
            <w:vAlign w:val="bottom"/>
          </w:tcPr>
          <w:p w:rsidR="00AB1495" w:rsidRPr="00314994" w:rsidRDefault="00AB1495" w:rsidP="00D47285">
            <w:pPr>
              <w:spacing w:before="40" w:after="40" w:line="240" w:lineRule="auto"/>
              <w:ind w:right="232"/>
              <w:jc w:val="right"/>
              <w:rPr>
                <w:rFonts w:ascii="Calibri" w:hAnsi="Calibri"/>
                <w:bCs/>
                <w:color w:val="000000"/>
              </w:rPr>
            </w:pPr>
            <w:r w:rsidRPr="00314994">
              <w:rPr>
                <w:rFonts w:ascii="Calibri" w:hAnsi="Calibri"/>
                <w:bCs/>
                <w:color w:val="000000"/>
              </w:rPr>
              <w:t>39.4%</w:t>
            </w:r>
          </w:p>
        </w:tc>
      </w:tr>
      <w:tr w:rsidR="00AB1495" w:rsidRPr="00434C78" w:rsidTr="00D47285">
        <w:trPr>
          <w:trHeight w:val="300"/>
          <w:jc w:val="center"/>
        </w:trPr>
        <w:tc>
          <w:tcPr>
            <w:tcW w:w="2105" w:type="dxa"/>
            <w:noWrap/>
            <w:vAlign w:val="bottom"/>
          </w:tcPr>
          <w:p w:rsidR="00AB1495" w:rsidRPr="00434C78" w:rsidRDefault="00AB1495" w:rsidP="00D47285">
            <w:pPr>
              <w:spacing w:before="40" w:after="40" w:line="240" w:lineRule="auto"/>
              <w:rPr>
                <w:rFonts w:ascii="Calibri" w:hAnsi="Calibri"/>
                <w:bCs/>
                <w:color w:val="000000"/>
              </w:rPr>
            </w:pPr>
            <w:smartTag w:uri="urn:schemas-microsoft-com:office:smarttags" w:element="place">
              <w:smartTag w:uri="urn:schemas-microsoft-com:office:smarttags" w:element="State">
                <w:r w:rsidRPr="00434C78">
                  <w:rPr>
                    <w:rFonts w:ascii="Calibri" w:hAnsi="Calibri"/>
                    <w:bCs/>
                    <w:color w:val="000000"/>
                  </w:rPr>
                  <w:t>Minnesota</w:t>
                </w:r>
              </w:smartTag>
            </w:smartTag>
          </w:p>
        </w:tc>
        <w:tc>
          <w:tcPr>
            <w:tcW w:w="2001" w:type="dxa"/>
            <w:noWrap/>
            <w:vAlign w:val="bottom"/>
          </w:tcPr>
          <w:p w:rsidR="00AB1495" w:rsidRPr="00434C78" w:rsidRDefault="00AB1495" w:rsidP="00D47285">
            <w:pPr>
              <w:spacing w:before="40" w:after="40" w:line="240" w:lineRule="auto"/>
              <w:ind w:right="152"/>
              <w:jc w:val="right"/>
              <w:rPr>
                <w:rFonts w:ascii="Calibri" w:hAnsi="Calibri"/>
                <w:bCs/>
                <w:color w:val="000000"/>
              </w:rPr>
            </w:pPr>
            <w:r w:rsidRPr="00434C78">
              <w:rPr>
                <w:rFonts w:ascii="Calibri" w:hAnsi="Calibri"/>
                <w:bCs/>
                <w:color w:val="000000"/>
              </w:rPr>
              <w:t>$73.7</w:t>
            </w:r>
          </w:p>
        </w:tc>
        <w:tc>
          <w:tcPr>
            <w:tcW w:w="2350" w:type="dxa"/>
            <w:noWrap/>
            <w:vAlign w:val="bottom"/>
          </w:tcPr>
          <w:p w:rsidR="00AB1495" w:rsidRPr="00434C78" w:rsidRDefault="00AB1495" w:rsidP="00D47285">
            <w:pPr>
              <w:spacing w:before="40" w:after="40" w:line="240" w:lineRule="auto"/>
              <w:ind w:right="152"/>
              <w:jc w:val="right"/>
              <w:rPr>
                <w:rFonts w:ascii="Calibri" w:hAnsi="Calibri"/>
                <w:bCs/>
                <w:color w:val="000000"/>
              </w:rPr>
            </w:pPr>
            <w:r w:rsidRPr="00434C78">
              <w:rPr>
                <w:rFonts w:ascii="Calibri" w:hAnsi="Calibri"/>
                <w:bCs/>
                <w:color w:val="000000"/>
              </w:rPr>
              <w:t>$62.9</w:t>
            </w:r>
          </w:p>
        </w:tc>
        <w:tc>
          <w:tcPr>
            <w:tcW w:w="2351" w:type="dxa"/>
            <w:noWrap/>
            <w:vAlign w:val="bottom"/>
          </w:tcPr>
          <w:p w:rsidR="00AB1495" w:rsidRPr="00314994" w:rsidRDefault="00AB1495" w:rsidP="00D47285">
            <w:pPr>
              <w:spacing w:before="40" w:after="40" w:line="240" w:lineRule="auto"/>
              <w:ind w:right="232"/>
              <w:jc w:val="right"/>
              <w:rPr>
                <w:rFonts w:ascii="Calibri" w:hAnsi="Calibri"/>
                <w:bCs/>
                <w:color w:val="000000"/>
              </w:rPr>
            </w:pPr>
            <w:r w:rsidRPr="00314994">
              <w:rPr>
                <w:rFonts w:ascii="Calibri" w:hAnsi="Calibri"/>
                <w:bCs/>
                <w:color w:val="000000"/>
              </w:rPr>
              <w:t>20.0%</w:t>
            </w:r>
          </w:p>
        </w:tc>
      </w:tr>
      <w:tr w:rsidR="00AB1495" w:rsidRPr="00434C78" w:rsidTr="00D47285">
        <w:trPr>
          <w:trHeight w:val="300"/>
          <w:jc w:val="center"/>
        </w:trPr>
        <w:tc>
          <w:tcPr>
            <w:tcW w:w="2105" w:type="dxa"/>
            <w:noWrap/>
            <w:vAlign w:val="bottom"/>
          </w:tcPr>
          <w:p w:rsidR="00AB1495" w:rsidRPr="00434C78" w:rsidRDefault="00AB1495" w:rsidP="00D47285">
            <w:pPr>
              <w:spacing w:before="40" w:after="40" w:line="240" w:lineRule="auto"/>
              <w:rPr>
                <w:rFonts w:ascii="Calibri" w:hAnsi="Calibri"/>
                <w:bCs/>
                <w:color w:val="000000"/>
              </w:rPr>
            </w:pPr>
            <w:smartTag w:uri="urn:schemas-microsoft-com:office:smarttags" w:element="place">
              <w:smartTag w:uri="urn:schemas-microsoft-com:office:smarttags" w:element="State">
                <w:r w:rsidRPr="00434C78">
                  <w:rPr>
                    <w:rFonts w:ascii="Calibri" w:hAnsi="Calibri"/>
                    <w:bCs/>
                    <w:color w:val="000000"/>
                  </w:rPr>
                  <w:t>North Carolina</w:t>
                </w:r>
              </w:smartTag>
            </w:smartTag>
          </w:p>
        </w:tc>
        <w:tc>
          <w:tcPr>
            <w:tcW w:w="2001" w:type="dxa"/>
            <w:noWrap/>
            <w:vAlign w:val="bottom"/>
          </w:tcPr>
          <w:p w:rsidR="00AB1495" w:rsidRPr="00434C78" w:rsidRDefault="00AB1495" w:rsidP="00D47285">
            <w:pPr>
              <w:spacing w:before="40" w:after="40" w:line="240" w:lineRule="auto"/>
              <w:ind w:right="152"/>
              <w:jc w:val="right"/>
              <w:rPr>
                <w:rFonts w:ascii="Calibri" w:hAnsi="Calibri"/>
                <w:bCs/>
                <w:color w:val="000000"/>
              </w:rPr>
            </w:pPr>
            <w:r w:rsidRPr="00434C78">
              <w:rPr>
                <w:rFonts w:ascii="Calibri" w:hAnsi="Calibri"/>
                <w:bCs/>
                <w:color w:val="000000"/>
              </w:rPr>
              <w:t>$67.7</w:t>
            </w:r>
          </w:p>
        </w:tc>
        <w:tc>
          <w:tcPr>
            <w:tcW w:w="2350" w:type="dxa"/>
            <w:noWrap/>
            <w:vAlign w:val="bottom"/>
          </w:tcPr>
          <w:p w:rsidR="00AB1495" w:rsidRPr="00434C78" w:rsidRDefault="00AB1495" w:rsidP="00D47285">
            <w:pPr>
              <w:spacing w:before="40" w:after="40" w:line="240" w:lineRule="auto"/>
              <w:ind w:right="152"/>
              <w:jc w:val="right"/>
              <w:rPr>
                <w:rFonts w:ascii="Calibri" w:hAnsi="Calibri"/>
                <w:bCs/>
                <w:color w:val="000000"/>
              </w:rPr>
            </w:pPr>
            <w:r w:rsidRPr="00434C78">
              <w:rPr>
                <w:rFonts w:ascii="Calibri" w:hAnsi="Calibri"/>
                <w:bCs/>
                <w:color w:val="000000"/>
              </w:rPr>
              <w:t>$99.9</w:t>
            </w:r>
          </w:p>
        </w:tc>
        <w:tc>
          <w:tcPr>
            <w:tcW w:w="2351" w:type="dxa"/>
            <w:noWrap/>
            <w:vAlign w:val="bottom"/>
          </w:tcPr>
          <w:p w:rsidR="00AB1495" w:rsidRPr="00314994" w:rsidRDefault="00AB1495" w:rsidP="00D47285">
            <w:pPr>
              <w:spacing w:before="40" w:after="40" w:line="240" w:lineRule="auto"/>
              <w:ind w:right="232"/>
              <w:jc w:val="right"/>
              <w:rPr>
                <w:rFonts w:ascii="Calibri" w:hAnsi="Calibri"/>
                <w:bCs/>
                <w:color w:val="000000"/>
              </w:rPr>
            </w:pPr>
            <w:r w:rsidRPr="00314994">
              <w:rPr>
                <w:rFonts w:ascii="Calibri" w:hAnsi="Calibri"/>
                <w:bCs/>
                <w:color w:val="000000"/>
              </w:rPr>
              <w:t>34.7%</w:t>
            </w:r>
          </w:p>
        </w:tc>
      </w:tr>
      <w:tr w:rsidR="00AB1495" w:rsidRPr="00434C78" w:rsidTr="00D47285">
        <w:trPr>
          <w:trHeight w:val="300"/>
          <w:jc w:val="center"/>
        </w:trPr>
        <w:tc>
          <w:tcPr>
            <w:tcW w:w="2105" w:type="dxa"/>
            <w:noWrap/>
            <w:vAlign w:val="bottom"/>
          </w:tcPr>
          <w:p w:rsidR="00AB1495" w:rsidRPr="00434C78" w:rsidRDefault="00AB1495" w:rsidP="00D47285">
            <w:pPr>
              <w:spacing w:before="40" w:after="40" w:line="240" w:lineRule="auto"/>
              <w:rPr>
                <w:rFonts w:ascii="Calibri" w:hAnsi="Calibri"/>
                <w:bCs/>
                <w:color w:val="000000"/>
              </w:rPr>
            </w:pPr>
            <w:smartTag w:uri="urn:schemas-microsoft-com:office:smarttags" w:element="place">
              <w:smartTag w:uri="urn:schemas-microsoft-com:office:smarttags" w:element="State">
                <w:r w:rsidRPr="00434C78">
                  <w:rPr>
                    <w:rFonts w:ascii="Calibri" w:hAnsi="Calibri"/>
                    <w:bCs/>
                    <w:color w:val="000000"/>
                  </w:rPr>
                  <w:t>New York</w:t>
                </w:r>
              </w:smartTag>
            </w:smartTag>
          </w:p>
        </w:tc>
        <w:tc>
          <w:tcPr>
            <w:tcW w:w="2001" w:type="dxa"/>
            <w:noWrap/>
            <w:vAlign w:val="bottom"/>
          </w:tcPr>
          <w:p w:rsidR="00AB1495" w:rsidRPr="00434C78" w:rsidRDefault="00AB1495" w:rsidP="00D47285">
            <w:pPr>
              <w:spacing w:before="40" w:after="40" w:line="240" w:lineRule="auto"/>
              <w:ind w:right="152"/>
              <w:jc w:val="right"/>
              <w:rPr>
                <w:rFonts w:ascii="Calibri" w:hAnsi="Calibri"/>
                <w:bCs/>
                <w:color w:val="000000"/>
              </w:rPr>
            </w:pPr>
            <w:r w:rsidRPr="00434C78">
              <w:rPr>
                <w:rFonts w:ascii="Calibri" w:hAnsi="Calibri"/>
                <w:bCs/>
                <w:color w:val="000000"/>
              </w:rPr>
              <w:t>$421.2</w:t>
            </w:r>
          </w:p>
        </w:tc>
        <w:tc>
          <w:tcPr>
            <w:tcW w:w="2350" w:type="dxa"/>
            <w:noWrap/>
            <w:vAlign w:val="bottom"/>
          </w:tcPr>
          <w:p w:rsidR="00AB1495" w:rsidRPr="00434C78" w:rsidRDefault="00AB1495" w:rsidP="00D47285">
            <w:pPr>
              <w:spacing w:before="40" w:after="40" w:line="240" w:lineRule="auto"/>
              <w:ind w:right="152"/>
              <w:jc w:val="right"/>
              <w:rPr>
                <w:rFonts w:ascii="Calibri" w:hAnsi="Calibri"/>
                <w:bCs/>
                <w:color w:val="000000"/>
              </w:rPr>
            </w:pPr>
            <w:r w:rsidRPr="00434C78">
              <w:rPr>
                <w:rFonts w:ascii="Calibri" w:hAnsi="Calibri"/>
                <w:bCs/>
                <w:color w:val="000000"/>
              </w:rPr>
              <w:t>$171.7</w:t>
            </w:r>
          </w:p>
        </w:tc>
        <w:tc>
          <w:tcPr>
            <w:tcW w:w="2351" w:type="dxa"/>
            <w:noWrap/>
            <w:vAlign w:val="bottom"/>
          </w:tcPr>
          <w:p w:rsidR="00AB1495" w:rsidRPr="00314994" w:rsidRDefault="00AB1495" w:rsidP="00D47285">
            <w:pPr>
              <w:spacing w:before="40" w:after="40" w:line="240" w:lineRule="auto"/>
              <w:ind w:right="232"/>
              <w:jc w:val="right"/>
              <w:rPr>
                <w:rFonts w:ascii="Calibri" w:hAnsi="Calibri"/>
                <w:bCs/>
                <w:color w:val="000000"/>
              </w:rPr>
            </w:pPr>
            <w:r w:rsidRPr="00314994">
              <w:rPr>
                <w:rFonts w:ascii="Calibri" w:hAnsi="Calibri"/>
                <w:bCs/>
                <w:color w:val="000000"/>
              </w:rPr>
              <w:t>9.6%</w:t>
            </w:r>
          </w:p>
        </w:tc>
      </w:tr>
      <w:tr w:rsidR="00AB1495" w:rsidRPr="00434C78" w:rsidTr="00D47285">
        <w:trPr>
          <w:trHeight w:val="300"/>
          <w:jc w:val="center"/>
        </w:trPr>
        <w:tc>
          <w:tcPr>
            <w:tcW w:w="2105" w:type="dxa"/>
            <w:noWrap/>
            <w:vAlign w:val="bottom"/>
          </w:tcPr>
          <w:p w:rsidR="00AB1495" w:rsidRPr="00434C78" w:rsidRDefault="00AB1495" w:rsidP="00D47285">
            <w:pPr>
              <w:spacing w:before="40" w:after="40" w:line="240" w:lineRule="auto"/>
              <w:rPr>
                <w:rFonts w:ascii="Calibri" w:hAnsi="Calibri"/>
                <w:bCs/>
                <w:color w:val="000000"/>
              </w:rPr>
            </w:pPr>
            <w:smartTag w:uri="urn:schemas-microsoft-com:office:smarttags" w:element="place">
              <w:smartTag w:uri="urn:schemas-microsoft-com:office:smarttags" w:element="State">
                <w:r w:rsidRPr="00434C78">
                  <w:rPr>
                    <w:rFonts w:ascii="Calibri" w:hAnsi="Calibri"/>
                    <w:bCs/>
                    <w:color w:val="000000"/>
                  </w:rPr>
                  <w:t>Oregon</w:t>
                </w:r>
              </w:smartTag>
            </w:smartTag>
          </w:p>
        </w:tc>
        <w:tc>
          <w:tcPr>
            <w:tcW w:w="2001" w:type="dxa"/>
            <w:noWrap/>
            <w:vAlign w:val="bottom"/>
          </w:tcPr>
          <w:p w:rsidR="00AB1495" w:rsidRPr="00434C78" w:rsidRDefault="00AB1495" w:rsidP="00D47285">
            <w:pPr>
              <w:spacing w:before="40" w:after="40" w:line="240" w:lineRule="auto"/>
              <w:ind w:right="152"/>
              <w:jc w:val="right"/>
              <w:rPr>
                <w:rFonts w:ascii="Calibri" w:hAnsi="Calibri"/>
                <w:bCs/>
                <w:color w:val="000000"/>
              </w:rPr>
            </w:pPr>
            <w:r w:rsidRPr="00434C78">
              <w:rPr>
                <w:rFonts w:ascii="Calibri" w:hAnsi="Calibri"/>
                <w:bCs/>
                <w:color w:val="000000"/>
              </w:rPr>
              <w:t>$105.4</w:t>
            </w:r>
          </w:p>
        </w:tc>
        <w:tc>
          <w:tcPr>
            <w:tcW w:w="2350" w:type="dxa"/>
            <w:noWrap/>
            <w:vAlign w:val="bottom"/>
          </w:tcPr>
          <w:p w:rsidR="00AB1495" w:rsidRPr="00434C78" w:rsidRDefault="00AB1495" w:rsidP="00D47285">
            <w:pPr>
              <w:spacing w:before="40" w:after="40" w:line="240" w:lineRule="auto"/>
              <w:ind w:right="152"/>
              <w:jc w:val="right"/>
              <w:rPr>
                <w:rFonts w:ascii="Calibri" w:hAnsi="Calibri"/>
                <w:bCs/>
                <w:color w:val="000000"/>
              </w:rPr>
            </w:pPr>
            <w:r w:rsidRPr="00434C78">
              <w:rPr>
                <w:rFonts w:ascii="Calibri" w:hAnsi="Calibri"/>
                <w:bCs/>
                <w:color w:val="000000"/>
              </w:rPr>
              <w:t>$55.4</w:t>
            </w:r>
          </w:p>
        </w:tc>
        <w:tc>
          <w:tcPr>
            <w:tcW w:w="2351" w:type="dxa"/>
            <w:noWrap/>
            <w:vAlign w:val="bottom"/>
          </w:tcPr>
          <w:p w:rsidR="00AB1495" w:rsidRPr="00314994" w:rsidRDefault="00AB1495" w:rsidP="00D47285">
            <w:pPr>
              <w:spacing w:before="40" w:after="40" w:line="240" w:lineRule="auto"/>
              <w:ind w:right="232"/>
              <w:jc w:val="right"/>
              <w:rPr>
                <w:rFonts w:ascii="Calibri" w:hAnsi="Calibri"/>
                <w:bCs/>
                <w:color w:val="000000"/>
              </w:rPr>
            </w:pPr>
            <w:r w:rsidRPr="00314994">
              <w:rPr>
                <w:rFonts w:ascii="Calibri" w:hAnsi="Calibri"/>
                <w:bCs/>
                <w:color w:val="000000"/>
              </w:rPr>
              <w:t>12.3%</w:t>
            </w:r>
          </w:p>
        </w:tc>
      </w:tr>
      <w:tr w:rsidR="00AB1495" w:rsidRPr="00434C78" w:rsidTr="00D47285">
        <w:trPr>
          <w:trHeight w:val="300"/>
          <w:jc w:val="center"/>
        </w:trPr>
        <w:tc>
          <w:tcPr>
            <w:tcW w:w="2105" w:type="dxa"/>
            <w:noWrap/>
            <w:vAlign w:val="bottom"/>
          </w:tcPr>
          <w:p w:rsidR="00AB1495" w:rsidRPr="00434C78" w:rsidRDefault="00AB1495" w:rsidP="00D47285">
            <w:pPr>
              <w:spacing w:before="40" w:after="40" w:line="240" w:lineRule="auto"/>
              <w:rPr>
                <w:rFonts w:ascii="Calibri" w:hAnsi="Calibri"/>
                <w:bCs/>
                <w:color w:val="000000"/>
              </w:rPr>
            </w:pPr>
            <w:smartTag w:uri="urn:schemas-microsoft-com:office:smarttags" w:element="place">
              <w:smartTag w:uri="urn:schemas-microsoft-com:office:smarttags" w:element="State">
                <w:r w:rsidRPr="00434C78">
                  <w:rPr>
                    <w:rFonts w:ascii="Calibri" w:hAnsi="Calibri"/>
                    <w:bCs/>
                    <w:color w:val="000000"/>
                  </w:rPr>
                  <w:t>Wisconsin</w:t>
                </w:r>
              </w:smartTag>
            </w:smartTag>
          </w:p>
        </w:tc>
        <w:tc>
          <w:tcPr>
            <w:tcW w:w="2001" w:type="dxa"/>
            <w:noWrap/>
            <w:vAlign w:val="bottom"/>
          </w:tcPr>
          <w:p w:rsidR="00AB1495" w:rsidRPr="00434C78" w:rsidRDefault="00AB1495" w:rsidP="00D47285">
            <w:pPr>
              <w:spacing w:before="40" w:after="40" w:line="240" w:lineRule="auto"/>
              <w:ind w:right="152"/>
              <w:jc w:val="right"/>
              <w:rPr>
                <w:rFonts w:ascii="Calibri" w:hAnsi="Calibri"/>
                <w:bCs/>
                <w:color w:val="000000"/>
              </w:rPr>
            </w:pPr>
            <w:r w:rsidRPr="00434C78">
              <w:rPr>
                <w:rFonts w:ascii="Calibri" w:hAnsi="Calibri"/>
                <w:bCs/>
                <w:color w:val="000000"/>
              </w:rPr>
              <w:t>$162.4</w:t>
            </w:r>
          </w:p>
        </w:tc>
        <w:tc>
          <w:tcPr>
            <w:tcW w:w="2350" w:type="dxa"/>
            <w:noWrap/>
            <w:vAlign w:val="bottom"/>
          </w:tcPr>
          <w:p w:rsidR="00AB1495" w:rsidRPr="00434C78" w:rsidRDefault="00AB1495" w:rsidP="00D47285">
            <w:pPr>
              <w:spacing w:before="40" w:after="40" w:line="240" w:lineRule="auto"/>
              <w:ind w:right="152"/>
              <w:jc w:val="right"/>
              <w:rPr>
                <w:rFonts w:ascii="Calibri" w:hAnsi="Calibri"/>
                <w:bCs/>
                <w:color w:val="000000"/>
              </w:rPr>
            </w:pPr>
            <w:r w:rsidRPr="00434C78">
              <w:rPr>
                <w:rFonts w:ascii="Calibri" w:hAnsi="Calibri"/>
                <w:bCs/>
                <w:color w:val="000000"/>
              </w:rPr>
              <w:t>$72.6</w:t>
            </w:r>
          </w:p>
        </w:tc>
        <w:tc>
          <w:tcPr>
            <w:tcW w:w="2351" w:type="dxa"/>
            <w:noWrap/>
            <w:vAlign w:val="bottom"/>
          </w:tcPr>
          <w:p w:rsidR="00AB1495" w:rsidRPr="00314994" w:rsidRDefault="00AB1495" w:rsidP="00D47285">
            <w:pPr>
              <w:spacing w:before="40" w:after="40" w:line="240" w:lineRule="auto"/>
              <w:ind w:right="232"/>
              <w:jc w:val="right"/>
              <w:rPr>
                <w:rFonts w:ascii="Calibri" w:hAnsi="Calibri"/>
                <w:bCs/>
                <w:color w:val="000000"/>
              </w:rPr>
            </w:pPr>
            <w:r w:rsidRPr="00314994">
              <w:rPr>
                <w:rFonts w:ascii="Calibri" w:hAnsi="Calibri"/>
                <w:bCs/>
                <w:color w:val="000000"/>
              </w:rPr>
              <w:t>10.5%</w:t>
            </w:r>
          </w:p>
        </w:tc>
      </w:tr>
      <w:tr w:rsidR="00AB1495" w:rsidRPr="00434C78" w:rsidTr="00D47285">
        <w:trPr>
          <w:trHeight w:val="300"/>
          <w:jc w:val="center"/>
        </w:trPr>
        <w:tc>
          <w:tcPr>
            <w:tcW w:w="2105" w:type="dxa"/>
            <w:noWrap/>
            <w:vAlign w:val="bottom"/>
          </w:tcPr>
          <w:p w:rsidR="00AB1495" w:rsidRPr="00434C78" w:rsidRDefault="00AB1495" w:rsidP="00D47285">
            <w:pPr>
              <w:spacing w:before="40" w:after="40" w:line="240" w:lineRule="auto"/>
              <w:rPr>
                <w:rFonts w:ascii="Calibri" w:hAnsi="Calibri"/>
                <w:bCs/>
                <w:color w:val="000000"/>
              </w:rPr>
            </w:pPr>
          </w:p>
        </w:tc>
        <w:tc>
          <w:tcPr>
            <w:tcW w:w="2001" w:type="dxa"/>
            <w:noWrap/>
            <w:vAlign w:val="bottom"/>
          </w:tcPr>
          <w:p w:rsidR="00AB1495" w:rsidRPr="00434C78" w:rsidRDefault="00AB1495" w:rsidP="00D47285">
            <w:pPr>
              <w:spacing w:before="40" w:after="40" w:line="240" w:lineRule="auto"/>
              <w:ind w:right="152"/>
              <w:jc w:val="right"/>
              <w:rPr>
                <w:rFonts w:ascii="Calibri" w:hAnsi="Calibri"/>
                <w:bCs/>
                <w:color w:val="000000"/>
              </w:rPr>
            </w:pPr>
            <w:r w:rsidRPr="00434C78">
              <w:rPr>
                <w:rFonts w:ascii="Calibri" w:hAnsi="Calibri"/>
                <w:bCs/>
                <w:color w:val="000000"/>
              </w:rPr>
              <w:t>$2,728.9</w:t>
            </w:r>
          </w:p>
        </w:tc>
        <w:tc>
          <w:tcPr>
            <w:tcW w:w="2350" w:type="dxa"/>
            <w:noWrap/>
            <w:vAlign w:val="bottom"/>
          </w:tcPr>
          <w:p w:rsidR="00AB1495" w:rsidRPr="00434C78" w:rsidRDefault="00AB1495" w:rsidP="00D47285">
            <w:pPr>
              <w:spacing w:before="40" w:after="40" w:line="240" w:lineRule="auto"/>
              <w:ind w:right="152"/>
              <w:jc w:val="right"/>
              <w:rPr>
                <w:rFonts w:ascii="Calibri" w:hAnsi="Calibri"/>
                <w:bCs/>
                <w:color w:val="000000"/>
              </w:rPr>
            </w:pPr>
            <w:r w:rsidRPr="00434C78">
              <w:rPr>
                <w:rFonts w:ascii="Calibri" w:hAnsi="Calibri"/>
                <w:bCs/>
                <w:color w:val="000000"/>
              </w:rPr>
              <w:t>$1,226.4</w:t>
            </w:r>
          </w:p>
        </w:tc>
        <w:tc>
          <w:tcPr>
            <w:tcW w:w="2351" w:type="dxa"/>
            <w:noWrap/>
            <w:vAlign w:val="bottom"/>
          </w:tcPr>
          <w:p w:rsidR="00AB1495" w:rsidRPr="00314994" w:rsidRDefault="00AB1495" w:rsidP="00D47285">
            <w:pPr>
              <w:spacing w:before="40" w:after="40" w:line="240" w:lineRule="auto"/>
              <w:ind w:right="232"/>
              <w:jc w:val="right"/>
              <w:rPr>
                <w:rFonts w:ascii="Calibri" w:hAnsi="Calibri"/>
                <w:bCs/>
                <w:color w:val="000000"/>
              </w:rPr>
            </w:pPr>
            <w:r w:rsidRPr="00314994">
              <w:rPr>
                <w:rFonts w:ascii="Calibri" w:hAnsi="Calibri"/>
                <w:bCs/>
                <w:color w:val="000000"/>
              </w:rPr>
              <w:t>10.6%</w:t>
            </w:r>
          </w:p>
        </w:tc>
      </w:tr>
    </w:tbl>
    <w:p w:rsidR="00AB1495" w:rsidRPr="00314994" w:rsidRDefault="00AB1495" w:rsidP="00AB1495">
      <w:pPr>
        <w:spacing w:after="120"/>
        <w:ind w:left="720"/>
        <w:rPr>
          <w:sz w:val="14"/>
        </w:rPr>
      </w:pPr>
      <w:r>
        <w:rPr>
          <w:sz w:val="18"/>
        </w:rPr>
        <w:t xml:space="preserve">Source:  Goldman et al. </w:t>
      </w:r>
      <w:r w:rsidRPr="00D9273A">
        <w:rPr>
          <w:i/>
          <w:sz w:val="18"/>
        </w:rPr>
        <w:t>Interactions between Energy Efficiency Programs funded under the Recovery Act and Ratepayer-funded Energy Efficiency Programs (Draft).</w:t>
      </w:r>
      <w:r>
        <w:rPr>
          <w:sz w:val="14"/>
        </w:rPr>
        <w:br/>
      </w:r>
    </w:p>
    <w:p w:rsidR="00A503DB" w:rsidRDefault="00A503DB" w:rsidP="00A503DB">
      <w:pPr>
        <w:pStyle w:val="ListParagraph"/>
        <w:numPr>
          <w:ilvl w:val="0"/>
          <w:numId w:val="45"/>
        </w:numPr>
      </w:pPr>
      <w:r>
        <w:rPr>
          <w:b/>
        </w:rPr>
        <w:t xml:space="preserve">Programming strategies. </w:t>
      </w:r>
      <w:r>
        <w:t>The Lawrence Berkeley National Laboratory study mentioned above closely examines the coordination of ARRA funding applications with rate-payer funded programs in case studies of the development of ARRA applications in 12 states.  The authors interviewed 80 “energy efficiency actors” in the case study states, including state energy officials, sponsors of rate-payer funded programs, and local energy efficiency industry experts.  The case studies identified the following modes of interaction between the local SEP officials and representative of other programs.</w:t>
      </w:r>
    </w:p>
    <w:p w:rsidR="00A503DB" w:rsidRPr="00705FAE" w:rsidRDefault="00A503DB" w:rsidP="00A503DB">
      <w:pPr>
        <w:pStyle w:val="ListParagraph"/>
        <w:ind w:left="360"/>
        <w:rPr>
          <w:color w:val="000000"/>
          <w:szCs w:val="24"/>
        </w:rPr>
      </w:pPr>
    </w:p>
    <w:p w:rsidR="00A503DB" w:rsidRDefault="00A503DB" w:rsidP="00A503DB">
      <w:pPr>
        <w:numPr>
          <w:ilvl w:val="0"/>
          <w:numId w:val="46"/>
        </w:numPr>
        <w:spacing w:after="120" w:line="300" w:lineRule="auto"/>
      </w:pPr>
      <w:r>
        <w:rPr>
          <w:b/>
        </w:rPr>
        <w:t>I</w:t>
      </w:r>
      <w:r w:rsidRPr="00705FAE">
        <w:rPr>
          <w:b/>
        </w:rPr>
        <w:t>nherent coordination</w:t>
      </w:r>
      <w:r w:rsidRPr="00705FAE">
        <w:t xml:space="preserve"> </w:t>
      </w:r>
      <w:r>
        <w:t xml:space="preserve">occurs when the state’s public benefits program administrator also administers the ARRA funding, as is the case in </w:t>
      </w:r>
      <w:smartTag w:uri="urn:schemas-microsoft-com:office:smarttags" w:element="State">
        <w:r>
          <w:t>New York</w:t>
        </w:r>
      </w:smartTag>
      <w:r>
        <w:t xml:space="preserve"> and </w:t>
      </w:r>
      <w:smartTag w:uri="urn:schemas-microsoft-com:office:smarttags" w:element="place">
        <w:smartTag w:uri="urn:schemas-microsoft-com:office:smarttags" w:element="State">
          <w:r>
            <w:t>Maine</w:t>
          </w:r>
        </w:smartTag>
      </w:smartTag>
      <w:r>
        <w:t xml:space="preserve">. </w:t>
      </w:r>
    </w:p>
    <w:p w:rsidR="004D2B60" w:rsidRDefault="00AB1495">
      <w:pPr>
        <w:numPr>
          <w:ilvl w:val="0"/>
          <w:numId w:val="47"/>
        </w:numPr>
        <w:spacing w:after="120" w:line="300" w:lineRule="auto"/>
      </w:pPr>
      <w:r>
        <w:rPr>
          <w:b/>
        </w:rPr>
        <w:t>C</w:t>
      </w:r>
      <w:r w:rsidRPr="00705FAE">
        <w:rPr>
          <w:b/>
        </w:rPr>
        <w:t>onsultation</w:t>
      </w:r>
      <w:r>
        <w:rPr>
          <w:b/>
        </w:rPr>
        <w:t xml:space="preserve">.  </w:t>
      </w:r>
      <w:r w:rsidRPr="00216739">
        <w:t xml:space="preserve">This approach </w:t>
      </w:r>
      <w:r>
        <w:t xml:space="preserve">occurred when the state energy office consulted </w:t>
      </w:r>
      <w:r w:rsidRPr="00216739">
        <w:t xml:space="preserve">with ratepayer-program administrators on current and planned programs </w:t>
      </w:r>
      <w:r>
        <w:t xml:space="preserve">in developing their applications for ARRA funding.  </w:t>
      </w:r>
      <w:r w:rsidRPr="00216739">
        <w:t>Several states formally consulted with ratepayer-program administrators</w:t>
      </w:r>
      <w:r w:rsidR="00787F10">
        <w:t>,</w:t>
      </w:r>
      <w:r w:rsidRPr="00216739">
        <w:t xml:space="preserve"> affording an opportunity for exchanging </w:t>
      </w:r>
      <w:r w:rsidRPr="00216739">
        <w:lastRenderedPageBreak/>
        <w:t>information and learning</w:t>
      </w:r>
      <w:r w:rsidR="00787F10">
        <w:t>,</w:t>
      </w:r>
      <w:r w:rsidRPr="00216739">
        <w:t xml:space="preserve"> but then went their own way and developed programs that targeted similar market segments as ratepayer-funded offerings or occupied very similar programmatic space. For example, in </w:t>
      </w:r>
      <w:smartTag w:uri="urn:schemas-microsoft-com:office:smarttags" w:element="place">
        <w:smartTag w:uri="urn:schemas-microsoft-com:office:smarttags" w:element="State">
          <w:r w:rsidRPr="00216739">
            <w:t>Wisconsin</w:t>
          </w:r>
        </w:smartTag>
      </w:smartTag>
      <w:r w:rsidRPr="00216739">
        <w:t>, the state Office of Energy Independence consulted and coordinated appliance rebates with Focus on Energy, the non-profit statewide administrator of ratepayer-funded programs. However, the energy office chose to field its own ARRA-funded program for industrial efficiency.</w:t>
      </w:r>
      <w:r>
        <w:t xml:space="preserve">  Elsewhere, consultation resulted in closer cooperation in delivery of programs.</w:t>
      </w:r>
    </w:p>
    <w:p w:rsidR="004D2B60" w:rsidRDefault="00AB1495">
      <w:pPr>
        <w:numPr>
          <w:ilvl w:val="0"/>
          <w:numId w:val="47"/>
        </w:numPr>
        <w:spacing w:after="120" w:line="300" w:lineRule="auto"/>
      </w:pPr>
      <w:r>
        <w:rPr>
          <w:b/>
        </w:rPr>
        <w:t xml:space="preserve">Complementary programming.  </w:t>
      </w:r>
      <w:r>
        <w:t xml:space="preserve">In these cases, state energy office officials explicitly </w:t>
      </w:r>
      <w:r w:rsidRPr="00FD0106">
        <w:t>coordinated</w:t>
      </w:r>
      <w:r>
        <w:rPr>
          <w:b/>
        </w:rPr>
        <w:t xml:space="preserve"> </w:t>
      </w:r>
      <w:r w:rsidRPr="00705FAE">
        <w:t xml:space="preserve">with ratepayer-program administrators and designed </w:t>
      </w:r>
      <w:r w:rsidR="00216FA1">
        <w:t>ARRA</w:t>
      </w:r>
      <w:r w:rsidRPr="00705FAE">
        <w:t>-funded programs as complements, enhancements</w:t>
      </w:r>
      <w:r>
        <w:t>,</w:t>
      </w:r>
      <w:r w:rsidRPr="00705FAE">
        <w:t xml:space="preserve"> or extensions of ratepayer programs</w:t>
      </w:r>
      <w:r>
        <w:t>.  In some cases, these programs served different, non-overlapping markets</w:t>
      </w:r>
      <w:r w:rsidR="00442794">
        <w:t xml:space="preserve">, </w:t>
      </w:r>
      <w:r>
        <w:t>for example programs that supported residential oil heating savings.  In others the SEP PAs supported or enhanced existing rate-payer funded efforts</w:t>
      </w:r>
      <w:r w:rsidR="00442794">
        <w:t xml:space="preserve">, </w:t>
      </w:r>
      <w:r w:rsidR="00261C3C">
        <w:t xml:space="preserve">for </w:t>
      </w:r>
      <w:r>
        <w:t>example, by providing a web portal to all assistance programs available to customers in a given sector, regardless of program sponsor.</w:t>
      </w:r>
    </w:p>
    <w:p w:rsidR="004D2B60" w:rsidRDefault="00AB1495">
      <w:pPr>
        <w:numPr>
          <w:ilvl w:val="0"/>
          <w:numId w:val="47"/>
        </w:numPr>
        <w:spacing w:after="120" w:line="300" w:lineRule="auto"/>
      </w:pPr>
      <w:r w:rsidRPr="00216739">
        <w:rPr>
          <w:b/>
        </w:rPr>
        <w:t>F</w:t>
      </w:r>
      <w:r w:rsidRPr="00705FAE">
        <w:rPr>
          <w:b/>
        </w:rPr>
        <w:t>ull collaboration</w:t>
      </w:r>
      <w:r w:rsidRPr="00705FAE">
        <w:t xml:space="preserve"> </w:t>
      </w:r>
      <w:r>
        <w:t xml:space="preserve">between the SEO and other program sponsors results from close cooperation </w:t>
      </w:r>
      <w:r w:rsidRPr="00705FAE">
        <w:t xml:space="preserve">in designing and implementing joint programs </w:t>
      </w:r>
      <w:r>
        <w:t xml:space="preserve">including </w:t>
      </w:r>
      <w:r w:rsidRPr="00705FAE">
        <w:t>comingling and sharing funds, ex</w:t>
      </w:r>
      <w:r>
        <w:t xml:space="preserve">pertise, labor and branding.  </w:t>
      </w:r>
      <w:r w:rsidRPr="001B18FE">
        <w:t>A few states</w:t>
      </w:r>
      <w:r w:rsidR="00E659F5">
        <w:t>,</w:t>
      </w:r>
      <w:r w:rsidRPr="001B18FE">
        <w:t xml:space="preserve"> California, Hawaii, </w:t>
      </w:r>
      <w:r>
        <w:t xml:space="preserve">Maine, </w:t>
      </w:r>
      <w:r w:rsidRPr="001B18FE">
        <w:t xml:space="preserve">Massachusetts, </w:t>
      </w:r>
      <w:r>
        <w:t xml:space="preserve">and </w:t>
      </w:r>
      <w:r w:rsidRPr="001B18FE">
        <w:t>Minnesota</w:t>
      </w:r>
      <w:r w:rsidR="00E659F5">
        <w:t>,</w:t>
      </w:r>
      <w:r>
        <w:t xml:space="preserve"> provide </w:t>
      </w:r>
      <w:r w:rsidRPr="001B18FE">
        <w:t xml:space="preserve">examples of complete collaboration. In </w:t>
      </w:r>
      <w:smartTag w:uri="urn:schemas-microsoft-com:office:smarttags" w:element="place">
        <w:smartTag w:uri="urn:schemas-microsoft-com:office:smarttags" w:element="State">
          <w:r w:rsidRPr="001B18FE">
            <w:t>Minnesota</w:t>
          </w:r>
        </w:smartTag>
      </w:smartTag>
      <w:r w:rsidRPr="001B18FE">
        <w:t>’s Trillion BTU program, the SEO delegated ARRA money to a port authority with more experience in economic development for a revolving loan fund targeting the commercial and industrial sectors. The state’s largest utility is adding rebates and engineering assistance for participants. The combin</w:t>
      </w:r>
      <w:r>
        <w:t xml:space="preserve">ed effort is intended to </w:t>
      </w:r>
      <w:r w:rsidRPr="001B18FE">
        <w:t>offset nearly all upfront costs for industrial energy efficiency projects</w:t>
      </w:r>
      <w:r w:rsidRPr="00B44AE4">
        <w:t xml:space="preserve">. </w:t>
      </w:r>
    </w:p>
    <w:p w:rsidR="00AB1495" w:rsidRDefault="00AB1495" w:rsidP="00AB1495">
      <w:pPr>
        <w:pStyle w:val="ParaText"/>
        <w:spacing w:after="120"/>
        <w:ind w:left="720"/>
      </w:pPr>
      <w:r>
        <w:t xml:space="preserve">This range of joint programming approaches, which </w:t>
      </w:r>
      <w:r w:rsidR="00261C3C">
        <w:t xml:space="preserve">was </w:t>
      </w:r>
      <w:r>
        <w:t>obtained to some extent in the pre-ARRA period as well</w:t>
      </w:r>
      <w:r w:rsidR="00261C3C">
        <w:t>,</w:t>
      </w:r>
      <w:r>
        <w:t xml:space="preserve"> drives home the importance of taking the specifics of each sample</w:t>
      </w:r>
      <w:r w:rsidR="00261C3C">
        <w:t>d</w:t>
      </w:r>
      <w:r>
        <w:t xml:space="preserve"> PA’s situation into account in implementing an attribution analysis.  For example, under the “inherent coordination” and “full collaboration” scenarios, the individual contributions of the joint sponsors are not visible to the targeted market actors.  Therefore, assessment of their relative effects will need to rely o</w:t>
      </w:r>
      <w:r w:rsidR="00261C3C">
        <w:t>f</w:t>
      </w:r>
      <w:r>
        <w:t xml:space="preserve"> exploration on other data in addition</w:t>
      </w:r>
      <w:r w:rsidR="00261C3C">
        <w:t xml:space="preserve"> to</w:t>
      </w:r>
      <w:r>
        <w:t xml:space="preserve"> than market actors’ perceptions and response.  Similarly, in the case of complementary program, we may need to test the hypothesis that the SEP PA’s outreach, publicity and delivery efforts may have encouraged market actors to participate in ratepayer programs, and vice versa, even if those programs were putatively targeted to different populations.  </w:t>
      </w:r>
    </w:p>
    <w:p w:rsidR="00AB1495" w:rsidRPr="00BB63A3" w:rsidRDefault="00AB1495" w:rsidP="00AB1495">
      <w:pPr>
        <w:pStyle w:val="ParaText"/>
        <w:spacing w:after="120"/>
        <w:ind w:left="720"/>
      </w:pPr>
      <w:r>
        <w:lastRenderedPageBreak/>
        <w:t>As a first step in addressing the issue of allocation of influence among multiple programs, each PA evaluation will include the development of a map of the program’s domain.  The map will show, among other things, the identity of other program sponsors in the domain, the activities and offerings of their programs, the levels of resources available, and the duration and scope of the interactions between SEP and other program players and groups of market actors.  This map will show whether exploration of the question of multiple program influences is important for the PA in question.  It will also help in the formulation of specific research questions to be posed to market actors in a manner similar to process and logic models commonly used in program evaluations of all kinds.</w:t>
      </w:r>
    </w:p>
    <w:p w:rsidR="00AB1495" w:rsidRDefault="00AB1495" w:rsidP="00AB1495">
      <w:pPr>
        <w:rPr>
          <w:b/>
        </w:rPr>
      </w:pPr>
    </w:p>
    <w:p w:rsidR="00AB1495" w:rsidRPr="00075B88" w:rsidRDefault="00AB1495" w:rsidP="00AB1495">
      <w:pPr>
        <w:rPr>
          <w:b/>
        </w:rPr>
      </w:pPr>
      <w:r>
        <w:rPr>
          <w:b/>
        </w:rPr>
        <w:t xml:space="preserve">Influence of ARRA on other program sponsors.  </w:t>
      </w:r>
      <w:r>
        <w:t>One key motivation for assessing the response of other program sponsors to SEP is to provide a basis for allocating attribution among multiple program sponsors other than a simple share of funding.  Review of program narratives suggests that, at least in some cases, there might have been no program at all in the relevant domains in the absence of SEP organizational capacity or funding.  We also need to account for the possibility that the introduction of large amounts of ARRA funding induced other sponsors to reprogram available resources away from areas served by newly enlarged PAs.  Review of narratives of the implementation of SEP prior to and during the ARRA initiative suggest that there were two reasons that sponsors of other programs coordinated with SEP activities.  These were as follows:</w:t>
      </w:r>
    </w:p>
    <w:p w:rsidR="00AB1495" w:rsidRDefault="00AB1495" w:rsidP="00AB1495"/>
    <w:p w:rsidR="004D2B60" w:rsidRDefault="00AB1495">
      <w:pPr>
        <w:pStyle w:val="ListParagraph"/>
        <w:numPr>
          <w:ilvl w:val="0"/>
          <w:numId w:val="49"/>
        </w:numPr>
        <w:spacing w:after="120"/>
      </w:pPr>
      <w:r w:rsidRPr="00075B88">
        <w:rPr>
          <w:b/>
        </w:rPr>
        <w:t>Leverage SEP organizational capacity.</w:t>
      </w:r>
      <w:r>
        <w:t xml:space="preserve">  Over its many years of operation, state SEP officials have built up organizational capacity to advance energy efficiency and renewable energy program objectives.  This capacity consists of in-house technical expertise, working relationships with regulators, state legislators, state executive officials, business leaders in various sectors and academic institutions, and program delivery capability.  All of these could serve the purposes of other program sponsors where mutual advantage could be identified for cooperation with SEP.</w:t>
      </w:r>
    </w:p>
    <w:p w:rsidR="00AB1495" w:rsidRDefault="00AB1495" w:rsidP="00AB1495">
      <w:pPr>
        <w:ind w:left="720"/>
      </w:pPr>
      <w:r>
        <w:t>To assess whether the availability of SEP organizational capacity affected another sponsor’s decisions, we will need to interview representatives of the sponsor to probe the following:</w:t>
      </w:r>
    </w:p>
    <w:p w:rsidR="00AB1495" w:rsidRDefault="00AB1495" w:rsidP="00AB1495"/>
    <w:p w:rsidR="004D2B60" w:rsidRDefault="00AB1495">
      <w:pPr>
        <w:numPr>
          <w:ilvl w:val="0"/>
          <w:numId w:val="50"/>
        </w:numPr>
        <w:spacing w:after="120" w:line="300" w:lineRule="auto"/>
      </w:pPr>
      <w:r>
        <w:t>Were decision makers in the other sponsors aware of SEP organizational capacity?</w:t>
      </w:r>
    </w:p>
    <w:p w:rsidR="004D2B60" w:rsidRDefault="00AB1495">
      <w:pPr>
        <w:numPr>
          <w:ilvl w:val="0"/>
          <w:numId w:val="50"/>
        </w:numPr>
        <w:spacing w:after="120" w:line="300" w:lineRule="auto"/>
      </w:pPr>
      <w:r>
        <w:t>What were their perceptions of SEP organizational capacity in regard to:</w:t>
      </w:r>
    </w:p>
    <w:p w:rsidR="004D2B60" w:rsidRDefault="00AB1495">
      <w:pPr>
        <w:numPr>
          <w:ilvl w:val="1"/>
          <w:numId w:val="51"/>
        </w:numPr>
        <w:spacing w:after="120" w:line="300" w:lineRule="auto"/>
      </w:pPr>
      <w:r>
        <w:lastRenderedPageBreak/>
        <w:t>Relationships with market actors</w:t>
      </w:r>
      <w:r w:rsidR="0085134F">
        <w:t>?</w:t>
      </w:r>
    </w:p>
    <w:p w:rsidR="004D2B60" w:rsidRDefault="00AB1495">
      <w:pPr>
        <w:numPr>
          <w:ilvl w:val="1"/>
          <w:numId w:val="51"/>
        </w:numPr>
        <w:spacing w:after="120" w:line="300" w:lineRule="auto"/>
      </w:pPr>
      <w:r>
        <w:t>Relationships with regulators and other government agencies</w:t>
      </w:r>
      <w:r w:rsidR="0085134F">
        <w:t>?</w:t>
      </w:r>
    </w:p>
    <w:p w:rsidR="004D2B60" w:rsidRDefault="00AB1495">
      <w:pPr>
        <w:numPr>
          <w:ilvl w:val="1"/>
          <w:numId w:val="51"/>
        </w:numPr>
        <w:spacing w:after="120" w:line="300" w:lineRule="auto"/>
      </w:pPr>
      <w:r>
        <w:t>Technical expertise</w:t>
      </w:r>
      <w:r w:rsidR="0085134F">
        <w:t>?</w:t>
      </w:r>
    </w:p>
    <w:p w:rsidR="004D2B60" w:rsidRDefault="00AB1495">
      <w:pPr>
        <w:numPr>
          <w:ilvl w:val="1"/>
          <w:numId w:val="51"/>
        </w:numPr>
        <w:spacing w:after="120" w:line="300" w:lineRule="auto"/>
      </w:pPr>
      <w:r>
        <w:t>Program delivery capabilities</w:t>
      </w:r>
      <w:r w:rsidR="0085134F">
        <w:t>?</w:t>
      </w:r>
    </w:p>
    <w:p w:rsidR="004D2B60" w:rsidRDefault="00AB1495">
      <w:pPr>
        <w:numPr>
          <w:ilvl w:val="0"/>
          <w:numId w:val="52"/>
        </w:numPr>
        <w:spacing w:after="120" w:line="300" w:lineRule="auto"/>
      </w:pPr>
      <w:r>
        <w:t>In what specific ways did the other sponsors take SEP capabilities into account in their program planning?</w:t>
      </w:r>
    </w:p>
    <w:p w:rsidR="004D2B60" w:rsidRDefault="00AB1495">
      <w:pPr>
        <w:numPr>
          <w:ilvl w:val="0"/>
          <w:numId w:val="52"/>
        </w:numPr>
        <w:spacing w:after="120" w:line="300" w:lineRule="auto"/>
      </w:pPr>
      <w:r>
        <w:t>What do the sponsors of other program</w:t>
      </w:r>
      <w:r w:rsidR="00261C3C">
        <w:t>s</w:t>
      </w:r>
      <w:r>
        <w:t xml:space="preserve"> think they would have done if SEP organizational capacity had not been available?  For example, would they have changed the objectives of the program, changed the design of the program, changed the volume of program activity and funding,</w:t>
      </w:r>
      <w:r w:rsidR="00261C3C">
        <w:t xml:space="preserve"> or</w:t>
      </w:r>
      <w:r>
        <w:t xml:space="preserve"> sought another partner?  To what extent are these alternatives consistent with the other sponsors’ organizational mission and available resources?</w:t>
      </w:r>
    </w:p>
    <w:p w:rsidR="000B0AE6" w:rsidRDefault="00AB1495">
      <w:pPr>
        <w:spacing w:after="120" w:line="300" w:lineRule="auto"/>
      </w:pPr>
      <w:r>
        <w:t>The evaluation team will pose a parallel set of questions to SEP officials who have knowledge of the relevant program history.</w:t>
      </w:r>
      <w:r>
        <w:br/>
      </w:r>
    </w:p>
    <w:p w:rsidR="004D2B60" w:rsidRDefault="00AB1495">
      <w:pPr>
        <w:pStyle w:val="ListParagraph"/>
        <w:numPr>
          <w:ilvl w:val="0"/>
          <w:numId w:val="52"/>
        </w:numPr>
        <w:ind w:left="360"/>
      </w:pPr>
      <w:r w:rsidRPr="00075B88">
        <w:rPr>
          <w:b/>
        </w:rPr>
        <w:t>Leverage SEP Funding.</w:t>
      </w:r>
      <w:r>
        <w:t xml:space="preserve">  With the advent of ARRA, SEP was in position to provide significant funding enhancements for programs operated by other sponsors.  This money could be used to free up ratepayer resources for use in other market segments, to enhance the level of support available to market actors in the segments already served, or some combination of the two.   To assess the effect of SEP funding on the net level of program resources available in a given program domain, we will need to interview representatives of the other programs to probe the following questions</w:t>
      </w:r>
      <w:r w:rsidR="00F93187">
        <w:t>:</w:t>
      </w:r>
    </w:p>
    <w:p w:rsidR="00AB1495" w:rsidRDefault="00AB1495" w:rsidP="00AB1495"/>
    <w:p w:rsidR="004D2B60" w:rsidRDefault="00AB1495">
      <w:pPr>
        <w:numPr>
          <w:ilvl w:val="0"/>
          <w:numId w:val="53"/>
        </w:numPr>
        <w:spacing w:after="120" w:line="300" w:lineRule="auto"/>
      </w:pPr>
      <w:r>
        <w:t>In what specific ways did other programs take SEP and/or ARRA funding into account in planning their own activities and in allocating total resources to individual programs?</w:t>
      </w:r>
    </w:p>
    <w:p w:rsidR="004D2B60" w:rsidRDefault="00AB1495">
      <w:pPr>
        <w:numPr>
          <w:ilvl w:val="0"/>
          <w:numId w:val="53"/>
        </w:numPr>
        <w:spacing w:after="120" w:line="300" w:lineRule="auto"/>
      </w:pPr>
      <w:r>
        <w:t>In the absence of the SEP funding, would the other sponsors have allocated the same level of resources to the domain of the SEP PA under evaluation</w:t>
      </w:r>
      <w:r w:rsidR="00F93187">
        <w:t>,</w:t>
      </w:r>
      <w:r>
        <w:t xml:space="preserve"> a lower level of resources, or a greater level of resources?</w:t>
      </w:r>
    </w:p>
    <w:p w:rsidR="004D2B60" w:rsidRDefault="00AB1495">
      <w:pPr>
        <w:numPr>
          <w:ilvl w:val="0"/>
          <w:numId w:val="53"/>
        </w:numPr>
        <w:spacing w:after="120" w:line="300" w:lineRule="auto"/>
      </w:pPr>
      <w:r>
        <w:t xml:space="preserve">If a greater level of resources, what elements in the sponsor’s portfolio received the funds diverted from the evaluated PA’s domain?  If a lower level of resources, what elements of the sponsor’s portfolio provided the additional funding?  </w:t>
      </w:r>
    </w:p>
    <w:p w:rsidR="004D2B60" w:rsidRDefault="00AB1495">
      <w:pPr>
        <w:numPr>
          <w:ilvl w:val="0"/>
          <w:numId w:val="53"/>
        </w:numPr>
        <w:spacing w:line="300" w:lineRule="auto"/>
      </w:pPr>
      <w:r>
        <w:t>To what extent are the counterfactual funding allocations consistent with the other program sponsor’s mission and resources</w:t>
      </w:r>
      <w:r w:rsidR="005D6CC7">
        <w:t>?</w:t>
      </w:r>
    </w:p>
    <w:p w:rsidR="00AB1495" w:rsidRPr="00075B88" w:rsidRDefault="00AB1495" w:rsidP="00AB1495">
      <w:pPr>
        <w:rPr>
          <w:b/>
        </w:rPr>
      </w:pPr>
    </w:p>
    <w:p w:rsidR="00AB1495" w:rsidRDefault="00AB1495" w:rsidP="00AB1495">
      <w:pPr>
        <w:pStyle w:val="Heading3"/>
      </w:pPr>
      <w:bookmarkStart w:id="176" w:name="_Toc295816875"/>
      <w:bookmarkStart w:id="177" w:name="_Toc297187505"/>
      <w:r>
        <w:t>Available Methods for Assessing Attribution</w:t>
      </w:r>
      <w:bookmarkEnd w:id="176"/>
      <w:bookmarkEnd w:id="177"/>
    </w:p>
    <w:p w:rsidR="000519C9" w:rsidRDefault="000519C9" w:rsidP="000519C9">
      <w:pPr>
        <w:pStyle w:val="ParaText"/>
        <w:tabs>
          <w:tab w:val="left" w:pos="0"/>
        </w:tabs>
        <w:spacing w:after="120"/>
      </w:pPr>
      <w:r>
        <w:t xml:space="preserve">Five </w:t>
      </w:r>
      <w:r w:rsidR="00AB1495">
        <w:t xml:space="preserve">basic methodological approaches can be found in the </w:t>
      </w:r>
      <w:r>
        <w:t xml:space="preserve">energy efficiency program </w:t>
      </w:r>
      <w:r w:rsidR="00AB1495">
        <w:t xml:space="preserve">evaluation literature for assessing attribution of savings to specific programs.  These </w:t>
      </w:r>
      <w:r w:rsidR="00261C3C">
        <w:t>inc</w:t>
      </w:r>
      <w:r w:rsidR="005D6CC7">
        <w:t>l</w:t>
      </w:r>
      <w:r w:rsidR="00261C3C">
        <w:t>ude the following.</w:t>
      </w:r>
      <w:r w:rsidR="003027A0">
        <w:t xml:space="preserve"> </w:t>
      </w:r>
    </w:p>
    <w:p w:rsidR="004D2B60" w:rsidRDefault="00AB1495">
      <w:pPr>
        <w:pStyle w:val="ParaText"/>
        <w:numPr>
          <w:ilvl w:val="0"/>
          <w:numId w:val="12"/>
        </w:numPr>
        <w:spacing w:after="120"/>
      </w:pPr>
      <w:r>
        <w:rPr>
          <w:b/>
        </w:rPr>
        <w:t xml:space="preserve">Analysis of self-reports of program effects by targeted market actors (Self-reports). </w:t>
      </w:r>
      <w:r>
        <w:t xml:space="preserve">This approach typically involves surveying samples of actual and/or potential program participants to elicit their assessment of the program’s influence on their decisions to adopt energy efficiency measures or practices.  The questions can be structured to probe the effect of the program on the timing, extent, and features of the projects in question, as well as the relative importance of the program versus other decision factors.  The responses can then be processed to develop an attribution score using a transparent algorithm.  </w:t>
      </w:r>
    </w:p>
    <w:p w:rsidR="004D2B60" w:rsidRDefault="00F12D59">
      <w:pPr>
        <w:pStyle w:val="ParaText"/>
        <w:numPr>
          <w:ilvl w:val="0"/>
          <w:numId w:val="12"/>
        </w:numPr>
        <w:spacing w:after="120"/>
      </w:pPr>
      <w:r w:rsidRPr="003027A0">
        <w:rPr>
          <w:b/>
        </w:rPr>
        <w:t>Quasi-experimental designs.</w:t>
      </w:r>
      <w:r w:rsidRPr="003027A0">
        <w:t xml:space="preserve">  This approach uses well-established quasi-experimental social research designs to assess and quantify program attribution.  Common strategies include cross sectional methods that compare the rate of measure adoption in an area or market segment not targeted by the program as a baseline for comparison to rates of adoption in the program area.  The difference between the two can be viewed as the program’s net effect.  Pre-post designs that compare the rate of adoption before and after the program or policy intervention have also been applied, as have mixed pre-post/cross-sectional approaches.</w:t>
      </w:r>
      <w:r w:rsidR="00EA6D37">
        <w:t xml:space="preserve">  Statistical modeling is often used to apply retrospectively quasi-experimental approaches to datasets that describe the response of a group of market actors to a given program.  For example</w:t>
      </w:r>
      <w:r w:rsidR="00AB0D49">
        <w:t>,</w:t>
      </w:r>
      <w:r w:rsidR="00EA6D37">
        <w:t xml:space="preserve"> analysis of variance and regression approaches implicitly</w:t>
      </w:r>
      <w:r w:rsidR="00AB042C">
        <w:t xml:space="preserve"> invoke quasi-experimental designs by estimating program effects while controlling statistically for the effects of other participant attributes such as income, education, facility size, and so forth.</w:t>
      </w:r>
      <w:r w:rsidR="00360F9A">
        <w:t xml:space="preserve">  Billing analysis to estimate energy savings from program participation is essentially a quasi-experimental approach.  In some cases changes in billed consumption over time are compared for participant and non-participant groups.  In other cases </w:t>
      </w:r>
      <w:r w:rsidR="008F2525">
        <w:t xml:space="preserve">pooled time series/cross-sectional </w:t>
      </w:r>
      <w:r w:rsidR="00360F9A">
        <w:t>regression analysis is used to estima</w:t>
      </w:r>
      <w:r w:rsidR="008F2525">
        <w:t>te the fixed effects of program participation.</w:t>
      </w:r>
    </w:p>
    <w:p w:rsidR="002F4962" w:rsidRDefault="002F4962" w:rsidP="002F4962">
      <w:pPr>
        <w:pStyle w:val="ParaText"/>
        <w:numPr>
          <w:ilvl w:val="0"/>
          <w:numId w:val="12"/>
        </w:numPr>
        <w:spacing w:after="120"/>
      </w:pPr>
      <w:r>
        <w:rPr>
          <w:b/>
        </w:rPr>
        <w:t>Experimental designs.</w:t>
      </w:r>
      <w:r>
        <w:t xml:space="preserve"> Experimental design</w:t>
      </w:r>
      <w:r w:rsidR="00AB0D49">
        <w:t>,</w:t>
      </w:r>
      <w:r>
        <w:t xml:space="preserve"> by which we understand random assignment of eligible market actors to receive different program treatment</w:t>
      </w:r>
      <w:r w:rsidR="00AB0D49">
        <w:t>,</w:t>
      </w:r>
      <w:r>
        <w:t xml:space="preserve"> provides one of the strongest approaches to assessing attribution.  Random assignment directly addresses</w:t>
      </w:r>
      <w:r w:rsidR="00EA6D37">
        <w:t xml:space="preserve"> one of the most serious threats to validity that is inherent in other methods for attributing attribution, namely participant self-selection.  Self-selection for participation in </w:t>
      </w:r>
      <w:r w:rsidR="00EA6D37">
        <w:lastRenderedPageBreak/>
        <w:t xml:space="preserve">voluntary programs generally introduces bias to quasi-experimental analyses because participants often differ systematically from non-participants in factors that affect energy savings that cannot be directly observed and controlled for statistically.  </w:t>
      </w:r>
      <w:r w:rsidR="00AB042C">
        <w:t>Experimental designs have been used recently to evaluate the effect of customer education and information programs.  This is a good application of experimental methods because individual participants can be randomly assigned to receive different messages and information products</w:t>
      </w:r>
      <w:r w:rsidR="00F16751">
        <w:t xml:space="preserve"> and the marginal cost of program delivery is very low.  </w:t>
      </w:r>
      <w:r w:rsidR="00EA6D37">
        <w:t xml:space="preserve">While evaluation team will look for opportunities to deploy random assignment strategies, we do not anticipate that they will have much application to this evaluation.  Generally speaking, it is necessary to design the delivery of programs to support random assignment.  We are aware of few PAs in which this was the case.  Moreover, in the absence of the kinds of life and death issues associated with drug trials, it is politically difficult to justify denying access to </w:t>
      </w:r>
      <w:r w:rsidR="00F16751">
        <w:t xml:space="preserve">valuable </w:t>
      </w:r>
      <w:r w:rsidR="00EA6D37">
        <w:t xml:space="preserve">incentives and services associated with voluntary programs to support evaluation.  </w:t>
      </w:r>
    </w:p>
    <w:p w:rsidR="002F4962" w:rsidRDefault="00F16751" w:rsidP="00F16751">
      <w:pPr>
        <w:pStyle w:val="ParaText"/>
        <w:numPr>
          <w:ilvl w:val="0"/>
          <w:numId w:val="12"/>
        </w:numPr>
        <w:spacing w:after="120"/>
      </w:pPr>
      <w:r w:rsidRPr="00BB7277">
        <w:rPr>
          <w:b/>
          <w:szCs w:val="20"/>
        </w:rPr>
        <w:t>Price elasticity approaches,</w:t>
      </w:r>
      <w:r>
        <w:rPr>
          <w:szCs w:val="20"/>
        </w:rPr>
        <w:t xml:space="preserve"> </w:t>
      </w:r>
      <w:r w:rsidRPr="00BB7277">
        <w:rPr>
          <w:b/>
          <w:szCs w:val="20"/>
        </w:rPr>
        <w:t>including conjoint analysis and revealed preference analysis</w:t>
      </w:r>
      <w:r>
        <w:rPr>
          <w:b/>
          <w:szCs w:val="20"/>
        </w:rPr>
        <w:t>.</w:t>
      </w:r>
      <w:r>
        <w:rPr>
          <w:szCs w:val="20"/>
        </w:rPr>
        <w:t xml:space="preserve">  In these two approaches, researchers assess the effect on changes in price on customer’s likelihood of purchasing an energy-efficient product or service.  The results of these assessments can then be combined with information on the actual effect of the program on the price participants paid for the product or service in question to estimate the effect of a program-related purchase incentive on the pace of sales.  In the case of conjoint analysis, customers are asked to rank a structured set of hypothetical products that vary along a number of dimensions, including performance and price.  In the revealed preference approach, purchasers are intercepted at the point of sale to gather information on product selection they actually made, its price, and other features.</w:t>
      </w:r>
    </w:p>
    <w:p w:rsidR="000D6A08" w:rsidRDefault="000D6A08" w:rsidP="000D6A08">
      <w:pPr>
        <w:pStyle w:val="ParaText"/>
        <w:numPr>
          <w:ilvl w:val="0"/>
          <w:numId w:val="12"/>
        </w:numPr>
        <w:spacing w:after="120"/>
      </w:pPr>
      <w:r>
        <w:rPr>
          <w:b/>
        </w:rPr>
        <w:t>Structured equation modeling.</w:t>
      </w:r>
      <w:r>
        <w:t xml:space="preserve">  Structured equation modeling applies a flexible form of path analysis to identify the most likely causal chain from program outputs such as messaging or incentives on the one hand to taking action to adopt an energy-efficient product of practice on the other.  Generally, this type of modeling makes use of psychological theories of motivation and action to identify intermediate steps between program stimuli and the desired action. Calibration and testing of these models generally requires survey data from very large samples of market actors.  To date, it has been used primarily to assess the effects of information programs.</w:t>
      </w:r>
    </w:p>
    <w:p w:rsidR="000D6A08" w:rsidRDefault="000D6A08" w:rsidP="000D6A08">
      <w:pPr>
        <w:pStyle w:val="ParaText"/>
        <w:numPr>
          <w:ilvl w:val="0"/>
          <w:numId w:val="12"/>
        </w:numPr>
        <w:spacing w:after="120"/>
      </w:pPr>
      <w:r>
        <w:rPr>
          <w:b/>
        </w:rPr>
        <w:t xml:space="preserve">Adoption process models.  </w:t>
      </w:r>
      <w:r>
        <w:t xml:space="preserve">One large class of diffusion theories and research rests on contagion models, where the mechanism of adoption is driven by social contact between individuals or firms that have already adopted the technology and those who have not.  </w:t>
      </w:r>
      <w:r>
        <w:lastRenderedPageBreak/>
        <w:t>The most common formulation of the contagion approach is the “mixed influence” model, of which the well-known Bass curve is an example.  These models take into account external influences on model adoption, such as prices of alternative products, as well as the pace and density of interactions among those who have adopted the product and those who haven’t.</w:t>
      </w:r>
    </w:p>
    <w:p w:rsidR="000D6A08" w:rsidRPr="000D6A08" w:rsidRDefault="000D6A08" w:rsidP="000D6A08">
      <w:pPr>
        <w:pStyle w:val="ParaText"/>
        <w:ind w:left="720"/>
      </w:pPr>
      <w:r>
        <w:t xml:space="preserve">The most well known work in this field, Everett Rogers’s </w:t>
      </w:r>
      <w:r>
        <w:rPr>
          <w:i/>
        </w:rPr>
        <w:t xml:space="preserve">Diffusion of Innovations. </w:t>
      </w:r>
      <w:r>
        <w:t xml:space="preserve">Rogers posits a five-stage sequence that individuals go through the adoption process:  knowledge (awareness), persuasion, decision, implementation, confirmation (evaluation).  These stages can be used to structure research on the effects of programs over time.  For example, Reed et al. assessed the effects of a program by the Federal Energy Management Program (FEMP) to encourage federal agencies to make use of Energy Service Performance Contracting (ESPC) procedures to implement major energy efficiency improvements in their facilities.  To do so, they used periodic surveys of agency employees in position to use ESPC in terms of their adoption stage.  Changes in the distribution of the population of targeted employees among the adoption stages were used as indicators of program effects. </w:t>
      </w:r>
      <w:r>
        <w:rPr>
          <w:rStyle w:val="FootnoteReference"/>
        </w:rPr>
        <w:footnoteReference w:id="25"/>
      </w:r>
    </w:p>
    <w:p w:rsidR="004D2B60" w:rsidRDefault="00F12D59" w:rsidP="00AB042C">
      <w:pPr>
        <w:pStyle w:val="ParaText"/>
        <w:numPr>
          <w:ilvl w:val="0"/>
          <w:numId w:val="12"/>
        </w:numPr>
        <w:spacing w:after="0"/>
      </w:pPr>
      <w:r w:rsidRPr="003027A0">
        <w:rPr>
          <w:b/>
        </w:rPr>
        <w:t>Structured expert judging</w:t>
      </w:r>
      <w:r w:rsidRPr="003027A0">
        <w:rPr>
          <w:b/>
          <w:i/>
        </w:rPr>
        <w:t>.</w:t>
      </w:r>
      <w:r w:rsidRPr="003027A0">
        <w:t xml:space="preserve">  Structured expert judgment studies assemble panels of individuals with close working knowledge of the various causes for </w:t>
      </w:r>
      <w:r w:rsidR="00450466">
        <w:t xml:space="preserve">changes in the market,  technology, infrastructure systems, markets, and political environments addressed by a given energy efficiency programs to estimate baseline market share and, in some cases, forecast market share with and without the program in place.  Structured expert judgment processes employ a variety of specific techniques to ensure that the participating experts specify and take into account key assumptions about the specific mechanisms by which the programs achieve their effects. The </w:t>
      </w:r>
      <w:smartTag w:uri="urn:schemas-microsoft-com:office:smarttags" w:element="place">
        <w:r w:rsidR="00450466">
          <w:t>Delphi</w:t>
        </w:r>
      </w:smartTag>
      <w:r w:rsidR="00450466">
        <w:t xml:space="preserve"> process is the most widely known of this family of methods.</w:t>
      </w:r>
    </w:p>
    <w:p w:rsidR="00AB042C" w:rsidRDefault="00AB042C" w:rsidP="00AB042C">
      <w:pPr>
        <w:pStyle w:val="ListParagraph"/>
      </w:pPr>
    </w:p>
    <w:p w:rsidR="004D2B60" w:rsidRDefault="00450466">
      <w:pPr>
        <w:pStyle w:val="ParaText"/>
        <w:numPr>
          <w:ilvl w:val="0"/>
          <w:numId w:val="43"/>
        </w:numPr>
        <w:tabs>
          <w:tab w:val="clear" w:pos="720"/>
          <w:tab w:val="num" w:pos="-360"/>
        </w:tabs>
        <w:spacing w:after="120" w:line="300" w:lineRule="auto"/>
      </w:pPr>
      <w:r>
        <w:rPr>
          <w:b/>
        </w:rPr>
        <w:t>Historical Tracing: Case Study Method</w:t>
      </w:r>
      <w:r>
        <w:rPr>
          <w:b/>
          <w:i/>
        </w:rPr>
        <w:t>.</w:t>
      </w:r>
      <w:r>
        <w:t xml:space="preserve">  This method involves the careful reconstruction of events</w:t>
      </w:r>
      <w:r w:rsidR="00AB1495">
        <w:t xml:space="preserve"> leading to the outcome of interest, for example, the launch of a product, the passage of legislation, or the completion of a large renewable energy project, to develop a ‘weight of evidence’ conclusion regarding the specific influence or role of the program in question on the outcome.  </w:t>
      </w:r>
    </w:p>
    <w:p w:rsidR="00AB1495" w:rsidRDefault="00AB1495" w:rsidP="00AB1495">
      <w:pPr>
        <w:pStyle w:val="ParaText"/>
        <w:spacing w:after="120"/>
        <w:ind w:left="720"/>
      </w:pPr>
      <w:r>
        <w:lastRenderedPageBreak/>
        <w:t>Researchers use information from a wide range of sources to inform historical tracing analyses.  These include public and private documents, personal interviews, and surveys conducted either for the study at hand or for other applications.</w:t>
      </w:r>
    </w:p>
    <w:p w:rsidR="00AB1495" w:rsidRPr="00075B88" w:rsidRDefault="00AB1495" w:rsidP="00AB1495">
      <w:pPr>
        <w:pStyle w:val="ParaText"/>
        <w:spacing w:after="120"/>
        <w:ind w:left="720"/>
        <w:rPr>
          <w:i/>
        </w:rPr>
      </w:pPr>
      <w:r>
        <w:t>The historical tracing or case study method provides a great deal of flexibility in dealing with the diversity of program objectives and local conditions that the SEP evaluation will encounter, not to mention the complex issues involved in allocation of attribution and the effect of SEP on other program sponsors’ decisions.  However, to be used in assessing attribution, case</w:t>
      </w:r>
      <w:r w:rsidR="00261C3C">
        <w:t xml:space="preserve"> studies</w:t>
      </w:r>
      <w:r>
        <w:t xml:space="preserve"> must be rigorously structured and meet standards for documentation laid out in standard guides such as Michael Quinn Patton’s </w:t>
      </w:r>
      <w:r>
        <w:rPr>
          <w:i/>
        </w:rPr>
        <w:t>Qualitative Research and Evaluation Methods</w:t>
      </w:r>
      <w:r>
        <w:rPr>
          <w:rStyle w:val="FootnoteReference"/>
          <w:i/>
        </w:rPr>
        <w:footnoteReference w:id="26"/>
      </w:r>
      <w:r>
        <w:t xml:space="preserve"> and Miles and Huberman’s </w:t>
      </w:r>
      <w:r>
        <w:rPr>
          <w:i/>
        </w:rPr>
        <w:t>Qualitative Data Analysis.</w:t>
      </w:r>
      <w:r>
        <w:rPr>
          <w:rStyle w:val="FootnoteReference"/>
          <w:i/>
        </w:rPr>
        <w:footnoteReference w:id="27"/>
      </w:r>
    </w:p>
    <w:p w:rsidR="00AB1495" w:rsidRDefault="00AB1495" w:rsidP="00AB1495">
      <w:pPr>
        <w:pStyle w:val="ParaText"/>
        <w:spacing w:after="120"/>
        <w:ind w:left="720"/>
      </w:pPr>
      <w:r>
        <w:t>Historical tracing relies on logical devices that have been well established historical studies, evaluation of other types of social programs, and legal argument.  These include:</w:t>
      </w:r>
      <w:r>
        <w:rPr>
          <w:rStyle w:val="FootnoteReference"/>
        </w:rPr>
        <w:footnoteReference w:id="28"/>
      </w:r>
    </w:p>
    <w:p w:rsidR="004D2B60" w:rsidRDefault="00AB1495">
      <w:pPr>
        <w:pStyle w:val="ParaText"/>
        <w:numPr>
          <w:ilvl w:val="0"/>
          <w:numId w:val="54"/>
        </w:numPr>
        <w:tabs>
          <w:tab w:val="clear" w:pos="720"/>
          <w:tab w:val="num" w:pos="1080"/>
        </w:tabs>
        <w:spacing w:after="120" w:line="300" w:lineRule="auto"/>
        <w:ind w:left="1080"/>
      </w:pPr>
      <w:r>
        <w:t>Compiling, comparing, and weighing the merits of narratives of the same set of events provided by individuals with different points of view and interests in the outcome.</w:t>
      </w:r>
    </w:p>
    <w:p w:rsidR="004D2B60" w:rsidRDefault="00AB1495">
      <w:pPr>
        <w:pStyle w:val="ParaText"/>
        <w:numPr>
          <w:ilvl w:val="0"/>
          <w:numId w:val="54"/>
        </w:numPr>
        <w:tabs>
          <w:tab w:val="clear" w:pos="720"/>
          <w:tab w:val="num" w:pos="1080"/>
        </w:tabs>
        <w:spacing w:after="120" w:line="300" w:lineRule="auto"/>
        <w:ind w:left="1080"/>
      </w:pPr>
      <w:r>
        <w:t>Compiling detailed chronological narratives of the events in question to validate hypotheses regarding patterns of influence.  This approach corresponds to quasi-experimental methods that make use of pre/post designs.</w:t>
      </w:r>
    </w:p>
    <w:p w:rsidR="004D2B60" w:rsidRDefault="00AB1495">
      <w:pPr>
        <w:pStyle w:val="ParaText"/>
        <w:numPr>
          <w:ilvl w:val="0"/>
          <w:numId w:val="54"/>
        </w:numPr>
        <w:tabs>
          <w:tab w:val="clear" w:pos="720"/>
          <w:tab w:val="num" w:pos="1080"/>
        </w:tabs>
        <w:spacing w:after="120" w:line="300" w:lineRule="auto"/>
        <w:ind w:left="1080"/>
      </w:pPr>
      <w:r>
        <w:t>Positing a number of alternative causal hypotheses and examining their consistency with the narrative fact pattern.  This step needs to be taken in every qualitative analysis.</w:t>
      </w:r>
    </w:p>
    <w:p w:rsidR="004D2B60" w:rsidRDefault="00AB1495">
      <w:pPr>
        <w:pStyle w:val="ParaText"/>
        <w:numPr>
          <w:ilvl w:val="0"/>
          <w:numId w:val="54"/>
        </w:numPr>
        <w:tabs>
          <w:tab w:val="clear" w:pos="720"/>
          <w:tab w:val="num" w:pos="1080"/>
        </w:tabs>
        <w:spacing w:after="0" w:line="300" w:lineRule="auto"/>
        <w:ind w:left="1080"/>
      </w:pPr>
      <w:r>
        <w:t>Assessing the consistency of the observed fact pattern with linkages predicted by a logic model.  This approach is particularly important when cross-sectional and pre/post comparisons are not feasible due to the nature of the program or the content of program records.</w:t>
      </w:r>
    </w:p>
    <w:p w:rsidR="00AB1495" w:rsidRDefault="00AB1495" w:rsidP="00AB1495">
      <w:pPr>
        <w:tabs>
          <w:tab w:val="left" w:pos="360"/>
        </w:tabs>
      </w:pPr>
    </w:p>
    <w:p w:rsidR="00AB1495" w:rsidRDefault="00AB1495" w:rsidP="00AB1495">
      <w:pPr>
        <w:tabs>
          <w:tab w:val="left" w:pos="360"/>
        </w:tabs>
        <w:ind w:left="720"/>
      </w:pPr>
      <w:r>
        <w:t>In order to control the quality of case studies undertaken for this evaluation, the senior project staff will develop a case study template to be completed by the Lead Evaluator and other appropriate staff.  The template will be filled out at the beginning of the research and revised to reflect the inevitable mid-stream adjustments that will need to be made as evidence is sought and sifted.  The template will include the following:</w:t>
      </w:r>
    </w:p>
    <w:p w:rsidR="00AB1495" w:rsidRDefault="00AB1495" w:rsidP="00AB1495">
      <w:pPr>
        <w:tabs>
          <w:tab w:val="left" w:pos="360"/>
        </w:tabs>
        <w:ind w:left="1080"/>
      </w:pPr>
    </w:p>
    <w:p w:rsidR="004D2B60" w:rsidRDefault="00AB1495">
      <w:pPr>
        <w:pStyle w:val="ParaText"/>
        <w:numPr>
          <w:ilvl w:val="0"/>
          <w:numId w:val="54"/>
        </w:numPr>
        <w:tabs>
          <w:tab w:val="clear" w:pos="720"/>
          <w:tab w:val="num" w:pos="1440"/>
        </w:tabs>
        <w:spacing w:after="120" w:line="300" w:lineRule="auto"/>
        <w:ind w:left="1440"/>
      </w:pPr>
      <w:r>
        <w:t>Clear statement of hypotheses to be tested.</w:t>
      </w:r>
    </w:p>
    <w:p w:rsidR="004D2B60" w:rsidRDefault="00AB1495">
      <w:pPr>
        <w:pStyle w:val="ParaText"/>
        <w:numPr>
          <w:ilvl w:val="0"/>
          <w:numId w:val="54"/>
        </w:numPr>
        <w:tabs>
          <w:tab w:val="clear" w:pos="720"/>
          <w:tab w:val="num" w:pos="1440"/>
        </w:tabs>
        <w:spacing w:after="120" w:line="300" w:lineRule="auto"/>
        <w:ind w:left="1440"/>
      </w:pPr>
      <w:r>
        <w:t>Statement of methods and approaches to be used in testing those hypotheses, including statement of researchable issues.</w:t>
      </w:r>
    </w:p>
    <w:p w:rsidR="004D2B60" w:rsidRDefault="00AB1495">
      <w:pPr>
        <w:pStyle w:val="ParaText"/>
        <w:numPr>
          <w:ilvl w:val="0"/>
          <w:numId w:val="54"/>
        </w:numPr>
        <w:tabs>
          <w:tab w:val="clear" w:pos="720"/>
          <w:tab w:val="num" w:pos="1440"/>
        </w:tabs>
        <w:spacing w:after="120" w:line="300" w:lineRule="auto"/>
        <w:ind w:left="1440"/>
      </w:pPr>
      <w:r>
        <w:t>Listing of SEP</w:t>
      </w:r>
      <w:r w:rsidR="00241917">
        <w:t>-</w:t>
      </w:r>
      <w:r w:rsidR="00247600">
        <w:t>informed organizations</w:t>
      </w:r>
      <w:r>
        <w:t xml:space="preserve"> to be included in the case and their roles in the program.</w:t>
      </w:r>
    </w:p>
    <w:p w:rsidR="004D2B60" w:rsidRDefault="00AB1495">
      <w:pPr>
        <w:pStyle w:val="ParaText"/>
        <w:numPr>
          <w:ilvl w:val="0"/>
          <w:numId w:val="54"/>
        </w:numPr>
        <w:tabs>
          <w:tab w:val="clear" w:pos="720"/>
          <w:tab w:val="num" w:pos="1440"/>
        </w:tabs>
        <w:spacing w:after="120" w:line="300" w:lineRule="auto"/>
        <w:ind w:left="1440"/>
      </w:pPr>
      <w:r>
        <w:t>Listing of SEP</w:t>
      </w:r>
      <w:r w:rsidR="00241917">
        <w:t>-</w:t>
      </w:r>
      <w:r>
        <w:t>informed individuals to be interviewed and the objectives of those interviews.</w:t>
      </w:r>
    </w:p>
    <w:p w:rsidR="004D2B60" w:rsidRDefault="00AB1495">
      <w:pPr>
        <w:pStyle w:val="ParaText"/>
        <w:numPr>
          <w:ilvl w:val="0"/>
          <w:numId w:val="54"/>
        </w:numPr>
        <w:tabs>
          <w:tab w:val="clear" w:pos="720"/>
          <w:tab w:val="num" w:pos="1440"/>
        </w:tabs>
        <w:spacing w:after="120" w:line="300" w:lineRule="auto"/>
        <w:ind w:left="1440"/>
      </w:pPr>
      <w:r>
        <w:t>Listing of documents to be reviewed and their expected contribution to the case study.</w:t>
      </w:r>
    </w:p>
    <w:p w:rsidR="004D2B60" w:rsidRDefault="00AB1495">
      <w:pPr>
        <w:pStyle w:val="ParaText"/>
        <w:numPr>
          <w:ilvl w:val="0"/>
          <w:numId w:val="54"/>
        </w:numPr>
        <w:tabs>
          <w:tab w:val="clear" w:pos="720"/>
          <w:tab w:val="num" w:pos="1440"/>
        </w:tabs>
        <w:spacing w:after="120" w:line="300" w:lineRule="auto"/>
        <w:ind w:left="1440"/>
      </w:pPr>
      <w:r>
        <w:t>Identification of the basic methods to be used in assessing causal relationships between program activities and outcomes.</w:t>
      </w:r>
    </w:p>
    <w:p w:rsidR="00AB1495" w:rsidRDefault="00772104" w:rsidP="00AB1495">
      <w:pPr>
        <w:pStyle w:val="ParaText"/>
        <w:spacing w:after="120" w:line="300" w:lineRule="auto"/>
        <w:ind w:left="720"/>
      </w:pPr>
      <w:r>
        <w:t xml:space="preserve">KEMA will review </w:t>
      </w:r>
      <w:r w:rsidR="00AB1495">
        <w:t>the template</w:t>
      </w:r>
      <w:r>
        <w:t xml:space="preserve"> with ORNL and its advisors</w:t>
      </w:r>
      <w:r w:rsidR="00AB1495">
        <w:t xml:space="preserve"> and offer suggestions for its revision prior to the inception of research.</w:t>
      </w:r>
    </w:p>
    <w:p w:rsidR="001E3198" w:rsidRDefault="006D72DC" w:rsidP="00AB1495">
      <w:pPr>
        <w:pStyle w:val="ParaText"/>
        <w:spacing w:after="120" w:line="300" w:lineRule="auto"/>
        <w:ind w:left="720"/>
      </w:pPr>
      <w:r>
        <w:t xml:space="preserve">In order to contribute valid and useful information to an attribution assessment, any respondent to in-depth interviews needs to have extensive knowledge of the market and policy domain under study, as well as some awareness of the SEP programmatic activities under evaluation.  </w:t>
      </w:r>
      <w:r w:rsidR="001E3198">
        <w:t xml:space="preserve">Prior to conducting in-depth interviews as part of the </w:t>
      </w:r>
      <w:r>
        <w:t>research to support any approach to attribution analysis, the evaluation team will administer a screener to the potential interviewees to ensure that they meet those criteria.  Those who do not meet those minimum criteria will not be interviewed to assess attribution.  They may be interviewed for other purposes, such as to develop information on baseline practices or other key aspects of market characterization.</w:t>
      </w:r>
    </w:p>
    <w:p w:rsidR="00AB1495" w:rsidRDefault="00AB1495" w:rsidP="00AB1495">
      <w:pPr>
        <w:tabs>
          <w:tab w:val="left" w:pos="360"/>
        </w:tabs>
        <w:ind w:left="1080"/>
      </w:pPr>
    </w:p>
    <w:p w:rsidR="00AB1495" w:rsidRDefault="00AB1495" w:rsidP="00AB1495">
      <w:pPr>
        <w:pStyle w:val="Heading3"/>
      </w:pPr>
      <w:bookmarkStart w:id="178" w:name="_Toc295816876"/>
      <w:bookmarkStart w:id="179" w:name="_Toc297187506"/>
      <w:r>
        <w:lastRenderedPageBreak/>
        <w:t>Application of Available Methods to Evaluation PAs in Different Groups</w:t>
      </w:r>
      <w:bookmarkEnd w:id="178"/>
      <w:bookmarkEnd w:id="179"/>
    </w:p>
    <w:p w:rsidR="00AB1495" w:rsidRDefault="00C36508" w:rsidP="006D72DC">
      <w:r>
        <w:fldChar w:fldCharType="begin"/>
      </w:r>
      <w:r w:rsidR="00C50A86">
        <w:instrText xml:space="preserve"> REF _Ref295819486 \h </w:instrText>
      </w:r>
      <w:r>
        <w:fldChar w:fldCharType="separate"/>
      </w:r>
      <w:r w:rsidR="00E241A9">
        <w:t xml:space="preserve">Figure </w:t>
      </w:r>
      <w:r w:rsidR="00E241A9">
        <w:rPr>
          <w:noProof/>
        </w:rPr>
        <w:t>17</w:t>
      </w:r>
      <w:r>
        <w:fldChar w:fldCharType="end"/>
      </w:r>
      <w:r w:rsidR="00C50A86">
        <w:t xml:space="preserve"> </w:t>
      </w:r>
      <w:r w:rsidR="00AB1495">
        <w:t>displays the Evaluation Team’s assessment of the applicability of the attribution assessment methods discussed above to the key research questions by PA grouping as established in Section 4, where those distinctions are meaningful.  In the sections we propose an approach to attribution assessment for each of the program groups that appear in</w:t>
      </w:r>
      <w:r w:rsidR="00C50A86">
        <w:t xml:space="preserve"> </w:t>
      </w:r>
      <w:r>
        <w:fldChar w:fldCharType="begin"/>
      </w:r>
      <w:r w:rsidR="00C50A86">
        <w:instrText xml:space="preserve"> REF _Ref295819486 \h </w:instrText>
      </w:r>
      <w:r>
        <w:fldChar w:fldCharType="separate"/>
      </w:r>
      <w:r w:rsidR="00E241A9">
        <w:t xml:space="preserve">Figure </w:t>
      </w:r>
      <w:r w:rsidR="00E241A9">
        <w:rPr>
          <w:noProof/>
        </w:rPr>
        <w:t>17</w:t>
      </w:r>
      <w:r>
        <w:fldChar w:fldCharType="end"/>
      </w:r>
      <w:r w:rsidR="00AB1495">
        <w:t xml:space="preserve">.  We </w:t>
      </w:r>
      <w:r w:rsidR="00261C3C">
        <w:t xml:space="preserve">also </w:t>
      </w:r>
      <w:r w:rsidR="00AB1495">
        <w:t>provide our rationale for the selection of methods in those sections.</w:t>
      </w:r>
    </w:p>
    <w:p w:rsidR="000D6A08" w:rsidRDefault="000D6A08">
      <w:pPr>
        <w:spacing w:line="240" w:lineRule="auto"/>
        <w:sectPr w:rsidR="000D6A08" w:rsidSect="00D907FD">
          <w:pgSz w:w="12240" w:h="15840" w:code="1"/>
          <w:pgMar w:top="1728" w:right="1440" w:bottom="1728" w:left="1440" w:header="648" w:footer="619" w:gutter="0"/>
          <w:cols w:space="720"/>
        </w:sectPr>
      </w:pPr>
    </w:p>
    <w:p w:rsidR="00AB1495" w:rsidRDefault="00AB1495" w:rsidP="00AB1495">
      <w:pPr>
        <w:pStyle w:val="Caption"/>
      </w:pPr>
      <w:bookmarkStart w:id="180" w:name="_Ref295819486"/>
      <w:bookmarkStart w:id="181" w:name="_Toc295795100"/>
      <w:bookmarkStart w:id="182" w:name="_Toc297187546"/>
      <w:r>
        <w:lastRenderedPageBreak/>
        <w:t xml:space="preserve">Figure </w:t>
      </w:r>
      <w:r w:rsidR="00C36508">
        <w:fldChar w:fldCharType="begin"/>
      </w:r>
      <w:r w:rsidR="00C27B7A">
        <w:instrText xml:space="preserve"> SEQ Figure \* ARABIC </w:instrText>
      </w:r>
      <w:r w:rsidR="00C36508">
        <w:fldChar w:fldCharType="separate"/>
      </w:r>
      <w:r w:rsidR="00E241A9">
        <w:rPr>
          <w:noProof/>
        </w:rPr>
        <w:t>17</w:t>
      </w:r>
      <w:r w:rsidR="00C36508">
        <w:fldChar w:fldCharType="end"/>
      </w:r>
      <w:bookmarkEnd w:id="180"/>
      <w:r>
        <w:t>.  Applications of Attribution Assessment Methods</w:t>
      </w:r>
      <w:r>
        <w:br/>
        <w:t>to Evaluation of PAs in PA Groupings</w:t>
      </w:r>
      <w:bookmarkEnd w:id="181"/>
      <w:bookmarkEnd w:id="182"/>
    </w:p>
    <w:p w:rsidR="000D6A08" w:rsidRPr="00FE7DCE" w:rsidRDefault="000D6A08" w:rsidP="000D6A08">
      <w:pPr>
        <w:autoSpaceDE w:val="0"/>
        <w:autoSpaceDN w:val="0"/>
        <w:adjustRightInd w:val="0"/>
        <w:rPr>
          <w:rFonts w:cs="Arial"/>
          <w:sz w:val="27"/>
          <w:szCs w:val="27"/>
        </w:rPr>
      </w:pPr>
      <w:r w:rsidRPr="00515E43">
        <w:rPr>
          <w:rFonts w:ascii="Wingdings 2" w:hAnsi="Wingdings 2" w:cs="Wingdings 2"/>
          <w:color w:val="FF0000"/>
          <w:szCs w:val="27"/>
        </w:rPr>
        <w:t></w:t>
      </w:r>
      <w:r>
        <w:rPr>
          <w:rFonts w:cs="Arial"/>
          <w:sz w:val="27"/>
          <w:szCs w:val="27"/>
        </w:rPr>
        <w:t xml:space="preserve"> </w:t>
      </w:r>
      <w:r>
        <w:rPr>
          <w:rFonts w:cs="Arial"/>
          <w:sz w:val="27"/>
          <w:szCs w:val="27"/>
        </w:rPr>
        <w:tab/>
      </w:r>
      <w:r w:rsidRPr="00515E43">
        <w:rPr>
          <w:rFonts w:cs="Arial"/>
          <w:sz w:val="20"/>
          <w:szCs w:val="27"/>
        </w:rPr>
        <w:t xml:space="preserve">= </w:t>
      </w:r>
      <w:r w:rsidR="008F2525">
        <w:rPr>
          <w:rFonts w:cs="Arial"/>
          <w:sz w:val="20"/>
          <w:szCs w:val="27"/>
        </w:rPr>
        <w:t>Primary Attribution Analysis Approach</w:t>
      </w:r>
    </w:p>
    <w:p w:rsidR="000D6A08" w:rsidRPr="00FE7DCE" w:rsidRDefault="000D6A08" w:rsidP="000D6A08">
      <w:pPr>
        <w:autoSpaceDE w:val="0"/>
        <w:autoSpaceDN w:val="0"/>
        <w:adjustRightInd w:val="0"/>
        <w:rPr>
          <w:rFonts w:ascii="MS Shell Dlg" w:hAnsi="MS Shell Dlg" w:cs="MS Shell Dlg"/>
          <w:sz w:val="13"/>
          <w:szCs w:val="17"/>
        </w:rPr>
      </w:pPr>
      <w:r w:rsidRPr="00515E43">
        <w:rPr>
          <w:rFonts w:ascii="Wingdings 2" w:hAnsi="Wingdings 2" w:cs="Wingdings 2"/>
          <w:color w:val="FF0000"/>
          <w:szCs w:val="27"/>
        </w:rPr>
        <w:t></w:t>
      </w:r>
      <w:r>
        <w:rPr>
          <w:rFonts w:ascii="Wingdings 2" w:hAnsi="Wingdings 2" w:cs="Wingdings 2"/>
          <w:sz w:val="27"/>
          <w:szCs w:val="27"/>
        </w:rPr>
        <w:t></w:t>
      </w:r>
      <w:r>
        <w:rPr>
          <w:rFonts w:ascii="Wingdings 2" w:hAnsi="Wingdings 2" w:cs="Wingdings 2"/>
          <w:sz w:val="27"/>
          <w:szCs w:val="27"/>
        </w:rPr>
        <w:tab/>
      </w:r>
      <w:r w:rsidRPr="00515E43">
        <w:rPr>
          <w:rFonts w:cs="Arial"/>
          <w:sz w:val="20"/>
          <w:szCs w:val="27"/>
        </w:rPr>
        <w:t xml:space="preserve">= </w:t>
      </w:r>
      <w:r w:rsidR="008F2525">
        <w:rPr>
          <w:rFonts w:cs="Arial"/>
          <w:sz w:val="20"/>
          <w:szCs w:val="27"/>
        </w:rPr>
        <w:t>Secondary Attribution Analysis Approach</w:t>
      </w:r>
    </w:p>
    <w:p w:rsidR="000D6A08" w:rsidRPr="00965C1D" w:rsidRDefault="000D6A08" w:rsidP="000D6A08">
      <w:pPr>
        <w:rPr>
          <w:rFonts w:cs="Arial"/>
          <w:sz w:val="20"/>
          <w:szCs w:val="27"/>
        </w:rPr>
      </w:pPr>
      <w:r w:rsidRPr="00A760A9">
        <w:rPr>
          <w:b/>
          <w:color w:val="FF0000"/>
        </w:rPr>
        <w:t>---</w:t>
      </w:r>
      <w:r>
        <w:rPr>
          <w:b/>
          <w:color w:val="FF0000"/>
        </w:rPr>
        <w:tab/>
      </w:r>
      <w:r w:rsidRPr="00DA7CA9">
        <w:t>=</w:t>
      </w:r>
      <w:r>
        <w:rPr>
          <w:b/>
          <w:color w:val="FF0000"/>
        </w:rPr>
        <w:t xml:space="preserve"> </w:t>
      </w:r>
      <w:r w:rsidR="008F2525">
        <w:rPr>
          <w:rFonts w:cs="Arial"/>
          <w:sz w:val="20"/>
          <w:szCs w:val="27"/>
        </w:rPr>
        <w:t>Tertiary Attribution Analysis Approach</w:t>
      </w:r>
    </w:p>
    <w:tbl>
      <w:tblPr>
        <w:tblW w:w="12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1170"/>
        <w:gridCol w:w="1350"/>
        <w:gridCol w:w="1350"/>
        <w:gridCol w:w="1072"/>
        <w:gridCol w:w="1072"/>
        <w:gridCol w:w="1072"/>
        <w:gridCol w:w="1072"/>
        <w:gridCol w:w="990"/>
      </w:tblGrid>
      <w:tr w:rsidR="00965C1D" w:rsidRPr="00DA7CA9" w:rsidTr="00965C1D">
        <w:trPr>
          <w:trHeight w:val="682"/>
          <w:tblHeader/>
        </w:trPr>
        <w:tc>
          <w:tcPr>
            <w:tcW w:w="3348" w:type="dxa"/>
            <w:shd w:val="clear" w:color="auto" w:fill="0F243E"/>
            <w:vAlign w:val="center"/>
          </w:tcPr>
          <w:p w:rsidR="00965C1D" w:rsidRPr="00512DB5" w:rsidRDefault="00965C1D" w:rsidP="00D47285">
            <w:pPr>
              <w:spacing w:before="60" w:after="60" w:line="240" w:lineRule="auto"/>
              <w:ind w:left="90"/>
              <w:rPr>
                <w:rFonts w:cs="Arial"/>
                <w:b/>
                <w:sz w:val="16"/>
                <w:szCs w:val="16"/>
              </w:rPr>
            </w:pPr>
            <w:r w:rsidRPr="00512DB5">
              <w:rPr>
                <w:rFonts w:cs="Arial"/>
                <w:b/>
                <w:smallCaps/>
                <w:sz w:val="16"/>
                <w:szCs w:val="16"/>
              </w:rPr>
              <w:t>Research Question/</w:t>
            </w:r>
            <w:r w:rsidRPr="00512DB5">
              <w:rPr>
                <w:rFonts w:cs="Arial"/>
                <w:b/>
                <w:sz w:val="16"/>
                <w:szCs w:val="16"/>
              </w:rPr>
              <w:t>PA Groups</w:t>
            </w:r>
          </w:p>
        </w:tc>
        <w:tc>
          <w:tcPr>
            <w:tcW w:w="1170" w:type="dxa"/>
            <w:shd w:val="clear" w:color="auto" w:fill="0F243E"/>
          </w:tcPr>
          <w:p w:rsidR="00965C1D" w:rsidRPr="00512DB5" w:rsidRDefault="00965C1D" w:rsidP="00D47285">
            <w:pPr>
              <w:spacing w:before="60" w:after="60" w:line="240" w:lineRule="auto"/>
              <w:ind w:left="90"/>
              <w:jc w:val="center"/>
              <w:rPr>
                <w:rFonts w:cs="Arial"/>
                <w:b/>
                <w:color w:val="FFFFFF" w:themeColor="background1"/>
                <w:sz w:val="16"/>
                <w:szCs w:val="16"/>
              </w:rPr>
            </w:pPr>
            <w:r w:rsidRPr="00512DB5">
              <w:rPr>
                <w:rFonts w:cs="Arial"/>
                <w:b/>
                <w:color w:val="FFFFFF" w:themeColor="background1"/>
                <w:sz w:val="16"/>
                <w:szCs w:val="16"/>
              </w:rPr>
              <w:t>Participant self-reports</w:t>
            </w:r>
          </w:p>
        </w:tc>
        <w:tc>
          <w:tcPr>
            <w:tcW w:w="1350" w:type="dxa"/>
            <w:shd w:val="clear" w:color="auto" w:fill="0F243E"/>
            <w:vAlign w:val="center"/>
          </w:tcPr>
          <w:p w:rsidR="00965C1D" w:rsidRPr="00512DB5" w:rsidRDefault="00965C1D" w:rsidP="00D47285">
            <w:pPr>
              <w:spacing w:before="60" w:after="60" w:line="240" w:lineRule="auto"/>
              <w:ind w:left="90"/>
              <w:jc w:val="center"/>
              <w:rPr>
                <w:rFonts w:cs="Arial"/>
                <w:b/>
                <w:sz w:val="16"/>
                <w:szCs w:val="16"/>
              </w:rPr>
            </w:pPr>
            <w:r>
              <w:rPr>
                <w:rFonts w:cs="Arial"/>
                <w:b/>
                <w:sz w:val="16"/>
                <w:szCs w:val="16"/>
              </w:rPr>
              <w:t>Quasi-Experiments</w:t>
            </w:r>
          </w:p>
        </w:tc>
        <w:tc>
          <w:tcPr>
            <w:tcW w:w="1350" w:type="dxa"/>
            <w:shd w:val="clear" w:color="auto" w:fill="0F243E"/>
            <w:vAlign w:val="center"/>
          </w:tcPr>
          <w:p w:rsidR="00965C1D" w:rsidRPr="00512DB5" w:rsidRDefault="00965C1D" w:rsidP="00D47285">
            <w:pPr>
              <w:spacing w:before="60" w:after="60" w:line="240" w:lineRule="auto"/>
              <w:ind w:left="90"/>
              <w:jc w:val="center"/>
              <w:rPr>
                <w:rFonts w:cs="Arial"/>
                <w:b/>
                <w:sz w:val="16"/>
                <w:szCs w:val="16"/>
              </w:rPr>
            </w:pPr>
            <w:r>
              <w:rPr>
                <w:rFonts w:cs="Arial"/>
                <w:b/>
                <w:sz w:val="16"/>
                <w:szCs w:val="16"/>
              </w:rPr>
              <w:t>Experimental Designs</w:t>
            </w:r>
          </w:p>
        </w:tc>
        <w:tc>
          <w:tcPr>
            <w:tcW w:w="1072" w:type="dxa"/>
            <w:shd w:val="clear" w:color="auto" w:fill="0F243E"/>
          </w:tcPr>
          <w:p w:rsidR="00965C1D" w:rsidRPr="00512DB5" w:rsidRDefault="00965C1D" w:rsidP="000D6A08">
            <w:pPr>
              <w:spacing w:before="60" w:after="60" w:line="240" w:lineRule="auto"/>
              <w:ind w:left="90"/>
              <w:jc w:val="center"/>
              <w:rPr>
                <w:rFonts w:cs="Arial"/>
                <w:b/>
                <w:sz w:val="16"/>
                <w:szCs w:val="16"/>
              </w:rPr>
            </w:pPr>
            <w:r>
              <w:rPr>
                <w:rFonts w:cs="Arial"/>
                <w:b/>
                <w:sz w:val="16"/>
                <w:szCs w:val="16"/>
              </w:rPr>
              <w:br/>
              <w:t>Price Elasticity</w:t>
            </w:r>
          </w:p>
        </w:tc>
        <w:tc>
          <w:tcPr>
            <w:tcW w:w="1072" w:type="dxa"/>
            <w:shd w:val="clear" w:color="auto" w:fill="0F243E"/>
          </w:tcPr>
          <w:p w:rsidR="00965C1D" w:rsidRPr="00512DB5" w:rsidRDefault="00965C1D" w:rsidP="000D6A08">
            <w:pPr>
              <w:spacing w:before="60" w:after="60" w:line="240" w:lineRule="auto"/>
              <w:ind w:left="90"/>
              <w:jc w:val="center"/>
              <w:rPr>
                <w:rFonts w:cs="Arial"/>
                <w:b/>
                <w:sz w:val="16"/>
                <w:szCs w:val="16"/>
              </w:rPr>
            </w:pPr>
            <w:r>
              <w:rPr>
                <w:rFonts w:cs="Arial"/>
                <w:b/>
                <w:sz w:val="16"/>
                <w:szCs w:val="16"/>
              </w:rPr>
              <w:t>SEM &amp; Path An</w:t>
            </w:r>
            <w:r w:rsidR="0052462F">
              <w:rPr>
                <w:rFonts w:cs="Arial"/>
                <w:b/>
                <w:sz w:val="16"/>
                <w:szCs w:val="16"/>
              </w:rPr>
              <w:t>a</w:t>
            </w:r>
            <w:r>
              <w:rPr>
                <w:rFonts w:cs="Arial"/>
                <w:b/>
                <w:sz w:val="16"/>
                <w:szCs w:val="16"/>
              </w:rPr>
              <w:t>lysis</w:t>
            </w:r>
          </w:p>
        </w:tc>
        <w:tc>
          <w:tcPr>
            <w:tcW w:w="1072" w:type="dxa"/>
            <w:shd w:val="clear" w:color="auto" w:fill="0F243E"/>
          </w:tcPr>
          <w:p w:rsidR="00965C1D" w:rsidRPr="00512DB5" w:rsidRDefault="00965C1D" w:rsidP="000D6A08">
            <w:pPr>
              <w:spacing w:before="60" w:after="60" w:line="240" w:lineRule="auto"/>
              <w:ind w:left="90"/>
              <w:jc w:val="center"/>
              <w:rPr>
                <w:rFonts w:cs="Arial"/>
                <w:b/>
                <w:sz w:val="16"/>
                <w:szCs w:val="16"/>
              </w:rPr>
            </w:pPr>
            <w:r>
              <w:rPr>
                <w:rFonts w:cs="Arial"/>
                <w:b/>
                <w:sz w:val="16"/>
                <w:szCs w:val="16"/>
              </w:rPr>
              <w:t>Adop-</w:t>
            </w:r>
            <w:r>
              <w:rPr>
                <w:rFonts w:cs="Arial"/>
                <w:b/>
                <w:sz w:val="16"/>
                <w:szCs w:val="16"/>
              </w:rPr>
              <w:br/>
              <w:t>tion</w:t>
            </w:r>
            <w:r>
              <w:rPr>
                <w:rFonts w:cs="Arial"/>
                <w:b/>
                <w:sz w:val="16"/>
                <w:szCs w:val="16"/>
              </w:rPr>
              <w:br/>
              <w:t>Process</w:t>
            </w:r>
          </w:p>
        </w:tc>
        <w:tc>
          <w:tcPr>
            <w:tcW w:w="1072" w:type="dxa"/>
            <w:shd w:val="clear" w:color="auto" w:fill="0F243E"/>
            <w:vAlign w:val="center"/>
          </w:tcPr>
          <w:p w:rsidR="00965C1D" w:rsidRPr="00512DB5" w:rsidRDefault="00965C1D" w:rsidP="000D6A08">
            <w:pPr>
              <w:spacing w:before="60" w:after="60" w:line="240" w:lineRule="auto"/>
              <w:ind w:left="90"/>
              <w:jc w:val="center"/>
              <w:rPr>
                <w:rFonts w:cs="Arial"/>
                <w:b/>
                <w:sz w:val="16"/>
                <w:szCs w:val="16"/>
              </w:rPr>
            </w:pPr>
            <w:r w:rsidRPr="00512DB5">
              <w:rPr>
                <w:rFonts w:cs="Arial"/>
                <w:b/>
                <w:sz w:val="16"/>
                <w:szCs w:val="16"/>
              </w:rPr>
              <w:t>Expert</w:t>
            </w:r>
            <w:r>
              <w:rPr>
                <w:rFonts w:cs="Arial"/>
                <w:b/>
                <w:sz w:val="16"/>
                <w:szCs w:val="16"/>
              </w:rPr>
              <w:t xml:space="preserve"> </w:t>
            </w:r>
            <w:r w:rsidRPr="00512DB5">
              <w:rPr>
                <w:rFonts w:cs="Arial"/>
                <w:b/>
                <w:sz w:val="16"/>
                <w:szCs w:val="16"/>
              </w:rPr>
              <w:br/>
              <w:t>Judging</w:t>
            </w:r>
          </w:p>
        </w:tc>
        <w:tc>
          <w:tcPr>
            <w:tcW w:w="990" w:type="dxa"/>
            <w:shd w:val="clear" w:color="auto" w:fill="0F243E"/>
            <w:vAlign w:val="center"/>
          </w:tcPr>
          <w:p w:rsidR="00965C1D" w:rsidRPr="00512DB5" w:rsidRDefault="00965C1D" w:rsidP="00D47285">
            <w:pPr>
              <w:spacing w:before="60" w:after="60" w:line="240" w:lineRule="auto"/>
              <w:ind w:left="90"/>
              <w:jc w:val="center"/>
              <w:rPr>
                <w:rFonts w:cs="Arial"/>
                <w:b/>
                <w:sz w:val="16"/>
                <w:szCs w:val="16"/>
              </w:rPr>
            </w:pPr>
            <w:r w:rsidRPr="00512DB5">
              <w:rPr>
                <w:rFonts w:cs="Arial"/>
                <w:b/>
                <w:sz w:val="16"/>
                <w:szCs w:val="16"/>
              </w:rPr>
              <w:t>Case</w:t>
            </w:r>
            <w:r w:rsidRPr="00512DB5">
              <w:rPr>
                <w:rFonts w:cs="Arial"/>
                <w:b/>
                <w:sz w:val="16"/>
                <w:szCs w:val="16"/>
              </w:rPr>
              <w:br/>
              <w:t>Studies</w:t>
            </w:r>
          </w:p>
        </w:tc>
      </w:tr>
      <w:tr w:rsidR="00965C1D" w:rsidRPr="00DA7CA9" w:rsidTr="00965C1D">
        <w:trPr>
          <w:trHeight w:val="534"/>
        </w:trPr>
        <w:tc>
          <w:tcPr>
            <w:tcW w:w="3348" w:type="dxa"/>
            <w:shd w:val="clear" w:color="auto" w:fill="BFBFBF"/>
            <w:vAlign w:val="center"/>
          </w:tcPr>
          <w:p w:rsidR="00965C1D" w:rsidRPr="002768CA" w:rsidRDefault="00965C1D" w:rsidP="00D47285">
            <w:pPr>
              <w:spacing w:before="60" w:after="60" w:line="240" w:lineRule="auto"/>
              <w:ind w:left="90"/>
              <w:rPr>
                <w:rFonts w:cs="Arial"/>
                <w:b/>
                <w:smallCaps/>
                <w:sz w:val="18"/>
                <w:szCs w:val="18"/>
              </w:rPr>
            </w:pPr>
            <w:r w:rsidRPr="002768CA">
              <w:rPr>
                <w:rFonts w:cs="Arial"/>
                <w:b/>
                <w:smallCaps/>
                <w:sz w:val="18"/>
                <w:szCs w:val="18"/>
              </w:rPr>
              <w:t>#1.   Market Actor Response</w:t>
            </w:r>
          </w:p>
        </w:tc>
        <w:tc>
          <w:tcPr>
            <w:tcW w:w="1170" w:type="dxa"/>
            <w:shd w:val="clear" w:color="auto" w:fill="BFBFBF"/>
          </w:tcPr>
          <w:p w:rsidR="00965C1D" w:rsidRPr="002768CA" w:rsidRDefault="00965C1D" w:rsidP="00D47285">
            <w:pPr>
              <w:spacing w:before="60" w:after="60" w:line="240" w:lineRule="auto"/>
              <w:ind w:left="72"/>
              <w:jc w:val="center"/>
              <w:rPr>
                <w:rFonts w:ascii="Wingdings 2" w:hAnsi="Wingdings 2" w:cs="Wingdings 2"/>
                <w:color w:val="FF0000"/>
                <w:sz w:val="18"/>
                <w:szCs w:val="18"/>
              </w:rPr>
            </w:pPr>
          </w:p>
        </w:tc>
        <w:tc>
          <w:tcPr>
            <w:tcW w:w="1350" w:type="dxa"/>
            <w:shd w:val="clear" w:color="auto" w:fill="BFBFBF"/>
            <w:vAlign w:val="center"/>
          </w:tcPr>
          <w:p w:rsidR="00965C1D" w:rsidRPr="002768CA" w:rsidRDefault="00965C1D" w:rsidP="00D47285">
            <w:pPr>
              <w:spacing w:before="60" w:after="60" w:line="240" w:lineRule="auto"/>
              <w:ind w:left="72"/>
              <w:jc w:val="center"/>
              <w:rPr>
                <w:rFonts w:ascii="Wingdings 2" w:hAnsi="Wingdings 2" w:cs="Wingdings 2"/>
                <w:color w:val="FF0000"/>
                <w:sz w:val="18"/>
                <w:szCs w:val="18"/>
              </w:rPr>
            </w:pPr>
          </w:p>
        </w:tc>
        <w:tc>
          <w:tcPr>
            <w:tcW w:w="1350" w:type="dxa"/>
            <w:shd w:val="clear" w:color="auto" w:fill="BFBFBF"/>
            <w:vAlign w:val="center"/>
          </w:tcPr>
          <w:p w:rsidR="00965C1D" w:rsidRPr="002768CA" w:rsidRDefault="00965C1D" w:rsidP="00D47285">
            <w:pPr>
              <w:spacing w:before="60" w:after="60" w:line="240" w:lineRule="auto"/>
              <w:ind w:left="72"/>
              <w:jc w:val="center"/>
              <w:rPr>
                <w:rFonts w:ascii="Wingdings 2" w:hAnsi="Wingdings 2" w:cs="Wingdings 2"/>
                <w:color w:val="FF0000"/>
                <w:sz w:val="18"/>
                <w:szCs w:val="18"/>
              </w:rPr>
            </w:pPr>
          </w:p>
        </w:tc>
        <w:tc>
          <w:tcPr>
            <w:tcW w:w="1072" w:type="dxa"/>
            <w:shd w:val="clear" w:color="auto" w:fill="BFBFBF"/>
          </w:tcPr>
          <w:p w:rsidR="00965C1D" w:rsidRPr="002768CA" w:rsidRDefault="00965C1D" w:rsidP="00D47285">
            <w:pPr>
              <w:spacing w:before="60" w:after="60" w:line="240" w:lineRule="auto"/>
              <w:ind w:left="72"/>
              <w:jc w:val="center"/>
              <w:rPr>
                <w:rFonts w:ascii="Wingdings 2" w:hAnsi="Wingdings 2" w:cs="Wingdings 2"/>
                <w:color w:val="FF0000"/>
                <w:sz w:val="18"/>
                <w:szCs w:val="18"/>
              </w:rPr>
            </w:pPr>
          </w:p>
        </w:tc>
        <w:tc>
          <w:tcPr>
            <w:tcW w:w="1072" w:type="dxa"/>
            <w:shd w:val="clear" w:color="auto" w:fill="BFBFBF"/>
          </w:tcPr>
          <w:p w:rsidR="00965C1D" w:rsidRPr="002768CA" w:rsidRDefault="00965C1D" w:rsidP="00D47285">
            <w:pPr>
              <w:spacing w:before="60" w:after="60" w:line="240" w:lineRule="auto"/>
              <w:ind w:left="72"/>
              <w:jc w:val="center"/>
              <w:rPr>
                <w:rFonts w:ascii="Wingdings 2" w:hAnsi="Wingdings 2" w:cs="Wingdings 2"/>
                <w:color w:val="FF0000"/>
                <w:sz w:val="18"/>
                <w:szCs w:val="18"/>
              </w:rPr>
            </w:pPr>
          </w:p>
        </w:tc>
        <w:tc>
          <w:tcPr>
            <w:tcW w:w="1072" w:type="dxa"/>
            <w:shd w:val="clear" w:color="auto" w:fill="BFBFBF"/>
          </w:tcPr>
          <w:p w:rsidR="00965C1D" w:rsidRPr="002768CA" w:rsidRDefault="00965C1D" w:rsidP="00D47285">
            <w:pPr>
              <w:spacing w:before="60" w:after="60" w:line="240" w:lineRule="auto"/>
              <w:ind w:left="72"/>
              <w:jc w:val="center"/>
              <w:rPr>
                <w:rFonts w:ascii="Wingdings 2" w:hAnsi="Wingdings 2" w:cs="Wingdings 2"/>
                <w:color w:val="FF0000"/>
                <w:sz w:val="18"/>
                <w:szCs w:val="18"/>
              </w:rPr>
            </w:pPr>
          </w:p>
        </w:tc>
        <w:tc>
          <w:tcPr>
            <w:tcW w:w="1072" w:type="dxa"/>
            <w:shd w:val="clear" w:color="auto" w:fill="BFBFBF"/>
            <w:vAlign w:val="center"/>
          </w:tcPr>
          <w:p w:rsidR="00965C1D" w:rsidRPr="002768CA" w:rsidRDefault="00965C1D" w:rsidP="00D47285">
            <w:pPr>
              <w:spacing w:before="60" w:after="60" w:line="240" w:lineRule="auto"/>
              <w:ind w:left="72"/>
              <w:jc w:val="center"/>
              <w:rPr>
                <w:rFonts w:ascii="Wingdings 2" w:hAnsi="Wingdings 2" w:cs="Wingdings 2"/>
                <w:color w:val="FF0000"/>
                <w:sz w:val="18"/>
                <w:szCs w:val="18"/>
              </w:rPr>
            </w:pPr>
          </w:p>
        </w:tc>
        <w:tc>
          <w:tcPr>
            <w:tcW w:w="990" w:type="dxa"/>
            <w:shd w:val="clear" w:color="auto" w:fill="BFBFBF"/>
            <w:vAlign w:val="center"/>
          </w:tcPr>
          <w:p w:rsidR="00965C1D" w:rsidRPr="002768CA" w:rsidRDefault="00965C1D" w:rsidP="00D47285">
            <w:pPr>
              <w:spacing w:before="60" w:after="60" w:line="240" w:lineRule="auto"/>
              <w:ind w:left="72"/>
              <w:jc w:val="center"/>
              <w:rPr>
                <w:rFonts w:ascii="Wingdings 2" w:hAnsi="Wingdings 2" w:cs="Wingdings 2"/>
                <w:color w:val="FF0000"/>
                <w:sz w:val="18"/>
                <w:szCs w:val="18"/>
              </w:rPr>
            </w:pPr>
          </w:p>
        </w:tc>
      </w:tr>
      <w:tr w:rsidR="00965C1D" w:rsidRPr="00DA7CA9" w:rsidTr="00965C1D">
        <w:trPr>
          <w:trHeight w:val="534"/>
        </w:trPr>
        <w:tc>
          <w:tcPr>
            <w:tcW w:w="3348" w:type="dxa"/>
            <w:vAlign w:val="center"/>
          </w:tcPr>
          <w:p w:rsidR="00965C1D" w:rsidRPr="002768CA" w:rsidRDefault="00965C1D" w:rsidP="00D47285">
            <w:pPr>
              <w:spacing w:before="60" w:after="60" w:line="240" w:lineRule="auto"/>
              <w:ind w:left="90"/>
              <w:rPr>
                <w:rFonts w:cs="Arial"/>
                <w:b/>
                <w:sz w:val="18"/>
                <w:szCs w:val="18"/>
              </w:rPr>
            </w:pPr>
            <w:r w:rsidRPr="002768CA">
              <w:rPr>
                <w:rFonts w:cs="Arial"/>
                <w:b/>
                <w:sz w:val="18"/>
                <w:szCs w:val="18"/>
              </w:rPr>
              <w:t>Building Retrofit and Equipment Replacement</w:t>
            </w:r>
          </w:p>
        </w:tc>
        <w:tc>
          <w:tcPr>
            <w:tcW w:w="1170" w:type="dxa"/>
            <w:vAlign w:val="center"/>
          </w:tcPr>
          <w:p w:rsidR="00965C1D" w:rsidRPr="002768CA" w:rsidRDefault="00965C1D" w:rsidP="00D47285">
            <w:pPr>
              <w:spacing w:before="60" w:after="60" w:line="240" w:lineRule="auto"/>
              <w:ind w:left="72"/>
              <w:jc w:val="center"/>
              <w:rPr>
                <w:rFonts w:ascii="Wingdings 2" w:hAnsi="Wingdings 2" w:cs="Wingdings 2"/>
                <w:color w:val="FF0000"/>
                <w:sz w:val="18"/>
                <w:szCs w:val="18"/>
              </w:rPr>
            </w:pPr>
            <w:r w:rsidRPr="002768CA">
              <w:rPr>
                <w:rFonts w:ascii="Wingdings 2" w:hAnsi="Wingdings 2" w:cs="Wingdings 2"/>
                <w:color w:val="FF0000"/>
                <w:sz w:val="18"/>
                <w:szCs w:val="18"/>
              </w:rPr>
              <w:t></w:t>
            </w:r>
          </w:p>
        </w:tc>
        <w:tc>
          <w:tcPr>
            <w:tcW w:w="1350" w:type="dxa"/>
            <w:vAlign w:val="center"/>
          </w:tcPr>
          <w:p w:rsidR="00965C1D" w:rsidRPr="002768CA" w:rsidRDefault="00965C1D" w:rsidP="00D47285">
            <w:pPr>
              <w:spacing w:before="60" w:after="60" w:line="240" w:lineRule="auto"/>
              <w:ind w:left="72"/>
              <w:jc w:val="center"/>
              <w:rPr>
                <w:rFonts w:ascii="Wingdings 2" w:hAnsi="Wingdings 2" w:cs="Wingdings 2"/>
                <w:color w:val="FF0000"/>
                <w:sz w:val="18"/>
                <w:szCs w:val="18"/>
              </w:rPr>
            </w:pPr>
            <w:r w:rsidRPr="002768CA">
              <w:rPr>
                <w:rFonts w:ascii="Wingdings 2" w:hAnsi="Wingdings 2" w:cs="Wingdings 2"/>
                <w:color w:val="FF0000"/>
                <w:sz w:val="18"/>
                <w:szCs w:val="18"/>
              </w:rPr>
              <w:t></w:t>
            </w:r>
          </w:p>
        </w:tc>
        <w:tc>
          <w:tcPr>
            <w:tcW w:w="1350" w:type="dxa"/>
            <w:vAlign w:val="center"/>
          </w:tcPr>
          <w:p w:rsidR="00965C1D" w:rsidRPr="002768CA" w:rsidRDefault="00965C1D" w:rsidP="00D47285">
            <w:pPr>
              <w:spacing w:before="60" w:after="60" w:line="240" w:lineRule="auto"/>
              <w:ind w:left="72"/>
              <w:jc w:val="center"/>
              <w:rPr>
                <w:rFonts w:ascii="Wingdings 2" w:hAnsi="Wingdings 2" w:cs="Wingdings 2"/>
                <w:color w:val="FF0000"/>
                <w:sz w:val="18"/>
                <w:szCs w:val="18"/>
              </w:rPr>
            </w:pPr>
            <w:r w:rsidRPr="002768CA">
              <w:rPr>
                <w:b/>
                <w:color w:val="FF0000"/>
                <w:sz w:val="18"/>
                <w:szCs w:val="18"/>
              </w:rPr>
              <w:t>---</w:t>
            </w:r>
          </w:p>
        </w:tc>
        <w:tc>
          <w:tcPr>
            <w:tcW w:w="1072" w:type="dxa"/>
            <w:vAlign w:val="center"/>
          </w:tcPr>
          <w:p w:rsidR="00965C1D" w:rsidRPr="002768CA" w:rsidRDefault="00965C1D" w:rsidP="00D47285">
            <w:pPr>
              <w:spacing w:before="60" w:after="60" w:line="240" w:lineRule="auto"/>
              <w:ind w:left="72"/>
              <w:jc w:val="center"/>
              <w:rPr>
                <w:b/>
                <w:color w:val="FF0000"/>
                <w:sz w:val="18"/>
                <w:szCs w:val="18"/>
              </w:rPr>
            </w:pPr>
            <w:r w:rsidRPr="002768CA">
              <w:rPr>
                <w:rFonts w:ascii="Wingdings 2" w:hAnsi="Wingdings 2" w:cs="Wingdings 2"/>
                <w:color w:val="FF0000"/>
                <w:sz w:val="18"/>
                <w:szCs w:val="18"/>
              </w:rPr>
              <w:t></w:t>
            </w:r>
          </w:p>
        </w:tc>
        <w:tc>
          <w:tcPr>
            <w:tcW w:w="1072" w:type="dxa"/>
            <w:vAlign w:val="center"/>
          </w:tcPr>
          <w:p w:rsidR="00965C1D" w:rsidRPr="002768CA" w:rsidRDefault="00965C1D" w:rsidP="00D47285">
            <w:pPr>
              <w:spacing w:before="60" w:after="60" w:line="240" w:lineRule="auto"/>
              <w:ind w:left="72"/>
              <w:jc w:val="center"/>
              <w:rPr>
                <w:b/>
                <w:color w:val="FF0000"/>
                <w:sz w:val="18"/>
                <w:szCs w:val="18"/>
              </w:rPr>
            </w:pPr>
            <w:r w:rsidRPr="002768CA">
              <w:rPr>
                <w:b/>
                <w:color w:val="FF0000"/>
                <w:sz w:val="18"/>
                <w:szCs w:val="18"/>
              </w:rPr>
              <w:t>---</w:t>
            </w:r>
          </w:p>
        </w:tc>
        <w:tc>
          <w:tcPr>
            <w:tcW w:w="1072" w:type="dxa"/>
            <w:vAlign w:val="center"/>
          </w:tcPr>
          <w:p w:rsidR="00965C1D" w:rsidRPr="002768CA" w:rsidRDefault="00965C1D" w:rsidP="00D47285">
            <w:pPr>
              <w:spacing w:before="60" w:after="60" w:line="240" w:lineRule="auto"/>
              <w:ind w:left="72"/>
              <w:jc w:val="center"/>
              <w:rPr>
                <w:b/>
                <w:color w:val="FF0000"/>
                <w:sz w:val="18"/>
                <w:szCs w:val="18"/>
              </w:rPr>
            </w:pPr>
            <w:r w:rsidRPr="002768CA">
              <w:rPr>
                <w:rFonts w:ascii="Wingdings 2" w:hAnsi="Wingdings 2" w:cs="Wingdings 2"/>
                <w:color w:val="FF0000"/>
                <w:sz w:val="18"/>
                <w:szCs w:val="18"/>
              </w:rPr>
              <w:t></w:t>
            </w:r>
          </w:p>
        </w:tc>
        <w:tc>
          <w:tcPr>
            <w:tcW w:w="1072" w:type="dxa"/>
            <w:vAlign w:val="center"/>
          </w:tcPr>
          <w:p w:rsidR="00965C1D" w:rsidRPr="002768CA" w:rsidRDefault="00965C1D" w:rsidP="00D47285">
            <w:pPr>
              <w:spacing w:before="60" w:after="60" w:line="240" w:lineRule="auto"/>
              <w:ind w:left="72"/>
              <w:jc w:val="center"/>
              <w:rPr>
                <w:rFonts w:ascii="Wingdings 2" w:hAnsi="Wingdings 2" w:cs="Wingdings 2"/>
                <w:color w:val="FF0000"/>
                <w:sz w:val="18"/>
                <w:szCs w:val="18"/>
              </w:rPr>
            </w:pPr>
            <w:r w:rsidRPr="002768CA">
              <w:rPr>
                <w:b/>
                <w:color w:val="FF0000"/>
                <w:sz w:val="18"/>
                <w:szCs w:val="18"/>
              </w:rPr>
              <w:t>---</w:t>
            </w:r>
          </w:p>
        </w:tc>
        <w:tc>
          <w:tcPr>
            <w:tcW w:w="990" w:type="dxa"/>
            <w:vAlign w:val="center"/>
          </w:tcPr>
          <w:p w:rsidR="00965C1D" w:rsidRPr="002768CA" w:rsidRDefault="00965C1D" w:rsidP="00D47285">
            <w:pPr>
              <w:spacing w:before="60" w:after="60" w:line="240" w:lineRule="auto"/>
              <w:ind w:left="72"/>
              <w:jc w:val="center"/>
              <w:rPr>
                <w:rFonts w:ascii="Wingdings 2" w:hAnsi="Wingdings 2" w:cs="Wingdings 2"/>
                <w:color w:val="FF0000"/>
                <w:sz w:val="18"/>
                <w:szCs w:val="18"/>
              </w:rPr>
            </w:pPr>
            <w:r w:rsidRPr="002768CA">
              <w:rPr>
                <w:rFonts w:ascii="Wingdings 2" w:hAnsi="Wingdings 2" w:cs="Wingdings 2"/>
                <w:color w:val="FF0000"/>
                <w:sz w:val="18"/>
                <w:szCs w:val="18"/>
              </w:rPr>
              <w:t></w:t>
            </w:r>
          </w:p>
        </w:tc>
      </w:tr>
      <w:tr w:rsidR="00965C1D" w:rsidRPr="00DA7CA9" w:rsidTr="00965C1D">
        <w:trPr>
          <w:trHeight w:val="534"/>
        </w:trPr>
        <w:tc>
          <w:tcPr>
            <w:tcW w:w="3348" w:type="dxa"/>
            <w:vAlign w:val="center"/>
          </w:tcPr>
          <w:p w:rsidR="00965C1D" w:rsidRPr="002768CA" w:rsidRDefault="00965C1D" w:rsidP="00D47285">
            <w:pPr>
              <w:spacing w:before="60" w:after="60" w:line="240" w:lineRule="auto"/>
              <w:ind w:left="90"/>
              <w:rPr>
                <w:rFonts w:cs="Arial"/>
                <w:b/>
                <w:sz w:val="18"/>
                <w:szCs w:val="18"/>
              </w:rPr>
            </w:pPr>
            <w:r w:rsidRPr="002768CA">
              <w:rPr>
                <w:rFonts w:cs="Arial"/>
                <w:b/>
                <w:sz w:val="18"/>
                <w:szCs w:val="18"/>
              </w:rPr>
              <w:t>Renewable Energy Market Development – Projects</w:t>
            </w:r>
          </w:p>
        </w:tc>
        <w:tc>
          <w:tcPr>
            <w:tcW w:w="1170" w:type="dxa"/>
            <w:vAlign w:val="center"/>
          </w:tcPr>
          <w:p w:rsidR="00965C1D" w:rsidRPr="002768CA" w:rsidRDefault="00965C1D" w:rsidP="00D47285">
            <w:pPr>
              <w:spacing w:before="60" w:after="60" w:line="240" w:lineRule="auto"/>
              <w:ind w:left="72"/>
              <w:jc w:val="center"/>
              <w:rPr>
                <w:rFonts w:ascii="Wingdings 2" w:hAnsi="Wingdings 2" w:cs="Wingdings 2"/>
                <w:color w:val="FF0000"/>
                <w:sz w:val="18"/>
                <w:szCs w:val="18"/>
              </w:rPr>
            </w:pPr>
            <w:r w:rsidRPr="002768CA">
              <w:rPr>
                <w:rFonts w:ascii="Wingdings 2" w:hAnsi="Wingdings 2" w:cs="Wingdings 2"/>
                <w:color w:val="FF0000"/>
                <w:sz w:val="18"/>
                <w:szCs w:val="18"/>
              </w:rPr>
              <w:t></w:t>
            </w:r>
          </w:p>
        </w:tc>
        <w:tc>
          <w:tcPr>
            <w:tcW w:w="1350" w:type="dxa"/>
            <w:vAlign w:val="center"/>
          </w:tcPr>
          <w:p w:rsidR="00965C1D" w:rsidRPr="002768CA" w:rsidRDefault="00965C1D" w:rsidP="00D47285">
            <w:pPr>
              <w:spacing w:before="60" w:after="60" w:line="240" w:lineRule="auto"/>
              <w:ind w:left="72"/>
              <w:jc w:val="center"/>
              <w:rPr>
                <w:rFonts w:ascii="Wingdings 2" w:hAnsi="Wingdings 2" w:cs="Wingdings 2"/>
                <w:color w:val="FF0000"/>
                <w:sz w:val="18"/>
                <w:szCs w:val="18"/>
              </w:rPr>
            </w:pPr>
            <w:r w:rsidRPr="002768CA">
              <w:rPr>
                <w:rFonts w:ascii="Wingdings 2" w:hAnsi="Wingdings 2" w:cs="Wingdings 2"/>
                <w:color w:val="FF0000"/>
                <w:sz w:val="18"/>
                <w:szCs w:val="18"/>
              </w:rPr>
              <w:t></w:t>
            </w:r>
          </w:p>
        </w:tc>
        <w:tc>
          <w:tcPr>
            <w:tcW w:w="1350" w:type="dxa"/>
            <w:vAlign w:val="center"/>
          </w:tcPr>
          <w:p w:rsidR="00965C1D" w:rsidRPr="002768CA" w:rsidRDefault="00965C1D" w:rsidP="00D47285">
            <w:pPr>
              <w:spacing w:before="60" w:after="60" w:line="240" w:lineRule="auto"/>
              <w:ind w:left="72"/>
              <w:jc w:val="center"/>
              <w:rPr>
                <w:rFonts w:ascii="Wingdings 2" w:hAnsi="Wingdings 2" w:cs="Wingdings 2"/>
                <w:color w:val="FF0000"/>
                <w:sz w:val="18"/>
                <w:szCs w:val="18"/>
              </w:rPr>
            </w:pPr>
            <w:r w:rsidRPr="002768CA">
              <w:rPr>
                <w:b/>
                <w:color w:val="FF0000"/>
                <w:sz w:val="18"/>
                <w:szCs w:val="18"/>
              </w:rPr>
              <w:t>---</w:t>
            </w:r>
          </w:p>
        </w:tc>
        <w:tc>
          <w:tcPr>
            <w:tcW w:w="1072" w:type="dxa"/>
            <w:vAlign w:val="center"/>
          </w:tcPr>
          <w:p w:rsidR="00965C1D" w:rsidRPr="002768CA" w:rsidRDefault="00965C1D" w:rsidP="00D47285">
            <w:pPr>
              <w:spacing w:before="60" w:after="60" w:line="240" w:lineRule="auto"/>
              <w:ind w:left="72"/>
              <w:jc w:val="center"/>
              <w:rPr>
                <w:b/>
                <w:color w:val="FF0000"/>
                <w:sz w:val="18"/>
                <w:szCs w:val="18"/>
              </w:rPr>
            </w:pPr>
            <w:r w:rsidRPr="002768CA">
              <w:rPr>
                <w:rFonts w:ascii="Wingdings 2" w:hAnsi="Wingdings 2" w:cs="Wingdings 2"/>
                <w:color w:val="FF0000"/>
                <w:sz w:val="18"/>
                <w:szCs w:val="18"/>
              </w:rPr>
              <w:t></w:t>
            </w:r>
          </w:p>
        </w:tc>
        <w:tc>
          <w:tcPr>
            <w:tcW w:w="1072" w:type="dxa"/>
            <w:vAlign w:val="center"/>
          </w:tcPr>
          <w:p w:rsidR="00965C1D" w:rsidRPr="002768CA" w:rsidRDefault="00965C1D" w:rsidP="00D47285">
            <w:pPr>
              <w:spacing w:before="60" w:after="60" w:line="240" w:lineRule="auto"/>
              <w:ind w:left="72"/>
              <w:jc w:val="center"/>
              <w:rPr>
                <w:b/>
                <w:color w:val="FF0000"/>
                <w:sz w:val="18"/>
                <w:szCs w:val="18"/>
              </w:rPr>
            </w:pPr>
            <w:r w:rsidRPr="002768CA">
              <w:rPr>
                <w:b/>
                <w:color w:val="FF0000"/>
                <w:sz w:val="18"/>
                <w:szCs w:val="18"/>
              </w:rPr>
              <w:t>---</w:t>
            </w:r>
          </w:p>
        </w:tc>
        <w:tc>
          <w:tcPr>
            <w:tcW w:w="1072" w:type="dxa"/>
            <w:vAlign w:val="center"/>
          </w:tcPr>
          <w:p w:rsidR="00965C1D" w:rsidRPr="002768CA" w:rsidRDefault="00965C1D" w:rsidP="00D47285">
            <w:pPr>
              <w:spacing w:before="60" w:after="60" w:line="240" w:lineRule="auto"/>
              <w:ind w:left="72"/>
              <w:jc w:val="center"/>
              <w:rPr>
                <w:b/>
                <w:color w:val="FF0000"/>
                <w:sz w:val="18"/>
                <w:szCs w:val="18"/>
              </w:rPr>
            </w:pPr>
            <w:r w:rsidRPr="002768CA">
              <w:rPr>
                <w:rFonts w:ascii="Wingdings 2" w:hAnsi="Wingdings 2" w:cs="Wingdings 2"/>
                <w:color w:val="FF0000"/>
                <w:sz w:val="18"/>
                <w:szCs w:val="18"/>
              </w:rPr>
              <w:t></w:t>
            </w:r>
          </w:p>
        </w:tc>
        <w:tc>
          <w:tcPr>
            <w:tcW w:w="1072" w:type="dxa"/>
            <w:vAlign w:val="center"/>
          </w:tcPr>
          <w:p w:rsidR="00965C1D" w:rsidRPr="002768CA" w:rsidRDefault="00965C1D" w:rsidP="00D47285">
            <w:pPr>
              <w:spacing w:before="60" w:after="60" w:line="240" w:lineRule="auto"/>
              <w:ind w:left="72"/>
              <w:jc w:val="center"/>
              <w:rPr>
                <w:rFonts w:ascii="Wingdings 2" w:hAnsi="Wingdings 2" w:cs="Wingdings 2"/>
                <w:color w:val="FF0000"/>
                <w:sz w:val="18"/>
                <w:szCs w:val="18"/>
              </w:rPr>
            </w:pPr>
            <w:r w:rsidRPr="002768CA">
              <w:rPr>
                <w:b/>
                <w:color w:val="FF0000"/>
                <w:sz w:val="18"/>
                <w:szCs w:val="18"/>
              </w:rPr>
              <w:t>---</w:t>
            </w:r>
          </w:p>
        </w:tc>
        <w:tc>
          <w:tcPr>
            <w:tcW w:w="990" w:type="dxa"/>
            <w:vAlign w:val="center"/>
          </w:tcPr>
          <w:p w:rsidR="00965C1D" w:rsidRPr="002768CA" w:rsidRDefault="00965C1D" w:rsidP="00D47285">
            <w:pPr>
              <w:spacing w:before="60" w:after="60" w:line="240" w:lineRule="auto"/>
              <w:ind w:left="72"/>
              <w:jc w:val="center"/>
              <w:rPr>
                <w:rFonts w:cs="Arial"/>
                <w:sz w:val="18"/>
                <w:szCs w:val="18"/>
              </w:rPr>
            </w:pPr>
            <w:r w:rsidRPr="002768CA">
              <w:rPr>
                <w:rFonts w:ascii="Wingdings 2" w:hAnsi="Wingdings 2" w:cs="Wingdings 2"/>
                <w:color w:val="FF0000"/>
                <w:sz w:val="18"/>
                <w:szCs w:val="18"/>
              </w:rPr>
              <w:t></w:t>
            </w:r>
          </w:p>
        </w:tc>
      </w:tr>
      <w:tr w:rsidR="00965C1D" w:rsidRPr="00DA7CA9" w:rsidTr="00965C1D">
        <w:trPr>
          <w:trHeight w:val="534"/>
        </w:trPr>
        <w:tc>
          <w:tcPr>
            <w:tcW w:w="3348" w:type="dxa"/>
            <w:vAlign w:val="center"/>
          </w:tcPr>
          <w:p w:rsidR="00965C1D" w:rsidRPr="002768CA" w:rsidRDefault="00965C1D" w:rsidP="00D47285">
            <w:pPr>
              <w:spacing w:before="60" w:after="60" w:line="240" w:lineRule="auto"/>
              <w:ind w:left="90"/>
              <w:rPr>
                <w:rFonts w:cs="Arial"/>
                <w:b/>
                <w:sz w:val="18"/>
                <w:szCs w:val="18"/>
              </w:rPr>
            </w:pPr>
            <w:r w:rsidRPr="002768CA">
              <w:rPr>
                <w:rFonts w:cs="Arial"/>
                <w:b/>
                <w:sz w:val="18"/>
                <w:szCs w:val="18"/>
              </w:rPr>
              <w:t>Renewable Energy Market Development – Manufacturing</w:t>
            </w:r>
          </w:p>
        </w:tc>
        <w:tc>
          <w:tcPr>
            <w:tcW w:w="1170" w:type="dxa"/>
            <w:vAlign w:val="center"/>
          </w:tcPr>
          <w:p w:rsidR="00965C1D" w:rsidRPr="002768CA" w:rsidRDefault="00965C1D" w:rsidP="00D47285">
            <w:pPr>
              <w:spacing w:before="60" w:after="60" w:line="240" w:lineRule="auto"/>
              <w:ind w:left="72"/>
              <w:jc w:val="center"/>
              <w:rPr>
                <w:rFonts w:ascii="Wingdings 2" w:hAnsi="Wingdings 2" w:cs="Wingdings 2"/>
                <w:color w:val="FF0000"/>
                <w:sz w:val="18"/>
                <w:szCs w:val="18"/>
              </w:rPr>
            </w:pPr>
            <w:r w:rsidRPr="002768CA">
              <w:rPr>
                <w:rFonts w:ascii="Wingdings 2" w:hAnsi="Wingdings 2" w:cs="Wingdings 2"/>
                <w:color w:val="FF0000"/>
                <w:sz w:val="18"/>
                <w:szCs w:val="18"/>
              </w:rPr>
              <w:t></w:t>
            </w:r>
          </w:p>
        </w:tc>
        <w:tc>
          <w:tcPr>
            <w:tcW w:w="1350" w:type="dxa"/>
            <w:vAlign w:val="center"/>
          </w:tcPr>
          <w:p w:rsidR="00965C1D" w:rsidRPr="002768CA" w:rsidRDefault="00965C1D" w:rsidP="00D47285">
            <w:pPr>
              <w:spacing w:before="60" w:after="60" w:line="240" w:lineRule="auto"/>
              <w:ind w:left="72"/>
              <w:jc w:val="center"/>
              <w:rPr>
                <w:rFonts w:cs="Arial"/>
                <w:sz w:val="18"/>
                <w:szCs w:val="18"/>
              </w:rPr>
            </w:pPr>
            <w:r w:rsidRPr="002768CA">
              <w:rPr>
                <w:b/>
                <w:color w:val="FF0000"/>
                <w:sz w:val="18"/>
                <w:szCs w:val="18"/>
              </w:rPr>
              <w:t>---</w:t>
            </w:r>
          </w:p>
        </w:tc>
        <w:tc>
          <w:tcPr>
            <w:tcW w:w="1350" w:type="dxa"/>
            <w:vAlign w:val="center"/>
          </w:tcPr>
          <w:p w:rsidR="00965C1D" w:rsidRPr="002768CA" w:rsidRDefault="00965C1D" w:rsidP="00D47285">
            <w:pPr>
              <w:spacing w:before="60" w:after="60" w:line="240" w:lineRule="auto"/>
              <w:ind w:left="72"/>
              <w:jc w:val="center"/>
              <w:rPr>
                <w:rFonts w:ascii="Wingdings 2" w:hAnsi="Wingdings 2" w:cs="Wingdings 2"/>
                <w:color w:val="FF0000"/>
                <w:sz w:val="18"/>
                <w:szCs w:val="18"/>
              </w:rPr>
            </w:pPr>
            <w:r w:rsidRPr="002768CA">
              <w:rPr>
                <w:b/>
                <w:color w:val="FF0000"/>
                <w:sz w:val="18"/>
                <w:szCs w:val="18"/>
              </w:rPr>
              <w:t>---</w:t>
            </w:r>
          </w:p>
        </w:tc>
        <w:tc>
          <w:tcPr>
            <w:tcW w:w="1072" w:type="dxa"/>
            <w:vAlign w:val="center"/>
          </w:tcPr>
          <w:p w:rsidR="00965C1D" w:rsidRPr="002768CA" w:rsidRDefault="00965C1D" w:rsidP="00D47285">
            <w:pPr>
              <w:spacing w:before="60" w:after="60" w:line="240" w:lineRule="auto"/>
              <w:ind w:left="72"/>
              <w:jc w:val="center"/>
              <w:rPr>
                <w:rFonts w:ascii="Wingdings 2" w:hAnsi="Wingdings 2" w:cs="Wingdings 2"/>
                <w:color w:val="FF0000"/>
                <w:sz w:val="18"/>
                <w:szCs w:val="18"/>
              </w:rPr>
            </w:pPr>
            <w:r w:rsidRPr="002768CA">
              <w:rPr>
                <w:b/>
                <w:color w:val="FF0000"/>
                <w:sz w:val="18"/>
                <w:szCs w:val="18"/>
              </w:rPr>
              <w:t>---</w:t>
            </w:r>
          </w:p>
        </w:tc>
        <w:tc>
          <w:tcPr>
            <w:tcW w:w="1072" w:type="dxa"/>
            <w:vAlign w:val="center"/>
          </w:tcPr>
          <w:p w:rsidR="00965C1D" w:rsidRPr="002768CA" w:rsidRDefault="00965C1D" w:rsidP="00D47285">
            <w:pPr>
              <w:spacing w:before="60" w:after="60" w:line="240" w:lineRule="auto"/>
              <w:ind w:left="72"/>
              <w:jc w:val="center"/>
              <w:rPr>
                <w:rFonts w:ascii="Wingdings 2" w:hAnsi="Wingdings 2" w:cs="Wingdings 2"/>
                <w:color w:val="FF0000"/>
                <w:sz w:val="18"/>
                <w:szCs w:val="18"/>
              </w:rPr>
            </w:pPr>
            <w:r w:rsidRPr="002768CA">
              <w:rPr>
                <w:b/>
                <w:color w:val="FF0000"/>
                <w:sz w:val="18"/>
                <w:szCs w:val="18"/>
              </w:rPr>
              <w:t>---</w:t>
            </w:r>
          </w:p>
        </w:tc>
        <w:tc>
          <w:tcPr>
            <w:tcW w:w="1072" w:type="dxa"/>
            <w:vAlign w:val="center"/>
          </w:tcPr>
          <w:p w:rsidR="00965C1D" w:rsidRPr="002768CA" w:rsidRDefault="00965C1D" w:rsidP="00D47285">
            <w:pPr>
              <w:spacing w:before="60" w:after="60" w:line="240" w:lineRule="auto"/>
              <w:ind w:left="72"/>
              <w:jc w:val="center"/>
              <w:rPr>
                <w:rFonts w:ascii="Wingdings 2" w:hAnsi="Wingdings 2" w:cs="Wingdings 2"/>
                <w:color w:val="FF0000"/>
                <w:sz w:val="18"/>
                <w:szCs w:val="18"/>
              </w:rPr>
            </w:pPr>
            <w:r w:rsidRPr="002768CA">
              <w:rPr>
                <w:b/>
                <w:color w:val="FF0000"/>
                <w:sz w:val="18"/>
                <w:szCs w:val="18"/>
              </w:rPr>
              <w:t>---</w:t>
            </w:r>
          </w:p>
        </w:tc>
        <w:tc>
          <w:tcPr>
            <w:tcW w:w="1072" w:type="dxa"/>
            <w:vAlign w:val="center"/>
          </w:tcPr>
          <w:p w:rsidR="00965C1D" w:rsidRPr="002768CA" w:rsidRDefault="00965C1D" w:rsidP="00D47285">
            <w:pPr>
              <w:spacing w:before="60" w:after="60" w:line="240" w:lineRule="auto"/>
              <w:ind w:left="72"/>
              <w:jc w:val="center"/>
              <w:rPr>
                <w:rFonts w:cs="Arial"/>
                <w:sz w:val="18"/>
                <w:szCs w:val="18"/>
              </w:rPr>
            </w:pPr>
            <w:r w:rsidRPr="002768CA">
              <w:rPr>
                <w:rFonts w:ascii="Wingdings 2" w:hAnsi="Wingdings 2" w:cs="Wingdings 2"/>
                <w:color w:val="FF0000"/>
                <w:sz w:val="18"/>
                <w:szCs w:val="18"/>
              </w:rPr>
              <w:t></w:t>
            </w:r>
          </w:p>
        </w:tc>
        <w:tc>
          <w:tcPr>
            <w:tcW w:w="990" w:type="dxa"/>
            <w:vAlign w:val="center"/>
          </w:tcPr>
          <w:p w:rsidR="00965C1D" w:rsidRPr="002768CA" w:rsidRDefault="00965C1D" w:rsidP="00D47285">
            <w:pPr>
              <w:spacing w:before="60" w:after="60" w:line="240" w:lineRule="auto"/>
              <w:ind w:left="72"/>
              <w:jc w:val="center"/>
              <w:rPr>
                <w:rFonts w:cs="Arial"/>
                <w:sz w:val="18"/>
                <w:szCs w:val="18"/>
              </w:rPr>
            </w:pPr>
            <w:r w:rsidRPr="002768CA">
              <w:rPr>
                <w:rFonts w:ascii="Wingdings 2" w:hAnsi="Wingdings 2" w:cs="Wingdings 2"/>
                <w:color w:val="FF0000"/>
                <w:sz w:val="18"/>
                <w:szCs w:val="18"/>
              </w:rPr>
              <w:t></w:t>
            </w:r>
          </w:p>
        </w:tc>
      </w:tr>
      <w:tr w:rsidR="00965C1D" w:rsidRPr="00DA7CA9" w:rsidTr="00965C1D">
        <w:trPr>
          <w:trHeight w:val="534"/>
        </w:trPr>
        <w:tc>
          <w:tcPr>
            <w:tcW w:w="3348" w:type="dxa"/>
            <w:vAlign w:val="center"/>
          </w:tcPr>
          <w:p w:rsidR="00965C1D" w:rsidRPr="002768CA" w:rsidRDefault="00965C1D" w:rsidP="00D47285">
            <w:pPr>
              <w:spacing w:before="60" w:after="60" w:line="240" w:lineRule="auto"/>
              <w:ind w:left="90"/>
              <w:rPr>
                <w:rFonts w:cs="Arial"/>
                <w:b/>
                <w:sz w:val="18"/>
                <w:szCs w:val="18"/>
              </w:rPr>
            </w:pPr>
            <w:r w:rsidRPr="002768CA">
              <w:rPr>
                <w:rFonts w:cs="Arial"/>
                <w:b/>
                <w:sz w:val="18"/>
                <w:szCs w:val="18"/>
              </w:rPr>
              <w:t>Clean Energy Policy Support</w:t>
            </w:r>
          </w:p>
        </w:tc>
        <w:tc>
          <w:tcPr>
            <w:tcW w:w="1170" w:type="dxa"/>
            <w:vAlign w:val="center"/>
          </w:tcPr>
          <w:p w:rsidR="00965C1D" w:rsidRPr="002768CA" w:rsidRDefault="00965C1D" w:rsidP="00D47285">
            <w:pPr>
              <w:spacing w:before="60" w:after="60" w:line="240" w:lineRule="auto"/>
              <w:ind w:left="72"/>
              <w:jc w:val="center"/>
              <w:rPr>
                <w:rFonts w:ascii="Wingdings 2" w:hAnsi="Wingdings 2" w:cs="Wingdings 2"/>
                <w:color w:val="FF0000"/>
                <w:sz w:val="18"/>
                <w:szCs w:val="18"/>
              </w:rPr>
            </w:pPr>
            <w:r w:rsidRPr="002768CA">
              <w:rPr>
                <w:rFonts w:ascii="Wingdings 2" w:hAnsi="Wingdings 2" w:cs="Wingdings 2"/>
                <w:color w:val="FF0000"/>
                <w:sz w:val="18"/>
                <w:szCs w:val="18"/>
              </w:rPr>
              <w:t></w:t>
            </w:r>
          </w:p>
        </w:tc>
        <w:tc>
          <w:tcPr>
            <w:tcW w:w="1350" w:type="dxa"/>
            <w:vAlign w:val="center"/>
          </w:tcPr>
          <w:p w:rsidR="00965C1D" w:rsidRPr="002768CA" w:rsidRDefault="00965C1D" w:rsidP="00D47285">
            <w:pPr>
              <w:spacing w:before="60" w:after="60" w:line="240" w:lineRule="auto"/>
              <w:ind w:left="72"/>
              <w:jc w:val="center"/>
              <w:rPr>
                <w:rFonts w:cs="Arial"/>
                <w:sz w:val="18"/>
                <w:szCs w:val="18"/>
              </w:rPr>
            </w:pPr>
            <w:r w:rsidRPr="002768CA">
              <w:rPr>
                <w:b/>
                <w:color w:val="FF0000"/>
                <w:sz w:val="18"/>
                <w:szCs w:val="18"/>
              </w:rPr>
              <w:t>---</w:t>
            </w:r>
          </w:p>
        </w:tc>
        <w:tc>
          <w:tcPr>
            <w:tcW w:w="1350" w:type="dxa"/>
            <w:vAlign w:val="center"/>
          </w:tcPr>
          <w:p w:rsidR="00965C1D" w:rsidRPr="002768CA" w:rsidRDefault="00965C1D" w:rsidP="00D47285">
            <w:pPr>
              <w:spacing w:before="60" w:after="60" w:line="240" w:lineRule="auto"/>
              <w:ind w:left="72"/>
              <w:jc w:val="center"/>
              <w:rPr>
                <w:b/>
                <w:color w:val="FF0000"/>
                <w:sz w:val="18"/>
                <w:szCs w:val="18"/>
              </w:rPr>
            </w:pPr>
            <w:r w:rsidRPr="002768CA">
              <w:rPr>
                <w:b/>
                <w:color w:val="FF0000"/>
                <w:sz w:val="18"/>
                <w:szCs w:val="18"/>
              </w:rPr>
              <w:t>---</w:t>
            </w:r>
          </w:p>
        </w:tc>
        <w:tc>
          <w:tcPr>
            <w:tcW w:w="1072" w:type="dxa"/>
            <w:vAlign w:val="center"/>
          </w:tcPr>
          <w:p w:rsidR="00965C1D" w:rsidRPr="002768CA" w:rsidRDefault="00965C1D" w:rsidP="00D47285">
            <w:pPr>
              <w:spacing w:before="60" w:after="60" w:line="240" w:lineRule="auto"/>
              <w:ind w:left="72"/>
              <w:jc w:val="center"/>
              <w:rPr>
                <w:rFonts w:ascii="Wingdings 2" w:hAnsi="Wingdings 2" w:cs="Wingdings 2"/>
                <w:color w:val="FF0000"/>
                <w:sz w:val="18"/>
                <w:szCs w:val="18"/>
              </w:rPr>
            </w:pPr>
            <w:r w:rsidRPr="002768CA">
              <w:rPr>
                <w:b/>
                <w:color w:val="FF0000"/>
                <w:sz w:val="18"/>
                <w:szCs w:val="18"/>
              </w:rPr>
              <w:t>---</w:t>
            </w:r>
          </w:p>
        </w:tc>
        <w:tc>
          <w:tcPr>
            <w:tcW w:w="1072" w:type="dxa"/>
            <w:vAlign w:val="center"/>
          </w:tcPr>
          <w:p w:rsidR="00965C1D" w:rsidRPr="002768CA" w:rsidRDefault="00965C1D" w:rsidP="00D47285">
            <w:pPr>
              <w:spacing w:before="60" w:after="60" w:line="240" w:lineRule="auto"/>
              <w:ind w:left="72"/>
              <w:jc w:val="center"/>
              <w:rPr>
                <w:rFonts w:ascii="Wingdings 2" w:hAnsi="Wingdings 2" w:cs="Wingdings 2"/>
                <w:color w:val="FF0000"/>
                <w:sz w:val="18"/>
                <w:szCs w:val="18"/>
              </w:rPr>
            </w:pPr>
            <w:r w:rsidRPr="002768CA">
              <w:rPr>
                <w:b/>
                <w:color w:val="FF0000"/>
                <w:sz w:val="18"/>
                <w:szCs w:val="18"/>
              </w:rPr>
              <w:t>---</w:t>
            </w:r>
          </w:p>
        </w:tc>
        <w:tc>
          <w:tcPr>
            <w:tcW w:w="1072" w:type="dxa"/>
            <w:vAlign w:val="center"/>
          </w:tcPr>
          <w:p w:rsidR="00965C1D" w:rsidRPr="002768CA" w:rsidRDefault="00965C1D" w:rsidP="00D47285">
            <w:pPr>
              <w:spacing w:before="60" w:after="60" w:line="240" w:lineRule="auto"/>
              <w:ind w:left="72"/>
              <w:jc w:val="center"/>
              <w:rPr>
                <w:rFonts w:ascii="Wingdings 2" w:hAnsi="Wingdings 2" w:cs="Wingdings 2"/>
                <w:color w:val="FF0000"/>
                <w:sz w:val="18"/>
                <w:szCs w:val="18"/>
              </w:rPr>
            </w:pPr>
            <w:r w:rsidRPr="002768CA">
              <w:rPr>
                <w:b/>
                <w:color w:val="FF0000"/>
                <w:sz w:val="18"/>
                <w:szCs w:val="18"/>
              </w:rPr>
              <w:t>---</w:t>
            </w:r>
          </w:p>
        </w:tc>
        <w:tc>
          <w:tcPr>
            <w:tcW w:w="1072" w:type="dxa"/>
            <w:vAlign w:val="center"/>
          </w:tcPr>
          <w:p w:rsidR="00965C1D" w:rsidRPr="002768CA" w:rsidRDefault="00965C1D" w:rsidP="00D47285">
            <w:pPr>
              <w:spacing w:before="60" w:after="60" w:line="240" w:lineRule="auto"/>
              <w:ind w:left="72"/>
              <w:jc w:val="center"/>
              <w:rPr>
                <w:rFonts w:cs="Arial"/>
                <w:sz w:val="18"/>
                <w:szCs w:val="18"/>
              </w:rPr>
            </w:pPr>
            <w:r w:rsidRPr="002768CA">
              <w:rPr>
                <w:rFonts w:ascii="Wingdings 2" w:hAnsi="Wingdings 2" w:cs="Wingdings 2"/>
                <w:color w:val="FF0000"/>
                <w:sz w:val="18"/>
                <w:szCs w:val="18"/>
              </w:rPr>
              <w:t></w:t>
            </w:r>
          </w:p>
        </w:tc>
        <w:tc>
          <w:tcPr>
            <w:tcW w:w="990" w:type="dxa"/>
            <w:vAlign w:val="center"/>
          </w:tcPr>
          <w:p w:rsidR="00965C1D" w:rsidRPr="002768CA" w:rsidRDefault="00965C1D" w:rsidP="00D47285">
            <w:pPr>
              <w:spacing w:before="60" w:after="60" w:line="240" w:lineRule="auto"/>
              <w:ind w:left="72"/>
              <w:jc w:val="center"/>
              <w:rPr>
                <w:rFonts w:cs="Arial"/>
                <w:sz w:val="18"/>
                <w:szCs w:val="18"/>
              </w:rPr>
            </w:pPr>
            <w:r w:rsidRPr="002768CA">
              <w:rPr>
                <w:rFonts w:ascii="Wingdings 2" w:hAnsi="Wingdings 2" w:cs="Wingdings 2"/>
                <w:color w:val="FF0000"/>
                <w:sz w:val="18"/>
                <w:szCs w:val="18"/>
              </w:rPr>
              <w:t></w:t>
            </w:r>
          </w:p>
        </w:tc>
      </w:tr>
      <w:tr w:rsidR="00965C1D" w:rsidRPr="00DA7CA9" w:rsidTr="00965C1D">
        <w:trPr>
          <w:trHeight w:val="534"/>
        </w:trPr>
        <w:tc>
          <w:tcPr>
            <w:tcW w:w="3348" w:type="dxa"/>
            <w:vAlign w:val="center"/>
          </w:tcPr>
          <w:p w:rsidR="00965C1D" w:rsidRPr="002768CA" w:rsidRDefault="00965C1D" w:rsidP="00D47285">
            <w:pPr>
              <w:spacing w:before="60" w:after="60" w:line="240" w:lineRule="auto"/>
              <w:ind w:left="90"/>
              <w:rPr>
                <w:rFonts w:cs="Arial"/>
                <w:b/>
                <w:sz w:val="18"/>
                <w:szCs w:val="18"/>
              </w:rPr>
            </w:pPr>
            <w:r w:rsidRPr="002768CA">
              <w:rPr>
                <w:rFonts w:cs="Arial"/>
                <w:b/>
                <w:sz w:val="18"/>
                <w:szCs w:val="18"/>
              </w:rPr>
              <w:t>Information and Training Programs</w:t>
            </w:r>
          </w:p>
        </w:tc>
        <w:tc>
          <w:tcPr>
            <w:tcW w:w="1170" w:type="dxa"/>
            <w:vAlign w:val="center"/>
          </w:tcPr>
          <w:p w:rsidR="00965C1D" w:rsidRPr="002768CA" w:rsidRDefault="00965C1D" w:rsidP="00D47285">
            <w:pPr>
              <w:spacing w:before="60" w:after="60" w:line="240" w:lineRule="auto"/>
              <w:ind w:left="72"/>
              <w:jc w:val="center"/>
              <w:rPr>
                <w:rFonts w:ascii="Wingdings 2" w:hAnsi="Wingdings 2" w:cs="Wingdings 2"/>
                <w:color w:val="FF0000"/>
                <w:sz w:val="18"/>
                <w:szCs w:val="18"/>
              </w:rPr>
            </w:pPr>
            <w:r w:rsidRPr="002768CA">
              <w:rPr>
                <w:rFonts w:ascii="Wingdings 2" w:hAnsi="Wingdings 2" w:cs="Wingdings 2"/>
                <w:color w:val="FF0000"/>
                <w:sz w:val="18"/>
                <w:szCs w:val="18"/>
              </w:rPr>
              <w:t></w:t>
            </w:r>
          </w:p>
        </w:tc>
        <w:tc>
          <w:tcPr>
            <w:tcW w:w="1350" w:type="dxa"/>
            <w:vAlign w:val="center"/>
          </w:tcPr>
          <w:p w:rsidR="00965C1D" w:rsidRPr="002768CA" w:rsidRDefault="00965C1D" w:rsidP="00D47285">
            <w:pPr>
              <w:spacing w:before="60" w:after="60" w:line="240" w:lineRule="auto"/>
              <w:ind w:left="72"/>
              <w:jc w:val="center"/>
              <w:rPr>
                <w:b/>
                <w:color w:val="FF0000"/>
                <w:sz w:val="18"/>
                <w:szCs w:val="18"/>
              </w:rPr>
            </w:pPr>
            <w:r w:rsidRPr="002768CA">
              <w:rPr>
                <w:rFonts w:ascii="Wingdings 2" w:hAnsi="Wingdings 2" w:cs="Wingdings 2"/>
                <w:color w:val="FF0000"/>
                <w:sz w:val="18"/>
                <w:szCs w:val="18"/>
              </w:rPr>
              <w:t></w:t>
            </w:r>
          </w:p>
        </w:tc>
        <w:tc>
          <w:tcPr>
            <w:tcW w:w="1350" w:type="dxa"/>
            <w:vAlign w:val="center"/>
          </w:tcPr>
          <w:p w:rsidR="00965C1D" w:rsidRPr="002768CA" w:rsidRDefault="00965C1D" w:rsidP="00D47285">
            <w:pPr>
              <w:spacing w:before="60" w:after="60" w:line="240" w:lineRule="auto"/>
              <w:ind w:left="72"/>
              <w:jc w:val="center"/>
              <w:rPr>
                <w:rFonts w:ascii="Wingdings 2" w:hAnsi="Wingdings 2" w:cs="Wingdings 2"/>
                <w:color w:val="FF0000"/>
                <w:sz w:val="18"/>
                <w:szCs w:val="18"/>
              </w:rPr>
            </w:pPr>
            <w:r w:rsidRPr="002768CA">
              <w:rPr>
                <w:rFonts w:ascii="Wingdings 2" w:hAnsi="Wingdings 2" w:cs="Wingdings 2"/>
                <w:color w:val="FF0000"/>
                <w:sz w:val="18"/>
                <w:szCs w:val="18"/>
              </w:rPr>
              <w:t></w:t>
            </w:r>
          </w:p>
        </w:tc>
        <w:tc>
          <w:tcPr>
            <w:tcW w:w="1072" w:type="dxa"/>
            <w:vAlign w:val="center"/>
          </w:tcPr>
          <w:p w:rsidR="00965C1D" w:rsidRPr="002768CA" w:rsidRDefault="00965C1D" w:rsidP="00D47285">
            <w:pPr>
              <w:spacing w:before="60" w:after="60" w:line="240" w:lineRule="auto"/>
              <w:ind w:left="72"/>
              <w:jc w:val="center"/>
              <w:rPr>
                <w:b/>
                <w:color w:val="FF0000"/>
                <w:sz w:val="18"/>
                <w:szCs w:val="18"/>
              </w:rPr>
            </w:pPr>
            <w:r w:rsidRPr="002768CA">
              <w:rPr>
                <w:b/>
                <w:color w:val="FF0000"/>
                <w:sz w:val="18"/>
                <w:szCs w:val="18"/>
              </w:rPr>
              <w:t>---</w:t>
            </w:r>
          </w:p>
        </w:tc>
        <w:tc>
          <w:tcPr>
            <w:tcW w:w="1072" w:type="dxa"/>
            <w:vAlign w:val="center"/>
          </w:tcPr>
          <w:p w:rsidR="00965C1D" w:rsidRPr="002768CA" w:rsidRDefault="00965C1D" w:rsidP="00D47285">
            <w:pPr>
              <w:spacing w:before="60" w:after="60" w:line="240" w:lineRule="auto"/>
              <w:ind w:left="72"/>
              <w:jc w:val="center"/>
              <w:rPr>
                <w:b/>
                <w:color w:val="FF0000"/>
                <w:sz w:val="18"/>
                <w:szCs w:val="18"/>
              </w:rPr>
            </w:pPr>
            <w:r w:rsidRPr="002768CA">
              <w:rPr>
                <w:rFonts w:ascii="Wingdings 2" w:hAnsi="Wingdings 2" w:cs="Wingdings 2"/>
                <w:color w:val="FF0000"/>
                <w:sz w:val="18"/>
                <w:szCs w:val="18"/>
              </w:rPr>
              <w:t></w:t>
            </w:r>
          </w:p>
        </w:tc>
        <w:tc>
          <w:tcPr>
            <w:tcW w:w="1072" w:type="dxa"/>
            <w:vAlign w:val="center"/>
          </w:tcPr>
          <w:p w:rsidR="00965C1D" w:rsidRPr="002768CA" w:rsidRDefault="00965C1D" w:rsidP="00D47285">
            <w:pPr>
              <w:spacing w:before="60" w:after="60" w:line="240" w:lineRule="auto"/>
              <w:ind w:left="72"/>
              <w:jc w:val="center"/>
              <w:rPr>
                <w:b/>
                <w:color w:val="FF0000"/>
                <w:sz w:val="18"/>
                <w:szCs w:val="18"/>
              </w:rPr>
            </w:pPr>
            <w:r w:rsidRPr="002768CA">
              <w:rPr>
                <w:b/>
                <w:color w:val="FF0000"/>
                <w:sz w:val="18"/>
                <w:szCs w:val="18"/>
              </w:rPr>
              <w:t>---</w:t>
            </w:r>
          </w:p>
        </w:tc>
        <w:tc>
          <w:tcPr>
            <w:tcW w:w="1072" w:type="dxa"/>
            <w:vAlign w:val="center"/>
          </w:tcPr>
          <w:p w:rsidR="00965C1D" w:rsidRPr="00965C1D" w:rsidRDefault="00965C1D" w:rsidP="00D47285">
            <w:pPr>
              <w:spacing w:before="60" w:after="60" w:line="240" w:lineRule="auto"/>
              <w:ind w:left="72"/>
              <w:jc w:val="center"/>
              <w:rPr>
                <w:rFonts w:ascii="Wingdings 2" w:hAnsi="Wingdings 2" w:cs="Wingdings 2"/>
                <w:color w:val="FF0000"/>
                <w:sz w:val="18"/>
                <w:szCs w:val="18"/>
              </w:rPr>
            </w:pPr>
            <w:r w:rsidRPr="002768CA">
              <w:rPr>
                <w:rFonts w:ascii="Wingdings 2" w:hAnsi="Wingdings 2" w:cs="Wingdings 2"/>
                <w:color w:val="FF0000"/>
                <w:sz w:val="18"/>
                <w:szCs w:val="18"/>
              </w:rPr>
              <w:t></w:t>
            </w:r>
          </w:p>
        </w:tc>
        <w:tc>
          <w:tcPr>
            <w:tcW w:w="990" w:type="dxa"/>
            <w:vAlign w:val="center"/>
          </w:tcPr>
          <w:p w:rsidR="00965C1D" w:rsidRPr="002768CA" w:rsidRDefault="00965C1D" w:rsidP="00D47285">
            <w:pPr>
              <w:spacing w:before="60" w:after="60" w:line="240" w:lineRule="auto"/>
              <w:ind w:left="72"/>
              <w:jc w:val="center"/>
              <w:rPr>
                <w:rFonts w:ascii="Wingdings 2" w:hAnsi="Wingdings 2" w:cs="Wingdings 2"/>
                <w:color w:val="FF0000"/>
                <w:sz w:val="18"/>
                <w:szCs w:val="18"/>
              </w:rPr>
            </w:pPr>
            <w:r w:rsidRPr="002768CA">
              <w:rPr>
                <w:rFonts w:ascii="Wingdings 2" w:hAnsi="Wingdings 2" w:cs="Wingdings 2"/>
                <w:color w:val="FF0000"/>
                <w:sz w:val="18"/>
                <w:szCs w:val="18"/>
              </w:rPr>
              <w:t></w:t>
            </w:r>
          </w:p>
        </w:tc>
      </w:tr>
      <w:tr w:rsidR="00965C1D" w:rsidRPr="00DA7CA9" w:rsidTr="00965C1D">
        <w:trPr>
          <w:trHeight w:val="534"/>
        </w:trPr>
        <w:tc>
          <w:tcPr>
            <w:tcW w:w="3348" w:type="dxa"/>
            <w:vAlign w:val="center"/>
          </w:tcPr>
          <w:p w:rsidR="00965C1D" w:rsidRPr="002768CA" w:rsidRDefault="00965C1D" w:rsidP="00D47285">
            <w:pPr>
              <w:spacing w:before="60" w:after="60" w:line="240" w:lineRule="auto"/>
              <w:ind w:left="90"/>
              <w:rPr>
                <w:rFonts w:cs="Arial"/>
                <w:b/>
                <w:sz w:val="18"/>
                <w:szCs w:val="18"/>
              </w:rPr>
            </w:pPr>
            <w:r w:rsidRPr="002768CA">
              <w:rPr>
                <w:rFonts w:cs="Arial"/>
                <w:b/>
                <w:sz w:val="18"/>
                <w:szCs w:val="18"/>
              </w:rPr>
              <w:t>Codes &amp; Standards</w:t>
            </w:r>
          </w:p>
        </w:tc>
        <w:tc>
          <w:tcPr>
            <w:tcW w:w="1170" w:type="dxa"/>
            <w:vAlign w:val="center"/>
          </w:tcPr>
          <w:p w:rsidR="00965C1D" w:rsidRPr="002768CA" w:rsidRDefault="00965C1D" w:rsidP="00D47285">
            <w:pPr>
              <w:spacing w:before="60" w:after="60" w:line="240" w:lineRule="auto"/>
              <w:ind w:left="72"/>
              <w:jc w:val="center"/>
              <w:rPr>
                <w:b/>
                <w:color w:val="FF0000"/>
                <w:sz w:val="18"/>
                <w:szCs w:val="18"/>
              </w:rPr>
            </w:pPr>
            <w:r w:rsidRPr="002768CA">
              <w:rPr>
                <w:b/>
                <w:color w:val="FF0000"/>
                <w:sz w:val="18"/>
                <w:szCs w:val="18"/>
              </w:rPr>
              <w:t>---</w:t>
            </w:r>
          </w:p>
        </w:tc>
        <w:tc>
          <w:tcPr>
            <w:tcW w:w="1350" w:type="dxa"/>
            <w:vAlign w:val="center"/>
          </w:tcPr>
          <w:p w:rsidR="00965C1D" w:rsidRPr="002768CA" w:rsidRDefault="00965C1D" w:rsidP="00D47285">
            <w:pPr>
              <w:spacing w:before="60" w:after="60" w:line="240" w:lineRule="auto"/>
              <w:ind w:left="72"/>
              <w:jc w:val="center"/>
              <w:rPr>
                <w:rFonts w:ascii="Wingdings 2" w:hAnsi="Wingdings 2" w:cs="Wingdings 2"/>
                <w:color w:val="FF0000"/>
                <w:sz w:val="18"/>
                <w:szCs w:val="18"/>
              </w:rPr>
            </w:pPr>
            <w:r w:rsidRPr="002768CA">
              <w:rPr>
                <w:b/>
                <w:color w:val="FF0000"/>
                <w:sz w:val="18"/>
                <w:szCs w:val="18"/>
              </w:rPr>
              <w:t>---</w:t>
            </w:r>
          </w:p>
        </w:tc>
        <w:tc>
          <w:tcPr>
            <w:tcW w:w="1350" w:type="dxa"/>
            <w:vAlign w:val="center"/>
          </w:tcPr>
          <w:p w:rsidR="00965C1D" w:rsidRPr="002768CA" w:rsidRDefault="00965C1D" w:rsidP="00D47285">
            <w:pPr>
              <w:spacing w:before="60" w:after="60" w:line="240" w:lineRule="auto"/>
              <w:ind w:left="72"/>
              <w:jc w:val="center"/>
              <w:rPr>
                <w:rFonts w:ascii="Wingdings 2" w:hAnsi="Wingdings 2" w:cs="Wingdings 2"/>
                <w:color w:val="FF0000"/>
                <w:sz w:val="18"/>
                <w:szCs w:val="18"/>
              </w:rPr>
            </w:pPr>
            <w:r w:rsidRPr="002768CA">
              <w:rPr>
                <w:b/>
                <w:color w:val="FF0000"/>
                <w:sz w:val="18"/>
                <w:szCs w:val="18"/>
              </w:rPr>
              <w:t>---</w:t>
            </w:r>
          </w:p>
        </w:tc>
        <w:tc>
          <w:tcPr>
            <w:tcW w:w="1072" w:type="dxa"/>
            <w:vAlign w:val="center"/>
          </w:tcPr>
          <w:p w:rsidR="00965C1D" w:rsidRPr="002768CA" w:rsidRDefault="00965C1D" w:rsidP="00D47285">
            <w:pPr>
              <w:spacing w:before="60" w:after="60" w:line="240" w:lineRule="auto"/>
              <w:ind w:left="72"/>
              <w:jc w:val="center"/>
              <w:rPr>
                <w:rFonts w:ascii="Wingdings 2" w:hAnsi="Wingdings 2" w:cs="Wingdings 2"/>
                <w:color w:val="FF0000"/>
                <w:sz w:val="18"/>
                <w:szCs w:val="18"/>
              </w:rPr>
            </w:pPr>
            <w:r w:rsidRPr="002768CA">
              <w:rPr>
                <w:b/>
                <w:color w:val="FF0000"/>
                <w:sz w:val="18"/>
                <w:szCs w:val="18"/>
              </w:rPr>
              <w:t>---</w:t>
            </w:r>
          </w:p>
        </w:tc>
        <w:tc>
          <w:tcPr>
            <w:tcW w:w="1072" w:type="dxa"/>
            <w:vAlign w:val="center"/>
          </w:tcPr>
          <w:p w:rsidR="00965C1D" w:rsidRPr="002768CA" w:rsidRDefault="00965C1D" w:rsidP="00D47285">
            <w:pPr>
              <w:spacing w:before="60" w:after="60" w:line="240" w:lineRule="auto"/>
              <w:ind w:left="72"/>
              <w:jc w:val="center"/>
              <w:rPr>
                <w:rFonts w:ascii="Wingdings 2" w:hAnsi="Wingdings 2" w:cs="Wingdings 2"/>
                <w:color w:val="FF0000"/>
                <w:sz w:val="18"/>
                <w:szCs w:val="18"/>
              </w:rPr>
            </w:pPr>
            <w:r w:rsidRPr="002768CA">
              <w:rPr>
                <w:b/>
                <w:color w:val="FF0000"/>
                <w:sz w:val="18"/>
                <w:szCs w:val="18"/>
              </w:rPr>
              <w:t>---</w:t>
            </w:r>
          </w:p>
        </w:tc>
        <w:tc>
          <w:tcPr>
            <w:tcW w:w="1072" w:type="dxa"/>
            <w:vAlign w:val="center"/>
          </w:tcPr>
          <w:p w:rsidR="00965C1D" w:rsidRPr="002768CA" w:rsidRDefault="00965C1D" w:rsidP="00D47285">
            <w:pPr>
              <w:spacing w:before="60" w:after="60" w:line="240" w:lineRule="auto"/>
              <w:ind w:left="72"/>
              <w:jc w:val="center"/>
              <w:rPr>
                <w:rFonts w:ascii="Wingdings 2" w:hAnsi="Wingdings 2" w:cs="Wingdings 2"/>
                <w:color w:val="FF0000"/>
                <w:sz w:val="18"/>
                <w:szCs w:val="18"/>
              </w:rPr>
            </w:pPr>
            <w:r w:rsidRPr="002768CA">
              <w:rPr>
                <w:b/>
                <w:color w:val="FF0000"/>
                <w:sz w:val="18"/>
                <w:szCs w:val="18"/>
              </w:rPr>
              <w:t>---</w:t>
            </w:r>
          </w:p>
        </w:tc>
        <w:tc>
          <w:tcPr>
            <w:tcW w:w="1072" w:type="dxa"/>
            <w:vAlign w:val="center"/>
          </w:tcPr>
          <w:p w:rsidR="00965C1D" w:rsidRPr="002768CA" w:rsidRDefault="00965C1D" w:rsidP="00D47285">
            <w:pPr>
              <w:spacing w:before="60" w:after="60" w:line="240" w:lineRule="auto"/>
              <w:ind w:left="72"/>
              <w:jc w:val="center"/>
              <w:rPr>
                <w:rFonts w:cs="Arial"/>
                <w:sz w:val="18"/>
                <w:szCs w:val="18"/>
              </w:rPr>
            </w:pPr>
            <w:r w:rsidRPr="002768CA">
              <w:rPr>
                <w:rFonts w:ascii="Wingdings 2" w:hAnsi="Wingdings 2" w:cs="Wingdings 2"/>
                <w:color w:val="FF0000"/>
                <w:sz w:val="18"/>
                <w:szCs w:val="18"/>
              </w:rPr>
              <w:t></w:t>
            </w:r>
          </w:p>
        </w:tc>
        <w:tc>
          <w:tcPr>
            <w:tcW w:w="990" w:type="dxa"/>
            <w:vAlign w:val="center"/>
          </w:tcPr>
          <w:p w:rsidR="00965C1D" w:rsidRPr="002768CA" w:rsidRDefault="00965C1D" w:rsidP="00D47285">
            <w:pPr>
              <w:spacing w:before="60" w:after="60" w:line="240" w:lineRule="auto"/>
              <w:ind w:left="72"/>
              <w:jc w:val="center"/>
              <w:rPr>
                <w:rFonts w:cs="Arial"/>
                <w:sz w:val="18"/>
                <w:szCs w:val="18"/>
              </w:rPr>
            </w:pPr>
            <w:r w:rsidRPr="002768CA">
              <w:rPr>
                <w:rFonts w:ascii="Wingdings 2" w:hAnsi="Wingdings 2" w:cs="Wingdings 2"/>
                <w:color w:val="FF0000"/>
                <w:sz w:val="18"/>
                <w:szCs w:val="18"/>
              </w:rPr>
              <w:t></w:t>
            </w:r>
          </w:p>
        </w:tc>
      </w:tr>
      <w:tr w:rsidR="00965C1D" w:rsidRPr="00DA7CA9" w:rsidTr="00965C1D">
        <w:trPr>
          <w:trHeight w:val="534"/>
        </w:trPr>
        <w:tc>
          <w:tcPr>
            <w:tcW w:w="3348" w:type="dxa"/>
            <w:shd w:val="clear" w:color="auto" w:fill="BFBFBF"/>
            <w:vAlign w:val="center"/>
          </w:tcPr>
          <w:p w:rsidR="00965C1D" w:rsidRPr="002768CA" w:rsidRDefault="00965C1D" w:rsidP="00D47285">
            <w:pPr>
              <w:spacing w:before="60" w:after="60" w:line="240" w:lineRule="auto"/>
              <w:ind w:left="90"/>
              <w:rPr>
                <w:rFonts w:cs="Arial"/>
                <w:b/>
                <w:smallCaps/>
                <w:sz w:val="18"/>
                <w:szCs w:val="18"/>
              </w:rPr>
            </w:pPr>
            <w:r w:rsidRPr="002768CA">
              <w:rPr>
                <w:rFonts w:cs="Arial"/>
                <w:b/>
                <w:sz w:val="18"/>
                <w:szCs w:val="18"/>
              </w:rPr>
              <w:t>#2.  I</w:t>
            </w:r>
            <w:r w:rsidRPr="002768CA">
              <w:rPr>
                <w:rFonts w:cs="Arial"/>
                <w:b/>
                <w:smallCaps/>
                <w:sz w:val="18"/>
                <w:szCs w:val="18"/>
              </w:rPr>
              <w:t>nfluence of Other Programs</w:t>
            </w:r>
          </w:p>
        </w:tc>
        <w:tc>
          <w:tcPr>
            <w:tcW w:w="1170" w:type="dxa"/>
            <w:shd w:val="clear" w:color="auto" w:fill="BFBFBF"/>
            <w:vAlign w:val="center"/>
          </w:tcPr>
          <w:p w:rsidR="00965C1D" w:rsidRPr="002768CA" w:rsidRDefault="00965C1D" w:rsidP="00D47285">
            <w:pPr>
              <w:spacing w:before="60" w:after="60" w:line="240" w:lineRule="auto"/>
              <w:ind w:left="72"/>
              <w:jc w:val="center"/>
              <w:rPr>
                <w:b/>
                <w:color w:val="FF0000"/>
                <w:sz w:val="18"/>
                <w:szCs w:val="18"/>
              </w:rPr>
            </w:pPr>
          </w:p>
        </w:tc>
        <w:tc>
          <w:tcPr>
            <w:tcW w:w="1350" w:type="dxa"/>
            <w:shd w:val="clear" w:color="auto" w:fill="BFBFBF"/>
            <w:vAlign w:val="center"/>
          </w:tcPr>
          <w:p w:rsidR="00965C1D" w:rsidRPr="002768CA" w:rsidRDefault="00965C1D" w:rsidP="00D47285">
            <w:pPr>
              <w:spacing w:before="60" w:after="60" w:line="240" w:lineRule="auto"/>
              <w:ind w:left="72"/>
              <w:jc w:val="center"/>
              <w:rPr>
                <w:b/>
                <w:color w:val="FF0000"/>
                <w:sz w:val="18"/>
                <w:szCs w:val="18"/>
              </w:rPr>
            </w:pPr>
          </w:p>
        </w:tc>
        <w:tc>
          <w:tcPr>
            <w:tcW w:w="1350" w:type="dxa"/>
            <w:shd w:val="clear" w:color="auto" w:fill="BFBFBF"/>
            <w:vAlign w:val="center"/>
          </w:tcPr>
          <w:p w:rsidR="00965C1D" w:rsidRPr="002768CA" w:rsidRDefault="00965C1D" w:rsidP="00D47285">
            <w:pPr>
              <w:spacing w:before="60" w:after="60" w:line="240" w:lineRule="auto"/>
              <w:ind w:left="72"/>
              <w:jc w:val="center"/>
              <w:rPr>
                <w:rFonts w:ascii="Wingdings 2" w:hAnsi="Wingdings 2" w:cs="Wingdings 2"/>
                <w:color w:val="FF0000"/>
                <w:sz w:val="18"/>
                <w:szCs w:val="18"/>
              </w:rPr>
            </w:pPr>
          </w:p>
        </w:tc>
        <w:tc>
          <w:tcPr>
            <w:tcW w:w="1072" w:type="dxa"/>
            <w:shd w:val="clear" w:color="auto" w:fill="BFBFBF"/>
            <w:vAlign w:val="center"/>
          </w:tcPr>
          <w:p w:rsidR="00965C1D" w:rsidRPr="002768CA" w:rsidRDefault="00965C1D" w:rsidP="00D47285">
            <w:pPr>
              <w:spacing w:before="60" w:after="60" w:line="240" w:lineRule="auto"/>
              <w:ind w:left="72"/>
              <w:jc w:val="center"/>
              <w:rPr>
                <w:rFonts w:ascii="Wingdings 2" w:hAnsi="Wingdings 2" w:cs="Wingdings 2"/>
                <w:color w:val="FF0000"/>
                <w:sz w:val="18"/>
                <w:szCs w:val="18"/>
              </w:rPr>
            </w:pPr>
          </w:p>
        </w:tc>
        <w:tc>
          <w:tcPr>
            <w:tcW w:w="1072" w:type="dxa"/>
            <w:shd w:val="clear" w:color="auto" w:fill="BFBFBF"/>
            <w:vAlign w:val="center"/>
          </w:tcPr>
          <w:p w:rsidR="00965C1D" w:rsidRPr="002768CA" w:rsidRDefault="00965C1D" w:rsidP="00D47285">
            <w:pPr>
              <w:spacing w:before="60" w:after="60" w:line="240" w:lineRule="auto"/>
              <w:ind w:left="72"/>
              <w:jc w:val="center"/>
              <w:rPr>
                <w:rFonts w:ascii="Wingdings 2" w:hAnsi="Wingdings 2" w:cs="Wingdings 2"/>
                <w:color w:val="FF0000"/>
                <w:sz w:val="18"/>
                <w:szCs w:val="18"/>
              </w:rPr>
            </w:pPr>
          </w:p>
        </w:tc>
        <w:tc>
          <w:tcPr>
            <w:tcW w:w="1072" w:type="dxa"/>
            <w:shd w:val="clear" w:color="auto" w:fill="BFBFBF"/>
            <w:vAlign w:val="center"/>
          </w:tcPr>
          <w:p w:rsidR="00965C1D" w:rsidRPr="002768CA" w:rsidRDefault="00965C1D" w:rsidP="00D47285">
            <w:pPr>
              <w:spacing w:before="60" w:after="60" w:line="240" w:lineRule="auto"/>
              <w:ind w:left="72"/>
              <w:jc w:val="center"/>
              <w:rPr>
                <w:rFonts w:ascii="Wingdings 2" w:hAnsi="Wingdings 2" w:cs="Wingdings 2"/>
                <w:color w:val="FF0000"/>
                <w:sz w:val="18"/>
                <w:szCs w:val="18"/>
              </w:rPr>
            </w:pPr>
          </w:p>
        </w:tc>
        <w:tc>
          <w:tcPr>
            <w:tcW w:w="1072" w:type="dxa"/>
            <w:shd w:val="clear" w:color="auto" w:fill="BFBFBF"/>
            <w:vAlign w:val="center"/>
          </w:tcPr>
          <w:p w:rsidR="00965C1D" w:rsidRPr="002768CA" w:rsidRDefault="00965C1D" w:rsidP="00D47285">
            <w:pPr>
              <w:spacing w:before="60" w:after="60" w:line="240" w:lineRule="auto"/>
              <w:ind w:left="72"/>
              <w:jc w:val="center"/>
              <w:rPr>
                <w:rFonts w:ascii="Wingdings 2" w:hAnsi="Wingdings 2" w:cs="Wingdings 2"/>
                <w:color w:val="FF0000"/>
                <w:sz w:val="18"/>
                <w:szCs w:val="18"/>
              </w:rPr>
            </w:pPr>
          </w:p>
        </w:tc>
        <w:tc>
          <w:tcPr>
            <w:tcW w:w="990" w:type="dxa"/>
            <w:shd w:val="clear" w:color="auto" w:fill="BFBFBF"/>
            <w:vAlign w:val="center"/>
          </w:tcPr>
          <w:p w:rsidR="00965C1D" w:rsidRPr="002768CA" w:rsidRDefault="00965C1D" w:rsidP="00D47285">
            <w:pPr>
              <w:spacing w:before="60" w:after="60" w:line="240" w:lineRule="auto"/>
              <w:ind w:left="72"/>
              <w:jc w:val="center"/>
              <w:rPr>
                <w:rFonts w:ascii="Wingdings 2" w:hAnsi="Wingdings 2" w:cs="Wingdings 2"/>
                <w:color w:val="FF0000"/>
                <w:sz w:val="18"/>
                <w:szCs w:val="18"/>
              </w:rPr>
            </w:pPr>
          </w:p>
        </w:tc>
      </w:tr>
      <w:tr w:rsidR="001E3198" w:rsidRPr="00DA7CA9" w:rsidTr="00965C1D">
        <w:trPr>
          <w:trHeight w:val="534"/>
        </w:trPr>
        <w:tc>
          <w:tcPr>
            <w:tcW w:w="3348" w:type="dxa"/>
            <w:vAlign w:val="center"/>
          </w:tcPr>
          <w:p w:rsidR="001E3198" w:rsidRPr="002768CA" w:rsidRDefault="001E3198" w:rsidP="00D47285">
            <w:pPr>
              <w:spacing w:before="60" w:after="60" w:line="240" w:lineRule="auto"/>
              <w:ind w:left="90"/>
              <w:rPr>
                <w:rFonts w:cs="Arial"/>
                <w:b/>
                <w:sz w:val="18"/>
                <w:szCs w:val="18"/>
              </w:rPr>
            </w:pPr>
            <w:r w:rsidRPr="002768CA">
              <w:rPr>
                <w:rFonts w:cs="Arial"/>
                <w:b/>
                <w:sz w:val="18"/>
                <w:szCs w:val="18"/>
              </w:rPr>
              <w:t>Building Retrofit and Equipment Replacement</w:t>
            </w:r>
          </w:p>
        </w:tc>
        <w:tc>
          <w:tcPr>
            <w:tcW w:w="1170" w:type="dxa"/>
            <w:vAlign w:val="center"/>
          </w:tcPr>
          <w:p w:rsidR="001E3198" w:rsidRPr="002768CA" w:rsidRDefault="001E3198" w:rsidP="00D47285">
            <w:pPr>
              <w:spacing w:before="60" w:after="60" w:line="240" w:lineRule="auto"/>
              <w:ind w:left="72"/>
              <w:jc w:val="center"/>
              <w:rPr>
                <w:rFonts w:ascii="Wingdings 2" w:hAnsi="Wingdings 2" w:cs="Wingdings 2"/>
                <w:color w:val="FF0000"/>
                <w:sz w:val="18"/>
                <w:szCs w:val="18"/>
              </w:rPr>
            </w:pPr>
            <w:r w:rsidRPr="002768CA">
              <w:rPr>
                <w:rFonts w:ascii="Wingdings 2" w:hAnsi="Wingdings 2" w:cs="Wingdings 2"/>
                <w:color w:val="FF0000"/>
                <w:sz w:val="18"/>
                <w:szCs w:val="18"/>
              </w:rPr>
              <w:t></w:t>
            </w:r>
          </w:p>
        </w:tc>
        <w:tc>
          <w:tcPr>
            <w:tcW w:w="1350" w:type="dxa"/>
            <w:vAlign w:val="center"/>
          </w:tcPr>
          <w:p w:rsidR="001E3198" w:rsidRPr="002768CA" w:rsidRDefault="001E3198" w:rsidP="00D47285">
            <w:pPr>
              <w:spacing w:before="60" w:after="60" w:line="240" w:lineRule="auto"/>
              <w:ind w:left="72"/>
              <w:jc w:val="center"/>
              <w:rPr>
                <w:rFonts w:ascii="Wingdings 2" w:hAnsi="Wingdings 2" w:cs="Wingdings 2"/>
                <w:color w:val="FF0000"/>
                <w:sz w:val="18"/>
                <w:szCs w:val="18"/>
              </w:rPr>
            </w:pPr>
            <w:r w:rsidRPr="002768CA">
              <w:rPr>
                <w:rFonts w:ascii="Wingdings 2" w:hAnsi="Wingdings 2" w:cs="Wingdings 2"/>
                <w:color w:val="FF0000"/>
                <w:sz w:val="18"/>
                <w:szCs w:val="18"/>
              </w:rPr>
              <w:t></w:t>
            </w:r>
          </w:p>
        </w:tc>
        <w:tc>
          <w:tcPr>
            <w:tcW w:w="1350" w:type="dxa"/>
            <w:vAlign w:val="center"/>
          </w:tcPr>
          <w:p w:rsidR="001E3198" w:rsidRPr="002768CA" w:rsidRDefault="001E3198" w:rsidP="00D47285">
            <w:pPr>
              <w:spacing w:before="60" w:after="60" w:line="240" w:lineRule="auto"/>
              <w:ind w:left="72"/>
              <w:jc w:val="center"/>
              <w:rPr>
                <w:rFonts w:ascii="Wingdings 2" w:hAnsi="Wingdings 2" w:cs="Wingdings 2"/>
                <w:color w:val="FF0000"/>
                <w:sz w:val="18"/>
                <w:szCs w:val="18"/>
              </w:rPr>
            </w:pPr>
            <w:r w:rsidRPr="002768CA">
              <w:rPr>
                <w:b/>
                <w:color w:val="FF0000"/>
                <w:sz w:val="18"/>
                <w:szCs w:val="18"/>
              </w:rPr>
              <w:t>---</w:t>
            </w:r>
          </w:p>
        </w:tc>
        <w:tc>
          <w:tcPr>
            <w:tcW w:w="1072" w:type="dxa"/>
            <w:vAlign w:val="center"/>
          </w:tcPr>
          <w:p w:rsidR="001E3198" w:rsidRPr="002768CA" w:rsidRDefault="001E3198" w:rsidP="00D47285">
            <w:pPr>
              <w:spacing w:before="60" w:after="60" w:line="240" w:lineRule="auto"/>
              <w:ind w:left="72"/>
              <w:jc w:val="center"/>
              <w:rPr>
                <w:b/>
                <w:color w:val="FF0000"/>
                <w:sz w:val="18"/>
                <w:szCs w:val="18"/>
              </w:rPr>
            </w:pPr>
            <w:r w:rsidRPr="002768CA">
              <w:rPr>
                <w:rFonts w:ascii="Wingdings 2" w:hAnsi="Wingdings 2" w:cs="Wingdings 2"/>
                <w:color w:val="FF0000"/>
                <w:sz w:val="18"/>
                <w:szCs w:val="18"/>
              </w:rPr>
              <w:t></w:t>
            </w:r>
          </w:p>
        </w:tc>
        <w:tc>
          <w:tcPr>
            <w:tcW w:w="1072" w:type="dxa"/>
            <w:vAlign w:val="center"/>
          </w:tcPr>
          <w:p w:rsidR="001E3198" w:rsidRPr="002768CA" w:rsidRDefault="001E3198" w:rsidP="00D47285">
            <w:pPr>
              <w:spacing w:before="60" w:after="60" w:line="240" w:lineRule="auto"/>
              <w:ind w:left="72"/>
              <w:jc w:val="center"/>
              <w:rPr>
                <w:b/>
                <w:color w:val="FF0000"/>
                <w:sz w:val="18"/>
                <w:szCs w:val="18"/>
              </w:rPr>
            </w:pPr>
            <w:r w:rsidRPr="002768CA">
              <w:rPr>
                <w:b/>
                <w:color w:val="FF0000"/>
                <w:sz w:val="18"/>
                <w:szCs w:val="18"/>
              </w:rPr>
              <w:t>---</w:t>
            </w:r>
          </w:p>
        </w:tc>
        <w:tc>
          <w:tcPr>
            <w:tcW w:w="1072" w:type="dxa"/>
            <w:vAlign w:val="center"/>
          </w:tcPr>
          <w:p w:rsidR="001E3198" w:rsidRPr="002768CA" w:rsidRDefault="001E3198" w:rsidP="00D47285">
            <w:pPr>
              <w:spacing w:before="60" w:after="60" w:line="240" w:lineRule="auto"/>
              <w:ind w:left="72"/>
              <w:jc w:val="center"/>
              <w:rPr>
                <w:b/>
                <w:color w:val="FF0000"/>
                <w:sz w:val="18"/>
                <w:szCs w:val="18"/>
              </w:rPr>
            </w:pPr>
            <w:r w:rsidRPr="002768CA">
              <w:rPr>
                <w:rFonts w:ascii="Wingdings 2" w:hAnsi="Wingdings 2" w:cs="Wingdings 2"/>
                <w:color w:val="FF0000"/>
                <w:sz w:val="18"/>
                <w:szCs w:val="18"/>
              </w:rPr>
              <w:t></w:t>
            </w:r>
          </w:p>
        </w:tc>
        <w:tc>
          <w:tcPr>
            <w:tcW w:w="1072" w:type="dxa"/>
            <w:vAlign w:val="center"/>
          </w:tcPr>
          <w:p w:rsidR="001E3198" w:rsidRPr="002768CA" w:rsidRDefault="001E3198" w:rsidP="00D47285">
            <w:pPr>
              <w:spacing w:before="60" w:after="60" w:line="240" w:lineRule="auto"/>
              <w:ind w:left="72"/>
              <w:jc w:val="center"/>
              <w:rPr>
                <w:rFonts w:ascii="Wingdings 2" w:hAnsi="Wingdings 2" w:cs="Wingdings 2"/>
                <w:color w:val="FF0000"/>
                <w:sz w:val="18"/>
                <w:szCs w:val="18"/>
              </w:rPr>
            </w:pPr>
            <w:r w:rsidRPr="002768CA">
              <w:rPr>
                <w:b/>
                <w:color w:val="FF0000"/>
                <w:sz w:val="18"/>
                <w:szCs w:val="18"/>
              </w:rPr>
              <w:t>---</w:t>
            </w:r>
          </w:p>
        </w:tc>
        <w:tc>
          <w:tcPr>
            <w:tcW w:w="990" w:type="dxa"/>
            <w:vAlign w:val="center"/>
          </w:tcPr>
          <w:p w:rsidR="001E3198" w:rsidRPr="002768CA" w:rsidRDefault="001E3198" w:rsidP="00D47285">
            <w:pPr>
              <w:spacing w:before="60" w:after="60" w:line="240" w:lineRule="auto"/>
              <w:ind w:left="72"/>
              <w:jc w:val="center"/>
              <w:rPr>
                <w:rFonts w:ascii="Wingdings 2" w:hAnsi="Wingdings 2" w:cs="Wingdings 2"/>
                <w:color w:val="FF0000"/>
                <w:sz w:val="18"/>
                <w:szCs w:val="18"/>
              </w:rPr>
            </w:pPr>
            <w:r w:rsidRPr="002768CA">
              <w:rPr>
                <w:rFonts w:ascii="Wingdings 2" w:hAnsi="Wingdings 2" w:cs="Wingdings 2"/>
                <w:color w:val="FF0000"/>
                <w:sz w:val="18"/>
                <w:szCs w:val="18"/>
              </w:rPr>
              <w:t></w:t>
            </w:r>
          </w:p>
        </w:tc>
      </w:tr>
      <w:tr w:rsidR="001E3198" w:rsidRPr="00DA7CA9" w:rsidTr="00965C1D">
        <w:trPr>
          <w:trHeight w:val="534"/>
        </w:trPr>
        <w:tc>
          <w:tcPr>
            <w:tcW w:w="3348" w:type="dxa"/>
            <w:vAlign w:val="center"/>
          </w:tcPr>
          <w:p w:rsidR="001E3198" w:rsidRPr="002768CA" w:rsidRDefault="001E3198" w:rsidP="00D47285">
            <w:pPr>
              <w:spacing w:before="60" w:after="60" w:line="240" w:lineRule="auto"/>
              <w:ind w:left="90"/>
              <w:rPr>
                <w:rFonts w:cs="Arial"/>
                <w:b/>
                <w:sz w:val="18"/>
                <w:szCs w:val="18"/>
              </w:rPr>
            </w:pPr>
            <w:r w:rsidRPr="002768CA">
              <w:rPr>
                <w:rFonts w:cs="Arial"/>
                <w:b/>
                <w:sz w:val="18"/>
                <w:szCs w:val="18"/>
              </w:rPr>
              <w:t>Renewable Energy Market Development – Projects</w:t>
            </w:r>
          </w:p>
        </w:tc>
        <w:tc>
          <w:tcPr>
            <w:tcW w:w="1170" w:type="dxa"/>
            <w:vAlign w:val="center"/>
          </w:tcPr>
          <w:p w:rsidR="001E3198" w:rsidRPr="002768CA" w:rsidRDefault="001E3198" w:rsidP="00D47285">
            <w:pPr>
              <w:spacing w:before="60" w:after="60" w:line="240" w:lineRule="auto"/>
              <w:ind w:left="72"/>
              <w:jc w:val="center"/>
              <w:rPr>
                <w:rFonts w:ascii="Wingdings 2" w:hAnsi="Wingdings 2" w:cs="Wingdings 2"/>
                <w:color w:val="FF0000"/>
                <w:sz w:val="18"/>
                <w:szCs w:val="18"/>
              </w:rPr>
            </w:pPr>
            <w:r w:rsidRPr="002768CA">
              <w:rPr>
                <w:rFonts w:ascii="Wingdings 2" w:hAnsi="Wingdings 2" w:cs="Wingdings 2"/>
                <w:color w:val="FF0000"/>
                <w:sz w:val="18"/>
                <w:szCs w:val="18"/>
              </w:rPr>
              <w:t></w:t>
            </w:r>
          </w:p>
        </w:tc>
        <w:tc>
          <w:tcPr>
            <w:tcW w:w="1350" w:type="dxa"/>
            <w:vAlign w:val="center"/>
          </w:tcPr>
          <w:p w:rsidR="001E3198" w:rsidRPr="002768CA" w:rsidRDefault="001E3198" w:rsidP="00D47285">
            <w:pPr>
              <w:spacing w:before="60" w:after="60" w:line="240" w:lineRule="auto"/>
              <w:ind w:left="72"/>
              <w:jc w:val="center"/>
              <w:rPr>
                <w:rFonts w:ascii="Wingdings 2" w:hAnsi="Wingdings 2" w:cs="Wingdings 2"/>
                <w:color w:val="FF0000"/>
                <w:sz w:val="18"/>
                <w:szCs w:val="18"/>
              </w:rPr>
            </w:pPr>
            <w:r w:rsidRPr="002768CA">
              <w:rPr>
                <w:rFonts w:ascii="Wingdings 2" w:hAnsi="Wingdings 2" w:cs="Wingdings 2"/>
                <w:color w:val="FF0000"/>
                <w:sz w:val="18"/>
                <w:szCs w:val="18"/>
              </w:rPr>
              <w:t></w:t>
            </w:r>
          </w:p>
        </w:tc>
        <w:tc>
          <w:tcPr>
            <w:tcW w:w="1350" w:type="dxa"/>
            <w:vAlign w:val="center"/>
          </w:tcPr>
          <w:p w:rsidR="001E3198" w:rsidRPr="002768CA" w:rsidRDefault="001E3198" w:rsidP="00D47285">
            <w:pPr>
              <w:spacing w:before="60" w:after="60" w:line="240" w:lineRule="auto"/>
              <w:ind w:left="72"/>
              <w:jc w:val="center"/>
              <w:rPr>
                <w:rFonts w:ascii="Wingdings 2" w:hAnsi="Wingdings 2" w:cs="Wingdings 2"/>
                <w:color w:val="FF0000"/>
                <w:sz w:val="18"/>
                <w:szCs w:val="18"/>
              </w:rPr>
            </w:pPr>
            <w:r w:rsidRPr="002768CA">
              <w:rPr>
                <w:b/>
                <w:color w:val="FF0000"/>
                <w:sz w:val="18"/>
                <w:szCs w:val="18"/>
              </w:rPr>
              <w:t>---</w:t>
            </w:r>
          </w:p>
        </w:tc>
        <w:tc>
          <w:tcPr>
            <w:tcW w:w="1072" w:type="dxa"/>
            <w:vAlign w:val="center"/>
          </w:tcPr>
          <w:p w:rsidR="001E3198" w:rsidRPr="002768CA" w:rsidRDefault="001E3198" w:rsidP="00D47285">
            <w:pPr>
              <w:spacing w:before="60" w:after="60" w:line="240" w:lineRule="auto"/>
              <w:ind w:left="72"/>
              <w:jc w:val="center"/>
              <w:rPr>
                <w:b/>
                <w:color w:val="FF0000"/>
                <w:sz w:val="18"/>
                <w:szCs w:val="18"/>
              </w:rPr>
            </w:pPr>
            <w:r w:rsidRPr="002768CA">
              <w:rPr>
                <w:rFonts w:ascii="Wingdings 2" w:hAnsi="Wingdings 2" w:cs="Wingdings 2"/>
                <w:color w:val="FF0000"/>
                <w:sz w:val="18"/>
                <w:szCs w:val="18"/>
              </w:rPr>
              <w:t></w:t>
            </w:r>
          </w:p>
        </w:tc>
        <w:tc>
          <w:tcPr>
            <w:tcW w:w="1072" w:type="dxa"/>
            <w:vAlign w:val="center"/>
          </w:tcPr>
          <w:p w:rsidR="001E3198" w:rsidRPr="002768CA" w:rsidRDefault="001E3198" w:rsidP="00D47285">
            <w:pPr>
              <w:spacing w:before="60" w:after="60" w:line="240" w:lineRule="auto"/>
              <w:ind w:left="72"/>
              <w:jc w:val="center"/>
              <w:rPr>
                <w:b/>
                <w:color w:val="FF0000"/>
                <w:sz w:val="18"/>
                <w:szCs w:val="18"/>
              </w:rPr>
            </w:pPr>
            <w:r w:rsidRPr="002768CA">
              <w:rPr>
                <w:b/>
                <w:color w:val="FF0000"/>
                <w:sz w:val="18"/>
                <w:szCs w:val="18"/>
              </w:rPr>
              <w:t>---</w:t>
            </w:r>
          </w:p>
        </w:tc>
        <w:tc>
          <w:tcPr>
            <w:tcW w:w="1072" w:type="dxa"/>
            <w:vAlign w:val="center"/>
          </w:tcPr>
          <w:p w:rsidR="001E3198" w:rsidRPr="002768CA" w:rsidRDefault="001E3198" w:rsidP="00D47285">
            <w:pPr>
              <w:spacing w:before="60" w:after="60" w:line="240" w:lineRule="auto"/>
              <w:ind w:left="72"/>
              <w:jc w:val="center"/>
              <w:rPr>
                <w:b/>
                <w:color w:val="FF0000"/>
                <w:sz w:val="18"/>
                <w:szCs w:val="18"/>
              </w:rPr>
            </w:pPr>
            <w:r w:rsidRPr="002768CA">
              <w:rPr>
                <w:rFonts w:ascii="Wingdings 2" w:hAnsi="Wingdings 2" w:cs="Wingdings 2"/>
                <w:color w:val="FF0000"/>
                <w:sz w:val="18"/>
                <w:szCs w:val="18"/>
              </w:rPr>
              <w:t></w:t>
            </w:r>
          </w:p>
        </w:tc>
        <w:tc>
          <w:tcPr>
            <w:tcW w:w="1072" w:type="dxa"/>
            <w:vAlign w:val="center"/>
          </w:tcPr>
          <w:p w:rsidR="001E3198" w:rsidRPr="002768CA" w:rsidRDefault="001E3198" w:rsidP="00D47285">
            <w:pPr>
              <w:spacing w:before="60" w:after="60" w:line="240" w:lineRule="auto"/>
              <w:ind w:left="72"/>
              <w:jc w:val="center"/>
              <w:rPr>
                <w:rFonts w:ascii="Wingdings 2" w:hAnsi="Wingdings 2" w:cs="Wingdings 2"/>
                <w:color w:val="FF0000"/>
                <w:sz w:val="18"/>
                <w:szCs w:val="18"/>
              </w:rPr>
            </w:pPr>
            <w:r w:rsidRPr="002768CA">
              <w:rPr>
                <w:b/>
                <w:color w:val="FF0000"/>
                <w:sz w:val="18"/>
                <w:szCs w:val="18"/>
              </w:rPr>
              <w:t>---</w:t>
            </w:r>
          </w:p>
        </w:tc>
        <w:tc>
          <w:tcPr>
            <w:tcW w:w="990" w:type="dxa"/>
            <w:vAlign w:val="center"/>
          </w:tcPr>
          <w:p w:rsidR="001E3198" w:rsidRPr="002768CA" w:rsidRDefault="001E3198" w:rsidP="00D47285">
            <w:pPr>
              <w:spacing w:before="60" w:after="60" w:line="240" w:lineRule="auto"/>
              <w:ind w:left="72"/>
              <w:jc w:val="center"/>
              <w:rPr>
                <w:rFonts w:cs="Arial"/>
                <w:sz w:val="18"/>
                <w:szCs w:val="18"/>
              </w:rPr>
            </w:pPr>
            <w:r w:rsidRPr="002768CA">
              <w:rPr>
                <w:rFonts w:ascii="Wingdings 2" w:hAnsi="Wingdings 2" w:cs="Wingdings 2"/>
                <w:color w:val="FF0000"/>
                <w:sz w:val="18"/>
                <w:szCs w:val="18"/>
              </w:rPr>
              <w:t></w:t>
            </w:r>
          </w:p>
        </w:tc>
      </w:tr>
      <w:tr w:rsidR="001E3198" w:rsidRPr="00DA7CA9" w:rsidTr="00965C1D">
        <w:trPr>
          <w:trHeight w:val="534"/>
        </w:trPr>
        <w:tc>
          <w:tcPr>
            <w:tcW w:w="3348" w:type="dxa"/>
            <w:vAlign w:val="center"/>
          </w:tcPr>
          <w:p w:rsidR="001E3198" w:rsidRPr="002768CA" w:rsidRDefault="001E3198" w:rsidP="00D47285">
            <w:pPr>
              <w:spacing w:before="60" w:after="60" w:line="240" w:lineRule="auto"/>
              <w:ind w:left="90"/>
              <w:rPr>
                <w:rFonts w:cs="Arial"/>
                <w:b/>
                <w:sz w:val="18"/>
                <w:szCs w:val="18"/>
              </w:rPr>
            </w:pPr>
            <w:r w:rsidRPr="002768CA">
              <w:rPr>
                <w:rFonts w:cs="Arial"/>
                <w:b/>
                <w:sz w:val="18"/>
                <w:szCs w:val="18"/>
              </w:rPr>
              <w:t>Renewable Energy Market Development – Manufacturing</w:t>
            </w:r>
          </w:p>
        </w:tc>
        <w:tc>
          <w:tcPr>
            <w:tcW w:w="1170" w:type="dxa"/>
            <w:vAlign w:val="center"/>
          </w:tcPr>
          <w:p w:rsidR="001E3198" w:rsidRPr="002768CA" w:rsidRDefault="001E3198" w:rsidP="00D47285">
            <w:pPr>
              <w:spacing w:before="60" w:after="60" w:line="240" w:lineRule="auto"/>
              <w:ind w:left="72"/>
              <w:jc w:val="center"/>
              <w:rPr>
                <w:rFonts w:ascii="Wingdings 2" w:hAnsi="Wingdings 2" w:cs="Wingdings 2"/>
                <w:color w:val="FF0000"/>
                <w:sz w:val="18"/>
                <w:szCs w:val="18"/>
              </w:rPr>
            </w:pPr>
            <w:r w:rsidRPr="002768CA">
              <w:rPr>
                <w:rFonts w:ascii="Wingdings 2" w:hAnsi="Wingdings 2" w:cs="Wingdings 2"/>
                <w:color w:val="FF0000"/>
                <w:sz w:val="18"/>
                <w:szCs w:val="18"/>
              </w:rPr>
              <w:t></w:t>
            </w:r>
          </w:p>
        </w:tc>
        <w:tc>
          <w:tcPr>
            <w:tcW w:w="1350" w:type="dxa"/>
            <w:vAlign w:val="center"/>
          </w:tcPr>
          <w:p w:rsidR="001E3198" w:rsidRPr="002768CA" w:rsidRDefault="001E3198" w:rsidP="00D47285">
            <w:pPr>
              <w:spacing w:before="60" w:after="60" w:line="240" w:lineRule="auto"/>
              <w:ind w:left="72"/>
              <w:jc w:val="center"/>
              <w:rPr>
                <w:rFonts w:cs="Arial"/>
                <w:sz w:val="18"/>
                <w:szCs w:val="18"/>
              </w:rPr>
            </w:pPr>
            <w:r w:rsidRPr="002768CA">
              <w:rPr>
                <w:b/>
                <w:color w:val="FF0000"/>
                <w:sz w:val="18"/>
                <w:szCs w:val="18"/>
              </w:rPr>
              <w:t>---</w:t>
            </w:r>
          </w:p>
        </w:tc>
        <w:tc>
          <w:tcPr>
            <w:tcW w:w="1350" w:type="dxa"/>
            <w:vAlign w:val="center"/>
          </w:tcPr>
          <w:p w:rsidR="001E3198" w:rsidRPr="002768CA" w:rsidRDefault="001E3198" w:rsidP="00D47285">
            <w:pPr>
              <w:spacing w:before="60" w:after="60" w:line="240" w:lineRule="auto"/>
              <w:ind w:left="72"/>
              <w:jc w:val="center"/>
              <w:rPr>
                <w:rFonts w:ascii="Wingdings 2" w:hAnsi="Wingdings 2" w:cs="Wingdings 2"/>
                <w:color w:val="FF0000"/>
                <w:sz w:val="18"/>
                <w:szCs w:val="18"/>
              </w:rPr>
            </w:pPr>
            <w:r w:rsidRPr="002768CA">
              <w:rPr>
                <w:b/>
                <w:color w:val="FF0000"/>
                <w:sz w:val="18"/>
                <w:szCs w:val="18"/>
              </w:rPr>
              <w:t>---</w:t>
            </w:r>
          </w:p>
        </w:tc>
        <w:tc>
          <w:tcPr>
            <w:tcW w:w="1072" w:type="dxa"/>
            <w:vAlign w:val="center"/>
          </w:tcPr>
          <w:p w:rsidR="001E3198" w:rsidRPr="002768CA" w:rsidRDefault="001E3198" w:rsidP="00D47285">
            <w:pPr>
              <w:spacing w:before="60" w:after="60" w:line="240" w:lineRule="auto"/>
              <w:ind w:left="72"/>
              <w:jc w:val="center"/>
              <w:rPr>
                <w:rFonts w:ascii="Wingdings 2" w:hAnsi="Wingdings 2" w:cs="Wingdings 2"/>
                <w:color w:val="FF0000"/>
                <w:sz w:val="18"/>
                <w:szCs w:val="18"/>
              </w:rPr>
            </w:pPr>
            <w:r w:rsidRPr="002768CA">
              <w:rPr>
                <w:b/>
                <w:color w:val="FF0000"/>
                <w:sz w:val="18"/>
                <w:szCs w:val="18"/>
              </w:rPr>
              <w:t>---</w:t>
            </w:r>
          </w:p>
        </w:tc>
        <w:tc>
          <w:tcPr>
            <w:tcW w:w="1072" w:type="dxa"/>
            <w:vAlign w:val="center"/>
          </w:tcPr>
          <w:p w:rsidR="001E3198" w:rsidRPr="002768CA" w:rsidRDefault="001E3198" w:rsidP="00D47285">
            <w:pPr>
              <w:spacing w:before="60" w:after="60" w:line="240" w:lineRule="auto"/>
              <w:ind w:left="72"/>
              <w:jc w:val="center"/>
              <w:rPr>
                <w:rFonts w:ascii="Wingdings 2" w:hAnsi="Wingdings 2" w:cs="Wingdings 2"/>
                <w:color w:val="FF0000"/>
                <w:sz w:val="18"/>
                <w:szCs w:val="18"/>
              </w:rPr>
            </w:pPr>
            <w:r w:rsidRPr="002768CA">
              <w:rPr>
                <w:b/>
                <w:color w:val="FF0000"/>
                <w:sz w:val="18"/>
                <w:szCs w:val="18"/>
              </w:rPr>
              <w:t>---</w:t>
            </w:r>
          </w:p>
        </w:tc>
        <w:tc>
          <w:tcPr>
            <w:tcW w:w="1072" w:type="dxa"/>
            <w:vAlign w:val="center"/>
          </w:tcPr>
          <w:p w:rsidR="001E3198" w:rsidRPr="002768CA" w:rsidRDefault="001E3198" w:rsidP="00D47285">
            <w:pPr>
              <w:spacing w:before="60" w:after="60" w:line="240" w:lineRule="auto"/>
              <w:ind w:left="72"/>
              <w:jc w:val="center"/>
              <w:rPr>
                <w:rFonts w:ascii="Wingdings 2" w:hAnsi="Wingdings 2" w:cs="Wingdings 2"/>
                <w:color w:val="FF0000"/>
                <w:sz w:val="18"/>
                <w:szCs w:val="18"/>
              </w:rPr>
            </w:pPr>
            <w:r w:rsidRPr="002768CA">
              <w:rPr>
                <w:b/>
                <w:color w:val="FF0000"/>
                <w:sz w:val="18"/>
                <w:szCs w:val="18"/>
              </w:rPr>
              <w:t>---</w:t>
            </w:r>
          </w:p>
        </w:tc>
        <w:tc>
          <w:tcPr>
            <w:tcW w:w="1072" w:type="dxa"/>
            <w:vAlign w:val="center"/>
          </w:tcPr>
          <w:p w:rsidR="001E3198" w:rsidRPr="002768CA" w:rsidRDefault="001E3198" w:rsidP="00D47285">
            <w:pPr>
              <w:spacing w:before="60" w:after="60" w:line="240" w:lineRule="auto"/>
              <w:ind w:left="72"/>
              <w:jc w:val="center"/>
              <w:rPr>
                <w:rFonts w:cs="Arial"/>
                <w:sz w:val="18"/>
                <w:szCs w:val="18"/>
              </w:rPr>
            </w:pPr>
            <w:r w:rsidRPr="002768CA">
              <w:rPr>
                <w:rFonts w:ascii="Wingdings 2" w:hAnsi="Wingdings 2" w:cs="Wingdings 2"/>
                <w:color w:val="FF0000"/>
                <w:sz w:val="18"/>
                <w:szCs w:val="18"/>
              </w:rPr>
              <w:t></w:t>
            </w:r>
          </w:p>
        </w:tc>
        <w:tc>
          <w:tcPr>
            <w:tcW w:w="990" w:type="dxa"/>
            <w:vAlign w:val="center"/>
          </w:tcPr>
          <w:p w:rsidR="001E3198" w:rsidRPr="002768CA" w:rsidRDefault="001E3198" w:rsidP="00D47285">
            <w:pPr>
              <w:spacing w:before="60" w:after="60" w:line="240" w:lineRule="auto"/>
              <w:ind w:left="72"/>
              <w:jc w:val="center"/>
              <w:rPr>
                <w:rFonts w:cs="Arial"/>
                <w:sz w:val="18"/>
                <w:szCs w:val="18"/>
              </w:rPr>
            </w:pPr>
            <w:r w:rsidRPr="002768CA">
              <w:rPr>
                <w:rFonts w:ascii="Wingdings 2" w:hAnsi="Wingdings 2" w:cs="Wingdings 2"/>
                <w:color w:val="FF0000"/>
                <w:sz w:val="18"/>
                <w:szCs w:val="18"/>
              </w:rPr>
              <w:t></w:t>
            </w:r>
          </w:p>
        </w:tc>
      </w:tr>
    </w:tbl>
    <w:p w:rsidR="00360F9A" w:rsidRDefault="006D72DC" w:rsidP="00360F9A">
      <w:pPr>
        <w:pStyle w:val="Caption"/>
      </w:pPr>
      <w:r w:rsidRPr="00360F9A">
        <w:rPr>
          <w:rFonts w:cs="Arial"/>
          <w:sz w:val="20"/>
          <w:szCs w:val="27"/>
        </w:rPr>
        <w:lastRenderedPageBreak/>
        <w:t xml:space="preserve">Figure 17 </w:t>
      </w:r>
      <w:r w:rsidR="00360F9A">
        <w:rPr>
          <w:rFonts w:cs="Arial"/>
          <w:sz w:val="20"/>
          <w:szCs w:val="27"/>
        </w:rPr>
        <w:t>(c</w:t>
      </w:r>
      <w:r w:rsidRPr="00360F9A">
        <w:rPr>
          <w:rFonts w:cs="Arial"/>
          <w:sz w:val="20"/>
          <w:szCs w:val="27"/>
        </w:rPr>
        <w:t>ontinued</w:t>
      </w:r>
      <w:r w:rsidR="00360F9A">
        <w:rPr>
          <w:rFonts w:cs="Arial"/>
          <w:sz w:val="20"/>
          <w:szCs w:val="27"/>
        </w:rPr>
        <w:t>)</w:t>
      </w:r>
      <w:r>
        <w:rPr>
          <w:rFonts w:cs="Arial"/>
          <w:b w:val="0"/>
          <w:sz w:val="20"/>
          <w:szCs w:val="27"/>
        </w:rPr>
        <w:t>:</w:t>
      </w:r>
      <w:r w:rsidR="00360F9A">
        <w:rPr>
          <w:rFonts w:cs="Arial"/>
          <w:b w:val="0"/>
          <w:sz w:val="20"/>
          <w:szCs w:val="27"/>
        </w:rPr>
        <w:t xml:space="preserve"> </w:t>
      </w:r>
      <w:r w:rsidR="00360F9A">
        <w:t>Applications of Attribution Assessment Methods</w:t>
      </w:r>
      <w:r w:rsidR="00360F9A">
        <w:br/>
        <w:t>to Evaluation of PAs in PA Groupings</w:t>
      </w:r>
    </w:p>
    <w:p w:rsidR="000D6A08" w:rsidRDefault="000D6A08" w:rsidP="006D72DC">
      <w:pPr>
        <w:jc w:val="center"/>
        <w:rPr>
          <w:rFonts w:cs="Arial"/>
          <w:b/>
          <w:sz w:val="20"/>
          <w:szCs w:val="27"/>
        </w:rPr>
      </w:pPr>
    </w:p>
    <w:p w:rsidR="006D72DC" w:rsidRDefault="006D72DC" w:rsidP="006D72DC">
      <w:pPr>
        <w:jc w:val="center"/>
        <w:rPr>
          <w:rFonts w:cs="Arial"/>
          <w:b/>
          <w:sz w:val="20"/>
          <w:szCs w:val="27"/>
        </w:rPr>
      </w:pPr>
    </w:p>
    <w:tbl>
      <w:tblPr>
        <w:tblW w:w="12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1170"/>
        <w:gridCol w:w="1350"/>
        <w:gridCol w:w="1350"/>
        <w:gridCol w:w="1072"/>
        <w:gridCol w:w="1072"/>
        <w:gridCol w:w="1072"/>
        <w:gridCol w:w="1072"/>
        <w:gridCol w:w="990"/>
      </w:tblGrid>
      <w:tr w:rsidR="00360F9A" w:rsidRPr="00DA7CA9" w:rsidTr="009E49D1">
        <w:trPr>
          <w:trHeight w:val="682"/>
          <w:tblHeader/>
        </w:trPr>
        <w:tc>
          <w:tcPr>
            <w:tcW w:w="3348" w:type="dxa"/>
            <w:shd w:val="clear" w:color="auto" w:fill="0F243E"/>
            <w:vAlign w:val="center"/>
          </w:tcPr>
          <w:p w:rsidR="00360F9A" w:rsidRPr="00512DB5" w:rsidRDefault="00360F9A" w:rsidP="009E49D1">
            <w:pPr>
              <w:spacing w:before="60" w:after="60" w:line="240" w:lineRule="auto"/>
              <w:ind w:left="90"/>
              <w:rPr>
                <w:rFonts w:cs="Arial"/>
                <w:b/>
                <w:sz w:val="16"/>
                <w:szCs w:val="16"/>
              </w:rPr>
            </w:pPr>
            <w:r w:rsidRPr="00512DB5">
              <w:rPr>
                <w:rFonts w:cs="Arial"/>
                <w:b/>
                <w:smallCaps/>
                <w:sz w:val="16"/>
                <w:szCs w:val="16"/>
              </w:rPr>
              <w:t>Research Question/</w:t>
            </w:r>
            <w:r w:rsidRPr="00512DB5">
              <w:rPr>
                <w:rFonts w:cs="Arial"/>
                <w:b/>
                <w:sz w:val="16"/>
                <w:szCs w:val="16"/>
              </w:rPr>
              <w:t>PA Groups</w:t>
            </w:r>
          </w:p>
        </w:tc>
        <w:tc>
          <w:tcPr>
            <w:tcW w:w="1170" w:type="dxa"/>
            <w:shd w:val="clear" w:color="auto" w:fill="0F243E"/>
          </w:tcPr>
          <w:p w:rsidR="00360F9A" w:rsidRPr="00512DB5" w:rsidRDefault="00360F9A" w:rsidP="009E49D1">
            <w:pPr>
              <w:spacing w:before="60" w:after="60" w:line="240" w:lineRule="auto"/>
              <w:ind w:left="90"/>
              <w:jc w:val="center"/>
              <w:rPr>
                <w:rFonts w:cs="Arial"/>
                <w:b/>
                <w:color w:val="FFFFFF" w:themeColor="background1"/>
                <w:sz w:val="16"/>
                <w:szCs w:val="16"/>
              </w:rPr>
            </w:pPr>
            <w:r w:rsidRPr="00512DB5">
              <w:rPr>
                <w:rFonts w:cs="Arial"/>
                <w:b/>
                <w:color w:val="FFFFFF" w:themeColor="background1"/>
                <w:sz w:val="16"/>
                <w:szCs w:val="16"/>
              </w:rPr>
              <w:t>Participant self-reports</w:t>
            </w:r>
          </w:p>
        </w:tc>
        <w:tc>
          <w:tcPr>
            <w:tcW w:w="1350" w:type="dxa"/>
            <w:shd w:val="clear" w:color="auto" w:fill="0F243E"/>
            <w:vAlign w:val="center"/>
          </w:tcPr>
          <w:p w:rsidR="00360F9A" w:rsidRPr="00512DB5" w:rsidRDefault="00360F9A" w:rsidP="009E49D1">
            <w:pPr>
              <w:spacing w:before="60" w:after="60" w:line="240" w:lineRule="auto"/>
              <w:ind w:left="90"/>
              <w:jc w:val="center"/>
              <w:rPr>
                <w:rFonts w:cs="Arial"/>
                <w:b/>
                <w:sz w:val="16"/>
                <w:szCs w:val="16"/>
              </w:rPr>
            </w:pPr>
            <w:r>
              <w:rPr>
                <w:rFonts w:cs="Arial"/>
                <w:b/>
                <w:sz w:val="16"/>
                <w:szCs w:val="16"/>
              </w:rPr>
              <w:t>Quasi-Experiments</w:t>
            </w:r>
          </w:p>
        </w:tc>
        <w:tc>
          <w:tcPr>
            <w:tcW w:w="1350" w:type="dxa"/>
            <w:shd w:val="clear" w:color="auto" w:fill="0F243E"/>
            <w:vAlign w:val="center"/>
          </w:tcPr>
          <w:p w:rsidR="00360F9A" w:rsidRPr="00512DB5" w:rsidRDefault="00360F9A" w:rsidP="009E49D1">
            <w:pPr>
              <w:spacing w:before="60" w:after="60" w:line="240" w:lineRule="auto"/>
              <w:ind w:left="90"/>
              <w:jc w:val="center"/>
              <w:rPr>
                <w:rFonts w:cs="Arial"/>
                <w:b/>
                <w:sz w:val="16"/>
                <w:szCs w:val="16"/>
              </w:rPr>
            </w:pPr>
            <w:r>
              <w:rPr>
                <w:rFonts w:cs="Arial"/>
                <w:b/>
                <w:sz w:val="16"/>
                <w:szCs w:val="16"/>
              </w:rPr>
              <w:t>Experimental Designs</w:t>
            </w:r>
          </w:p>
        </w:tc>
        <w:tc>
          <w:tcPr>
            <w:tcW w:w="1072" w:type="dxa"/>
            <w:shd w:val="clear" w:color="auto" w:fill="0F243E"/>
          </w:tcPr>
          <w:p w:rsidR="00360F9A" w:rsidRPr="00512DB5" w:rsidRDefault="00360F9A" w:rsidP="009E49D1">
            <w:pPr>
              <w:spacing w:before="60" w:after="60" w:line="240" w:lineRule="auto"/>
              <w:ind w:left="90"/>
              <w:jc w:val="center"/>
              <w:rPr>
                <w:rFonts w:cs="Arial"/>
                <w:b/>
                <w:sz w:val="16"/>
                <w:szCs w:val="16"/>
              </w:rPr>
            </w:pPr>
            <w:r>
              <w:rPr>
                <w:rFonts w:cs="Arial"/>
                <w:b/>
                <w:sz w:val="16"/>
                <w:szCs w:val="16"/>
              </w:rPr>
              <w:br/>
              <w:t>Price Elasticity</w:t>
            </w:r>
          </w:p>
        </w:tc>
        <w:tc>
          <w:tcPr>
            <w:tcW w:w="1072" w:type="dxa"/>
            <w:shd w:val="clear" w:color="auto" w:fill="0F243E"/>
          </w:tcPr>
          <w:p w:rsidR="00360F9A" w:rsidRPr="00512DB5" w:rsidRDefault="00360F9A" w:rsidP="009E49D1">
            <w:pPr>
              <w:spacing w:before="60" w:after="60" w:line="240" w:lineRule="auto"/>
              <w:ind w:left="90"/>
              <w:jc w:val="center"/>
              <w:rPr>
                <w:rFonts w:cs="Arial"/>
                <w:b/>
                <w:sz w:val="16"/>
                <w:szCs w:val="16"/>
              </w:rPr>
            </w:pPr>
            <w:r>
              <w:rPr>
                <w:rFonts w:cs="Arial"/>
                <w:b/>
                <w:sz w:val="16"/>
                <w:szCs w:val="16"/>
              </w:rPr>
              <w:t>SEM &amp; Path An</w:t>
            </w:r>
            <w:r w:rsidR="0052462F">
              <w:rPr>
                <w:rFonts w:cs="Arial"/>
                <w:b/>
                <w:sz w:val="16"/>
                <w:szCs w:val="16"/>
              </w:rPr>
              <w:t>a</w:t>
            </w:r>
            <w:r>
              <w:rPr>
                <w:rFonts w:cs="Arial"/>
                <w:b/>
                <w:sz w:val="16"/>
                <w:szCs w:val="16"/>
              </w:rPr>
              <w:t>lysis</w:t>
            </w:r>
          </w:p>
        </w:tc>
        <w:tc>
          <w:tcPr>
            <w:tcW w:w="1072" w:type="dxa"/>
            <w:shd w:val="clear" w:color="auto" w:fill="0F243E"/>
          </w:tcPr>
          <w:p w:rsidR="00360F9A" w:rsidRPr="00512DB5" w:rsidRDefault="00360F9A" w:rsidP="009E49D1">
            <w:pPr>
              <w:spacing w:before="60" w:after="60" w:line="240" w:lineRule="auto"/>
              <w:ind w:left="90"/>
              <w:jc w:val="center"/>
              <w:rPr>
                <w:rFonts w:cs="Arial"/>
                <w:b/>
                <w:sz w:val="16"/>
                <w:szCs w:val="16"/>
              </w:rPr>
            </w:pPr>
            <w:r>
              <w:rPr>
                <w:rFonts w:cs="Arial"/>
                <w:b/>
                <w:sz w:val="16"/>
                <w:szCs w:val="16"/>
              </w:rPr>
              <w:t>Adop-</w:t>
            </w:r>
            <w:r>
              <w:rPr>
                <w:rFonts w:cs="Arial"/>
                <w:b/>
                <w:sz w:val="16"/>
                <w:szCs w:val="16"/>
              </w:rPr>
              <w:br/>
              <w:t>tion</w:t>
            </w:r>
            <w:r>
              <w:rPr>
                <w:rFonts w:cs="Arial"/>
                <w:b/>
                <w:sz w:val="16"/>
                <w:szCs w:val="16"/>
              </w:rPr>
              <w:br/>
              <w:t>Process</w:t>
            </w:r>
          </w:p>
        </w:tc>
        <w:tc>
          <w:tcPr>
            <w:tcW w:w="1072" w:type="dxa"/>
            <w:shd w:val="clear" w:color="auto" w:fill="0F243E"/>
            <w:vAlign w:val="center"/>
          </w:tcPr>
          <w:p w:rsidR="00360F9A" w:rsidRPr="00512DB5" w:rsidRDefault="00360F9A" w:rsidP="009E49D1">
            <w:pPr>
              <w:spacing w:before="60" w:after="60" w:line="240" w:lineRule="auto"/>
              <w:ind w:left="90"/>
              <w:jc w:val="center"/>
              <w:rPr>
                <w:rFonts w:cs="Arial"/>
                <w:b/>
                <w:sz w:val="16"/>
                <w:szCs w:val="16"/>
              </w:rPr>
            </w:pPr>
            <w:r w:rsidRPr="00512DB5">
              <w:rPr>
                <w:rFonts w:cs="Arial"/>
                <w:b/>
                <w:sz w:val="16"/>
                <w:szCs w:val="16"/>
              </w:rPr>
              <w:t>Expert</w:t>
            </w:r>
            <w:r>
              <w:rPr>
                <w:rFonts w:cs="Arial"/>
                <w:b/>
                <w:sz w:val="16"/>
                <w:szCs w:val="16"/>
              </w:rPr>
              <w:t xml:space="preserve"> </w:t>
            </w:r>
            <w:r w:rsidRPr="00512DB5">
              <w:rPr>
                <w:rFonts w:cs="Arial"/>
                <w:b/>
                <w:sz w:val="16"/>
                <w:szCs w:val="16"/>
              </w:rPr>
              <w:br/>
              <w:t>Judging</w:t>
            </w:r>
          </w:p>
        </w:tc>
        <w:tc>
          <w:tcPr>
            <w:tcW w:w="990" w:type="dxa"/>
            <w:shd w:val="clear" w:color="auto" w:fill="0F243E"/>
            <w:vAlign w:val="center"/>
          </w:tcPr>
          <w:p w:rsidR="00360F9A" w:rsidRPr="00512DB5" w:rsidRDefault="00360F9A" w:rsidP="009E49D1">
            <w:pPr>
              <w:spacing w:before="60" w:after="60" w:line="240" w:lineRule="auto"/>
              <w:ind w:left="90"/>
              <w:jc w:val="center"/>
              <w:rPr>
                <w:rFonts w:cs="Arial"/>
                <w:b/>
                <w:sz w:val="16"/>
                <w:szCs w:val="16"/>
              </w:rPr>
            </w:pPr>
            <w:r w:rsidRPr="00512DB5">
              <w:rPr>
                <w:rFonts w:cs="Arial"/>
                <w:b/>
                <w:sz w:val="16"/>
                <w:szCs w:val="16"/>
              </w:rPr>
              <w:t>Case</w:t>
            </w:r>
            <w:r w:rsidRPr="00512DB5">
              <w:rPr>
                <w:rFonts w:cs="Arial"/>
                <w:b/>
                <w:sz w:val="16"/>
                <w:szCs w:val="16"/>
              </w:rPr>
              <w:br/>
              <w:t>Studies</w:t>
            </w:r>
          </w:p>
        </w:tc>
      </w:tr>
      <w:tr w:rsidR="006D72DC" w:rsidRPr="00DA7CA9" w:rsidTr="009E49D1">
        <w:trPr>
          <w:trHeight w:val="534"/>
        </w:trPr>
        <w:tc>
          <w:tcPr>
            <w:tcW w:w="3348" w:type="dxa"/>
            <w:vAlign w:val="center"/>
          </w:tcPr>
          <w:p w:rsidR="006D72DC" w:rsidRPr="002768CA" w:rsidRDefault="006D72DC" w:rsidP="009E49D1">
            <w:pPr>
              <w:spacing w:before="60" w:after="60" w:line="240" w:lineRule="auto"/>
              <w:ind w:left="90"/>
              <w:rPr>
                <w:rFonts w:cs="Arial"/>
                <w:b/>
                <w:sz w:val="18"/>
                <w:szCs w:val="18"/>
              </w:rPr>
            </w:pPr>
            <w:r w:rsidRPr="002768CA">
              <w:rPr>
                <w:rFonts w:cs="Arial"/>
                <w:b/>
                <w:sz w:val="18"/>
                <w:szCs w:val="18"/>
              </w:rPr>
              <w:t>Clean Energy Policy Support</w:t>
            </w:r>
          </w:p>
        </w:tc>
        <w:tc>
          <w:tcPr>
            <w:tcW w:w="1170" w:type="dxa"/>
            <w:vAlign w:val="center"/>
          </w:tcPr>
          <w:p w:rsidR="006D72DC" w:rsidRPr="002768CA" w:rsidRDefault="006D72DC" w:rsidP="009E49D1">
            <w:pPr>
              <w:spacing w:before="60" w:after="60" w:line="240" w:lineRule="auto"/>
              <w:ind w:left="72"/>
              <w:jc w:val="center"/>
              <w:rPr>
                <w:b/>
                <w:color w:val="FF0000"/>
                <w:sz w:val="18"/>
                <w:szCs w:val="18"/>
              </w:rPr>
            </w:pPr>
            <w:r w:rsidRPr="002768CA">
              <w:rPr>
                <w:b/>
                <w:color w:val="FF0000"/>
                <w:sz w:val="18"/>
                <w:szCs w:val="18"/>
              </w:rPr>
              <w:t>---</w:t>
            </w:r>
          </w:p>
        </w:tc>
        <w:tc>
          <w:tcPr>
            <w:tcW w:w="1350" w:type="dxa"/>
            <w:vAlign w:val="center"/>
          </w:tcPr>
          <w:p w:rsidR="006D72DC" w:rsidRPr="002768CA" w:rsidRDefault="006D72DC" w:rsidP="009E49D1">
            <w:pPr>
              <w:spacing w:before="60" w:after="60" w:line="240" w:lineRule="auto"/>
              <w:ind w:left="72"/>
              <w:jc w:val="center"/>
              <w:rPr>
                <w:rFonts w:cs="Arial"/>
                <w:sz w:val="18"/>
                <w:szCs w:val="18"/>
              </w:rPr>
            </w:pPr>
            <w:r w:rsidRPr="002768CA">
              <w:rPr>
                <w:b/>
                <w:color w:val="FF0000"/>
                <w:sz w:val="18"/>
                <w:szCs w:val="18"/>
              </w:rPr>
              <w:t>---</w:t>
            </w:r>
          </w:p>
        </w:tc>
        <w:tc>
          <w:tcPr>
            <w:tcW w:w="1350" w:type="dxa"/>
            <w:vAlign w:val="center"/>
          </w:tcPr>
          <w:p w:rsidR="006D72DC" w:rsidRPr="002768CA" w:rsidRDefault="006D72DC" w:rsidP="009E49D1">
            <w:pPr>
              <w:spacing w:before="60" w:after="60" w:line="240" w:lineRule="auto"/>
              <w:ind w:left="72"/>
              <w:jc w:val="center"/>
              <w:rPr>
                <w:b/>
                <w:color w:val="FF0000"/>
                <w:sz w:val="18"/>
                <w:szCs w:val="18"/>
              </w:rPr>
            </w:pPr>
            <w:r w:rsidRPr="002768CA">
              <w:rPr>
                <w:b/>
                <w:color w:val="FF0000"/>
                <w:sz w:val="18"/>
                <w:szCs w:val="18"/>
              </w:rPr>
              <w:t>---</w:t>
            </w:r>
          </w:p>
        </w:tc>
        <w:tc>
          <w:tcPr>
            <w:tcW w:w="1072" w:type="dxa"/>
            <w:vAlign w:val="center"/>
          </w:tcPr>
          <w:p w:rsidR="006D72DC" w:rsidRPr="002768CA" w:rsidRDefault="006D72DC" w:rsidP="009E49D1">
            <w:pPr>
              <w:spacing w:before="60" w:after="60" w:line="240" w:lineRule="auto"/>
              <w:ind w:left="72"/>
              <w:jc w:val="center"/>
              <w:rPr>
                <w:rFonts w:ascii="Wingdings 2" w:hAnsi="Wingdings 2" w:cs="Wingdings 2"/>
                <w:color w:val="FF0000"/>
                <w:sz w:val="18"/>
                <w:szCs w:val="18"/>
              </w:rPr>
            </w:pPr>
            <w:r w:rsidRPr="002768CA">
              <w:rPr>
                <w:b/>
                <w:color w:val="FF0000"/>
                <w:sz w:val="18"/>
                <w:szCs w:val="18"/>
              </w:rPr>
              <w:t>---</w:t>
            </w:r>
          </w:p>
        </w:tc>
        <w:tc>
          <w:tcPr>
            <w:tcW w:w="1072" w:type="dxa"/>
            <w:vAlign w:val="center"/>
          </w:tcPr>
          <w:p w:rsidR="006D72DC" w:rsidRPr="002768CA" w:rsidRDefault="006D72DC" w:rsidP="009E49D1">
            <w:pPr>
              <w:spacing w:before="60" w:after="60" w:line="240" w:lineRule="auto"/>
              <w:ind w:left="72"/>
              <w:jc w:val="center"/>
              <w:rPr>
                <w:rFonts w:ascii="Wingdings 2" w:hAnsi="Wingdings 2" w:cs="Wingdings 2"/>
                <w:color w:val="FF0000"/>
                <w:sz w:val="18"/>
                <w:szCs w:val="18"/>
              </w:rPr>
            </w:pPr>
            <w:r w:rsidRPr="002768CA">
              <w:rPr>
                <w:b/>
                <w:color w:val="FF0000"/>
                <w:sz w:val="18"/>
                <w:szCs w:val="18"/>
              </w:rPr>
              <w:t>---</w:t>
            </w:r>
          </w:p>
        </w:tc>
        <w:tc>
          <w:tcPr>
            <w:tcW w:w="1072" w:type="dxa"/>
            <w:vAlign w:val="center"/>
          </w:tcPr>
          <w:p w:rsidR="006D72DC" w:rsidRPr="002768CA" w:rsidRDefault="006D72DC" w:rsidP="009E49D1">
            <w:pPr>
              <w:spacing w:before="60" w:after="60" w:line="240" w:lineRule="auto"/>
              <w:ind w:left="72"/>
              <w:jc w:val="center"/>
              <w:rPr>
                <w:rFonts w:ascii="Wingdings 2" w:hAnsi="Wingdings 2" w:cs="Wingdings 2"/>
                <w:color w:val="FF0000"/>
                <w:sz w:val="18"/>
                <w:szCs w:val="18"/>
              </w:rPr>
            </w:pPr>
            <w:r w:rsidRPr="002768CA">
              <w:rPr>
                <w:b/>
                <w:color w:val="FF0000"/>
                <w:sz w:val="18"/>
                <w:szCs w:val="18"/>
              </w:rPr>
              <w:t>---</w:t>
            </w:r>
          </w:p>
        </w:tc>
        <w:tc>
          <w:tcPr>
            <w:tcW w:w="1072" w:type="dxa"/>
            <w:vAlign w:val="center"/>
          </w:tcPr>
          <w:p w:rsidR="006D72DC" w:rsidRPr="002768CA" w:rsidRDefault="006D72DC" w:rsidP="009E49D1">
            <w:pPr>
              <w:spacing w:before="60" w:after="60" w:line="240" w:lineRule="auto"/>
              <w:ind w:left="72"/>
              <w:jc w:val="center"/>
              <w:rPr>
                <w:rFonts w:cs="Arial"/>
                <w:sz w:val="18"/>
                <w:szCs w:val="18"/>
              </w:rPr>
            </w:pPr>
            <w:r w:rsidRPr="002768CA">
              <w:rPr>
                <w:rFonts w:ascii="Wingdings 2" w:hAnsi="Wingdings 2" w:cs="Wingdings 2"/>
                <w:color w:val="FF0000"/>
                <w:sz w:val="18"/>
                <w:szCs w:val="18"/>
              </w:rPr>
              <w:t></w:t>
            </w:r>
          </w:p>
        </w:tc>
        <w:tc>
          <w:tcPr>
            <w:tcW w:w="990" w:type="dxa"/>
            <w:vAlign w:val="center"/>
          </w:tcPr>
          <w:p w:rsidR="006D72DC" w:rsidRPr="002768CA" w:rsidRDefault="006D72DC" w:rsidP="009E49D1">
            <w:pPr>
              <w:spacing w:before="60" w:after="60" w:line="240" w:lineRule="auto"/>
              <w:ind w:left="72"/>
              <w:jc w:val="center"/>
              <w:rPr>
                <w:rFonts w:cs="Arial"/>
                <w:sz w:val="18"/>
                <w:szCs w:val="18"/>
              </w:rPr>
            </w:pPr>
            <w:r w:rsidRPr="002768CA">
              <w:rPr>
                <w:rFonts w:ascii="Wingdings 2" w:hAnsi="Wingdings 2" w:cs="Wingdings 2"/>
                <w:color w:val="FF0000"/>
                <w:sz w:val="18"/>
                <w:szCs w:val="18"/>
              </w:rPr>
              <w:t></w:t>
            </w:r>
          </w:p>
        </w:tc>
      </w:tr>
      <w:tr w:rsidR="006D72DC" w:rsidRPr="00DA7CA9" w:rsidTr="009E49D1">
        <w:trPr>
          <w:trHeight w:val="534"/>
        </w:trPr>
        <w:tc>
          <w:tcPr>
            <w:tcW w:w="3348" w:type="dxa"/>
            <w:vAlign w:val="center"/>
          </w:tcPr>
          <w:p w:rsidR="006D72DC" w:rsidRPr="002768CA" w:rsidRDefault="006D72DC" w:rsidP="009E49D1">
            <w:pPr>
              <w:spacing w:before="60" w:after="60" w:line="240" w:lineRule="auto"/>
              <w:ind w:left="90"/>
              <w:rPr>
                <w:rFonts w:cs="Arial"/>
                <w:b/>
                <w:sz w:val="18"/>
                <w:szCs w:val="18"/>
              </w:rPr>
            </w:pPr>
            <w:r w:rsidRPr="002768CA">
              <w:rPr>
                <w:rFonts w:cs="Arial"/>
                <w:b/>
                <w:sz w:val="18"/>
                <w:szCs w:val="18"/>
              </w:rPr>
              <w:t>Information and Training Programs</w:t>
            </w:r>
          </w:p>
        </w:tc>
        <w:tc>
          <w:tcPr>
            <w:tcW w:w="1170" w:type="dxa"/>
            <w:vAlign w:val="center"/>
          </w:tcPr>
          <w:p w:rsidR="006D72DC" w:rsidRPr="002768CA" w:rsidRDefault="006D72DC" w:rsidP="009E49D1">
            <w:pPr>
              <w:spacing w:before="60" w:after="60" w:line="240" w:lineRule="auto"/>
              <w:ind w:left="72"/>
              <w:jc w:val="center"/>
              <w:rPr>
                <w:rFonts w:ascii="Wingdings 2" w:hAnsi="Wingdings 2" w:cs="Wingdings 2"/>
                <w:color w:val="FF0000"/>
                <w:sz w:val="18"/>
                <w:szCs w:val="18"/>
              </w:rPr>
            </w:pPr>
            <w:r w:rsidRPr="002768CA">
              <w:rPr>
                <w:rFonts w:ascii="Wingdings 2" w:hAnsi="Wingdings 2" w:cs="Wingdings 2"/>
                <w:color w:val="FF0000"/>
                <w:sz w:val="18"/>
                <w:szCs w:val="18"/>
              </w:rPr>
              <w:t></w:t>
            </w:r>
          </w:p>
        </w:tc>
        <w:tc>
          <w:tcPr>
            <w:tcW w:w="1350" w:type="dxa"/>
            <w:vAlign w:val="center"/>
          </w:tcPr>
          <w:p w:rsidR="006D72DC" w:rsidRPr="002768CA" w:rsidRDefault="006D72DC" w:rsidP="009E49D1">
            <w:pPr>
              <w:spacing w:before="60" w:after="60" w:line="240" w:lineRule="auto"/>
              <w:ind w:left="72"/>
              <w:jc w:val="center"/>
              <w:rPr>
                <w:b/>
                <w:color w:val="FF0000"/>
                <w:sz w:val="18"/>
                <w:szCs w:val="18"/>
              </w:rPr>
            </w:pPr>
            <w:r w:rsidRPr="002768CA">
              <w:rPr>
                <w:rFonts w:ascii="Wingdings 2" w:hAnsi="Wingdings 2" w:cs="Wingdings 2"/>
                <w:color w:val="FF0000"/>
                <w:sz w:val="18"/>
                <w:szCs w:val="18"/>
              </w:rPr>
              <w:t></w:t>
            </w:r>
          </w:p>
        </w:tc>
        <w:tc>
          <w:tcPr>
            <w:tcW w:w="1350" w:type="dxa"/>
            <w:vAlign w:val="center"/>
          </w:tcPr>
          <w:p w:rsidR="006D72DC" w:rsidRPr="002768CA" w:rsidRDefault="006D72DC" w:rsidP="009E49D1">
            <w:pPr>
              <w:spacing w:before="60" w:after="60" w:line="240" w:lineRule="auto"/>
              <w:ind w:left="72"/>
              <w:jc w:val="center"/>
              <w:rPr>
                <w:rFonts w:ascii="Wingdings 2" w:hAnsi="Wingdings 2" w:cs="Wingdings 2"/>
                <w:color w:val="FF0000"/>
                <w:sz w:val="18"/>
                <w:szCs w:val="18"/>
              </w:rPr>
            </w:pPr>
            <w:r w:rsidRPr="002768CA">
              <w:rPr>
                <w:b/>
                <w:color w:val="FF0000"/>
                <w:sz w:val="18"/>
                <w:szCs w:val="18"/>
              </w:rPr>
              <w:t>---</w:t>
            </w:r>
          </w:p>
        </w:tc>
        <w:tc>
          <w:tcPr>
            <w:tcW w:w="1072" w:type="dxa"/>
            <w:vAlign w:val="center"/>
          </w:tcPr>
          <w:p w:rsidR="006D72DC" w:rsidRPr="002768CA" w:rsidRDefault="006D72DC" w:rsidP="009E49D1">
            <w:pPr>
              <w:spacing w:before="60" w:after="60" w:line="240" w:lineRule="auto"/>
              <w:ind w:left="72"/>
              <w:jc w:val="center"/>
              <w:rPr>
                <w:b/>
                <w:color w:val="FF0000"/>
                <w:sz w:val="18"/>
                <w:szCs w:val="18"/>
              </w:rPr>
            </w:pPr>
            <w:r w:rsidRPr="002768CA">
              <w:rPr>
                <w:b/>
                <w:color w:val="FF0000"/>
                <w:sz w:val="18"/>
                <w:szCs w:val="18"/>
              </w:rPr>
              <w:t>---</w:t>
            </w:r>
          </w:p>
        </w:tc>
        <w:tc>
          <w:tcPr>
            <w:tcW w:w="1072" w:type="dxa"/>
            <w:vAlign w:val="center"/>
          </w:tcPr>
          <w:p w:rsidR="006D72DC" w:rsidRPr="002768CA" w:rsidRDefault="006D72DC" w:rsidP="009E49D1">
            <w:pPr>
              <w:spacing w:before="60" w:after="60" w:line="240" w:lineRule="auto"/>
              <w:ind w:left="72"/>
              <w:jc w:val="center"/>
              <w:rPr>
                <w:b/>
                <w:color w:val="FF0000"/>
                <w:sz w:val="18"/>
                <w:szCs w:val="18"/>
              </w:rPr>
            </w:pPr>
            <w:r w:rsidRPr="002768CA">
              <w:rPr>
                <w:rFonts w:ascii="Wingdings 2" w:hAnsi="Wingdings 2" w:cs="Wingdings 2"/>
                <w:color w:val="FF0000"/>
                <w:sz w:val="18"/>
                <w:szCs w:val="18"/>
              </w:rPr>
              <w:t></w:t>
            </w:r>
          </w:p>
        </w:tc>
        <w:tc>
          <w:tcPr>
            <w:tcW w:w="1072" w:type="dxa"/>
            <w:vAlign w:val="center"/>
          </w:tcPr>
          <w:p w:rsidR="006D72DC" w:rsidRPr="002768CA" w:rsidRDefault="006D72DC" w:rsidP="009E49D1">
            <w:pPr>
              <w:spacing w:before="60" w:after="60" w:line="240" w:lineRule="auto"/>
              <w:ind w:left="72"/>
              <w:jc w:val="center"/>
              <w:rPr>
                <w:b/>
                <w:color w:val="FF0000"/>
                <w:sz w:val="18"/>
                <w:szCs w:val="18"/>
              </w:rPr>
            </w:pPr>
            <w:r w:rsidRPr="002768CA">
              <w:rPr>
                <w:b/>
                <w:color w:val="FF0000"/>
                <w:sz w:val="18"/>
                <w:szCs w:val="18"/>
              </w:rPr>
              <w:t>---</w:t>
            </w:r>
          </w:p>
        </w:tc>
        <w:tc>
          <w:tcPr>
            <w:tcW w:w="1072" w:type="dxa"/>
            <w:vAlign w:val="center"/>
          </w:tcPr>
          <w:p w:rsidR="006D72DC" w:rsidRPr="002768CA" w:rsidRDefault="006D72DC" w:rsidP="009E49D1">
            <w:pPr>
              <w:spacing w:before="60" w:after="60" w:line="240" w:lineRule="auto"/>
              <w:ind w:left="72"/>
              <w:jc w:val="center"/>
              <w:rPr>
                <w:rFonts w:ascii="Wingdings 2" w:hAnsi="Wingdings 2" w:cs="Wingdings 2"/>
                <w:color w:val="FF0000"/>
                <w:sz w:val="18"/>
                <w:szCs w:val="18"/>
              </w:rPr>
            </w:pPr>
            <w:r w:rsidRPr="002768CA">
              <w:rPr>
                <w:b/>
                <w:color w:val="FF0000"/>
                <w:sz w:val="18"/>
                <w:szCs w:val="18"/>
              </w:rPr>
              <w:t>---</w:t>
            </w:r>
          </w:p>
        </w:tc>
        <w:tc>
          <w:tcPr>
            <w:tcW w:w="990" w:type="dxa"/>
            <w:vAlign w:val="center"/>
          </w:tcPr>
          <w:p w:rsidR="006D72DC" w:rsidRPr="002768CA" w:rsidRDefault="006D72DC" w:rsidP="009E49D1">
            <w:pPr>
              <w:spacing w:before="60" w:after="60" w:line="240" w:lineRule="auto"/>
              <w:ind w:left="72"/>
              <w:jc w:val="center"/>
              <w:rPr>
                <w:rFonts w:ascii="Wingdings 2" w:hAnsi="Wingdings 2" w:cs="Wingdings 2"/>
                <w:color w:val="FF0000"/>
                <w:sz w:val="18"/>
                <w:szCs w:val="18"/>
              </w:rPr>
            </w:pPr>
            <w:r w:rsidRPr="002768CA">
              <w:rPr>
                <w:b/>
                <w:color w:val="FF0000"/>
                <w:sz w:val="18"/>
                <w:szCs w:val="18"/>
              </w:rPr>
              <w:t>---</w:t>
            </w:r>
          </w:p>
        </w:tc>
      </w:tr>
      <w:tr w:rsidR="006D72DC" w:rsidRPr="00DA7CA9" w:rsidTr="009E49D1">
        <w:trPr>
          <w:trHeight w:val="534"/>
        </w:trPr>
        <w:tc>
          <w:tcPr>
            <w:tcW w:w="3348" w:type="dxa"/>
            <w:vAlign w:val="center"/>
          </w:tcPr>
          <w:p w:rsidR="006D72DC" w:rsidRPr="002768CA" w:rsidRDefault="006D72DC" w:rsidP="009E49D1">
            <w:pPr>
              <w:spacing w:before="60" w:after="60" w:line="240" w:lineRule="auto"/>
              <w:ind w:left="90"/>
              <w:rPr>
                <w:rFonts w:cs="Arial"/>
                <w:b/>
                <w:sz w:val="18"/>
                <w:szCs w:val="18"/>
              </w:rPr>
            </w:pPr>
            <w:r w:rsidRPr="002768CA">
              <w:rPr>
                <w:rFonts w:cs="Arial"/>
                <w:b/>
                <w:sz w:val="18"/>
                <w:szCs w:val="18"/>
              </w:rPr>
              <w:t>Codes &amp; Standards</w:t>
            </w:r>
          </w:p>
        </w:tc>
        <w:tc>
          <w:tcPr>
            <w:tcW w:w="1170" w:type="dxa"/>
            <w:vAlign w:val="center"/>
          </w:tcPr>
          <w:p w:rsidR="006D72DC" w:rsidRPr="002768CA" w:rsidRDefault="006D72DC" w:rsidP="009E49D1">
            <w:pPr>
              <w:spacing w:before="60" w:after="60" w:line="240" w:lineRule="auto"/>
              <w:ind w:left="72"/>
              <w:jc w:val="center"/>
              <w:rPr>
                <w:b/>
                <w:color w:val="FF0000"/>
                <w:sz w:val="18"/>
                <w:szCs w:val="18"/>
              </w:rPr>
            </w:pPr>
            <w:r w:rsidRPr="002768CA">
              <w:rPr>
                <w:b/>
                <w:color w:val="FF0000"/>
                <w:sz w:val="18"/>
                <w:szCs w:val="18"/>
              </w:rPr>
              <w:t>---</w:t>
            </w:r>
          </w:p>
        </w:tc>
        <w:tc>
          <w:tcPr>
            <w:tcW w:w="1350" w:type="dxa"/>
            <w:vAlign w:val="center"/>
          </w:tcPr>
          <w:p w:rsidR="006D72DC" w:rsidRPr="002768CA" w:rsidRDefault="006D72DC" w:rsidP="009E49D1">
            <w:pPr>
              <w:spacing w:before="60" w:after="60" w:line="240" w:lineRule="auto"/>
              <w:ind w:left="72"/>
              <w:jc w:val="center"/>
              <w:rPr>
                <w:rFonts w:ascii="Wingdings 2" w:hAnsi="Wingdings 2" w:cs="Wingdings 2"/>
                <w:color w:val="FF0000"/>
                <w:sz w:val="18"/>
                <w:szCs w:val="18"/>
              </w:rPr>
            </w:pPr>
            <w:r w:rsidRPr="002768CA">
              <w:rPr>
                <w:b/>
                <w:color w:val="FF0000"/>
                <w:sz w:val="18"/>
                <w:szCs w:val="18"/>
              </w:rPr>
              <w:t>---</w:t>
            </w:r>
          </w:p>
        </w:tc>
        <w:tc>
          <w:tcPr>
            <w:tcW w:w="1350" w:type="dxa"/>
            <w:vAlign w:val="center"/>
          </w:tcPr>
          <w:p w:rsidR="006D72DC" w:rsidRPr="002768CA" w:rsidRDefault="006D72DC" w:rsidP="009E49D1">
            <w:pPr>
              <w:spacing w:before="60" w:after="60" w:line="240" w:lineRule="auto"/>
              <w:ind w:left="72"/>
              <w:jc w:val="center"/>
              <w:rPr>
                <w:rFonts w:ascii="Wingdings 2" w:hAnsi="Wingdings 2" w:cs="Wingdings 2"/>
                <w:color w:val="FF0000"/>
                <w:sz w:val="18"/>
                <w:szCs w:val="18"/>
              </w:rPr>
            </w:pPr>
            <w:r w:rsidRPr="002768CA">
              <w:rPr>
                <w:b/>
                <w:color w:val="FF0000"/>
                <w:sz w:val="18"/>
                <w:szCs w:val="18"/>
              </w:rPr>
              <w:t>---</w:t>
            </w:r>
          </w:p>
        </w:tc>
        <w:tc>
          <w:tcPr>
            <w:tcW w:w="1072" w:type="dxa"/>
            <w:vAlign w:val="center"/>
          </w:tcPr>
          <w:p w:rsidR="006D72DC" w:rsidRPr="002768CA" w:rsidRDefault="006D72DC" w:rsidP="009E49D1">
            <w:pPr>
              <w:spacing w:before="60" w:after="60" w:line="240" w:lineRule="auto"/>
              <w:ind w:left="72"/>
              <w:jc w:val="center"/>
              <w:rPr>
                <w:rFonts w:ascii="Wingdings 2" w:hAnsi="Wingdings 2" w:cs="Wingdings 2"/>
                <w:color w:val="FF0000"/>
                <w:sz w:val="18"/>
                <w:szCs w:val="18"/>
              </w:rPr>
            </w:pPr>
            <w:r w:rsidRPr="002768CA">
              <w:rPr>
                <w:b/>
                <w:color w:val="FF0000"/>
                <w:sz w:val="18"/>
                <w:szCs w:val="18"/>
              </w:rPr>
              <w:t>---</w:t>
            </w:r>
          </w:p>
        </w:tc>
        <w:tc>
          <w:tcPr>
            <w:tcW w:w="1072" w:type="dxa"/>
            <w:vAlign w:val="center"/>
          </w:tcPr>
          <w:p w:rsidR="006D72DC" w:rsidRPr="002768CA" w:rsidRDefault="006D72DC" w:rsidP="009E49D1">
            <w:pPr>
              <w:spacing w:before="60" w:after="60" w:line="240" w:lineRule="auto"/>
              <w:ind w:left="72"/>
              <w:jc w:val="center"/>
              <w:rPr>
                <w:rFonts w:ascii="Wingdings 2" w:hAnsi="Wingdings 2" w:cs="Wingdings 2"/>
                <w:color w:val="FF0000"/>
                <w:sz w:val="18"/>
                <w:szCs w:val="18"/>
              </w:rPr>
            </w:pPr>
            <w:r w:rsidRPr="002768CA">
              <w:rPr>
                <w:b/>
                <w:color w:val="FF0000"/>
                <w:sz w:val="18"/>
                <w:szCs w:val="18"/>
              </w:rPr>
              <w:t>---</w:t>
            </w:r>
          </w:p>
        </w:tc>
        <w:tc>
          <w:tcPr>
            <w:tcW w:w="1072" w:type="dxa"/>
            <w:vAlign w:val="center"/>
          </w:tcPr>
          <w:p w:rsidR="006D72DC" w:rsidRPr="002768CA" w:rsidRDefault="006D72DC" w:rsidP="009E49D1">
            <w:pPr>
              <w:spacing w:before="60" w:after="60" w:line="240" w:lineRule="auto"/>
              <w:ind w:left="72"/>
              <w:jc w:val="center"/>
              <w:rPr>
                <w:rFonts w:ascii="Wingdings 2" w:hAnsi="Wingdings 2" w:cs="Wingdings 2"/>
                <w:color w:val="FF0000"/>
                <w:sz w:val="18"/>
                <w:szCs w:val="18"/>
              </w:rPr>
            </w:pPr>
            <w:r w:rsidRPr="002768CA">
              <w:rPr>
                <w:b/>
                <w:color w:val="FF0000"/>
                <w:sz w:val="18"/>
                <w:szCs w:val="18"/>
              </w:rPr>
              <w:t>---</w:t>
            </w:r>
          </w:p>
        </w:tc>
        <w:tc>
          <w:tcPr>
            <w:tcW w:w="1072" w:type="dxa"/>
            <w:vAlign w:val="center"/>
          </w:tcPr>
          <w:p w:rsidR="006D72DC" w:rsidRPr="002768CA" w:rsidRDefault="006D72DC" w:rsidP="009E49D1">
            <w:pPr>
              <w:spacing w:before="60" w:after="60" w:line="240" w:lineRule="auto"/>
              <w:ind w:left="72"/>
              <w:jc w:val="center"/>
              <w:rPr>
                <w:rFonts w:cs="Arial"/>
                <w:sz w:val="18"/>
                <w:szCs w:val="18"/>
              </w:rPr>
            </w:pPr>
            <w:r w:rsidRPr="002768CA">
              <w:rPr>
                <w:rFonts w:ascii="Wingdings 2" w:hAnsi="Wingdings 2" w:cs="Wingdings 2"/>
                <w:color w:val="FF0000"/>
                <w:sz w:val="18"/>
                <w:szCs w:val="18"/>
              </w:rPr>
              <w:t></w:t>
            </w:r>
          </w:p>
        </w:tc>
        <w:tc>
          <w:tcPr>
            <w:tcW w:w="990" w:type="dxa"/>
            <w:vAlign w:val="center"/>
          </w:tcPr>
          <w:p w:rsidR="006D72DC" w:rsidRPr="002768CA" w:rsidRDefault="006D72DC" w:rsidP="009E49D1">
            <w:pPr>
              <w:spacing w:before="60" w:after="60" w:line="240" w:lineRule="auto"/>
              <w:ind w:left="72"/>
              <w:jc w:val="center"/>
              <w:rPr>
                <w:rFonts w:cs="Arial"/>
                <w:sz w:val="18"/>
                <w:szCs w:val="18"/>
              </w:rPr>
            </w:pPr>
            <w:r w:rsidRPr="002768CA">
              <w:rPr>
                <w:rFonts w:ascii="Wingdings 2" w:hAnsi="Wingdings 2" w:cs="Wingdings 2"/>
                <w:color w:val="FF0000"/>
                <w:sz w:val="18"/>
                <w:szCs w:val="18"/>
              </w:rPr>
              <w:t></w:t>
            </w:r>
          </w:p>
        </w:tc>
      </w:tr>
      <w:tr w:rsidR="006D72DC" w:rsidRPr="00DA7CA9" w:rsidTr="009E49D1">
        <w:trPr>
          <w:trHeight w:val="534"/>
        </w:trPr>
        <w:tc>
          <w:tcPr>
            <w:tcW w:w="3348" w:type="dxa"/>
            <w:tcBorders>
              <w:bottom w:val="single" w:sz="4" w:space="0" w:color="auto"/>
            </w:tcBorders>
            <w:shd w:val="clear" w:color="auto" w:fill="BFBFBF"/>
            <w:vAlign w:val="center"/>
          </w:tcPr>
          <w:p w:rsidR="006D72DC" w:rsidRPr="002768CA" w:rsidRDefault="006D72DC" w:rsidP="009E49D1">
            <w:pPr>
              <w:spacing w:before="60" w:after="60" w:line="240" w:lineRule="auto"/>
              <w:ind w:left="90"/>
              <w:rPr>
                <w:rFonts w:cs="Arial"/>
                <w:b/>
                <w:smallCaps/>
                <w:sz w:val="18"/>
                <w:szCs w:val="18"/>
              </w:rPr>
            </w:pPr>
            <w:r w:rsidRPr="002768CA">
              <w:rPr>
                <w:rFonts w:cs="Arial"/>
                <w:b/>
                <w:smallCaps/>
                <w:sz w:val="18"/>
                <w:szCs w:val="18"/>
              </w:rPr>
              <w:t>#3.  SEP Influence on Other Programs</w:t>
            </w:r>
          </w:p>
        </w:tc>
        <w:tc>
          <w:tcPr>
            <w:tcW w:w="1170" w:type="dxa"/>
            <w:tcBorders>
              <w:bottom w:val="single" w:sz="4" w:space="0" w:color="auto"/>
            </w:tcBorders>
            <w:shd w:val="clear" w:color="auto" w:fill="BFBFBF"/>
            <w:vAlign w:val="center"/>
          </w:tcPr>
          <w:p w:rsidR="006D72DC" w:rsidRPr="002768CA" w:rsidRDefault="006D72DC" w:rsidP="009E49D1">
            <w:pPr>
              <w:spacing w:before="60" w:after="60" w:line="240" w:lineRule="auto"/>
              <w:ind w:left="72"/>
              <w:jc w:val="center"/>
              <w:rPr>
                <w:b/>
                <w:color w:val="FF0000"/>
                <w:sz w:val="18"/>
                <w:szCs w:val="18"/>
              </w:rPr>
            </w:pPr>
          </w:p>
        </w:tc>
        <w:tc>
          <w:tcPr>
            <w:tcW w:w="1350" w:type="dxa"/>
            <w:tcBorders>
              <w:bottom w:val="single" w:sz="4" w:space="0" w:color="auto"/>
            </w:tcBorders>
            <w:shd w:val="clear" w:color="auto" w:fill="BFBFBF"/>
            <w:vAlign w:val="center"/>
          </w:tcPr>
          <w:p w:rsidR="006D72DC" w:rsidRPr="002768CA" w:rsidRDefault="006D72DC" w:rsidP="009E49D1">
            <w:pPr>
              <w:spacing w:before="60" w:after="60" w:line="240" w:lineRule="auto"/>
              <w:ind w:left="72"/>
              <w:jc w:val="center"/>
              <w:rPr>
                <w:b/>
                <w:color w:val="FF0000"/>
                <w:sz w:val="18"/>
                <w:szCs w:val="18"/>
              </w:rPr>
            </w:pPr>
          </w:p>
        </w:tc>
        <w:tc>
          <w:tcPr>
            <w:tcW w:w="1350" w:type="dxa"/>
            <w:tcBorders>
              <w:bottom w:val="single" w:sz="4" w:space="0" w:color="auto"/>
            </w:tcBorders>
            <w:shd w:val="clear" w:color="auto" w:fill="BFBFBF"/>
            <w:vAlign w:val="center"/>
          </w:tcPr>
          <w:p w:rsidR="006D72DC" w:rsidRPr="002768CA" w:rsidRDefault="006D72DC" w:rsidP="009E49D1">
            <w:pPr>
              <w:spacing w:before="60" w:after="60" w:line="240" w:lineRule="auto"/>
              <w:ind w:left="72"/>
              <w:jc w:val="center"/>
              <w:rPr>
                <w:rFonts w:ascii="Wingdings 2" w:hAnsi="Wingdings 2" w:cs="Wingdings 2"/>
                <w:color w:val="FF0000"/>
                <w:sz w:val="18"/>
                <w:szCs w:val="18"/>
              </w:rPr>
            </w:pPr>
          </w:p>
        </w:tc>
        <w:tc>
          <w:tcPr>
            <w:tcW w:w="1072" w:type="dxa"/>
            <w:tcBorders>
              <w:bottom w:val="single" w:sz="4" w:space="0" w:color="auto"/>
            </w:tcBorders>
            <w:shd w:val="clear" w:color="auto" w:fill="BFBFBF"/>
            <w:vAlign w:val="center"/>
          </w:tcPr>
          <w:p w:rsidR="006D72DC" w:rsidRPr="002768CA" w:rsidRDefault="006D72DC" w:rsidP="009E49D1">
            <w:pPr>
              <w:spacing w:before="60" w:after="60" w:line="240" w:lineRule="auto"/>
              <w:ind w:left="72"/>
              <w:jc w:val="center"/>
              <w:rPr>
                <w:rFonts w:ascii="Wingdings 2" w:hAnsi="Wingdings 2" w:cs="Wingdings 2"/>
                <w:color w:val="FF0000"/>
                <w:sz w:val="18"/>
                <w:szCs w:val="18"/>
              </w:rPr>
            </w:pPr>
          </w:p>
        </w:tc>
        <w:tc>
          <w:tcPr>
            <w:tcW w:w="1072" w:type="dxa"/>
            <w:tcBorders>
              <w:bottom w:val="single" w:sz="4" w:space="0" w:color="auto"/>
            </w:tcBorders>
            <w:shd w:val="clear" w:color="auto" w:fill="BFBFBF"/>
            <w:vAlign w:val="center"/>
          </w:tcPr>
          <w:p w:rsidR="006D72DC" w:rsidRPr="002768CA" w:rsidRDefault="006D72DC" w:rsidP="009E49D1">
            <w:pPr>
              <w:spacing w:before="60" w:after="60" w:line="240" w:lineRule="auto"/>
              <w:ind w:left="72"/>
              <w:jc w:val="center"/>
              <w:rPr>
                <w:rFonts w:ascii="Wingdings 2" w:hAnsi="Wingdings 2" w:cs="Wingdings 2"/>
                <w:color w:val="FF0000"/>
                <w:sz w:val="18"/>
                <w:szCs w:val="18"/>
              </w:rPr>
            </w:pPr>
          </w:p>
        </w:tc>
        <w:tc>
          <w:tcPr>
            <w:tcW w:w="1072" w:type="dxa"/>
            <w:tcBorders>
              <w:bottom w:val="single" w:sz="4" w:space="0" w:color="auto"/>
            </w:tcBorders>
            <w:shd w:val="clear" w:color="auto" w:fill="BFBFBF"/>
            <w:vAlign w:val="center"/>
          </w:tcPr>
          <w:p w:rsidR="006D72DC" w:rsidRPr="002768CA" w:rsidRDefault="006D72DC" w:rsidP="009E49D1">
            <w:pPr>
              <w:spacing w:before="60" w:after="60" w:line="240" w:lineRule="auto"/>
              <w:ind w:left="72"/>
              <w:jc w:val="center"/>
              <w:rPr>
                <w:rFonts w:ascii="Wingdings 2" w:hAnsi="Wingdings 2" w:cs="Wingdings 2"/>
                <w:color w:val="FF0000"/>
                <w:sz w:val="18"/>
                <w:szCs w:val="18"/>
              </w:rPr>
            </w:pPr>
          </w:p>
        </w:tc>
        <w:tc>
          <w:tcPr>
            <w:tcW w:w="1072" w:type="dxa"/>
            <w:tcBorders>
              <w:bottom w:val="single" w:sz="4" w:space="0" w:color="auto"/>
            </w:tcBorders>
            <w:shd w:val="clear" w:color="auto" w:fill="BFBFBF"/>
            <w:vAlign w:val="center"/>
          </w:tcPr>
          <w:p w:rsidR="006D72DC" w:rsidRPr="002768CA" w:rsidRDefault="006D72DC" w:rsidP="009E49D1">
            <w:pPr>
              <w:spacing w:before="60" w:after="60" w:line="240" w:lineRule="auto"/>
              <w:ind w:left="72"/>
              <w:jc w:val="center"/>
              <w:rPr>
                <w:rFonts w:ascii="Wingdings 2" w:hAnsi="Wingdings 2" w:cs="Wingdings 2"/>
                <w:color w:val="FF0000"/>
                <w:sz w:val="18"/>
                <w:szCs w:val="18"/>
              </w:rPr>
            </w:pPr>
          </w:p>
        </w:tc>
        <w:tc>
          <w:tcPr>
            <w:tcW w:w="990" w:type="dxa"/>
            <w:tcBorders>
              <w:bottom w:val="single" w:sz="4" w:space="0" w:color="auto"/>
            </w:tcBorders>
            <w:shd w:val="clear" w:color="auto" w:fill="BFBFBF"/>
            <w:vAlign w:val="center"/>
          </w:tcPr>
          <w:p w:rsidR="006D72DC" w:rsidRPr="002768CA" w:rsidRDefault="006D72DC" w:rsidP="009E49D1">
            <w:pPr>
              <w:spacing w:before="60" w:after="60" w:line="240" w:lineRule="auto"/>
              <w:ind w:left="72"/>
              <w:jc w:val="center"/>
              <w:rPr>
                <w:rFonts w:ascii="Wingdings 2" w:hAnsi="Wingdings 2" w:cs="Wingdings 2"/>
                <w:color w:val="FF0000"/>
                <w:sz w:val="18"/>
                <w:szCs w:val="18"/>
              </w:rPr>
            </w:pPr>
          </w:p>
        </w:tc>
      </w:tr>
      <w:tr w:rsidR="006D72DC" w:rsidRPr="00DA7CA9" w:rsidTr="009E49D1">
        <w:trPr>
          <w:trHeight w:val="534"/>
        </w:trPr>
        <w:tc>
          <w:tcPr>
            <w:tcW w:w="3348" w:type="dxa"/>
            <w:tcBorders>
              <w:bottom w:val="single" w:sz="4" w:space="0" w:color="auto"/>
            </w:tcBorders>
            <w:vAlign w:val="center"/>
          </w:tcPr>
          <w:p w:rsidR="006D72DC" w:rsidRPr="002768CA" w:rsidRDefault="006D72DC" w:rsidP="009E49D1">
            <w:pPr>
              <w:spacing w:before="60" w:after="60" w:line="240" w:lineRule="auto"/>
              <w:ind w:left="90"/>
              <w:rPr>
                <w:rFonts w:cs="Arial"/>
                <w:b/>
                <w:sz w:val="18"/>
                <w:szCs w:val="18"/>
              </w:rPr>
            </w:pPr>
            <w:r w:rsidRPr="002768CA">
              <w:rPr>
                <w:rFonts w:cs="Arial"/>
                <w:b/>
                <w:sz w:val="18"/>
                <w:szCs w:val="18"/>
              </w:rPr>
              <w:t>All PA Groupings</w:t>
            </w:r>
          </w:p>
        </w:tc>
        <w:tc>
          <w:tcPr>
            <w:tcW w:w="1170" w:type="dxa"/>
            <w:tcBorders>
              <w:bottom w:val="single" w:sz="4" w:space="0" w:color="auto"/>
            </w:tcBorders>
            <w:vAlign w:val="center"/>
          </w:tcPr>
          <w:p w:rsidR="006D72DC" w:rsidRPr="002768CA" w:rsidRDefault="006D72DC" w:rsidP="009E49D1">
            <w:pPr>
              <w:spacing w:before="60" w:after="60" w:line="240" w:lineRule="auto"/>
              <w:ind w:left="72"/>
              <w:jc w:val="center"/>
              <w:rPr>
                <w:b/>
                <w:color w:val="FF0000"/>
                <w:sz w:val="18"/>
                <w:szCs w:val="18"/>
              </w:rPr>
            </w:pPr>
            <w:r w:rsidRPr="002768CA">
              <w:rPr>
                <w:b/>
                <w:color w:val="FF0000"/>
                <w:sz w:val="18"/>
                <w:szCs w:val="18"/>
              </w:rPr>
              <w:t>---</w:t>
            </w:r>
          </w:p>
        </w:tc>
        <w:tc>
          <w:tcPr>
            <w:tcW w:w="1350" w:type="dxa"/>
            <w:tcBorders>
              <w:bottom w:val="single" w:sz="4" w:space="0" w:color="auto"/>
            </w:tcBorders>
            <w:vAlign w:val="center"/>
          </w:tcPr>
          <w:p w:rsidR="006D72DC" w:rsidRPr="002768CA" w:rsidRDefault="006D72DC" w:rsidP="009E49D1">
            <w:pPr>
              <w:spacing w:before="60" w:after="60" w:line="240" w:lineRule="auto"/>
              <w:ind w:left="72"/>
              <w:jc w:val="center"/>
              <w:rPr>
                <w:rFonts w:ascii="Wingdings 2" w:hAnsi="Wingdings 2" w:cs="Wingdings 2"/>
                <w:color w:val="FF0000"/>
                <w:sz w:val="18"/>
                <w:szCs w:val="18"/>
              </w:rPr>
            </w:pPr>
            <w:r w:rsidRPr="002768CA">
              <w:rPr>
                <w:b/>
                <w:color w:val="FF0000"/>
                <w:sz w:val="18"/>
                <w:szCs w:val="18"/>
              </w:rPr>
              <w:t>---</w:t>
            </w:r>
          </w:p>
        </w:tc>
        <w:tc>
          <w:tcPr>
            <w:tcW w:w="1350" w:type="dxa"/>
            <w:tcBorders>
              <w:bottom w:val="single" w:sz="4" w:space="0" w:color="auto"/>
            </w:tcBorders>
            <w:vAlign w:val="center"/>
          </w:tcPr>
          <w:p w:rsidR="006D72DC" w:rsidRPr="002768CA" w:rsidRDefault="006D72DC" w:rsidP="009E49D1">
            <w:pPr>
              <w:spacing w:before="60" w:after="60" w:line="240" w:lineRule="auto"/>
              <w:ind w:left="72"/>
              <w:jc w:val="center"/>
              <w:rPr>
                <w:rFonts w:ascii="Wingdings 2" w:hAnsi="Wingdings 2" w:cs="Wingdings 2"/>
                <w:color w:val="FF0000"/>
                <w:sz w:val="18"/>
                <w:szCs w:val="18"/>
              </w:rPr>
            </w:pPr>
            <w:r w:rsidRPr="002768CA">
              <w:rPr>
                <w:b/>
                <w:color w:val="FF0000"/>
                <w:sz w:val="18"/>
                <w:szCs w:val="18"/>
              </w:rPr>
              <w:t>---</w:t>
            </w:r>
          </w:p>
        </w:tc>
        <w:tc>
          <w:tcPr>
            <w:tcW w:w="1072" w:type="dxa"/>
            <w:tcBorders>
              <w:bottom w:val="single" w:sz="4" w:space="0" w:color="auto"/>
            </w:tcBorders>
            <w:vAlign w:val="center"/>
          </w:tcPr>
          <w:p w:rsidR="006D72DC" w:rsidRPr="002768CA" w:rsidRDefault="006D72DC" w:rsidP="009E49D1">
            <w:pPr>
              <w:spacing w:before="60" w:after="60" w:line="240" w:lineRule="auto"/>
              <w:ind w:left="72"/>
              <w:jc w:val="center"/>
              <w:rPr>
                <w:rFonts w:ascii="Wingdings 2" w:hAnsi="Wingdings 2" w:cs="Wingdings 2"/>
                <w:color w:val="FF0000"/>
                <w:sz w:val="18"/>
                <w:szCs w:val="18"/>
              </w:rPr>
            </w:pPr>
            <w:r w:rsidRPr="002768CA">
              <w:rPr>
                <w:b/>
                <w:color w:val="FF0000"/>
                <w:sz w:val="18"/>
                <w:szCs w:val="18"/>
              </w:rPr>
              <w:t>---</w:t>
            </w:r>
          </w:p>
        </w:tc>
        <w:tc>
          <w:tcPr>
            <w:tcW w:w="1072" w:type="dxa"/>
            <w:tcBorders>
              <w:bottom w:val="single" w:sz="4" w:space="0" w:color="auto"/>
            </w:tcBorders>
            <w:vAlign w:val="center"/>
          </w:tcPr>
          <w:p w:rsidR="006D72DC" w:rsidRPr="002768CA" w:rsidRDefault="006D72DC" w:rsidP="009E49D1">
            <w:pPr>
              <w:spacing w:before="60" w:after="60" w:line="240" w:lineRule="auto"/>
              <w:ind w:left="72"/>
              <w:jc w:val="center"/>
              <w:rPr>
                <w:rFonts w:ascii="Wingdings 2" w:hAnsi="Wingdings 2" w:cs="Wingdings 2"/>
                <w:color w:val="FF0000"/>
                <w:sz w:val="18"/>
                <w:szCs w:val="18"/>
              </w:rPr>
            </w:pPr>
            <w:r w:rsidRPr="002768CA">
              <w:rPr>
                <w:b/>
                <w:color w:val="FF0000"/>
                <w:sz w:val="18"/>
                <w:szCs w:val="18"/>
              </w:rPr>
              <w:t>---</w:t>
            </w:r>
          </w:p>
        </w:tc>
        <w:tc>
          <w:tcPr>
            <w:tcW w:w="1072" w:type="dxa"/>
            <w:tcBorders>
              <w:bottom w:val="single" w:sz="4" w:space="0" w:color="auto"/>
            </w:tcBorders>
            <w:vAlign w:val="center"/>
          </w:tcPr>
          <w:p w:rsidR="006D72DC" w:rsidRPr="002768CA" w:rsidRDefault="006D72DC" w:rsidP="009E49D1">
            <w:pPr>
              <w:spacing w:before="60" w:after="60" w:line="240" w:lineRule="auto"/>
              <w:ind w:left="72"/>
              <w:jc w:val="center"/>
              <w:rPr>
                <w:rFonts w:ascii="Wingdings 2" w:hAnsi="Wingdings 2" w:cs="Wingdings 2"/>
                <w:color w:val="FF0000"/>
                <w:sz w:val="18"/>
                <w:szCs w:val="18"/>
              </w:rPr>
            </w:pPr>
            <w:r w:rsidRPr="002768CA">
              <w:rPr>
                <w:b/>
                <w:color w:val="FF0000"/>
                <w:sz w:val="18"/>
                <w:szCs w:val="18"/>
              </w:rPr>
              <w:t>---</w:t>
            </w:r>
          </w:p>
        </w:tc>
        <w:tc>
          <w:tcPr>
            <w:tcW w:w="1072" w:type="dxa"/>
            <w:tcBorders>
              <w:bottom w:val="single" w:sz="4" w:space="0" w:color="auto"/>
            </w:tcBorders>
            <w:vAlign w:val="center"/>
          </w:tcPr>
          <w:p w:rsidR="006D72DC" w:rsidRPr="002768CA" w:rsidRDefault="006D72DC" w:rsidP="009E49D1">
            <w:pPr>
              <w:spacing w:before="60" w:after="60" w:line="240" w:lineRule="auto"/>
              <w:ind w:left="72"/>
              <w:jc w:val="center"/>
              <w:rPr>
                <w:rFonts w:ascii="Wingdings 2" w:hAnsi="Wingdings 2" w:cs="Wingdings 2"/>
                <w:color w:val="FF0000"/>
                <w:sz w:val="18"/>
                <w:szCs w:val="18"/>
              </w:rPr>
            </w:pPr>
            <w:r w:rsidRPr="002768CA">
              <w:rPr>
                <w:rFonts w:ascii="Wingdings 2" w:hAnsi="Wingdings 2" w:cs="Wingdings 2"/>
                <w:color w:val="FF0000"/>
                <w:sz w:val="18"/>
                <w:szCs w:val="18"/>
              </w:rPr>
              <w:t></w:t>
            </w:r>
          </w:p>
        </w:tc>
        <w:tc>
          <w:tcPr>
            <w:tcW w:w="990" w:type="dxa"/>
            <w:tcBorders>
              <w:bottom w:val="single" w:sz="4" w:space="0" w:color="auto"/>
            </w:tcBorders>
            <w:vAlign w:val="center"/>
          </w:tcPr>
          <w:p w:rsidR="006D72DC" w:rsidRPr="002768CA" w:rsidRDefault="006D72DC" w:rsidP="009E49D1">
            <w:pPr>
              <w:spacing w:before="60" w:after="60" w:line="240" w:lineRule="auto"/>
              <w:ind w:left="72"/>
              <w:jc w:val="center"/>
              <w:rPr>
                <w:rFonts w:ascii="Wingdings 2" w:hAnsi="Wingdings 2" w:cs="Wingdings 2"/>
                <w:color w:val="FF0000"/>
                <w:sz w:val="18"/>
                <w:szCs w:val="18"/>
              </w:rPr>
            </w:pPr>
            <w:r w:rsidRPr="002768CA">
              <w:rPr>
                <w:rFonts w:ascii="Wingdings 2" w:hAnsi="Wingdings 2" w:cs="Wingdings 2"/>
                <w:color w:val="FF0000"/>
                <w:sz w:val="18"/>
                <w:szCs w:val="18"/>
              </w:rPr>
              <w:t></w:t>
            </w:r>
          </w:p>
        </w:tc>
      </w:tr>
    </w:tbl>
    <w:p w:rsidR="006D72DC" w:rsidRPr="00DA7CA9" w:rsidRDefault="006D72DC" w:rsidP="006D72DC">
      <w:pPr>
        <w:pStyle w:val="Caption"/>
        <w:jc w:val="left"/>
        <w:rPr>
          <w:sz w:val="12"/>
        </w:rPr>
      </w:pPr>
    </w:p>
    <w:p w:rsidR="008F2525" w:rsidRPr="00FE7DCE" w:rsidRDefault="008F2525" w:rsidP="008F2525">
      <w:pPr>
        <w:autoSpaceDE w:val="0"/>
        <w:autoSpaceDN w:val="0"/>
        <w:adjustRightInd w:val="0"/>
        <w:rPr>
          <w:rFonts w:cs="Arial"/>
          <w:sz w:val="27"/>
          <w:szCs w:val="27"/>
        </w:rPr>
      </w:pPr>
      <w:r w:rsidRPr="00515E43">
        <w:rPr>
          <w:rFonts w:ascii="Wingdings 2" w:hAnsi="Wingdings 2" w:cs="Wingdings 2"/>
          <w:color w:val="FF0000"/>
          <w:szCs w:val="27"/>
        </w:rPr>
        <w:t></w:t>
      </w:r>
      <w:r>
        <w:rPr>
          <w:rFonts w:cs="Arial"/>
          <w:sz w:val="27"/>
          <w:szCs w:val="27"/>
        </w:rPr>
        <w:t xml:space="preserve"> </w:t>
      </w:r>
      <w:r>
        <w:rPr>
          <w:rFonts w:cs="Arial"/>
          <w:sz w:val="27"/>
          <w:szCs w:val="27"/>
        </w:rPr>
        <w:tab/>
      </w:r>
      <w:r w:rsidRPr="00515E43">
        <w:rPr>
          <w:rFonts w:cs="Arial"/>
          <w:sz w:val="20"/>
          <w:szCs w:val="27"/>
        </w:rPr>
        <w:t xml:space="preserve">= </w:t>
      </w:r>
      <w:r>
        <w:rPr>
          <w:rFonts w:cs="Arial"/>
          <w:sz w:val="20"/>
          <w:szCs w:val="27"/>
        </w:rPr>
        <w:t>Primary Attribution Analysis Approach</w:t>
      </w:r>
    </w:p>
    <w:p w:rsidR="008F2525" w:rsidRPr="00FE7DCE" w:rsidRDefault="008F2525" w:rsidP="008F2525">
      <w:pPr>
        <w:autoSpaceDE w:val="0"/>
        <w:autoSpaceDN w:val="0"/>
        <w:adjustRightInd w:val="0"/>
        <w:rPr>
          <w:rFonts w:ascii="MS Shell Dlg" w:hAnsi="MS Shell Dlg" w:cs="MS Shell Dlg"/>
          <w:sz w:val="13"/>
          <w:szCs w:val="17"/>
        </w:rPr>
      </w:pPr>
      <w:r w:rsidRPr="00515E43">
        <w:rPr>
          <w:rFonts w:ascii="Wingdings 2" w:hAnsi="Wingdings 2" w:cs="Wingdings 2"/>
          <w:color w:val="FF0000"/>
          <w:szCs w:val="27"/>
        </w:rPr>
        <w:t></w:t>
      </w:r>
      <w:r>
        <w:rPr>
          <w:rFonts w:ascii="Wingdings 2" w:hAnsi="Wingdings 2" w:cs="Wingdings 2"/>
          <w:sz w:val="27"/>
          <w:szCs w:val="27"/>
        </w:rPr>
        <w:t></w:t>
      </w:r>
      <w:r>
        <w:rPr>
          <w:rFonts w:ascii="Wingdings 2" w:hAnsi="Wingdings 2" w:cs="Wingdings 2"/>
          <w:sz w:val="27"/>
          <w:szCs w:val="27"/>
        </w:rPr>
        <w:tab/>
      </w:r>
      <w:r w:rsidRPr="00515E43">
        <w:rPr>
          <w:rFonts w:cs="Arial"/>
          <w:sz w:val="20"/>
          <w:szCs w:val="27"/>
        </w:rPr>
        <w:t xml:space="preserve">= </w:t>
      </w:r>
      <w:r>
        <w:rPr>
          <w:rFonts w:cs="Arial"/>
          <w:sz w:val="20"/>
          <w:szCs w:val="27"/>
        </w:rPr>
        <w:t>Secondary Attribution Analysis Approach</w:t>
      </w:r>
    </w:p>
    <w:p w:rsidR="008F2525" w:rsidRPr="00965C1D" w:rsidRDefault="008F2525" w:rsidP="008F2525">
      <w:pPr>
        <w:rPr>
          <w:rFonts w:cs="Arial"/>
          <w:sz w:val="20"/>
          <w:szCs w:val="27"/>
        </w:rPr>
      </w:pPr>
      <w:r w:rsidRPr="00A760A9">
        <w:rPr>
          <w:b/>
          <w:color w:val="FF0000"/>
        </w:rPr>
        <w:t>---</w:t>
      </w:r>
      <w:r>
        <w:rPr>
          <w:b/>
          <w:color w:val="FF0000"/>
        </w:rPr>
        <w:tab/>
      </w:r>
      <w:r w:rsidRPr="00DA7CA9">
        <w:t>=</w:t>
      </w:r>
      <w:r>
        <w:rPr>
          <w:b/>
          <w:color w:val="FF0000"/>
        </w:rPr>
        <w:t xml:space="preserve"> </w:t>
      </w:r>
      <w:r>
        <w:rPr>
          <w:rFonts w:cs="Arial"/>
          <w:sz w:val="20"/>
          <w:szCs w:val="27"/>
        </w:rPr>
        <w:t>Tertiary Attribution Analysis Approach</w:t>
      </w:r>
    </w:p>
    <w:p w:rsidR="006D72DC" w:rsidRPr="006D72DC" w:rsidRDefault="006D72DC" w:rsidP="006D72DC">
      <w:pPr>
        <w:jc w:val="center"/>
        <w:rPr>
          <w:rFonts w:cs="Arial"/>
          <w:b/>
          <w:sz w:val="20"/>
          <w:szCs w:val="27"/>
        </w:rPr>
      </w:pPr>
    </w:p>
    <w:p w:rsidR="000D6A08" w:rsidRDefault="000D6A08" w:rsidP="00AB1495">
      <w:pPr>
        <w:rPr>
          <w:rFonts w:cs="Arial"/>
          <w:sz w:val="20"/>
          <w:szCs w:val="27"/>
        </w:rPr>
      </w:pPr>
    </w:p>
    <w:p w:rsidR="000D6A08" w:rsidRDefault="000D6A08" w:rsidP="00AB1495">
      <w:pPr>
        <w:pStyle w:val="ParaText"/>
        <w:sectPr w:rsidR="000D6A08" w:rsidSect="000D6A08">
          <w:pgSz w:w="15840" w:h="12240" w:orient="landscape" w:code="1"/>
          <w:pgMar w:top="1440" w:right="1728" w:bottom="1440" w:left="1728" w:header="648" w:footer="619" w:gutter="0"/>
          <w:cols w:space="720"/>
          <w:docGrid w:linePitch="299"/>
        </w:sectPr>
      </w:pPr>
    </w:p>
    <w:p w:rsidR="00AB1495" w:rsidRDefault="00AB1495" w:rsidP="00AB1495">
      <w:pPr>
        <w:pStyle w:val="Heading2"/>
      </w:pPr>
      <w:bookmarkStart w:id="183" w:name="_Toc295816877"/>
      <w:bookmarkStart w:id="184" w:name="_Toc297187507"/>
      <w:r>
        <w:lastRenderedPageBreak/>
        <w:t>Attribution Approach 1: Building Retrofit and Equipment Replacement, Renewable Energy Market Development – Products, Information and Training Programs</w:t>
      </w:r>
      <w:bookmarkEnd w:id="183"/>
      <w:bookmarkEnd w:id="184"/>
    </w:p>
    <w:p w:rsidR="00AB1495" w:rsidRDefault="00261C3C" w:rsidP="00AB1495">
      <w:pPr>
        <w:pStyle w:val="ParaText"/>
      </w:pPr>
      <w:r>
        <w:t>In t</w:t>
      </w:r>
      <w:r w:rsidR="00AB1495">
        <w:t xml:space="preserve">his section, we present details on the proposed methods to address the fundamental research questions in the order in which they are discussed in </w:t>
      </w:r>
      <w:r w:rsidR="00AB1495">
        <w:br/>
        <w:t>Section 5.1.</w:t>
      </w:r>
    </w:p>
    <w:p w:rsidR="00AB1495" w:rsidRDefault="00AB1495" w:rsidP="00AB1495">
      <w:pPr>
        <w:pStyle w:val="Heading3"/>
      </w:pPr>
      <w:bookmarkStart w:id="185" w:name="_Toc295816878"/>
      <w:bookmarkStart w:id="186" w:name="_Toc297187508"/>
      <w:r>
        <w:t>Assessment of Market Actor Response</w:t>
      </w:r>
      <w:bookmarkEnd w:id="185"/>
      <w:bookmarkEnd w:id="186"/>
    </w:p>
    <w:p w:rsidR="00AB1495" w:rsidRDefault="00AB1495" w:rsidP="00AB1495">
      <w:pPr>
        <w:pStyle w:val="ParaText"/>
      </w:pPr>
      <w:r>
        <w:t>As discussed above, “first order” assessment of what targeted market actors’ response to the program is assessed by characterizing what they would most likely have done in the absence of SEP services. For PAs in the Building Retrofit and Equipment Replacement group, this assessment will rely most heavily on data gathered directly from participants.  Evaluators of ratepayer funded programs in the New England states, California, Wisconsin, and other jurisdictions have developed standard question sequences to characterize the extent to which individual sample participants in various types of programs were “free riders” and the extent to which they were influenced to by the program to undertake related</w:t>
      </w:r>
      <w:r w:rsidR="00261C3C">
        <w:t xml:space="preserve"> energy efficiency</w:t>
      </w:r>
      <w:r>
        <w:t xml:space="preserve"> improvements</w:t>
      </w:r>
      <w:r w:rsidR="00261C3C">
        <w:t xml:space="preserve"> without</w:t>
      </w:r>
      <w:r>
        <w:t xml:space="preserve"> further assistance (spillover). The free ridership and spillover scores for individual participants are then aggregated to develop a “net-to-gross” ratio which is applied to estimates of savings impacts to estimate net savings for the program.</w:t>
      </w:r>
    </w:p>
    <w:p w:rsidR="00AB1495" w:rsidRDefault="00AB1495" w:rsidP="00AB1495">
      <w:pPr>
        <w:pStyle w:val="ParaText"/>
      </w:pPr>
      <w:r>
        <w:t xml:space="preserve">Most of these </w:t>
      </w:r>
      <w:r w:rsidR="00261C3C">
        <w:t>questions</w:t>
      </w:r>
      <w:r>
        <w:t xml:space="preserve"> explore a number of dimensions of program effects, including those on timing of retrofit and replacement projects (acceleration), quantity of measures installed, and efficiency level for those technologies in which a number of efficient variants exist.  These sequences and scales offer some advantages in that they have been used frequently</w:t>
      </w:r>
      <w:r w:rsidR="001062FD">
        <w:t xml:space="preserve"> for IOU incentive programs</w:t>
      </w:r>
      <w:r>
        <w:t xml:space="preserve"> and their performance in the </w:t>
      </w:r>
      <w:r w:rsidR="001062FD">
        <w:t xml:space="preserve">IOU utility program evaluation </w:t>
      </w:r>
      <w:r>
        <w:t>field is understood.  On the other hand, many of them contain numerous questions and consistency checks.  The KEMA evaluation team will work with ORNL</w:t>
      </w:r>
      <w:r w:rsidR="00772104">
        <w:t xml:space="preserve"> and</w:t>
      </w:r>
      <w:r>
        <w:t xml:space="preserve"> its advisors to adapt these sequences to the current project, with the object</w:t>
      </w:r>
      <w:r w:rsidR="00261C3C">
        <w:t>ive</w:t>
      </w:r>
      <w:r>
        <w:t xml:space="preserve"> of developing a few short, widely applicable sequences that impose minimal respondent burden.</w:t>
      </w:r>
    </w:p>
    <w:p w:rsidR="00AB1495" w:rsidRDefault="00AB1495" w:rsidP="00AB1495">
      <w:pPr>
        <w:pStyle w:val="ParaText"/>
      </w:pPr>
      <w:r>
        <w:t>Based on our review of SEP activities in the PY2008 and ARRA periods, we anticipate that we will encounter the following special cases and potential exceptions to this approach.</w:t>
      </w:r>
    </w:p>
    <w:p w:rsidR="004D2B60" w:rsidRDefault="00AB1495">
      <w:pPr>
        <w:pStyle w:val="ListParagraph"/>
        <w:numPr>
          <w:ilvl w:val="0"/>
          <w:numId w:val="43"/>
        </w:numPr>
        <w:spacing w:after="120"/>
        <w:contextualSpacing w:val="0"/>
      </w:pPr>
      <w:r>
        <w:rPr>
          <w:b/>
        </w:rPr>
        <w:t>Multiple decision makers or observers for large projects.</w:t>
      </w:r>
      <w:r>
        <w:t xml:space="preserve">  Many PAs in the Building Retrofit BPAC involve the provision of significant funding to a small number of large </w:t>
      </w:r>
      <w:r>
        <w:lastRenderedPageBreak/>
        <w:t xml:space="preserve">projects.  In these cases, mischaracterization of the level of free ridership for a single project can seriously affect the total attributed savings for the PA.  In such cases, it will be best to interview more than </w:t>
      </w:r>
      <w:r w:rsidR="00743875">
        <w:t xml:space="preserve">one </w:t>
      </w:r>
      <w:r>
        <w:t>decision maker or observer for each sampled project</w:t>
      </w:r>
      <w:r w:rsidR="00AE5DA6">
        <w:t xml:space="preserve"> and ensure the respondent is an appropriate source</w:t>
      </w:r>
      <w:r>
        <w:t>.  For example, the Wisconsin approach calls for interviews with informed suppliers as well as facility owners in cases where owner report low program influence and high supplier influence.  Similarly, public sector facilities managers may have a very different view of what a state or municipal government would have done in the absence of the program compared to the relevant capital budget official.  It may be appropriate to obtain information from both</w:t>
      </w:r>
      <w:r w:rsidR="007F6574">
        <w:t xml:space="preserve"> or to weight the opinions of the financial decision maker more heav</w:t>
      </w:r>
      <w:r w:rsidR="00D24954">
        <w:t>i</w:t>
      </w:r>
      <w:r w:rsidR="007F6574">
        <w:t>ly, or to discard the less informed opinion</w:t>
      </w:r>
      <w:r>
        <w:t>.  For particularly large projects that account for 25 percent or more of the savings for a given PA, it may be worthwhile to explore program influence using a case study approach with multiple informants.  Of course, this approach would only apply in high rigor studies.</w:t>
      </w:r>
    </w:p>
    <w:p w:rsidR="004D2B60" w:rsidRDefault="00AB1495">
      <w:pPr>
        <w:pStyle w:val="ListParagraph"/>
        <w:numPr>
          <w:ilvl w:val="0"/>
          <w:numId w:val="43"/>
        </w:numPr>
        <w:spacing w:after="120"/>
        <w:contextualSpacing w:val="0"/>
      </w:pPr>
      <w:r>
        <w:rPr>
          <w:b/>
        </w:rPr>
        <w:t>Use of cross</w:t>
      </w:r>
      <w:r w:rsidRPr="00AA326B">
        <w:rPr>
          <w:b/>
        </w:rPr>
        <w:t>-sectional</w:t>
      </w:r>
      <w:r>
        <w:rPr>
          <w:b/>
        </w:rPr>
        <w:t xml:space="preserve"> analysis for selected programs.</w:t>
      </w:r>
      <w:r>
        <w:t xml:space="preserve">  Generally speaking we do not believe that it will analytically useful or cost-effective to develop data for cross-sectional analyses that compare the pace of measure adoption between participant and non-participant groups or between areas served by a particular program type and those that are not.  Most of the programs under review are offered statewide, and the range of “non-program” areas available is shrinking for many types of measures.  On the other hand, if we find that a large number of states are offering programs that support a given technology or service approach, this may offer the opportunity to structure a comparison group in the states that are not</w:t>
      </w:r>
      <w:r w:rsidR="00261C3C">
        <w:t>.</w:t>
      </w:r>
      <w:r>
        <w:t xml:space="preserve"> </w:t>
      </w:r>
      <w:r w:rsidR="00261C3C">
        <w:t xml:space="preserve">This could then </w:t>
      </w:r>
      <w:r>
        <w:t xml:space="preserve">support a number of different PA evaluations. </w:t>
      </w:r>
    </w:p>
    <w:p w:rsidR="004D2B60" w:rsidRDefault="00AB1495">
      <w:pPr>
        <w:pStyle w:val="ListParagraph"/>
        <w:numPr>
          <w:ilvl w:val="0"/>
          <w:numId w:val="43"/>
        </w:numPr>
      </w:pPr>
      <w:r>
        <w:rPr>
          <w:b/>
        </w:rPr>
        <w:t>Inclusion of vendor surveys.</w:t>
      </w:r>
      <w:r>
        <w:t xml:space="preserve">  Many of the PAs in the Loans, Grants, and Incentives BPAC are designed such that vendors play important roles in program delivery and marketing.  This is particularly the case for “deep retrofit” programs in the residential sector, many of which are based on the Home Performance with Energy Star model.  This approach requires that vendors invest in training and equipment for home energy diagnostics and commit to delivering home improvements guided by those diagnostics.  It will be necessary to conduct interviews with vendors to assess the effects of the program on their business and professional practices in order to characterize the attribution of savings to the program.  </w:t>
      </w:r>
    </w:p>
    <w:p w:rsidR="00AB1495" w:rsidRDefault="00AB1495" w:rsidP="00AB1495">
      <w:pPr>
        <w:pStyle w:val="ListParagraph"/>
        <w:rPr>
          <w:b/>
        </w:rPr>
      </w:pPr>
    </w:p>
    <w:p w:rsidR="00AB1495" w:rsidRPr="00B25AAF" w:rsidRDefault="00C36508" w:rsidP="00AB1495">
      <w:pPr>
        <w:pStyle w:val="ListParagraph"/>
        <w:ind w:left="0"/>
      </w:pPr>
      <w:r>
        <w:rPr>
          <w:b/>
        </w:rPr>
        <w:fldChar w:fldCharType="begin"/>
      </w:r>
      <w:r w:rsidR="00C50A86">
        <w:rPr>
          <w:b/>
        </w:rPr>
        <w:instrText xml:space="preserve"> REF _Ref295819532 \h </w:instrText>
      </w:r>
      <w:r>
        <w:rPr>
          <w:b/>
        </w:rPr>
      </w:r>
      <w:r>
        <w:rPr>
          <w:b/>
        </w:rPr>
        <w:fldChar w:fldCharType="separate"/>
      </w:r>
      <w:r w:rsidR="00E241A9">
        <w:t xml:space="preserve">Figure </w:t>
      </w:r>
      <w:r w:rsidR="00E241A9">
        <w:rPr>
          <w:noProof/>
        </w:rPr>
        <w:t>18</w:t>
      </w:r>
      <w:r>
        <w:rPr>
          <w:b/>
        </w:rPr>
        <w:fldChar w:fldCharType="end"/>
      </w:r>
      <w:r w:rsidR="00AB1495">
        <w:rPr>
          <w:b/>
        </w:rPr>
        <w:t xml:space="preserve"> </w:t>
      </w:r>
      <w:r w:rsidR="00AB1495">
        <w:t xml:space="preserve">displays potential sources of information on to characterize program effects </w:t>
      </w:r>
      <w:r w:rsidR="00D96817">
        <w:t>to</w:t>
      </w:r>
      <w:r w:rsidR="00AB1495">
        <w:t xml:space="preserve"> market actors for the PAs in the BPACs included in this group.  Deployment of these approaches in the </w:t>
      </w:r>
      <w:r w:rsidR="00AB1495">
        <w:lastRenderedPageBreak/>
        <w:t xml:space="preserve">evaluation of a given PA will depend on the rigor level and the specifics of the PA’s implementation. </w:t>
      </w:r>
    </w:p>
    <w:p w:rsidR="00AB1495" w:rsidRDefault="00AB1495" w:rsidP="00682173">
      <w:pPr>
        <w:pStyle w:val="Caption"/>
        <w:keepNext/>
      </w:pPr>
      <w:bookmarkStart w:id="187" w:name="_Ref295819532"/>
      <w:bookmarkStart w:id="188" w:name="_Toc295795101"/>
      <w:bookmarkStart w:id="189" w:name="_Toc297187547"/>
      <w:r>
        <w:t xml:space="preserve">Figure </w:t>
      </w:r>
      <w:r w:rsidR="00C36508">
        <w:fldChar w:fldCharType="begin"/>
      </w:r>
      <w:r w:rsidR="00C27B7A">
        <w:instrText xml:space="preserve"> SEQ Figure \* ARABIC </w:instrText>
      </w:r>
      <w:r w:rsidR="00C36508">
        <w:fldChar w:fldCharType="separate"/>
      </w:r>
      <w:r w:rsidR="00E241A9">
        <w:rPr>
          <w:noProof/>
        </w:rPr>
        <w:t>18</w:t>
      </w:r>
      <w:r w:rsidR="00C36508">
        <w:fldChar w:fldCharType="end"/>
      </w:r>
      <w:bookmarkEnd w:id="187"/>
      <w:r>
        <w:t>.  Overview of Research on Market Actor Effects</w:t>
      </w:r>
      <w:bookmarkEnd w:id="188"/>
      <w:bookmarkEnd w:id="1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98"/>
        <w:gridCol w:w="609"/>
        <w:gridCol w:w="610"/>
        <w:gridCol w:w="610"/>
        <w:gridCol w:w="610"/>
        <w:gridCol w:w="609"/>
        <w:gridCol w:w="610"/>
        <w:gridCol w:w="610"/>
        <w:gridCol w:w="610"/>
      </w:tblGrid>
      <w:tr w:rsidR="00AB1495" w:rsidRPr="0030739F" w:rsidTr="007F6574">
        <w:tc>
          <w:tcPr>
            <w:tcW w:w="46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vAlign w:val="center"/>
          </w:tcPr>
          <w:p w:rsidR="00AB1495" w:rsidRPr="002768CA" w:rsidRDefault="00AB1495" w:rsidP="00D47285">
            <w:pPr>
              <w:spacing w:before="40" w:after="40" w:line="240" w:lineRule="auto"/>
              <w:ind w:left="360"/>
              <w:rPr>
                <w:sz w:val="18"/>
                <w:szCs w:val="18"/>
              </w:rPr>
            </w:pPr>
          </w:p>
        </w:tc>
        <w:tc>
          <w:tcPr>
            <w:tcW w:w="365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vAlign w:val="center"/>
          </w:tcPr>
          <w:p w:rsidR="00AB1495" w:rsidRPr="002768CA" w:rsidRDefault="00AB1495" w:rsidP="00D47285">
            <w:pPr>
              <w:spacing w:before="40" w:after="40" w:line="240" w:lineRule="auto"/>
              <w:jc w:val="center"/>
              <w:rPr>
                <w:b/>
                <w:sz w:val="18"/>
                <w:szCs w:val="18"/>
              </w:rPr>
            </w:pPr>
            <w:r w:rsidRPr="002768CA">
              <w:rPr>
                <w:b/>
                <w:sz w:val="18"/>
                <w:szCs w:val="18"/>
              </w:rPr>
              <w:t>Non-Residential</w:t>
            </w:r>
          </w:p>
        </w:tc>
        <w:tc>
          <w:tcPr>
            <w:tcW w:w="12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vAlign w:val="center"/>
          </w:tcPr>
          <w:p w:rsidR="00AB1495" w:rsidRPr="002768CA" w:rsidRDefault="00AB1495" w:rsidP="00D47285">
            <w:pPr>
              <w:spacing w:before="40" w:after="40" w:line="240" w:lineRule="auto"/>
              <w:rPr>
                <w:b/>
                <w:sz w:val="18"/>
                <w:szCs w:val="18"/>
              </w:rPr>
            </w:pPr>
            <w:r w:rsidRPr="002768CA">
              <w:rPr>
                <w:b/>
                <w:sz w:val="18"/>
                <w:szCs w:val="18"/>
              </w:rPr>
              <w:t>Residential</w:t>
            </w:r>
          </w:p>
        </w:tc>
      </w:tr>
      <w:tr w:rsidR="00AB1495" w:rsidRPr="0030739F" w:rsidTr="007F6574">
        <w:tc>
          <w:tcPr>
            <w:tcW w:w="46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vAlign w:val="center"/>
          </w:tcPr>
          <w:p w:rsidR="00AB1495" w:rsidRPr="002768CA" w:rsidRDefault="00AB1495" w:rsidP="00D47285">
            <w:pPr>
              <w:spacing w:before="40" w:after="40" w:line="240" w:lineRule="auto"/>
              <w:ind w:left="360"/>
              <w:rPr>
                <w:sz w:val="18"/>
                <w:szCs w:val="18"/>
              </w:rPr>
            </w:pPr>
          </w:p>
        </w:tc>
        <w:tc>
          <w:tcPr>
            <w:tcW w:w="182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vAlign w:val="center"/>
          </w:tcPr>
          <w:p w:rsidR="00AB1495" w:rsidRPr="002768CA" w:rsidRDefault="00AB1495" w:rsidP="00D47285">
            <w:pPr>
              <w:spacing w:before="40" w:after="40" w:line="240" w:lineRule="auto"/>
              <w:rPr>
                <w:b/>
                <w:sz w:val="18"/>
                <w:szCs w:val="18"/>
              </w:rPr>
            </w:pPr>
            <w:r w:rsidRPr="002768CA">
              <w:rPr>
                <w:b/>
                <w:sz w:val="18"/>
                <w:szCs w:val="18"/>
              </w:rPr>
              <w:t>Building Retrofit</w:t>
            </w:r>
          </w:p>
        </w:tc>
        <w:tc>
          <w:tcPr>
            <w:tcW w:w="182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vAlign w:val="center"/>
          </w:tcPr>
          <w:p w:rsidR="00AB1495" w:rsidRPr="002768CA" w:rsidRDefault="00AB1495" w:rsidP="00D47285">
            <w:pPr>
              <w:spacing w:before="40" w:after="40" w:line="240" w:lineRule="auto"/>
              <w:jc w:val="center"/>
              <w:rPr>
                <w:b/>
                <w:sz w:val="18"/>
                <w:szCs w:val="18"/>
              </w:rPr>
            </w:pPr>
            <w:r w:rsidRPr="002768CA">
              <w:rPr>
                <w:b/>
                <w:sz w:val="18"/>
                <w:szCs w:val="18"/>
                <w:u w:val="single"/>
              </w:rPr>
              <w:t>L</w:t>
            </w:r>
            <w:r w:rsidRPr="002768CA">
              <w:rPr>
                <w:b/>
                <w:sz w:val="18"/>
                <w:szCs w:val="18"/>
              </w:rPr>
              <w:t xml:space="preserve">oans, </w:t>
            </w:r>
            <w:r w:rsidRPr="002768CA">
              <w:rPr>
                <w:b/>
                <w:sz w:val="18"/>
                <w:szCs w:val="18"/>
                <w:u w:val="single"/>
              </w:rPr>
              <w:t>G</w:t>
            </w:r>
            <w:r w:rsidRPr="002768CA">
              <w:rPr>
                <w:b/>
                <w:sz w:val="18"/>
                <w:szCs w:val="18"/>
              </w:rPr>
              <w:t xml:space="preserve">rants, </w:t>
            </w:r>
            <w:r w:rsidRPr="002768CA">
              <w:rPr>
                <w:b/>
                <w:sz w:val="18"/>
                <w:szCs w:val="18"/>
                <w:u w:val="single"/>
              </w:rPr>
              <w:t>I</w:t>
            </w:r>
            <w:r w:rsidRPr="002768CA">
              <w:rPr>
                <w:b/>
                <w:sz w:val="18"/>
                <w:szCs w:val="18"/>
              </w:rPr>
              <w:t>nc</w:t>
            </w:r>
          </w:p>
        </w:tc>
        <w:tc>
          <w:tcPr>
            <w:tcW w:w="12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vAlign w:val="center"/>
          </w:tcPr>
          <w:p w:rsidR="00AB1495" w:rsidRPr="002768CA" w:rsidRDefault="00AB1495" w:rsidP="00D47285">
            <w:pPr>
              <w:spacing w:before="40" w:after="40" w:line="240" w:lineRule="auto"/>
              <w:jc w:val="center"/>
              <w:rPr>
                <w:b/>
                <w:sz w:val="18"/>
                <w:szCs w:val="18"/>
              </w:rPr>
            </w:pPr>
            <w:r w:rsidRPr="002768CA">
              <w:rPr>
                <w:b/>
                <w:sz w:val="18"/>
                <w:szCs w:val="18"/>
              </w:rPr>
              <w:t>LGI</w:t>
            </w:r>
          </w:p>
        </w:tc>
      </w:tr>
      <w:tr w:rsidR="00AB1495" w:rsidRPr="0030739F" w:rsidTr="007F6574">
        <w:trPr>
          <w:cantSplit/>
          <w:trHeight w:val="1134"/>
        </w:trPr>
        <w:tc>
          <w:tcPr>
            <w:tcW w:w="4698" w:type="dxa"/>
            <w:tcBorders>
              <w:top w:val="single" w:sz="4" w:space="0" w:color="FFFFFF" w:themeColor="background1"/>
            </w:tcBorders>
            <w:vAlign w:val="bottom"/>
          </w:tcPr>
          <w:p w:rsidR="00AB1495" w:rsidRPr="002768CA" w:rsidRDefault="00AB1495" w:rsidP="00D47285">
            <w:pPr>
              <w:spacing w:before="40" w:after="40" w:line="240" w:lineRule="auto"/>
              <w:rPr>
                <w:b/>
                <w:smallCaps/>
                <w:sz w:val="18"/>
                <w:szCs w:val="18"/>
              </w:rPr>
            </w:pPr>
            <w:r w:rsidRPr="002768CA">
              <w:rPr>
                <w:b/>
                <w:smallCaps/>
                <w:sz w:val="18"/>
                <w:szCs w:val="18"/>
              </w:rPr>
              <w:t>Key Research Questions</w:t>
            </w:r>
          </w:p>
        </w:tc>
        <w:tc>
          <w:tcPr>
            <w:tcW w:w="609" w:type="dxa"/>
            <w:tcBorders>
              <w:top w:val="single" w:sz="4" w:space="0" w:color="FFFFFF" w:themeColor="background1"/>
            </w:tcBorders>
            <w:textDirection w:val="btLr"/>
            <w:vAlign w:val="center"/>
          </w:tcPr>
          <w:p w:rsidR="00AB1495" w:rsidRPr="002768CA" w:rsidRDefault="00AB1495" w:rsidP="00D47285">
            <w:pPr>
              <w:spacing w:before="40" w:after="40" w:line="240" w:lineRule="auto"/>
              <w:ind w:left="113" w:right="113"/>
              <w:rPr>
                <w:sz w:val="18"/>
                <w:szCs w:val="18"/>
              </w:rPr>
            </w:pPr>
            <w:r w:rsidRPr="002768CA">
              <w:rPr>
                <w:sz w:val="18"/>
                <w:szCs w:val="18"/>
              </w:rPr>
              <w:t>Owner</w:t>
            </w:r>
          </w:p>
        </w:tc>
        <w:tc>
          <w:tcPr>
            <w:tcW w:w="610" w:type="dxa"/>
            <w:tcBorders>
              <w:top w:val="single" w:sz="4" w:space="0" w:color="FFFFFF" w:themeColor="background1"/>
            </w:tcBorders>
            <w:textDirection w:val="btLr"/>
            <w:vAlign w:val="center"/>
          </w:tcPr>
          <w:p w:rsidR="00AB1495" w:rsidRPr="002768CA" w:rsidRDefault="00AB1495" w:rsidP="00D47285">
            <w:pPr>
              <w:spacing w:before="40" w:after="40" w:line="240" w:lineRule="auto"/>
              <w:ind w:left="113" w:right="113"/>
              <w:rPr>
                <w:sz w:val="18"/>
                <w:szCs w:val="18"/>
              </w:rPr>
            </w:pPr>
            <w:r w:rsidRPr="002768CA">
              <w:rPr>
                <w:sz w:val="18"/>
                <w:szCs w:val="18"/>
              </w:rPr>
              <w:t>2</w:t>
            </w:r>
            <w:r w:rsidRPr="002768CA">
              <w:rPr>
                <w:sz w:val="18"/>
                <w:szCs w:val="18"/>
                <w:vertAlign w:val="superscript"/>
              </w:rPr>
              <w:t>nd</w:t>
            </w:r>
            <w:r w:rsidRPr="002768CA">
              <w:rPr>
                <w:sz w:val="18"/>
                <w:szCs w:val="18"/>
              </w:rPr>
              <w:t xml:space="preserve"> Owner Rep. </w:t>
            </w:r>
          </w:p>
        </w:tc>
        <w:tc>
          <w:tcPr>
            <w:tcW w:w="610" w:type="dxa"/>
            <w:tcBorders>
              <w:top w:val="single" w:sz="4" w:space="0" w:color="FFFFFF" w:themeColor="background1"/>
            </w:tcBorders>
            <w:textDirection w:val="btLr"/>
            <w:vAlign w:val="center"/>
          </w:tcPr>
          <w:p w:rsidR="00AB1495" w:rsidRPr="002768CA" w:rsidRDefault="00AB1495" w:rsidP="00D47285">
            <w:pPr>
              <w:spacing w:before="40" w:after="40" w:line="240" w:lineRule="auto"/>
              <w:ind w:left="113" w:right="113"/>
              <w:rPr>
                <w:sz w:val="18"/>
                <w:szCs w:val="18"/>
              </w:rPr>
            </w:pPr>
            <w:r w:rsidRPr="002768CA">
              <w:rPr>
                <w:sz w:val="18"/>
                <w:szCs w:val="18"/>
              </w:rPr>
              <w:t>Vendor</w:t>
            </w:r>
          </w:p>
        </w:tc>
        <w:tc>
          <w:tcPr>
            <w:tcW w:w="610" w:type="dxa"/>
            <w:tcBorders>
              <w:top w:val="single" w:sz="4" w:space="0" w:color="FFFFFF" w:themeColor="background1"/>
            </w:tcBorders>
            <w:textDirection w:val="btLr"/>
            <w:vAlign w:val="center"/>
          </w:tcPr>
          <w:p w:rsidR="00AB1495" w:rsidRPr="002768CA" w:rsidRDefault="00AB1495" w:rsidP="00D47285">
            <w:pPr>
              <w:spacing w:before="40" w:after="40" w:line="240" w:lineRule="auto"/>
              <w:ind w:left="113" w:right="113"/>
              <w:rPr>
                <w:sz w:val="18"/>
                <w:szCs w:val="18"/>
              </w:rPr>
            </w:pPr>
            <w:r w:rsidRPr="002768CA">
              <w:rPr>
                <w:sz w:val="18"/>
                <w:szCs w:val="18"/>
              </w:rPr>
              <w:t>Owner</w:t>
            </w:r>
          </w:p>
        </w:tc>
        <w:tc>
          <w:tcPr>
            <w:tcW w:w="609" w:type="dxa"/>
            <w:tcBorders>
              <w:top w:val="single" w:sz="4" w:space="0" w:color="FFFFFF" w:themeColor="background1"/>
            </w:tcBorders>
            <w:textDirection w:val="btLr"/>
            <w:vAlign w:val="center"/>
          </w:tcPr>
          <w:p w:rsidR="00AB1495" w:rsidRPr="002768CA" w:rsidRDefault="00AB1495" w:rsidP="00D47285">
            <w:pPr>
              <w:spacing w:before="40" w:after="40" w:line="240" w:lineRule="auto"/>
              <w:ind w:left="113" w:right="113"/>
              <w:rPr>
                <w:sz w:val="18"/>
                <w:szCs w:val="18"/>
              </w:rPr>
            </w:pPr>
            <w:r w:rsidRPr="002768CA">
              <w:rPr>
                <w:sz w:val="18"/>
                <w:szCs w:val="18"/>
              </w:rPr>
              <w:t>2</w:t>
            </w:r>
            <w:r w:rsidRPr="002768CA">
              <w:rPr>
                <w:sz w:val="18"/>
                <w:szCs w:val="18"/>
                <w:vertAlign w:val="superscript"/>
              </w:rPr>
              <w:t>nd</w:t>
            </w:r>
            <w:r w:rsidRPr="002768CA">
              <w:rPr>
                <w:sz w:val="18"/>
                <w:szCs w:val="18"/>
              </w:rPr>
              <w:t xml:space="preserve"> Owner Rep. </w:t>
            </w:r>
          </w:p>
        </w:tc>
        <w:tc>
          <w:tcPr>
            <w:tcW w:w="610" w:type="dxa"/>
            <w:tcBorders>
              <w:top w:val="single" w:sz="4" w:space="0" w:color="FFFFFF" w:themeColor="background1"/>
            </w:tcBorders>
            <w:textDirection w:val="btLr"/>
            <w:vAlign w:val="center"/>
          </w:tcPr>
          <w:p w:rsidR="00AB1495" w:rsidRPr="002768CA" w:rsidRDefault="00AB1495" w:rsidP="00D47285">
            <w:pPr>
              <w:spacing w:before="40" w:after="40" w:line="240" w:lineRule="auto"/>
              <w:ind w:left="113" w:right="113"/>
              <w:rPr>
                <w:sz w:val="18"/>
                <w:szCs w:val="18"/>
              </w:rPr>
            </w:pPr>
            <w:r w:rsidRPr="002768CA">
              <w:rPr>
                <w:sz w:val="18"/>
                <w:szCs w:val="18"/>
              </w:rPr>
              <w:t>Vendor</w:t>
            </w:r>
          </w:p>
        </w:tc>
        <w:tc>
          <w:tcPr>
            <w:tcW w:w="610" w:type="dxa"/>
            <w:tcBorders>
              <w:top w:val="single" w:sz="4" w:space="0" w:color="FFFFFF" w:themeColor="background1"/>
            </w:tcBorders>
            <w:textDirection w:val="btLr"/>
            <w:vAlign w:val="center"/>
          </w:tcPr>
          <w:p w:rsidR="00AB1495" w:rsidRPr="002768CA" w:rsidRDefault="00AB1495" w:rsidP="00D47285">
            <w:pPr>
              <w:spacing w:before="40" w:after="40" w:line="240" w:lineRule="auto"/>
              <w:ind w:left="113" w:right="113"/>
              <w:rPr>
                <w:sz w:val="18"/>
                <w:szCs w:val="18"/>
              </w:rPr>
            </w:pPr>
            <w:r w:rsidRPr="002768CA">
              <w:rPr>
                <w:sz w:val="18"/>
                <w:szCs w:val="18"/>
              </w:rPr>
              <w:t>Owner</w:t>
            </w:r>
          </w:p>
        </w:tc>
        <w:tc>
          <w:tcPr>
            <w:tcW w:w="610" w:type="dxa"/>
            <w:tcBorders>
              <w:top w:val="single" w:sz="4" w:space="0" w:color="FFFFFF" w:themeColor="background1"/>
            </w:tcBorders>
            <w:textDirection w:val="btLr"/>
            <w:vAlign w:val="center"/>
          </w:tcPr>
          <w:p w:rsidR="00AB1495" w:rsidRPr="002768CA" w:rsidRDefault="00AB1495" w:rsidP="00D47285">
            <w:pPr>
              <w:spacing w:before="40" w:after="40" w:line="240" w:lineRule="auto"/>
              <w:ind w:left="113" w:right="113"/>
              <w:rPr>
                <w:sz w:val="18"/>
                <w:szCs w:val="18"/>
              </w:rPr>
            </w:pPr>
            <w:r w:rsidRPr="002768CA">
              <w:rPr>
                <w:sz w:val="18"/>
                <w:szCs w:val="18"/>
              </w:rPr>
              <w:t>Vendor</w:t>
            </w:r>
          </w:p>
        </w:tc>
      </w:tr>
      <w:tr w:rsidR="00AB1495" w:rsidRPr="0030739F" w:rsidTr="00D47285">
        <w:tc>
          <w:tcPr>
            <w:tcW w:w="4698" w:type="dxa"/>
            <w:vAlign w:val="center"/>
          </w:tcPr>
          <w:p w:rsidR="00AB1495" w:rsidRPr="002768CA" w:rsidRDefault="00AB1495" w:rsidP="00D47285">
            <w:pPr>
              <w:spacing w:before="40" w:after="40" w:line="240" w:lineRule="auto"/>
              <w:rPr>
                <w:b/>
                <w:sz w:val="18"/>
                <w:szCs w:val="18"/>
              </w:rPr>
            </w:pPr>
            <w:r w:rsidRPr="002768CA">
              <w:rPr>
                <w:b/>
                <w:sz w:val="18"/>
                <w:szCs w:val="18"/>
              </w:rPr>
              <w:t>Basic Attribution Questions</w:t>
            </w:r>
          </w:p>
        </w:tc>
        <w:tc>
          <w:tcPr>
            <w:tcW w:w="609" w:type="dxa"/>
            <w:vAlign w:val="center"/>
          </w:tcPr>
          <w:p w:rsidR="00AB1495" w:rsidRPr="002768CA" w:rsidRDefault="00AB1495" w:rsidP="00D47285">
            <w:pPr>
              <w:spacing w:before="40" w:after="40" w:line="240" w:lineRule="auto"/>
              <w:ind w:left="-108" w:firstLine="108"/>
              <w:jc w:val="center"/>
              <w:rPr>
                <w:sz w:val="18"/>
                <w:szCs w:val="18"/>
              </w:rPr>
            </w:pPr>
          </w:p>
        </w:tc>
        <w:tc>
          <w:tcPr>
            <w:tcW w:w="610" w:type="dxa"/>
            <w:vAlign w:val="center"/>
          </w:tcPr>
          <w:p w:rsidR="00AB1495" w:rsidRPr="002768CA" w:rsidRDefault="00AB1495" w:rsidP="00D47285">
            <w:pPr>
              <w:spacing w:before="40" w:after="40" w:line="240" w:lineRule="auto"/>
              <w:ind w:left="-108" w:firstLine="180"/>
              <w:jc w:val="center"/>
              <w:rPr>
                <w:sz w:val="18"/>
                <w:szCs w:val="18"/>
              </w:rPr>
            </w:pPr>
          </w:p>
        </w:tc>
        <w:tc>
          <w:tcPr>
            <w:tcW w:w="610" w:type="dxa"/>
            <w:vAlign w:val="center"/>
          </w:tcPr>
          <w:p w:rsidR="00AB1495" w:rsidRPr="002768CA" w:rsidRDefault="00AB1495" w:rsidP="00D47285">
            <w:pPr>
              <w:spacing w:before="40" w:after="40" w:line="240" w:lineRule="auto"/>
              <w:ind w:left="-108" w:firstLine="180"/>
              <w:jc w:val="center"/>
              <w:rPr>
                <w:sz w:val="18"/>
                <w:szCs w:val="18"/>
              </w:rPr>
            </w:pPr>
          </w:p>
        </w:tc>
        <w:tc>
          <w:tcPr>
            <w:tcW w:w="610" w:type="dxa"/>
            <w:vAlign w:val="center"/>
          </w:tcPr>
          <w:p w:rsidR="00AB1495" w:rsidRPr="002768CA" w:rsidRDefault="00AB1495" w:rsidP="00D47285">
            <w:pPr>
              <w:spacing w:before="40" w:after="40" w:line="240" w:lineRule="auto"/>
              <w:ind w:left="-108" w:firstLine="180"/>
              <w:jc w:val="center"/>
              <w:rPr>
                <w:sz w:val="18"/>
                <w:szCs w:val="18"/>
              </w:rPr>
            </w:pPr>
          </w:p>
        </w:tc>
        <w:tc>
          <w:tcPr>
            <w:tcW w:w="609" w:type="dxa"/>
            <w:vAlign w:val="center"/>
          </w:tcPr>
          <w:p w:rsidR="00AB1495" w:rsidRPr="002768CA" w:rsidRDefault="00AB1495" w:rsidP="00D47285">
            <w:pPr>
              <w:spacing w:before="40" w:after="40" w:line="240" w:lineRule="auto"/>
              <w:ind w:left="-108" w:firstLine="180"/>
              <w:jc w:val="center"/>
              <w:rPr>
                <w:sz w:val="18"/>
                <w:szCs w:val="18"/>
              </w:rPr>
            </w:pPr>
          </w:p>
        </w:tc>
        <w:tc>
          <w:tcPr>
            <w:tcW w:w="610" w:type="dxa"/>
            <w:vAlign w:val="center"/>
          </w:tcPr>
          <w:p w:rsidR="00AB1495" w:rsidRPr="002768CA" w:rsidRDefault="00AB1495" w:rsidP="00D47285">
            <w:pPr>
              <w:spacing w:before="40" w:after="40" w:line="240" w:lineRule="auto"/>
              <w:ind w:left="-108" w:firstLine="180"/>
              <w:jc w:val="center"/>
              <w:rPr>
                <w:sz w:val="18"/>
                <w:szCs w:val="18"/>
              </w:rPr>
            </w:pPr>
          </w:p>
        </w:tc>
        <w:tc>
          <w:tcPr>
            <w:tcW w:w="610" w:type="dxa"/>
            <w:vAlign w:val="center"/>
          </w:tcPr>
          <w:p w:rsidR="00AB1495" w:rsidRPr="002768CA" w:rsidRDefault="00AB1495" w:rsidP="00D47285">
            <w:pPr>
              <w:spacing w:before="40" w:after="40" w:line="240" w:lineRule="auto"/>
              <w:ind w:left="-108" w:firstLine="180"/>
              <w:jc w:val="center"/>
              <w:rPr>
                <w:sz w:val="18"/>
                <w:szCs w:val="18"/>
              </w:rPr>
            </w:pPr>
          </w:p>
        </w:tc>
        <w:tc>
          <w:tcPr>
            <w:tcW w:w="610" w:type="dxa"/>
            <w:vAlign w:val="center"/>
          </w:tcPr>
          <w:p w:rsidR="00AB1495" w:rsidRPr="002768CA" w:rsidRDefault="00AB1495" w:rsidP="00D47285">
            <w:pPr>
              <w:spacing w:before="40" w:after="40" w:line="240" w:lineRule="auto"/>
              <w:ind w:left="-108" w:firstLine="180"/>
              <w:jc w:val="center"/>
              <w:rPr>
                <w:sz w:val="18"/>
                <w:szCs w:val="18"/>
              </w:rPr>
            </w:pPr>
          </w:p>
        </w:tc>
      </w:tr>
      <w:tr w:rsidR="00AB1495" w:rsidRPr="0030739F" w:rsidTr="00D47285">
        <w:tc>
          <w:tcPr>
            <w:tcW w:w="4698" w:type="dxa"/>
            <w:vAlign w:val="center"/>
          </w:tcPr>
          <w:p w:rsidR="00AB1495" w:rsidRPr="002768CA" w:rsidRDefault="00AB1495" w:rsidP="00D47285">
            <w:pPr>
              <w:pStyle w:val="Bullet1"/>
              <w:spacing w:before="40" w:after="40" w:line="240" w:lineRule="auto"/>
              <w:ind w:left="360"/>
              <w:rPr>
                <w:sz w:val="18"/>
              </w:rPr>
            </w:pPr>
            <w:r w:rsidRPr="002768CA">
              <w:rPr>
                <w:sz w:val="18"/>
              </w:rPr>
              <w:t>Timing of installations in the absence of the program</w:t>
            </w:r>
          </w:p>
        </w:tc>
        <w:tc>
          <w:tcPr>
            <w:tcW w:w="609" w:type="dxa"/>
            <w:vAlign w:val="center"/>
          </w:tcPr>
          <w:p w:rsidR="00AB1495" w:rsidRPr="002768CA" w:rsidRDefault="00AB1495" w:rsidP="00D47285">
            <w:pPr>
              <w:spacing w:before="60" w:after="60" w:line="240" w:lineRule="auto"/>
              <w:ind w:left="72"/>
              <w:jc w:val="center"/>
              <w:rPr>
                <w:rFonts w:ascii="Wingdings 2" w:hAnsi="Wingdings 2" w:cs="Wingdings 2"/>
                <w:color w:val="FF0000"/>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09"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p>
        </w:tc>
      </w:tr>
      <w:tr w:rsidR="00AB1495" w:rsidRPr="0030739F" w:rsidTr="00D47285">
        <w:tc>
          <w:tcPr>
            <w:tcW w:w="4698" w:type="dxa"/>
            <w:vAlign w:val="center"/>
          </w:tcPr>
          <w:p w:rsidR="00AB1495" w:rsidRPr="002768CA" w:rsidRDefault="00AB1495" w:rsidP="00D47285">
            <w:pPr>
              <w:pStyle w:val="Bullet1"/>
              <w:spacing w:before="40" w:after="40" w:line="240" w:lineRule="auto"/>
              <w:ind w:left="360"/>
              <w:rPr>
                <w:sz w:val="18"/>
              </w:rPr>
            </w:pPr>
            <w:r w:rsidRPr="002768CA">
              <w:rPr>
                <w:sz w:val="18"/>
              </w:rPr>
              <w:t>Quantity or extent of installations in the absence of the program</w:t>
            </w:r>
          </w:p>
        </w:tc>
        <w:tc>
          <w:tcPr>
            <w:tcW w:w="609" w:type="dxa"/>
            <w:vAlign w:val="center"/>
          </w:tcPr>
          <w:p w:rsidR="00AB1495" w:rsidRPr="002768CA" w:rsidRDefault="00AB1495" w:rsidP="00D47285">
            <w:pPr>
              <w:spacing w:before="60" w:after="60" w:line="240" w:lineRule="auto"/>
              <w:ind w:left="72"/>
              <w:jc w:val="center"/>
              <w:rPr>
                <w:rFonts w:cs="Arial"/>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09"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p>
        </w:tc>
      </w:tr>
      <w:tr w:rsidR="00AB1495" w:rsidRPr="0030739F" w:rsidTr="00D47285">
        <w:tc>
          <w:tcPr>
            <w:tcW w:w="4698" w:type="dxa"/>
            <w:vAlign w:val="center"/>
          </w:tcPr>
          <w:p w:rsidR="00AB1495" w:rsidRPr="002768CA" w:rsidRDefault="00AB1495" w:rsidP="00D47285">
            <w:pPr>
              <w:pStyle w:val="Bullet1"/>
              <w:spacing w:before="40" w:after="40" w:line="240" w:lineRule="auto"/>
              <w:ind w:left="360"/>
              <w:rPr>
                <w:sz w:val="18"/>
              </w:rPr>
            </w:pPr>
            <w:r w:rsidRPr="002768CA">
              <w:rPr>
                <w:sz w:val="18"/>
              </w:rPr>
              <w:t>Efficiency level of equipment in the absence of the program</w:t>
            </w:r>
          </w:p>
        </w:tc>
        <w:tc>
          <w:tcPr>
            <w:tcW w:w="609"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09"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r>
      <w:tr w:rsidR="00AB1495" w:rsidRPr="0030739F" w:rsidTr="00D47285">
        <w:tc>
          <w:tcPr>
            <w:tcW w:w="4698" w:type="dxa"/>
            <w:vAlign w:val="center"/>
          </w:tcPr>
          <w:p w:rsidR="00AB1495" w:rsidRPr="002768CA" w:rsidRDefault="00AB1495" w:rsidP="00D47285">
            <w:pPr>
              <w:pStyle w:val="Bullet1"/>
              <w:spacing w:before="40" w:after="40" w:line="240" w:lineRule="auto"/>
              <w:ind w:left="360"/>
              <w:rPr>
                <w:sz w:val="18"/>
              </w:rPr>
            </w:pPr>
            <w:r w:rsidRPr="002768CA">
              <w:rPr>
                <w:sz w:val="18"/>
              </w:rPr>
              <w:t>Other potential influences on the decision making process</w:t>
            </w:r>
          </w:p>
        </w:tc>
        <w:tc>
          <w:tcPr>
            <w:tcW w:w="609"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74387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09"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74387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p>
        </w:tc>
      </w:tr>
      <w:tr w:rsidR="00AB1495" w:rsidRPr="0030739F" w:rsidTr="00D47285">
        <w:tc>
          <w:tcPr>
            <w:tcW w:w="4698" w:type="dxa"/>
            <w:vAlign w:val="center"/>
          </w:tcPr>
          <w:p w:rsidR="00AB1495" w:rsidRPr="002768CA" w:rsidRDefault="00AB1495" w:rsidP="00D47285">
            <w:pPr>
              <w:pStyle w:val="Bullet1"/>
              <w:spacing w:before="40" w:after="40" w:line="240" w:lineRule="auto"/>
              <w:ind w:left="360"/>
              <w:rPr>
                <w:sz w:val="18"/>
              </w:rPr>
            </w:pPr>
            <w:r w:rsidRPr="002768CA">
              <w:rPr>
                <w:sz w:val="18"/>
              </w:rPr>
              <w:t>Relative importance of the program versus other influences</w:t>
            </w:r>
          </w:p>
        </w:tc>
        <w:tc>
          <w:tcPr>
            <w:tcW w:w="609"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09"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r>
      <w:tr w:rsidR="00AB1495" w:rsidRPr="0030739F" w:rsidTr="00D47285">
        <w:tc>
          <w:tcPr>
            <w:tcW w:w="4698" w:type="dxa"/>
            <w:vAlign w:val="center"/>
          </w:tcPr>
          <w:p w:rsidR="00AB1495" w:rsidRPr="002768CA" w:rsidRDefault="00AB1495" w:rsidP="00D47285">
            <w:pPr>
              <w:pStyle w:val="Bullet1"/>
              <w:numPr>
                <w:ilvl w:val="0"/>
                <w:numId w:val="0"/>
              </w:numPr>
              <w:spacing w:before="40" w:after="40" w:line="240" w:lineRule="auto"/>
              <w:ind w:left="360" w:hanging="360"/>
              <w:rPr>
                <w:b/>
                <w:smallCaps/>
                <w:sz w:val="18"/>
              </w:rPr>
            </w:pPr>
            <w:r w:rsidRPr="002768CA">
              <w:rPr>
                <w:b/>
                <w:smallCaps/>
                <w:sz w:val="18"/>
              </w:rPr>
              <w:t>Context and Consistency</w:t>
            </w:r>
          </w:p>
        </w:tc>
        <w:tc>
          <w:tcPr>
            <w:tcW w:w="609" w:type="dxa"/>
            <w:vAlign w:val="center"/>
          </w:tcPr>
          <w:p w:rsidR="00AB1495" w:rsidRPr="002768CA" w:rsidRDefault="00AB1495" w:rsidP="00D47285">
            <w:pPr>
              <w:spacing w:before="40" w:after="40" w:line="240" w:lineRule="auto"/>
              <w:ind w:left="-108" w:firstLine="180"/>
              <w:jc w:val="center"/>
              <w:rPr>
                <w:sz w:val="18"/>
                <w:szCs w:val="18"/>
              </w:rPr>
            </w:pPr>
          </w:p>
        </w:tc>
        <w:tc>
          <w:tcPr>
            <w:tcW w:w="610" w:type="dxa"/>
            <w:vAlign w:val="center"/>
          </w:tcPr>
          <w:p w:rsidR="00AB1495" w:rsidRPr="002768CA" w:rsidRDefault="00AB1495" w:rsidP="00D47285">
            <w:pPr>
              <w:spacing w:before="40" w:after="40" w:line="240" w:lineRule="auto"/>
              <w:ind w:left="-108" w:firstLine="180"/>
              <w:jc w:val="center"/>
              <w:rPr>
                <w:sz w:val="18"/>
                <w:szCs w:val="18"/>
              </w:rPr>
            </w:pPr>
          </w:p>
        </w:tc>
        <w:tc>
          <w:tcPr>
            <w:tcW w:w="610" w:type="dxa"/>
            <w:vAlign w:val="center"/>
          </w:tcPr>
          <w:p w:rsidR="00AB1495" w:rsidRPr="002768CA" w:rsidRDefault="00AB1495" w:rsidP="00D47285">
            <w:pPr>
              <w:spacing w:before="40" w:after="40" w:line="240" w:lineRule="auto"/>
              <w:ind w:left="-108" w:firstLine="180"/>
              <w:jc w:val="center"/>
              <w:rPr>
                <w:sz w:val="18"/>
                <w:szCs w:val="18"/>
              </w:rPr>
            </w:pPr>
          </w:p>
        </w:tc>
        <w:tc>
          <w:tcPr>
            <w:tcW w:w="610" w:type="dxa"/>
            <w:vAlign w:val="center"/>
          </w:tcPr>
          <w:p w:rsidR="00AB1495" w:rsidRPr="002768CA" w:rsidRDefault="00AB1495" w:rsidP="00D47285">
            <w:pPr>
              <w:spacing w:before="40" w:after="40" w:line="240" w:lineRule="auto"/>
              <w:ind w:left="-108" w:firstLine="180"/>
              <w:jc w:val="center"/>
              <w:rPr>
                <w:sz w:val="18"/>
                <w:szCs w:val="18"/>
              </w:rPr>
            </w:pPr>
          </w:p>
        </w:tc>
        <w:tc>
          <w:tcPr>
            <w:tcW w:w="609" w:type="dxa"/>
            <w:vAlign w:val="center"/>
          </w:tcPr>
          <w:p w:rsidR="00AB1495" w:rsidRPr="002768CA" w:rsidRDefault="00AB1495" w:rsidP="00D47285">
            <w:pPr>
              <w:spacing w:before="40" w:after="40" w:line="240" w:lineRule="auto"/>
              <w:ind w:left="-108" w:firstLine="180"/>
              <w:jc w:val="center"/>
              <w:rPr>
                <w:sz w:val="18"/>
                <w:szCs w:val="18"/>
              </w:rPr>
            </w:pPr>
          </w:p>
        </w:tc>
        <w:tc>
          <w:tcPr>
            <w:tcW w:w="610" w:type="dxa"/>
            <w:vAlign w:val="center"/>
          </w:tcPr>
          <w:p w:rsidR="00AB1495" w:rsidRPr="002768CA" w:rsidRDefault="00AB1495" w:rsidP="00D47285">
            <w:pPr>
              <w:spacing w:before="40" w:after="40" w:line="240" w:lineRule="auto"/>
              <w:ind w:left="-108" w:firstLine="180"/>
              <w:jc w:val="center"/>
              <w:rPr>
                <w:sz w:val="18"/>
                <w:szCs w:val="18"/>
              </w:rPr>
            </w:pPr>
          </w:p>
        </w:tc>
        <w:tc>
          <w:tcPr>
            <w:tcW w:w="610" w:type="dxa"/>
            <w:vAlign w:val="center"/>
          </w:tcPr>
          <w:p w:rsidR="00AB1495" w:rsidRPr="002768CA" w:rsidRDefault="00AB1495" w:rsidP="00D47285">
            <w:pPr>
              <w:spacing w:before="40" w:after="40" w:line="240" w:lineRule="auto"/>
              <w:ind w:left="-108" w:firstLine="180"/>
              <w:jc w:val="center"/>
              <w:rPr>
                <w:sz w:val="18"/>
                <w:szCs w:val="18"/>
              </w:rPr>
            </w:pPr>
          </w:p>
        </w:tc>
        <w:tc>
          <w:tcPr>
            <w:tcW w:w="610" w:type="dxa"/>
            <w:vAlign w:val="center"/>
          </w:tcPr>
          <w:p w:rsidR="00AB1495" w:rsidRPr="002768CA" w:rsidRDefault="00AB1495" w:rsidP="00D47285">
            <w:pPr>
              <w:spacing w:before="40" w:after="40" w:line="240" w:lineRule="auto"/>
              <w:ind w:left="-108" w:firstLine="180"/>
              <w:jc w:val="center"/>
              <w:rPr>
                <w:sz w:val="18"/>
                <w:szCs w:val="18"/>
              </w:rPr>
            </w:pPr>
          </w:p>
        </w:tc>
      </w:tr>
      <w:tr w:rsidR="00AB1495" w:rsidRPr="0030739F" w:rsidTr="00D47285">
        <w:tc>
          <w:tcPr>
            <w:tcW w:w="4698" w:type="dxa"/>
            <w:vAlign w:val="center"/>
          </w:tcPr>
          <w:p w:rsidR="00AB1495" w:rsidRPr="002768CA" w:rsidRDefault="00AB1495" w:rsidP="00D47285">
            <w:pPr>
              <w:pStyle w:val="Bullet1"/>
              <w:spacing w:before="40" w:after="40" w:line="240" w:lineRule="auto"/>
              <w:ind w:left="360"/>
              <w:rPr>
                <w:sz w:val="18"/>
              </w:rPr>
            </w:pPr>
            <w:r w:rsidRPr="002768CA">
              <w:rPr>
                <w:sz w:val="18"/>
              </w:rPr>
              <w:t>Past levels of adoption of the technologies in question</w:t>
            </w:r>
          </w:p>
        </w:tc>
        <w:tc>
          <w:tcPr>
            <w:tcW w:w="609"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09"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r>
      <w:tr w:rsidR="00AB1495" w:rsidRPr="0030739F" w:rsidTr="00D47285">
        <w:tc>
          <w:tcPr>
            <w:tcW w:w="4698" w:type="dxa"/>
            <w:vAlign w:val="center"/>
          </w:tcPr>
          <w:p w:rsidR="00AB1495" w:rsidRPr="002768CA" w:rsidRDefault="00AB1495" w:rsidP="00D47285">
            <w:pPr>
              <w:pStyle w:val="Bullet1"/>
              <w:spacing w:before="40" w:after="40" w:line="240" w:lineRule="auto"/>
              <w:ind w:left="360"/>
              <w:rPr>
                <w:sz w:val="18"/>
              </w:rPr>
            </w:pPr>
            <w:r w:rsidRPr="002768CA">
              <w:rPr>
                <w:sz w:val="18"/>
              </w:rPr>
              <w:t>Barriers to adoption of the technologies in question</w:t>
            </w:r>
            <w:r w:rsidRPr="002768CA">
              <w:rPr>
                <w:sz w:val="18"/>
              </w:rPr>
              <w:br/>
            </w:r>
          </w:p>
        </w:tc>
        <w:tc>
          <w:tcPr>
            <w:tcW w:w="609"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09"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r>
      <w:tr w:rsidR="00AB1495" w:rsidRPr="0030739F" w:rsidTr="00D47285">
        <w:tc>
          <w:tcPr>
            <w:tcW w:w="4698" w:type="dxa"/>
            <w:vAlign w:val="center"/>
          </w:tcPr>
          <w:p w:rsidR="00AB1495" w:rsidRPr="002768CA" w:rsidRDefault="00AB1495" w:rsidP="00D47285">
            <w:pPr>
              <w:pStyle w:val="Bullet1"/>
              <w:spacing w:before="40" w:after="40" w:line="240" w:lineRule="auto"/>
              <w:ind w:left="360"/>
              <w:rPr>
                <w:sz w:val="18"/>
              </w:rPr>
            </w:pPr>
            <w:r w:rsidRPr="002768CA">
              <w:rPr>
                <w:sz w:val="18"/>
              </w:rPr>
              <w:t>Internal resources available to identify opportunities and manage projects</w:t>
            </w:r>
          </w:p>
        </w:tc>
        <w:tc>
          <w:tcPr>
            <w:tcW w:w="609"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09"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p>
        </w:tc>
      </w:tr>
      <w:tr w:rsidR="00AB1495" w:rsidRPr="0030739F" w:rsidTr="00D47285">
        <w:tc>
          <w:tcPr>
            <w:tcW w:w="4698" w:type="dxa"/>
            <w:vAlign w:val="center"/>
          </w:tcPr>
          <w:p w:rsidR="00AB1495" w:rsidRPr="002768CA" w:rsidRDefault="00AB1495" w:rsidP="00D47285">
            <w:pPr>
              <w:pStyle w:val="Bullet1"/>
              <w:spacing w:before="40" w:after="40" w:line="240" w:lineRule="auto"/>
              <w:ind w:left="360"/>
              <w:rPr>
                <w:sz w:val="18"/>
              </w:rPr>
            </w:pPr>
            <w:r w:rsidRPr="002768CA">
              <w:rPr>
                <w:sz w:val="18"/>
              </w:rPr>
              <w:t>Prior understanding of benefits and costs of adoption – information effects of the program</w:t>
            </w:r>
          </w:p>
        </w:tc>
        <w:tc>
          <w:tcPr>
            <w:tcW w:w="609"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09"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1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r>
    </w:tbl>
    <w:p w:rsidR="00AB1495" w:rsidRDefault="00AB1495" w:rsidP="00AB1495"/>
    <w:p w:rsidR="00AB1495" w:rsidRPr="00FE7DCE" w:rsidRDefault="00AB1495" w:rsidP="00AB1495">
      <w:pPr>
        <w:autoSpaceDE w:val="0"/>
        <w:autoSpaceDN w:val="0"/>
        <w:adjustRightInd w:val="0"/>
        <w:rPr>
          <w:rFonts w:cs="Arial"/>
          <w:sz w:val="27"/>
          <w:szCs w:val="27"/>
        </w:rPr>
      </w:pPr>
      <w:r w:rsidRPr="00515E43">
        <w:rPr>
          <w:rFonts w:ascii="Wingdings 2" w:hAnsi="Wingdings 2" w:cs="Wingdings 2"/>
          <w:color w:val="FF0000"/>
          <w:szCs w:val="27"/>
        </w:rPr>
        <w:t></w:t>
      </w:r>
      <w:r>
        <w:rPr>
          <w:rFonts w:cs="Arial"/>
          <w:sz w:val="27"/>
          <w:szCs w:val="27"/>
        </w:rPr>
        <w:t xml:space="preserve"> </w:t>
      </w:r>
      <w:r>
        <w:rPr>
          <w:rFonts w:cs="Arial"/>
          <w:sz w:val="27"/>
          <w:szCs w:val="27"/>
        </w:rPr>
        <w:tab/>
      </w:r>
      <w:r w:rsidRPr="00515E43">
        <w:rPr>
          <w:rFonts w:cs="Arial"/>
          <w:sz w:val="20"/>
          <w:szCs w:val="27"/>
        </w:rPr>
        <w:t xml:space="preserve">= </w:t>
      </w:r>
      <w:r>
        <w:rPr>
          <w:rFonts w:cs="Arial"/>
          <w:sz w:val="20"/>
          <w:szCs w:val="27"/>
        </w:rPr>
        <w:t>Important Source</w:t>
      </w:r>
    </w:p>
    <w:p w:rsidR="00AB1495" w:rsidRPr="0030739F" w:rsidRDefault="00AB1495" w:rsidP="00AB1495">
      <w:pPr>
        <w:autoSpaceDE w:val="0"/>
        <w:autoSpaceDN w:val="0"/>
        <w:adjustRightInd w:val="0"/>
        <w:rPr>
          <w:rFonts w:ascii="MS Shell Dlg" w:hAnsi="MS Shell Dlg" w:cs="MS Shell Dlg"/>
          <w:sz w:val="13"/>
          <w:szCs w:val="17"/>
        </w:rPr>
      </w:pPr>
      <w:r w:rsidRPr="00515E43">
        <w:rPr>
          <w:rFonts w:ascii="Wingdings 2" w:hAnsi="Wingdings 2" w:cs="Wingdings 2"/>
          <w:color w:val="FF0000"/>
          <w:szCs w:val="27"/>
        </w:rPr>
        <w:t></w:t>
      </w:r>
      <w:r>
        <w:rPr>
          <w:rFonts w:ascii="Wingdings 2" w:hAnsi="Wingdings 2" w:cs="Wingdings 2"/>
          <w:sz w:val="27"/>
          <w:szCs w:val="27"/>
        </w:rPr>
        <w:t></w:t>
      </w:r>
      <w:r>
        <w:rPr>
          <w:rFonts w:ascii="Wingdings 2" w:hAnsi="Wingdings 2" w:cs="Wingdings 2"/>
          <w:sz w:val="27"/>
          <w:szCs w:val="27"/>
        </w:rPr>
        <w:tab/>
      </w:r>
      <w:r w:rsidRPr="00515E43">
        <w:rPr>
          <w:rFonts w:cs="Arial"/>
          <w:sz w:val="20"/>
          <w:szCs w:val="27"/>
        </w:rPr>
        <w:t xml:space="preserve">= </w:t>
      </w:r>
      <w:r>
        <w:rPr>
          <w:rFonts w:cs="Arial"/>
          <w:sz w:val="20"/>
          <w:szCs w:val="27"/>
        </w:rPr>
        <w:t>Potential Supplementary Source</w:t>
      </w:r>
    </w:p>
    <w:p w:rsidR="00AB1495" w:rsidRDefault="00AB1495" w:rsidP="00AB1495"/>
    <w:p w:rsidR="00AB1495" w:rsidRDefault="00AB1495" w:rsidP="00AB1495">
      <w:pPr>
        <w:pStyle w:val="Heading3"/>
      </w:pPr>
      <w:bookmarkStart w:id="190" w:name="_Toc295816879"/>
      <w:bookmarkStart w:id="191" w:name="_Toc297187509"/>
      <w:r>
        <w:t>Relative effect of multiple programs</w:t>
      </w:r>
      <w:bookmarkEnd w:id="190"/>
      <w:bookmarkEnd w:id="191"/>
    </w:p>
    <w:p w:rsidR="00AB1495" w:rsidRDefault="00AB1495" w:rsidP="00AB1495">
      <w:pPr>
        <w:pStyle w:val="ParaText"/>
      </w:pPr>
      <w:r>
        <w:t>Assessment of the relative effect of multiple programs and assignment of attribution credit among them will proceed in the following steps.</w:t>
      </w:r>
    </w:p>
    <w:p w:rsidR="004D2B60" w:rsidRDefault="00AB1495">
      <w:pPr>
        <w:pStyle w:val="ParaText"/>
        <w:numPr>
          <w:ilvl w:val="0"/>
          <w:numId w:val="57"/>
        </w:numPr>
        <w:spacing w:after="120"/>
      </w:pPr>
      <w:r>
        <w:rPr>
          <w:b/>
        </w:rPr>
        <w:t xml:space="preserve">Determine whether there were significant programs targeting roughly the same market actor responses or goals that were operating in the same domain as the </w:t>
      </w:r>
      <w:r>
        <w:rPr>
          <w:b/>
        </w:rPr>
        <w:lastRenderedPageBreak/>
        <w:t>PA under evaluation during the program period.</w:t>
      </w:r>
      <w:r>
        <w:t xml:space="preserve">  Such programs could be offering the same kinds of assistance to the PA’s targeted </w:t>
      </w:r>
      <w:r w:rsidR="00816810">
        <w:t>market sector</w:t>
      </w:r>
      <w:r>
        <w:t>, for example: a ratepayer program that provided incentives for retrofit projects in commercial buildings.  They could also include programs that promoted similar measures to other groups in the domain</w:t>
      </w:r>
      <w:r w:rsidR="00D96817">
        <w:t>;</w:t>
      </w:r>
      <w:r>
        <w:t xml:space="preserve"> for example</w:t>
      </w:r>
      <w:r w:rsidR="00D96817">
        <w:t>,</w:t>
      </w:r>
      <w:r>
        <w:t xml:space="preserve"> training in proper HVAC specification and installation for commercial contractors.  Such information would be gathered through interviews with state energy officers, review of web sites for local ratepayer programs, and contacts with local program sponsors to verify offerings.</w:t>
      </w:r>
    </w:p>
    <w:p w:rsidR="004D2B60" w:rsidRDefault="00AB1495">
      <w:pPr>
        <w:pStyle w:val="ParaText"/>
        <w:numPr>
          <w:ilvl w:val="0"/>
          <w:numId w:val="57"/>
        </w:numPr>
        <w:spacing w:after="120"/>
      </w:pPr>
      <w:r>
        <w:rPr>
          <w:b/>
        </w:rPr>
        <w:t xml:space="preserve">Characterize the operating relationship between the programs.  </w:t>
      </w:r>
      <w:r>
        <w:t>This step will be important for shaping the questions to market actors regarding their perceptions and use of the other programs as well as for assessing the consistency of different hypothetical causal chains with the facts of the case.  The potential forms of the relationship are as follows.</w:t>
      </w:r>
    </w:p>
    <w:p w:rsidR="004D2B60" w:rsidRDefault="00AB1495">
      <w:pPr>
        <w:pStyle w:val="ParaText"/>
        <w:numPr>
          <w:ilvl w:val="1"/>
          <w:numId w:val="58"/>
        </w:numPr>
        <w:spacing w:after="120"/>
      </w:pPr>
      <w:r>
        <w:t>The operators of the various programs essentially make no mention of the others, leaving it entirely up to market actors to integrate the various services in completing projects.</w:t>
      </w:r>
    </w:p>
    <w:p w:rsidR="004D2B60" w:rsidRDefault="00AB1495">
      <w:pPr>
        <w:pStyle w:val="ParaText"/>
        <w:numPr>
          <w:ilvl w:val="1"/>
          <w:numId w:val="58"/>
        </w:numPr>
        <w:spacing w:after="120"/>
      </w:pPr>
      <w:r>
        <w:t>The operators of the various programs notify participants of the availability of the other programs and of their potential applications, but did not take active steps to promote integration, such as providing the market actors with application materials.</w:t>
      </w:r>
    </w:p>
    <w:p w:rsidR="004D2B60" w:rsidRDefault="00AB1495">
      <w:pPr>
        <w:pStyle w:val="ParaText"/>
        <w:numPr>
          <w:ilvl w:val="1"/>
          <w:numId w:val="58"/>
        </w:numPr>
        <w:spacing w:after="120"/>
      </w:pPr>
      <w:r>
        <w:t>The operators of the various programs actively cooperate in promoting participation in both programs, for example by providing and tracking referrals or expediting applications from participants in the cooperating programs.</w:t>
      </w:r>
    </w:p>
    <w:p w:rsidR="004D2B60" w:rsidRDefault="00AB1495">
      <w:pPr>
        <w:pStyle w:val="ParaText"/>
        <w:numPr>
          <w:ilvl w:val="1"/>
          <w:numId w:val="58"/>
        </w:numPr>
        <w:spacing w:after="120"/>
      </w:pPr>
      <w:r>
        <w:t>The programs are jointly administered under one brand.</w:t>
      </w:r>
    </w:p>
    <w:p w:rsidR="004D2B60" w:rsidRDefault="00B90CE8">
      <w:pPr>
        <w:pStyle w:val="ParaText"/>
        <w:numPr>
          <w:ilvl w:val="1"/>
          <w:numId w:val="58"/>
        </w:numPr>
        <w:spacing w:after="120"/>
      </w:pPr>
      <w:r>
        <w:t>Potential cost-sharing between organizations/programs.</w:t>
      </w:r>
    </w:p>
    <w:p w:rsidR="004D2B60" w:rsidRDefault="00AB1495">
      <w:pPr>
        <w:pStyle w:val="ParaText"/>
        <w:numPr>
          <w:ilvl w:val="0"/>
          <w:numId w:val="57"/>
        </w:numPr>
        <w:spacing w:after="120"/>
      </w:pPr>
      <w:r>
        <w:rPr>
          <w:b/>
        </w:rPr>
        <w:t xml:space="preserve">Characterize the relationship between the offerings of the programs from the point of view of market actors.  </w:t>
      </w:r>
      <w:r>
        <w:t>It will be important to understand whether the programs are competing for some part of the participants’ value chain in implementing energy efficiency or renewable energy measures or are offering complementary services.  For example, the analytic treatment of customer responses to two programs that both offer financial incentives will be different from the treatment of two programs, one of which offers energy audits and technical assistance to owners while the other offers financial incentives.</w:t>
      </w:r>
    </w:p>
    <w:p w:rsidR="004D2B60" w:rsidRDefault="00AB1495">
      <w:pPr>
        <w:pStyle w:val="ParaText"/>
        <w:numPr>
          <w:ilvl w:val="0"/>
          <w:numId w:val="57"/>
        </w:numPr>
        <w:spacing w:after="120"/>
      </w:pPr>
      <w:r>
        <w:rPr>
          <w:b/>
        </w:rPr>
        <w:lastRenderedPageBreak/>
        <w:t>Identify and characterize other potential influences that affect the targeted responses of market actors in the PA’s domain.</w:t>
      </w:r>
      <w:r>
        <w:t xml:space="preserve">  These may include legislation and regulations affecting the development of various kinds of projects, for example environmental and interconnection rules related to combined heat and power installations</w:t>
      </w:r>
      <w:r w:rsidR="00D96817">
        <w:t>,</w:t>
      </w:r>
      <w:r>
        <w:t xml:space="preserve"> changes among firms in the local supply chain of the relevant technologies, </w:t>
      </w:r>
      <w:r w:rsidR="00175E74">
        <w:t xml:space="preserve">past and current </w:t>
      </w:r>
      <w:r w:rsidR="00816810">
        <w:t>market preparation</w:t>
      </w:r>
      <w:r w:rsidR="00175E74">
        <w:t xml:space="preserve"> and change acceptance efforts, </w:t>
      </w:r>
      <w:r>
        <w:t>and so on.</w:t>
      </w:r>
    </w:p>
    <w:p w:rsidR="004D2B60" w:rsidRDefault="00AB1495">
      <w:pPr>
        <w:pStyle w:val="ParaText"/>
        <w:numPr>
          <w:ilvl w:val="0"/>
          <w:numId w:val="57"/>
        </w:numPr>
        <w:spacing w:after="120"/>
      </w:pPr>
      <w:r>
        <w:rPr>
          <w:b/>
        </w:rPr>
        <w:t xml:space="preserve">Develop a map of the program’s domain.  </w:t>
      </w:r>
      <w:r>
        <w:t xml:space="preserve">The PA evaluation team will combine the results of the first four steps into a map of the program’s domain.  It will show the identity of major public and private sector organizations active in the domain, their missions or organizational interests, and the range of their activities.  For all programs, including the PA under evaluation, the map will show the services offered, eligibility requirements for participants and projects, the total funding available in the current year, and the likely duration of funding and activity.  This map will serve a number of key functions in the analysis, including: </w:t>
      </w:r>
    </w:p>
    <w:p w:rsidR="004D2B60" w:rsidRDefault="00AB1495">
      <w:pPr>
        <w:pStyle w:val="ParaText"/>
        <w:numPr>
          <w:ilvl w:val="1"/>
          <w:numId w:val="59"/>
        </w:numPr>
        <w:spacing w:after="120"/>
      </w:pPr>
      <w:r>
        <w:t>Provide a reference point for tailoring of the attribution question sequences for market actors.</w:t>
      </w:r>
    </w:p>
    <w:p w:rsidR="004D2B60" w:rsidRDefault="00AB1495">
      <w:pPr>
        <w:pStyle w:val="ParaText"/>
        <w:numPr>
          <w:ilvl w:val="1"/>
          <w:numId w:val="59"/>
        </w:numPr>
        <w:spacing w:after="120"/>
      </w:pPr>
      <w:r>
        <w:t>Provide a reference for development of the process model of the program, if such is needed for the attribution analysis.</w:t>
      </w:r>
    </w:p>
    <w:p w:rsidR="004D2B60" w:rsidRDefault="00AB1495">
      <w:pPr>
        <w:pStyle w:val="ParaText"/>
        <w:numPr>
          <w:ilvl w:val="1"/>
          <w:numId w:val="59"/>
        </w:numPr>
        <w:spacing w:after="120"/>
      </w:pPr>
      <w:r>
        <w:t>Provide inputs to the analysis of causal links between program activities and outcomes.</w:t>
      </w:r>
    </w:p>
    <w:p w:rsidR="004D2B60" w:rsidRDefault="00AB1495">
      <w:pPr>
        <w:pStyle w:val="ParaText"/>
        <w:numPr>
          <w:ilvl w:val="1"/>
          <w:numId w:val="59"/>
        </w:numPr>
        <w:spacing w:after="120"/>
      </w:pPr>
      <w:r>
        <w:t>Support allocations of attribution credit among programs recommended by the Lead Evaluator.</w:t>
      </w:r>
    </w:p>
    <w:p w:rsidR="004D2B60" w:rsidRDefault="00AB1495">
      <w:pPr>
        <w:pStyle w:val="ParaText"/>
        <w:numPr>
          <w:ilvl w:val="0"/>
          <w:numId w:val="57"/>
        </w:numPr>
        <w:spacing w:after="120"/>
      </w:pPr>
      <w:r w:rsidRPr="000533DD">
        <w:rPr>
          <w:b/>
        </w:rPr>
        <w:t xml:space="preserve">Collect information on relative program influence from </w:t>
      </w:r>
      <w:r w:rsidR="00175E74">
        <w:rPr>
          <w:b/>
        </w:rPr>
        <w:t xml:space="preserve">SEP informed </w:t>
      </w:r>
      <w:r w:rsidRPr="000533DD">
        <w:rPr>
          <w:b/>
        </w:rPr>
        <w:t xml:space="preserve">market actors.  </w:t>
      </w:r>
      <w:r>
        <w:t xml:space="preserve">Key data to be collected from the targeted market actors will include the following:  </w:t>
      </w:r>
    </w:p>
    <w:p w:rsidR="00AB1495" w:rsidRDefault="00AB1495" w:rsidP="00AB1495">
      <w:pPr>
        <w:pStyle w:val="ParaText"/>
        <w:spacing w:after="120"/>
        <w:ind w:left="1080"/>
      </w:pPr>
      <w:r>
        <w:rPr>
          <w:u w:val="single"/>
        </w:rPr>
        <w:t>Facility and Home Owners</w:t>
      </w:r>
    </w:p>
    <w:p w:rsidR="004D2B60" w:rsidRDefault="00AB1495">
      <w:pPr>
        <w:pStyle w:val="ParaText"/>
        <w:numPr>
          <w:ilvl w:val="0"/>
          <w:numId w:val="60"/>
        </w:numPr>
        <w:spacing w:after="120"/>
      </w:pPr>
      <w:r>
        <w:t>What percentage of facility or home owners who implemented projects with the support of other programs were aware of those programs prior to participation in the SEP PA?</w:t>
      </w:r>
    </w:p>
    <w:p w:rsidR="004D2B60" w:rsidRDefault="00AB1495">
      <w:pPr>
        <w:pStyle w:val="ParaText"/>
        <w:numPr>
          <w:ilvl w:val="0"/>
          <w:numId w:val="60"/>
        </w:numPr>
        <w:spacing w:after="120"/>
      </w:pPr>
      <w:r>
        <w:t xml:space="preserve">Did those owners become aware of the other programs through SEP PA activities, through other channels, or through both?  Did they become aware of the SEP PA through other programs? In all cases we will design the </w:t>
      </w:r>
      <w:r>
        <w:lastRenderedPageBreak/>
        <w:t>relevant questions to assure that the programs under evaluation are named in such a way that the respondent is most likely to recognize them.</w:t>
      </w:r>
    </w:p>
    <w:p w:rsidR="004D2B60" w:rsidRDefault="00AB1495">
      <w:pPr>
        <w:pStyle w:val="ParaText"/>
        <w:numPr>
          <w:ilvl w:val="0"/>
          <w:numId w:val="60"/>
        </w:numPr>
        <w:spacing w:after="120"/>
      </w:pPr>
      <w:r>
        <w:t>If the owners had not taken part in the SEP PA, how likely is it that they would have participated in the other program?</w:t>
      </w:r>
    </w:p>
    <w:p w:rsidR="004D2B60" w:rsidRDefault="00AB1495">
      <w:pPr>
        <w:pStyle w:val="ParaText"/>
        <w:numPr>
          <w:ilvl w:val="0"/>
          <w:numId w:val="60"/>
        </w:numPr>
        <w:spacing w:after="120"/>
      </w:pPr>
      <w:r>
        <w:t>Did the owner become aware of the opportunities and costs associated with the measures in question through the SEP PA, through other programs, through other channels, or through some combination?  Through which channel did they first become aware of the opportunities?</w:t>
      </w:r>
    </w:p>
    <w:p w:rsidR="004D2B60" w:rsidRDefault="00AB1495">
      <w:pPr>
        <w:pStyle w:val="ParaText"/>
        <w:numPr>
          <w:ilvl w:val="0"/>
          <w:numId w:val="60"/>
        </w:numPr>
        <w:spacing w:after="120"/>
      </w:pPr>
      <w:r>
        <w:t>If owners were aware of the opportunities offered by the measures prior to participation, what specific barriers prevented from undertaking them?  What is the relationship between these barriers and the of</w:t>
      </w:r>
      <w:r w:rsidR="00D96817">
        <w:t>ferings of the various programs?</w:t>
      </w:r>
    </w:p>
    <w:p w:rsidR="004D2B60" w:rsidRDefault="00AB1495">
      <w:pPr>
        <w:pStyle w:val="ParaText"/>
        <w:numPr>
          <w:ilvl w:val="0"/>
          <w:numId w:val="60"/>
        </w:numPr>
        <w:spacing w:after="120"/>
      </w:pPr>
      <w:r>
        <w:t>What relative level of importance or influence do SEP PA participants assign to the various programs in their decision to adopt the technologies in question?</w:t>
      </w:r>
    </w:p>
    <w:p w:rsidR="00AB1495" w:rsidRPr="004A4B50" w:rsidRDefault="00AB1495" w:rsidP="00AB1495">
      <w:pPr>
        <w:pStyle w:val="ParaText"/>
        <w:spacing w:after="120"/>
        <w:ind w:left="1080"/>
      </w:pPr>
      <w:r>
        <w:rPr>
          <w:u w:val="single"/>
        </w:rPr>
        <w:t>Supply-side Market Actors</w:t>
      </w:r>
      <w:r>
        <w:t xml:space="preserve">.  As discussed above, it will in some cases be useful to gather information from </w:t>
      </w:r>
      <w:r w:rsidR="00175E74">
        <w:t>SEP</w:t>
      </w:r>
      <w:r w:rsidR="00CA1833">
        <w:t>-</w:t>
      </w:r>
      <w:r w:rsidR="00175E74">
        <w:t xml:space="preserve">informed </w:t>
      </w:r>
      <w:r>
        <w:t>designers, engineers, and installation contractors involved with larger projects to assess attribution.  Some key items of information from these sources include the following</w:t>
      </w:r>
      <w:r w:rsidR="00CA1833">
        <w:t>:</w:t>
      </w:r>
    </w:p>
    <w:p w:rsidR="004D2B60" w:rsidRDefault="00AB1495">
      <w:pPr>
        <w:pStyle w:val="ParaText"/>
        <w:numPr>
          <w:ilvl w:val="0"/>
          <w:numId w:val="60"/>
        </w:numPr>
        <w:spacing w:after="120"/>
      </w:pPr>
      <w:r>
        <w:t>What specific barriers were preventing the owner from undertaking the project in question?  Which of these had been most decisive?</w:t>
      </w:r>
    </w:p>
    <w:p w:rsidR="004D2B60" w:rsidRDefault="00AB1495">
      <w:pPr>
        <w:pStyle w:val="ParaText"/>
        <w:numPr>
          <w:ilvl w:val="0"/>
          <w:numId w:val="60"/>
        </w:numPr>
        <w:spacing w:after="120"/>
      </w:pPr>
      <w:r>
        <w:t>What were the contributions of the various programs to the completion of the project?</w:t>
      </w:r>
    </w:p>
    <w:p w:rsidR="004D2B60" w:rsidRDefault="00AB1495">
      <w:pPr>
        <w:pStyle w:val="ParaText"/>
        <w:numPr>
          <w:ilvl w:val="0"/>
          <w:numId w:val="60"/>
        </w:numPr>
        <w:spacing w:after="120"/>
      </w:pPr>
      <w:r>
        <w:t xml:space="preserve">What was the relative importance of those contributions to the completion of the </w:t>
      </w:r>
      <w:r w:rsidR="00175E74">
        <w:t>project?</w:t>
      </w:r>
    </w:p>
    <w:p w:rsidR="004D2B60" w:rsidRDefault="00AB1495">
      <w:pPr>
        <w:pStyle w:val="ParaText"/>
        <w:numPr>
          <w:ilvl w:val="0"/>
          <w:numId w:val="57"/>
        </w:numPr>
        <w:spacing w:after="120"/>
      </w:pPr>
      <w:r>
        <w:rPr>
          <w:b/>
        </w:rPr>
        <w:t xml:space="preserve">Develop and apply a scoring algorithm to the market actor data.  </w:t>
      </w:r>
      <w:r>
        <w:t xml:space="preserve">Given the diversity of PA activity in the Building Retrofit and Equipment Replacement group portfolio and the variety of relationships between PA and other local program sponsors, we do not feel it is possible or appropriate to develop a single, universally applicable scoring algorithm for responses to the market actor questions listed above.  </w:t>
      </w:r>
      <w:r w:rsidR="00C36508">
        <w:fldChar w:fldCharType="begin"/>
      </w:r>
      <w:r w:rsidR="00C50A86">
        <w:instrText xml:space="preserve"> REF _Ref295819557 \h </w:instrText>
      </w:r>
      <w:r w:rsidR="00C36508">
        <w:fldChar w:fldCharType="separate"/>
      </w:r>
      <w:r w:rsidR="00E241A9">
        <w:t xml:space="preserve">Figure </w:t>
      </w:r>
      <w:r w:rsidR="00E241A9">
        <w:rPr>
          <w:noProof/>
        </w:rPr>
        <w:t>19</w:t>
      </w:r>
      <w:r w:rsidR="00C36508">
        <w:fldChar w:fldCharType="end"/>
      </w:r>
      <w:r w:rsidR="00C50A86">
        <w:t xml:space="preserve"> </w:t>
      </w:r>
      <w:r>
        <w:t xml:space="preserve">displays the market actor data to be taken into consideration in developing individual scores and our assessment of the relative importance of those data in developing such scores.  Each score for individual sample projects supported by the PA under evaluation will represent </w:t>
      </w:r>
      <w:r>
        <w:lastRenderedPageBreak/>
        <w:t xml:space="preserve">the percentage of savings for that site to be attributed to the PA.  The scores will be weighted by the site level savings where appropriate and aggregated to the PA level.  All scoring systems and methods used to estimate net-to-gross ratios or to otherwise characterize program influence will be reviewed with ORNL and </w:t>
      </w:r>
      <w:r w:rsidR="00772104">
        <w:t>its advisors</w:t>
      </w:r>
      <w:r>
        <w:t xml:space="preserve"> prior to their application in the study.</w:t>
      </w:r>
    </w:p>
    <w:p w:rsidR="00AB1495" w:rsidRDefault="00AB1495" w:rsidP="00AB1495">
      <w:pPr>
        <w:spacing w:line="240" w:lineRule="auto"/>
      </w:pPr>
    </w:p>
    <w:p w:rsidR="00AB1495" w:rsidRDefault="00AB1495" w:rsidP="00AB1495">
      <w:pPr>
        <w:pStyle w:val="Caption"/>
      </w:pPr>
      <w:bookmarkStart w:id="192" w:name="_Ref295819557"/>
      <w:bookmarkStart w:id="193" w:name="_Toc295795102"/>
      <w:bookmarkStart w:id="194" w:name="_Toc297187548"/>
      <w:r>
        <w:t xml:space="preserve">Figure </w:t>
      </w:r>
      <w:r w:rsidR="00C36508">
        <w:fldChar w:fldCharType="begin"/>
      </w:r>
      <w:r w:rsidR="00C27B7A">
        <w:instrText xml:space="preserve"> SEQ Figure \* ARABIC </w:instrText>
      </w:r>
      <w:r w:rsidR="00C36508">
        <w:fldChar w:fldCharType="separate"/>
      </w:r>
      <w:r w:rsidR="00E241A9">
        <w:rPr>
          <w:noProof/>
        </w:rPr>
        <w:t>19</w:t>
      </w:r>
      <w:r w:rsidR="00C36508">
        <w:fldChar w:fldCharType="end"/>
      </w:r>
      <w:bookmarkEnd w:id="192"/>
      <w:r>
        <w:t>. Considerations in Scoring Market Actor Data</w:t>
      </w:r>
      <w:r>
        <w:br/>
        <w:t>on Relative Importance of Multiple Programs</w:t>
      </w:r>
      <w:bookmarkEnd w:id="193"/>
      <w:bookmarkEnd w:id="1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98"/>
        <w:gridCol w:w="720"/>
        <w:gridCol w:w="679"/>
        <w:gridCol w:w="671"/>
      </w:tblGrid>
      <w:tr w:rsidR="00AB1495" w:rsidRPr="0030739F" w:rsidTr="00D47285">
        <w:trPr>
          <w:cantSplit/>
          <w:trHeight w:val="295"/>
          <w:jc w:val="center"/>
        </w:trPr>
        <w:tc>
          <w:tcPr>
            <w:tcW w:w="6498" w:type="dxa"/>
            <w:shd w:val="clear" w:color="auto" w:fill="0F243E"/>
            <w:vAlign w:val="bottom"/>
          </w:tcPr>
          <w:p w:rsidR="00AB1495" w:rsidRPr="002768CA" w:rsidRDefault="00AB1495" w:rsidP="00D47285">
            <w:pPr>
              <w:spacing w:before="40" w:after="40" w:line="240" w:lineRule="auto"/>
              <w:ind w:left="360"/>
              <w:rPr>
                <w:b/>
                <w:smallCaps/>
                <w:sz w:val="18"/>
                <w:szCs w:val="18"/>
              </w:rPr>
            </w:pPr>
          </w:p>
        </w:tc>
        <w:tc>
          <w:tcPr>
            <w:tcW w:w="1399" w:type="dxa"/>
            <w:gridSpan w:val="2"/>
            <w:shd w:val="clear" w:color="auto" w:fill="0F243E"/>
            <w:vAlign w:val="center"/>
          </w:tcPr>
          <w:p w:rsidR="00AB1495" w:rsidRPr="002768CA" w:rsidRDefault="00AB1495" w:rsidP="00D47285">
            <w:pPr>
              <w:spacing w:before="40" w:after="40" w:line="240" w:lineRule="auto"/>
              <w:jc w:val="center"/>
              <w:rPr>
                <w:b/>
                <w:sz w:val="18"/>
                <w:szCs w:val="18"/>
              </w:rPr>
            </w:pPr>
            <w:r w:rsidRPr="002768CA">
              <w:rPr>
                <w:b/>
                <w:sz w:val="18"/>
                <w:szCs w:val="18"/>
              </w:rPr>
              <w:t>Non-Res</w:t>
            </w:r>
          </w:p>
        </w:tc>
        <w:tc>
          <w:tcPr>
            <w:tcW w:w="671" w:type="dxa"/>
            <w:shd w:val="clear" w:color="auto" w:fill="0F243E"/>
            <w:vAlign w:val="center"/>
          </w:tcPr>
          <w:p w:rsidR="00AB1495" w:rsidRPr="002768CA" w:rsidRDefault="00AB1495" w:rsidP="00D47285">
            <w:pPr>
              <w:spacing w:before="40" w:after="40" w:line="240" w:lineRule="auto"/>
              <w:jc w:val="center"/>
              <w:rPr>
                <w:b/>
                <w:sz w:val="18"/>
                <w:szCs w:val="18"/>
              </w:rPr>
            </w:pPr>
            <w:r w:rsidRPr="002768CA">
              <w:rPr>
                <w:b/>
                <w:sz w:val="18"/>
                <w:szCs w:val="18"/>
              </w:rPr>
              <w:t>Res</w:t>
            </w:r>
          </w:p>
        </w:tc>
      </w:tr>
      <w:tr w:rsidR="00AB1495" w:rsidRPr="0030739F" w:rsidTr="00D47285">
        <w:trPr>
          <w:cantSplit/>
          <w:trHeight w:val="1134"/>
          <w:jc w:val="center"/>
        </w:trPr>
        <w:tc>
          <w:tcPr>
            <w:tcW w:w="6498" w:type="dxa"/>
            <w:shd w:val="clear" w:color="auto" w:fill="0F243E"/>
            <w:vAlign w:val="bottom"/>
          </w:tcPr>
          <w:p w:rsidR="00AB1495" w:rsidRPr="002768CA" w:rsidRDefault="00AB1495" w:rsidP="00D47285">
            <w:pPr>
              <w:spacing w:before="40" w:after="40" w:line="240" w:lineRule="auto"/>
              <w:rPr>
                <w:b/>
                <w:smallCaps/>
                <w:sz w:val="18"/>
                <w:szCs w:val="18"/>
              </w:rPr>
            </w:pPr>
            <w:r w:rsidRPr="002768CA">
              <w:rPr>
                <w:b/>
                <w:smallCaps/>
                <w:sz w:val="18"/>
                <w:szCs w:val="18"/>
              </w:rPr>
              <w:t>Scoring Factors for Relative Attribution of Program Influence</w:t>
            </w:r>
          </w:p>
        </w:tc>
        <w:tc>
          <w:tcPr>
            <w:tcW w:w="720" w:type="dxa"/>
            <w:shd w:val="clear" w:color="auto" w:fill="0F243E"/>
            <w:textDirection w:val="btLr"/>
            <w:vAlign w:val="center"/>
          </w:tcPr>
          <w:p w:rsidR="00AB1495" w:rsidRPr="002768CA" w:rsidRDefault="00AB1495" w:rsidP="00D47285">
            <w:pPr>
              <w:spacing w:before="40" w:after="40" w:line="240" w:lineRule="auto"/>
              <w:ind w:left="113" w:right="113"/>
              <w:rPr>
                <w:b/>
                <w:sz w:val="18"/>
                <w:szCs w:val="18"/>
              </w:rPr>
            </w:pPr>
            <w:r w:rsidRPr="002768CA">
              <w:rPr>
                <w:b/>
                <w:sz w:val="18"/>
                <w:szCs w:val="18"/>
              </w:rPr>
              <w:t>Building Retrofit</w:t>
            </w:r>
          </w:p>
        </w:tc>
        <w:tc>
          <w:tcPr>
            <w:tcW w:w="679" w:type="dxa"/>
            <w:shd w:val="clear" w:color="auto" w:fill="0F243E"/>
            <w:textDirection w:val="btLr"/>
            <w:vAlign w:val="center"/>
          </w:tcPr>
          <w:p w:rsidR="00AB1495" w:rsidRPr="002768CA" w:rsidRDefault="00AB1495" w:rsidP="00D47285">
            <w:pPr>
              <w:spacing w:before="40" w:after="40" w:line="240" w:lineRule="auto"/>
              <w:ind w:left="113" w:right="113"/>
              <w:rPr>
                <w:b/>
                <w:sz w:val="18"/>
                <w:szCs w:val="18"/>
              </w:rPr>
            </w:pPr>
            <w:r w:rsidRPr="002768CA">
              <w:rPr>
                <w:b/>
                <w:sz w:val="18"/>
                <w:szCs w:val="18"/>
              </w:rPr>
              <w:t>Loans, Grants, Incentives</w:t>
            </w:r>
          </w:p>
        </w:tc>
        <w:tc>
          <w:tcPr>
            <w:tcW w:w="671" w:type="dxa"/>
            <w:shd w:val="clear" w:color="auto" w:fill="0F243E"/>
            <w:textDirection w:val="btLr"/>
            <w:vAlign w:val="center"/>
          </w:tcPr>
          <w:p w:rsidR="00AB1495" w:rsidRPr="002768CA" w:rsidRDefault="00AB1495" w:rsidP="00D47285">
            <w:pPr>
              <w:spacing w:before="40" w:after="40" w:line="240" w:lineRule="auto"/>
              <w:ind w:left="113" w:right="113"/>
              <w:rPr>
                <w:b/>
                <w:sz w:val="18"/>
                <w:szCs w:val="18"/>
              </w:rPr>
            </w:pPr>
            <w:r w:rsidRPr="002768CA">
              <w:rPr>
                <w:b/>
                <w:sz w:val="18"/>
                <w:szCs w:val="18"/>
              </w:rPr>
              <w:t>Loans, Grants, Incentives</w:t>
            </w:r>
          </w:p>
        </w:tc>
      </w:tr>
      <w:tr w:rsidR="00AB1495" w:rsidRPr="0030739F" w:rsidTr="00D47285">
        <w:trPr>
          <w:jc w:val="center"/>
        </w:trPr>
        <w:tc>
          <w:tcPr>
            <w:tcW w:w="6498" w:type="dxa"/>
            <w:shd w:val="clear" w:color="auto" w:fill="BFBFBF"/>
            <w:vAlign w:val="center"/>
          </w:tcPr>
          <w:p w:rsidR="00AB1495" w:rsidRPr="002768CA" w:rsidRDefault="00AB1495" w:rsidP="00D47285">
            <w:pPr>
              <w:spacing w:before="40" w:after="40" w:line="240" w:lineRule="auto"/>
              <w:rPr>
                <w:b/>
                <w:smallCaps/>
                <w:sz w:val="18"/>
                <w:szCs w:val="18"/>
              </w:rPr>
            </w:pPr>
            <w:r w:rsidRPr="002768CA">
              <w:rPr>
                <w:b/>
                <w:smallCaps/>
                <w:sz w:val="18"/>
                <w:szCs w:val="18"/>
              </w:rPr>
              <w:t>Facility or Home Owners</w:t>
            </w:r>
          </w:p>
        </w:tc>
        <w:tc>
          <w:tcPr>
            <w:tcW w:w="720" w:type="dxa"/>
            <w:shd w:val="clear" w:color="auto" w:fill="BFBFBF"/>
            <w:vAlign w:val="center"/>
          </w:tcPr>
          <w:p w:rsidR="00AB1495" w:rsidRPr="002768CA" w:rsidRDefault="00AB1495" w:rsidP="00D47285">
            <w:pPr>
              <w:spacing w:before="40" w:after="40" w:line="240" w:lineRule="auto"/>
              <w:ind w:left="-108" w:firstLine="108"/>
              <w:jc w:val="center"/>
              <w:rPr>
                <w:sz w:val="18"/>
                <w:szCs w:val="18"/>
              </w:rPr>
            </w:pPr>
          </w:p>
        </w:tc>
        <w:tc>
          <w:tcPr>
            <w:tcW w:w="679" w:type="dxa"/>
            <w:shd w:val="clear" w:color="auto" w:fill="BFBFBF"/>
            <w:vAlign w:val="center"/>
          </w:tcPr>
          <w:p w:rsidR="00AB1495" w:rsidRPr="002768CA" w:rsidRDefault="00AB1495" w:rsidP="00D47285">
            <w:pPr>
              <w:spacing w:before="40" w:after="40" w:line="240" w:lineRule="auto"/>
              <w:ind w:left="-108" w:firstLine="180"/>
              <w:jc w:val="center"/>
              <w:rPr>
                <w:sz w:val="18"/>
                <w:szCs w:val="18"/>
              </w:rPr>
            </w:pPr>
          </w:p>
        </w:tc>
        <w:tc>
          <w:tcPr>
            <w:tcW w:w="671" w:type="dxa"/>
            <w:shd w:val="clear" w:color="auto" w:fill="BFBFBF"/>
            <w:vAlign w:val="center"/>
          </w:tcPr>
          <w:p w:rsidR="00AB1495" w:rsidRPr="002768CA" w:rsidRDefault="00AB1495" w:rsidP="00D47285">
            <w:pPr>
              <w:spacing w:before="40" w:after="40" w:line="240" w:lineRule="auto"/>
              <w:ind w:left="-108" w:firstLine="180"/>
              <w:jc w:val="center"/>
              <w:rPr>
                <w:sz w:val="18"/>
                <w:szCs w:val="18"/>
              </w:rPr>
            </w:pPr>
          </w:p>
        </w:tc>
      </w:tr>
      <w:tr w:rsidR="005F738D" w:rsidRPr="0030739F" w:rsidTr="00D47285">
        <w:trPr>
          <w:jc w:val="center"/>
        </w:trPr>
        <w:tc>
          <w:tcPr>
            <w:tcW w:w="6498" w:type="dxa"/>
            <w:vAlign w:val="center"/>
          </w:tcPr>
          <w:p w:rsidR="005F738D" w:rsidRPr="002768CA" w:rsidRDefault="005F738D" w:rsidP="00D47285">
            <w:pPr>
              <w:pStyle w:val="Bullet1"/>
              <w:spacing w:before="40" w:after="40" w:line="240" w:lineRule="auto"/>
              <w:ind w:left="360"/>
              <w:rPr>
                <w:sz w:val="18"/>
              </w:rPr>
            </w:pPr>
            <w:r w:rsidRPr="002768CA">
              <w:rPr>
                <w:sz w:val="18"/>
              </w:rPr>
              <w:t>Channel through which owners first became aware of the relevant measure</w:t>
            </w:r>
          </w:p>
        </w:tc>
        <w:tc>
          <w:tcPr>
            <w:tcW w:w="720" w:type="dxa"/>
            <w:vAlign w:val="center"/>
          </w:tcPr>
          <w:p w:rsidR="005F738D" w:rsidRPr="002768CA" w:rsidRDefault="005F738D" w:rsidP="00D47285">
            <w:pPr>
              <w:spacing w:before="60" w:after="60" w:line="240" w:lineRule="auto"/>
              <w:ind w:left="72"/>
              <w:jc w:val="center"/>
              <w:rPr>
                <w:rFonts w:cs="Arial"/>
                <w:sz w:val="18"/>
                <w:szCs w:val="18"/>
              </w:rPr>
            </w:pPr>
            <w:r w:rsidRPr="002768CA">
              <w:rPr>
                <w:rFonts w:ascii="Wingdings 2" w:hAnsi="Wingdings 2" w:cs="Wingdings 2"/>
                <w:color w:val="FF0000"/>
                <w:sz w:val="18"/>
                <w:szCs w:val="18"/>
              </w:rPr>
              <w:t></w:t>
            </w:r>
          </w:p>
        </w:tc>
        <w:tc>
          <w:tcPr>
            <w:tcW w:w="679" w:type="dxa"/>
            <w:vAlign w:val="center"/>
          </w:tcPr>
          <w:p w:rsidR="005F738D" w:rsidRPr="002768CA" w:rsidRDefault="005F738D"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71" w:type="dxa"/>
            <w:vAlign w:val="center"/>
          </w:tcPr>
          <w:p w:rsidR="005F738D" w:rsidRPr="002768CA" w:rsidRDefault="005F738D"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r>
      <w:tr w:rsidR="00AB1495" w:rsidRPr="0030739F" w:rsidTr="00D47285">
        <w:trPr>
          <w:jc w:val="center"/>
        </w:trPr>
        <w:tc>
          <w:tcPr>
            <w:tcW w:w="6498" w:type="dxa"/>
            <w:vAlign w:val="center"/>
          </w:tcPr>
          <w:p w:rsidR="00AB1495" w:rsidRPr="002768CA" w:rsidRDefault="00AB1495" w:rsidP="00D47285">
            <w:pPr>
              <w:pStyle w:val="Bullet1"/>
              <w:spacing w:before="40" w:after="40" w:line="240" w:lineRule="auto"/>
              <w:ind w:left="360"/>
              <w:rPr>
                <w:sz w:val="18"/>
              </w:rPr>
            </w:pPr>
            <w:r w:rsidRPr="002768CA">
              <w:rPr>
                <w:sz w:val="18"/>
              </w:rPr>
              <w:t>Channels through which owners became aware of the various programs; sequence of referrals or applications.</w:t>
            </w:r>
          </w:p>
        </w:tc>
        <w:tc>
          <w:tcPr>
            <w:tcW w:w="72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79"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71"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r>
      <w:tr w:rsidR="00AB1495" w:rsidRPr="0030739F" w:rsidTr="00D47285">
        <w:trPr>
          <w:jc w:val="center"/>
        </w:trPr>
        <w:tc>
          <w:tcPr>
            <w:tcW w:w="6498" w:type="dxa"/>
            <w:vAlign w:val="center"/>
          </w:tcPr>
          <w:p w:rsidR="00AB1495" w:rsidRPr="002768CA" w:rsidRDefault="00AB1495" w:rsidP="00D47285">
            <w:pPr>
              <w:pStyle w:val="Bullet1"/>
              <w:spacing w:before="40" w:after="40" w:line="240" w:lineRule="auto"/>
              <w:ind w:left="360"/>
              <w:rPr>
                <w:sz w:val="18"/>
              </w:rPr>
            </w:pPr>
            <w:r w:rsidRPr="002768CA">
              <w:rPr>
                <w:sz w:val="18"/>
              </w:rPr>
              <w:t>Nature of barriers to implementation of relevant measures in relation to program offerings</w:t>
            </w:r>
          </w:p>
        </w:tc>
        <w:tc>
          <w:tcPr>
            <w:tcW w:w="72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79"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71"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r>
      <w:tr w:rsidR="00AB1495" w:rsidRPr="0030739F" w:rsidTr="00D47285">
        <w:trPr>
          <w:jc w:val="center"/>
        </w:trPr>
        <w:tc>
          <w:tcPr>
            <w:tcW w:w="6498" w:type="dxa"/>
            <w:vAlign w:val="center"/>
          </w:tcPr>
          <w:p w:rsidR="00AB1495" w:rsidRPr="002768CA" w:rsidRDefault="00AB1495" w:rsidP="00D47285">
            <w:pPr>
              <w:pStyle w:val="Bullet1"/>
              <w:spacing w:before="40" w:after="40" w:line="240" w:lineRule="auto"/>
              <w:ind w:left="360"/>
              <w:rPr>
                <w:sz w:val="18"/>
              </w:rPr>
            </w:pPr>
            <w:r w:rsidRPr="002768CA">
              <w:rPr>
                <w:sz w:val="18"/>
              </w:rPr>
              <w:t>Rating of importance of different programs in the decision to proceed with implementation of the measure.</w:t>
            </w:r>
          </w:p>
        </w:tc>
        <w:tc>
          <w:tcPr>
            <w:tcW w:w="72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79"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71"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r>
      <w:tr w:rsidR="00AB1495" w:rsidRPr="0030739F" w:rsidTr="00D47285">
        <w:trPr>
          <w:jc w:val="center"/>
        </w:trPr>
        <w:tc>
          <w:tcPr>
            <w:tcW w:w="6498" w:type="dxa"/>
            <w:vAlign w:val="center"/>
          </w:tcPr>
          <w:p w:rsidR="00AB1495" w:rsidRPr="002768CA" w:rsidRDefault="00AB1495" w:rsidP="00D47285">
            <w:pPr>
              <w:pStyle w:val="Bullet1"/>
              <w:spacing w:before="40" w:after="40" w:line="240" w:lineRule="auto"/>
              <w:ind w:left="360"/>
              <w:rPr>
                <w:sz w:val="18"/>
              </w:rPr>
            </w:pPr>
            <w:r w:rsidRPr="002768CA">
              <w:rPr>
                <w:sz w:val="18"/>
              </w:rPr>
              <w:t>Importance of factors other than programs in the implementation decision</w:t>
            </w:r>
            <w:r w:rsidRPr="002768CA">
              <w:rPr>
                <w:sz w:val="18"/>
              </w:rPr>
              <w:br/>
            </w:r>
          </w:p>
        </w:tc>
        <w:tc>
          <w:tcPr>
            <w:tcW w:w="720" w:type="dxa"/>
            <w:vAlign w:val="center"/>
          </w:tcPr>
          <w:p w:rsidR="00AB1495" w:rsidRPr="002768CA" w:rsidRDefault="00AB1495" w:rsidP="00D47285">
            <w:pPr>
              <w:spacing w:before="40" w:after="40" w:line="240" w:lineRule="auto"/>
              <w:ind w:left="-108" w:firstLine="180"/>
              <w:jc w:val="center"/>
              <w:rPr>
                <w:rFonts w:ascii="Wingdings 2" w:hAnsi="Wingdings 2" w:cs="Wingdings 2"/>
                <w:color w:val="FF0000"/>
                <w:sz w:val="18"/>
                <w:szCs w:val="18"/>
              </w:rPr>
            </w:pPr>
            <w:r w:rsidRPr="002768CA">
              <w:rPr>
                <w:rFonts w:ascii="Wingdings 2" w:hAnsi="Wingdings 2" w:cs="Wingdings 2"/>
                <w:color w:val="FF0000"/>
                <w:sz w:val="18"/>
                <w:szCs w:val="18"/>
              </w:rPr>
              <w:t></w:t>
            </w:r>
          </w:p>
        </w:tc>
        <w:tc>
          <w:tcPr>
            <w:tcW w:w="679" w:type="dxa"/>
            <w:vAlign w:val="center"/>
          </w:tcPr>
          <w:p w:rsidR="00AB1495" w:rsidRPr="002768CA" w:rsidRDefault="00AB1495" w:rsidP="00D47285">
            <w:pPr>
              <w:spacing w:before="40" w:after="40" w:line="240" w:lineRule="auto"/>
              <w:ind w:left="-108" w:firstLine="180"/>
              <w:jc w:val="center"/>
              <w:rPr>
                <w:rFonts w:ascii="Wingdings 2" w:hAnsi="Wingdings 2" w:cs="Wingdings 2"/>
                <w:color w:val="FF0000"/>
                <w:sz w:val="18"/>
                <w:szCs w:val="18"/>
              </w:rPr>
            </w:pPr>
            <w:r w:rsidRPr="002768CA">
              <w:rPr>
                <w:rFonts w:ascii="Wingdings 2" w:hAnsi="Wingdings 2" w:cs="Wingdings 2"/>
                <w:color w:val="FF0000"/>
                <w:sz w:val="18"/>
                <w:szCs w:val="18"/>
              </w:rPr>
              <w:t></w:t>
            </w:r>
          </w:p>
        </w:tc>
        <w:tc>
          <w:tcPr>
            <w:tcW w:w="671" w:type="dxa"/>
            <w:vAlign w:val="center"/>
          </w:tcPr>
          <w:p w:rsidR="00AB1495" w:rsidRPr="002768CA" w:rsidRDefault="00AB1495" w:rsidP="00D47285">
            <w:pPr>
              <w:spacing w:before="40" w:after="40" w:line="240" w:lineRule="auto"/>
              <w:ind w:left="-108" w:firstLine="180"/>
              <w:jc w:val="center"/>
              <w:rPr>
                <w:rFonts w:ascii="Wingdings 2" w:hAnsi="Wingdings 2" w:cs="Wingdings 2"/>
                <w:color w:val="FF0000"/>
                <w:sz w:val="18"/>
                <w:szCs w:val="18"/>
              </w:rPr>
            </w:pPr>
            <w:r w:rsidRPr="002768CA">
              <w:rPr>
                <w:rFonts w:ascii="Wingdings 2" w:hAnsi="Wingdings 2" w:cs="Wingdings 2"/>
                <w:color w:val="FF0000"/>
                <w:sz w:val="18"/>
                <w:szCs w:val="18"/>
              </w:rPr>
              <w:t></w:t>
            </w:r>
          </w:p>
        </w:tc>
      </w:tr>
      <w:tr w:rsidR="00AB1495" w:rsidRPr="002313E4" w:rsidTr="00D47285">
        <w:trPr>
          <w:jc w:val="center"/>
        </w:trPr>
        <w:tc>
          <w:tcPr>
            <w:tcW w:w="6498" w:type="dxa"/>
            <w:shd w:val="clear" w:color="auto" w:fill="BFBFBF"/>
            <w:vAlign w:val="center"/>
          </w:tcPr>
          <w:p w:rsidR="00AB1495" w:rsidRPr="002768CA" w:rsidRDefault="00AB1495" w:rsidP="00D47285">
            <w:pPr>
              <w:pStyle w:val="Bullet1"/>
              <w:numPr>
                <w:ilvl w:val="0"/>
                <w:numId w:val="0"/>
              </w:numPr>
              <w:spacing w:before="40" w:after="40" w:line="240" w:lineRule="auto"/>
              <w:ind w:left="360" w:hanging="360"/>
              <w:rPr>
                <w:smallCaps/>
                <w:sz w:val="18"/>
              </w:rPr>
            </w:pPr>
            <w:r w:rsidRPr="002768CA">
              <w:rPr>
                <w:smallCaps/>
                <w:sz w:val="18"/>
              </w:rPr>
              <w:t>Vendors</w:t>
            </w:r>
          </w:p>
        </w:tc>
        <w:tc>
          <w:tcPr>
            <w:tcW w:w="720" w:type="dxa"/>
            <w:shd w:val="clear" w:color="auto" w:fill="BFBFBF"/>
            <w:vAlign w:val="center"/>
          </w:tcPr>
          <w:p w:rsidR="00AB1495" w:rsidRPr="002768CA" w:rsidRDefault="00AB1495" w:rsidP="00D47285">
            <w:pPr>
              <w:spacing w:before="40" w:after="40" w:line="240" w:lineRule="auto"/>
              <w:ind w:left="-108" w:firstLine="180"/>
              <w:jc w:val="center"/>
              <w:rPr>
                <w:sz w:val="18"/>
                <w:szCs w:val="18"/>
              </w:rPr>
            </w:pPr>
          </w:p>
        </w:tc>
        <w:tc>
          <w:tcPr>
            <w:tcW w:w="679" w:type="dxa"/>
            <w:shd w:val="clear" w:color="auto" w:fill="BFBFBF"/>
            <w:vAlign w:val="center"/>
          </w:tcPr>
          <w:p w:rsidR="00AB1495" w:rsidRPr="002768CA" w:rsidRDefault="00AB1495" w:rsidP="00D47285">
            <w:pPr>
              <w:spacing w:before="40" w:after="40" w:line="240" w:lineRule="auto"/>
              <w:ind w:left="-108" w:firstLine="180"/>
              <w:jc w:val="center"/>
              <w:rPr>
                <w:sz w:val="18"/>
                <w:szCs w:val="18"/>
              </w:rPr>
            </w:pPr>
          </w:p>
        </w:tc>
        <w:tc>
          <w:tcPr>
            <w:tcW w:w="671" w:type="dxa"/>
            <w:shd w:val="clear" w:color="auto" w:fill="BFBFBF"/>
            <w:vAlign w:val="center"/>
          </w:tcPr>
          <w:p w:rsidR="00AB1495" w:rsidRPr="002768CA" w:rsidRDefault="00AB1495" w:rsidP="00D47285">
            <w:pPr>
              <w:spacing w:before="40" w:after="40" w:line="240" w:lineRule="auto"/>
              <w:ind w:left="-108" w:firstLine="180"/>
              <w:jc w:val="center"/>
              <w:rPr>
                <w:sz w:val="18"/>
                <w:szCs w:val="18"/>
              </w:rPr>
            </w:pPr>
          </w:p>
        </w:tc>
      </w:tr>
      <w:tr w:rsidR="00AB1495" w:rsidRPr="0030739F" w:rsidTr="00D47285">
        <w:trPr>
          <w:jc w:val="center"/>
        </w:trPr>
        <w:tc>
          <w:tcPr>
            <w:tcW w:w="6498" w:type="dxa"/>
            <w:vAlign w:val="center"/>
          </w:tcPr>
          <w:p w:rsidR="00AB1495" w:rsidRPr="002768CA" w:rsidRDefault="00AB1495" w:rsidP="00D47285">
            <w:pPr>
              <w:pStyle w:val="Bullet1"/>
              <w:spacing w:before="40" w:after="40" w:line="240" w:lineRule="auto"/>
              <w:ind w:left="360"/>
              <w:rPr>
                <w:sz w:val="18"/>
              </w:rPr>
            </w:pPr>
            <w:r w:rsidRPr="002768CA">
              <w:rPr>
                <w:sz w:val="18"/>
              </w:rPr>
              <w:t>Observed barriers to implementation in relation to the offerings of the various programs.</w:t>
            </w:r>
          </w:p>
        </w:tc>
        <w:tc>
          <w:tcPr>
            <w:tcW w:w="72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79"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71"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r>
      <w:tr w:rsidR="00AB1495" w:rsidRPr="0030739F" w:rsidTr="00D47285">
        <w:trPr>
          <w:jc w:val="center"/>
        </w:trPr>
        <w:tc>
          <w:tcPr>
            <w:tcW w:w="6498" w:type="dxa"/>
            <w:vAlign w:val="center"/>
          </w:tcPr>
          <w:p w:rsidR="00AB1495" w:rsidRPr="002768CA" w:rsidRDefault="00AB1495" w:rsidP="00D47285">
            <w:pPr>
              <w:pStyle w:val="Bullet1"/>
              <w:spacing w:before="40" w:after="40" w:line="240" w:lineRule="auto"/>
              <w:ind w:left="360"/>
              <w:rPr>
                <w:sz w:val="18"/>
              </w:rPr>
            </w:pPr>
            <w:r w:rsidRPr="002768CA">
              <w:rPr>
                <w:sz w:val="18"/>
              </w:rPr>
              <w:t>Relative importance of the observed barriers.</w:t>
            </w:r>
            <w:r w:rsidRPr="002768CA">
              <w:rPr>
                <w:sz w:val="18"/>
              </w:rPr>
              <w:br/>
            </w:r>
          </w:p>
        </w:tc>
        <w:tc>
          <w:tcPr>
            <w:tcW w:w="72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79"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71"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r>
      <w:tr w:rsidR="00AB1495" w:rsidRPr="0030739F" w:rsidTr="00D47285">
        <w:trPr>
          <w:jc w:val="center"/>
        </w:trPr>
        <w:tc>
          <w:tcPr>
            <w:tcW w:w="6498" w:type="dxa"/>
            <w:vAlign w:val="center"/>
          </w:tcPr>
          <w:p w:rsidR="00AB1495" w:rsidRPr="002768CA" w:rsidRDefault="00AB1495" w:rsidP="00D47285">
            <w:pPr>
              <w:pStyle w:val="Bullet1"/>
              <w:spacing w:before="40" w:after="40" w:line="240" w:lineRule="auto"/>
              <w:ind w:left="360"/>
              <w:rPr>
                <w:sz w:val="18"/>
              </w:rPr>
            </w:pPr>
            <w:r w:rsidRPr="002768CA">
              <w:rPr>
                <w:sz w:val="18"/>
              </w:rPr>
              <w:t>Assessment of the relative contributions of different programs to the owners’ implementation decisions</w:t>
            </w:r>
          </w:p>
        </w:tc>
        <w:tc>
          <w:tcPr>
            <w:tcW w:w="72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79"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71"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r>
      <w:tr w:rsidR="00AB1495" w:rsidRPr="0030739F" w:rsidTr="00D47285">
        <w:trPr>
          <w:jc w:val="center"/>
        </w:trPr>
        <w:tc>
          <w:tcPr>
            <w:tcW w:w="6498" w:type="dxa"/>
            <w:vAlign w:val="center"/>
          </w:tcPr>
          <w:p w:rsidR="00AB1495" w:rsidRPr="002768CA" w:rsidRDefault="00AB1495" w:rsidP="00D47285">
            <w:pPr>
              <w:pStyle w:val="Bullet1"/>
              <w:spacing w:before="40" w:after="40" w:line="240" w:lineRule="auto"/>
              <w:ind w:left="360"/>
              <w:rPr>
                <w:sz w:val="18"/>
              </w:rPr>
            </w:pPr>
            <w:r w:rsidRPr="002768CA">
              <w:rPr>
                <w:sz w:val="18"/>
              </w:rPr>
              <w:t>Assessment of the importance of factors other than the programs in the implementation decisions</w:t>
            </w:r>
          </w:p>
        </w:tc>
        <w:tc>
          <w:tcPr>
            <w:tcW w:w="720"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79"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c>
          <w:tcPr>
            <w:tcW w:w="671" w:type="dxa"/>
            <w:vAlign w:val="center"/>
          </w:tcPr>
          <w:p w:rsidR="00AB1495" w:rsidRPr="002768CA" w:rsidRDefault="00AB1495" w:rsidP="00D47285">
            <w:pPr>
              <w:spacing w:before="40" w:after="40" w:line="240" w:lineRule="auto"/>
              <w:ind w:left="-108" w:firstLine="180"/>
              <w:jc w:val="center"/>
              <w:rPr>
                <w:sz w:val="18"/>
                <w:szCs w:val="18"/>
              </w:rPr>
            </w:pPr>
            <w:r w:rsidRPr="002768CA">
              <w:rPr>
                <w:rFonts w:ascii="Wingdings 2" w:hAnsi="Wingdings 2" w:cs="Wingdings 2"/>
                <w:color w:val="FF0000"/>
                <w:sz w:val="18"/>
                <w:szCs w:val="18"/>
              </w:rPr>
              <w:t></w:t>
            </w:r>
          </w:p>
        </w:tc>
      </w:tr>
    </w:tbl>
    <w:p w:rsidR="00AB1495" w:rsidRDefault="00AB1495" w:rsidP="00AB1495"/>
    <w:p w:rsidR="00AB1495" w:rsidRPr="00FE7DCE" w:rsidRDefault="00AB1495" w:rsidP="00AB1495">
      <w:pPr>
        <w:autoSpaceDE w:val="0"/>
        <w:autoSpaceDN w:val="0"/>
        <w:adjustRightInd w:val="0"/>
        <w:ind w:left="720"/>
        <w:rPr>
          <w:rFonts w:cs="Arial"/>
          <w:sz w:val="27"/>
          <w:szCs w:val="27"/>
        </w:rPr>
      </w:pPr>
      <w:r w:rsidRPr="00515E43">
        <w:rPr>
          <w:rFonts w:ascii="Wingdings 2" w:hAnsi="Wingdings 2" w:cs="Wingdings 2"/>
          <w:color w:val="FF0000"/>
          <w:szCs w:val="27"/>
        </w:rPr>
        <w:t></w:t>
      </w:r>
      <w:r>
        <w:rPr>
          <w:rFonts w:cs="Arial"/>
          <w:sz w:val="27"/>
          <w:szCs w:val="27"/>
        </w:rPr>
        <w:t xml:space="preserve"> </w:t>
      </w:r>
      <w:r>
        <w:rPr>
          <w:rFonts w:cs="Arial"/>
          <w:sz w:val="27"/>
          <w:szCs w:val="27"/>
        </w:rPr>
        <w:tab/>
      </w:r>
      <w:r w:rsidRPr="00515E43">
        <w:rPr>
          <w:rFonts w:cs="Arial"/>
          <w:sz w:val="20"/>
          <w:szCs w:val="27"/>
        </w:rPr>
        <w:t xml:space="preserve">= </w:t>
      </w:r>
      <w:r>
        <w:rPr>
          <w:rFonts w:cs="Arial"/>
          <w:sz w:val="20"/>
          <w:szCs w:val="27"/>
        </w:rPr>
        <w:t>Important Consideration in Scoring</w:t>
      </w:r>
    </w:p>
    <w:p w:rsidR="00AB1495" w:rsidRDefault="00AB1495" w:rsidP="00AB1495">
      <w:pPr>
        <w:pStyle w:val="ParaText"/>
        <w:spacing w:after="120"/>
        <w:ind w:left="720"/>
      </w:pPr>
      <w:r w:rsidRPr="00515E43">
        <w:rPr>
          <w:rFonts w:ascii="Wingdings 2" w:hAnsi="Wingdings 2" w:cs="Wingdings 2"/>
          <w:color w:val="FF0000"/>
          <w:szCs w:val="27"/>
        </w:rPr>
        <w:t></w:t>
      </w:r>
      <w:r>
        <w:rPr>
          <w:rFonts w:ascii="Wingdings 2" w:hAnsi="Wingdings 2" w:cs="Wingdings 2"/>
          <w:sz w:val="27"/>
          <w:szCs w:val="27"/>
        </w:rPr>
        <w:t></w:t>
      </w:r>
      <w:r>
        <w:rPr>
          <w:rFonts w:ascii="Wingdings 2" w:hAnsi="Wingdings 2" w:cs="Wingdings 2"/>
          <w:sz w:val="27"/>
          <w:szCs w:val="27"/>
        </w:rPr>
        <w:tab/>
      </w:r>
      <w:r w:rsidRPr="00515E43">
        <w:rPr>
          <w:rFonts w:cs="Arial"/>
          <w:sz w:val="20"/>
          <w:szCs w:val="27"/>
        </w:rPr>
        <w:t xml:space="preserve">= </w:t>
      </w:r>
      <w:r>
        <w:rPr>
          <w:rFonts w:cs="Arial"/>
          <w:sz w:val="20"/>
          <w:szCs w:val="27"/>
        </w:rPr>
        <w:t>Supplementary Consideration</w:t>
      </w:r>
    </w:p>
    <w:p w:rsidR="00AB1495" w:rsidRPr="002313E4" w:rsidRDefault="00AB1495" w:rsidP="00AB1495"/>
    <w:p w:rsidR="004D2B60" w:rsidRDefault="00AB1495">
      <w:pPr>
        <w:pStyle w:val="ParaText"/>
        <w:numPr>
          <w:ilvl w:val="0"/>
          <w:numId w:val="57"/>
        </w:numPr>
        <w:spacing w:after="120"/>
      </w:pPr>
      <w:r>
        <w:rPr>
          <w:b/>
        </w:rPr>
        <w:t>Adjustment of aggregate attribution scores for qualitative considerations.</w:t>
      </w:r>
      <w:r>
        <w:t xml:space="preserve">  Given the nature of the SEP PAs and their operating environment as described above, we </w:t>
      </w:r>
      <w:r>
        <w:lastRenderedPageBreak/>
        <w:t>believe it will be necessary to adjust the aggregated market actor score for information that is available to the evaluators but not to market actors and that affects the logic of the evaluation.  Examples of such adjustments will include the following.</w:t>
      </w:r>
    </w:p>
    <w:p w:rsidR="004D2B60" w:rsidRDefault="00AB1495">
      <w:pPr>
        <w:pStyle w:val="ParaText"/>
        <w:numPr>
          <w:ilvl w:val="1"/>
          <w:numId w:val="61"/>
        </w:numPr>
        <w:spacing w:after="120"/>
      </w:pPr>
      <w:r>
        <w:t>When program offerings are complementary, such as audits from one and financial incentives from the other, it will be necessary to accord at least a minimum level of attribution to both in accordance with the logic of the situation, even if the results of the market actor survey accord little or no weight to one or the other.  On the other hand, in instances where it is up to the market actors to integrate the services of various programs on their own, it may not be appropriate to adjust aggregated scoring algorithm results.</w:t>
      </w:r>
    </w:p>
    <w:p w:rsidR="004D2B60" w:rsidRDefault="00AB1495">
      <w:pPr>
        <w:pStyle w:val="ParaText"/>
        <w:numPr>
          <w:ilvl w:val="1"/>
          <w:numId w:val="61"/>
        </w:numPr>
        <w:spacing w:after="120"/>
      </w:pPr>
      <w:r>
        <w:t>In situations where programs are offered jointly, it may make more sense under the logic of the situation to allocate attribution credit according to funding than by the aggregated results of the market actor scoring.</w:t>
      </w:r>
      <w:r>
        <w:br/>
      </w:r>
    </w:p>
    <w:p w:rsidR="00AB1495" w:rsidRDefault="00AB1495" w:rsidP="00AB1495">
      <w:pPr>
        <w:pStyle w:val="Heading3"/>
      </w:pPr>
      <w:bookmarkStart w:id="195" w:name="_Toc295816880"/>
      <w:bookmarkStart w:id="196" w:name="_Toc297187510"/>
      <w:r>
        <w:t>Influence of SEP on Other Programs</w:t>
      </w:r>
      <w:bookmarkEnd w:id="195"/>
      <w:bookmarkEnd w:id="196"/>
    </w:p>
    <w:p w:rsidR="00AB1495" w:rsidRDefault="00AB1495" w:rsidP="00AB1495">
      <w:pPr>
        <w:pStyle w:val="ParaText"/>
      </w:pPr>
      <w:r>
        <w:t>See Section 5.1.1 for a discussion of questions to be addressed in assessing the influence of SEP on the resource allocation decisions of other program sponsors in the sampled PAs’ domains.  Information to address these questions will be gathered from the following sources:</w:t>
      </w:r>
    </w:p>
    <w:p w:rsidR="004D2B60" w:rsidRDefault="00AB1495">
      <w:pPr>
        <w:pStyle w:val="ParaText"/>
        <w:numPr>
          <w:ilvl w:val="0"/>
          <w:numId w:val="63"/>
        </w:numPr>
        <w:spacing w:after="120"/>
        <w:ind w:left="763"/>
      </w:pPr>
      <w:r>
        <w:t>In-depth interviews with state energy office officials.</w:t>
      </w:r>
    </w:p>
    <w:p w:rsidR="004D2B60" w:rsidRDefault="00AB1495">
      <w:pPr>
        <w:pStyle w:val="ParaText"/>
        <w:numPr>
          <w:ilvl w:val="0"/>
          <w:numId w:val="63"/>
        </w:numPr>
        <w:spacing w:after="120"/>
        <w:ind w:left="763"/>
      </w:pPr>
      <w:r>
        <w:t>Interviews with managers of the other major programs in the sampled PA’s domain.</w:t>
      </w:r>
    </w:p>
    <w:p w:rsidR="004D2B60" w:rsidRDefault="00AB1495">
      <w:pPr>
        <w:pStyle w:val="ParaText"/>
        <w:numPr>
          <w:ilvl w:val="0"/>
          <w:numId w:val="63"/>
        </w:numPr>
      </w:pPr>
      <w:r>
        <w:t>Review of relevant documents, including regulatory filings, program plans.</w:t>
      </w:r>
    </w:p>
    <w:p w:rsidR="00AB1495" w:rsidRDefault="00AB1495" w:rsidP="00AB1495">
      <w:r>
        <w:t>These research activities will be undertaken early in the PA evaluation, prior to any surveys or interviews with market actors.  In that way the results of our assessment of the influence of SEP activities on other programs can be integrated into the analysis of data received from the market actors.  Based on review of information from the sources listed above, the Lead Evaluator and staff assigned to the sample PA will make a determination of the extent to which SEP influenced the allocation of program resources by other sponsors.  The Lead Evaluator will summarize this determination and the evidence for it in a memorandum which will become part of the report for that PA evaluation.</w:t>
      </w:r>
    </w:p>
    <w:p w:rsidR="00AB1495" w:rsidRPr="00680FBC" w:rsidRDefault="00AB1495" w:rsidP="00AB1495"/>
    <w:p w:rsidR="00AB1495" w:rsidRDefault="00AB1495" w:rsidP="00AB1495">
      <w:pPr>
        <w:pStyle w:val="Heading2"/>
      </w:pPr>
      <w:bookmarkStart w:id="197" w:name="_Toc295816881"/>
      <w:bookmarkStart w:id="198" w:name="_Toc297187511"/>
      <w:r>
        <w:lastRenderedPageBreak/>
        <w:t>Attribution Approach 2: Renewable Energy Generation and Capacity – Manufacturing, Clean Energy Policy Support, Codes and Standards</w:t>
      </w:r>
      <w:bookmarkEnd w:id="197"/>
      <w:bookmarkEnd w:id="198"/>
    </w:p>
    <w:p w:rsidR="00AB1495" w:rsidRDefault="00AB1495" w:rsidP="00AB1495">
      <w:pPr>
        <w:pStyle w:val="ParaText"/>
      </w:pPr>
      <w:r>
        <w:t>In this section we describe the methods to be used in assessing attribution for PAs in the Renewable Energy Market Development – Manufacturing, Clean Energy Policy Support, and Codes and Standards BPACs.  We anticipate using a combination of these methods for assessing attribution for PAs in the Clean Energy Policy Support BPAC.  However, given the highly variable nature of those programs it is not possible at this time to specify the attribution approach in detail.</w:t>
      </w:r>
    </w:p>
    <w:p w:rsidR="00AB1495" w:rsidRDefault="00AB1495" w:rsidP="00AB1495">
      <w:pPr>
        <w:pStyle w:val="ParaText"/>
      </w:pPr>
      <w:r>
        <w:t>In the next two sections we first describe the mechanisms by which we anticipate that the PAs in this group will accelerate adoption of energy efficiency and renewable energy technologies.  We then describe the range of methods we plan to use to quantify the effects of those mechanisms and their application to evaluation of PAs in the BPACs included in this group.</w:t>
      </w:r>
    </w:p>
    <w:p w:rsidR="00AB1495" w:rsidRDefault="00AB1495" w:rsidP="00AB1495">
      <w:pPr>
        <w:pStyle w:val="Heading3"/>
      </w:pPr>
      <w:bookmarkStart w:id="199" w:name="_Toc295816882"/>
      <w:bookmarkStart w:id="200" w:name="_Toc297187512"/>
      <w:r w:rsidRPr="007154C4">
        <w:t>Renewable Energy Market Development – Manufacturing</w:t>
      </w:r>
      <w:bookmarkEnd w:id="199"/>
      <w:bookmarkEnd w:id="200"/>
      <w:r>
        <w:t xml:space="preserve"> </w:t>
      </w:r>
    </w:p>
    <w:p w:rsidR="00AB1495" w:rsidRDefault="00AB1495" w:rsidP="00AB1495">
      <w:pPr>
        <w:pStyle w:val="ParaText"/>
      </w:pPr>
      <w:r>
        <w:rPr>
          <w:b/>
        </w:rPr>
        <w:t>Mechanisms for accelerating adoption: changes to product attributes and availability.</w:t>
      </w:r>
      <w:r>
        <w:t xml:space="preserve">  The theory linking financial support for product enhancement and expansion of manufacturing capacity posits that such support will increase the attractiveness of renewable energy systems to purchasers by reducing their price, increasing their performance, and adding features that reduce the costs </w:t>
      </w:r>
      <w:r w:rsidR="009954A6">
        <w:t xml:space="preserve">or performance </w:t>
      </w:r>
      <w:r>
        <w:t xml:space="preserve">uncertainty </w:t>
      </w:r>
      <w:r w:rsidR="009954A6">
        <w:t>of the targeted technology or the market in which that technology operates</w:t>
      </w:r>
      <w:r>
        <w:t>.  This phenomenon has been extensively studied under the rubric of learning effects, and a number of studies have identified significant learning effects from government support for wind and solar technologies.</w:t>
      </w:r>
      <w:r>
        <w:rPr>
          <w:rStyle w:val="FootnoteReference"/>
        </w:rPr>
        <w:footnoteReference w:id="29"/>
      </w:r>
    </w:p>
    <w:p w:rsidR="00AB1495" w:rsidRDefault="00AB1495" w:rsidP="00AB1495">
      <w:pPr>
        <w:pStyle w:val="ParaText"/>
      </w:pPr>
      <w:r>
        <w:t>Thus, if the manufacturing-oriented programs in the SEP portfolio work as expected, we should expect to see the one or more of the following over the years following the disbursement of funds:</w:t>
      </w:r>
    </w:p>
    <w:p w:rsidR="004D2B60" w:rsidRDefault="00AB1495">
      <w:pPr>
        <w:pStyle w:val="ParaText"/>
        <w:numPr>
          <w:ilvl w:val="0"/>
          <w:numId w:val="69"/>
        </w:numPr>
      </w:pPr>
      <w:r>
        <w:t>Reduction in the price per unit of capacity for the equipment in question.</w:t>
      </w:r>
    </w:p>
    <w:p w:rsidR="004D2B60" w:rsidRDefault="00AB1495">
      <w:pPr>
        <w:pStyle w:val="ParaText"/>
        <w:numPr>
          <w:ilvl w:val="0"/>
          <w:numId w:val="69"/>
        </w:numPr>
      </w:pPr>
      <w:r>
        <w:lastRenderedPageBreak/>
        <w:t>Moderation in the price per unit compared to non-SEP influenced markets.</w:t>
      </w:r>
    </w:p>
    <w:p w:rsidR="004D2B60" w:rsidRDefault="009954A6">
      <w:pPr>
        <w:pStyle w:val="ParaText"/>
        <w:numPr>
          <w:ilvl w:val="0"/>
          <w:numId w:val="69"/>
        </w:numPr>
      </w:pPr>
      <w:r>
        <w:t>Improvement in market or technical (non-energy) performance of the technology, such as a reduction of down-time, lower maintenance cost, easier accessibility, reduction of time for parts delivery, etc.</w:t>
      </w:r>
    </w:p>
    <w:p w:rsidR="004D2B60" w:rsidRDefault="009954A6">
      <w:pPr>
        <w:pStyle w:val="ParaText"/>
        <w:numPr>
          <w:ilvl w:val="0"/>
          <w:numId w:val="69"/>
        </w:numPr>
      </w:pPr>
      <w:r>
        <w:t>Increased level of market acceptance or the reduction of a market barrier.</w:t>
      </w:r>
    </w:p>
    <w:p w:rsidR="004D2B60" w:rsidRDefault="00AB1495">
      <w:pPr>
        <w:pStyle w:val="ParaText"/>
        <w:numPr>
          <w:ilvl w:val="0"/>
          <w:numId w:val="69"/>
        </w:numPr>
      </w:pPr>
      <w:r>
        <w:t>Increased renewable energy generation per unit of capacity for the equipment in question.</w:t>
      </w:r>
    </w:p>
    <w:p w:rsidR="004D2B60" w:rsidRDefault="00AB1495">
      <w:pPr>
        <w:pStyle w:val="ParaText"/>
        <w:numPr>
          <w:ilvl w:val="0"/>
          <w:numId w:val="69"/>
        </w:numPr>
      </w:pPr>
      <w:r>
        <w:t>Stabilization in the renewable energy generation per unit of capacity for the equipment in question compared to non-SEP influenced markets.</w:t>
      </w:r>
    </w:p>
    <w:p w:rsidR="004D2B60" w:rsidRDefault="00AB1495">
      <w:pPr>
        <w:pStyle w:val="ParaText"/>
        <w:numPr>
          <w:ilvl w:val="0"/>
          <w:numId w:val="69"/>
        </w:numPr>
      </w:pPr>
      <w:r>
        <w:t>Increase in sales of the equipment in question beyond a baseline that represents the sales forecast for the corresponding equipment prior to the influx of SEP resources into the product development and manufacturing process.</w:t>
      </w:r>
    </w:p>
    <w:p w:rsidR="004D2B60" w:rsidRDefault="00AB1495">
      <w:pPr>
        <w:pStyle w:val="ParaText"/>
        <w:numPr>
          <w:ilvl w:val="0"/>
          <w:numId w:val="69"/>
        </w:numPr>
      </w:pPr>
      <w:r>
        <w:t>Stabilization of sales during a period of market decline cause</w:t>
      </w:r>
      <w:r w:rsidR="008757FD">
        <w:t>d</w:t>
      </w:r>
      <w:r>
        <w:t xml:space="preserve"> by non-SEP changes in the market (increases in manufacturing costs, decreased federal incentives, changes to state rules, policies and regulations, changes to renewable energy standards, changes to utility cost allocations to renewables, etc. etc.) </w:t>
      </w:r>
    </w:p>
    <w:p w:rsidR="00AB1495" w:rsidRDefault="00AB1495" w:rsidP="00AB1495">
      <w:r>
        <w:t>As part of the process of developing the study plans for individual PAs in this BPAC, we will develop indicators of market acceleration that are relevant to the technologies and markets involved.</w:t>
      </w:r>
      <w:r w:rsidR="009954A6">
        <w:t xml:space="preserve"> </w:t>
      </w:r>
      <w:r>
        <w:t xml:space="preserve">Given the timing and duration of the SEP activities and of this evaluation, it is likely that the full effects of the support to manufactures will not work its way through the sales cycle by the end of the evaluation period.  Therefore, it will be necessary to forecast actual sales with the SEP assistance in place, as well as baseline level sales that posit no assistance from SEP.  These forecasts would be based on in-depth interviews with industry experts who are aware of </w:t>
      </w:r>
      <w:r w:rsidR="009954A6">
        <w:t xml:space="preserve">SEP and </w:t>
      </w:r>
      <w:r>
        <w:t xml:space="preserve">the various factors that are driving change in their markets.  </w:t>
      </w:r>
      <w:r w:rsidR="00C36508">
        <w:fldChar w:fldCharType="begin"/>
      </w:r>
      <w:r w:rsidR="00C50A86">
        <w:instrText xml:space="preserve"> REF _Ref286739797 \h </w:instrText>
      </w:r>
      <w:r w:rsidR="00C36508">
        <w:fldChar w:fldCharType="separate"/>
      </w:r>
      <w:r w:rsidR="00E241A9">
        <w:t xml:space="preserve">Figure </w:t>
      </w:r>
      <w:r w:rsidR="00E241A9">
        <w:rPr>
          <w:noProof/>
        </w:rPr>
        <w:t>20</w:t>
      </w:r>
      <w:r w:rsidR="00C36508">
        <w:fldChar w:fldCharType="end"/>
      </w:r>
      <w:r w:rsidR="00C50A86">
        <w:t xml:space="preserve"> </w:t>
      </w:r>
      <w:r>
        <w:t>shows an example of this kind of dual forecast.  Energy impacts attributable to the SEP PA would correspond to the average renewable energy generated per unit of capacity multiplied by the capacity of the net units sold per this analysis.</w:t>
      </w:r>
    </w:p>
    <w:p w:rsidR="00AB1495" w:rsidRDefault="00AB1495" w:rsidP="00AB1495">
      <w:pPr>
        <w:pStyle w:val="ParaText"/>
      </w:pPr>
    </w:p>
    <w:p w:rsidR="00AB1495" w:rsidRDefault="00AB1495" w:rsidP="00682173">
      <w:pPr>
        <w:pStyle w:val="Caption"/>
        <w:keepNext/>
      </w:pPr>
      <w:bookmarkStart w:id="201" w:name="_Ref286739797"/>
      <w:bookmarkStart w:id="202" w:name="_Toc295795103"/>
      <w:bookmarkStart w:id="203" w:name="_Toc297187549"/>
      <w:r>
        <w:lastRenderedPageBreak/>
        <w:t xml:space="preserve">Figure </w:t>
      </w:r>
      <w:r w:rsidR="00C36508">
        <w:fldChar w:fldCharType="begin"/>
      </w:r>
      <w:r w:rsidR="00C27B7A">
        <w:instrText xml:space="preserve"> SEQ Figure \* ARABIC </w:instrText>
      </w:r>
      <w:r w:rsidR="00C36508">
        <w:fldChar w:fldCharType="separate"/>
      </w:r>
      <w:r w:rsidR="00E241A9">
        <w:rPr>
          <w:noProof/>
        </w:rPr>
        <w:t>20</w:t>
      </w:r>
      <w:r w:rsidR="00C36508">
        <w:fldChar w:fldCharType="end"/>
      </w:r>
      <w:bookmarkEnd w:id="201"/>
      <w:r>
        <w:t>.  Forecasts of Measure Sales:</w:t>
      </w:r>
      <w:r>
        <w:br/>
        <w:t>Baseline and Actual with Program Support</w:t>
      </w:r>
      <w:bookmarkEnd w:id="202"/>
      <w:bookmarkEnd w:id="203"/>
    </w:p>
    <w:p w:rsidR="00AB1495" w:rsidRDefault="00AB1495" w:rsidP="00AB1495">
      <w:pPr>
        <w:spacing w:line="240" w:lineRule="auto"/>
        <w:jc w:val="center"/>
      </w:pPr>
      <w:r>
        <w:rPr>
          <w:noProof/>
        </w:rPr>
        <w:drawing>
          <wp:inline distT="0" distB="0" distL="0" distR="0">
            <wp:extent cx="4524375" cy="3152775"/>
            <wp:effectExtent l="0" t="0" r="0" b="0"/>
            <wp:docPr id="15"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B1495" w:rsidRDefault="00AB1495" w:rsidP="00AB1495">
      <w:pPr>
        <w:spacing w:line="240" w:lineRule="auto"/>
      </w:pPr>
    </w:p>
    <w:p w:rsidR="00AB1495" w:rsidRDefault="00AB1495" w:rsidP="00AB1495"/>
    <w:p w:rsidR="00AB1495" w:rsidRDefault="00AB1495" w:rsidP="00AB1495">
      <w:r>
        <w:rPr>
          <w:b/>
        </w:rPr>
        <w:t xml:space="preserve">Research and analysis methods.  </w:t>
      </w:r>
      <w:r>
        <w:t xml:space="preserve">Given that most of the PAs in this group were funded by ARRA, we do not anticipate being able to afford the full apparatus of an Expert Judging process. We will, however, prepare a fact package for the experts consulted in order to provide support for their sales forecasts.  These fact packages will include information on the following, drawn from interviews with project principals and secondary sources.  </w:t>
      </w:r>
    </w:p>
    <w:p w:rsidR="00AB1495" w:rsidRDefault="00AB1495" w:rsidP="00AB1495"/>
    <w:p w:rsidR="004D2B60" w:rsidRDefault="00AB1495">
      <w:pPr>
        <w:pStyle w:val="ListParagraph"/>
        <w:numPr>
          <w:ilvl w:val="0"/>
          <w:numId w:val="70"/>
        </w:numPr>
        <w:spacing w:after="120"/>
        <w:contextualSpacing w:val="0"/>
      </w:pPr>
      <w:r>
        <w:t>Total market size (unit sales per year) for the products under evaluation.</w:t>
      </w:r>
    </w:p>
    <w:p w:rsidR="004D2B60" w:rsidRDefault="00AB1495">
      <w:pPr>
        <w:pStyle w:val="ListParagraph"/>
        <w:numPr>
          <w:ilvl w:val="0"/>
          <w:numId w:val="70"/>
        </w:numPr>
        <w:spacing w:after="120"/>
        <w:contextualSpacing w:val="0"/>
      </w:pPr>
      <w:r>
        <w:t>Current costs per unit of capacity: average and range.</w:t>
      </w:r>
    </w:p>
    <w:p w:rsidR="004D2B60" w:rsidRDefault="00AB1495">
      <w:pPr>
        <w:pStyle w:val="ListParagraph"/>
        <w:numPr>
          <w:ilvl w:val="0"/>
          <w:numId w:val="70"/>
        </w:numPr>
        <w:spacing w:after="120"/>
        <w:contextualSpacing w:val="0"/>
      </w:pPr>
      <w:r>
        <w:t>Past trends in costs and performance per installed capacity, forecasts of those trends, drivers of the forecasts.</w:t>
      </w:r>
    </w:p>
    <w:p w:rsidR="004D2B60" w:rsidRDefault="00AB1495">
      <w:pPr>
        <w:pStyle w:val="ListParagraph"/>
        <w:numPr>
          <w:ilvl w:val="0"/>
          <w:numId w:val="70"/>
        </w:numPr>
        <w:spacing w:after="120"/>
        <w:contextualSpacing w:val="0"/>
      </w:pPr>
      <w:r>
        <w:t>Current and anticipated near term changes in other market drivers, including interconnection, feed-in tariffs, carbon markets, conventional energy prices, etc.</w:t>
      </w:r>
    </w:p>
    <w:p w:rsidR="004D2B60" w:rsidRDefault="00AB1495">
      <w:pPr>
        <w:pStyle w:val="ListParagraph"/>
        <w:numPr>
          <w:ilvl w:val="0"/>
          <w:numId w:val="70"/>
        </w:numPr>
        <w:spacing w:after="120"/>
        <w:contextualSpacing w:val="0"/>
      </w:pPr>
      <w:r>
        <w:t>Current sales of the product in question and related products made by the same manufacturer.</w:t>
      </w:r>
    </w:p>
    <w:p w:rsidR="00AB1495" w:rsidRDefault="00AB1495" w:rsidP="00AB1495">
      <w:r>
        <w:lastRenderedPageBreak/>
        <w:t>After providing the industry experts with this fact package, we will ask them to provide forecasts of annual unit sales under baseline (no program) and actual conditions.  We will probe the following in regard to the sales forecasts.</w:t>
      </w:r>
    </w:p>
    <w:p w:rsidR="00AB1495" w:rsidRDefault="00AB1495" w:rsidP="00AB1495"/>
    <w:p w:rsidR="004D2B60" w:rsidRDefault="00AB1495">
      <w:pPr>
        <w:pStyle w:val="ListParagraph"/>
        <w:numPr>
          <w:ilvl w:val="0"/>
          <w:numId w:val="70"/>
        </w:numPr>
        <w:spacing w:after="120"/>
        <w:contextualSpacing w:val="0"/>
      </w:pPr>
      <w:r>
        <w:t>Perceptions of the competitive position of the supported products prior to the program.</w:t>
      </w:r>
    </w:p>
    <w:p w:rsidR="004D2B60" w:rsidRDefault="00AB1495">
      <w:pPr>
        <w:pStyle w:val="ListParagraph"/>
        <w:numPr>
          <w:ilvl w:val="0"/>
          <w:numId w:val="70"/>
        </w:numPr>
        <w:spacing w:after="120"/>
        <w:contextualSpacing w:val="0"/>
      </w:pPr>
      <w:r>
        <w:t>Perception of changes in the competitive position of the product as a result of SEP support.</w:t>
      </w:r>
    </w:p>
    <w:p w:rsidR="004D2B60" w:rsidRDefault="00AB1495">
      <w:pPr>
        <w:pStyle w:val="ListParagraph"/>
        <w:numPr>
          <w:ilvl w:val="0"/>
          <w:numId w:val="70"/>
        </w:numPr>
        <w:spacing w:after="120"/>
        <w:contextualSpacing w:val="0"/>
      </w:pPr>
      <w:r>
        <w:t>Perception of changes in competitors’ products over the same period.</w:t>
      </w:r>
    </w:p>
    <w:p w:rsidR="004D2B60" w:rsidRDefault="00AB1495">
      <w:pPr>
        <w:pStyle w:val="ListParagraph"/>
        <w:numPr>
          <w:ilvl w:val="0"/>
          <w:numId w:val="70"/>
        </w:numPr>
        <w:spacing w:after="120"/>
        <w:contextualSpacing w:val="0"/>
      </w:pPr>
      <w:r>
        <w:t>Expectations concerning the development of other market drivers, including interconnection, feed-in tariffs, carbon markets, conventional energy prices, etc.</w:t>
      </w:r>
    </w:p>
    <w:p w:rsidR="004D2B60" w:rsidRDefault="00AB1495">
      <w:pPr>
        <w:pStyle w:val="ListParagraph"/>
        <w:numPr>
          <w:ilvl w:val="0"/>
          <w:numId w:val="70"/>
        </w:numPr>
        <w:spacing w:after="120"/>
        <w:contextualSpacing w:val="0"/>
      </w:pPr>
      <w:r>
        <w:t>Potential improvements to product performance or cost effectiveness that may be opened up by the innovations funded by SEP.</w:t>
      </w:r>
    </w:p>
    <w:p w:rsidR="004D2B60" w:rsidRDefault="00AB1495">
      <w:pPr>
        <w:pStyle w:val="ListParagraph"/>
        <w:numPr>
          <w:ilvl w:val="0"/>
          <w:numId w:val="70"/>
        </w:numPr>
      </w:pPr>
      <w:r>
        <w:t>Perceptions of factors affecting the ability of the subrecipient to respond to continuing changes in the market and the competitive environment, such as capitalization and  marketing capabilities in relationship to peer companies.</w:t>
      </w:r>
    </w:p>
    <w:p w:rsidR="00AB1495" w:rsidRDefault="00AB1495" w:rsidP="00AB1495"/>
    <w:p w:rsidR="00AB1495" w:rsidRDefault="00AB1495" w:rsidP="00AB1495">
      <w:pPr>
        <w:pStyle w:val="Heading3"/>
      </w:pPr>
      <w:bookmarkStart w:id="204" w:name="_Toc295816883"/>
      <w:bookmarkStart w:id="205" w:name="_Toc297187513"/>
      <w:r>
        <w:t>Codes and Standards Programs</w:t>
      </w:r>
      <w:bookmarkEnd w:id="204"/>
      <w:bookmarkEnd w:id="205"/>
    </w:p>
    <w:p w:rsidR="00AB1495" w:rsidRDefault="00AB1495" w:rsidP="00AB1495">
      <w:pPr>
        <w:pStyle w:val="ParaText"/>
      </w:pPr>
      <w:r>
        <w:rPr>
          <w:b/>
        </w:rPr>
        <w:t xml:space="preserve">Mechanisms for Accelerating Measure Adoption.  </w:t>
      </w:r>
      <w:r>
        <w:t>The PAs in the Codes and Standards group feature two principal mechanisms for accelerating the adoption of energy-efficient designs and equipment in new construction and major renovation projects.  These are:</w:t>
      </w:r>
    </w:p>
    <w:p w:rsidR="004D2B60" w:rsidRDefault="00AB1495">
      <w:pPr>
        <w:pStyle w:val="ParaText"/>
        <w:numPr>
          <w:ilvl w:val="0"/>
          <w:numId w:val="71"/>
        </w:numPr>
      </w:pPr>
      <w:r>
        <w:rPr>
          <w:b/>
        </w:rPr>
        <w:t>Training for enhanced code compliance.</w:t>
      </w:r>
      <w:r>
        <w:t xml:space="preserve">  These programs consist of efforts to train state and local code enforcement officials in enhanced code compliance methods, which include improved field inspections and organization of building inspection management processes at the municipal and state level.  These enforcement enhancement initiatives account for most of the 43 PAs in the Codes and Standards BPACs for PY2008 and the ARRA period.</w:t>
      </w:r>
    </w:p>
    <w:p w:rsidR="004D2B60" w:rsidRDefault="00AB1495">
      <w:pPr>
        <w:pStyle w:val="ParaText"/>
        <w:numPr>
          <w:ilvl w:val="0"/>
          <w:numId w:val="71"/>
        </w:numPr>
      </w:pPr>
      <w:r>
        <w:rPr>
          <w:b/>
        </w:rPr>
        <w:t xml:space="preserve">Acceleration of code adoption.  </w:t>
      </w:r>
      <w:r>
        <w:t xml:space="preserve">As discussed in Section 4, an important element of SEP for accelerating code adoption is the requirement in the ARRA Funding Opportunity Announcement that required the governor of each state receiving SEP-ARRA funding to undertake to adopt the most advanced residential and commercial energy codes currently in use and to take steps to assure compliance.  </w:t>
      </w:r>
    </w:p>
    <w:p w:rsidR="00AB1495" w:rsidRDefault="00C36508" w:rsidP="00AB1495">
      <w:r>
        <w:lastRenderedPageBreak/>
        <w:fldChar w:fldCharType="begin"/>
      </w:r>
      <w:r w:rsidR="00C50A86">
        <w:instrText xml:space="preserve"> REF _Ref286744707 \h </w:instrText>
      </w:r>
      <w:r>
        <w:fldChar w:fldCharType="separate"/>
      </w:r>
      <w:r w:rsidR="00E241A9">
        <w:t xml:space="preserve">Figure </w:t>
      </w:r>
      <w:r w:rsidR="00E241A9">
        <w:rPr>
          <w:noProof/>
        </w:rPr>
        <w:t>21</w:t>
      </w:r>
      <w:r>
        <w:fldChar w:fldCharType="end"/>
      </w:r>
      <w:r w:rsidR="00AB1495">
        <w:t>shows the savings to be obtained by acceleration of code adoption, which is represented by the area bounded by points A, B, C, and D.  Savings are increased to the extent that compliance deficits can be reduced, which would raise the dashed line towards the maximum code compliance level.</w:t>
      </w:r>
    </w:p>
    <w:p w:rsidR="00AB1495" w:rsidRDefault="00AB1495" w:rsidP="00AB1495"/>
    <w:p w:rsidR="00AB1495" w:rsidRDefault="00AB1495" w:rsidP="00AB1495">
      <w:pPr>
        <w:pStyle w:val="Caption"/>
      </w:pPr>
      <w:bookmarkStart w:id="206" w:name="_Ref286744707"/>
      <w:bookmarkStart w:id="207" w:name="_Toc295795104"/>
      <w:bookmarkStart w:id="208" w:name="_Toc297187550"/>
      <w:r>
        <w:t xml:space="preserve">Figure </w:t>
      </w:r>
      <w:r w:rsidR="00C36508">
        <w:fldChar w:fldCharType="begin"/>
      </w:r>
      <w:r w:rsidR="00C27B7A">
        <w:instrText xml:space="preserve"> SEQ Figure \* ARABIC </w:instrText>
      </w:r>
      <w:r w:rsidR="00C36508">
        <w:fldChar w:fldCharType="separate"/>
      </w:r>
      <w:r w:rsidR="00E241A9">
        <w:rPr>
          <w:noProof/>
        </w:rPr>
        <w:t>21</w:t>
      </w:r>
      <w:r w:rsidR="00C36508">
        <w:fldChar w:fldCharType="end"/>
      </w:r>
      <w:bookmarkEnd w:id="206"/>
      <w:r>
        <w:t>.  Acceleration of Code Adoption</w:t>
      </w:r>
      <w:bookmarkEnd w:id="207"/>
      <w:bookmarkEnd w:id="208"/>
    </w:p>
    <w:p w:rsidR="00AB1495" w:rsidRDefault="00CC0F32" w:rsidP="00AB1495">
      <w:r>
        <w:rPr>
          <w:noProof/>
        </w:rPr>
        <mc:AlternateContent>
          <mc:Choice Requires="wps">
            <w:drawing>
              <wp:anchor distT="0" distB="0" distL="114300" distR="114300" simplePos="0" relativeHeight="251686912" behindDoc="0" locked="0" layoutInCell="1" allowOverlap="1">
                <wp:simplePos x="0" y="0"/>
                <wp:positionH relativeFrom="column">
                  <wp:posOffset>4162425</wp:posOffset>
                </wp:positionH>
                <wp:positionV relativeFrom="paragraph">
                  <wp:posOffset>205740</wp:posOffset>
                </wp:positionV>
                <wp:extent cx="0" cy="219075"/>
                <wp:effectExtent l="57150" t="5715" r="57150" b="22860"/>
                <wp:wrapNone/>
                <wp:docPr id="665" name="AutoShap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03" o:spid="_x0000_s1026" type="#_x0000_t32" style="position:absolute;margin-left:327.75pt;margin-top:16.2pt;width:0;height:1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J2NQIAAGAEAAAOAAAAZHJzL2Uyb0RvYy54bWysVE2P2yAQvVfqf0DcE9tZJ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">
                <v:stroke endarrow="block"/>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4029075</wp:posOffset>
                </wp:positionH>
                <wp:positionV relativeFrom="paragraph">
                  <wp:posOffset>205740</wp:posOffset>
                </wp:positionV>
                <wp:extent cx="133350" cy="0"/>
                <wp:effectExtent l="9525" t="5715" r="9525" b="13335"/>
                <wp:wrapNone/>
                <wp:docPr id="664" name="AutoShap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2" o:spid="_x0000_s1026" type="#_x0000_t32" style="position:absolute;margin-left:317.25pt;margin-top:16.2pt;width:10.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qeHIQIAAD4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"/>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2314575</wp:posOffset>
                </wp:positionH>
                <wp:positionV relativeFrom="paragraph">
                  <wp:posOffset>116205</wp:posOffset>
                </wp:positionV>
                <wp:extent cx="1943100" cy="180975"/>
                <wp:effectExtent l="0" t="1905" r="0" b="0"/>
                <wp:wrapNone/>
                <wp:docPr id="663"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AE6" w:rsidRPr="00BE0402" w:rsidRDefault="000B0AE6" w:rsidP="00AB1495">
                            <w:pPr>
                              <w:rPr>
                                <w:sz w:val="16"/>
                              </w:rPr>
                            </w:pPr>
                            <w:r>
                              <w:rPr>
                                <w:sz w:val="16"/>
                              </w:rPr>
                              <w:t>Maximum Code Compliance 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030" type="#_x0000_t202" style="position:absolute;margin-left:182.25pt;margin-top:9.15pt;width:153pt;height:1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" stroked="f">
                <v:textbox>
                  <w:txbxContent>
                    <w:p w:rsidR="000B0AE6" w:rsidRPr="00BE0402" w:rsidRDefault="000B0AE6" w:rsidP="00AB1495">
                      <w:pPr>
                        <w:rPr>
                          <w:sz w:val="16"/>
                        </w:rPr>
                      </w:pPr>
                      <w:r>
                        <w:rPr>
                          <w:sz w:val="16"/>
                        </w:rPr>
                        <w:t>Maximum Code Compliance Level</w:t>
                      </w: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3009265</wp:posOffset>
                </wp:positionH>
                <wp:positionV relativeFrom="paragraph">
                  <wp:posOffset>1163320</wp:posOffset>
                </wp:positionV>
                <wp:extent cx="495300" cy="180975"/>
                <wp:effectExtent l="8890" t="1270" r="635" b="8255"/>
                <wp:wrapNone/>
                <wp:docPr id="662"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809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AE6" w:rsidRPr="00BE0402" w:rsidRDefault="000B0AE6" w:rsidP="00AB1495">
                            <w:pPr>
                              <w:jc w:val="right"/>
                              <w:rPr>
                                <w:sz w:val="16"/>
                              </w:rPr>
                            </w:pPr>
                            <w:r>
                              <w:rPr>
                                <w:sz w:val="16"/>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0" o:spid="_x0000_s1031" type="#_x0000_t202" style="position:absolute;margin-left:236.95pt;margin-top:91.6pt;width:39pt;height:1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" stroked="f">
                <v:fill opacity="0"/>
                <v:textbox>
                  <w:txbxContent>
                    <w:p w:rsidR="000B0AE6" w:rsidRPr="00BE0402" w:rsidRDefault="000B0AE6" w:rsidP="00AB1495">
                      <w:pPr>
                        <w:jc w:val="right"/>
                        <w:rPr>
                          <w:sz w:val="16"/>
                        </w:rPr>
                      </w:pPr>
                      <w:r>
                        <w:rPr>
                          <w:sz w:val="16"/>
                        </w:rPr>
                        <w:t>D</w:t>
                      </w:r>
                    </w:p>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3018790</wp:posOffset>
                </wp:positionH>
                <wp:positionV relativeFrom="paragraph">
                  <wp:posOffset>744220</wp:posOffset>
                </wp:positionV>
                <wp:extent cx="495300" cy="180975"/>
                <wp:effectExtent l="8890" t="1270" r="635" b="8255"/>
                <wp:wrapNone/>
                <wp:docPr id="661"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809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AE6" w:rsidRPr="00BE0402" w:rsidRDefault="000B0AE6" w:rsidP="00AB1495">
                            <w:pPr>
                              <w:jc w:val="right"/>
                              <w:rPr>
                                <w:sz w:val="16"/>
                              </w:rPr>
                            </w:pPr>
                            <w:r>
                              <w:rPr>
                                <w:sz w:val="1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9" o:spid="_x0000_s1032" type="#_x0000_t202" style="position:absolute;margin-left:237.7pt;margin-top:58.6pt;width:39pt;height:1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" stroked="f">
                <v:fill opacity="0"/>
                <v:textbox>
                  <w:txbxContent>
                    <w:p w:rsidR="000B0AE6" w:rsidRPr="00BE0402" w:rsidRDefault="000B0AE6" w:rsidP="00AB1495">
                      <w:pPr>
                        <w:jc w:val="right"/>
                        <w:rPr>
                          <w:sz w:val="16"/>
                        </w:rPr>
                      </w:pPr>
                      <w:r>
                        <w:rPr>
                          <w:sz w:val="16"/>
                        </w:rPr>
                        <w:t>C</w:t>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1942465</wp:posOffset>
                </wp:positionH>
                <wp:positionV relativeFrom="paragraph">
                  <wp:posOffset>1620520</wp:posOffset>
                </wp:positionV>
                <wp:extent cx="495300" cy="180975"/>
                <wp:effectExtent l="8890" t="1270" r="635" b="8255"/>
                <wp:wrapNone/>
                <wp:docPr id="660"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809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AE6" w:rsidRPr="00BE0402" w:rsidRDefault="000B0AE6" w:rsidP="00AB1495">
                            <w:pPr>
                              <w:jc w:val="right"/>
                              <w:rPr>
                                <w:sz w:val="16"/>
                              </w:rPr>
                            </w:pPr>
                            <w:r>
                              <w:rPr>
                                <w:sz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8" o:spid="_x0000_s1033" type="#_x0000_t202" style="position:absolute;margin-left:152.95pt;margin-top:127.6pt;width:39pt;height:1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" stroked="f">
                <v:fill opacity="0"/>
                <v:textbox>
                  <w:txbxContent>
                    <w:p w:rsidR="000B0AE6" w:rsidRPr="00BE0402" w:rsidRDefault="000B0AE6" w:rsidP="00AB1495">
                      <w:pPr>
                        <w:jc w:val="right"/>
                        <w:rPr>
                          <w:sz w:val="16"/>
                        </w:rPr>
                      </w:pPr>
                      <w:r>
                        <w:rPr>
                          <w:sz w:val="16"/>
                        </w:rPr>
                        <w:t>A</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1933575</wp:posOffset>
                </wp:positionH>
                <wp:positionV relativeFrom="paragraph">
                  <wp:posOffset>744855</wp:posOffset>
                </wp:positionV>
                <wp:extent cx="495300" cy="180975"/>
                <wp:effectExtent l="0" t="1905" r="0" b="7620"/>
                <wp:wrapNone/>
                <wp:docPr id="659"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809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AE6" w:rsidRPr="00BE0402" w:rsidRDefault="000B0AE6" w:rsidP="00AB1495">
                            <w:pPr>
                              <w:jc w:val="right"/>
                              <w:rPr>
                                <w:sz w:val="16"/>
                              </w:rPr>
                            </w:pPr>
                            <w:r>
                              <w:rPr>
                                <w:sz w:val="1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7" o:spid="_x0000_s1034" type="#_x0000_t202" style="position:absolute;margin-left:152.25pt;margin-top:58.65pt;width:39pt;height:1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" stroked="f">
                <v:fill opacity="0"/>
                <v:textbox>
                  <w:txbxContent>
                    <w:p w:rsidR="000B0AE6" w:rsidRPr="00BE0402" w:rsidRDefault="000B0AE6" w:rsidP="00AB1495">
                      <w:pPr>
                        <w:jc w:val="right"/>
                        <w:rPr>
                          <w:sz w:val="16"/>
                        </w:rPr>
                      </w:pPr>
                      <w:r>
                        <w:rPr>
                          <w:sz w:val="16"/>
                        </w:rPr>
                        <w:t>B</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3409950</wp:posOffset>
                </wp:positionH>
                <wp:positionV relativeFrom="paragraph">
                  <wp:posOffset>2320925</wp:posOffset>
                </wp:positionV>
                <wp:extent cx="1619250" cy="209550"/>
                <wp:effectExtent l="0" t="6350" r="0" b="3175"/>
                <wp:wrapNone/>
                <wp:docPr id="658"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09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AE6" w:rsidRPr="004E1D15" w:rsidRDefault="000B0AE6" w:rsidP="00AB1495">
                            <w:pPr>
                              <w:rPr>
                                <w:sz w:val="16"/>
                              </w:rPr>
                            </w:pPr>
                            <w:r>
                              <w:rPr>
                                <w:sz w:val="16"/>
                              </w:rPr>
                              <w:t>Baseline Code Effective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3" o:spid="_x0000_s1035" type="#_x0000_t202" style="position:absolute;margin-left:268.5pt;margin-top:182.75pt;width:127.5pt;height: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" stroked="f">
                <v:fill opacity="0"/>
                <v:textbox>
                  <w:txbxContent>
                    <w:p w:rsidR="000B0AE6" w:rsidRPr="004E1D15" w:rsidRDefault="000B0AE6" w:rsidP="00AB1495">
                      <w:pPr>
                        <w:rPr>
                          <w:sz w:val="16"/>
                        </w:rPr>
                      </w:pPr>
                      <w:r>
                        <w:rPr>
                          <w:sz w:val="16"/>
                        </w:rPr>
                        <w:t>Baseline Code Effective Date</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3457575</wp:posOffset>
                </wp:positionH>
                <wp:positionV relativeFrom="paragraph">
                  <wp:posOffset>297180</wp:posOffset>
                </wp:positionV>
                <wp:extent cx="9525" cy="2209800"/>
                <wp:effectExtent l="9525" t="11430" r="9525" b="17145"/>
                <wp:wrapNone/>
                <wp:docPr id="657" name="AutoShap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209800"/>
                        </a:xfrm>
                        <a:prstGeom prst="straightConnector1">
                          <a:avLst/>
                        </a:prstGeom>
                        <a:noFill/>
                        <a:ln w="19050">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6" o:spid="_x0000_s1026" type="#_x0000_t32" style="position:absolute;margin-left:272.25pt;margin-top:23.4pt;width:.75pt;height:17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" strokecolor="#c0504d" strokeweight="1.5pt"/>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5891530</wp:posOffset>
                </wp:positionH>
                <wp:positionV relativeFrom="paragraph">
                  <wp:posOffset>205740</wp:posOffset>
                </wp:positionV>
                <wp:extent cx="0" cy="419100"/>
                <wp:effectExtent l="52705" t="5715" r="61595" b="22860"/>
                <wp:wrapNone/>
                <wp:docPr id="656" name="AutoShap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5" o:spid="_x0000_s1026" type="#_x0000_t32" style="position:absolute;margin-left:463.9pt;margin-top:16.2pt;width:0;height: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czmNgIAAGA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">
                <v:stroke endarrow="block"/>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5753100</wp:posOffset>
                </wp:positionH>
                <wp:positionV relativeFrom="paragraph">
                  <wp:posOffset>205740</wp:posOffset>
                </wp:positionV>
                <wp:extent cx="138430" cy="0"/>
                <wp:effectExtent l="9525" t="5715" r="13970" b="13335"/>
                <wp:wrapNone/>
                <wp:docPr id="655" name="AutoShap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4" o:spid="_x0000_s1026" type="#_x0000_t32" style="position:absolute;margin-left:453pt;margin-top:16.2pt;width:10.9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neLIQ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"/>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4162425</wp:posOffset>
                </wp:positionH>
                <wp:positionV relativeFrom="paragraph">
                  <wp:posOffset>116205</wp:posOffset>
                </wp:positionV>
                <wp:extent cx="1590675" cy="180975"/>
                <wp:effectExtent l="0" t="1905" r="0" b="0"/>
                <wp:wrapNone/>
                <wp:docPr id="654"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AE6" w:rsidRPr="00BE0402" w:rsidRDefault="000B0AE6" w:rsidP="00AB1495">
                            <w:pPr>
                              <w:jc w:val="right"/>
                              <w:rPr>
                                <w:sz w:val="16"/>
                              </w:rPr>
                            </w:pPr>
                            <w:r>
                              <w:rPr>
                                <w:sz w:val="16"/>
                              </w:rPr>
                              <w:t>Compliance Adjustment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2" o:spid="_x0000_s1036" type="#_x0000_t202" style="position:absolute;margin-left:327.75pt;margin-top:9.15pt;width:125.25pt;height:1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BXmhgIAABs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" stroked="f">
                <v:textbox>
                  <w:txbxContent>
                    <w:p w:rsidR="000B0AE6" w:rsidRPr="00BE0402" w:rsidRDefault="000B0AE6" w:rsidP="00AB1495">
                      <w:pPr>
                        <w:jc w:val="right"/>
                        <w:rPr>
                          <w:sz w:val="16"/>
                        </w:rPr>
                      </w:pPr>
                      <w:r>
                        <w:rPr>
                          <w:sz w:val="16"/>
                        </w:rPr>
                        <w:t>Compliance Adjustment</w:t>
                      </w: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5800725</wp:posOffset>
                </wp:positionH>
                <wp:positionV relativeFrom="paragraph">
                  <wp:posOffset>558165</wp:posOffset>
                </wp:positionV>
                <wp:extent cx="90805" cy="304800"/>
                <wp:effectExtent l="9525" t="5715" r="13970" b="13335"/>
                <wp:wrapNone/>
                <wp:docPr id="653" name="AutoShape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04800"/>
                        </a:xfrm>
                        <a:prstGeom prst="rightBrace">
                          <a:avLst>
                            <a:gd name="adj1" fmla="val 2797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90" o:spid="_x0000_s1026" type="#_x0000_t88" style="position:absolute;margin-left:456.75pt;margin-top:43.95pt;width:7.1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"/>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1704975</wp:posOffset>
                </wp:positionH>
                <wp:positionV relativeFrom="paragraph">
                  <wp:posOffset>2326005</wp:posOffset>
                </wp:positionV>
                <wp:extent cx="1590675" cy="180975"/>
                <wp:effectExtent l="0" t="1905" r="0" b="7620"/>
                <wp:wrapNone/>
                <wp:docPr id="652"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809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AE6" w:rsidRPr="00BE0402" w:rsidRDefault="000B0AE6" w:rsidP="00AB1495">
                            <w:pPr>
                              <w:jc w:val="right"/>
                              <w:rPr>
                                <w:sz w:val="16"/>
                              </w:rPr>
                            </w:pPr>
                            <w:r>
                              <w:rPr>
                                <w:sz w:val="16"/>
                              </w:rPr>
                              <w:t>Code Effective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1" o:spid="_x0000_s1037" type="#_x0000_t202" style="position:absolute;margin-left:134.25pt;margin-top:183.15pt;width:125.25pt;height:1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" stroked="f">
                <v:fill opacity="0"/>
                <v:textbox>
                  <w:txbxContent>
                    <w:p w:rsidR="000B0AE6" w:rsidRPr="00BE0402" w:rsidRDefault="000B0AE6" w:rsidP="00AB1495">
                      <w:pPr>
                        <w:jc w:val="right"/>
                        <w:rPr>
                          <w:sz w:val="16"/>
                        </w:rPr>
                      </w:pPr>
                      <w:r>
                        <w:rPr>
                          <w:sz w:val="16"/>
                        </w:rPr>
                        <w:t>Code Effective Date</w:t>
                      </w:r>
                    </w:p>
                  </w:txbxContent>
                </v:textbox>
              </v:shape>
            </w:pict>
          </mc:Fallback>
        </mc:AlternateContent>
      </w:r>
      <w:r w:rsidR="00AB1495">
        <w:rPr>
          <w:noProof/>
        </w:rPr>
        <mc:AlternateContent>
          <mc:Choice Requires="wpg">
            <w:drawing>
              <wp:inline distT="0" distB="0" distL="0" distR="0">
                <wp:extent cx="5947029" cy="3371850"/>
                <wp:effectExtent l="0" t="0" r="111125" b="57150"/>
                <wp:docPr id="67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6067426" cy="3438525"/>
                          <a:chOff x="0" y="0"/>
                          <a:chExt cx="6067426" cy="3438525"/>
                        </a:xfrm>
                      </wpg:grpSpPr>
                      <wpg:grpSp>
                        <wpg:cNvPr id="671" name="Group 671"/>
                        <wpg:cNvGrpSpPr/>
                        <wpg:grpSpPr>
                          <a:xfrm>
                            <a:off x="0" y="0"/>
                            <a:ext cx="6067426" cy="3438525"/>
                            <a:chOff x="0" y="0"/>
                            <a:chExt cx="6067426" cy="3438525"/>
                          </a:xfrm>
                        </wpg:grpSpPr>
                        <wpg:graphicFrame>
                          <wpg:cNvPr id="673" name="Chart 673"/>
                          <wpg:cNvFrPr>
                            <a:graphicFrameLocks/>
                          </wpg:cNvFrPr>
                          <wpg:xfrm>
                            <a:off x="0" y="0"/>
                            <a:ext cx="6067426" cy="3438525"/>
                          </wpg:xfrm>
                          <a:graphic>
                            <a:graphicData uri="http://schemas.openxmlformats.org/drawingml/2006/chart">
                              <c:chart xmlns:c="http://schemas.openxmlformats.org/drawingml/2006/chart" xmlns:r="http://schemas.openxmlformats.org/officeDocument/2006/relationships" r:id="rId33"/>
                            </a:graphicData>
                          </a:graphic>
                        </wpg:graphicFrame>
                        <wps:wsp>
                          <wps:cNvPr id="674" name="Straight Connector 674"/>
                          <wps:cNvCnPr/>
                          <wps:spPr bwMode="auto">
                            <a:xfrm rot="16200000" flipV="1">
                              <a:off x="1200152" y="1419224"/>
                              <a:ext cx="2181226" cy="9527"/>
                            </a:xfrm>
                            <a:prstGeom prst="line">
                              <a:avLst/>
                            </a:prstGeom>
                            <a:solidFill>
                              <a:srgbClr val="FFFFFF"/>
                            </a:solidFill>
                            <a:ln w="19050" cap="flat" cmpd="sng" algn="ctr">
                              <a:solidFill>
                                <a:schemeClr val="accent2">
                                  <a:lumMod val="50000"/>
                                </a:schemeClr>
                              </a:solidFill>
                              <a:prstDash val="solid"/>
                              <a:round/>
                              <a:headEnd type="none" w="med" len="med"/>
                              <a:tailEnd type="none" w="med" len="med"/>
                            </a:ln>
                            <a:effectLst/>
                          </wps:spPr>
                          <wps:bodyPr/>
                        </wps:wsp>
                        <wps:wsp>
                          <wps:cNvPr id="675" name="Straight Connector 675"/>
                          <wps:cNvCnPr/>
                          <wps:spPr bwMode="auto">
                            <a:xfrm>
                              <a:off x="981076" y="904875"/>
                              <a:ext cx="4905375" cy="0"/>
                            </a:xfrm>
                            <a:prstGeom prst="line">
                              <a:avLst/>
                            </a:prstGeom>
                            <a:solidFill>
                              <a:srgbClr val="FFFFFF"/>
                            </a:solidFill>
                            <a:ln w="19050" cap="flat" cmpd="sng" algn="ctr">
                              <a:solidFill>
                                <a:schemeClr val="accent3">
                                  <a:lumMod val="50000"/>
                                </a:schemeClr>
                              </a:solidFill>
                              <a:prstDash val="dash"/>
                              <a:round/>
                              <a:headEnd type="none" w="med" len="med"/>
                              <a:tailEnd type="none" w="med" len="med"/>
                            </a:ln>
                            <a:effectLst/>
                          </wps:spPr>
                          <wps:bodyPr/>
                        </wps:wsp>
                      </wpg:grpSp>
                      <wps:wsp>
                        <wps:cNvPr id="672" name="Straight Connector 672"/>
                        <wps:cNvCnPr/>
                        <wps:spPr bwMode="auto">
                          <a:xfrm>
                            <a:off x="981076" y="504825"/>
                            <a:ext cx="4905375" cy="0"/>
                          </a:xfrm>
                          <a:prstGeom prst="line">
                            <a:avLst/>
                          </a:prstGeom>
                          <a:solidFill>
                            <a:srgbClr val="FFFFFF"/>
                          </a:solidFill>
                          <a:ln w="19050" cap="flat" cmpd="sng" algn="ctr">
                            <a:solidFill>
                              <a:srgbClr val="FF0000"/>
                            </a:solidFill>
                            <a:prstDash val="dash"/>
                            <a:round/>
                            <a:headEnd type="none" w="med" len="med"/>
                            <a:tailEnd type="none" w="med" len="med"/>
                          </a:ln>
                          <a:effectLst/>
                        </wps:spPr>
                        <wps:bodyPr/>
                      </wps:wsp>
                    </wpg:wgp>
                  </a:graphicData>
                </a:graphic>
              </wp:inline>
            </w:drawing>
          </mc:Choice>
          <mc:Fallback>
            <w:pict>
              <v:group id="Group 21" o:spid="_x0000_s1026" style="width:468.25pt;height:265.5pt;mso-position-horizontal-relative:char;mso-position-vertical-relative:line" coordsize="60674,34385"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">
                <v:group id="Group 671" o:spid="_x0000_s1027" style="position:absolute;width:60674;height:34385" coordsize="60674,34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Chart 673" o:spid="_x0000_s1028" type="#_x0000_t75" style="position:absolute;width:60655;height:3438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">
                    <v:imagedata r:id="rId34" o:title=""/>
                    <o:lock v:ext="edit" aspectratio="f"/>
                  </v:shape>
                  <v:line id="Straight Connector 674" o:spid="_x0000_s1029" style="position:absolute;rotation:90;flip:y;visibility:visible;mso-wrap-style:square" from="12001,14192" to="33814,1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l0TcMAAADcAAAADwAAAGRycy9kb3ducmV2LnhtbESPwWrDMBBE74H8g9hAb4ncUNzgRjGm&#10;pNBDLo3zAVtrK7m1VsJSE+fvo0Chx2Fm3jDbenKDONMYe88KHlcFCOLO656NglP7ttyAiAlZ4+CZ&#10;FFwpQr2bz7ZYaX/hDzofkxEZwrFCBTalUEkZO0sO48oH4ux9+dFhynI0Uo94yXA3yHVRlNJhz3nB&#10;YqBXS93P8dcp+N5PxaH8DL7ldr8xQzR2HRqlHhZT8wIi0ZT+w3/td62gfH6C+5l8BOTu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5dE3DAAAA3AAAAA8AAAAAAAAAAAAA&#10;AAAAoQIAAGRycy9kb3ducmV2LnhtbFBLBQYAAAAABAAEAPkAAACRAwAAAAA=&#10;" filled="t" strokecolor="#622423 [1605]" strokeweight="1.5pt"/>
                  <v:line id="Straight Connector 675" o:spid="_x0000_s1030" style="position:absolute;visibility:visible;mso-wrap-style:square" from="9810,9048" to="58864,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wysMUAAADcAAAADwAAAGRycy9kb3ducmV2LnhtbESPQWvCQBSE70L/w/IKvZlNS2M1ZiOh&#10;UKh4MraH3h7ZZxKafRuyW5P6611B8DjMzDdMtplMJ040uNaygucoBkFcWd1yreDr8DFfgnAeWWNn&#10;mRT8k4NN/jDLMNV25D2dSl+LAGGXooLG+z6V0lUNGXSR7YmDd7SDQR/kUEs94BjgppMvcbyQBlsO&#10;Cw329N5Q9Vv+GQW7fXFcjt/FNv4xpmd6TVbnMlHq6XEq1iA8Tf4evrU/tYLFWwLXM+EIy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wysMUAAADcAAAADwAAAAAAAAAA&#10;AAAAAAChAgAAZHJzL2Rvd25yZXYueG1sUEsFBgAAAAAEAAQA+QAAAJMDAAAAAA==&#10;" filled="t" strokecolor="#4e6128 [1606]" strokeweight="1.5pt">
                    <v:stroke dashstyle="dash"/>
                  </v:line>
                </v:group>
                <v:line id="Straight Connector 672" o:spid="_x0000_s1031" style="position:absolute;visibility:visible;mso-wrap-style:square" from="9810,5048" to="58864,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YsXsQAAADcAAAADwAAAGRycy9kb3ducmV2LnhtbESPX0vDQBDE34V+h2OFvtmLpY0l9lpE&#10;EItaoX+fl9yahOZ2Q+7ant/eEwQfh5n5DTNfRteqC/W+ETZwP8pAEZdiG64M7HcvdzNQPiBbbIXJ&#10;wDd5WC4GN3MsrFx5Q5dtqFSCsC/QQB1CV2jty5oc+pF0xMn7kt5hSLKvtO3xmuCu1eMsy7XDhtNC&#10;jR0911SetmdnYJK/HafTz7P4V7H4sY7yHg8rY4a38ekRVKAY/sN/7ZU1kD+M4fdMOgJ6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VixexAAAANwAAAAPAAAAAAAAAAAA&#10;AAAAAKECAABkcnMvZG93bnJldi54bWxQSwUGAAAAAAQABAD5AAAAkgMAAAAA&#10;" filled="t" strokecolor="red" strokeweight="1.5pt">
                  <v:stroke dashstyle="dash"/>
                </v:line>
                <w10:anchorlock/>
              </v:group>
            </w:pict>
          </mc:Fallback>
        </mc:AlternateContent>
      </w:r>
    </w:p>
    <w:p w:rsidR="00AB1495" w:rsidRDefault="00AB1495" w:rsidP="00AB1495"/>
    <w:p w:rsidR="00AB1495" w:rsidRDefault="00AB1495" w:rsidP="00AB1495">
      <w:pPr>
        <w:pStyle w:val="ParaText"/>
      </w:pPr>
      <w:r>
        <w:rPr>
          <w:b/>
        </w:rPr>
        <w:t xml:space="preserve">Research and Analysis Methods.  </w:t>
      </w:r>
      <w:r>
        <w:t>The main objectives of research and analysis for attribution analysis of codes and standards programs will be to:</w:t>
      </w:r>
    </w:p>
    <w:p w:rsidR="004D2B60" w:rsidRDefault="00AB1495">
      <w:pPr>
        <w:pStyle w:val="ParaText"/>
        <w:numPr>
          <w:ilvl w:val="0"/>
          <w:numId w:val="72"/>
        </w:numPr>
      </w:pPr>
      <w:r>
        <w:t>Develop a forecast of the baseline year in which the state in question would have adopted the IECC 2009 residential building code and a commercial code that meets the ANSI/ASHRAE/IESNA Standard 90.1–2007.</w:t>
      </w:r>
    </w:p>
    <w:p w:rsidR="004D2B60" w:rsidRDefault="00AB1495">
      <w:pPr>
        <w:pStyle w:val="ParaText"/>
        <w:numPr>
          <w:ilvl w:val="0"/>
          <w:numId w:val="72"/>
        </w:numPr>
      </w:pPr>
      <w:r>
        <w:t>Develop a forecast as to when compliance efforts achieve a 90 percent compliance rate.</w:t>
      </w:r>
    </w:p>
    <w:p w:rsidR="00AB1495" w:rsidRDefault="00AB1495" w:rsidP="00AB1495">
      <w:pPr>
        <w:pStyle w:val="ParaText"/>
      </w:pPr>
      <w:r>
        <w:t xml:space="preserve">For the high rigor evaluations of Codes and Standards PAs sampled from PY2008, the KEMA team will use structured </w:t>
      </w:r>
      <w:r w:rsidR="00717AA0">
        <w:t xml:space="preserve">SEP informed </w:t>
      </w:r>
      <w:r>
        <w:t>expert judging methods, such as the Delphi process, to gather, organize, and analyze information and opinions in regard to the two analytical objectives listed above.  For the medium-high</w:t>
      </w:r>
      <w:r w:rsidR="0032500D">
        <w:t>-</w:t>
      </w:r>
      <w:r>
        <w:t xml:space="preserve">rigor studies Codes and Standards PAs sampled from the </w:t>
      </w:r>
      <w:r>
        <w:lastRenderedPageBreak/>
        <w:t>ARRA period, we will use structured in-depth interviews with experts on building code adoption and enforcement in the states from which the programs were sampled.</w:t>
      </w:r>
    </w:p>
    <w:bookmarkEnd w:id="168"/>
    <w:p w:rsidR="00AB1495" w:rsidRDefault="00AB1495" w:rsidP="00AB1495">
      <w:pPr>
        <w:rPr>
          <w:kern w:val="28"/>
        </w:rPr>
      </w:pPr>
      <w:r>
        <w:rPr>
          <w:kern w:val="28"/>
        </w:rPr>
        <w:t xml:space="preserve">The steps in this research will be similar </w:t>
      </w:r>
      <w:r w:rsidR="008757FD">
        <w:rPr>
          <w:kern w:val="28"/>
        </w:rPr>
        <w:t xml:space="preserve">for </w:t>
      </w:r>
      <w:r>
        <w:rPr>
          <w:kern w:val="28"/>
        </w:rPr>
        <w:t>both the high</w:t>
      </w:r>
      <w:r w:rsidR="005A6139">
        <w:rPr>
          <w:kern w:val="28"/>
        </w:rPr>
        <w:t>-</w:t>
      </w:r>
      <w:r>
        <w:rPr>
          <w:kern w:val="28"/>
        </w:rPr>
        <w:t xml:space="preserve"> and medium-high</w:t>
      </w:r>
      <w:r w:rsidR="005A6139">
        <w:rPr>
          <w:kern w:val="28"/>
        </w:rPr>
        <w:t>-</w:t>
      </w:r>
      <w:r>
        <w:rPr>
          <w:kern w:val="28"/>
        </w:rPr>
        <w:t>rigor approaches, except as noted.  They are:</w:t>
      </w:r>
    </w:p>
    <w:p w:rsidR="00AB1495" w:rsidRDefault="00AB1495" w:rsidP="00AB1495">
      <w:pPr>
        <w:rPr>
          <w:kern w:val="28"/>
        </w:rPr>
      </w:pPr>
    </w:p>
    <w:p w:rsidR="004D2B60" w:rsidRDefault="00AB1495">
      <w:pPr>
        <w:pStyle w:val="ParaText"/>
        <w:numPr>
          <w:ilvl w:val="0"/>
          <w:numId w:val="73"/>
        </w:numPr>
        <w:tabs>
          <w:tab w:val="clear" w:pos="780"/>
          <w:tab w:val="num" w:pos="-416"/>
        </w:tabs>
        <w:spacing w:after="120" w:line="300" w:lineRule="auto"/>
        <w:ind w:left="360"/>
      </w:pPr>
      <w:r>
        <w:rPr>
          <w:b/>
        </w:rPr>
        <w:t>Identification and screening of experts</w:t>
      </w:r>
      <w:r>
        <w:rPr>
          <w:b/>
          <w:i/>
        </w:rPr>
        <w:t>.</w:t>
      </w:r>
      <w:r>
        <w:t xml:space="preserve">  Generally, we will attempt to assemble a panel of experts from each sampled state who bring to their assignment a diversity of views and experience on the questions at hand.  Specifically we will attempt to identify and interview or recruit onto the expert panel representatives of the following kinds of organizations:</w:t>
      </w:r>
      <w:r w:rsidR="00717AA0">
        <w:t xml:space="preserve"> state energy office manages with responsibility for code efforts</w:t>
      </w:r>
      <w:r w:rsidR="005F738D">
        <w:t xml:space="preserve">; </w:t>
      </w:r>
      <w:r>
        <w:t>state agencies with responsibility for code adoption and support of local building departments in code enforcement; local building department officials; building inspectors; general contractors in the commercial construction industry; home builders; residential and commercial property developers</w:t>
      </w:r>
      <w:r w:rsidR="00935177">
        <w:t>;</w:t>
      </w:r>
      <w:r>
        <w:t xml:space="preserve"> construction market observers from industry publications</w:t>
      </w:r>
      <w:r w:rsidR="00935177">
        <w:t>;</w:t>
      </w:r>
      <w:r>
        <w:t xml:space="preserve"> consulting firms</w:t>
      </w:r>
      <w:r w:rsidR="00935177">
        <w:t>;</w:t>
      </w:r>
      <w:r>
        <w:t xml:space="preserve"> or academia.  The judges will be screened to ensure that they do not have a financial or professional interest in the outcome of the assessment of the program’s effects.  We will also pose questions concerning the prospective judges’ recent experience in the markets under evaluation to ensure that they well-positioned to have observed changes in the market and to have access to specific information concerning the effects of code changes.  They should also have direct observations of the role of SEP program activity on the changes made to the code.</w:t>
      </w:r>
    </w:p>
    <w:p w:rsidR="004D2B60" w:rsidRDefault="00AB1495">
      <w:pPr>
        <w:pStyle w:val="ParaText"/>
        <w:numPr>
          <w:ilvl w:val="0"/>
          <w:numId w:val="73"/>
        </w:numPr>
        <w:tabs>
          <w:tab w:val="clear" w:pos="780"/>
          <w:tab w:val="num" w:pos="-416"/>
        </w:tabs>
        <w:spacing w:after="120" w:line="300" w:lineRule="auto"/>
        <w:ind w:left="360"/>
      </w:pPr>
      <w:r w:rsidRPr="00D80426">
        <w:rPr>
          <w:b/>
        </w:rPr>
        <w:t xml:space="preserve">Reducing disparity among </w:t>
      </w:r>
      <w:r>
        <w:rPr>
          <w:b/>
        </w:rPr>
        <w:t xml:space="preserve">experts </w:t>
      </w:r>
      <w:r w:rsidRPr="00D80426">
        <w:rPr>
          <w:b/>
        </w:rPr>
        <w:t>in knowledge of the product, the market, and the project</w:t>
      </w:r>
      <w:r>
        <w:rPr>
          <w:b/>
          <w:i/>
        </w:rPr>
        <w:t xml:space="preserve">. </w:t>
      </w:r>
      <w:r>
        <w:t xml:space="preserve"> Experts enter the assessment process with distinctly different levels of knowledge and understanding of the </w:t>
      </w:r>
      <w:r w:rsidR="00717AA0">
        <w:t xml:space="preserve">SEP program’s influence on the </w:t>
      </w:r>
      <w:r>
        <w:t xml:space="preserve">product, the market, and the operation of the project.  These differences can make it difficult to bring the full range of their knowledge and experience to bear on their forecasts.  To address this issue, researchers generally prepare fact packets that detail conditions in the market to be assessed, relevant regulations, and so forth.  The KEMA team will </w:t>
      </w:r>
      <w:r w:rsidR="009649F8">
        <w:t xml:space="preserve">identify informed market actors and </w:t>
      </w:r>
      <w:r>
        <w:t>develop these fact packets.  We anticipate that they will include information on the following:</w:t>
      </w:r>
    </w:p>
    <w:p w:rsidR="004D2B60" w:rsidRDefault="00AB1495">
      <w:pPr>
        <w:pStyle w:val="ParaText"/>
        <w:numPr>
          <w:ilvl w:val="0"/>
          <w:numId w:val="54"/>
        </w:numPr>
        <w:spacing w:after="120" w:line="300" w:lineRule="auto"/>
        <w:ind w:left="1080"/>
      </w:pPr>
      <w:r>
        <w:t>Volume and mix of construction by building type and size over the past several years.</w:t>
      </w:r>
    </w:p>
    <w:p w:rsidR="004D2B60" w:rsidRDefault="00AB1495">
      <w:pPr>
        <w:pStyle w:val="ParaText"/>
        <w:numPr>
          <w:ilvl w:val="0"/>
          <w:numId w:val="54"/>
        </w:numPr>
        <w:spacing w:after="120" w:line="300" w:lineRule="auto"/>
        <w:ind w:left="1080"/>
      </w:pPr>
      <w:r>
        <w:t>Administrative mechanisms by which code changes are introduced and adopted.</w:t>
      </w:r>
    </w:p>
    <w:p w:rsidR="004D2B60" w:rsidRDefault="00717AA0">
      <w:pPr>
        <w:pStyle w:val="ParaText"/>
        <w:numPr>
          <w:ilvl w:val="0"/>
          <w:numId w:val="54"/>
        </w:numPr>
        <w:spacing w:after="120" w:line="300" w:lineRule="auto"/>
        <w:ind w:left="1080"/>
      </w:pPr>
      <w:r>
        <w:t xml:space="preserve">Identification of the SEP </w:t>
      </w:r>
      <w:r w:rsidR="009649F8">
        <w:t>role</w:t>
      </w:r>
      <w:r>
        <w:t xml:space="preserve"> in that effort</w:t>
      </w:r>
    </w:p>
    <w:p w:rsidR="004D2B60" w:rsidRDefault="00AB1495">
      <w:pPr>
        <w:pStyle w:val="ParaText"/>
        <w:numPr>
          <w:ilvl w:val="0"/>
          <w:numId w:val="54"/>
        </w:numPr>
        <w:spacing w:after="120" w:line="300" w:lineRule="auto"/>
        <w:ind w:left="1080"/>
      </w:pPr>
      <w:r>
        <w:t>Narrative of the technical and political aspects of the most recent code changes.</w:t>
      </w:r>
    </w:p>
    <w:p w:rsidR="004D2B60" w:rsidRDefault="00AB1495">
      <w:pPr>
        <w:pStyle w:val="ParaText"/>
        <w:numPr>
          <w:ilvl w:val="0"/>
          <w:numId w:val="54"/>
        </w:numPr>
        <w:spacing w:after="120" w:line="300" w:lineRule="auto"/>
        <w:ind w:left="1080"/>
      </w:pPr>
      <w:r>
        <w:t>Administrative structure of code enforcement.</w:t>
      </w:r>
    </w:p>
    <w:p w:rsidR="004D2B60" w:rsidRDefault="00AB1495">
      <w:pPr>
        <w:pStyle w:val="ParaText"/>
        <w:numPr>
          <w:ilvl w:val="0"/>
          <w:numId w:val="54"/>
        </w:numPr>
        <w:spacing w:after="120" w:line="300" w:lineRule="auto"/>
        <w:ind w:left="1080"/>
      </w:pPr>
      <w:r>
        <w:lastRenderedPageBreak/>
        <w:t>Current levels of code enforcement activities, including levels of staffing and funding at the state and municipal levels.</w:t>
      </w:r>
    </w:p>
    <w:p w:rsidR="004D2B60" w:rsidRDefault="00AB1495">
      <w:pPr>
        <w:pStyle w:val="ParaText"/>
        <w:numPr>
          <w:ilvl w:val="0"/>
          <w:numId w:val="54"/>
        </w:numPr>
        <w:spacing w:after="120" w:line="300" w:lineRule="auto"/>
        <w:ind w:left="1080"/>
      </w:pPr>
      <w:r>
        <w:t>Schedules</w:t>
      </w:r>
      <w:r w:rsidR="000354EC">
        <w:t xml:space="preserve"> for</w:t>
      </w:r>
      <w:r>
        <w:t xml:space="preserve"> </w:t>
      </w:r>
      <w:r w:rsidR="000354EC">
        <w:t>subse</w:t>
      </w:r>
      <w:r w:rsidR="00A67D58">
        <w:t>q</w:t>
      </w:r>
      <w:r w:rsidR="000354EC">
        <w:t>uent</w:t>
      </w:r>
      <w:r>
        <w:t xml:space="preserve"> code adoption proceedings prior to the agreements to change the codes entered into as part of the ARRA process.</w:t>
      </w:r>
    </w:p>
    <w:p w:rsidR="00AB1495" w:rsidRDefault="00AB1495" w:rsidP="00AB1495">
      <w:pPr>
        <w:spacing w:after="120"/>
        <w:ind w:left="360"/>
      </w:pPr>
      <w:r>
        <w:t>Much of this information will need to be collected in any case to support estimates of energy impacts discussed in Section 4.</w:t>
      </w:r>
    </w:p>
    <w:p w:rsidR="004D2B60" w:rsidRDefault="00AB1495">
      <w:pPr>
        <w:pStyle w:val="ParaText"/>
        <w:numPr>
          <w:ilvl w:val="0"/>
          <w:numId w:val="73"/>
        </w:numPr>
        <w:tabs>
          <w:tab w:val="clear" w:pos="780"/>
          <w:tab w:val="num" w:pos="-416"/>
        </w:tabs>
        <w:spacing w:after="120" w:line="300" w:lineRule="auto"/>
        <w:ind w:left="360"/>
      </w:pPr>
      <w:r w:rsidRPr="00D80426">
        <w:rPr>
          <w:b/>
        </w:rPr>
        <w:t>Clarification of assumptions concerning drivers of market acceptance</w:t>
      </w:r>
      <w:r>
        <w:rPr>
          <w:b/>
          <w:i/>
        </w:rPr>
        <w:t>.</w:t>
      </w:r>
      <w:r>
        <w:t xml:space="preserve">  A judge’s view of the likely trajectory of market acceptance will depend on his or her assumptions about trends in drivers of market acceptance, such as the price of energy or changes in construction costs</w:t>
      </w:r>
      <w:r w:rsidR="00717AA0">
        <w:t>, information flows on products and services, market acceptance barriers and how these are overcome, etc</w:t>
      </w:r>
      <w:r>
        <w:t>.  Researchers have used a number of approaches to clarify these assumptions.  One is to provide judges with a number of scenarios concerning the development of drivers over the forecast period, and to request that the judges provide forecasts under each scenario.  A second is to probe the judge’s rationale for the forecast in a follow-up round of questioning.  These scenarios will be included as part of the fact packet.</w:t>
      </w:r>
    </w:p>
    <w:p w:rsidR="004D2B60" w:rsidRDefault="00AB1495">
      <w:pPr>
        <w:pStyle w:val="ParaText"/>
        <w:numPr>
          <w:ilvl w:val="0"/>
          <w:numId w:val="73"/>
        </w:numPr>
        <w:tabs>
          <w:tab w:val="clear" w:pos="780"/>
          <w:tab w:val="num" w:pos="-416"/>
        </w:tabs>
        <w:spacing w:after="120" w:line="300" w:lineRule="auto"/>
        <w:ind w:left="360"/>
      </w:pPr>
      <w:r>
        <w:rPr>
          <w:b/>
        </w:rPr>
        <w:t>Initial round of questioning.</w:t>
      </w:r>
      <w:r>
        <w:t xml:space="preserve">  Based on the information described above, the </w:t>
      </w:r>
      <w:r w:rsidR="00717AA0">
        <w:t xml:space="preserve">SEP informed </w:t>
      </w:r>
      <w:r>
        <w:t xml:space="preserve">experts will be asked to forecast the year in which the state in question would have adopted the relevant codes in the absence of the </w:t>
      </w:r>
      <w:r w:rsidR="00717AA0">
        <w:t>SEP initiatives that have occurred in their state</w:t>
      </w:r>
      <w:r>
        <w:t>, and to provide the rationale for that forecast.  Similarly, judges with experience in code enforcement activities in the state will be asked to predict the highest level of code enforcement the state would have been able to reach on its own (without ARRA or SEP) in terms of percentage of projects or square footage of new construction completed and to provide their rationales for those answers.</w:t>
      </w:r>
    </w:p>
    <w:p w:rsidR="004D2B60" w:rsidRDefault="00AB1495">
      <w:pPr>
        <w:pStyle w:val="ParaText"/>
        <w:numPr>
          <w:ilvl w:val="0"/>
          <w:numId w:val="73"/>
        </w:numPr>
        <w:tabs>
          <w:tab w:val="clear" w:pos="780"/>
          <w:tab w:val="num" w:pos="-416"/>
        </w:tabs>
        <w:spacing w:after="120" w:line="300" w:lineRule="auto"/>
        <w:ind w:left="360"/>
      </w:pPr>
      <w:r w:rsidRPr="00D80426">
        <w:rPr>
          <w:b/>
        </w:rPr>
        <w:t>Iterative rounds to increase reliability</w:t>
      </w:r>
      <w:r>
        <w:rPr>
          <w:b/>
        </w:rPr>
        <w:t xml:space="preserve"> (high rigor only)</w:t>
      </w:r>
      <w:r>
        <w:rPr>
          <w:b/>
          <w:i/>
        </w:rPr>
        <w:t>.</w:t>
      </w:r>
      <w:r>
        <w:t xml:space="preserve"> The first round of forecasts usually yields a broad range of predictions – too broad to be viewed as a reliable guide to the future.  To increase the reliability of the forecast, researchers typically conduct at least a second round of inquiry and, in some cases, additional rounds.  In these rounds, the individual </w:t>
      </w:r>
      <w:r w:rsidR="00717AA0">
        <w:t>SEP</w:t>
      </w:r>
      <w:r w:rsidR="00480F0F">
        <w:t>-</w:t>
      </w:r>
      <w:r w:rsidR="00717AA0">
        <w:t xml:space="preserve">informed </w:t>
      </w:r>
      <w:r>
        <w:t>judges are shown the average values of the forecasted indicators.  They are asked to provide the rationale for their forecasts and are offered the opportunity to revise the forecasts.  This process generally yields a tighter distribution of the forecasted variables, although outliers are seldom eliminated entirely.</w:t>
      </w:r>
    </w:p>
    <w:p w:rsidR="004D2B60" w:rsidRDefault="00AB1495">
      <w:pPr>
        <w:pStyle w:val="ParaText"/>
        <w:numPr>
          <w:ilvl w:val="0"/>
          <w:numId w:val="73"/>
        </w:numPr>
        <w:tabs>
          <w:tab w:val="clear" w:pos="780"/>
          <w:tab w:val="num" w:pos="-416"/>
        </w:tabs>
        <w:spacing w:after="120" w:line="300" w:lineRule="auto"/>
        <w:ind w:left="360"/>
      </w:pPr>
      <w:r>
        <w:rPr>
          <w:b/>
        </w:rPr>
        <w:t xml:space="preserve">Aggregation of results.  </w:t>
      </w:r>
      <w:r>
        <w:t xml:space="preserve">There are a number of methods available for aggregating the results of these kinds of data collection activities.  One is to take average values of key parameters, such as the elapsed time from the present day for the baseline code effective </w:t>
      </w:r>
      <w:r>
        <w:lastRenderedPageBreak/>
        <w:t>date.  Statistical measures of reliability are available for results based on averages which can be used to characterize the consistency of experts’ judgments.  On the other hand, averaging methods may give undue weight to extreme values, especially where only a few individuals are involved.  It may therefore be better to use non-parametric estimators, such as the median to represent the aggregated results of the expert interviews or judging.</w:t>
      </w:r>
    </w:p>
    <w:p w:rsidR="004D2B60" w:rsidRDefault="00AB1495">
      <w:pPr>
        <w:pStyle w:val="ParaText"/>
        <w:numPr>
          <w:ilvl w:val="0"/>
          <w:numId w:val="73"/>
        </w:numPr>
        <w:tabs>
          <w:tab w:val="clear" w:pos="780"/>
          <w:tab w:val="num" w:pos="-416"/>
        </w:tabs>
        <w:spacing w:after="0" w:line="300" w:lineRule="auto"/>
        <w:ind w:left="362"/>
      </w:pPr>
      <w:r>
        <w:rPr>
          <w:b/>
        </w:rPr>
        <w:t>Assessment of corroborating evidence.</w:t>
      </w:r>
      <w:r>
        <w:t xml:space="preserve">  For both high and medium high rigor studies, we will interview </w:t>
      </w:r>
      <w:r w:rsidR="00717AA0">
        <w:t>SEP</w:t>
      </w:r>
      <w:r w:rsidR="00480F0F">
        <w:t>-</w:t>
      </w:r>
      <w:r w:rsidR="00717AA0">
        <w:t xml:space="preserve">informed </w:t>
      </w:r>
      <w:r>
        <w:t>officials</w:t>
      </w:r>
      <w:r w:rsidR="009649F8">
        <w:t>, including SEP Managers,</w:t>
      </w:r>
      <w:r>
        <w:t xml:space="preserve"> directly responsible for overseeing code adoption and enforcement activities at the state level to ask them the same questions posed to the panel of experts.  These judgments will be weighed against the results of the methods described above in developing a final set of net-to-gross ratios to be applied.</w:t>
      </w:r>
    </w:p>
    <w:p w:rsidR="00AB1495" w:rsidRDefault="00AB1495" w:rsidP="00AB1495">
      <w:pPr>
        <w:pStyle w:val="ParaText"/>
        <w:spacing w:after="0" w:line="300" w:lineRule="auto"/>
        <w:ind w:left="362"/>
      </w:pPr>
    </w:p>
    <w:p w:rsidR="00D80426" w:rsidRDefault="00D80426" w:rsidP="00D80426">
      <w:pPr>
        <w:rPr>
          <w:kern w:val="28"/>
        </w:rPr>
      </w:pPr>
    </w:p>
    <w:p w:rsidR="00AB1495" w:rsidRDefault="00AB1495">
      <w:pPr>
        <w:spacing w:line="240" w:lineRule="auto"/>
        <w:rPr>
          <w:b/>
          <w:kern w:val="28"/>
          <w:sz w:val="34"/>
          <w:szCs w:val="34"/>
        </w:rPr>
      </w:pPr>
      <w:r>
        <w:br w:type="page"/>
      </w:r>
    </w:p>
    <w:p w:rsidR="007A46B8" w:rsidRDefault="007A46B8" w:rsidP="00963854">
      <w:pPr>
        <w:pStyle w:val="Heading1"/>
      </w:pPr>
      <w:bookmarkStart w:id="209" w:name="_Toc295816884"/>
      <w:bookmarkStart w:id="210" w:name="_Toc297187514"/>
      <w:r>
        <w:lastRenderedPageBreak/>
        <w:t xml:space="preserve">Evaluation of </w:t>
      </w:r>
      <w:r w:rsidR="00252607">
        <w:t>Carbon Impacts</w:t>
      </w:r>
      <w:bookmarkEnd w:id="209"/>
      <w:bookmarkEnd w:id="210"/>
      <w:r w:rsidR="00252607">
        <w:t xml:space="preserve"> </w:t>
      </w:r>
    </w:p>
    <w:p w:rsidR="00D907FD" w:rsidRDefault="00D907FD" w:rsidP="00D907FD">
      <w:pPr>
        <w:pStyle w:val="Heading2"/>
      </w:pPr>
      <w:bookmarkStart w:id="211" w:name="_Toc281753796"/>
      <w:bookmarkStart w:id="212" w:name="_Toc295816885"/>
      <w:bookmarkStart w:id="213" w:name="_Toc297187515"/>
      <w:r>
        <w:t xml:space="preserve">Assessment of </w:t>
      </w:r>
      <w:r w:rsidR="00252607">
        <w:t xml:space="preserve">Carbon </w:t>
      </w:r>
      <w:r>
        <w:t>Impacts</w:t>
      </w:r>
      <w:bookmarkEnd w:id="211"/>
      <w:bookmarkEnd w:id="212"/>
      <w:bookmarkEnd w:id="213"/>
    </w:p>
    <w:p w:rsidR="0026563D" w:rsidRDefault="00D907FD" w:rsidP="0026563D">
      <w:r w:rsidRPr="005B7E61">
        <w:t xml:space="preserve">The assessment </w:t>
      </w:r>
      <w:r>
        <w:t xml:space="preserve">of </w:t>
      </w:r>
      <w:r w:rsidR="00D05C02">
        <w:t>gross</w:t>
      </w:r>
      <w:r w:rsidR="000354EC">
        <w:t xml:space="preserve"> carbon dioxide</w:t>
      </w:r>
      <w:r w:rsidR="00D05C02">
        <w:t xml:space="preserve"> </w:t>
      </w:r>
      <w:r w:rsidR="000354EC">
        <w:t>(</w:t>
      </w:r>
      <w:r>
        <w:t>CO</w:t>
      </w:r>
      <w:r w:rsidRPr="005B7E61">
        <w:rPr>
          <w:vertAlign w:val="subscript"/>
        </w:rPr>
        <w:t>2</w:t>
      </w:r>
      <w:r>
        <w:rPr>
          <w:vertAlign w:val="subscript"/>
        </w:rPr>
        <w:t xml:space="preserve"> </w:t>
      </w:r>
      <w:r w:rsidR="000354EC">
        <w:t>) s</w:t>
      </w:r>
      <w:r>
        <w:t xml:space="preserve">avings </w:t>
      </w:r>
      <w:r w:rsidRPr="005B7E61">
        <w:t xml:space="preserve">will be done for each broad program category and for the individual indicator activities.  </w:t>
      </w:r>
      <w:r>
        <w:t>A</w:t>
      </w:r>
      <w:r w:rsidRPr="005B7E61">
        <w:t xml:space="preserve">nnualized </w:t>
      </w:r>
      <w:r>
        <w:t>CO</w:t>
      </w:r>
      <w:r w:rsidRPr="005B7E61">
        <w:rPr>
          <w:vertAlign w:val="subscript"/>
        </w:rPr>
        <w:t>2</w:t>
      </w:r>
      <w:r w:rsidRPr="005B7E61">
        <w:t xml:space="preserve"> reduction</w:t>
      </w:r>
      <w:r>
        <w:t>s</w:t>
      </w:r>
      <w:r w:rsidRPr="005B7E61">
        <w:t xml:space="preserve"> achieved as a result of SEP-funded efforts</w:t>
      </w:r>
      <w:r>
        <w:t xml:space="preserve"> will be calculated and </w:t>
      </w:r>
      <w:r w:rsidRPr="005B7E61">
        <w:t xml:space="preserve">reported for each year over the </w:t>
      </w:r>
      <w:r>
        <w:t>effective useful lifetime (</w:t>
      </w:r>
      <w:r w:rsidRPr="005B7E61">
        <w:t>EUL</w:t>
      </w:r>
      <w:r>
        <w:t>)</w:t>
      </w:r>
      <w:r w:rsidRPr="005B7E61">
        <w:t xml:space="preserve"> of the </w:t>
      </w:r>
      <w:r>
        <w:t>measures evaluated</w:t>
      </w:r>
      <w:r w:rsidRPr="005B7E61">
        <w:t xml:space="preserve">.  When the consumption of energy from fossil fuel resources is reduced, the </w:t>
      </w:r>
      <w:r>
        <w:t>CO</w:t>
      </w:r>
      <w:r w:rsidRPr="005B7E61">
        <w:rPr>
          <w:vertAlign w:val="subscript"/>
        </w:rPr>
        <w:t>2</w:t>
      </w:r>
      <w:r>
        <w:rPr>
          <w:vertAlign w:val="subscript"/>
        </w:rPr>
        <w:t xml:space="preserve"> </w:t>
      </w:r>
      <w:r w:rsidRPr="005B7E61">
        <w:t xml:space="preserve">emissions that would have resulted from burning those fuels are avoided. Likewise, when renewable energy is used as an alternative to fossil fuels, the </w:t>
      </w:r>
      <w:r>
        <w:t>CO</w:t>
      </w:r>
      <w:r w:rsidRPr="005B7E61">
        <w:rPr>
          <w:vertAlign w:val="subscript"/>
        </w:rPr>
        <w:t>2</w:t>
      </w:r>
      <w:r>
        <w:rPr>
          <w:vertAlign w:val="subscript"/>
        </w:rPr>
        <w:t xml:space="preserve"> </w:t>
      </w:r>
      <w:r w:rsidRPr="005B7E61">
        <w:t xml:space="preserve">emissions associated with the replaced fuels </w:t>
      </w:r>
      <w:r>
        <w:t>are avoided</w:t>
      </w:r>
      <w:r w:rsidRPr="005B7E61">
        <w:t xml:space="preserve">. </w:t>
      </w:r>
      <w:r>
        <w:t xml:space="preserve"> </w:t>
      </w:r>
    </w:p>
    <w:p w:rsidR="00241D57" w:rsidRDefault="00241D57" w:rsidP="0026563D"/>
    <w:p w:rsidR="00241D57" w:rsidRDefault="00241D57" w:rsidP="00241D57">
      <w:r>
        <w:t xml:space="preserve">In this study, the carbon emissions avoided from </w:t>
      </w:r>
      <w:r w:rsidRPr="00A61505">
        <w:t xml:space="preserve">SEP-funded </w:t>
      </w:r>
      <w:r>
        <w:t xml:space="preserve">energy efficiency and renewable energy activities </w:t>
      </w:r>
      <w:r w:rsidRPr="005B7E61">
        <w:t xml:space="preserve">will be reported </w:t>
      </w:r>
      <w:r>
        <w:t>nationally and for each state</w:t>
      </w:r>
      <w:r w:rsidRPr="005B7E61">
        <w:t>.</w:t>
      </w:r>
      <w:r w:rsidRPr="00BA26C5">
        <w:t xml:space="preserve"> </w:t>
      </w:r>
      <w:r w:rsidRPr="005B7E61">
        <w:t xml:space="preserve">The assessment </w:t>
      </w:r>
      <w:r>
        <w:t>of gross CO</w:t>
      </w:r>
      <w:r w:rsidRPr="005B7E61">
        <w:rPr>
          <w:vertAlign w:val="subscript"/>
        </w:rPr>
        <w:t>2</w:t>
      </w:r>
      <w:r>
        <w:rPr>
          <w:vertAlign w:val="subscript"/>
        </w:rPr>
        <w:t xml:space="preserve"> </w:t>
      </w:r>
      <w:r>
        <w:t xml:space="preserve">savings </w:t>
      </w:r>
      <w:r w:rsidRPr="005B7E61">
        <w:t xml:space="preserve">will be done for each broad program category and for the individual indicator activities.  </w:t>
      </w:r>
      <w:r>
        <w:t>A</w:t>
      </w:r>
      <w:r w:rsidRPr="005B7E61">
        <w:t xml:space="preserve">nnualized </w:t>
      </w:r>
      <w:r>
        <w:t>CO</w:t>
      </w:r>
      <w:r w:rsidRPr="005B7E61">
        <w:rPr>
          <w:vertAlign w:val="subscript"/>
        </w:rPr>
        <w:t>2</w:t>
      </w:r>
      <w:r w:rsidRPr="005B7E61">
        <w:t xml:space="preserve"> reduction</w:t>
      </w:r>
      <w:r>
        <w:t>s</w:t>
      </w:r>
      <w:r w:rsidRPr="005B7E61">
        <w:t xml:space="preserve"> achieved as a result of SEP-funded efforts</w:t>
      </w:r>
      <w:r>
        <w:t xml:space="preserve"> will be calculated and </w:t>
      </w:r>
      <w:r w:rsidRPr="005B7E61">
        <w:t xml:space="preserve">reported for each year over the </w:t>
      </w:r>
      <w:r>
        <w:t>effective useful lifetime (</w:t>
      </w:r>
      <w:r w:rsidRPr="005B7E61">
        <w:t>EUL</w:t>
      </w:r>
      <w:r>
        <w:t>)</w:t>
      </w:r>
      <w:r w:rsidRPr="005B7E61">
        <w:t xml:space="preserve"> of the </w:t>
      </w:r>
      <w:r>
        <w:t>measures evaluated</w:t>
      </w:r>
      <w:r w:rsidRPr="005B7E61">
        <w:t xml:space="preserve">.  </w:t>
      </w:r>
    </w:p>
    <w:p w:rsidR="00241D57" w:rsidRDefault="00241D57" w:rsidP="00241D57"/>
    <w:p w:rsidR="00241D57" w:rsidRDefault="00241D57" w:rsidP="00241D57">
      <w:r>
        <w:t>The approach to be taken is consistent with recommendations contained in the Model Energy Efficiency Program Impact Evaluation Guide</w:t>
      </w:r>
      <w:r>
        <w:rPr>
          <w:rStyle w:val="FootnoteReference"/>
        </w:rPr>
        <w:footnoteReference w:id="30"/>
      </w:r>
      <w:r>
        <w:t xml:space="preserve"> (“the Guide”). As noted in the Guide: “</w:t>
      </w:r>
      <w:r w:rsidRPr="00E91AB6">
        <w:t>The methods for determining avoided emissions values for displaced generation range from fairly straightforward to highly complex. They include both spreadsheet-based calculations and dynamic modeling approaches with varying degrees of transparency, rigor, and cost. Evaluators can decide which method best meets their needs, given evaluation objectives and available resources and data quality requirements.</w:t>
      </w:r>
      <w:r>
        <w:t>”</w:t>
      </w:r>
    </w:p>
    <w:p w:rsidR="00241D57" w:rsidRDefault="00241D57" w:rsidP="00241D57"/>
    <w:p w:rsidR="00241D57" w:rsidRDefault="00241D57" w:rsidP="00241D57">
      <w:r>
        <w:t xml:space="preserve">For this study, the </w:t>
      </w:r>
      <w:r w:rsidR="0095383F">
        <w:t xml:space="preserve">basic </w:t>
      </w:r>
      <w:r>
        <w:t>approach selected employs the use of emission factors as follows:</w:t>
      </w:r>
    </w:p>
    <w:p w:rsidR="00241D57" w:rsidRDefault="00241D57" w:rsidP="00241D57"/>
    <w:p w:rsidR="00241D57" w:rsidRPr="006F7076" w:rsidRDefault="00241D57" w:rsidP="00241D57">
      <w:pPr>
        <w:jc w:val="center"/>
        <w:rPr>
          <w:rFonts w:asciiTheme="minorHAnsi" w:hAnsiTheme="minorHAnsi"/>
          <w:i/>
          <w:sz w:val="24"/>
          <w:szCs w:val="24"/>
        </w:rPr>
      </w:pPr>
      <w:r w:rsidRPr="006F7076">
        <w:rPr>
          <w:rFonts w:asciiTheme="minorHAnsi" w:hAnsiTheme="minorHAnsi"/>
          <w:i/>
          <w:sz w:val="24"/>
          <w:szCs w:val="24"/>
        </w:rPr>
        <w:t>avoided emissions</w:t>
      </w:r>
      <w:r w:rsidRPr="006F7076">
        <w:rPr>
          <w:rFonts w:asciiTheme="minorHAnsi" w:hAnsiTheme="minorHAnsi"/>
          <w:i/>
          <w:sz w:val="24"/>
          <w:szCs w:val="24"/>
          <w:vertAlign w:val="subscript"/>
        </w:rPr>
        <w:t>t</w:t>
      </w:r>
      <w:r w:rsidRPr="006F7076">
        <w:rPr>
          <w:rFonts w:asciiTheme="minorHAnsi" w:hAnsiTheme="minorHAnsi"/>
          <w:i/>
          <w:sz w:val="24"/>
          <w:szCs w:val="24"/>
        </w:rPr>
        <w:t xml:space="preserve"> = (net energy savings)</w:t>
      </w:r>
      <w:r w:rsidRPr="006F7076">
        <w:rPr>
          <w:rFonts w:asciiTheme="minorHAnsi" w:hAnsiTheme="minorHAnsi"/>
          <w:i/>
          <w:sz w:val="24"/>
          <w:szCs w:val="24"/>
          <w:vertAlign w:val="subscript"/>
        </w:rPr>
        <w:t>t</w:t>
      </w:r>
      <w:r w:rsidRPr="006F7076">
        <w:rPr>
          <w:rFonts w:asciiTheme="minorHAnsi" w:hAnsiTheme="minorHAnsi"/>
          <w:i/>
          <w:sz w:val="24"/>
          <w:szCs w:val="24"/>
        </w:rPr>
        <w:t xml:space="preserve"> x </w:t>
      </w:r>
      <w:r>
        <w:rPr>
          <w:rFonts w:asciiTheme="minorHAnsi" w:hAnsiTheme="minorHAnsi"/>
          <w:i/>
          <w:sz w:val="24"/>
          <w:szCs w:val="24"/>
        </w:rPr>
        <w:t>(</w:t>
      </w:r>
      <w:r w:rsidRPr="006F7076">
        <w:rPr>
          <w:rFonts w:asciiTheme="minorHAnsi" w:hAnsiTheme="minorHAnsi"/>
          <w:i/>
          <w:sz w:val="24"/>
          <w:szCs w:val="24"/>
        </w:rPr>
        <w:t>emission factor)</w:t>
      </w:r>
      <w:r w:rsidRPr="006F7076">
        <w:rPr>
          <w:rFonts w:asciiTheme="minorHAnsi" w:hAnsiTheme="minorHAnsi"/>
          <w:i/>
          <w:sz w:val="24"/>
          <w:szCs w:val="24"/>
          <w:vertAlign w:val="subscript"/>
        </w:rPr>
        <w:t>t</w:t>
      </w:r>
    </w:p>
    <w:p w:rsidR="00241D57" w:rsidRDefault="00241D57" w:rsidP="00241D57"/>
    <w:p w:rsidR="00241D57" w:rsidRDefault="00241D57" w:rsidP="00241D57">
      <w:r>
        <w:lastRenderedPageBreak/>
        <w:t xml:space="preserve">The emission factor is expressed as mass per unit of energy (e.g., pounds of </w:t>
      </w:r>
      <w:r w:rsidRPr="00A414D4">
        <w:t>CO</w:t>
      </w:r>
      <w:r w:rsidRPr="00A414D4">
        <w:rPr>
          <w:vertAlign w:val="subscript"/>
        </w:rPr>
        <w:t>2</w:t>
      </w:r>
      <w:r>
        <w:t xml:space="preserve"> per MWh), and represents the characteristics of the emission sources displaced by reduced generation from conventional sources of electricity. </w:t>
      </w:r>
    </w:p>
    <w:p w:rsidR="00241D57" w:rsidRDefault="00241D57" w:rsidP="00241D57"/>
    <w:p w:rsidR="00B8717B" w:rsidRDefault="00241D57" w:rsidP="00241D57">
      <w:r>
        <w:t xml:space="preserve">A number of options exist for selection of emission factors. </w:t>
      </w:r>
      <w:r w:rsidR="00C032E5">
        <w:t>Non</w:t>
      </w:r>
      <w:r>
        <w:t>-baseload emissions rates from the U.S. Environmental Protection Agency’s (EPA) Emissions &amp; Generation Resource Integrated Database (eGRID)</w:t>
      </w:r>
      <w:r>
        <w:rPr>
          <w:rStyle w:val="FootnoteReference"/>
        </w:rPr>
        <w:footnoteReference w:id="31"/>
      </w:r>
      <w:r>
        <w:t xml:space="preserve"> </w:t>
      </w:r>
      <w:r w:rsidR="00C032E5">
        <w:t xml:space="preserve">can </w:t>
      </w:r>
      <w:r>
        <w:t xml:space="preserve">be used to quantify avoided emissions. </w:t>
      </w:r>
      <w:r w:rsidR="00E13DEA">
        <w:t>N</w:t>
      </w:r>
      <w:r w:rsidR="00EB0E2E" w:rsidRPr="00EB0E2E">
        <w:t>on-baseload emission rates have been developed to estimate the emissions from marginal generation units, which are those most likely to be displaced by energy efficiency and/or renewable energy programs and projects</w:t>
      </w:r>
      <w:r w:rsidRPr="007632B9">
        <w:t>.</w:t>
      </w:r>
      <w:r>
        <w:t xml:space="preserve"> </w:t>
      </w:r>
      <w:r w:rsidR="00B8717B">
        <w:t>Although t</w:t>
      </w:r>
      <w:r>
        <w:t>he non-baseload emission metric is recommended by EPA for this purpose</w:t>
      </w:r>
      <w:r w:rsidR="00B8717B">
        <w:t>,</w:t>
      </w:r>
      <w:r>
        <w:rPr>
          <w:rStyle w:val="FootnoteReference"/>
        </w:rPr>
        <w:footnoteReference w:id="32"/>
      </w:r>
      <w:r w:rsidR="00B8717B">
        <w:t xml:space="preserve"> the contractor team will </w:t>
      </w:r>
      <w:r w:rsidR="00C032E5">
        <w:t xml:space="preserve">use a higher rigor process for </w:t>
      </w:r>
      <w:r w:rsidR="00B8717B">
        <w:t xml:space="preserve">estimating carbon emissions. </w:t>
      </w:r>
      <w:r w:rsidR="00C032E5">
        <w:t>This will require the following three step process</w:t>
      </w:r>
      <w:r w:rsidR="00C06C64">
        <w:t xml:space="preserve"> if sufficient libraries of load shapes and corresponding emission rates are available</w:t>
      </w:r>
      <w:r w:rsidR="00C032E5">
        <w:t>:</w:t>
      </w:r>
    </w:p>
    <w:p w:rsidR="00B8717B" w:rsidRDefault="00B8717B" w:rsidP="00241D57"/>
    <w:p w:rsidR="004D2B60" w:rsidRDefault="00B8717B">
      <w:pPr>
        <w:pStyle w:val="ListParagraph"/>
        <w:numPr>
          <w:ilvl w:val="0"/>
          <w:numId w:val="87"/>
        </w:numPr>
      </w:pPr>
      <w:r>
        <w:t xml:space="preserve">Develop </w:t>
      </w:r>
      <w:r w:rsidR="00C06C64">
        <w:t xml:space="preserve">a </w:t>
      </w:r>
      <w:r>
        <w:t xml:space="preserve">appropriate regional (or State if available) </w:t>
      </w:r>
      <w:r w:rsidR="00350780">
        <w:t xml:space="preserve">library of </w:t>
      </w:r>
      <w:r>
        <w:t xml:space="preserve">load shape </w:t>
      </w:r>
      <w:r w:rsidR="00350780">
        <w:t xml:space="preserve">profiles </w:t>
      </w:r>
      <w:r>
        <w:t>b</w:t>
      </w:r>
      <w:r w:rsidR="00C032E5">
        <w:t>y BPAC;</w:t>
      </w:r>
    </w:p>
    <w:p w:rsidR="004D2B60" w:rsidRDefault="00B8717B">
      <w:pPr>
        <w:pStyle w:val="ListParagraph"/>
        <w:numPr>
          <w:ilvl w:val="0"/>
          <w:numId w:val="87"/>
        </w:numPr>
      </w:pPr>
      <w:r>
        <w:t>Distribute savings across three recommended periods: summer peak, summer off-</w:t>
      </w:r>
      <w:r w:rsidR="00C032E5">
        <w:t>peak, and everything else; and,</w:t>
      </w:r>
    </w:p>
    <w:p w:rsidR="004D2B60" w:rsidRDefault="00C032E5">
      <w:pPr>
        <w:pStyle w:val="ListParagraph"/>
        <w:numPr>
          <w:ilvl w:val="0"/>
          <w:numId w:val="87"/>
        </w:numPr>
      </w:pPr>
      <w:r>
        <w:t xml:space="preserve">Apply emission rates roughly corresponding with </w:t>
      </w:r>
      <w:r w:rsidR="00350780">
        <w:t>the region represented by the most appropriate load shape profiles in the library</w:t>
      </w:r>
      <w:r w:rsidR="00F005D9">
        <w:t xml:space="preserve"> to </w:t>
      </w:r>
      <w:r w:rsidR="00C06C64">
        <w:t>capture</w:t>
      </w:r>
      <w:r w:rsidR="00F005D9">
        <w:t xml:space="preserve"> baseload and non-baseload generation dispatch schedules</w:t>
      </w:r>
      <w:r w:rsidR="00350780">
        <w:t>.</w:t>
      </w:r>
    </w:p>
    <w:p w:rsidR="00350780" w:rsidRDefault="00350780" w:rsidP="00350780"/>
    <w:p w:rsidR="00350780" w:rsidRDefault="00F005D9" w:rsidP="00350780">
      <w:r>
        <w:t>To ensure reasonable national coverage</w:t>
      </w:r>
      <w:r w:rsidR="002D52B0">
        <w:t xml:space="preserve"> for a portfolio of BPAC measures</w:t>
      </w:r>
      <w:r>
        <w:t xml:space="preserve">, </w:t>
      </w:r>
      <w:r w:rsidR="00E16A6E">
        <w:t xml:space="preserve">building or </w:t>
      </w:r>
      <w:r w:rsidR="002D52B0">
        <w:t xml:space="preserve">end use </w:t>
      </w:r>
      <w:r>
        <w:t>l</w:t>
      </w:r>
      <w:r w:rsidR="00350780">
        <w:t>oad shape data will need to be developed from various sources</w:t>
      </w:r>
      <w:r>
        <w:t xml:space="preserve"> (e.g., KEMA, Itron, other sources) and blended</w:t>
      </w:r>
      <w:r w:rsidR="00350780">
        <w:t xml:space="preserve"> </w:t>
      </w:r>
      <w:r>
        <w:t xml:space="preserve">and weighted </w:t>
      </w:r>
      <w:r w:rsidR="00350780">
        <w:t xml:space="preserve">from a </w:t>
      </w:r>
      <w:r>
        <w:t xml:space="preserve">variety of </w:t>
      </w:r>
      <w:r w:rsidR="00C06C64">
        <w:t>end uses or building types</w:t>
      </w:r>
      <w:r>
        <w:t xml:space="preserve"> to be representative of the BPAC.  </w:t>
      </w:r>
      <w:r w:rsidR="002D52B0">
        <w:t>Additionally, l</w:t>
      </w:r>
      <w:r w:rsidR="00350780">
        <w:t xml:space="preserve">oad shape data and emission rates will need to be developed in tandem to ensure that regional/state representation </w:t>
      </w:r>
      <w:r>
        <w:t xml:space="preserve">is </w:t>
      </w:r>
      <w:r w:rsidR="00350780">
        <w:t xml:space="preserve">roughly similar between the load shape profiles and the </w:t>
      </w:r>
      <w:r>
        <w:t>region it represents.</w:t>
      </w:r>
    </w:p>
    <w:p w:rsidR="00241D57" w:rsidRDefault="00241D57" w:rsidP="00241D57"/>
    <w:p w:rsidR="00D907FD" w:rsidRDefault="00D907FD" w:rsidP="004522A5">
      <w:pPr>
        <w:pStyle w:val="Heading2"/>
      </w:pPr>
      <w:bookmarkStart w:id="214" w:name="_Toc295816886"/>
      <w:bookmarkStart w:id="215" w:name="_Toc297187516"/>
      <w:r>
        <w:lastRenderedPageBreak/>
        <w:t>Presentation of Results</w:t>
      </w:r>
      <w:bookmarkEnd w:id="214"/>
      <w:bookmarkEnd w:id="215"/>
    </w:p>
    <w:p w:rsidR="004522A5" w:rsidRDefault="004522A5" w:rsidP="004522A5">
      <w:pPr>
        <w:rPr>
          <w:rFonts w:cs="Arial"/>
        </w:rPr>
      </w:pPr>
      <w:bookmarkStart w:id="216" w:name="_Toc286070604"/>
      <w:r>
        <w:t xml:space="preserve">KEMA will develop national and state-level net energy savings and renewable generation estimates using the methods described in Sections 3, 4, and 5.  The state-level estimates will be based on the portfolio of evaluated programmatic activities supported by that state. We will then </w:t>
      </w:r>
      <w:r w:rsidR="00F005D9">
        <w:t>estimate carbon savings associated with</w:t>
      </w:r>
      <w:r>
        <w:t xml:space="preserve"> all energy savings and/or renewable generation for all relevant programmatic activities within each state to estimate state-level avoided emissions and aggregate up to a national level estimate. </w:t>
      </w:r>
    </w:p>
    <w:p w:rsidR="00C3770F" w:rsidRDefault="00C3770F" w:rsidP="00C3770F">
      <w:pPr>
        <w:rPr>
          <w:kern w:val="28"/>
        </w:rPr>
      </w:pPr>
      <w:r>
        <w:br w:type="page"/>
      </w:r>
    </w:p>
    <w:p w:rsidR="00510E4D" w:rsidRDefault="00C3770F">
      <w:pPr>
        <w:pStyle w:val="Heading1"/>
      </w:pPr>
      <w:bookmarkStart w:id="217" w:name="_Toc295816887"/>
      <w:bookmarkStart w:id="218" w:name="_Toc297187517"/>
      <w:r>
        <w:lastRenderedPageBreak/>
        <w:t>Evaluation of Employment Impacts</w:t>
      </w:r>
      <w:bookmarkEnd w:id="217"/>
      <w:bookmarkEnd w:id="218"/>
    </w:p>
    <w:p w:rsidR="00D907FD" w:rsidRPr="00963854" w:rsidRDefault="00D907FD" w:rsidP="00D907FD">
      <w:pPr>
        <w:pStyle w:val="Heading2"/>
      </w:pPr>
      <w:bookmarkStart w:id="219" w:name="_Toc295816888"/>
      <w:bookmarkStart w:id="220" w:name="_Toc297187518"/>
      <w:r>
        <w:t>Assessment of Employment Impacts</w:t>
      </w:r>
      <w:bookmarkEnd w:id="216"/>
      <w:bookmarkEnd w:id="219"/>
      <w:bookmarkEnd w:id="220"/>
    </w:p>
    <w:p w:rsidR="00D907FD" w:rsidRDefault="00D907FD" w:rsidP="00D907FD">
      <w:pPr>
        <w:pStyle w:val="Heading3"/>
      </w:pPr>
      <w:bookmarkStart w:id="221" w:name="_Toc295816889"/>
      <w:bookmarkStart w:id="222" w:name="_Toc297187519"/>
      <w:r>
        <w:t>Broad Parameters of Jobs Assessment</w:t>
      </w:r>
      <w:bookmarkEnd w:id="221"/>
      <w:bookmarkEnd w:id="222"/>
    </w:p>
    <w:p w:rsidR="00D907FD" w:rsidRDefault="00D907FD" w:rsidP="00D907FD">
      <w:pPr>
        <w:pStyle w:val="ParaText"/>
      </w:pPr>
      <w:r>
        <w:t xml:space="preserve">The measurement of annual job impacts will occur at the state-level for each BPAC.  Those BPACs containing several heterogeneous program activities will require job impact estimation for each of those. This assessment will be developed for the pre-ARRA program year (2008) and each ARRA program year (2009, 2010, and 2011).  The result of each assessment is a time-series of annual job impacts resulting from the short-term incremental spending related to projects (within the PA/BPAC/the SEP program) and the longer-term effects from </w:t>
      </w:r>
      <w:r w:rsidRPr="00EC0E7E">
        <w:t>net</w:t>
      </w:r>
      <w:r>
        <w:t xml:space="preserve"> (verified) energy savings, and any market transformation that results.  The short-term and long-term effects of program year activities on which job impacts will be gauged are associated with the respective sample definitions as described in Sect</w:t>
      </w:r>
      <w:r w:rsidR="000354EC">
        <w:t>ion</w:t>
      </w:r>
      <w:r>
        <w:t xml:space="preserve"> 3 above, and the associated data collection efforts, described in Sect</w:t>
      </w:r>
      <w:r w:rsidR="000354EC">
        <w:t xml:space="preserve">ion </w:t>
      </w:r>
      <w:r w:rsidR="006A39DD">
        <w:t>4</w:t>
      </w:r>
      <w:r>
        <w:t xml:space="preserve"> above.</w:t>
      </w:r>
    </w:p>
    <w:p w:rsidR="00D907FD" w:rsidRDefault="00D907FD" w:rsidP="00D907FD">
      <w:pPr>
        <w:pStyle w:val="Heading3"/>
      </w:pPr>
      <w:bookmarkStart w:id="223" w:name="_Toc295816890"/>
      <w:bookmarkStart w:id="224" w:name="_Toc297187520"/>
      <w:r>
        <w:t>Economic Impact Model for identifying Job Impacts</w:t>
      </w:r>
      <w:bookmarkEnd w:id="223"/>
      <w:bookmarkEnd w:id="224"/>
    </w:p>
    <w:p w:rsidR="00D907FD" w:rsidRDefault="00D907FD" w:rsidP="00D907FD">
      <w:pPr>
        <w:pStyle w:val="ParaText"/>
      </w:pPr>
      <w:r>
        <w:t xml:space="preserve">Our proposed approach includes a 51-region (state) REMI </w:t>
      </w:r>
      <w:r>
        <w:rPr>
          <w:i/>
        </w:rPr>
        <w:t>Policy Insight</w:t>
      </w:r>
      <w:r>
        <w:t xml:space="preserve"> simulation model. Information describing the short-term and long-term project-related effects will be introduced into this economic model to identify the annual projection of job impacts. This analysis system has been applied to numerous energy and environmental policy/program analyses, some applications specifically within evaluation activities</w:t>
      </w:r>
      <w:r>
        <w:rPr>
          <w:rStyle w:val="FootnoteReference"/>
        </w:rPr>
        <w:footnoteReference w:id="33"/>
      </w:r>
      <w:r>
        <w:t>. A brief overview of the REMI model capabilities follows below.</w:t>
      </w:r>
    </w:p>
    <w:p w:rsidR="00D907FD" w:rsidRPr="00EC0E7E" w:rsidRDefault="00D907FD" w:rsidP="00D907FD">
      <w:pPr>
        <w:pStyle w:val="ParaText"/>
      </w:pPr>
      <w:r>
        <w:t xml:space="preserve">This model is chosen over others since it has the relevant economic levers and feedbacks to handle the types of effects expected to flow from such project spending and energy saving </w:t>
      </w:r>
      <w:r w:rsidRPr="00042DE3">
        <w:t>(generating) technology adoption.  T</w:t>
      </w:r>
      <w:r w:rsidRPr="00471BD7">
        <w:t>he model is</w:t>
      </w:r>
      <w:r>
        <w:t xml:space="preserve"> a computable, general equilibrium (CGE) simulation forecasting system of industry-level activity for</w:t>
      </w:r>
      <w:r w:rsidRPr="00EC0E7E">
        <w:t xml:space="preserve"> </w:t>
      </w:r>
      <w:r w:rsidRPr="00471BD7">
        <w:t xml:space="preserve">70 different industries (approximating </w:t>
      </w:r>
      <w:r w:rsidR="00E21000">
        <w:t>three</w:t>
      </w:r>
      <w:r w:rsidRPr="00471BD7">
        <w:t>-digit NAICS definitions of business activity) through the year 2050</w:t>
      </w:r>
      <w:r>
        <w:t>.  It is</w:t>
      </w:r>
      <w:r w:rsidRPr="00471BD7">
        <w:t xml:space="preserve"> well-specified through its internal logic or equation set, such that feedbacks among economic stakeholders </w:t>
      </w:r>
      <w:r w:rsidRPr="00471BD7">
        <w:lastRenderedPageBreak/>
        <w:t xml:space="preserve">(households and businesses) are captured when more energy-efficiency and renewable generation investments take place.  </w:t>
      </w:r>
      <w:r w:rsidR="00C36508">
        <w:fldChar w:fldCharType="begin"/>
      </w:r>
      <w:r w:rsidR="00C50A86">
        <w:instrText xml:space="preserve"> REF _Ref295819641 \h </w:instrText>
      </w:r>
      <w:r w:rsidR="00C36508">
        <w:fldChar w:fldCharType="separate"/>
      </w:r>
      <w:r w:rsidR="00E241A9">
        <w:t xml:space="preserve">Figure </w:t>
      </w:r>
      <w:r w:rsidR="00E241A9">
        <w:rPr>
          <w:noProof/>
        </w:rPr>
        <w:t>22</w:t>
      </w:r>
      <w:r w:rsidR="00C36508">
        <w:fldChar w:fldCharType="end"/>
      </w:r>
      <w:r w:rsidR="00C50A86">
        <w:t xml:space="preserve"> </w:t>
      </w:r>
      <w:r w:rsidRPr="00471BD7">
        <w:t xml:space="preserve">portrays the basic concept of what the REMI model captures for a region’s economic impacts (a region can be a county/state or any combination of county building blocks).  There are five major blocks to a region’s economy (e.g. </w:t>
      </w:r>
      <w:r w:rsidR="00402D33">
        <w:t>O</w:t>
      </w:r>
      <w:r w:rsidR="00B165CC" w:rsidRPr="00471BD7">
        <w:t>utput</w:t>
      </w:r>
      <w:r w:rsidRPr="00471BD7">
        <w:t>, Labor &amp; Capital Supply</w:t>
      </w:r>
      <w:r w:rsidR="006A39DD">
        <w:t>,</w:t>
      </w:r>
      <w:r w:rsidRPr="00471BD7">
        <w:t xml:space="preserve"> etc</w:t>
      </w:r>
      <w:r w:rsidR="006A39DD">
        <w:t>.</w:t>
      </w:r>
      <w:r w:rsidRPr="00471BD7">
        <w:t xml:space="preserve">), each block contains numerous equations, and the arrows depict the feedback between different components of an economy.  In a multi-state model (of 51 regions) </w:t>
      </w:r>
      <w:r w:rsidR="002650EF">
        <w:t>one</w:t>
      </w:r>
      <w:r w:rsidRPr="00471BD7">
        <w:t xml:space="preserve"> can envision 51 economies such as in </w:t>
      </w:r>
      <w:r w:rsidR="00C36508">
        <w:fldChar w:fldCharType="begin"/>
      </w:r>
      <w:r w:rsidR="00C50A86">
        <w:instrText xml:space="preserve"> REF _Ref295819641 \h </w:instrText>
      </w:r>
      <w:r w:rsidR="00C36508">
        <w:fldChar w:fldCharType="separate"/>
      </w:r>
      <w:r w:rsidR="00E241A9">
        <w:t xml:space="preserve">Figure </w:t>
      </w:r>
      <w:r w:rsidR="00E241A9">
        <w:rPr>
          <w:noProof/>
        </w:rPr>
        <w:t>22</w:t>
      </w:r>
      <w:r w:rsidR="00C36508">
        <w:fldChar w:fldCharType="end"/>
      </w:r>
      <w:r w:rsidR="00C50A86">
        <w:t xml:space="preserve"> </w:t>
      </w:r>
      <w:r w:rsidRPr="00471BD7">
        <w:t>which will also exhibit feedback between other states (inter-regional) for labor flows (commuters) and trade in manufactured goods and in services.  Unique to the REMI model among the class of competing regional economic impact frameworks available is the linkage to the market shares block.  Policies or investments that change the underlying cost-of-doing business for an industry in region k will affect that industry’s relative competitiveness (relative to the U.S. average for that industry) and its ability to retain/gain sales within its own region, elsewhere in the multi-region marketplace, elsewhere in the U.S. and for non-U.S. trade.</w:t>
      </w:r>
    </w:p>
    <w:p w:rsidR="00D907FD" w:rsidRPr="00EC0E7E" w:rsidRDefault="00D907FD" w:rsidP="00D907FD">
      <w:pPr>
        <w:pStyle w:val="ParaText"/>
      </w:pPr>
    </w:p>
    <w:p w:rsidR="00D907FD" w:rsidRDefault="00D907FD" w:rsidP="00D907FD">
      <w:pPr>
        <w:spacing w:line="240" w:lineRule="auto"/>
        <w:rPr>
          <w:b/>
          <w:bCs/>
          <w:sz w:val="24"/>
          <w:szCs w:val="24"/>
        </w:rPr>
      </w:pPr>
      <w:r>
        <w:rPr>
          <w:b/>
          <w:bCs/>
          <w:sz w:val="24"/>
          <w:szCs w:val="24"/>
        </w:rPr>
        <w:br w:type="page"/>
      </w:r>
    </w:p>
    <w:p w:rsidR="00D907FD" w:rsidRDefault="00D62F56" w:rsidP="00D62F56">
      <w:pPr>
        <w:pStyle w:val="Caption"/>
        <w:rPr>
          <w:b w:val="0"/>
          <w:bCs/>
          <w:sz w:val="24"/>
          <w:szCs w:val="24"/>
        </w:rPr>
      </w:pPr>
      <w:bookmarkStart w:id="225" w:name="_Ref295819641"/>
      <w:bookmarkStart w:id="226" w:name="_Toc295795105"/>
      <w:bookmarkStart w:id="227" w:name="_Toc297187551"/>
      <w:r>
        <w:lastRenderedPageBreak/>
        <w:t xml:space="preserve">Figure </w:t>
      </w:r>
      <w:r w:rsidR="00682F54">
        <w:fldChar w:fldCharType="begin"/>
      </w:r>
      <w:r w:rsidR="00682F54">
        <w:instrText xml:space="preserve"> SEQ Figure \* ARAB</w:instrText>
      </w:r>
      <w:r w:rsidR="00682F54">
        <w:instrText xml:space="preserve">IC </w:instrText>
      </w:r>
      <w:r w:rsidR="00682F54">
        <w:fldChar w:fldCharType="separate"/>
      </w:r>
      <w:r w:rsidR="00E241A9">
        <w:rPr>
          <w:noProof/>
        </w:rPr>
        <w:t>22</w:t>
      </w:r>
      <w:r w:rsidR="00682F54">
        <w:rPr>
          <w:noProof/>
        </w:rPr>
        <w:fldChar w:fldCharType="end"/>
      </w:r>
      <w:bookmarkEnd w:id="225"/>
      <w:r w:rsidR="00D907FD">
        <w:rPr>
          <w:b w:val="0"/>
          <w:bCs/>
          <w:sz w:val="24"/>
          <w:szCs w:val="24"/>
        </w:rPr>
        <w:t xml:space="preserve">: </w:t>
      </w:r>
      <w:r w:rsidR="00D907FD" w:rsidRPr="00D62F56">
        <w:rPr>
          <w:bCs/>
          <w:sz w:val="24"/>
          <w:szCs w:val="24"/>
        </w:rPr>
        <w:t>REMI Economic Forecasting Model – Basic Structure and Linkages</w:t>
      </w:r>
      <w:bookmarkEnd w:id="226"/>
      <w:bookmarkEnd w:id="227"/>
      <w:r w:rsidR="00D907FD">
        <w:rPr>
          <w:b w:val="0"/>
          <w:bCs/>
          <w:sz w:val="24"/>
          <w:szCs w:val="24"/>
        </w:rPr>
        <w:t xml:space="preserve"> </w:t>
      </w:r>
    </w:p>
    <w:p w:rsidR="00D907FD" w:rsidRDefault="00CC0F32" w:rsidP="00D907FD">
      <w:pPr>
        <w:spacing w:line="240" w:lineRule="auto"/>
      </w:pPr>
      <w:r>
        <w:rPr>
          <w:noProof/>
        </w:rPr>
        <mc:AlternateContent>
          <mc:Choice Requires="wpc">
            <w:drawing>
              <wp:inline distT="0" distB="0" distL="0" distR="0">
                <wp:extent cx="5029200" cy="4217670"/>
                <wp:effectExtent l="0" t="0" r="0" b="1905"/>
                <wp:docPr id="651"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0" name="Group 30"/>
                        <wpg:cNvGrpSpPr>
                          <a:grpSpLocks/>
                        </wpg:cNvGrpSpPr>
                        <wpg:grpSpPr bwMode="auto">
                          <a:xfrm>
                            <a:off x="2296429" y="617156"/>
                            <a:ext cx="784774" cy="684731"/>
                            <a:chOff x="2590" y="1189"/>
                            <a:chExt cx="705" cy="599"/>
                          </a:xfrm>
                        </wpg:grpSpPr>
                        <wps:wsp>
                          <wps:cNvPr id="17" name="Freeform 31"/>
                          <wps:cNvSpPr>
                            <a:spLocks/>
                          </wps:cNvSpPr>
                          <wps:spPr bwMode="auto">
                            <a:xfrm>
                              <a:off x="2590" y="1189"/>
                              <a:ext cx="705" cy="599"/>
                            </a:xfrm>
                            <a:custGeom>
                              <a:avLst/>
                              <a:gdLst>
                                <a:gd name="T0" fmla="*/ 0 w 705"/>
                                <a:gd name="T1" fmla="*/ 554 h 599"/>
                                <a:gd name="T2" fmla="*/ 1 w 705"/>
                                <a:gd name="T3" fmla="*/ 563 h 599"/>
                                <a:gd name="T4" fmla="*/ 6 w 705"/>
                                <a:gd name="T5" fmla="*/ 575 h 599"/>
                                <a:gd name="T6" fmla="*/ 14 w 705"/>
                                <a:gd name="T7" fmla="*/ 584 h 599"/>
                                <a:gd name="T8" fmla="*/ 25 w 705"/>
                                <a:gd name="T9" fmla="*/ 591 h 599"/>
                                <a:gd name="T10" fmla="*/ 38 w 705"/>
                                <a:gd name="T11" fmla="*/ 596 h 599"/>
                                <a:gd name="T12" fmla="*/ 86 w 705"/>
                                <a:gd name="T13" fmla="*/ 598 h 599"/>
                                <a:gd name="T14" fmla="*/ 203 w 705"/>
                                <a:gd name="T15" fmla="*/ 598 h 599"/>
                                <a:gd name="T16" fmla="*/ 318 w 705"/>
                                <a:gd name="T17" fmla="*/ 598 h 599"/>
                                <a:gd name="T18" fmla="*/ 434 w 705"/>
                                <a:gd name="T19" fmla="*/ 598 h 599"/>
                                <a:gd name="T20" fmla="*/ 550 w 705"/>
                                <a:gd name="T21" fmla="*/ 598 h 599"/>
                                <a:gd name="T22" fmla="*/ 667 w 705"/>
                                <a:gd name="T23" fmla="*/ 598 h 599"/>
                                <a:gd name="T24" fmla="*/ 678 w 705"/>
                                <a:gd name="T25" fmla="*/ 595 h 599"/>
                                <a:gd name="T26" fmla="*/ 687 w 705"/>
                                <a:gd name="T27" fmla="*/ 591 h 599"/>
                                <a:gd name="T28" fmla="*/ 695 w 705"/>
                                <a:gd name="T29" fmla="*/ 584 h 599"/>
                                <a:gd name="T30" fmla="*/ 700 w 705"/>
                                <a:gd name="T31" fmla="*/ 576 h 599"/>
                                <a:gd name="T32" fmla="*/ 704 w 705"/>
                                <a:gd name="T33" fmla="*/ 567 h 599"/>
                                <a:gd name="T34" fmla="*/ 704 w 705"/>
                                <a:gd name="T35" fmla="*/ 562 h 599"/>
                                <a:gd name="T36" fmla="*/ 704 w 705"/>
                                <a:gd name="T37" fmla="*/ 496 h 599"/>
                                <a:gd name="T38" fmla="*/ 704 w 705"/>
                                <a:gd name="T39" fmla="*/ 398 h 599"/>
                                <a:gd name="T40" fmla="*/ 704 w 705"/>
                                <a:gd name="T41" fmla="*/ 301 h 599"/>
                                <a:gd name="T42" fmla="*/ 704 w 705"/>
                                <a:gd name="T43" fmla="*/ 203 h 599"/>
                                <a:gd name="T44" fmla="*/ 704 w 705"/>
                                <a:gd name="T45" fmla="*/ 106 h 599"/>
                                <a:gd name="T46" fmla="*/ 702 w 705"/>
                                <a:gd name="T47" fmla="*/ 36 h 599"/>
                                <a:gd name="T48" fmla="*/ 699 w 705"/>
                                <a:gd name="T49" fmla="*/ 25 h 599"/>
                                <a:gd name="T50" fmla="*/ 692 w 705"/>
                                <a:gd name="T51" fmla="*/ 15 h 599"/>
                                <a:gd name="T52" fmla="*/ 682 w 705"/>
                                <a:gd name="T53" fmla="*/ 7 h 599"/>
                                <a:gd name="T54" fmla="*/ 669 w 705"/>
                                <a:gd name="T55" fmla="*/ 2 h 599"/>
                                <a:gd name="T56" fmla="*/ 655 w 705"/>
                                <a:gd name="T57" fmla="*/ 0 h 599"/>
                                <a:gd name="T58" fmla="*/ 580 w 705"/>
                                <a:gd name="T59" fmla="*/ 0 h 599"/>
                                <a:gd name="T60" fmla="*/ 465 w 705"/>
                                <a:gd name="T61" fmla="*/ 0 h 599"/>
                                <a:gd name="T62" fmla="*/ 351 w 705"/>
                                <a:gd name="T63" fmla="*/ 0 h 599"/>
                                <a:gd name="T64" fmla="*/ 237 w 705"/>
                                <a:gd name="T65" fmla="*/ 0 h 599"/>
                                <a:gd name="T66" fmla="*/ 122 w 705"/>
                                <a:gd name="T67" fmla="*/ 0 h 599"/>
                                <a:gd name="T68" fmla="*/ 42 w 705"/>
                                <a:gd name="T69" fmla="*/ 1 h 599"/>
                                <a:gd name="T70" fmla="*/ 29 w 705"/>
                                <a:gd name="T71" fmla="*/ 5 h 599"/>
                                <a:gd name="T72" fmla="*/ 18 w 705"/>
                                <a:gd name="T73" fmla="*/ 11 h 599"/>
                                <a:gd name="T74" fmla="*/ 9 w 705"/>
                                <a:gd name="T75" fmla="*/ 20 h 599"/>
                                <a:gd name="T76" fmla="*/ 3 w 705"/>
                                <a:gd name="T77" fmla="*/ 31 h 599"/>
                                <a:gd name="T78" fmla="*/ 0 w 705"/>
                                <a:gd name="T79" fmla="*/ 43 h 599"/>
                                <a:gd name="T80" fmla="*/ 0 w 705"/>
                                <a:gd name="T81" fmla="*/ 138 h 599"/>
                                <a:gd name="T82" fmla="*/ 0 w 705"/>
                                <a:gd name="T83" fmla="*/ 234 h 599"/>
                                <a:gd name="T84" fmla="*/ 0 w 705"/>
                                <a:gd name="T85" fmla="*/ 329 h 599"/>
                                <a:gd name="T86" fmla="*/ 0 w 705"/>
                                <a:gd name="T87" fmla="*/ 424 h 599"/>
                                <a:gd name="T88" fmla="*/ 0 w 705"/>
                                <a:gd name="T89" fmla="*/ 521 h 5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05" h="599">
                                  <a:moveTo>
                                    <a:pt x="0" y="553"/>
                                  </a:moveTo>
                                  <a:lnTo>
                                    <a:pt x="0" y="553"/>
                                  </a:lnTo>
                                  <a:lnTo>
                                    <a:pt x="0" y="554"/>
                                  </a:lnTo>
                                  <a:lnTo>
                                    <a:pt x="0" y="555"/>
                                  </a:lnTo>
                                  <a:lnTo>
                                    <a:pt x="0" y="559"/>
                                  </a:lnTo>
                                  <a:lnTo>
                                    <a:pt x="1" y="563"/>
                                  </a:lnTo>
                                  <a:lnTo>
                                    <a:pt x="2" y="567"/>
                                  </a:lnTo>
                                  <a:lnTo>
                                    <a:pt x="4" y="571"/>
                                  </a:lnTo>
                                  <a:lnTo>
                                    <a:pt x="6" y="575"/>
                                  </a:lnTo>
                                  <a:lnTo>
                                    <a:pt x="8" y="578"/>
                                  </a:lnTo>
                                  <a:lnTo>
                                    <a:pt x="11" y="581"/>
                                  </a:lnTo>
                                  <a:lnTo>
                                    <a:pt x="14" y="584"/>
                                  </a:lnTo>
                                  <a:lnTo>
                                    <a:pt x="17" y="587"/>
                                  </a:lnTo>
                                  <a:lnTo>
                                    <a:pt x="21" y="589"/>
                                  </a:lnTo>
                                  <a:lnTo>
                                    <a:pt x="25" y="591"/>
                                  </a:lnTo>
                                  <a:lnTo>
                                    <a:pt x="29" y="593"/>
                                  </a:lnTo>
                                  <a:lnTo>
                                    <a:pt x="33" y="595"/>
                                  </a:lnTo>
                                  <a:lnTo>
                                    <a:pt x="38" y="596"/>
                                  </a:lnTo>
                                  <a:lnTo>
                                    <a:pt x="42" y="598"/>
                                  </a:lnTo>
                                  <a:lnTo>
                                    <a:pt x="47" y="598"/>
                                  </a:lnTo>
                                  <a:lnTo>
                                    <a:pt x="86" y="598"/>
                                  </a:lnTo>
                                  <a:lnTo>
                                    <a:pt x="124" y="598"/>
                                  </a:lnTo>
                                  <a:lnTo>
                                    <a:pt x="164" y="598"/>
                                  </a:lnTo>
                                  <a:lnTo>
                                    <a:pt x="203" y="598"/>
                                  </a:lnTo>
                                  <a:lnTo>
                                    <a:pt x="241" y="598"/>
                                  </a:lnTo>
                                  <a:lnTo>
                                    <a:pt x="280" y="598"/>
                                  </a:lnTo>
                                  <a:lnTo>
                                    <a:pt x="318" y="598"/>
                                  </a:lnTo>
                                  <a:lnTo>
                                    <a:pt x="357" y="598"/>
                                  </a:lnTo>
                                  <a:lnTo>
                                    <a:pt x="396" y="598"/>
                                  </a:lnTo>
                                  <a:lnTo>
                                    <a:pt x="434" y="598"/>
                                  </a:lnTo>
                                  <a:lnTo>
                                    <a:pt x="474" y="598"/>
                                  </a:lnTo>
                                  <a:lnTo>
                                    <a:pt x="513" y="598"/>
                                  </a:lnTo>
                                  <a:lnTo>
                                    <a:pt x="550" y="598"/>
                                  </a:lnTo>
                                  <a:lnTo>
                                    <a:pt x="590" y="598"/>
                                  </a:lnTo>
                                  <a:lnTo>
                                    <a:pt x="628" y="598"/>
                                  </a:lnTo>
                                  <a:lnTo>
                                    <a:pt x="667" y="598"/>
                                  </a:lnTo>
                                  <a:lnTo>
                                    <a:pt x="670" y="598"/>
                                  </a:lnTo>
                                  <a:lnTo>
                                    <a:pt x="674" y="596"/>
                                  </a:lnTo>
                                  <a:lnTo>
                                    <a:pt x="678" y="595"/>
                                  </a:lnTo>
                                  <a:lnTo>
                                    <a:pt x="681" y="594"/>
                                  </a:lnTo>
                                  <a:lnTo>
                                    <a:pt x="684" y="592"/>
                                  </a:lnTo>
                                  <a:lnTo>
                                    <a:pt x="687" y="591"/>
                                  </a:lnTo>
                                  <a:lnTo>
                                    <a:pt x="690" y="588"/>
                                  </a:lnTo>
                                  <a:lnTo>
                                    <a:pt x="693" y="586"/>
                                  </a:lnTo>
                                  <a:lnTo>
                                    <a:pt x="695" y="584"/>
                                  </a:lnTo>
                                  <a:lnTo>
                                    <a:pt x="697" y="581"/>
                                  </a:lnTo>
                                  <a:lnTo>
                                    <a:pt x="698" y="579"/>
                                  </a:lnTo>
                                  <a:lnTo>
                                    <a:pt x="700" y="576"/>
                                  </a:lnTo>
                                  <a:lnTo>
                                    <a:pt x="701" y="573"/>
                                  </a:lnTo>
                                  <a:lnTo>
                                    <a:pt x="702" y="570"/>
                                  </a:lnTo>
                                  <a:lnTo>
                                    <a:pt x="704" y="567"/>
                                  </a:lnTo>
                                  <a:lnTo>
                                    <a:pt x="704" y="564"/>
                                  </a:lnTo>
                                  <a:lnTo>
                                    <a:pt x="704" y="563"/>
                                  </a:lnTo>
                                  <a:lnTo>
                                    <a:pt x="704" y="562"/>
                                  </a:lnTo>
                                  <a:lnTo>
                                    <a:pt x="704" y="561"/>
                                  </a:lnTo>
                                  <a:lnTo>
                                    <a:pt x="704" y="529"/>
                                  </a:lnTo>
                                  <a:lnTo>
                                    <a:pt x="704" y="496"/>
                                  </a:lnTo>
                                  <a:lnTo>
                                    <a:pt x="704" y="463"/>
                                  </a:lnTo>
                                  <a:lnTo>
                                    <a:pt x="704" y="431"/>
                                  </a:lnTo>
                                  <a:lnTo>
                                    <a:pt x="704" y="398"/>
                                  </a:lnTo>
                                  <a:lnTo>
                                    <a:pt x="704" y="366"/>
                                  </a:lnTo>
                                  <a:lnTo>
                                    <a:pt x="704" y="333"/>
                                  </a:lnTo>
                                  <a:lnTo>
                                    <a:pt x="704" y="301"/>
                                  </a:lnTo>
                                  <a:lnTo>
                                    <a:pt x="704" y="269"/>
                                  </a:lnTo>
                                  <a:lnTo>
                                    <a:pt x="704" y="236"/>
                                  </a:lnTo>
                                  <a:lnTo>
                                    <a:pt x="704" y="203"/>
                                  </a:lnTo>
                                  <a:lnTo>
                                    <a:pt x="704" y="171"/>
                                  </a:lnTo>
                                  <a:lnTo>
                                    <a:pt x="704" y="138"/>
                                  </a:lnTo>
                                  <a:lnTo>
                                    <a:pt x="704" y="106"/>
                                  </a:lnTo>
                                  <a:lnTo>
                                    <a:pt x="704" y="73"/>
                                  </a:lnTo>
                                  <a:lnTo>
                                    <a:pt x="704" y="41"/>
                                  </a:lnTo>
                                  <a:lnTo>
                                    <a:pt x="702" y="36"/>
                                  </a:lnTo>
                                  <a:lnTo>
                                    <a:pt x="701" y="32"/>
                                  </a:lnTo>
                                  <a:lnTo>
                                    <a:pt x="700" y="29"/>
                                  </a:lnTo>
                                  <a:lnTo>
                                    <a:pt x="699" y="25"/>
                                  </a:lnTo>
                                  <a:lnTo>
                                    <a:pt x="697" y="21"/>
                                  </a:lnTo>
                                  <a:lnTo>
                                    <a:pt x="694" y="18"/>
                                  </a:lnTo>
                                  <a:lnTo>
                                    <a:pt x="692" y="15"/>
                                  </a:lnTo>
                                  <a:lnTo>
                                    <a:pt x="688" y="12"/>
                                  </a:lnTo>
                                  <a:lnTo>
                                    <a:pt x="685" y="9"/>
                                  </a:lnTo>
                                  <a:lnTo>
                                    <a:pt x="682" y="7"/>
                                  </a:lnTo>
                                  <a:lnTo>
                                    <a:pt x="678" y="5"/>
                                  </a:lnTo>
                                  <a:lnTo>
                                    <a:pt x="673" y="3"/>
                                  </a:lnTo>
                                  <a:lnTo>
                                    <a:pt x="669" y="2"/>
                                  </a:lnTo>
                                  <a:lnTo>
                                    <a:pt x="665" y="1"/>
                                  </a:lnTo>
                                  <a:lnTo>
                                    <a:pt x="660" y="0"/>
                                  </a:lnTo>
                                  <a:lnTo>
                                    <a:pt x="655" y="0"/>
                                  </a:lnTo>
                                  <a:lnTo>
                                    <a:pt x="656" y="0"/>
                                  </a:lnTo>
                                  <a:lnTo>
                                    <a:pt x="617" y="0"/>
                                  </a:lnTo>
                                  <a:lnTo>
                                    <a:pt x="580" y="0"/>
                                  </a:lnTo>
                                  <a:lnTo>
                                    <a:pt x="541" y="0"/>
                                  </a:lnTo>
                                  <a:lnTo>
                                    <a:pt x="503" y="0"/>
                                  </a:lnTo>
                                  <a:lnTo>
                                    <a:pt x="465" y="0"/>
                                  </a:lnTo>
                                  <a:lnTo>
                                    <a:pt x="427" y="0"/>
                                  </a:lnTo>
                                  <a:lnTo>
                                    <a:pt x="390" y="0"/>
                                  </a:lnTo>
                                  <a:lnTo>
                                    <a:pt x="351" y="0"/>
                                  </a:lnTo>
                                  <a:lnTo>
                                    <a:pt x="313" y="0"/>
                                  </a:lnTo>
                                  <a:lnTo>
                                    <a:pt x="275" y="0"/>
                                  </a:lnTo>
                                  <a:lnTo>
                                    <a:pt x="237" y="0"/>
                                  </a:lnTo>
                                  <a:lnTo>
                                    <a:pt x="199" y="0"/>
                                  </a:lnTo>
                                  <a:lnTo>
                                    <a:pt x="161" y="0"/>
                                  </a:lnTo>
                                  <a:lnTo>
                                    <a:pt x="122" y="0"/>
                                  </a:lnTo>
                                  <a:lnTo>
                                    <a:pt x="85" y="0"/>
                                  </a:lnTo>
                                  <a:lnTo>
                                    <a:pt x="47" y="0"/>
                                  </a:lnTo>
                                  <a:lnTo>
                                    <a:pt x="42" y="1"/>
                                  </a:lnTo>
                                  <a:lnTo>
                                    <a:pt x="37" y="2"/>
                                  </a:lnTo>
                                  <a:lnTo>
                                    <a:pt x="33" y="3"/>
                                  </a:lnTo>
                                  <a:lnTo>
                                    <a:pt x="29" y="5"/>
                                  </a:lnTo>
                                  <a:lnTo>
                                    <a:pt x="25" y="7"/>
                                  </a:lnTo>
                                  <a:lnTo>
                                    <a:pt x="22" y="9"/>
                                  </a:lnTo>
                                  <a:lnTo>
                                    <a:pt x="18" y="11"/>
                                  </a:lnTo>
                                  <a:lnTo>
                                    <a:pt x="15" y="14"/>
                                  </a:lnTo>
                                  <a:lnTo>
                                    <a:pt x="12" y="17"/>
                                  </a:lnTo>
                                  <a:lnTo>
                                    <a:pt x="9" y="20"/>
                                  </a:lnTo>
                                  <a:lnTo>
                                    <a:pt x="7" y="23"/>
                                  </a:lnTo>
                                  <a:lnTo>
                                    <a:pt x="5" y="27"/>
                                  </a:lnTo>
                                  <a:lnTo>
                                    <a:pt x="3" y="31"/>
                                  </a:lnTo>
                                  <a:lnTo>
                                    <a:pt x="2" y="34"/>
                                  </a:lnTo>
                                  <a:lnTo>
                                    <a:pt x="1" y="39"/>
                                  </a:lnTo>
                                  <a:lnTo>
                                    <a:pt x="0" y="43"/>
                                  </a:lnTo>
                                  <a:lnTo>
                                    <a:pt x="0" y="74"/>
                                  </a:lnTo>
                                  <a:lnTo>
                                    <a:pt x="0" y="106"/>
                                  </a:lnTo>
                                  <a:lnTo>
                                    <a:pt x="0" y="138"/>
                                  </a:lnTo>
                                  <a:lnTo>
                                    <a:pt x="0" y="169"/>
                                  </a:lnTo>
                                  <a:lnTo>
                                    <a:pt x="0" y="202"/>
                                  </a:lnTo>
                                  <a:lnTo>
                                    <a:pt x="0" y="234"/>
                                  </a:lnTo>
                                  <a:lnTo>
                                    <a:pt x="0" y="266"/>
                                  </a:lnTo>
                                  <a:lnTo>
                                    <a:pt x="0" y="298"/>
                                  </a:lnTo>
                                  <a:lnTo>
                                    <a:pt x="0" y="329"/>
                                  </a:lnTo>
                                  <a:lnTo>
                                    <a:pt x="0" y="361"/>
                                  </a:lnTo>
                                  <a:lnTo>
                                    <a:pt x="0" y="393"/>
                                  </a:lnTo>
                                  <a:lnTo>
                                    <a:pt x="0" y="424"/>
                                  </a:lnTo>
                                  <a:lnTo>
                                    <a:pt x="0" y="457"/>
                                  </a:lnTo>
                                  <a:lnTo>
                                    <a:pt x="0" y="488"/>
                                  </a:lnTo>
                                  <a:lnTo>
                                    <a:pt x="0" y="521"/>
                                  </a:lnTo>
                                  <a:lnTo>
                                    <a:pt x="0" y="553"/>
                                  </a:lnTo>
                                </a:path>
                              </a:pathLst>
                            </a:custGeom>
                            <a:solidFill>
                              <a:srgbClr val="000000"/>
                            </a:solidFill>
                            <a:ln w="25400" cap="rnd">
                              <a:solidFill>
                                <a:srgbClr val="000000"/>
                              </a:solidFill>
                              <a:round/>
                              <a:headEnd type="none" w="sm" len="sm"/>
                              <a:tailEnd type="none" w="sm" len="sm"/>
                            </a:ln>
                          </wps:spPr>
                          <wps:bodyPr rot="0" vert="horz" wrap="square" lIns="91440" tIns="45720" rIns="91440" bIns="45720" anchor="t" anchorCtr="0" upright="1">
                            <a:noAutofit/>
                          </wps:bodyPr>
                        </wps:wsp>
                        <wps:wsp>
                          <wps:cNvPr id="18" name="Freeform 32"/>
                          <wps:cNvSpPr>
                            <a:spLocks/>
                          </wps:cNvSpPr>
                          <wps:spPr bwMode="auto">
                            <a:xfrm>
                              <a:off x="2602" y="1203"/>
                              <a:ext cx="689" cy="575"/>
                            </a:xfrm>
                            <a:custGeom>
                              <a:avLst/>
                              <a:gdLst>
                                <a:gd name="T0" fmla="*/ 13 w 689"/>
                                <a:gd name="T1" fmla="*/ 572 h 575"/>
                                <a:gd name="T2" fmla="*/ 8 w 689"/>
                                <a:gd name="T3" fmla="*/ 570 h 575"/>
                                <a:gd name="T4" fmla="*/ 5 w 689"/>
                                <a:gd name="T5" fmla="*/ 568 h 575"/>
                                <a:gd name="T6" fmla="*/ 2 w 689"/>
                                <a:gd name="T7" fmla="*/ 564 h 575"/>
                                <a:gd name="T8" fmla="*/ 0 w 689"/>
                                <a:gd name="T9" fmla="*/ 560 h 575"/>
                                <a:gd name="T10" fmla="*/ 0 w 689"/>
                                <a:gd name="T11" fmla="*/ 556 h 575"/>
                                <a:gd name="T12" fmla="*/ 0 w 689"/>
                                <a:gd name="T13" fmla="*/ 521 h 575"/>
                                <a:gd name="T14" fmla="*/ 0 w 689"/>
                                <a:gd name="T15" fmla="*/ 420 h 575"/>
                                <a:gd name="T16" fmla="*/ 0 w 689"/>
                                <a:gd name="T17" fmla="*/ 318 h 575"/>
                                <a:gd name="T18" fmla="*/ 0 w 689"/>
                                <a:gd name="T19" fmla="*/ 218 h 575"/>
                                <a:gd name="T20" fmla="*/ 0 w 689"/>
                                <a:gd name="T21" fmla="*/ 117 h 575"/>
                                <a:gd name="T22" fmla="*/ 0 w 689"/>
                                <a:gd name="T23" fmla="*/ 16 h 575"/>
                                <a:gd name="T24" fmla="*/ 1 w 689"/>
                                <a:gd name="T25" fmla="*/ 12 h 575"/>
                                <a:gd name="T26" fmla="*/ 3 w 689"/>
                                <a:gd name="T27" fmla="*/ 8 h 575"/>
                                <a:gd name="T28" fmla="*/ 6 w 689"/>
                                <a:gd name="T29" fmla="*/ 4 h 575"/>
                                <a:gd name="T30" fmla="*/ 10 w 689"/>
                                <a:gd name="T31" fmla="*/ 2 h 575"/>
                                <a:gd name="T32" fmla="*/ 15 w 689"/>
                                <a:gd name="T33" fmla="*/ 0 h 575"/>
                                <a:gd name="T34" fmla="*/ 97 w 689"/>
                                <a:gd name="T35" fmla="*/ 0 h 575"/>
                                <a:gd name="T36" fmla="*/ 219 w 689"/>
                                <a:gd name="T37" fmla="*/ 0 h 575"/>
                                <a:gd name="T38" fmla="*/ 342 w 689"/>
                                <a:gd name="T39" fmla="*/ 0 h 575"/>
                                <a:gd name="T40" fmla="*/ 465 w 689"/>
                                <a:gd name="T41" fmla="*/ 0 h 575"/>
                                <a:gd name="T42" fmla="*/ 586 w 689"/>
                                <a:gd name="T43" fmla="*/ 0 h 575"/>
                                <a:gd name="T44" fmla="*/ 669 w 689"/>
                                <a:gd name="T45" fmla="*/ 0 h 575"/>
                                <a:gd name="T46" fmla="*/ 672 w 689"/>
                                <a:gd name="T47" fmla="*/ 0 h 575"/>
                                <a:gd name="T48" fmla="*/ 676 w 689"/>
                                <a:gd name="T49" fmla="*/ 0 h 575"/>
                                <a:gd name="T50" fmla="*/ 680 w 689"/>
                                <a:gd name="T51" fmla="*/ 2 h 575"/>
                                <a:gd name="T52" fmla="*/ 683 w 689"/>
                                <a:gd name="T53" fmla="*/ 4 h 575"/>
                                <a:gd name="T54" fmla="*/ 685 w 689"/>
                                <a:gd name="T55" fmla="*/ 7 h 575"/>
                                <a:gd name="T56" fmla="*/ 686 w 689"/>
                                <a:gd name="T57" fmla="*/ 10 h 575"/>
                                <a:gd name="T58" fmla="*/ 686 w 689"/>
                                <a:gd name="T59" fmla="*/ 14 h 575"/>
                                <a:gd name="T60" fmla="*/ 686 w 689"/>
                                <a:gd name="T61" fmla="*/ 115 h 575"/>
                                <a:gd name="T62" fmla="*/ 686 w 689"/>
                                <a:gd name="T63" fmla="*/ 216 h 575"/>
                                <a:gd name="T64" fmla="*/ 686 w 689"/>
                                <a:gd name="T65" fmla="*/ 317 h 575"/>
                                <a:gd name="T66" fmla="*/ 686 w 689"/>
                                <a:gd name="T67" fmla="*/ 419 h 575"/>
                                <a:gd name="T68" fmla="*/ 686 w 689"/>
                                <a:gd name="T69" fmla="*/ 521 h 575"/>
                                <a:gd name="T70" fmla="*/ 686 w 689"/>
                                <a:gd name="T71" fmla="*/ 556 h 575"/>
                                <a:gd name="T72" fmla="*/ 688 w 689"/>
                                <a:gd name="T73" fmla="*/ 559 h 575"/>
                                <a:gd name="T74" fmla="*/ 686 w 689"/>
                                <a:gd name="T75" fmla="*/ 563 h 575"/>
                                <a:gd name="T76" fmla="*/ 684 w 689"/>
                                <a:gd name="T77" fmla="*/ 567 h 575"/>
                                <a:gd name="T78" fmla="*/ 680 w 689"/>
                                <a:gd name="T79" fmla="*/ 570 h 575"/>
                                <a:gd name="T80" fmla="*/ 676 w 689"/>
                                <a:gd name="T81" fmla="*/ 572 h 575"/>
                                <a:gd name="T82" fmla="*/ 672 w 689"/>
                                <a:gd name="T83" fmla="*/ 574 h 575"/>
                                <a:gd name="T84" fmla="*/ 629 w 689"/>
                                <a:gd name="T85" fmla="*/ 574 h 575"/>
                                <a:gd name="T86" fmla="*/ 506 w 689"/>
                                <a:gd name="T87" fmla="*/ 574 h 575"/>
                                <a:gd name="T88" fmla="*/ 384 w 689"/>
                                <a:gd name="T89" fmla="*/ 574 h 575"/>
                                <a:gd name="T90" fmla="*/ 261 w 689"/>
                                <a:gd name="T91" fmla="*/ 574 h 575"/>
                                <a:gd name="T92" fmla="*/ 138 w 689"/>
                                <a:gd name="T93" fmla="*/ 574 h 575"/>
                                <a:gd name="T94" fmla="*/ 16 w 689"/>
                                <a:gd name="T95" fmla="*/ 574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89" h="575">
                                  <a:moveTo>
                                    <a:pt x="16" y="574"/>
                                  </a:moveTo>
                                  <a:lnTo>
                                    <a:pt x="14" y="574"/>
                                  </a:lnTo>
                                  <a:lnTo>
                                    <a:pt x="13" y="572"/>
                                  </a:lnTo>
                                  <a:lnTo>
                                    <a:pt x="11" y="572"/>
                                  </a:lnTo>
                                  <a:lnTo>
                                    <a:pt x="10" y="571"/>
                                  </a:lnTo>
                                  <a:lnTo>
                                    <a:pt x="8" y="570"/>
                                  </a:lnTo>
                                  <a:lnTo>
                                    <a:pt x="7" y="570"/>
                                  </a:lnTo>
                                  <a:lnTo>
                                    <a:pt x="6" y="569"/>
                                  </a:lnTo>
                                  <a:lnTo>
                                    <a:pt x="5" y="568"/>
                                  </a:lnTo>
                                  <a:lnTo>
                                    <a:pt x="3" y="567"/>
                                  </a:lnTo>
                                  <a:lnTo>
                                    <a:pt x="3" y="565"/>
                                  </a:lnTo>
                                  <a:lnTo>
                                    <a:pt x="2" y="564"/>
                                  </a:lnTo>
                                  <a:lnTo>
                                    <a:pt x="1" y="563"/>
                                  </a:lnTo>
                                  <a:lnTo>
                                    <a:pt x="1" y="562"/>
                                  </a:lnTo>
                                  <a:lnTo>
                                    <a:pt x="0" y="560"/>
                                  </a:lnTo>
                                  <a:lnTo>
                                    <a:pt x="0" y="559"/>
                                  </a:lnTo>
                                  <a:lnTo>
                                    <a:pt x="0" y="557"/>
                                  </a:lnTo>
                                  <a:lnTo>
                                    <a:pt x="0" y="556"/>
                                  </a:lnTo>
                                  <a:lnTo>
                                    <a:pt x="0" y="555"/>
                                  </a:lnTo>
                                  <a:lnTo>
                                    <a:pt x="1" y="555"/>
                                  </a:lnTo>
                                  <a:lnTo>
                                    <a:pt x="0" y="521"/>
                                  </a:lnTo>
                                  <a:lnTo>
                                    <a:pt x="0" y="487"/>
                                  </a:lnTo>
                                  <a:lnTo>
                                    <a:pt x="0" y="454"/>
                                  </a:lnTo>
                                  <a:lnTo>
                                    <a:pt x="0" y="420"/>
                                  </a:lnTo>
                                  <a:lnTo>
                                    <a:pt x="0" y="386"/>
                                  </a:lnTo>
                                  <a:lnTo>
                                    <a:pt x="0" y="353"/>
                                  </a:lnTo>
                                  <a:lnTo>
                                    <a:pt x="0" y="318"/>
                                  </a:lnTo>
                                  <a:lnTo>
                                    <a:pt x="0" y="285"/>
                                  </a:lnTo>
                                  <a:lnTo>
                                    <a:pt x="0" y="252"/>
                                  </a:lnTo>
                                  <a:lnTo>
                                    <a:pt x="0" y="218"/>
                                  </a:lnTo>
                                  <a:lnTo>
                                    <a:pt x="0" y="185"/>
                                  </a:lnTo>
                                  <a:lnTo>
                                    <a:pt x="0" y="150"/>
                                  </a:lnTo>
                                  <a:lnTo>
                                    <a:pt x="0" y="117"/>
                                  </a:lnTo>
                                  <a:lnTo>
                                    <a:pt x="0" y="84"/>
                                  </a:lnTo>
                                  <a:lnTo>
                                    <a:pt x="0" y="49"/>
                                  </a:lnTo>
                                  <a:lnTo>
                                    <a:pt x="0" y="16"/>
                                  </a:lnTo>
                                  <a:lnTo>
                                    <a:pt x="0" y="15"/>
                                  </a:lnTo>
                                  <a:lnTo>
                                    <a:pt x="1" y="13"/>
                                  </a:lnTo>
                                  <a:lnTo>
                                    <a:pt x="1" y="12"/>
                                  </a:lnTo>
                                  <a:lnTo>
                                    <a:pt x="1" y="10"/>
                                  </a:lnTo>
                                  <a:lnTo>
                                    <a:pt x="2" y="9"/>
                                  </a:lnTo>
                                  <a:lnTo>
                                    <a:pt x="3" y="8"/>
                                  </a:lnTo>
                                  <a:lnTo>
                                    <a:pt x="4" y="6"/>
                                  </a:lnTo>
                                  <a:lnTo>
                                    <a:pt x="5" y="5"/>
                                  </a:lnTo>
                                  <a:lnTo>
                                    <a:pt x="6" y="4"/>
                                  </a:lnTo>
                                  <a:lnTo>
                                    <a:pt x="7" y="3"/>
                                  </a:lnTo>
                                  <a:lnTo>
                                    <a:pt x="8" y="3"/>
                                  </a:lnTo>
                                  <a:lnTo>
                                    <a:pt x="10" y="2"/>
                                  </a:lnTo>
                                  <a:lnTo>
                                    <a:pt x="11" y="1"/>
                                  </a:lnTo>
                                  <a:lnTo>
                                    <a:pt x="13" y="0"/>
                                  </a:lnTo>
                                  <a:lnTo>
                                    <a:pt x="15" y="0"/>
                                  </a:lnTo>
                                  <a:lnTo>
                                    <a:pt x="16" y="0"/>
                                  </a:lnTo>
                                  <a:lnTo>
                                    <a:pt x="56" y="0"/>
                                  </a:lnTo>
                                  <a:lnTo>
                                    <a:pt x="97" y="0"/>
                                  </a:lnTo>
                                  <a:lnTo>
                                    <a:pt x="138" y="0"/>
                                  </a:lnTo>
                                  <a:lnTo>
                                    <a:pt x="179" y="0"/>
                                  </a:lnTo>
                                  <a:lnTo>
                                    <a:pt x="219" y="0"/>
                                  </a:lnTo>
                                  <a:lnTo>
                                    <a:pt x="260" y="0"/>
                                  </a:lnTo>
                                  <a:lnTo>
                                    <a:pt x="301" y="0"/>
                                  </a:lnTo>
                                  <a:lnTo>
                                    <a:pt x="342" y="0"/>
                                  </a:lnTo>
                                  <a:lnTo>
                                    <a:pt x="383" y="0"/>
                                  </a:lnTo>
                                  <a:lnTo>
                                    <a:pt x="423" y="0"/>
                                  </a:lnTo>
                                  <a:lnTo>
                                    <a:pt x="465" y="0"/>
                                  </a:lnTo>
                                  <a:lnTo>
                                    <a:pt x="505" y="0"/>
                                  </a:lnTo>
                                  <a:lnTo>
                                    <a:pt x="546" y="0"/>
                                  </a:lnTo>
                                  <a:lnTo>
                                    <a:pt x="586" y="0"/>
                                  </a:lnTo>
                                  <a:lnTo>
                                    <a:pt x="628" y="0"/>
                                  </a:lnTo>
                                  <a:lnTo>
                                    <a:pt x="668" y="0"/>
                                  </a:lnTo>
                                  <a:lnTo>
                                    <a:pt x="669" y="0"/>
                                  </a:lnTo>
                                  <a:lnTo>
                                    <a:pt x="670" y="0"/>
                                  </a:lnTo>
                                  <a:lnTo>
                                    <a:pt x="671" y="0"/>
                                  </a:lnTo>
                                  <a:lnTo>
                                    <a:pt x="672" y="0"/>
                                  </a:lnTo>
                                  <a:lnTo>
                                    <a:pt x="674" y="0"/>
                                  </a:lnTo>
                                  <a:lnTo>
                                    <a:pt x="675" y="0"/>
                                  </a:lnTo>
                                  <a:lnTo>
                                    <a:pt x="676" y="0"/>
                                  </a:lnTo>
                                  <a:lnTo>
                                    <a:pt x="677" y="1"/>
                                  </a:lnTo>
                                  <a:lnTo>
                                    <a:pt x="679" y="1"/>
                                  </a:lnTo>
                                  <a:lnTo>
                                    <a:pt x="680" y="2"/>
                                  </a:lnTo>
                                  <a:lnTo>
                                    <a:pt x="681" y="3"/>
                                  </a:lnTo>
                                  <a:lnTo>
                                    <a:pt x="682" y="3"/>
                                  </a:lnTo>
                                  <a:lnTo>
                                    <a:pt x="683" y="4"/>
                                  </a:lnTo>
                                  <a:lnTo>
                                    <a:pt x="684" y="5"/>
                                  </a:lnTo>
                                  <a:lnTo>
                                    <a:pt x="684" y="6"/>
                                  </a:lnTo>
                                  <a:lnTo>
                                    <a:pt x="685" y="7"/>
                                  </a:lnTo>
                                  <a:lnTo>
                                    <a:pt x="685" y="8"/>
                                  </a:lnTo>
                                  <a:lnTo>
                                    <a:pt x="686" y="9"/>
                                  </a:lnTo>
                                  <a:lnTo>
                                    <a:pt x="686" y="10"/>
                                  </a:lnTo>
                                  <a:lnTo>
                                    <a:pt x="686" y="12"/>
                                  </a:lnTo>
                                  <a:lnTo>
                                    <a:pt x="686" y="13"/>
                                  </a:lnTo>
                                  <a:lnTo>
                                    <a:pt x="686" y="14"/>
                                  </a:lnTo>
                                  <a:lnTo>
                                    <a:pt x="686" y="47"/>
                                  </a:lnTo>
                                  <a:lnTo>
                                    <a:pt x="686" y="82"/>
                                  </a:lnTo>
                                  <a:lnTo>
                                    <a:pt x="686" y="115"/>
                                  </a:lnTo>
                                  <a:lnTo>
                                    <a:pt x="686" y="149"/>
                                  </a:lnTo>
                                  <a:lnTo>
                                    <a:pt x="686" y="183"/>
                                  </a:lnTo>
                                  <a:lnTo>
                                    <a:pt x="686" y="216"/>
                                  </a:lnTo>
                                  <a:lnTo>
                                    <a:pt x="686" y="250"/>
                                  </a:lnTo>
                                  <a:lnTo>
                                    <a:pt x="686" y="284"/>
                                  </a:lnTo>
                                  <a:lnTo>
                                    <a:pt x="686" y="317"/>
                                  </a:lnTo>
                                  <a:lnTo>
                                    <a:pt x="686" y="352"/>
                                  </a:lnTo>
                                  <a:lnTo>
                                    <a:pt x="686" y="385"/>
                                  </a:lnTo>
                                  <a:lnTo>
                                    <a:pt x="686" y="419"/>
                                  </a:lnTo>
                                  <a:lnTo>
                                    <a:pt x="686" y="453"/>
                                  </a:lnTo>
                                  <a:lnTo>
                                    <a:pt x="686" y="486"/>
                                  </a:lnTo>
                                  <a:lnTo>
                                    <a:pt x="686" y="521"/>
                                  </a:lnTo>
                                  <a:lnTo>
                                    <a:pt x="686" y="554"/>
                                  </a:lnTo>
                                  <a:lnTo>
                                    <a:pt x="686" y="555"/>
                                  </a:lnTo>
                                  <a:lnTo>
                                    <a:pt x="686" y="556"/>
                                  </a:lnTo>
                                  <a:lnTo>
                                    <a:pt x="686" y="557"/>
                                  </a:lnTo>
                                  <a:lnTo>
                                    <a:pt x="686" y="558"/>
                                  </a:lnTo>
                                  <a:lnTo>
                                    <a:pt x="688" y="559"/>
                                  </a:lnTo>
                                  <a:lnTo>
                                    <a:pt x="686" y="560"/>
                                  </a:lnTo>
                                  <a:lnTo>
                                    <a:pt x="686" y="561"/>
                                  </a:lnTo>
                                  <a:lnTo>
                                    <a:pt x="686" y="563"/>
                                  </a:lnTo>
                                  <a:lnTo>
                                    <a:pt x="685" y="564"/>
                                  </a:lnTo>
                                  <a:lnTo>
                                    <a:pt x="684" y="565"/>
                                  </a:lnTo>
                                  <a:lnTo>
                                    <a:pt x="684" y="567"/>
                                  </a:lnTo>
                                  <a:lnTo>
                                    <a:pt x="683" y="568"/>
                                  </a:lnTo>
                                  <a:lnTo>
                                    <a:pt x="682" y="569"/>
                                  </a:lnTo>
                                  <a:lnTo>
                                    <a:pt x="680" y="570"/>
                                  </a:lnTo>
                                  <a:lnTo>
                                    <a:pt x="679" y="570"/>
                                  </a:lnTo>
                                  <a:lnTo>
                                    <a:pt x="678" y="571"/>
                                  </a:lnTo>
                                  <a:lnTo>
                                    <a:pt x="676" y="572"/>
                                  </a:lnTo>
                                  <a:lnTo>
                                    <a:pt x="675" y="572"/>
                                  </a:lnTo>
                                  <a:lnTo>
                                    <a:pt x="673" y="574"/>
                                  </a:lnTo>
                                  <a:lnTo>
                                    <a:pt x="672" y="574"/>
                                  </a:lnTo>
                                  <a:lnTo>
                                    <a:pt x="670" y="574"/>
                                  </a:lnTo>
                                  <a:lnTo>
                                    <a:pt x="669" y="574"/>
                                  </a:lnTo>
                                  <a:lnTo>
                                    <a:pt x="629" y="574"/>
                                  </a:lnTo>
                                  <a:lnTo>
                                    <a:pt x="588" y="574"/>
                                  </a:lnTo>
                                  <a:lnTo>
                                    <a:pt x="547" y="574"/>
                                  </a:lnTo>
                                  <a:lnTo>
                                    <a:pt x="506" y="574"/>
                                  </a:lnTo>
                                  <a:lnTo>
                                    <a:pt x="466" y="574"/>
                                  </a:lnTo>
                                  <a:lnTo>
                                    <a:pt x="425" y="574"/>
                                  </a:lnTo>
                                  <a:lnTo>
                                    <a:pt x="384" y="574"/>
                                  </a:lnTo>
                                  <a:lnTo>
                                    <a:pt x="343" y="574"/>
                                  </a:lnTo>
                                  <a:lnTo>
                                    <a:pt x="302" y="574"/>
                                  </a:lnTo>
                                  <a:lnTo>
                                    <a:pt x="261" y="574"/>
                                  </a:lnTo>
                                  <a:lnTo>
                                    <a:pt x="220" y="574"/>
                                  </a:lnTo>
                                  <a:lnTo>
                                    <a:pt x="180" y="574"/>
                                  </a:lnTo>
                                  <a:lnTo>
                                    <a:pt x="138" y="574"/>
                                  </a:lnTo>
                                  <a:lnTo>
                                    <a:pt x="98" y="574"/>
                                  </a:lnTo>
                                  <a:lnTo>
                                    <a:pt x="56" y="574"/>
                                  </a:lnTo>
                                  <a:lnTo>
                                    <a:pt x="16" y="574"/>
                                  </a:lnTo>
                                </a:path>
                              </a:pathLst>
                            </a:custGeom>
                            <a:solidFill>
                              <a:srgbClr val="FFFFFF"/>
                            </a:solidFill>
                            <a:ln w="25400" cap="rnd">
                              <a:solidFill>
                                <a:srgbClr val="000000"/>
                              </a:solidFill>
                              <a:round/>
                              <a:headEnd type="none" w="sm" len="sm"/>
                              <a:tailEnd type="none" w="sm" len="sm"/>
                            </a:ln>
                          </wps:spPr>
                          <wps:bodyPr rot="0" vert="horz" wrap="square" lIns="91440" tIns="45720" rIns="91440" bIns="45720" anchor="t" anchorCtr="0" upright="1">
                            <a:noAutofit/>
                          </wps:bodyPr>
                        </wps:wsp>
                        <wps:wsp>
                          <wps:cNvPr id="19" name="Freeform 33"/>
                          <wps:cNvSpPr>
                            <a:spLocks/>
                          </wps:cNvSpPr>
                          <wps:spPr bwMode="auto">
                            <a:xfrm>
                              <a:off x="2659" y="1275"/>
                              <a:ext cx="567" cy="469"/>
                            </a:xfrm>
                            <a:custGeom>
                              <a:avLst/>
                              <a:gdLst>
                                <a:gd name="T0" fmla="*/ 566 w 567"/>
                                <a:gd name="T1" fmla="*/ 117 h 469"/>
                                <a:gd name="T2" fmla="*/ 545 w 567"/>
                                <a:gd name="T3" fmla="*/ 117 h 469"/>
                                <a:gd name="T4" fmla="*/ 536 w 567"/>
                                <a:gd name="T5" fmla="*/ 0 h 469"/>
                                <a:gd name="T6" fmla="*/ 520 w 567"/>
                                <a:gd name="T7" fmla="*/ 0 h 469"/>
                                <a:gd name="T8" fmla="*/ 510 w 567"/>
                                <a:gd name="T9" fmla="*/ 117 h 469"/>
                                <a:gd name="T10" fmla="*/ 487 w 567"/>
                                <a:gd name="T11" fmla="*/ 117 h 469"/>
                                <a:gd name="T12" fmla="*/ 477 w 567"/>
                                <a:gd name="T13" fmla="*/ 0 h 469"/>
                                <a:gd name="T14" fmla="*/ 460 w 567"/>
                                <a:gd name="T15" fmla="*/ 0 h 469"/>
                                <a:gd name="T16" fmla="*/ 450 w 567"/>
                                <a:gd name="T17" fmla="*/ 117 h 469"/>
                                <a:gd name="T18" fmla="*/ 370 w 567"/>
                                <a:gd name="T19" fmla="*/ 117 h 469"/>
                                <a:gd name="T20" fmla="*/ 370 w 567"/>
                                <a:gd name="T21" fmla="*/ 313 h 469"/>
                                <a:gd name="T22" fmla="*/ 267 w 567"/>
                                <a:gd name="T23" fmla="*/ 313 h 469"/>
                                <a:gd name="T24" fmla="*/ 267 w 567"/>
                                <a:gd name="T25" fmla="*/ 248 h 469"/>
                                <a:gd name="T26" fmla="*/ 228 w 567"/>
                                <a:gd name="T27" fmla="*/ 248 h 469"/>
                                <a:gd name="T28" fmla="*/ 204 w 567"/>
                                <a:gd name="T29" fmla="*/ 18 h 469"/>
                                <a:gd name="T30" fmla="*/ 181 w 567"/>
                                <a:gd name="T31" fmla="*/ 18 h 469"/>
                                <a:gd name="T32" fmla="*/ 159 w 567"/>
                                <a:gd name="T33" fmla="*/ 248 h 469"/>
                                <a:gd name="T34" fmla="*/ 91 w 567"/>
                                <a:gd name="T35" fmla="*/ 248 h 469"/>
                                <a:gd name="T36" fmla="*/ 74 w 567"/>
                                <a:gd name="T37" fmla="*/ 18 h 469"/>
                                <a:gd name="T38" fmla="*/ 42 w 567"/>
                                <a:gd name="T39" fmla="*/ 18 h 469"/>
                                <a:gd name="T40" fmla="*/ 25 w 567"/>
                                <a:gd name="T41" fmla="*/ 248 h 469"/>
                                <a:gd name="T42" fmla="*/ 0 w 567"/>
                                <a:gd name="T43" fmla="*/ 248 h 469"/>
                                <a:gd name="T44" fmla="*/ 0 w 567"/>
                                <a:gd name="T45" fmla="*/ 468 h 469"/>
                                <a:gd name="T46" fmla="*/ 566 w 567"/>
                                <a:gd name="T47" fmla="*/ 468 h 469"/>
                                <a:gd name="T48" fmla="*/ 566 w 567"/>
                                <a:gd name="T49" fmla="*/ 117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469">
                                  <a:moveTo>
                                    <a:pt x="566" y="117"/>
                                  </a:moveTo>
                                  <a:lnTo>
                                    <a:pt x="545" y="117"/>
                                  </a:lnTo>
                                  <a:lnTo>
                                    <a:pt x="536" y="0"/>
                                  </a:lnTo>
                                  <a:lnTo>
                                    <a:pt x="520" y="0"/>
                                  </a:lnTo>
                                  <a:lnTo>
                                    <a:pt x="510" y="117"/>
                                  </a:lnTo>
                                  <a:lnTo>
                                    <a:pt x="487" y="117"/>
                                  </a:lnTo>
                                  <a:lnTo>
                                    <a:pt x="477" y="0"/>
                                  </a:lnTo>
                                  <a:lnTo>
                                    <a:pt x="460" y="0"/>
                                  </a:lnTo>
                                  <a:lnTo>
                                    <a:pt x="450" y="117"/>
                                  </a:lnTo>
                                  <a:lnTo>
                                    <a:pt x="370" y="117"/>
                                  </a:lnTo>
                                  <a:lnTo>
                                    <a:pt x="370" y="313"/>
                                  </a:lnTo>
                                  <a:lnTo>
                                    <a:pt x="267" y="313"/>
                                  </a:lnTo>
                                  <a:lnTo>
                                    <a:pt x="267" y="248"/>
                                  </a:lnTo>
                                  <a:lnTo>
                                    <a:pt x="228" y="248"/>
                                  </a:lnTo>
                                  <a:lnTo>
                                    <a:pt x="204" y="18"/>
                                  </a:lnTo>
                                  <a:lnTo>
                                    <a:pt x="181" y="18"/>
                                  </a:lnTo>
                                  <a:lnTo>
                                    <a:pt x="159" y="248"/>
                                  </a:lnTo>
                                  <a:lnTo>
                                    <a:pt x="91" y="248"/>
                                  </a:lnTo>
                                  <a:lnTo>
                                    <a:pt x="74" y="18"/>
                                  </a:lnTo>
                                  <a:lnTo>
                                    <a:pt x="42" y="18"/>
                                  </a:lnTo>
                                  <a:lnTo>
                                    <a:pt x="25" y="248"/>
                                  </a:lnTo>
                                  <a:lnTo>
                                    <a:pt x="0" y="248"/>
                                  </a:lnTo>
                                  <a:lnTo>
                                    <a:pt x="0" y="468"/>
                                  </a:lnTo>
                                  <a:lnTo>
                                    <a:pt x="566" y="468"/>
                                  </a:lnTo>
                                  <a:lnTo>
                                    <a:pt x="566" y="117"/>
                                  </a:lnTo>
                                </a:path>
                              </a:pathLst>
                            </a:custGeom>
                            <a:solidFill>
                              <a:srgbClr val="0000FF"/>
                            </a:solidFill>
                            <a:ln w="25400" cap="rnd">
                              <a:solidFill>
                                <a:srgbClr val="000000"/>
                              </a:solidFill>
                              <a:round/>
                              <a:headEnd type="none" w="sm" len="sm"/>
                              <a:tailEnd type="none" w="sm" len="sm"/>
                            </a:ln>
                          </wps:spPr>
                          <wps:bodyPr rot="0" vert="horz" wrap="square" lIns="91440" tIns="45720" rIns="91440" bIns="45720" anchor="t" anchorCtr="0" upright="1">
                            <a:noAutofit/>
                          </wps:bodyPr>
                        </wps:wsp>
                        <wps:wsp>
                          <wps:cNvPr id="20" name="Freeform 34"/>
                          <wps:cNvSpPr>
                            <a:spLocks/>
                          </wps:cNvSpPr>
                          <wps:spPr bwMode="auto">
                            <a:xfrm>
                              <a:off x="3183" y="1240"/>
                              <a:ext cx="43" cy="32"/>
                            </a:xfrm>
                            <a:custGeom>
                              <a:avLst/>
                              <a:gdLst>
                                <a:gd name="T0" fmla="*/ 19 w 43"/>
                                <a:gd name="T1" fmla="*/ 0 h 32"/>
                                <a:gd name="T2" fmla="*/ 17 w 43"/>
                                <a:gd name="T3" fmla="*/ 1 h 32"/>
                                <a:gd name="T4" fmla="*/ 15 w 43"/>
                                <a:gd name="T5" fmla="*/ 3 h 32"/>
                                <a:gd name="T6" fmla="*/ 13 w 43"/>
                                <a:gd name="T7" fmla="*/ 5 h 32"/>
                                <a:gd name="T8" fmla="*/ 13 w 43"/>
                                <a:gd name="T9" fmla="*/ 6 h 32"/>
                                <a:gd name="T10" fmla="*/ 13 w 43"/>
                                <a:gd name="T11" fmla="*/ 8 h 32"/>
                                <a:gd name="T12" fmla="*/ 13 w 43"/>
                                <a:gd name="T13" fmla="*/ 11 h 32"/>
                                <a:gd name="T14" fmla="*/ 14 w 43"/>
                                <a:gd name="T15" fmla="*/ 13 h 32"/>
                                <a:gd name="T16" fmla="*/ 12 w 43"/>
                                <a:gd name="T17" fmla="*/ 13 h 32"/>
                                <a:gd name="T18" fmla="*/ 8 w 43"/>
                                <a:gd name="T19" fmla="*/ 16 h 32"/>
                                <a:gd name="T20" fmla="*/ 4 w 43"/>
                                <a:gd name="T21" fmla="*/ 19 h 32"/>
                                <a:gd name="T22" fmla="*/ 3 w 43"/>
                                <a:gd name="T23" fmla="*/ 21 h 32"/>
                                <a:gd name="T24" fmla="*/ 1 w 43"/>
                                <a:gd name="T25" fmla="*/ 23 h 32"/>
                                <a:gd name="T26" fmla="*/ 0 w 43"/>
                                <a:gd name="T27" fmla="*/ 25 h 32"/>
                                <a:gd name="T28" fmla="*/ 0 w 43"/>
                                <a:gd name="T29" fmla="*/ 26 h 32"/>
                                <a:gd name="T30" fmla="*/ 0 w 43"/>
                                <a:gd name="T31" fmla="*/ 28 h 32"/>
                                <a:gd name="T32" fmla="*/ 0 w 43"/>
                                <a:gd name="T33" fmla="*/ 31 h 32"/>
                                <a:gd name="T34" fmla="*/ 14 w 43"/>
                                <a:gd name="T35" fmla="*/ 31 h 32"/>
                                <a:gd name="T36" fmla="*/ 18 w 43"/>
                                <a:gd name="T37" fmla="*/ 28 h 32"/>
                                <a:gd name="T38" fmla="*/ 20 w 43"/>
                                <a:gd name="T39" fmla="*/ 27 h 32"/>
                                <a:gd name="T40" fmla="*/ 21 w 43"/>
                                <a:gd name="T41" fmla="*/ 25 h 32"/>
                                <a:gd name="T42" fmla="*/ 23 w 43"/>
                                <a:gd name="T43" fmla="*/ 23 h 32"/>
                                <a:gd name="T44" fmla="*/ 25 w 43"/>
                                <a:gd name="T45" fmla="*/ 20 h 32"/>
                                <a:gd name="T46" fmla="*/ 26 w 43"/>
                                <a:gd name="T47" fmla="*/ 17 h 32"/>
                                <a:gd name="T48" fmla="*/ 27 w 43"/>
                                <a:gd name="T49" fmla="*/ 14 h 32"/>
                                <a:gd name="T50" fmla="*/ 31 w 43"/>
                                <a:gd name="T51" fmla="*/ 13 h 32"/>
                                <a:gd name="T52" fmla="*/ 34 w 43"/>
                                <a:gd name="T53" fmla="*/ 12 h 32"/>
                                <a:gd name="T54" fmla="*/ 37 w 43"/>
                                <a:gd name="T55" fmla="*/ 10 h 32"/>
                                <a:gd name="T56" fmla="*/ 39 w 43"/>
                                <a:gd name="T57" fmla="*/ 8 h 32"/>
                                <a:gd name="T58" fmla="*/ 40 w 43"/>
                                <a:gd name="T59" fmla="*/ 6 h 32"/>
                                <a:gd name="T60" fmla="*/ 42 w 43"/>
                                <a:gd name="T61" fmla="*/ 4 h 32"/>
                                <a:gd name="T62" fmla="*/ 42 w 43"/>
                                <a:gd name="T63" fmla="*/ 2 h 32"/>
                                <a:gd name="T64" fmla="*/ 42 w 43"/>
                                <a:gd name="T65" fmla="*/ 0 h 32"/>
                                <a:gd name="T66" fmla="*/ 19 w 43"/>
                                <a:gd name="T67"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3" h="32">
                                  <a:moveTo>
                                    <a:pt x="19" y="0"/>
                                  </a:moveTo>
                                  <a:lnTo>
                                    <a:pt x="17" y="1"/>
                                  </a:lnTo>
                                  <a:lnTo>
                                    <a:pt x="15" y="3"/>
                                  </a:lnTo>
                                  <a:lnTo>
                                    <a:pt x="13" y="5"/>
                                  </a:lnTo>
                                  <a:lnTo>
                                    <a:pt x="13" y="6"/>
                                  </a:lnTo>
                                  <a:lnTo>
                                    <a:pt x="13" y="8"/>
                                  </a:lnTo>
                                  <a:lnTo>
                                    <a:pt x="13" y="11"/>
                                  </a:lnTo>
                                  <a:lnTo>
                                    <a:pt x="14" y="13"/>
                                  </a:lnTo>
                                  <a:lnTo>
                                    <a:pt x="12" y="13"/>
                                  </a:lnTo>
                                  <a:lnTo>
                                    <a:pt x="8" y="16"/>
                                  </a:lnTo>
                                  <a:lnTo>
                                    <a:pt x="4" y="19"/>
                                  </a:lnTo>
                                  <a:lnTo>
                                    <a:pt x="3" y="21"/>
                                  </a:lnTo>
                                  <a:lnTo>
                                    <a:pt x="1" y="23"/>
                                  </a:lnTo>
                                  <a:lnTo>
                                    <a:pt x="0" y="25"/>
                                  </a:lnTo>
                                  <a:lnTo>
                                    <a:pt x="0" y="26"/>
                                  </a:lnTo>
                                  <a:lnTo>
                                    <a:pt x="0" y="28"/>
                                  </a:lnTo>
                                  <a:lnTo>
                                    <a:pt x="0" y="31"/>
                                  </a:lnTo>
                                  <a:lnTo>
                                    <a:pt x="14" y="31"/>
                                  </a:lnTo>
                                  <a:lnTo>
                                    <a:pt x="18" y="28"/>
                                  </a:lnTo>
                                  <a:lnTo>
                                    <a:pt x="20" y="27"/>
                                  </a:lnTo>
                                  <a:lnTo>
                                    <a:pt x="21" y="25"/>
                                  </a:lnTo>
                                  <a:lnTo>
                                    <a:pt x="23" y="23"/>
                                  </a:lnTo>
                                  <a:lnTo>
                                    <a:pt x="25" y="20"/>
                                  </a:lnTo>
                                  <a:lnTo>
                                    <a:pt x="26" y="17"/>
                                  </a:lnTo>
                                  <a:lnTo>
                                    <a:pt x="27" y="14"/>
                                  </a:lnTo>
                                  <a:lnTo>
                                    <a:pt x="31" y="13"/>
                                  </a:lnTo>
                                  <a:lnTo>
                                    <a:pt x="34" y="12"/>
                                  </a:lnTo>
                                  <a:lnTo>
                                    <a:pt x="37" y="10"/>
                                  </a:lnTo>
                                  <a:lnTo>
                                    <a:pt x="39" y="8"/>
                                  </a:lnTo>
                                  <a:lnTo>
                                    <a:pt x="40" y="6"/>
                                  </a:lnTo>
                                  <a:lnTo>
                                    <a:pt x="42" y="4"/>
                                  </a:lnTo>
                                  <a:lnTo>
                                    <a:pt x="42" y="2"/>
                                  </a:lnTo>
                                  <a:lnTo>
                                    <a:pt x="42" y="0"/>
                                  </a:lnTo>
                                  <a:lnTo>
                                    <a:pt x="19" y="0"/>
                                  </a:lnTo>
                                </a:path>
                              </a:pathLst>
                            </a:custGeom>
                            <a:solidFill>
                              <a:srgbClr val="000000"/>
                            </a:solidFill>
                            <a:ln w="25400" cap="rnd">
                              <a:solidFill>
                                <a:srgbClr val="000000"/>
                              </a:solidFill>
                              <a:round/>
                              <a:headEnd type="none" w="sm" len="sm"/>
                              <a:tailEnd type="none" w="sm" len="sm"/>
                            </a:ln>
                          </wps:spPr>
                          <wps:bodyPr rot="0" vert="horz" wrap="square" lIns="91440" tIns="45720" rIns="91440" bIns="45720" anchor="t" anchorCtr="0" upright="1">
                            <a:noAutofit/>
                          </wps:bodyPr>
                        </wps:wsp>
                        <wps:wsp>
                          <wps:cNvPr id="21" name="Freeform 35"/>
                          <wps:cNvSpPr>
                            <a:spLocks/>
                          </wps:cNvSpPr>
                          <wps:spPr bwMode="auto">
                            <a:xfrm>
                              <a:off x="3121" y="1240"/>
                              <a:ext cx="45" cy="32"/>
                            </a:xfrm>
                            <a:custGeom>
                              <a:avLst/>
                              <a:gdLst>
                                <a:gd name="T0" fmla="*/ 16 w 45"/>
                                <a:gd name="T1" fmla="*/ 0 h 32"/>
                                <a:gd name="T2" fmla="*/ 15 w 45"/>
                                <a:gd name="T3" fmla="*/ 2 h 32"/>
                                <a:gd name="T4" fmla="*/ 14 w 45"/>
                                <a:gd name="T5" fmla="*/ 4 h 32"/>
                                <a:gd name="T6" fmla="*/ 14 w 45"/>
                                <a:gd name="T7" fmla="*/ 6 h 32"/>
                                <a:gd name="T8" fmla="*/ 14 w 45"/>
                                <a:gd name="T9" fmla="*/ 7 h 32"/>
                                <a:gd name="T10" fmla="*/ 14 w 45"/>
                                <a:gd name="T11" fmla="*/ 10 h 32"/>
                                <a:gd name="T12" fmla="*/ 11 w 45"/>
                                <a:gd name="T13" fmla="*/ 11 h 32"/>
                                <a:gd name="T14" fmla="*/ 8 w 45"/>
                                <a:gd name="T15" fmla="*/ 13 h 32"/>
                                <a:gd name="T16" fmla="*/ 5 w 45"/>
                                <a:gd name="T17" fmla="*/ 16 h 32"/>
                                <a:gd name="T18" fmla="*/ 3 w 45"/>
                                <a:gd name="T19" fmla="*/ 19 h 32"/>
                                <a:gd name="T20" fmla="*/ 1 w 45"/>
                                <a:gd name="T21" fmla="*/ 22 h 32"/>
                                <a:gd name="T22" fmla="*/ 1 w 45"/>
                                <a:gd name="T23" fmla="*/ 26 h 32"/>
                                <a:gd name="T24" fmla="*/ 0 w 45"/>
                                <a:gd name="T25" fmla="*/ 28 h 32"/>
                                <a:gd name="T26" fmla="*/ 0 w 45"/>
                                <a:gd name="T27" fmla="*/ 31 h 32"/>
                                <a:gd name="T28" fmla="*/ 16 w 45"/>
                                <a:gd name="T29" fmla="*/ 31 h 32"/>
                                <a:gd name="T30" fmla="*/ 19 w 45"/>
                                <a:gd name="T31" fmla="*/ 29 h 32"/>
                                <a:gd name="T32" fmla="*/ 23 w 45"/>
                                <a:gd name="T33" fmla="*/ 27 h 32"/>
                                <a:gd name="T34" fmla="*/ 25 w 45"/>
                                <a:gd name="T35" fmla="*/ 25 h 32"/>
                                <a:gd name="T36" fmla="*/ 27 w 45"/>
                                <a:gd name="T37" fmla="*/ 22 h 32"/>
                                <a:gd name="T38" fmla="*/ 28 w 45"/>
                                <a:gd name="T39" fmla="*/ 20 h 32"/>
                                <a:gd name="T40" fmla="*/ 29 w 45"/>
                                <a:gd name="T41" fmla="*/ 16 h 32"/>
                                <a:gd name="T42" fmla="*/ 30 w 45"/>
                                <a:gd name="T43" fmla="*/ 12 h 32"/>
                                <a:gd name="T44" fmla="*/ 33 w 45"/>
                                <a:gd name="T45" fmla="*/ 11 h 32"/>
                                <a:gd name="T46" fmla="*/ 35 w 45"/>
                                <a:gd name="T47" fmla="*/ 10 h 32"/>
                                <a:gd name="T48" fmla="*/ 38 w 45"/>
                                <a:gd name="T49" fmla="*/ 8 h 32"/>
                                <a:gd name="T50" fmla="*/ 41 w 45"/>
                                <a:gd name="T51" fmla="*/ 7 h 32"/>
                                <a:gd name="T52" fmla="*/ 43 w 45"/>
                                <a:gd name="T53" fmla="*/ 5 h 32"/>
                                <a:gd name="T54" fmla="*/ 44 w 45"/>
                                <a:gd name="T55" fmla="*/ 2 h 32"/>
                                <a:gd name="T56" fmla="*/ 44 w 45"/>
                                <a:gd name="T57" fmla="*/ 0 h 32"/>
                                <a:gd name="T58" fmla="*/ 16 w 45"/>
                                <a:gd name="T59"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5" h="32">
                                  <a:moveTo>
                                    <a:pt x="16" y="0"/>
                                  </a:moveTo>
                                  <a:lnTo>
                                    <a:pt x="15" y="2"/>
                                  </a:lnTo>
                                  <a:lnTo>
                                    <a:pt x="14" y="4"/>
                                  </a:lnTo>
                                  <a:lnTo>
                                    <a:pt x="14" y="6"/>
                                  </a:lnTo>
                                  <a:lnTo>
                                    <a:pt x="14" y="7"/>
                                  </a:lnTo>
                                  <a:lnTo>
                                    <a:pt x="14" y="10"/>
                                  </a:lnTo>
                                  <a:lnTo>
                                    <a:pt x="11" y="11"/>
                                  </a:lnTo>
                                  <a:lnTo>
                                    <a:pt x="8" y="13"/>
                                  </a:lnTo>
                                  <a:lnTo>
                                    <a:pt x="5" y="16"/>
                                  </a:lnTo>
                                  <a:lnTo>
                                    <a:pt x="3" y="19"/>
                                  </a:lnTo>
                                  <a:lnTo>
                                    <a:pt x="1" y="22"/>
                                  </a:lnTo>
                                  <a:lnTo>
                                    <a:pt x="1" y="26"/>
                                  </a:lnTo>
                                  <a:lnTo>
                                    <a:pt x="0" y="28"/>
                                  </a:lnTo>
                                  <a:lnTo>
                                    <a:pt x="0" y="31"/>
                                  </a:lnTo>
                                  <a:lnTo>
                                    <a:pt x="16" y="31"/>
                                  </a:lnTo>
                                  <a:lnTo>
                                    <a:pt x="19" y="29"/>
                                  </a:lnTo>
                                  <a:lnTo>
                                    <a:pt x="23" y="27"/>
                                  </a:lnTo>
                                  <a:lnTo>
                                    <a:pt x="25" y="25"/>
                                  </a:lnTo>
                                  <a:lnTo>
                                    <a:pt x="27" y="22"/>
                                  </a:lnTo>
                                  <a:lnTo>
                                    <a:pt x="28" y="20"/>
                                  </a:lnTo>
                                  <a:lnTo>
                                    <a:pt x="29" y="16"/>
                                  </a:lnTo>
                                  <a:lnTo>
                                    <a:pt x="30" y="12"/>
                                  </a:lnTo>
                                  <a:lnTo>
                                    <a:pt x="33" y="11"/>
                                  </a:lnTo>
                                  <a:lnTo>
                                    <a:pt x="35" y="10"/>
                                  </a:lnTo>
                                  <a:lnTo>
                                    <a:pt x="38" y="8"/>
                                  </a:lnTo>
                                  <a:lnTo>
                                    <a:pt x="41" y="7"/>
                                  </a:lnTo>
                                  <a:lnTo>
                                    <a:pt x="43" y="5"/>
                                  </a:lnTo>
                                  <a:lnTo>
                                    <a:pt x="44" y="2"/>
                                  </a:lnTo>
                                  <a:lnTo>
                                    <a:pt x="44" y="0"/>
                                  </a:lnTo>
                                  <a:lnTo>
                                    <a:pt x="16" y="0"/>
                                  </a:lnTo>
                                </a:path>
                              </a:pathLst>
                            </a:custGeom>
                            <a:solidFill>
                              <a:srgbClr val="000000"/>
                            </a:solidFill>
                            <a:ln w="25400" cap="rnd">
                              <a:solidFill>
                                <a:srgbClr val="000000"/>
                              </a:solidFill>
                              <a:round/>
                              <a:headEnd type="none" w="sm" len="sm"/>
                              <a:tailEnd type="none" w="sm" len="sm"/>
                            </a:ln>
                          </wps:spPr>
                          <wps:bodyPr rot="0" vert="horz" wrap="square" lIns="91440" tIns="45720" rIns="91440" bIns="45720" anchor="t" anchorCtr="0" upright="1">
                            <a:noAutofit/>
                          </wps:bodyPr>
                        </wps:wsp>
                        <wps:wsp>
                          <wps:cNvPr id="23" name="Freeform 36"/>
                          <wps:cNvSpPr>
                            <a:spLocks/>
                          </wps:cNvSpPr>
                          <wps:spPr bwMode="auto">
                            <a:xfrm>
                              <a:off x="2843" y="1240"/>
                              <a:ext cx="63" cy="47"/>
                            </a:xfrm>
                            <a:custGeom>
                              <a:avLst/>
                              <a:gdLst>
                                <a:gd name="T0" fmla="*/ 20 w 63"/>
                                <a:gd name="T1" fmla="*/ 0 h 47"/>
                                <a:gd name="T2" fmla="*/ 62 w 63"/>
                                <a:gd name="T3" fmla="*/ 0 h 47"/>
                                <a:gd name="T4" fmla="*/ 62 w 63"/>
                                <a:gd name="T5" fmla="*/ 3 h 47"/>
                                <a:gd name="T6" fmla="*/ 62 w 63"/>
                                <a:gd name="T7" fmla="*/ 6 h 47"/>
                                <a:gd name="T8" fmla="*/ 60 w 63"/>
                                <a:gd name="T9" fmla="*/ 10 h 47"/>
                                <a:gd name="T10" fmla="*/ 59 w 63"/>
                                <a:gd name="T11" fmla="*/ 13 h 47"/>
                                <a:gd name="T12" fmla="*/ 56 w 63"/>
                                <a:gd name="T13" fmla="*/ 16 h 47"/>
                                <a:gd name="T14" fmla="*/ 54 w 63"/>
                                <a:gd name="T15" fmla="*/ 18 h 47"/>
                                <a:gd name="T16" fmla="*/ 53 w 63"/>
                                <a:gd name="T17" fmla="*/ 19 h 47"/>
                                <a:gd name="T18" fmla="*/ 50 w 63"/>
                                <a:gd name="T19" fmla="*/ 21 h 47"/>
                                <a:gd name="T20" fmla="*/ 48 w 63"/>
                                <a:gd name="T21" fmla="*/ 22 h 47"/>
                                <a:gd name="T22" fmla="*/ 45 w 63"/>
                                <a:gd name="T23" fmla="*/ 23 h 47"/>
                                <a:gd name="T24" fmla="*/ 41 w 63"/>
                                <a:gd name="T25" fmla="*/ 24 h 47"/>
                                <a:gd name="T26" fmla="*/ 41 w 63"/>
                                <a:gd name="T27" fmla="*/ 27 h 47"/>
                                <a:gd name="T28" fmla="*/ 41 w 63"/>
                                <a:gd name="T29" fmla="*/ 30 h 47"/>
                                <a:gd name="T30" fmla="*/ 40 w 63"/>
                                <a:gd name="T31" fmla="*/ 33 h 47"/>
                                <a:gd name="T32" fmla="*/ 38 w 63"/>
                                <a:gd name="T33" fmla="*/ 36 h 47"/>
                                <a:gd name="T34" fmla="*/ 37 w 63"/>
                                <a:gd name="T35" fmla="*/ 38 h 47"/>
                                <a:gd name="T36" fmla="*/ 35 w 63"/>
                                <a:gd name="T37" fmla="*/ 40 h 47"/>
                                <a:gd name="T38" fmla="*/ 33 w 63"/>
                                <a:gd name="T39" fmla="*/ 42 h 47"/>
                                <a:gd name="T40" fmla="*/ 30 w 63"/>
                                <a:gd name="T41" fmla="*/ 44 h 47"/>
                                <a:gd name="T42" fmla="*/ 29 w 63"/>
                                <a:gd name="T43" fmla="*/ 45 h 47"/>
                                <a:gd name="T44" fmla="*/ 27 w 63"/>
                                <a:gd name="T45" fmla="*/ 45 h 47"/>
                                <a:gd name="T46" fmla="*/ 23 w 63"/>
                                <a:gd name="T47" fmla="*/ 46 h 47"/>
                                <a:gd name="T48" fmla="*/ 0 w 63"/>
                                <a:gd name="T49" fmla="*/ 46 h 47"/>
                                <a:gd name="T50" fmla="*/ 0 w 63"/>
                                <a:gd name="T51" fmla="*/ 44 h 47"/>
                                <a:gd name="T52" fmla="*/ 0 w 63"/>
                                <a:gd name="T53" fmla="*/ 41 h 47"/>
                                <a:gd name="T54" fmla="*/ 0 w 63"/>
                                <a:gd name="T55" fmla="*/ 38 h 47"/>
                                <a:gd name="T56" fmla="*/ 1 w 63"/>
                                <a:gd name="T57" fmla="*/ 34 h 47"/>
                                <a:gd name="T58" fmla="*/ 3 w 63"/>
                                <a:gd name="T59" fmla="*/ 31 h 47"/>
                                <a:gd name="T60" fmla="*/ 4 w 63"/>
                                <a:gd name="T61" fmla="*/ 29 h 47"/>
                                <a:gd name="T62" fmla="*/ 6 w 63"/>
                                <a:gd name="T63" fmla="*/ 28 h 47"/>
                                <a:gd name="T64" fmla="*/ 10 w 63"/>
                                <a:gd name="T65" fmla="*/ 25 h 47"/>
                                <a:gd name="T66" fmla="*/ 13 w 63"/>
                                <a:gd name="T67" fmla="*/ 23 h 47"/>
                                <a:gd name="T68" fmla="*/ 17 w 63"/>
                                <a:gd name="T69" fmla="*/ 21 h 47"/>
                                <a:gd name="T70" fmla="*/ 15 w 63"/>
                                <a:gd name="T71" fmla="*/ 19 h 47"/>
                                <a:gd name="T72" fmla="*/ 13 w 63"/>
                                <a:gd name="T73" fmla="*/ 16 h 47"/>
                                <a:gd name="T74" fmla="*/ 13 w 63"/>
                                <a:gd name="T75" fmla="*/ 13 h 47"/>
                                <a:gd name="T76" fmla="*/ 13 w 63"/>
                                <a:gd name="T77" fmla="*/ 10 h 47"/>
                                <a:gd name="T78" fmla="*/ 14 w 63"/>
                                <a:gd name="T79" fmla="*/ 7 h 47"/>
                                <a:gd name="T80" fmla="*/ 15 w 63"/>
                                <a:gd name="T81" fmla="*/ 5 h 47"/>
                                <a:gd name="T82" fmla="*/ 16 w 63"/>
                                <a:gd name="T83" fmla="*/ 3 h 47"/>
                                <a:gd name="T84" fmla="*/ 18 w 63"/>
                                <a:gd name="T85" fmla="*/ 1 h 47"/>
                                <a:gd name="T86" fmla="*/ 20 w 63"/>
                                <a:gd name="T87"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3" h="47">
                                  <a:moveTo>
                                    <a:pt x="20" y="0"/>
                                  </a:moveTo>
                                  <a:lnTo>
                                    <a:pt x="62" y="0"/>
                                  </a:lnTo>
                                  <a:lnTo>
                                    <a:pt x="62" y="3"/>
                                  </a:lnTo>
                                  <a:lnTo>
                                    <a:pt x="62" y="6"/>
                                  </a:lnTo>
                                  <a:lnTo>
                                    <a:pt x="60" y="10"/>
                                  </a:lnTo>
                                  <a:lnTo>
                                    <a:pt x="59" y="13"/>
                                  </a:lnTo>
                                  <a:lnTo>
                                    <a:pt x="56" y="16"/>
                                  </a:lnTo>
                                  <a:lnTo>
                                    <a:pt x="54" y="18"/>
                                  </a:lnTo>
                                  <a:lnTo>
                                    <a:pt x="53" y="19"/>
                                  </a:lnTo>
                                  <a:lnTo>
                                    <a:pt x="50" y="21"/>
                                  </a:lnTo>
                                  <a:lnTo>
                                    <a:pt x="48" y="22"/>
                                  </a:lnTo>
                                  <a:lnTo>
                                    <a:pt x="45" y="23"/>
                                  </a:lnTo>
                                  <a:lnTo>
                                    <a:pt x="41" y="24"/>
                                  </a:lnTo>
                                  <a:lnTo>
                                    <a:pt x="41" y="27"/>
                                  </a:lnTo>
                                  <a:lnTo>
                                    <a:pt x="41" y="30"/>
                                  </a:lnTo>
                                  <a:lnTo>
                                    <a:pt x="40" y="33"/>
                                  </a:lnTo>
                                  <a:lnTo>
                                    <a:pt x="38" y="36"/>
                                  </a:lnTo>
                                  <a:lnTo>
                                    <a:pt x="37" y="38"/>
                                  </a:lnTo>
                                  <a:lnTo>
                                    <a:pt x="35" y="40"/>
                                  </a:lnTo>
                                  <a:lnTo>
                                    <a:pt x="33" y="42"/>
                                  </a:lnTo>
                                  <a:lnTo>
                                    <a:pt x="30" y="44"/>
                                  </a:lnTo>
                                  <a:lnTo>
                                    <a:pt x="29" y="45"/>
                                  </a:lnTo>
                                  <a:lnTo>
                                    <a:pt x="27" y="45"/>
                                  </a:lnTo>
                                  <a:lnTo>
                                    <a:pt x="23" y="46"/>
                                  </a:lnTo>
                                  <a:lnTo>
                                    <a:pt x="0" y="46"/>
                                  </a:lnTo>
                                  <a:lnTo>
                                    <a:pt x="0" y="44"/>
                                  </a:lnTo>
                                  <a:lnTo>
                                    <a:pt x="0" y="41"/>
                                  </a:lnTo>
                                  <a:lnTo>
                                    <a:pt x="0" y="38"/>
                                  </a:lnTo>
                                  <a:lnTo>
                                    <a:pt x="1" y="34"/>
                                  </a:lnTo>
                                  <a:lnTo>
                                    <a:pt x="3" y="31"/>
                                  </a:lnTo>
                                  <a:lnTo>
                                    <a:pt x="4" y="29"/>
                                  </a:lnTo>
                                  <a:lnTo>
                                    <a:pt x="6" y="28"/>
                                  </a:lnTo>
                                  <a:lnTo>
                                    <a:pt x="10" y="25"/>
                                  </a:lnTo>
                                  <a:lnTo>
                                    <a:pt x="13" y="23"/>
                                  </a:lnTo>
                                  <a:lnTo>
                                    <a:pt x="17" y="21"/>
                                  </a:lnTo>
                                  <a:lnTo>
                                    <a:pt x="15" y="19"/>
                                  </a:lnTo>
                                  <a:lnTo>
                                    <a:pt x="13" y="16"/>
                                  </a:lnTo>
                                  <a:lnTo>
                                    <a:pt x="13" y="13"/>
                                  </a:lnTo>
                                  <a:lnTo>
                                    <a:pt x="13" y="10"/>
                                  </a:lnTo>
                                  <a:lnTo>
                                    <a:pt x="14" y="7"/>
                                  </a:lnTo>
                                  <a:lnTo>
                                    <a:pt x="15" y="5"/>
                                  </a:lnTo>
                                  <a:lnTo>
                                    <a:pt x="16" y="3"/>
                                  </a:lnTo>
                                  <a:lnTo>
                                    <a:pt x="18" y="1"/>
                                  </a:lnTo>
                                  <a:lnTo>
                                    <a:pt x="20" y="0"/>
                                  </a:lnTo>
                                </a:path>
                              </a:pathLst>
                            </a:custGeom>
                            <a:solidFill>
                              <a:srgbClr val="000000"/>
                            </a:solidFill>
                            <a:ln w="25400" cap="rnd">
                              <a:solidFill>
                                <a:srgbClr val="000000"/>
                              </a:solidFill>
                              <a:round/>
                              <a:headEnd type="none" w="sm" len="sm"/>
                              <a:tailEnd type="none" w="sm" len="sm"/>
                            </a:ln>
                          </wps:spPr>
                          <wps:bodyPr rot="0" vert="horz" wrap="square" lIns="91440" tIns="45720" rIns="91440" bIns="45720" anchor="t" anchorCtr="0" upright="1">
                            <a:noAutofit/>
                          </wps:bodyPr>
                        </wps:wsp>
                        <wps:wsp>
                          <wps:cNvPr id="24" name="Freeform 37"/>
                          <wps:cNvSpPr>
                            <a:spLocks/>
                          </wps:cNvSpPr>
                          <wps:spPr bwMode="auto">
                            <a:xfrm>
                              <a:off x="2705" y="1240"/>
                              <a:ext cx="69" cy="47"/>
                            </a:xfrm>
                            <a:custGeom>
                              <a:avLst/>
                              <a:gdLst>
                                <a:gd name="T0" fmla="*/ 29 w 69"/>
                                <a:gd name="T1" fmla="*/ 0 h 47"/>
                                <a:gd name="T2" fmla="*/ 68 w 69"/>
                                <a:gd name="T3" fmla="*/ 0 h 47"/>
                                <a:gd name="T4" fmla="*/ 66 w 69"/>
                                <a:gd name="T5" fmla="*/ 3 h 47"/>
                                <a:gd name="T6" fmla="*/ 65 w 69"/>
                                <a:gd name="T7" fmla="*/ 8 h 47"/>
                                <a:gd name="T8" fmla="*/ 64 w 69"/>
                                <a:gd name="T9" fmla="*/ 10 h 47"/>
                                <a:gd name="T10" fmla="*/ 62 w 69"/>
                                <a:gd name="T11" fmla="*/ 13 h 47"/>
                                <a:gd name="T12" fmla="*/ 58 w 69"/>
                                <a:gd name="T13" fmla="*/ 17 h 47"/>
                                <a:gd name="T14" fmla="*/ 56 w 69"/>
                                <a:gd name="T15" fmla="*/ 18 h 47"/>
                                <a:gd name="T16" fmla="*/ 54 w 69"/>
                                <a:gd name="T17" fmla="*/ 20 h 47"/>
                                <a:gd name="T18" fmla="*/ 52 w 69"/>
                                <a:gd name="T19" fmla="*/ 21 h 47"/>
                                <a:gd name="T20" fmla="*/ 49 w 69"/>
                                <a:gd name="T21" fmla="*/ 22 h 47"/>
                                <a:gd name="T22" fmla="*/ 46 w 69"/>
                                <a:gd name="T23" fmla="*/ 22 h 47"/>
                                <a:gd name="T24" fmla="*/ 43 w 69"/>
                                <a:gd name="T25" fmla="*/ 23 h 47"/>
                                <a:gd name="T26" fmla="*/ 44 w 69"/>
                                <a:gd name="T27" fmla="*/ 24 h 47"/>
                                <a:gd name="T28" fmla="*/ 44 w 69"/>
                                <a:gd name="T29" fmla="*/ 26 h 47"/>
                                <a:gd name="T30" fmla="*/ 45 w 69"/>
                                <a:gd name="T31" fmla="*/ 30 h 47"/>
                                <a:gd name="T32" fmla="*/ 44 w 69"/>
                                <a:gd name="T33" fmla="*/ 34 h 47"/>
                                <a:gd name="T34" fmla="*/ 44 w 69"/>
                                <a:gd name="T35" fmla="*/ 37 h 47"/>
                                <a:gd name="T36" fmla="*/ 42 w 69"/>
                                <a:gd name="T37" fmla="*/ 40 h 47"/>
                                <a:gd name="T38" fmla="*/ 39 w 69"/>
                                <a:gd name="T39" fmla="*/ 42 h 47"/>
                                <a:gd name="T40" fmla="*/ 37 w 69"/>
                                <a:gd name="T41" fmla="*/ 44 h 47"/>
                                <a:gd name="T42" fmla="*/ 35 w 69"/>
                                <a:gd name="T43" fmla="*/ 45 h 47"/>
                                <a:gd name="T44" fmla="*/ 32 w 69"/>
                                <a:gd name="T45" fmla="*/ 46 h 47"/>
                                <a:gd name="T46" fmla="*/ 1 w 69"/>
                                <a:gd name="T47" fmla="*/ 46 h 47"/>
                                <a:gd name="T48" fmla="*/ 0 w 69"/>
                                <a:gd name="T49" fmla="*/ 41 h 47"/>
                                <a:gd name="T50" fmla="*/ 1 w 69"/>
                                <a:gd name="T51" fmla="*/ 38 h 47"/>
                                <a:gd name="T52" fmla="*/ 1 w 69"/>
                                <a:gd name="T53" fmla="*/ 36 h 47"/>
                                <a:gd name="T54" fmla="*/ 2 w 69"/>
                                <a:gd name="T55" fmla="*/ 33 h 47"/>
                                <a:gd name="T56" fmla="*/ 4 w 69"/>
                                <a:gd name="T57" fmla="*/ 30 h 47"/>
                                <a:gd name="T58" fmla="*/ 6 w 69"/>
                                <a:gd name="T59" fmla="*/ 27 h 47"/>
                                <a:gd name="T60" fmla="*/ 8 w 69"/>
                                <a:gd name="T61" fmla="*/ 25 h 47"/>
                                <a:gd name="T62" fmla="*/ 10 w 69"/>
                                <a:gd name="T63" fmla="*/ 24 h 47"/>
                                <a:gd name="T64" fmla="*/ 12 w 69"/>
                                <a:gd name="T65" fmla="*/ 23 h 47"/>
                                <a:gd name="T66" fmla="*/ 16 w 69"/>
                                <a:gd name="T67" fmla="*/ 21 h 47"/>
                                <a:gd name="T68" fmla="*/ 22 w 69"/>
                                <a:gd name="T69" fmla="*/ 20 h 47"/>
                                <a:gd name="T70" fmla="*/ 20 w 69"/>
                                <a:gd name="T71" fmla="*/ 17 h 47"/>
                                <a:gd name="T72" fmla="*/ 20 w 69"/>
                                <a:gd name="T73" fmla="*/ 13 h 47"/>
                                <a:gd name="T74" fmla="*/ 20 w 69"/>
                                <a:gd name="T75" fmla="*/ 11 h 47"/>
                                <a:gd name="T76" fmla="*/ 22 w 69"/>
                                <a:gd name="T77" fmla="*/ 7 h 47"/>
                                <a:gd name="T78" fmla="*/ 23 w 69"/>
                                <a:gd name="T79" fmla="*/ 5 h 47"/>
                                <a:gd name="T80" fmla="*/ 24 w 69"/>
                                <a:gd name="T81" fmla="*/ 3 h 47"/>
                                <a:gd name="T82" fmla="*/ 27 w 69"/>
                                <a:gd name="T83" fmla="*/ 1 h 47"/>
                                <a:gd name="T84" fmla="*/ 29 w 69"/>
                                <a:gd name="T85"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47">
                                  <a:moveTo>
                                    <a:pt x="29" y="0"/>
                                  </a:moveTo>
                                  <a:lnTo>
                                    <a:pt x="68" y="0"/>
                                  </a:lnTo>
                                  <a:lnTo>
                                    <a:pt x="66" y="3"/>
                                  </a:lnTo>
                                  <a:lnTo>
                                    <a:pt x="65" y="8"/>
                                  </a:lnTo>
                                  <a:lnTo>
                                    <a:pt x="64" y="10"/>
                                  </a:lnTo>
                                  <a:lnTo>
                                    <a:pt x="62" y="13"/>
                                  </a:lnTo>
                                  <a:lnTo>
                                    <a:pt x="58" y="17"/>
                                  </a:lnTo>
                                  <a:lnTo>
                                    <a:pt x="56" y="18"/>
                                  </a:lnTo>
                                  <a:lnTo>
                                    <a:pt x="54" y="20"/>
                                  </a:lnTo>
                                  <a:lnTo>
                                    <a:pt x="52" y="21"/>
                                  </a:lnTo>
                                  <a:lnTo>
                                    <a:pt x="49" y="22"/>
                                  </a:lnTo>
                                  <a:lnTo>
                                    <a:pt x="46" y="22"/>
                                  </a:lnTo>
                                  <a:lnTo>
                                    <a:pt x="43" y="23"/>
                                  </a:lnTo>
                                  <a:lnTo>
                                    <a:pt x="44" y="24"/>
                                  </a:lnTo>
                                  <a:lnTo>
                                    <a:pt x="44" y="26"/>
                                  </a:lnTo>
                                  <a:lnTo>
                                    <a:pt x="45" y="30"/>
                                  </a:lnTo>
                                  <a:lnTo>
                                    <a:pt x="44" y="34"/>
                                  </a:lnTo>
                                  <a:lnTo>
                                    <a:pt x="44" y="37"/>
                                  </a:lnTo>
                                  <a:lnTo>
                                    <a:pt x="42" y="40"/>
                                  </a:lnTo>
                                  <a:lnTo>
                                    <a:pt x="39" y="42"/>
                                  </a:lnTo>
                                  <a:lnTo>
                                    <a:pt x="37" y="44"/>
                                  </a:lnTo>
                                  <a:lnTo>
                                    <a:pt x="35" y="45"/>
                                  </a:lnTo>
                                  <a:lnTo>
                                    <a:pt x="32" y="46"/>
                                  </a:lnTo>
                                  <a:lnTo>
                                    <a:pt x="1" y="46"/>
                                  </a:lnTo>
                                  <a:lnTo>
                                    <a:pt x="0" y="41"/>
                                  </a:lnTo>
                                  <a:lnTo>
                                    <a:pt x="1" y="38"/>
                                  </a:lnTo>
                                  <a:lnTo>
                                    <a:pt x="1" y="36"/>
                                  </a:lnTo>
                                  <a:lnTo>
                                    <a:pt x="2" y="33"/>
                                  </a:lnTo>
                                  <a:lnTo>
                                    <a:pt x="4" y="30"/>
                                  </a:lnTo>
                                  <a:lnTo>
                                    <a:pt x="6" y="27"/>
                                  </a:lnTo>
                                  <a:lnTo>
                                    <a:pt x="8" y="25"/>
                                  </a:lnTo>
                                  <a:lnTo>
                                    <a:pt x="10" y="24"/>
                                  </a:lnTo>
                                  <a:lnTo>
                                    <a:pt x="12" y="23"/>
                                  </a:lnTo>
                                  <a:lnTo>
                                    <a:pt x="16" y="21"/>
                                  </a:lnTo>
                                  <a:lnTo>
                                    <a:pt x="22" y="20"/>
                                  </a:lnTo>
                                  <a:lnTo>
                                    <a:pt x="20" y="17"/>
                                  </a:lnTo>
                                  <a:lnTo>
                                    <a:pt x="20" y="13"/>
                                  </a:lnTo>
                                  <a:lnTo>
                                    <a:pt x="20" y="11"/>
                                  </a:lnTo>
                                  <a:lnTo>
                                    <a:pt x="22" y="7"/>
                                  </a:lnTo>
                                  <a:lnTo>
                                    <a:pt x="23" y="5"/>
                                  </a:lnTo>
                                  <a:lnTo>
                                    <a:pt x="24" y="3"/>
                                  </a:lnTo>
                                  <a:lnTo>
                                    <a:pt x="27" y="1"/>
                                  </a:lnTo>
                                  <a:lnTo>
                                    <a:pt x="29" y="0"/>
                                  </a:lnTo>
                                </a:path>
                              </a:pathLst>
                            </a:custGeom>
                            <a:solidFill>
                              <a:srgbClr val="000000"/>
                            </a:solidFill>
                            <a:ln w="25400" cap="rnd">
                              <a:solidFill>
                                <a:srgbClr val="000000"/>
                              </a:solidFill>
                              <a:round/>
                              <a:headEnd type="none" w="sm" len="sm"/>
                              <a:tailEnd type="none" w="sm" len="sm"/>
                            </a:ln>
                          </wps:spPr>
                          <wps:bodyPr rot="0" vert="horz" wrap="square" lIns="91440" tIns="45720" rIns="91440" bIns="45720" anchor="t" anchorCtr="0" upright="1">
                            <a:noAutofit/>
                          </wps:bodyPr>
                        </wps:wsp>
                        <wps:wsp>
                          <wps:cNvPr id="25" name="Freeform 38"/>
                          <wps:cNvSpPr>
                            <a:spLocks/>
                          </wps:cNvSpPr>
                          <wps:spPr bwMode="auto">
                            <a:xfrm>
                              <a:off x="2659" y="1275"/>
                              <a:ext cx="567" cy="469"/>
                            </a:xfrm>
                            <a:custGeom>
                              <a:avLst/>
                              <a:gdLst>
                                <a:gd name="T0" fmla="*/ 0 w 567"/>
                                <a:gd name="T1" fmla="*/ 468 h 469"/>
                                <a:gd name="T2" fmla="*/ 0 w 567"/>
                                <a:gd name="T3" fmla="*/ 248 h 469"/>
                                <a:gd name="T4" fmla="*/ 25 w 567"/>
                                <a:gd name="T5" fmla="*/ 248 h 469"/>
                                <a:gd name="T6" fmla="*/ 42 w 567"/>
                                <a:gd name="T7" fmla="*/ 18 h 469"/>
                                <a:gd name="T8" fmla="*/ 74 w 567"/>
                                <a:gd name="T9" fmla="*/ 18 h 469"/>
                                <a:gd name="T10" fmla="*/ 91 w 567"/>
                                <a:gd name="T11" fmla="*/ 248 h 469"/>
                                <a:gd name="T12" fmla="*/ 159 w 567"/>
                                <a:gd name="T13" fmla="*/ 248 h 469"/>
                                <a:gd name="T14" fmla="*/ 181 w 567"/>
                                <a:gd name="T15" fmla="*/ 18 h 469"/>
                                <a:gd name="T16" fmla="*/ 204 w 567"/>
                                <a:gd name="T17" fmla="*/ 18 h 469"/>
                                <a:gd name="T18" fmla="*/ 228 w 567"/>
                                <a:gd name="T19" fmla="*/ 248 h 469"/>
                                <a:gd name="T20" fmla="*/ 267 w 567"/>
                                <a:gd name="T21" fmla="*/ 248 h 469"/>
                                <a:gd name="T22" fmla="*/ 267 w 567"/>
                                <a:gd name="T23" fmla="*/ 313 h 469"/>
                                <a:gd name="T24" fmla="*/ 370 w 567"/>
                                <a:gd name="T25" fmla="*/ 313 h 469"/>
                                <a:gd name="T26" fmla="*/ 370 w 567"/>
                                <a:gd name="T27" fmla="*/ 117 h 469"/>
                                <a:gd name="T28" fmla="*/ 450 w 567"/>
                                <a:gd name="T29" fmla="*/ 117 h 469"/>
                                <a:gd name="T30" fmla="*/ 460 w 567"/>
                                <a:gd name="T31" fmla="*/ 0 h 469"/>
                                <a:gd name="T32" fmla="*/ 477 w 567"/>
                                <a:gd name="T33" fmla="*/ 0 h 469"/>
                                <a:gd name="T34" fmla="*/ 487 w 567"/>
                                <a:gd name="T35" fmla="*/ 117 h 469"/>
                                <a:gd name="T36" fmla="*/ 510 w 567"/>
                                <a:gd name="T37" fmla="*/ 117 h 469"/>
                                <a:gd name="T38" fmla="*/ 520 w 567"/>
                                <a:gd name="T39" fmla="*/ 0 h 469"/>
                                <a:gd name="T40" fmla="*/ 536 w 567"/>
                                <a:gd name="T41" fmla="*/ 0 h 469"/>
                                <a:gd name="T42" fmla="*/ 545 w 567"/>
                                <a:gd name="T43" fmla="*/ 117 h 469"/>
                                <a:gd name="T44" fmla="*/ 566 w 567"/>
                                <a:gd name="T45" fmla="*/ 117 h 469"/>
                                <a:gd name="T46" fmla="*/ 566 w 567"/>
                                <a:gd name="T47" fmla="*/ 468 h 469"/>
                                <a:gd name="T48" fmla="*/ 0 w 567"/>
                                <a:gd name="T49" fmla="*/ 468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469">
                                  <a:moveTo>
                                    <a:pt x="0" y="468"/>
                                  </a:moveTo>
                                  <a:lnTo>
                                    <a:pt x="0" y="248"/>
                                  </a:lnTo>
                                  <a:lnTo>
                                    <a:pt x="25" y="248"/>
                                  </a:lnTo>
                                  <a:lnTo>
                                    <a:pt x="42" y="18"/>
                                  </a:lnTo>
                                  <a:lnTo>
                                    <a:pt x="74" y="18"/>
                                  </a:lnTo>
                                  <a:lnTo>
                                    <a:pt x="91" y="248"/>
                                  </a:lnTo>
                                  <a:lnTo>
                                    <a:pt x="159" y="248"/>
                                  </a:lnTo>
                                  <a:lnTo>
                                    <a:pt x="181" y="18"/>
                                  </a:lnTo>
                                  <a:lnTo>
                                    <a:pt x="204" y="18"/>
                                  </a:lnTo>
                                  <a:lnTo>
                                    <a:pt x="228" y="248"/>
                                  </a:lnTo>
                                  <a:lnTo>
                                    <a:pt x="267" y="248"/>
                                  </a:lnTo>
                                  <a:lnTo>
                                    <a:pt x="267" y="313"/>
                                  </a:lnTo>
                                  <a:lnTo>
                                    <a:pt x="370" y="313"/>
                                  </a:lnTo>
                                  <a:lnTo>
                                    <a:pt x="370" y="117"/>
                                  </a:lnTo>
                                  <a:lnTo>
                                    <a:pt x="450" y="117"/>
                                  </a:lnTo>
                                  <a:lnTo>
                                    <a:pt x="460" y="0"/>
                                  </a:lnTo>
                                  <a:lnTo>
                                    <a:pt x="477" y="0"/>
                                  </a:lnTo>
                                  <a:lnTo>
                                    <a:pt x="487" y="117"/>
                                  </a:lnTo>
                                  <a:lnTo>
                                    <a:pt x="510" y="117"/>
                                  </a:lnTo>
                                  <a:lnTo>
                                    <a:pt x="520" y="0"/>
                                  </a:lnTo>
                                  <a:lnTo>
                                    <a:pt x="536" y="0"/>
                                  </a:lnTo>
                                  <a:lnTo>
                                    <a:pt x="545" y="117"/>
                                  </a:lnTo>
                                  <a:lnTo>
                                    <a:pt x="566" y="117"/>
                                  </a:lnTo>
                                  <a:lnTo>
                                    <a:pt x="566" y="468"/>
                                  </a:lnTo>
                                  <a:lnTo>
                                    <a:pt x="0" y="468"/>
                                  </a:lnTo>
                                </a:path>
                              </a:pathLst>
                            </a:custGeom>
                            <a:noFill/>
                            <a:ln w="254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6" name="Freeform 39"/>
                          <wps:cNvSpPr>
                            <a:spLocks/>
                          </wps:cNvSpPr>
                          <wps:spPr bwMode="auto">
                            <a:xfrm>
                              <a:off x="3106" y="1539"/>
                              <a:ext cx="42" cy="35"/>
                            </a:xfrm>
                            <a:custGeom>
                              <a:avLst/>
                              <a:gdLst>
                                <a:gd name="T0" fmla="*/ 0 w 42"/>
                                <a:gd name="T1" fmla="*/ 34 h 35"/>
                                <a:gd name="T2" fmla="*/ 41 w 42"/>
                                <a:gd name="T3" fmla="*/ 34 h 35"/>
                                <a:gd name="T4" fmla="*/ 41 w 42"/>
                                <a:gd name="T5" fmla="*/ 0 h 35"/>
                                <a:gd name="T6" fmla="*/ 0 w 42"/>
                                <a:gd name="T7" fmla="*/ 0 h 35"/>
                                <a:gd name="T8" fmla="*/ 0 w 42"/>
                                <a:gd name="T9" fmla="*/ 34 h 35"/>
                              </a:gdLst>
                              <a:ahLst/>
                              <a:cxnLst>
                                <a:cxn ang="0">
                                  <a:pos x="T0" y="T1"/>
                                </a:cxn>
                                <a:cxn ang="0">
                                  <a:pos x="T2" y="T3"/>
                                </a:cxn>
                                <a:cxn ang="0">
                                  <a:pos x="T4" y="T5"/>
                                </a:cxn>
                                <a:cxn ang="0">
                                  <a:pos x="T6" y="T7"/>
                                </a:cxn>
                                <a:cxn ang="0">
                                  <a:pos x="T8" y="T9"/>
                                </a:cxn>
                              </a:cxnLst>
                              <a:rect l="0" t="0" r="r" b="b"/>
                              <a:pathLst>
                                <a:path w="42" h="35">
                                  <a:moveTo>
                                    <a:pt x="0" y="34"/>
                                  </a:moveTo>
                                  <a:lnTo>
                                    <a:pt x="41" y="34"/>
                                  </a:lnTo>
                                  <a:lnTo>
                                    <a:pt x="41" y="0"/>
                                  </a:lnTo>
                                  <a:lnTo>
                                    <a:pt x="0" y="0"/>
                                  </a:lnTo>
                                  <a:lnTo>
                                    <a:pt x="0" y="34"/>
                                  </a:lnTo>
                                </a:path>
                              </a:pathLst>
                            </a:custGeom>
                            <a:solidFill>
                              <a:srgbClr val="FFFFFF"/>
                            </a:solidFill>
                            <a:ln w="25400" cap="rnd">
                              <a:solidFill>
                                <a:srgbClr val="000000"/>
                              </a:solidFill>
                              <a:round/>
                              <a:headEnd type="none" w="sm" len="sm"/>
                              <a:tailEnd type="none" w="sm" len="sm"/>
                            </a:ln>
                          </wps:spPr>
                          <wps:bodyPr rot="0" vert="horz" wrap="square" lIns="91440" tIns="45720" rIns="91440" bIns="45720" anchor="t" anchorCtr="0" upright="1">
                            <a:noAutofit/>
                          </wps:bodyPr>
                        </wps:wsp>
                        <wps:wsp>
                          <wps:cNvPr id="27" name="Freeform 40"/>
                          <wps:cNvSpPr>
                            <a:spLocks/>
                          </wps:cNvSpPr>
                          <wps:spPr bwMode="auto">
                            <a:xfrm>
                              <a:off x="3161" y="1448"/>
                              <a:ext cx="41" cy="35"/>
                            </a:xfrm>
                            <a:custGeom>
                              <a:avLst/>
                              <a:gdLst>
                                <a:gd name="T0" fmla="*/ 0 w 41"/>
                                <a:gd name="T1" fmla="*/ 34 h 35"/>
                                <a:gd name="T2" fmla="*/ 40 w 41"/>
                                <a:gd name="T3" fmla="*/ 34 h 35"/>
                                <a:gd name="T4" fmla="*/ 40 w 41"/>
                                <a:gd name="T5" fmla="*/ 0 h 35"/>
                                <a:gd name="T6" fmla="*/ 0 w 41"/>
                                <a:gd name="T7" fmla="*/ 0 h 35"/>
                                <a:gd name="T8" fmla="*/ 0 w 41"/>
                                <a:gd name="T9" fmla="*/ 34 h 35"/>
                              </a:gdLst>
                              <a:ahLst/>
                              <a:cxnLst>
                                <a:cxn ang="0">
                                  <a:pos x="T0" y="T1"/>
                                </a:cxn>
                                <a:cxn ang="0">
                                  <a:pos x="T2" y="T3"/>
                                </a:cxn>
                                <a:cxn ang="0">
                                  <a:pos x="T4" y="T5"/>
                                </a:cxn>
                                <a:cxn ang="0">
                                  <a:pos x="T6" y="T7"/>
                                </a:cxn>
                                <a:cxn ang="0">
                                  <a:pos x="T8" y="T9"/>
                                </a:cxn>
                              </a:cxnLst>
                              <a:rect l="0" t="0" r="r" b="b"/>
                              <a:pathLst>
                                <a:path w="41" h="35">
                                  <a:moveTo>
                                    <a:pt x="0" y="34"/>
                                  </a:moveTo>
                                  <a:lnTo>
                                    <a:pt x="40" y="34"/>
                                  </a:lnTo>
                                  <a:lnTo>
                                    <a:pt x="40" y="0"/>
                                  </a:lnTo>
                                  <a:lnTo>
                                    <a:pt x="0" y="0"/>
                                  </a:lnTo>
                                  <a:lnTo>
                                    <a:pt x="0" y="34"/>
                                  </a:lnTo>
                                </a:path>
                              </a:pathLst>
                            </a:custGeom>
                            <a:solidFill>
                              <a:srgbClr val="FFFFFF"/>
                            </a:solidFill>
                            <a:ln w="25400" cap="rnd">
                              <a:solidFill>
                                <a:srgbClr val="000000"/>
                              </a:solidFill>
                              <a:round/>
                              <a:headEnd type="none" w="sm" len="sm"/>
                              <a:tailEnd type="none" w="sm" len="sm"/>
                            </a:ln>
                          </wps:spPr>
                          <wps:bodyPr rot="0" vert="horz" wrap="square" lIns="91440" tIns="45720" rIns="91440" bIns="45720" anchor="t" anchorCtr="0" upright="1">
                            <a:noAutofit/>
                          </wps:bodyPr>
                        </wps:wsp>
                        <wps:wsp>
                          <wps:cNvPr id="28" name="Freeform 41"/>
                          <wps:cNvSpPr>
                            <a:spLocks/>
                          </wps:cNvSpPr>
                          <wps:spPr bwMode="auto">
                            <a:xfrm>
                              <a:off x="3106" y="1448"/>
                              <a:ext cx="42" cy="35"/>
                            </a:xfrm>
                            <a:custGeom>
                              <a:avLst/>
                              <a:gdLst>
                                <a:gd name="T0" fmla="*/ 0 w 42"/>
                                <a:gd name="T1" fmla="*/ 34 h 35"/>
                                <a:gd name="T2" fmla="*/ 41 w 42"/>
                                <a:gd name="T3" fmla="*/ 34 h 35"/>
                                <a:gd name="T4" fmla="*/ 41 w 42"/>
                                <a:gd name="T5" fmla="*/ 0 h 35"/>
                                <a:gd name="T6" fmla="*/ 0 w 42"/>
                                <a:gd name="T7" fmla="*/ 0 h 35"/>
                                <a:gd name="T8" fmla="*/ 0 w 42"/>
                                <a:gd name="T9" fmla="*/ 34 h 35"/>
                              </a:gdLst>
                              <a:ahLst/>
                              <a:cxnLst>
                                <a:cxn ang="0">
                                  <a:pos x="T0" y="T1"/>
                                </a:cxn>
                                <a:cxn ang="0">
                                  <a:pos x="T2" y="T3"/>
                                </a:cxn>
                                <a:cxn ang="0">
                                  <a:pos x="T4" y="T5"/>
                                </a:cxn>
                                <a:cxn ang="0">
                                  <a:pos x="T6" y="T7"/>
                                </a:cxn>
                                <a:cxn ang="0">
                                  <a:pos x="T8" y="T9"/>
                                </a:cxn>
                              </a:cxnLst>
                              <a:rect l="0" t="0" r="r" b="b"/>
                              <a:pathLst>
                                <a:path w="42" h="35">
                                  <a:moveTo>
                                    <a:pt x="0" y="34"/>
                                  </a:moveTo>
                                  <a:lnTo>
                                    <a:pt x="41" y="34"/>
                                  </a:lnTo>
                                  <a:lnTo>
                                    <a:pt x="41" y="0"/>
                                  </a:lnTo>
                                  <a:lnTo>
                                    <a:pt x="0" y="0"/>
                                  </a:lnTo>
                                  <a:lnTo>
                                    <a:pt x="0" y="34"/>
                                  </a:lnTo>
                                </a:path>
                              </a:pathLst>
                            </a:custGeom>
                            <a:solidFill>
                              <a:srgbClr val="FFFFFF"/>
                            </a:solidFill>
                            <a:ln w="25400" cap="rnd">
                              <a:solidFill>
                                <a:srgbClr val="000000"/>
                              </a:solidFill>
                              <a:round/>
                              <a:headEnd type="none" w="sm" len="sm"/>
                              <a:tailEnd type="none" w="sm" len="sm"/>
                            </a:ln>
                          </wps:spPr>
                          <wps:bodyPr rot="0" vert="horz" wrap="square" lIns="91440" tIns="45720" rIns="91440" bIns="45720" anchor="t" anchorCtr="0" upright="1">
                            <a:noAutofit/>
                          </wps:bodyPr>
                        </wps:wsp>
                        <wps:wsp>
                          <wps:cNvPr id="29" name="Freeform 42"/>
                          <wps:cNvSpPr>
                            <a:spLocks/>
                          </wps:cNvSpPr>
                          <wps:spPr bwMode="auto">
                            <a:xfrm>
                              <a:off x="3052" y="1448"/>
                              <a:ext cx="41" cy="35"/>
                            </a:xfrm>
                            <a:custGeom>
                              <a:avLst/>
                              <a:gdLst>
                                <a:gd name="T0" fmla="*/ 0 w 41"/>
                                <a:gd name="T1" fmla="*/ 34 h 35"/>
                                <a:gd name="T2" fmla="*/ 40 w 41"/>
                                <a:gd name="T3" fmla="*/ 34 h 35"/>
                                <a:gd name="T4" fmla="*/ 40 w 41"/>
                                <a:gd name="T5" fmla="*/ 0 h 35"/>
                                <a:gd name="T6" fmla="*/ 0 w 41"/>
                                <a:gd name="T7" fmla="*/ 0 h 35"/>
                                <a:gd name="T8" fmla="*/ 0 w 41"/>
                                <a:gd name="T9" fmla="*/ 34 h 35"/>
                              </a:gdLst>
                              <a:ahLst/>
                              <a:cxnLst>
                                <a:cxn ang="0">
                                  <a:pos x="T0" y="T1"/>
                                </a:cxn>
                                <a:cxn ang="0">
                                  <a:pos x="T2" y="T3"/>
                                </a:cxn>
                                <a:cxn ang="0">
                                  <a:pos x="T4" y="T5"/>
                                </a:cxn>
                                <a:cxn ang="0">
                                  <a:pos x="T6" y="T7"/>
                                </a:cxn>
                                <a:cxn ang="0">
                                  <a:pos x="T8" y="T9"/>
                                </a:cxn>
                              </a:cxnLst>
                              <a:rect l="0" t="0" r="r" b="b"/>
                              <a:pathLst>
                                <a:path w="41" h="35">
                                  <a:moveTo>
                                    <a:pt x="0" y="34"/>
                                  </a:moveTo>
                                  <a:lnTo>
                                    <a:pt x="40" y="34"/>
                                  </a:lnTo>
                                  <a:lnTo>
                                    <a:pt x="40" y="0"/>
                                  </a:lnTo>
                                  <a:lnTo>
                                    <a:pt x="0" y="0"/>
                                  </a:lnTo>
                                  <a:lnTo>
                                    <a:pt x="0" y="34"/>
                                  </a:lnTo>
                                </a:path>
                              </a:pathLst>
                            </a:custGeom>
                            <a:solidFill>
                              <a:srgbClr val="FFFFFF"/>
                            </a:solidFill>
                            <a:ln w="25400" cap="rnd">
                              <a:solidFill>
                                <a:srgbClr val="000000"/>
                              </a:solidFill>
                              <a:round/>
                              <a:headEnd type="none" w="sm" len="sm"/>
                              <a:tailEnd type="none" w="sm" len="sm"/>
                            </a:ln>
                          </wps:spPr>
                          <wps:bodyPr rot="0" vert="horz" wrap="square" lIns="91440" tIns="45720" rIns="91440" bIns="45720" anchor="t" anchorCtr="0" upright="1">
                            <a:noAutofit/>
                          </wps:bodyPr>
                        </wps:wsp>
                        <wps:wsp>
                          <wps:cNvPr id="30" name="Freeform 43"/>
                          <wps:cNvSpPr>
                            <a:spLocks/>
                          </wps:cNvSpPr>
                          <wps:spPr bwMode="auto">
                            <a:xfrm>
                              <a:off x="3161" y="1539"/>
                              <a:ext cx="41" cy="35"/>
                            </a:xfrm>
                            <a:custGeom>
                              <a:avLst/>
                              <a:gdLst>
                                <a:gd name="T0" fmla="*/ 0 w 41"/>
                                <a:gd name="T1" fmla="*/ 34 h 35"/>
                                <a:gd name="T2" fmla="*/ 40 w 41"/>
                                <a:gd name="T3" fmla="*/ 34 h 35"/>
                                <a:gd name="T4" fmla="*/ 40 w 41"/>
                                <a:gd name="T5" fmla="*/ 0 h 35"/>
                                <a:gd name="T6" fmla="*/ 0 w 41"/>
                                <a:gd name="T7" fmla="*/ 0 h 35"/>
                                <a:gd name="T8" fmla="*/ 0 w 41"/>
                                <a:gd name="T9" fmla="*/ 34 h 35"/>
                              </a:gdLst>
                              <a:ahLst/>
                              <a:cxnLst>
                                <a:cxn ang="0">
                                  <a:pos x="T0" y="T1"/>
                                </a:cxn>
                                <a:cxn ang="0">
                                  <a:pos x="T2" y="T3"/>
                                </a:cxn>
                                <a:cxn ang="0">
                                  <a:pos x="T4" y="T5"/>
                                </a:cxn>
                                <a:cxn ang="0">
                                  <a:pos x="T6" y="T7"/>
                                </a:cxn>
                                <a:cxn ang="0">
                                  <a:pos x="T8" y="T9"/>
                                </a:cxn>
                              </a:cxnLst>
                              <a:rect l="0" t="0" r="r" b="b"/>
                              <a:pathLst>
                                <a:path w="41" h="35">
                                  <a:moveTo>
                                    <a:pt x="0" y="34"/>
                                  </a:moveTo>
                                  <a:lnTo>
                                    <a:pt x="40" y="34"/>
                                  </a:lnTo>
                                  <a:lnTo>
                                    <a:pt x="40" y="0"/>
                                  </a:lnTo>
                                  <a:lnTo>
                                    <a:pt x="0" y="0"/>
                                  </a:lnTo>
                                  <a:lnTo>
                                    <a:pt x="0" y="34"/>
                                  </a:lnTo>
                                </a:path>
                              </a:pathLst>
                            </a:custGeom>
                            <a:solidFill>
                              <a:srgbClr val="FFFFFF"/>
                            </a:solidFill>
                            <a:ln w="25400" cap="rnd">
                              <a:solidFill>
                                <a:srgbClr val="000000"/>
                              </a:solidFill>
                              <a:round/>
                              <a:headEnd type="none" w="sm" len="sm"/>
                              <a:tailEnd type="none" w="sm" len="sm"/>
                            </a:ln>
                          </wps:spPr>
                          <wps:bodyPr rot="0" vert="horz" wrap="square" lIns="91440" tIns="45720" rIns="91440" bIns="45720" anchor="t" anchorCtr="0" upright="1">
                            <a:noAutofit/>
                          </wps:bodyPr>
                        </wps:wsp>
                        <wps:wsp>
                          <wps:cNvPr id="31" name="Freeform 44"/>
                          <wps:cNvSpPr>
                            <a:spLocks/>
                          </wps:cNvSpPr>
                          <wps:spPr bwMode="auto">
                            <a:xfrm>
                              <a:off x="3052" y="1539"/>
                              <a:ext cx="41" cy="35"/>
                            </a:xfrm>
                            <a:custGeom>
                              <a:avLst/>
                              <a:gdLst>
                                <a:gd name="T0" fmla="*/ 0 w 41"/>
                                <a:gd name="T1" fmla="*/ 34 h 35"/>
                                <a:gd name="T2" fmla="*/ 40 w 41"/>
                                <a:gd name="T3" fmla="*/ 34 h 35"/>
                                <a:gd name="T4" fmla="*/ 40 w 41"/>
                                <a:gd name="T5" fmla="*/ 0 h 35"/>
                                <a:gd name="T6" fmla="*/ 0 w 41"/>
                                <a:gd name="T7" fmla="*/ 0 h 35"/>
                                <a:gd name="T8" fmla="*/ 0 w 41"/>
                                <a:gd name="T9" fmla="*/ 34 h 35"/>
                              </a:gdLst>
                              <a:ahLst/>
                              <a:cxnLst>
                                <a:cxn ang="0">
                                  <a:pos x="T0" y="T1"/>
                                </a:cxn>
                                <a:cxn ang="0">
                                  <a:pos x="T2" y="T3"/>
                                </a:cxn>
                                <a:cxn ang="0">
                                  <a:pos x="T4" y="T5"/>
                                </a:cxn>
                                <a:cxn ang="0">
                                  <a:pos x="T6" y="T7"/>
                                </a:cxn>
                                <a:cxn ang="0">
                                  <a:pos x="T8" y="T9"/>
                                </a:cxn>
                              </a:cxnLst>
                              <a:rect l="0" t="0" r="r" b="b"/>
                              <a:pathLst>
                                <a:path w="41" h="35">
                                  <a:moveTo>
                                    <a:pt x="0" y="34"/>
                                  </a:moveTo>
                                  <a:lnTo>
                                    <a:pt x="40" y="34"/>
                                  </a:lnTo>
                                  <a:lnTo>
                                    <a:pt x="40" y="0"/>
                                  </a:lnTo>
                                  <a:lnTo>
                                    <a:pt x="0" y="0"/>
                                  </a:lnTo>
                                  <a:lnTo>
                                    <a:pt x="0" y="34"/>
                                  </a:lnTo>
                                </a:path>
                              </a:pathLst>
                            </a:custGeom>
                            <a:solidFill>
                              <a:srgbClr val="FFFFFF"/>
                            </a:solidFill>
                            <a:ln w="25400" cap="rnd">
                              <a:solidFill>
                                <a:srgbClr val="000000"/>
                              </a:solidFill>
                              <a:round/>
                              <a:headEnd type="none" w="sm" len="sm"/>
                              <a:tailEnd type="none" w="sm" len="sm"/>
                            </a:ln>
                          </wps:spPr>
                          <wps:bodyPr rot="0" vert="horz" wrap="square" lIns="91440" tIns="45720" rIns="91440" bIns="45720" anchor="t" anchorCtr="0" upright="1">
                            <a:noAutofit/>
                          </wps:bodyPr>
                        </wps:wsp>
                      </wpg:wgp>
                      <wpg:wgp>
                        <wpg:cNvPr id="32" name="Group 45"/>
                        <wpg:cNvGrpSpPr>
                          <a:grpSpLocks/>
                        </wpg:cNvGrpSpPr>
                        <wpg:grpSpPr bwMode="auto">
                          <a:xfrm>
                            <a:off x="2309830" y="2014599"/>
                            <a:ext cx="772445" cy="654111"/>
                            <a:chOff x="2602" y="2411"/>
                            <a:chExt cx="694" cy="572"/>
                          </a:xfrm>
                        </wpg:grpSpPr>
                        <wps:wsp>
                          <wps:cNvPr id="33" name="Freeform 46"/>
                          <wps:cNvSpPr>
                            <a:spLocks/>
                          </wps:cNvSpPr>
                          <wps:spPr bwMode="auto">
                            <a:xfrm>
                              <a:off x="2655" y="2929"/>
                              <a:ext cx="57" cy="49"/>
                            </a:xfrm>
                            <a:custGeom>
                              <a:avLst/>
                              <a:gdLst>
                                <a:gd name="T0" fmla="*/ 35 w 57"/>
                                <a:gd name="T1" fmla="*/ 4 h 49"/>
                                <a:gd name="T2" fmla="*/ 36 w 57"/>
                                <a:gd name="T3" fmla="*/ 5 h 49"/>
                                <a:gd name="T4" fmla="*/ 36 w 57"/>
                                <a:gd name="T5" fmla="*/ 7 h 49"/>
                                <a:gd name="T6" fmla="*/ 38 w 57"/>
                                <a:gd name="T7" fmla="*/ 10 h 49"/>
                                <a:gd name="T8" fmla="*/ 44 w 57"/>
                                <a:gd name="T9" fmla="*/ 19 h 49"/>
                                <a:gd name="T10" fmla="*/ 49 w 57"/>
                                <a:gd name="T11" fmla="*/ 26 h 49"/>
                                <a:gd name="T12" fmla="*/ 51 w 57"/>
                                <a:gd name="T13" fmla="*/ 29 h 49"/>
                                <a:gd name="T14" fmla="*/ 52 w 57"/>
                                <a:gd name="T15" fmla="*/ 32 h 49"/>
                                <a:gd name="T16" fmla="*/ 54 w 57"/>
                                <a:gd name="T17" fmla="*/ 36 h 49"/>
                                <a:gd name="T18" fmla="*/ 56 w 57"/>
                                <a:gd name="T19" fmla="*/ 40 h 49"/>
                                <a:gd name="T20" fmla="*/ 56 w 57"/>
                                <a:gd name="T21" fmla="*/ 42 h 49"/>
                                <a:gd name="T22" fmla="*/ 54 w 57"/>
                                <a:gd name="T23" fmla="*/ 44 h 49"/>
                                <a:gd name="T24" fmla="*/ 52 w 57"/>
                                <a:gd name="T25" fmla="*/ 45 h 49"/>
                                <a:gd name="T26" fmla="*/ 51 w 57"/>
                                <a:gd name="T27" fmla="*/ 46 h 49"/>
                                <a:gd name="T28" fmla="*/ 48 w 57"/>
                                <a:gd name="T29" fmla="*/ 48 h 49"/>
                                <a:gd name="T30" fmla="*/ 45 w 57"/>
                                <a:gd name="T31" fmla="*/ 48 h 49"/>
                                <a:gd name="T32" fmla="*/ 41 w 57"/>
                                <a:gd name="T33" fmla="*/ 46 h 49"/>
                                <a:gd name="T34" fmla="*/ 36 w 57"/>
                                <a:gd name="T35" fmla="*/ 46 h 49"/>
                                <a:gd name="T36" fmla="*/ 31 w 57"/>
                                <a:gd name="T37" fmla="*/ 44 h 49"/>
                                <a:gd name="T38" fmla="*/ 25 w 57"/>
                                <a:gd name="T39" fmla="*/ 41 h 49"/>
                                <a:gd name="T40" fmla="*/ 23 w 57"/>
                                <a:gd name="T41" fmla="*/ 40 h 49"/>
                                <a:gd name="T42" fmla="*/ 19 w 57"/>
                                <a:gd name="T43" fmla="*/ 37 h 49"/>
                                <a:gd name="T44" fmla="*/ 16 w 57"/>
                                <a:gd name="T45" fmla="*/ 35 h 49"/>
                                <a:gd name="T46" fmla="*/ 14 w 57"/>
                                <a:gd name="T47" fmla="*/ 34 h 49"/>
                                <a:gd name="T48" fmla="*/ 11 w 57"/>
                                <a:gd name="T49" fmla="*/ 27 h 49"/>
                                <a:gd name="T50" fmla="*/ 7 w 57"/>
                                <a:gd name="T51" fmla="*/ 24 h 49"/>
                                <a:gd name="T52" fmla="*/ 7 w 57"/>
                                <a:gd name="T53" fmla="*/ 22 h 49"/>
                                <a:gd name="T54" fmla="*/ 5 w 57"/>
                                <a:gd name="T55" fmla="*/ 22 h 49"/>
                                <a:gd name="T56" fmla="*/ 0 w 57"/>
                                <a:gd name="T57" fmla="*/ 17 h 49"/>
                                <a:gd name="T58" fmla="*/ 0 w 57"/>
                                <a:gd name="T59" fmla="*/ 9 h 49"/>
                                <a:gd name="T60" fmla="*/ 1 w 57"/>
                                <a:gd name="T61" fmla="*/ 5 h 49"/>
                                <a:gd name="T62" fmla="*/ 1 w 57"/>
                                <a:gd name="T63" fmla="*/ 0 h 49"/>
                                <a:gd name="T64" fmla="*/ 2 w 57"/>
                                <a:gd name="T65" fmla="*/ 0 h 49"/>
                                <a:gd name="T66" fmla="*/ 6 w 57"/>
                                <a:gd name="T67" fmla="*/ 2 h 49"/>
                                <a:gd name="T68" fmla="*/ 26 w 57"/>
                                <a:gd name="T69" fmla="*/ 5 h 49"/>
                                <a:gd name="T70" fmla="*/ 31 w 57"/>
                                <a:gd name="T71" fmla="*/ 5 h 49"/>
                                <a:gd name="T72" fmla="*/ 35 w 57"/>
                                <a:gd name="T73" fmla="*/ 4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7" h="49">
                                  <a:moveTo>
                                    <a:pt x="35" y="4"/>
                                  </a:moveTo>
                                  <a:lnTo>
                                    <a:pt x="36" y="5"/>
                                  </a:lnTo>
                                  <a:lnTo>
                                    <a:pt x="36" y="7"/>
                                  </a:lnTo>
                                  <a:lnTo>
                                    <a:pt x="38" y="10"/>
                                  </a:lnTo>
                                  <a:lnTo>
                                    <a:pt x="44" y="19"/>
                                  </a:lnTo>
                                  <a:lnTo>
                                    <a:pt x="49" y="26"/>
                                  </a:lnTo>
                                  <a:lnTo>
                                    <a:pt x="51" y="29"/>
                                  </a:lnTo>
                                  <a:lnTo>
                                    <a:pt x="52" y="32"/>
                                  </a:lnTo>
                                  <a:lnTo>
                                    <a:pt x="54" y="36"/>
                                  </a:lnTo>
                                  <a:lnTo>
                                    <a:pt x="56" y="40"/>
                                  </a:lnTo>
                                  <a:lnTo>
                                    <a:pt x="56" y="42"/>
                                  </a:lnTo>
                                  <a:lnTo>
                                    <a:pt x="54" y="44"/>
                                  </a:lnTo>
                                  <a:lnTo>
                                    <a:pt x="52" y="45"/>
                                  </a:lnTo>
                                  <a:lnTo>
                                    <a:pt x="51" y="46"/>
                                  </a:lnTo>
                                  <a:lnTo>
                                    <a:pt x="48" y="48"/>
                                  </a:lnTo>
                                  <a:lnTo>
                                    <a:pt x="45" y="48"/>
                                  </a:lnTo>
                                  <a:lnTo>
                                    <a:pt x="41" y="46"/>
                                  </a:lnTo>
                                  <a:lnTo>
                                    <a:pt x="36" y="46"/>
                                  </a:lnTo>
                                  <a:lnTo>
                                    <a:pt x="31" y="44"/>
                                  </a:lnTo>
                                  <a:lnTo>
                                    <a:pt x="25" y="41"/>
                                  </a:lnTo>
                                  <a:lnTo>
                                    <a:pt x="23" y="40"/>
                                  </a:lnTo>
                                  <a:lnTo>
                                    <a:pt x="19" y="37"/>
                                  </a:lnTo>
                                  <a:lnTo>
                                    <a:pt x="16" y="35"/>
                                  </a:lnTo>
                                  <a:lnTo>
                                    <a:pt x="14" y="34"/>
                                  </a:lnTo>
                                  <a:lnTo>
                                    <a:pt x="11" y="27"/>
                                  </a:lnTo>
                                  <a:lnTo>
                                    <a:pt x="7" y="24"/>
                                  </a:lnTo>
                                  <a:lnTo>
                                    <a:pt x="7" y="22"/>
                                  </a:lnTo>
                                  <a:lnTo>
                                    <a:pt x="5" y="22"/>
                                  </a:lnTo>
                                  <a:lnTo>
                                    <a:pt x="0" y="17"/>
                                  </a:lnTo>
                                  <a:lnTo>
                                    <a:pt x="0" y="9"/>
                                  </a:lnTo>
                                  <a:lnTo>
                                    <a:pt x="1" y="5"/>
                                  </a:lnTo>
                                  <a:lnTo>
                                    <a:pt x="1" y="0"/>
                                  </a:lnTo>
                                  <a:lnTo>
                                    <a:pt x="2" y="0"/>
                                  </a:lnTo>
                                  <a:lnTo>
                                    <a:pt x="6" y="2"/>
                                  </a:lnTo>
                                  <a:lnTo>
                                    <a:pt x="26" y="5"/>
                                  </a:lnTo>
                                  <a:lnTo>
                                    <a:pt x="31" y="5"/>
                                  </a:lnTo>
                                  <a:lnTo>
                                    <a:pt x="35" y="4"/>
                                  </a:lnTo>
                                </a:path>
                              </a:pathLst>
                            </a:custGeom>
                            <a:solidFill>
                              <a:srgbClr val="0000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34" name="Freeform 47"/>
                          <wps:cNvSpPr>
                            <a:spLocks/>
                          </wps:cNvSpPr>
                          <wps:spPr bwMode="auto">
                            <a:xfrm>
                              <a:off x="2725" y="2920"/>
                              <a:ext cx="74" cy="38"/>
                            </a:xfrm>
                            <a:custGeom>
                              <a:avLst/>
                              <a:gdLst>
                                <a:gd name="T0" fmla="*/ 34 w 74"/>
                                <a:gd name="T1" fmla="*/ 0 h 38"/>
                                <a:gd name="T2" fmla="*/ 38 w 74"/>
                                <a:gd name="T3" fmla="*/ 3 h 38"/>
                                <a:gd name="T4" fmla="*/ 44 w 74"/>
                                <a:gd name="T5" fmla="*/ 9 h 38"/>
                                <a:gd name="T6" fmla="*/ 47 w 74"/>
                                <a:gd name="T7" fmla="*/ 13 h 38"/>
                                <a:gd name="T8" fmla="*/ 56 w 74"/>
                                <a:gd name="T9" fmla="*/ 17 h 38"/>
                                <a:gd name="T10" fmla="*/ 60 w 74"/>
                                <a:gd name="T11" fmla="*/ 19 h 38"/>
                                <a:gd name="T12" fmla="*/ 64 w 74"/>
                                <a:gd name="T13" fmla="*/ 21 h 38"/>
                                <a:gd name="T14" fmla="*/ 68 w 74"/>
                                <a:gd name="T15" fmla="*/ 25 h 38"/>
                                <a:gd name="T16" fmla="*/ 71 w 74"/>
                                <a:gd name="T17" fmla="*/ 27 h 38"/>
                                <a:gd name="T18" fmla="*/ 71 w 74"/>
                                <a:gd name="T19" fmla="*/ 29 h 38"/>
                                <a:gd name="T20" fmla="*/ 73 w 74"/>
                                <a:gd name="T21" fmla="*/ 31 h 38"/>
                                <a:gd name="T22" fmla="*/ 71 w 74"/>
                                <a:gd name="T23" fmla="*/ 33 h 38"/>
                                <a:gd name="T24" fmla="*/ 69 w 74"/>
                                <a:gd name="T25" fmla="*/ 33 h 38"/>
                                <a:gd name="T26" fmla="*/ 67 w 74"/>
                                <a:gd name="T27" fmla="*/ 34 h 38"/>
                                <a:gd name="T28" fmla="*/ 60 w 74"/>
                                <a:gd name="T29" fmla="*/ 37 h 38"/>
                                <a:gd name="T30" fmla="*/ 53 w 74"/>
                                <a:gd name="T31" fmla="*/ 37 h 38"/>
                                <a:gd name="T32" fmla="*/ 50 w 74"/>
                                <a:gd name="T33" fmla="*/ 37 h 38"/>
                                <a:gd name="T34" fmla="*/ 43 w 74"/>
                                <a:gd name="T35" fmla="*/ 35 h 38"/>
                                <a:gd name="T36" fmla="*/ 40 w 74"/>
                                <a:gd name="T37" fmla="*/ 34 h 38"/>
                                <a:gd name="T38" fmla="*/ 30 w 74"/>
                                <a:gd name="T39" fmla="*/ 29 h 38"/>
                                <a:gd name="T40" fmla="*/ 25 w 74"/>
                                <a:gd name="T41" fmla="*/ 26 h 38"/>
                                <a:gd name="T42" fmla="*/ 22 w 74"/>
                                <a:gd name="T43" fmla="*/ 25 h 38"/>
                                <a:gd name="T44" fmla="*/ 19 w 74"/>
                                <a:gd name="T45" fmla="*/ 28 h 38"/>
                                <a:gd name="T46" fmla="*/ 1 w 74"/>
                                <a:gd name="T47" fmla="*/ 26 h 38"/>
                                <a:gd name="T48" fmla="*/ 1 w 74"/>
                                <a:gd name="T49" fmla="*/ 20 h 38"/>
                                <a:gd name="T50" fmla="*/ 0 w 74"/>
                                <a:gd name="T51" fmla="*/ 10 h 38"/>
                                <a:gd name="T52" fmla="*/ 1 w 74"/>
                                <a:gd name="T53" fmla="*/ 5 h 38"/>
                                <a:gd name="T54" fmla="*/ 2 w 74"/>
                                <a:gd name="T55" fmla="*/ 5 h 38"/>
                                <a:gd name="T56" fmla="*/ 6 w 74"/>
                                <a:gd name="T57" fmla="*/ 4 h 38"/>
                                <a:gd name="T58" fmla="*/ 23 w 74"/>
                                <a:gd name="T59" fmla="*/ 3 h 38"/>
                                <a:gd name="T60" fmla="*/ 30 w 74"/>
                                <a:gd name="T61" fmla="*/ 1 h 38"/>
                                <a:gd name="T62" fmla="*/ 34 w 74"/>
                                <a:gd name="T63"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4" h="38">
                                  <a:moveTo>
                                    <a:pt x="34" y="0"/>
                                  </a:moveTo>
                                  <a:lnTo>
                                    <a:pt x="38" y="3"/>
                                  </a:lnTo>
                                  <a:lnTo>
                                    <a:pt x="44" y="9"/>
                                  </a:lnTo>
                                  <a:lnTo>
                                    <a:pt x="47" y="13"/>
                                  </a:lnTo>
                                  <a:lnTo>
                                    <a:pt x="56" y="17"/>
                                  </a:lnTo>
                                  <a:lnTo>
                                    <a:pt x="60" y="19"/>
                                  </a:lnTo>
                                  <a:lnTo>
                                    <a:pt x="64" y="21"/>
                                  </a:lnTo>
                                  <a:lnTo>
                                    <a:pt x="68" y="25"/>
                                  </a:lnTo>
                                  <a:lnTo>
                                    <a:pt x="71" y="27"/>
                                  </a:lnTo>
                                  <a:lnTo>
                                    <a:pt x="71" y="29"/>
                                  </a:lnTo>
                                  <a:lnTo>
                                    <a:pt x="73" y="31"/>
                                  </a:lnTo>
                                  <a:lnTo>
                                    <a:pt x="71" y="33"/>
                                  </a:lnTo>
                                  <a:lnTo>
                                    <a:pt x="69" y="33"/>
                                  </a:lnTo>
                                  <a:lnTo>
                                    <a:pt x="67" y="34"/>
                                  </a:lnTo>
                                  <a:lnTo>
                                    <a:pt x="60" y="37"/>
                                  </a:lnTo>
                                  <a:lnTo>
                                    <a:pt x="53" y="37"/>
                                  </a:lnTo>
                                  <a:lnTo>
                                    <a:pt x="50" y="37"/>
                                  </a:lnTo>
                                  <a:lnTo>
                                    <a:pt x="43" y="35"/>
                                  </a:lnTo>
                                  <a:lnTo>
                                    <a:pt x="40" y="34"/>
                                  </a:lnTo>
                                  <a:lnTo>
                                    <a:pt x="30" y="29"/>
                                  </a:lnTo>
                                  <a:lnTo>
                                    <a:pt x="25" y="26"/>
                                  </a:lnTo>
                                  <a:lnTo>
                                    <a:pt x="22" y="25"/>
                                  </a:lnTo>
                                  <a:lnTo>
                                    <a:pt x="19" y="28"/>
                                  </a:lnTo>
                                  <a:lnTo>
                                    <a:pt x="1" y="26"/>
                                  </a:lnTo>
                                  <a:lnTo>
                                    <a:pt x="1" y="20"/>
                                  </a:lnTo>
                                  <a:lnTo>
                                    <a:pt x="0" y="10"/>
                                  </a:lnTo>
                                  <a:lnTo>
                                    <a:pt x="1" y="5"/>
                                  </a:lnTo>
                                  <a:lnTo>
                                    <a:pt x="2" y="5"/>
                                  </a:lnTo>
                                  <a:lnTo>
                                    <a:pt x="6" y="4"/>
                                  </a:lnTo>
                                  <a:lnTo>
                                    <a:pt x="23" y="3"/>
                                  </a:lnTo>
                                  <a:lnTo>
                                    <a:pt x="30" y="1"/>
                                  </a:lnTo>
                                  <a:lnTo>
                                    <a:pt x="34" y="0"/>
                                  </a:lnTo>
                                </a:path>
                              </a:pathLst>
                            </a:custGeom>
                            <a:solidFill>
                              <a:srgbClr val="0000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35" name="Freeform 48"/>
                          <wps:cNvSpPr>
                            <a:spLocks/>
                          </wps:cNvSpPr>
                          <wps:spPr bwMode="auto">
                            <a:xfrm>
                              <a:off x="2654" y="2815"/>
                              <a:ext cx="55" cy="118"/>
                            </a:xfrm>
                            <a:custGeom>
                              <a:avLst/>
                              <a:gdLst>
                                <a:gd name="T0" fmla="*/ 54 w 55"/>
                                <a:gd name="T1" fmla="*/ 7 h 118"/>
                                <a:gd name="T2" fmla="*/ 51 w 55"/>
                                <a:gd name="T3" fmla="*/ 28 h 118"/>
                                <a:gd name="T4" fmla="*/ 47 w 55"/>
                                <a:gd name="T5" fmla="*/ 52 h 118"/>
                                <a:gd name="T6" fmla="*/ 45 w 55"/>
                                <a:gd name="T7" fmla="*/ 69 h 118"/>
                                <a:gd name="T8" fmla="*/ 42 w 55"/>
                                <a:gd name="T9" fmla="*/ 87 h 118"/>
                                <a:gd name="T10" fmla="*/ 40 w 55"/>
                                <a:gd name="T11" fmla="*/ 100 h 118"/>
                                <a:gd name="T12" fmla="*/ 39 w 55"/>
                                <a:gd name="T13" fmla="*/ 103 h 118"/>
                                <a:gd name="T14" fmla="*/ 39 w 55"/>
                                <a:gd name="T15" fmla="*/ 106 h 118"/>
                                <a:gd name="T16" fmla="*/ 39 w 55"/>
                                <a:gd name="T17" fmla="*/ 109 h 118"/>
                                <a:gd name="T18" fmla="*/ 39 w 55"/>
                                <a:gd name="T19" fmla="*/ 111 h 118"/>
                                <a:gd name="T20" fmla="*/ 39 w 55"/>
                                <a:gd name="T21" fmla="*/ 115 h 118"/>
                                <a:gd name="T22" fmla="*/ 37 w 55"/>
                                <a:gd name="T23" fmla="*/ 115 h 118"/>
                                <a:gd name="T24" fmla="*/ 31 w 55"/>
                                <a:gd name="T25" fmla="*/ 117 h 118"/>
                                <a:gd name="T26" fmla="*/ 27 w 55"/>
                                <a:gd name="T27" fmla="*/ 117 h 118"/>
                                <a:gd name="T28" fmla="*/ 19 w 55"/>
                                <a:gd name="T29" fmla="*/ 115 h 118"/>
                                <a:gd name="T30" fmla="*/ 14 w 55"/>
                                <a:gd name="T31" fmla="*/ 114 h 118"/>
                                <a:gd name="T32" fmla="*/ 7 w 55"/>
                                <a:gd name="T33" fmla="*/ 113 h 118"/>
                                <a:gd name="T34" fmla="*/ 3 w 55"/>
                                <a:gd name="T35" fmla="*/ 112 h 118"/>
                                <a:gd name="T36" fmla="*/ 2 w 55"/>
                                <a:gd name="T37" fmla="*/ 111 h 118"/>
                                <a:gd name="T38" fmla="*/ 1 w 55"/>
                                <a:gd name="T39" fmla="*/ 111 h 118"/>
                                <a:gd name="T40" fmla="*/ 1 w 55"/>
                                <a:gd name="T41" fmla="*/ 109 h 118"/>
                                <a:gd name="T42" fmla="*/ 0 w 55"/>
                                <a:gd name="T43" fmla="*/ 105 h 118"/>
                                <a:gd name="T44" fmla="*/ 0 w 55"/>
                                <a:gd name="T45" fmla="*/ 96 h 118"/>
                                <a:gd name="T46" fmla="*/ 0 w 55"/>
                                <a:gd name="T47" fmla="*/ 87 h 118"/>
                                <a:gd name="T48" fmla="*/ 0 w 55"/>
                                <a:gd name="T49" fmla="*/ 76 h 118"/>
                                <a:gd name="T50" fmla="*/ 0 w 55"/>
                                <a:gd name="T51" fmla="*/ 63 h 118"/>
                                <a:gd name="T52" fmla="*/ 1 w 55"/>
                                <a:gd name="T53" fmla="*/ 42 h 118"/>
                                <a:gd name="T54" fmla="*/ 1 w 55"/>
                                <a:gd name="T55" fmla="*/ 31 h 118"/>
                                <a:gd name="T56" fmla="*/ 2 w 55"/>
                                <a:gd name="T57" fmla="*/ 22 h 118"/>
                                <a:gd name="T58" fmla="*/ 3 w 55"/>
                                <a:gd name="T59" fmla="*/ 0 h 118"/>
                                <a:gd name="T60" fmla="*/ 45 w 55"/>
                                <a:gd name="T61" fmla="*/ 10 h 118"/>
                                <a:gd name="T62" fmla="*/ 54 w 55"/>
                                <a:gd name="T63" fmla="*/ 7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5" h="118">
                                  <a:moveTo>
                                    <a:pt x="54" y="7"/>
                                  </a:moveTo>
                                  <a:lnTo>
                                    <a:pt x="51" y="28"/>
                                  </a:lnTo>
                                  <a:lnTo>
                                    <a:pt x="47" y="52"/>
                                  </a:lnTo>
                                  <a:lnTo>
                                    <a:pt x="45" y="69"/>
                                  </a:lnTo>
                                  <a:lnTo>
                                    <a:pt x="42" y="87"/>
                                  </a:lnTo>
                                  <a:lnTo>
                                    <a:pt x="40" y="100"/>
                                  </a:lnTo>
                                  <a:lnTo>
                                    <a:pt x="39" y="103"/>
                                  </a:lnTo>
                                  <a:lnTo>
                                    <a:pt x="39" y="106"/>
                                  </a:lnTo>
                                  <a:lnTo>
                                    <a:pt x="39" y="109"/>
                                  </a:lnTo>
                                  <a:lnTo>
                                    <a:pt x="39" y="111"/>
                                  </a:lnTo>
                                  <a:lnTo>
                                    <a:pt x="39" y="115"/>
                                  </a:lnTo>
                                  <a:lnTo>
                                    <a:pt x="37" y="115"/>
                                  </a:lnTo>
                                  <a:lnTo>
                                    <a:pt x="31" y="117"/>
                                  </a:lnTo>
                                  <a:lnTo>
                                    <a:pt x="27" y="117"/>
                                  </a:lnTo>
                                  <a:lnTo>
                                    <a:pt x="19" y="115"/>
                                  </a:lnTo>
                                  <a:lnTo>
                                    <a:pt x="14" y="114"/>
                                  </a:lnTo>
                                  <a:lnTo>
                                    <a:pt x="7" y="113"/>
                                  </a:lnTo>
                                  <a:lnTo>
                                    <a:pt x="3" y="112"/>
                                  </a:lnTo>
                                  <a:lnTo>
                                    <a:pt x="2" y="111"/>
                                  </a:lnTo>
                                  <a:lnTo>
                                    <a:pt x="1" y="111"/>
                                  </a:lnTo>
                                  <a:lnTo>
                                    <a:pt x="1" y="109"/>
                                  </a:lnTo>
                                  <a:lnTo>
                                    <a:pt x="0" y="105"/>
                                  </a:lnTo>
                                  <a:lnTo>
                                    <a:pt x="0" y="96"/>
                                  </a:lnTo>
                                  <a:lnTo>
                                    <a:pt x="0" y="87"/>
                                  </a:lnTo>
                                  <a:lnTo>
                                    <a:pt x="0" y="76"/>
                                  </a:lnTo>
                                  <a:lnTo>
                                    <a:pt x="0" y="63"/>
                                  </a:lnTo>
                                  <a:lnTo>
                                    <a:pt x="1" y="42"/>
                                  </a:lnTo>
                                  <a:lnTo>
                                    <a:pt x="1" y="31"/>
                                  </a:lnTo>
                                  <a:lnTo>
                                    <a:pt x="2" y="22"/>
                                  </a:lnTo>
                                  <a:lnTo>
                                    <a:pt x="3" y="0"/>
                                  </a:lnTo>
                                  <a:lnTo>
                                    <a:pt x="45" y="10"/>
                                  </a:lnTo>
                                  <a:lnTo>
                                    <a:pt x="54" y="7"/>
                                  </a:lnTo>
                                </a:path>
                              </a:pathLst>
                            </a:custGeom>
                            <a:solidFill>
                              <a:srgbClr val="40404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36" name="Freeform 49"/>
                          <wps:cNvSpPr>
                            <a:spLocks/>
                          </wps:cNvSpPr>
                          <wps:spPr bwMode="auto">
                            <a:xfrm>
                              <a:off x="2602" y="2718"/>
                              <a:ext cx="113" cy="107"/>
                            </a:xfrm>
                            <a:custGeom>
                              <a:avLst/>
                              <a:gdLst>
                                <a:gd name="T0" fmla="*/ 73 w 113"/>
                                <a:gd name="T1" fmla="*/ 17 h 107"/>
                                <a:gd name="T2" fmla="*/ 112 w 113"/>
                                <a:gd name="T3" fmla="*/ 28 h 107"/>
                                <a:gd name="T4" fmla="*/ 108 w 113"/>
                                <a:gd name="T5" fmla="*/ 100 h 107"/>
                                <a:gd name="T6" fmla="*/ 97 w 113"/>
                                <a:gd name="T7" fmla="*/ 106 h 107"/>
                                <a:gd name="T8" fmla="*/ 0 w 113"/>
                                <a:gd name="T9" fmla="*/ 80 h 107"/>
                                <a:gd name="T10" fmla="*/ 5 w 113"/>
                                <a:gd name="T11" fmla="*/ 4 h 107"/>
                                <a:gd name="T12" fmla="*/ 15 w 113"/>
                                <a:gd name="T13" fmla="*/ 0 h 107"/>
                                <a:gd name="T14" fmla="*/ 32 w 113"/>
                                <a:gd name="T15" fmla="*/ 5 h 107"/>
                                <a:gd name="T16" fmla="*/ 32 w 113"/>
                                <a:gd name="T17" fmla="*/ 6 h 107"/>
                                <a:gd name="T18" fmla="*/ 31 w 113"/>
                                <a:gd name="T19" fmla="*/ 9 h 107"/>
                                <a:gd name="T20" fmla="*/ 37 w 113"/>
                                <a:gd name="T21" fmla="*/ 11 h 107"/>
                                <a:gd name="T22" fmla="*/ 38 w 113"/>
                                <a:gd name="T23" fmla="*/ 9 h 107"/>
                                <a:gd name="T24" fmla="*/ 38 w 113"/>
                                <a:gd name="T25" fmla="*/ 7 h 107"/>
                                <a:gd name="T26" fmla="*/ 39 w 113"/>
                                <a:gd name="T27" fmla="*/ 6 h 107"/>
                                <a:gd name="T28" fmla="*/ 40 w 113"/>
                                <a:gd name="T29" fmla="*/ 6 h 107"/>
                                <a:gd name="T30" fmla="*/ 41 w 113"/>
                                <a:gd name="T31" fmla="*/ 7 h 107"/>
                                <a:gd name="T32" fmla="*/ 43 w 113"/>
                                <a:gd name="T33" fmla="*/ 7 h 107"/>
                                <a:gd name="T34" fmla="*/ 45 w 113"/>
                                <a:gd name="T35" fmla="*/ 7 h 107"/>
                                <a:gd name="T36" fmla="*/ 46 w 113"/>
                                <a:gd name="T37" fmla="*/ 8 h 107"/>
                                <a:gd name="T38" fmla="*/ 47 w 113"/>
                                <a:gd name="T39" fmla="*/ 10 h 107"/>
                                <a:gd name="T40" fmla="*/ 48 w 113"/>
                                <a:gd name="T41" fmla="*/ 11 h 107"/>
                                <a:gd name="T42" fmla="*/ 51 w 113"/>
                                <a:gd name="T43" fmla="*/ 11 h 107"/>
                                <a:gd name="T44" fmla="*/ 53 w 113"/>
                                <a:gd name="T45" fmla="*/ 11 h 107"/>
                                <a:gd name="T46" fmla="*/ 55 w 113"/>
                                <a:gd name="T47" fmla="*/ 11 h 107"/>
                                <a:gd name="T48" fmla="*/ 55 w 113"/>
                                <a:gd name="T49" fmla="*/ 12 h 107"/>
                                <a:gd name="T50" fmla="*/ 56 w 113"/>
                                <a:gd name="T51" fmla="*/ 13 h 107"/>
                                <a:gd name="T52" fmla="*/ 58 w 113"/>
                                <a:gd name="T53" fmla="*/ 14 h 107"/>
                                <a:gd name="T54" fmla="*/ 60 w 113"/>
                                <a:gd name="T55" fmla="*/ 15 h 107"/>
                                <a:gd name="T56" fmla="*/ 62 w 113"/>
                                <a:gd name="T57" fmla="*/ 15 h 107"/>
                                <a:gd name="T58" fmla="*/ 63 w 113"/>
                                <a:gd name="T59" fmla="*/ 14 h 107"/>
                                <a:gd name="T60" fmla="*/ 65 w 113"/>
                                <a:gd name="T61" fmla="*/ 13 h 107"/>
                                <a:gd name="T62" fmla="*/ 65 w 113"/>
                                <a:gd name="T63" fmla="*/ 15 h 107"/>
                                <a:gd name="T64" fmla="*/ 65 w 113"/>
                                <a:gd name="T65" fmla="*/ 18 h 107"/>
                                <a:gd name="T66" fmla="*/ 73 w 113"/>
                                <a:gd name="T67" fmla="*/ 19 h 107"/>
                                <a:gd name="T68" fmla="*/ 73 w 113"/>
                                <a:gd name="T69" fmla="*/ 17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3" h="107">
                                  <a:moveTo>
                                    <a:pt x="73" y="17"/>
                                  </a:moveTo>
                                  <a:lnTo>
                                    <a:pt x="112" y="28"/>
                                  </a:lnTo>
                                  <a:lnTo>
                                    <a:pt x="108" y="100"/>
                                  </a:lnTo>
                                  <a:lnTo>
                                    <a:pt x="97" y="106"/>
                                  </a:lnTo>
                                  <a:lnTo>
                                    <a:pt x="0" y="80"/>
                                  </a:lnTo>
                                  <a:lnTo>
                                    <a:pt x="5" y="4"/>
                                  </a:lnTo>
                                  <a:lnTo>
                                    <a:pt x="15" y="0"/>
                                  </a:lnTo>
                                  <a:lnTo>
                                    <a:pt x="32" y="5"/>
                                  </a:lnTo>
                                  <a:lnTo>
                                    <a:pt x="32" y="6"/>
                                  </a:lnTo>
                                  <a:lnTo>
                                    <a:pt x="31" y="9"/>
                                  </a:lnTo>
                                  <a:lnTo>
                                    <a:pt x="37" y="11"/>
                                  </a:lnTo>
                                  <a:lnTo>
                                    <a:pt x="38" y="9"/>
                                  </a:lnTo>
                                  <a:lnTo>
                                    <a:pt x="38" y="7"/>
                                  </a:lnTo>
                                  <a:lnTo>
                                    <a:pt x="39" y="6"/>
                                  </a:lnTo>
                                  <a:lnTo>
                                    <a:pt x="40" y="6"/>
                                  </a:lnTo>
                                  <a:lnTo>
                                    <a:pt x="41" y="7"/>
                                  </a:lnTo>
                                  <a:lnTo>
                                    <a:pt x="43" y="7"/>
                                  </a:lnTo>
                                  <a:lnTo>
                                    <a:pt x="45" y="7"/>
                                  </a:lnTo>
                                  <a:lnTo>
                                    <a:pt x="46" y="8"/>
                                  </a:lnTo>
                                  <a:lnTo>
                                    <a:pt x="47" y="10"/>
                                  </a:lnTo>
                                  <a:lnTo>
                                    <a:pt x="48" y="11"/>
                                  </a:lnTo>
                                  <a:lnTo>
                                    <a:pt x="51" y="11"/>
                                  </a:lnTo>
                                  <a:lnTo>
                                    <a:pt x="53" y="11"/>
                                  </a:lnTo>
                                  <a:lnTo>
                                    <a:pt x="55" y="11"/>
                                  </a:lnTo>
                                  <a:lnTo>
                                    <a:pt x="55" y="12"/>
                                  </a:lnTo>
                                  <a:lnTo>
                                    <a:pt x="56" y="13"/>
                                  </a:lnTo>
                                  <a:lnTo>
                                    <a:pt x="58" y="14"/>
                                  </a:lnTo>
                                  <a:lnTo>
                                    <a:pt x="60" y="15"/>
                                  </a:lnTo>
                                  <a:lnTo>
                                    <a:pt x="62" y="15"/>
                                  </a:lnTo>
                                  <a:lnTo>
                                    <a:pt x="63" y="14"/>
                                  </a:lnTo>
                                  <a:lnTo>
                                    <a:pt x="65" y="13"/>
                                  </a:lnTo>
                                  <a:lnTo>
                                    <a:pt x="65" y="15"/>
                                  </a:lnTo>
                                  <a:lnTo>
                                    <a:pt x="65" y="18"/>
                                  </a:lnTo>
                                  <a:lnTo>
                                    <a:pt x="73" y="19"/>
                                  </a:lnTo>
                                  <a:lnTo>
                                    <a:pt x="73" y="17"/>
                                  </a:lnTo>
                                </a:path>
                              </a:pathLst>
                            </a:custGeom>
                            <a:solidFill>
                              <a:srgbClr val="000000"/>
                            </a:solidFill>
                            <a:ln w="12700" cap="rnd">
                              <a:solidFill>
                                <a:srgbClr val="FFFFFF"/>
                              </a:solidFill>
                              <a:round/>
                              <a:headEnd type="none" w="sm" len="sm"/>
                              <a:tailEnd type="none" w="sm" len="sm"/>
                            </a:ln>
                          </wps:spPr>
                          <wps:bodyPr rot="0" vert="horz" wrap="square" lIns="91440" tIns="45720" rIns="91440" bIns="45720" anchor="t" anchorCtr="0" upright="1">
                            <a:noAutofit/>
                          </wps:bodyPr>
                        </wps:wsp>
                        <wps:wsp>
                          <wps:cNvPr id="37" name="Freeform 50"/>
                          <wps:cNvSpPr>
                            <a:spLocks/>
                          </wps:cNvSpPr>
                          <wps:spPr bwMode="auto">
                            <a:xfrm>
                              <a:off x="2633" y="2717"/>
                              <a:ext cx="21" cy="20"/>
                            </a:xfrm>
                            <a:custGeom>
                              <a:avLst/>
                              <a:gdLst>
                                <a:gd name="T0" fmla="*/ 20 w 21"/>
                                <a:gd name="T1" fmla="*/ 12 h 20"/>
                                <a:gd name="T2" fmla="*/ 17 w 21"/>
                                <a:gd name="T3" fmla="*/ 14 h 20"/>
                                <a:gd name="T4" fmla="*/ 17 w 21"/>
                                <a:gd name="T5" fmla="*/ 16 h 20"/>
                                <a:gd name="T6" fmla="*/ 15 w 21"/>
                                <a:gd name="T7" fmla="*/ 19 h 20"/>
                                <a:gd name="T8" fmla="*/ 0 w 21"/>
                                <a:gd name="T9" fmla="*/ 16 h 20"/>
                                <a:gd name="T10" fmla="*/ 2 w 21"/>
                                <a:gd name="T11" fmla="*/ 12 h 20"/>
                                <a:gd name="T12" fmla="*/ 2 w 21"/>
                                <a:gd name="T13" fmla="*/ 10 h 20"/>
                                <a:gd name="T14" fmla="*/ 5 w 21"/>
                                <a:gd name="T15" fmla="*/ 8 h 20"/>
                                <a:gd name="T16" fmla="*/ 7 w 21"/>
                                <a:gd name="T17" fmla="*/ 5 h 20"/>
                                <a:gd name="T18" fmla="*/ 10 w 21"/>
                                <a:gd name="T19" fmla="*/ 2 h 20"/>
                                <a:gd name="T20" fmla="*/ 12 w 21"/>
                                <a:gd name="T21" fmla="*/ 1 h 20"/>
                                <a:gd name="T22" fmla="*/ 15 w 21"/>
                                <a:gd name="T23" fmla="*/ 1 h 20"/>
                                <a:gd name="T24" fmla="*/ 17 w 21"/>
                                <a:gd name="T25" fmla="*/ 0 h 20"/>
                                <a:gd name="T26" fmla="*/ 17 w 21"/>
                                <a:gd name="T27" fmla="*/ 4 h 20"/>
                                <a:gd name="T28" fmla="*/ 17 w 21"/>
                                <a:gd name="T29" fmla="*/ 6 h 20"/>
                                <a:gd name="T30" fmla="*/ 17 w 21"/>
                                <a:gd name="T31" fmla="*/ 9 h 20"/>
                                <a:gd name="T32" fmla="*/ 20 w 21"/>
                                <a:gd name="T33" fmla="*/ 12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 h="20">
                                  <a:moveTo>
                                    <a:pt x="20" y="12"/>
                                  </a:moveTo>
                                  <a:lnTo>
                                    <a:pt x="17" y="14"/>
                                  </a:lnTo>
                                  <a:lnTo>
                                    <a:pt x="17" y="16"/>
                                  </a:lnTo>
                                  <a:lnTo>
                                    <a:pt x="15" y="19"/>
                                  </a:lnTo>
                                  <a:lnTo>
                                    <a:pt x="0" y="16"/>
                                  </a:lnTo>
                                  <a:lnTo>
                                    <a:pt x="2" y="12"/>
                                  </a:lnTo>
                                  <a:lnTo>
                                    <a:pt x="2" y="10"/>
                                  </a:lnTo>
                                  <a:lnTo>
                                    <a:pt x="5" y="8"/>
                                  </a:lnTo>
                                  <a:lnTo>
                                    <a:pt x="7" y="5"/>
                                  </a:lnTo>
                                  <a:lnTo>
                                    <a:pt x="10" y="2"/>
                                  </a:lnTo>
                                  <a:lnTo>
                                    <a:pt x="12" y="1"/>
                                  </a:lnTo>
                                  <a:lnTo>
                                    <a:pt x="15" y="1"/>
                                  </a:lnTo>
                                  <a:lnTo>
                                    <a:pt x="17" y="0"/>
                                  </a:lnTo>
                                  <a:lnTo>
                                    <a:pt x="17" y="4"/>
                                  </a:lnTo>
                                  <a:lnTo>
                                    <a:pt x="17" y="6"/>
                                  </a:lnTo>
                                  <a:lnTo>
                                    <a:pt x="17" y="9"/>
                                  </a:lnTo>
                                  <a:lnTo>
                                    <a:pt x="20" y="12"/>
                                  </a:lnTo>
                                </a:path>
                              </a:pathLst>
                            </a:custGeom>
                            <a:solidFill>
                              <a:srgbClr val="000000"/>
                            </a:solidFill>
                            <a:ln w="12700" cap="rnd">
                              <a:solidFill>
                                <a:srgbClr val="FFFFFF"/>
                              </a:solidFill>
                              <a:round/>
                              <a:headEnd type="none" w="sm" len="sm"/>
                              <a:tailEnd type="none" w="sm" len="sm"/>
                            </a:ln>
                          </wps:spPr>
                          <wps:bodyPr rot="0" vert="horz" wrap="square" lIns="91440" tIns="45720" rIns="91440" bIns="45720" anchor="t" anchorCtr="0" upright="1">
                            <a:noAutofit/>
                          </wps:bodyPr>
                        </wps:wsp>
                        <wps:wsp>
                          <wps:cNvPr id="38" name="Freeform 51"/>
                          <wps:cNvSpPr>
                            <a:spLocks/>
                          </wps:cNvSpPr>
                          <wps:spPr bwMode="auto">
                            <a:xfrm>
                              <a:off x="2666" y="2719"/>
                              <a:ext cx="21" cy="21"/>
                            </a:xfrm>
                            <a:custGeom>
                              <a:avLst/>
                              <a:gdLst>
                                <a:gd name="T0" fmla="*/ 20 w 21"/>
                                <a:gd name="T1" fmla="*/ 8 h 21"/>
                                <a:gd name="T2" fmla="*/ 17 w 21"/>
                                <a:gd name="T3" fmla="*/ 6 h 21"/>
                                <a:gd name="T4" fmla="*/ 17 w 21"/>
                                <a:gd name="T5" fmla="*/ 5 h 21"/>
                                <a:gd name="T6" fmla="*/ 15 w 21"/>
                                <a:gd name="T7" fmla="*/ 4 h 21"/>
                                <a:gd name="T8" fmla="*/ 12 w 21"/>
                                <a:gd name="T9" fmla="*/ 2 h 21"/>
                                <a:gd name="T10" fmla="*/ 10 w 21"/>
                                <a:gd name="T11" fmla="*/ 1 h 21"/>
                                <a:gd name="T12" fmla="*/ 7 w 21"/>
                                <a:gd name="T13" fmla="*/ 1 h 21"/>
                                <a:gd name="T14" fmla="*/ 2 w 21"/>
                                <a:gd name="T15" fmla="*/ 0 h 21"/>
                                <a:gd name="T16" fmla="*/ 2 w 21"/>
                                <a:gd name="T17" fmla="*/ 2 h 21"/>
                                <a:gd name="T18" fmla="*/ 2 w 21"/>
                                <a:gd name="T19" fmla="*/ 3 h 21"/>
                                <a:gd name="T20" fmla="*/ 2 w 21"/>
                                <a:gd name="T21" fmla="*/ 6 h 21"/>
                                <a:gd name="T22" fmla="*/ 0 w 21"/>
                                <a:gd name="T23" fmla="*/ 7 h 21"/>
                                <a:gd name="T24" fmla="*/ 2 w 21"/>
                                <a:gd name="T25" fmla="*/ 10 h 21"/>
                                <a:gd name="T26" fmla="*/ 2 w 21"/>
                                <a:gd name="T27" fmla="*/ 12 h 21"/>
                                <a:gd name="T28" fmla="*/ 2 w 21"/>
                                <a:gd name="T29" fmla="*/ 14 h 21"/>
                                <a:gd name="T30" fmla="*/ 2 w 21"/>
                                <a:gd name="T31" fmla="*/ 17 h 21"/>
                                <a:gd name="T32" fmla="*/ 20 w 21"/>
                                <a:gd name="T33" fmla="*/ 20 h 21"/>
                                <a:gd name="T34" fmla="*/ 20 w 21"/>
                                <a:gd name="T35" fmla="*/ 16 h 21"/>
                                <a:gd name="T36" fmla="*/ 20 w 21"/>
                                <a:gd name="T37" fmla="*/ 12 h 21"/>
                                <a:gd name="T38" fmla="*/ 20 w 21"/>
                                <a:gd name="T39" fmla="*/ 8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1" h="21">
                                  <a:moveTo>
                                    <a:pt x="20" y="8"/>
                                  </a:moveTo>
                                  <a:lnTo>
                                    <a:pt x="17" y="6"/>
                                  </a:lnTo>
                                  <a:lnTo>
                                    <a:pt x="17" y="5"/>
                                  </a:lnTo>
                                  <a:lnTo>
                                    <a:pt x="15" y="4"/>
                                  </a:lnTo>
                                  <a:lnTo>
                                    <a:pt x="12" y="2"/>
                                  </a:lnTo>
                                  <a:lnTo>
                                    <a:pt x="10" y="1"/>
                                  </a:lnTo>
                                  <a:lnTo>
                                    <a:pt x="7" y="1"/>
                                  </a:lnTo>
                                  <a:lnTo>
                                    <a:pt x="2" y="0"/>
                                  </a:lnTo>
                                  <a:lnTo>
                                    <a:pt x="2" y="2"/>
                                  </a:lnTo>
                                  <a:lnTo>
                                    <a:pt x="2" y="3"/>
                                  </a:lnTo>
                                  <a:lnTo>
                                    <a:pt x="2" y="6"/>
                                  </a:lnTo>
                                  <a:lnTo>
                                    <a:pt x="0" y="7"/>
                                  </a:lnTo>
                                  <a:lnTo>
                                    <a:pt x="2" y="10"/>
                                  </a:lnTo>
                                  <a:lnTo>
                                    <a:pt x="2" y="12"/>
                                  </a:lnTo>
                                  <a:lnTo>
                                    <a:pt x="2" y="14"/>
                                  </a:lnTo>
                                  <a:lnTo>
                                    <a:pt x="2" y="17"/>
                                  </a:lnTo>
                                  <a:lnTo>
                                    <a:pt x="20" y="20"/>
                                  </a:lnTo>
                                  <a:lnTo>
                                    <a:pt x="20" y="16"/>
                                  </a:lnTo>
                                  <a:lnTo>
                                    <a:pt x="20" y="12"/>
                                  </a:lnTo>
                                  <a:lnTo>
                                    <a:pt x="20" y="8"/>
                                  </a:lnTo>
                                </a:path>
                              </a:pathLst>
                            </a:custGeom>
                            <a:solidFill>
                              <a:srgbClr val="0000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39" name="Freeform 52"/>
                          <wps:cNvSpPr>
                            <a:spLocks/>
                          </wps:cNvSpPr>
                          <wps:spPr bwMode="auto">
                            <a:xfrm>
                              <a:off x="2675" y="2673"/>
                              <a:ext cx="90" cy="256"/>
                            </a:xfrm>
                            <a:custGeom>
                              <a:avLst/>
                              <a:gdLst>
                                <a:gd name="T0" fmla="*/ 87 w 90"/>
                                <a:gd name="T1" fmla="*/ 85 h 256"/>
                                <a:gd name="T2" fmla="*/ 85 w 90"/>
                                <a:gd name="T3" fmla="*/ 151 h 256"/>
                                <a:gd name="T4" fmla="*/ 82 w 90"/>
                                <a:gd name="T5" fmla="*/ 210 h 256"/>
                                <a:gd name="T6" fmla="*/ 84 w 90"/>
                                <a:gd name="T7" fmla="*/ 249 h 256"/>
                                <a:gd name="T8" fmla="*/ 73 w 90"/>
                                <a:gd name="T9" fmla="*/ 252 h 256"/>
                                <a:gd name="T10" fmla="*/ 55 w 90"/>
                                <a:gd name="T11" fmla="*/ 255 h 256"/>
                                <a:gd name="T12" fmla="*/ 49 w 90"/>
                                <a:gd name="T13" fmla="*/ 255 h 256"/>
                                <a:gd name="T14" fmla="*/ 45 w 90"/>
                                <a:gd name="T15" fmla="*/ 246 h 256"/>
                                <a:gd name="T16" fmla="*/ 42 w 90"/>
                                <a:gd name="T17" fmla="*/ 188 h 256"/>
                                <a:gd name="T18" fmla="*/ 43 w 90"/>
                                <a:gd name="T19" fmla="*/ 158 h 256"/>
                                <a:gd name="T20" fmla="*/ 42 w 90"/>
                                <a:gd name="T21" fmla="*/ 146 h 256"/>
                                <a:gd name="T22" fmla="*/ 41 w 90"/>
                                <a:gd name="T23" fmla="*/ 137 h 256"/>
                                <a:gd name="T24" fmla="*/ 39 w 90"/>
                                <a:gd name="T25" fmla="*/ 124 h 256"/>
                                <a:gd name="T26" fmla="*/ 37 w 90"/>
                                <a:gd name="T27" fmla="*/ 120 h 256"/>
                                <a:gd name="T28" fmla="*/ 0 w 90"/>
                                <a:gd name="T29" fmla="*/ 65 h 256"/>
                                <a:gd name="T30" fmla="*/ 0 w 90"/>
                                <a:gd name="T31" fmla="*/ 56 h 256"/>
                                <a:gd name="T32" fmla="*/ 3 w 90"/>
                                <a:gd name="T33" fmla="*/ 58 h 256"/>
                                <a:gd name="T34" fmla="*/ 5 w 90"/>
                                <a:gd name="T35" fmla="*/ 58 h 256"/>
                                <a:gd name="T36" fmla="*/ 6 w 90"/>
                                <a:gd name="T37" fmla="*/ 56 h 256"/>
                                <a:gd name="T38" fmla="*/ 4 w 90"/>
                                <a:gd name="T39" fmla="*/ 52 h 256"/>
                                <a:gd name="T40" fmla="*/ 26 w 90"/>
                                <a:gd name="T41" fmla="*/ 51 h 256"/>
                                <a:gd name="T42" fmla="*/ 37 w 90"/>
                                <a:gd name="T43" fmla="*/ 51 h 256"/>
                                <a:gd name="T44" fmla="*/ 42 w 90"/>
                                <a:gd name="T45" fmla="*/ 50 h 256"/>
                                <a:gd name="T46" fmla="*/ 45 w 90"/>
                                <a:gd name="T47" fmla="*/ 49 h 256"/>
                                <a:gd name="T48" fmla="*/ 47 w 90"/>
                                <a:gd name="T49" fmla="*/ 45 h 256"/>
                                <a:gd name="T50" fmla="*/ 50 w 90"/>
                                <a:gd name="T51" fmla="*/ 37 h 256"/>
                                <a:gd name="T52" fmla="*/ 54 w 90"/>
                                <a:gd name="T53" fmla="*/ 26 h 256"/>
                                <a:gd name="T54" fmla="*/ 56 w 90"/>
                                <a:gd name="T55" fmla="*/ 13 h 256"/>
                                <a:gd name="T56" fmla="*/ 58 w 90"/>
                                <a:gd name="T57" fmla="*/ 0 h 256"/>
                                <a:gd name="T58" fmla="*/ 60 w 90"/>
                                <a:gd name="T59" fmla="*/ 22 h 256"/>
                                <a:gd name="T60" fmla="*/ 61 w 90"/>
                                <a:gd name="T61" fmla="*/ 35 h 256"/>
                                <a:gd name="T62" fmla="*/ 62 w 90"/>
                                <a:gd name="T63" fmla="*/ 39 h 256"/>
                                <a:gd name="T64" fmla="*/ 63 w 90"/>
                                <a:gd name="T65" fmla="*/ 43 h 256"/>
                                <a:gd name="T66" fmla="*/ 66 w 90"/>
                                <a:gd name="T67" fmla="*/ 46 h 256"/>
                                <a:gd name="T68" fmla="*/ 70 w 90"/>
                                <a:gd name="T69" fmla="*/ 49 h 256"/>
                                <a:gd name="T70" fmla="*/ 75 w 90"/>
                                <a:gd name="T71" fmla="*/ 51 h 256"/>
                                <a:gd name="T72" fmla="*/ 85 w 90"/>
                                <a:gd name="T73" fmla="*/ 52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 h="256">
                                  <a:moveTo>
                                    <a:pt x="89" y="52"/>
                                  </a:moveTo>
                                  <a:lnTo>
                                    <a:pt x="87" y="85"/>
                                  </a:lnTo>
                                  <a:lnTo>
                                    <a:pt x="86" y="114"/>
                                  </a:lnTo>
                                  <a:lnTo>
                                    <a:pt x="85" y="151"/>
                                  </a:lnTo>
                                  <a:lnTo>
                                    <a:pt x="83" y="204"/>
                                  </a:lnTo>
                                  <a:lnTo>
                                    <a:pt x="82" y="210"/>
                                  </a:lnTo>
                                  <a:lnTo>
                                    <a:pt x="83" y="226"/>
                                  </a:lnTo>
                                  <a:lnTo>
                                    <a:pt x="84" y="249"/>
                                  </a:lnTo>
                                  <a:lnTo>
                                    <a:pt x="80" y="250"/>
                                  </a:lnTo>
                                  <a:lnTo>
                                    <a:pt x="73" y="252"/>
                                  </a:lnTo>
                                  <a:lnTo>
                                    <a:pt x="64" y="253"/>
                                  </a:lnTo>
                                  <a:lnTo>
                                    <a:pt x="55" y="255"/>
                                  </a:lnTo>
                                  <a:lnTo>
                                    <a:pt x="50" y="255"/>
                                  </a:lnTo>
                                  <a:lnTo>
                                    <a:pt x="49" y="255"/>
                                  </a:lnTo>
                                  <a:lnTo>
                                    <a:pt x="45" y="255"/>
                                  </a:lnTo>
                                  <a:lnTo>
                                    <a:pt x="45" y="246"/>
                                  </a:lnTo>
                                  <a:lnTo>
                                    <a:pt x="43" y="219"/>
                                  </a:lnTo>
                                  <a:lnTo>
                                    <a:pt x="42" y="188"/>
                                  </a:lnTo>
                                  <a:lnTo>
                                    <a:pt x="43" y="173"/>
                                  </a:lnTo>
                                  <a:lnTo>
                                    <a:pt x="43" y="158"/>
                                  </a:lnTo>
                                  <a:lnTo>
                                    <a:pt x="42" y="152"/>
                                  </a:lnTo>
                                  <a:lnTo>
                                    <a:pt x="42" y="146"/>
                                  </a:lnTo>
                                  <a:lnTo>
                                    <a:pt x="42" y="141"/>
                                  </a:lnTo>
                                  <a:lnTo>
                                    <a:pt x="41" y="137"/>
                                  </a:lnTo>
                                  <a:lnTo>
                                    <a:pt x="40" y="131"/>
                                  </a:lnTo>
                                  <a:lnTo>
                                    <a:pt x="39" y="124"/>
                                  </a:lnTo>
                                  <a:lnTo>
                                    <a:pt x="38" y="115"/>
                                  </a:lnTo>
                                  <a:lnTo>
                                    <a:pt x="37" y="120"/>
                                  </a:lnTo>
                                  <a:lnTo>
                                    <a:pt x="39" y="75"/>
                                  </a:lnTo>
                                  <a:lnTo>
                                    <a:pt x="0" y="65"/>
                                  </a:lnTo>
                                  <a:lnTo>
                                    <a:pt x="0" y="60"/>
                                  </a:lnTo>
                                  <a:lnTo>
                                    <a:pt x="0" y="56"/>
                                  </a:lnTo>
                                  <a:lnTo>
                                    <a:pt x="1" y="58"/>
                                  </a:lnTo>
                                  <a:lnTo>
                                    <a:pt x="3" y="58"/>
                                  </a:lnTo>
                                  <a:lnTo>
                                    <a:pt x="4" y="58"/>
                                  </a:lnTo>
                                  <a:lnTo>
                                    <a:pt x="5" y="58"/>
                                  </a:lnTo>
                                  <a:lnTo>
                                    <a:pt x="6" y="57"/>
                                  </a:lnTo>
                                  <a:lnTo>
                                    <a:pt x="6" y="56"/>
                                  </a:lnTo>
                                  <a:lnTo>
                                    <a:pt x="5" y="54"/>
                                  </a:lnTo>
                                  <a:lnTo>
                                    <a:pt x="4" y="52"/>
                                  </a:lnTo>
                                  <a:lnTo>
                                    <a:pt x="4" y="50"/>
                                  </a:lnTo>
                                  <a:lnTo>
                                    <a:pt x="26" y="51"/>
                                  </a:lnTo>
                                  <a:lnTo>
                                    <a:pt x="31" y="52"/>
                                  </a:lnTo>
                                  <a:lnTo>
                                    <a:pt x="37" y="51"/>
                                  </a:lnTo>
                                  <a:lnTo>
                                    <a:pt x="40" y="51"/>
                                  </a:lnTo>
                                  <a:lnTo>
                                    <a:pt x="42" y="50"/>
                                  </a:lnTo>
                                  <a:lnTo>
                                    <a:pt x="43" y="50"/>
                                  </a:lnTo>
                                  <a:lnTo>
                                    <a:pt x="45" y="49"/>
                                  </a:lnTo>
                                  <a:lnTo>
                                    <a:pt x="46" y="47"/>
                                  </a:lnTo>
                                  <a:lnTo>
                                    <a:pt x="47" y="45"/>
                                  </a:lnTo>
                                  <a:lnTo>
                                    <a:pt x="48" y="41"/>
                                  </a:lnTo>
                                  <a:lnTo>
                                    <a:pt x="50" y="37"/>
                                  </a:lnTo>
                                  <a:lnTo>
                                    <a:pt x="52" y="32"/>
                                  </a:lnTo>
                                  <a:lnTo>
                                    <a:pt x="54" y="26"/>
                                  </a:lnTo>
                                  <a:lnTo>
                                    <a:pt x="55" y="20"/>
                                  </a:lnTo>
                                  <a:lnTo>
                                    <a:pt x="56" y="13"/>
                                  </a:lnTo>
                                  <a:lnTo>
                                    <a:pt x="57" y="4"/>
                                  </a:lnTo>
                                  <a:lnTo>
                                    <a:pt x="58" y="0"/>
                                  </a:lnTo>
                                  <a:lnTo>
                                    <a:pt x="59" y="11"/>
                                  </a:lnTo>
                                  <a:lnTo>
                                    <a:pt x="60" y="22"/>
                                  </a:lnTo>
                                  <a:lnTo>
                                    <a:pt x="61" y="30"/>
                                  </a:lnTo>
                                  <a:lnTo>
                                    <a:pt x="61" y="35"/>
                                  </a:lnTo>
                                  <a:lnTo>
                                    <a:pt x="62" y="36"/>
                                  </a:lnTo>
                                  <a:lnTo>
                                    <a:pt x="62" y="39"/>
                                  </a:lnTo>
                                  <a:lnTo>
                                    <a:pt x="63" y="40"/>
                                  </a:lnTo>
                                  <a:lnTo>
                                    <a:pt x="63" y="43"/>
                                  </a:lnTo>
                                  <a:lnTo>
                                    <a:pt x="65" y="45"/>
                                  </a:lnTo>
                                  <a:lnTo>
                                    <a:pt x="66" y="46"/>
                                  </a:lnTo>
                                  <a:lnTo>
                                    <a:pt x="67" y="48"/>
                                  </a:lnTo>
                                  <a:lnTo>
                                    <a:pt x="70" y="49"/>
                                  </a:lnTo>
                                  <a:lnTo>
                                    <a:pt x="73" y="50"/>
                                  </a:lnTo>
                                  <a:lnTo>
                                    <a:pt x="75" y="51"/>
                                  </a:lnTo>
                                  <a:lnTo>
                                    <a:pt x="80" y="52"/>
                                  </a:lnTo>
                                  <a:lnTo>
                                    <a:pt x="85" y="52"/>
                                  </a:lnTo>
                                  <a:lnTo>
                                    <a:pt x="89" y="52"/>
                                  </a:lnTo>
                                </a:path>
                              </a:pathLst>
                            </a:custGeom>
                            <a:solidFill>
                              <a:srgbClr val="40404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40" name="Freeform 53"/>
                          <wps:cNvSpPr>
                            <a:spLocks/>
                          </wps:cNvSpPr>
                          <wps:spPr bwMode="auto">
                            <a:xfrm>
                              <a:off x="2764" y="2692"/>
                              <a:ext cx="20" cy="41"/>
                            </a:xfrm>
                            <a:custGeom>
                              <a:avLst/>
                              <a:gdLst>
                                <a:gd name="T0" fmla="*/ 0 w 20"/>
                                <a:gd name="T1" fmla="*/ 34 h 41"/>
                                <a:gd name="T2" fmla="*/ 0 w 20"/>
                                <a:gd name="T3" fmla="*/ 38 h 41"/>
                                <a:gd name="T4" fmla="*/ 1 w 20"/>
                                <a:gd name="T5" fmla="*/ 38 h 41"/>
                                <a:gd name="T6" fmla="*/ 2 w 20"/>
                                <a:gd name="T7" fmla="*/ 40 h 41"/>
                                <a:gd name="T8" fmla="*/ 3 w 20"/>
                                <a:gd name="T9" fmla="*/ 40 h 41"/>
                                <a:gd name="T10" fmla="*/ 6 w 20"/>
                                <a:gd name="T11" fmla="*/ 40 h 41"/>
                                <a:gd name="T12" fmla="*/ 8 w 20"/>
                                <a:gd name="T13" fmla="*/ 40 h 41"/>
                                <a:gd name="T14" fmla="*/ 10 w 20"/>
                                <a:gd name="T15" fmla="*/ 38 h 41"/>
                                <a:gd name="T16" fmla="*/ 12 w 20"/>
                                <a:gd name="T17" fmla="*/ 37 h 41"/>
                                <a:gd name="T18" fmla="*/ 14 w 20"/>
                                <a:gd name="T19" fmla="*/ 36 h 41"/>
                                <a:gd name="T20" fmla="*/ 15 w 20"/>
                                <a:gd name="T21" fmla="*/ 34 h 41"/>
                                <a:gd name="T22" fmla="*/ 16 w 20"/>
                                <a:gd name="T23" fmla="*/ 32 h 41"/>
                                <a:gd name="T24" fmla="*/ 17 w 20"/>
                                <a:gd name="T25" fmla="*/ 31 h 41"/>
                                <a:gd name="T26" fmla="*/ 18 w 20"/>
                                <a:gd name="T27" fmla="*/ 29 h 41"/>
                                <a:gd name="T28" fmla="*/ 18 w 20"/>
                                <a:gd name="T29" fmla="*/ 27 h 41"/>
                                <a:gd name="T30" fmla="*/ 18 w 20"/>
                                <a:gd name="T31" fmla="*/ 24 h 41"/>
                                <a:gd name="T32" fmla="*/ 19 w 20"/>
                                <a:gd name="T33" fmla="*/ 20 h 41"/>
                                <a:gd name="T34" fmla="*/ 19 w 20"/>
                                <a:gd name="T35" fmla="*/ 16 h 41"/>
                                <a:gd name="T36" fmla="*/ 19 w 20"/>
                                <a:gd name="T37" fmla="*/ 14 h 41"/>
                                <a:gd name="T38" fmla="*/ 18 w 20"/>
                                <a:gd name="T39" fmla="*/ 11 h 41"/>
                                <a:gd name="T40" fmla="*/ 18 w 20"/>
                                <a:gd name="T41" fmla="*/ 5 h 41"/>
                                <a:gd name="T42" fmla="*/ 18 w 20"/>
                                <a:gd name="T43" fmla="*/ 1 h 41"/>
                                <a:gd name="T44" fmla="*/ 15 w 20"/>
                                <a:gd name="T45" fmla="*/ 1 h 41"/>
                                <a:gd name="T46" fmla="*/ 11 w 20"/>
                                <a:gd name="T47" fmla="*/ 1 h 41"/>
                                <a:gd name="T48" fmla="*/ 8 w 20"/>
                                <a:gd name="T49" fmla="*/ 0 h 41"/>
                                <a:gd name="T50" fmla="*/ 8 w 20"/>
                                <a:gd name="T51" fmla="*/ 1 h 41"/>
                                <a:gd name="T52" fmla="*/ 6 w 20"/>
                                <a:gd name="T53" fmla="*/ 29 h 41"/>
                                <a:gd name="T54" fmla="*/ 5 w 20"/>
                                <a:gd name="T55" fmla="*/ 30 h 41"/>
                                <a:gd name="T56" fmla="*/ 3 w 20"/>
                                <a:gd name="T57" fmla="*/ 31 h 41"/>
                                <a:gd name="T58" fmla="*/ 1 w 20"/>
                                <a:gd name="T59" fmla="*/ 31 h 41"/>
                                <a:gd name="T60" fmla="*/ 0 w 20"/>
                                <a:gd name="T61" fmla="*/ 31 h 41"/>
                                <a:gd name="T62" fmla="*/ 0 w 20"/>
                                <a:gd name="T63" fmla="*/ 34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 h="41">
                                  <a:moveTo>
                                    <a:pt x="0" y="34"/>
                                  </a:moveTo>
                                  <a:lnTo>
                                    <a:pt x="0" y="38"/>
                                  </a:lnTo>
                                  <a:lnTo>
                                    <a:pt x="1" y="38"/>
                                  </a:lnTo>
                                  <a:lnTo>
                                    <a:pt x="2" y="40"/>
                                  </a:lnTo>
                                  <a:lnTo>
                                    <a:pt x="3" y="40"/>
                                  </a:lnTo>
                                  <a:lnTo>
                                    <a:pt x="6" y="40"/>
                                  </a:lnTo>
                                  <a:lnTo>
                                    <a:pt x="8" y="40"/>
                                  </a:lnTo>
                                  <a:lnTo>
                                    <a:pt x="10" y="38"/>
                                  </a:lnTo>
                                  <a:lnTo>
                                    <a:pt x="12" y="37"/>
                                  </a:lnTo>
                                  <a:lnTo>
                                    <a:pt x="14" y="36"/>
                                  </a:lnTo>
                                  <a:lnTo>
                                    <a:pt x="15" y="34"/>
                                  </a:lnTo>
                                  <a:lnTo>
                                    <a:pt x="16" y="32"/>
                                  </a:lnTo>
                                  <a:lnTo>
                                    <a:pt x="17" y="31"/>
                                  </a:lnTo>
                                  <a:lnTo>
                                    <a:pt x="18" y="29"/>
                                  </a:lnTo>
                                  <a:lnTo>
                                    <a:pt x="18" y="27"/>
                                  </a:lnTo>
                                  <a:lnTo>
                                    <a:pt x="18" y="24"/>
                                  </a:lnTo>
                                  <a:lnTo>
                                    <a:pt x="19" y="20"/>
                                  </a:lnTo>
                                  <a:lnTo>
                                    <a:pt x="19" y="16"/>
                                  </a:lnTo>
                                  <a:lnTo>
                                    <a:pt x="19" y="14"/>
                                  </a:lnTo>
                                  <a:lnTo>
                                    <a:pt x="18" y="11"/>
                                  </a:lnTo>
                                  <a:lnTo>
                                    <a:pt x="18" y="5"/>
                                  </a:lnTo>
                                  <a:lnTo>
                                    <a:pt x="18" y="1"/>
                                  </a:lnTo>
                                  <a:lnTo>
                                    <a:pt x="15" y="1"/>
                                  </a:lnTo>
                                  <a:lnTo>
                                    <a:pt x="11" y="1"/>
                                  </a:lnTo>
                                  <a:lnTo>
                                    <a:pt x="8" y="0"/>
                                  </a:lnTo>
                                  <a:lnTo>
                                    <a:pt x="8" y="1"/>
                                  </a:lnTo>
                                  <a:lnTo>
                                    <a:pt x="6" y="29"/>
                                  </a:lnTo>
                                  <a:lnTo>
                                    <a:pt x="5" y="30"/>
                                  </a:lnTo>
                                  <a:lnTo>
                                    <a:pt x="3" y="31"/>
                                  </a:lnTo>
                                  <a:lnTo>
                                    <a:pt x="1" y="31"/>
                                  </a:lnTo>
                                  <a:lnTo>
                                    <a:pt x="0" y="31"/>
                                  </a:lnTo>
                                  <a:lnTo>
                                    <a:pt x="0" y="34"/>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41" name="Freeform 54"/>
                          <wps:cNvSpPr>
                            <a:spLocks/>
                          </wps:cNvSpPr>
                          <wps:spPr bwMode="auto">
                            <a:xfrm>
                              <a:off x="2640" y="2700"/>
                              <a:ext cx="45" cy="36"/>
                            </a:xfrm>
                            <a:custGeom>
                              <a:avLst/>
                              <a:gdLst>
                                <a:gd name="T0" fmla="*/ 33 w 45"/>
                                <a:gd name="T1" fmla="*/ 0 h 36"/>
                                <a:gd name="T2" fmla="*/ 34 w 45"/>
                                <a:gd name="T3" fmla="*/ 3 h 36"/>
                                <a:gd name="T4" fmla="*/ 35 w 45"/>
                                <a:gd name="T5" fmla="*/ 6 h 36"/>
                                <a:gd name="T6" fmla="*/ 38 w 45"/>
                                <a:gd name="T7" fmla="*/ 10 h 36"/>
                                <a:gd name="T8" fmla="*/ 39 w 45"/>
                                <a:gd name="T9" fmla="*/ 13 h 36"/>
                                <a:gd name="T10" fmla="*/ 39 w 45"/>
                                <a:gd name="T11" fmla="*/ 15 h 36"/>
                                <a:gd name="T12" fmla="*/ 39 w 45"/>
                                <a:gd name="T13" fmla="*/ 18 h 36"/>
                                <a:gd name="T14" fmla="*/ 40 w 45"/>
                                <a:gd name="T15" fmla="*/ 21 h 36"/>
                                <a:gd name="T16" fmla="*/ 41 w 45"/>
                                <a:gd name="T17" fmla="*/ 24 h 36"/>
                                <a:gd name="T18" fmla="*/ 41 w 45"/>
                                <a:gd name="T19" fmla="*/ 25 h 36"/>
                                <a:gd name="T20" fmla="*/ 44 w 45"/>
                                <a:gd name="T21" fmla="*/ 28 h 36"/>
                                <a:gd name="T22" fmla="*/ 44 w 45"/>
                                <a:gd name="T23" fmla="*/ 29 h 36"/>
                                <a:gd name="T24" fmla="*/ 42 w 45"/>
                                <a:gd name="T25" fmla="*/ 29 h 36"/>
                                <a:gd name="T26" fmla="*/ 41 w 45"/>
                                <a:gd name="T27" fmla="*/ 30 h 36"/>
                                <a:gd name="T28" fmla="*/ 40 w 45"/>
                                <a:gd name="T29" fmla="*/ 30 h 36"/>
                                <a:gd name="T30" fmla="*/ 39 w 45"/>
                                <a:gd name="T31" fmla="*/ 30 h 36"/>
                                <a:gd name="T32" fmla="*/ 38 w 45"/>
                                <a:gd name="T33" fmla="*/ 29 h 36"/>
                                <a:gd name="T34" fmla="*/ 36 w 45"/>
                                <a:gd name="T35" fmla="*/ 28 h 36"/>
                                <a:gd name="T36" fmla="*/ 35 w 45"/>
                                <a:gd name="T37" fmla="*/ 26 h 36"/>
                                <a:gd name="T38" fmla="*/ 35 w 45"/>
                                <a:gd name="T39" fmla="*/ 25 h 36"/>
                                <a:gd name="T40" fmla="*/ 34 w 45"/>
                                <a:gd name="T41" fmla="*/ 23 h 36"/>
                                <a:gd name="T42" fmla="*/ 33 w 45"/>
                                <a:gd name="T43" fmla="*/ 22 h 36"/>
                                <a:gd name="T44" fmla="*/ 31 w 45"/>
                                <a:gd name="T45" fmla="*/ 21 h 36"/>
                                <a:gd name="T46" fmla="*/ 30 w 45"/>
                                <a:gd name="T47" fmla="*/ 20 h 36"/>
                                <a:gd name="T48" fmla="*/ 28 w 45"/>
                                <a:gd name="T49" fmla="*/ 19 h 36"/>
                                <a:gd name="T50" fmla="*/ 28 w 45"/>
                                <a:gd name="T51" fmla="*/ 21 h 36"/>
                                <a:gd name="T52" fmla="*/ 28 w 45"/>
                                <a:gd name="T53" fmla="*/ 23 h 36"/>
                                <a:gd name="T54" fmla="*/ 27 w 45"/>
                                <a:gd name="T55" fmla="*/ 25 h 36"/>
                                <a:gd name="T56" fmla="*/ 27 w 45"/>
                                <a:gd name="T57" fmla="*/ 27 h 36"/>
                                <a:gd name="T58" fmla="*/ 28 w 45"/>
                                <a:gd name="T59" fmla="*/ 29 h 36"/>
                                <a:gd name="T60" fmla="*/ 28 w 45"/>
                                <a:gd name="T61" fmla="*/ 32 h 36"/>
                                <a:gd name="T62" fmla="*/ 26 w 45"/>
                                <a:gd name="T63" fmla="*/ 33 h 36"/>
                                <a:gd name="T64" fmla="*/ 25 w 45"/>
                                <a:gd name="T65" fmla="*/ 33 h 36"/>
                                <a:gd name="T66" fmla="*/ 23 w 45"/>
                                <a:gd name="T67" fmla="*/ 35 h 36"/>
                                <a:gd name="T68" fmla="*/ 20 w 45"/>
                                <a:gd name="T69" fmla="*/ 33 h 36"/>
                                <a:gd name="T70" fmla="*/ 18 w 45"/>
                                <a:gd name="T71" fmla="*/ 32 h 36"/>
                                <a:gd name="T72" fmla="*/ 17 w 45"/>
                                <a:gd name="T73" fmla="*/ 31 h 36"/>
                                <a:gd name="T74" fmla="*/ 17 w 45"/>
                                <a:gd name="T75" fmla="*/ 30 h 36"/>
                                <a:gd name="T76" fmla="*/ 15 w 45"/>
                                <a:gd name="T77" fmla="*/ 30 h 36"/>
                                <a:gd name="T78" fmla="*/ 13 w 45"/>
                                <a:gd name="T79" fmla="*/ 30 h 36"/>
                                <a:gd name="T80" fmla="*/ 9 w 45"/>
                                <a:gd name="T81" fmla="*/ 30 h 36"/>
                                <a:gd name="T82" fmla="*/ 8 w 45"/>
                                <a:gd name="T83" fmla="*/ 28 h 36"/>
                                <a:gd name="T84" fmla="*/ 6 w 45"/>
                                <a:gd name="T85" fmla="*/ 27 h 36"/>
                                <a:gd name="T86" fmla="*/ 6 w 45"/>
                                <a:gd name="T87" fmla="*/ 26 h 36"/>
                                <a:gd name="T88" fmla="*/ 5 w 45"/>
                                <a:gd name="T89" fmla="*/ 26 h 36"/>
                                <a:gd name="T90" fmla="*/ 3 w 45"/>
                                <a:gd name="T91" fmla="*/ 26 h 36"/>
                                <a:gd name="T92" fmla="*/ 2 w 45"/>
                                <a:gd name="T93" fmla="*/ 25 h 36"/>
                                <a:gd name="T94" fmla="*/ 1 w 45"/>
                                <a:gd name="T95" fmla="*/ 25 h 36"/>
                                <a:gd name="T96" fmla="*/ 0 w 45"/>
                                <a:gd name="T97" fmla="*/ 22 h 36"/>
                                <a:gd name="T98" fmla="*/ 0 w 45"/>
                                <a:gd name="T99" fmla="*/ 20 h 36"/>
                                <a:gd name="T100" fmla="*/ 0 w 45"/>
                                <a:gd name="T101" fmla="*/ 18 h 36"/>
                                <a:gd name="T102" fmla="*/ 0 w 45"/>
                                <a:gd name="T103" fmla="*/ 14 h 36"/>
                                <a:gd name="T104" fmla="*/ 2 w 45"/>
                                <a:gd name="T105" fmla="*/ 8 h 36"/>
                                <a:gd name="T106" fmla="*/ 4 w 45"/>
                                <a:gd name="T107" fmla="*/ 2 h 36"/>
                                <a:gd name="T108" fmla="*/ 5 w 45"/>
                                <a:gd name="T109" fmla="*/ 1 h 36"/>
                                <a:gd name="T110" fmla="*/ 8 w 45"/>
                                <a:gd name="T111" fmla="*/ 2 h 36"/>
                                <a:gd name="T112" fmla="*/ 13 w 45"/>
                                <a:gd name="T113" fmla="*/ 2 h 36"/>
                                <a:gd name="T114" fmla="*/ 18 w 45"/>
                                <a:gd name="T115" fmla="*/ 2 h 36"/>
                                <a:gd name="T116" fmla="*/ 24 w 45"/>
                                <a:gd name="T117" fmla="*/ 2 h 36"/>
                                <a:gd name="T118" fmla="*/ 28 w 45"/>
                                <a:gd name="T119" fmla="*/ 1 h 36"/>
                                <a:gd name="T120" fmla="*/ 33 w 45"/>
                                <a:gd name="T121"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5" h="36">
                                  <a:moveTo>
                                    <a:pt x="33" y="0"/>
                                  </a:moveTo>
                                  <a:lnTo>
                                    <a:pt x="34" y="3"/>
                                  </a:lnTo>
                                  <a:lnTo>
                                    <a:pt x="35" y="6"/>
                                  </a:lnTo>
                                  <a:lnTo>
                                    <a:pt x="38" y="10"/>
                                  </a:lnTo>
                                  <a:lnTo>
                                    <a:pt x="39" y="13"/>
                                  </a:lnTo>
                                  <a:lnTo>
                                    <a:pt x="39" y="15"/>
                                  </a:lnTo>
                                  <a:lnTo>
                                    <a:pt x="39" y="18"/>
                                  </a:lnTo>
                                  <a:lnTo>
                                    <a:pt x="40" y="21"/>
                                  </a:lnTo>
                                  <a:lnTo>
                                    <a:pt x="41" y="24"/>
                                  </a:lnTo>
                                  <a:lnTo>
                                    <a:pt x="41" y="25"/>
                                  </a:lnTo>
                                  <a:lnTo>
                                    <a:pt x="44" y="28"/>
                                  </a:lnTo>
                                  <a:lnTo>
                                    <a:pt x="44" y="29"/>
                                  </a:lnTo>
                                  <a:lnTo>
                                    <a:pt x="42" y="29"/>
                                  </a:lnTo>
                                  <a:lnTo>
                                    <a:pt x="41" y="30"/>
                                  </a:lnTo>
                                  <a:lnTo>
                                    <a:pt x="40" y="30"/>
                                  </a:lnTo>
                                  <a:lnTo>
                                    <a:pt x="39" y="30"/>
                                  </a:lnTo>
                                  <a:lnTo>
                                    <a:pt x="38" y="29"/>
                                  </a:lnTo>
                                  <a:lnTo>
                                    <a:pt x="36" y="28"/>
                                  </a:lnTo>
                                  <a:lnTo>
                                    <a:pt x="35" y="26"/>
                                  </a:lnTo>
                                  <a:lnTo>
                                    <a:pt x="35" y="25"/>
                                  </a:lnTo>
                                  <a:lnTo>
                                    <a:pt x="34" y="23"/>
                                  </a:lnTo>
                                  <a:lnTo>
                                    <a:pt x="33" y="22"/>
                                  </a:lnTo>
                                  <a:lnTo>
                                    <a:pt x="31" y="21"/>
                                  </a:lnTo>
                                  <a:lnTo>
                                    <a:pt x="30" y="20"/>
                                  </a:lnTo>
                                  <a:lnTo>
                                    <a:pt x="28" y="19"/>
                                  </a:lnTo>
                                  <a:lnTo>
                                    <a:pt x="28" y="21"/>
                                  </a:lnTo>
                                  <a:lnTo>
                                    <a:pt x="28" y="23"/>
                                  </a:lnTo>
                                  <a:lnTo>
                                    <a:pt x="27" y="25"/>
                                  </a:lnTo>
                                  <a:lnTo>
                                    <a:pt x="27" y="27"/>
                                  </a:lnTo>
                                  <a:lnTo>
                                    <a:pt x="28" y="29"/>
                                  </a:lnTo>
                                  <a:lnTo>
                                    <a:pt x="28" y="32"/>
                                  </a:lnTo>
                                  <a:lnTo>
                                    <a:pt x="26" y="33"/>
                                  </a:lnTo>
                                  <a:lnTo>
                                    <a:pt x="25" y="33"/>
                                  </a:lnTo>
                                  <a:lnTo>
                                    <a:pt x="23" y="35"/>
                                  </a:lnTo>
                                  <a:lnTo>
                                    <a:pt x="20" y="33"/>
                                  </a:lnTo>
                                  <a:lnTo>
                                    <a:pt x="18" y="32"/>
                                  </a:lnTo>
                                  <a:lnTo>
                                    <a:pt x="17" y="31"/>
                                  </a:lnTo>
                                  <a:lnTo>
                                    <a:pt x="17" y="30"/>
                                  </a:lnTo>
                                  <a:lnTo>
                                    <a:pt x="15" y="30"/>
                                  </a:lnTo>
                                  <a:lnTo>
                                    <a:pt x="13" y="30"/>
                                  </a:lnTo>
                                  <a:lnTo>
                                    <a:pt x="9" y="30"/>
                                  </a:lnTo>
                                  <a:lnTo>
                                    <a:pt x="8" y="28"/>
                                  </a:lnTo>
                                  <a:lnTo>
                                    <a:pt x="6" y="27"/>
                                  </a:lnTo>
                                  <a:lnTo>
                                    <a:pt x="6" y="26"/>
                                  </a:lnTo>
                                  <a:lnTo>
                                    <a:pt x="5" y="26"/>
                                  </a:lnTo>
                                  <a:lnTo>
                                    <a:pt x="3" y="26"/>
                                  </a:lnTo>
                                  <a:lnTo>
                                    <a:pt x="2" y="25"/>
                                  </a:lnTo>
                                  <a:lnTo>
                                    <a:pt x="1" y="25"/>
                                  </a:lnTo>
                                  <a:lnTo>
                                    <a:pt x="0" y="22"/>
                                  </a:lnTo>
                                  <a:lnTo>
                                    <a:pt x="0" y="20"/>
                                  </a:lnTo>
                                  <a:lnTo>
                                    <a:pt x="0" y="18"/>
                                  </a:lnTo>
                                  <a:lnTo>
                                    <a:pt x="0" y="14"/>
                                  </a:lnTo>
                                  <a:lnTo>
                                    <a:pt x="2" y="8"/>
                                  </a:lnTo>
                                  <a:lnTo>
                                    <a:pt x="4" y="2"/>
                                  </a:lnTo>
                                  <a:lnTo>
                                    <a:pt x="5" y="1"/>
                                  </a:lnTo>
                                  <a:lnTo>
                                    <a:pt x="8" y="2"/>
                                  </a:lnTo>
                                  <a:lnTo>
                                    <a:pt x="13" y="2"/>
                                  </a:lnTo>
                                  <a:lnTo>
                                    <a:pt x="18" y="2"/>
                                  </a:lnTo>
                                  <a:lnTo>
                                    <a:pt x="24" y="2"/>
                                  </a:lnTo>
                                  <a:lnTo>
                                    <a:pt x="28" y="1"/>
                                  </a:lnTo>
                                  <a:lnTo>
                                    <a:pt x="33" y="0"/>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42" name="Freeform 55"/>
                          <wps:cNvSpPr>
                            <a:spLocks/>
                          </wps:cNvSpPr>
                          <wps:spPr bwMode="auto">
                            <a:xfrm>
                              <a:off x="2635" y="2496"/>
                              <a:ext cx="104" cy="227"/>
                            </a:xfrm>
                            <a:custGeom>
                              <a:avLst/>
                              <a:gdLst>
                                <a:gd name="T0" fmla="*/ 7 w 104"/>
                                <a:gd name="T1" fmla="*/ 204 h 227"/>
                                <a:gd name="T2" fmla="*/ 12 w 104"/>
                                <a:gd name="T3" fmla="*/ 205 h 227"/>
                                <a:gd name="T4" fmla="*/ 22 w 104"/>
                                <a:gd name="T5" fmla="*/ 205 h 227"/>
                                <a:gd name="T6" fmla="*/ 31 w 104"/>
                                <a:gd name="T7" fmla="*/ 204 h 227"/>
                                <a:gd name="T8" fmla="*/ 36 w 104"/>
                                <a:gd name="T9" fmla="*/ 206 h 227"/>
                                <a:gd name="T10" fmla="*/ 40 w 104"/>
                                <a:gd name="T11" fmla="*/ 213 h 227"/>
                                <a:gd name="T12" fmla="*/ 42 w 104"/>
                                <a:gd name="T13" fmla="*/ 218 h 227"/>
                                <a:gd name="T14" fmla="*/ 44 w 104"/>
                                <a:gd name="T15" fmla="*/ 223 h 227"/>
                                <a:gd name="T16" fmla="*/ 71 w 104"/>
                                <a:gd name="T17" fmla="*/ 226 h 227"/>
                                <a:gd name="T18" fmla="*/ 78 w 104"/>
                                <a:gd name="T19" fmla="*/ 226 h 227"/>
                                <a:gd name="T20" fmla="*/ 83 w 104"/>
                                <a:gd name="T21" fmla="*/ 223 h 227"/>
                                <a:gd name="T22" fmla="*/ 86 w 104"/>
                                <a:gd name="T23" fmla="*/ 221 h 227"/>
                                <a:gd name="T24" fmla="*/ 91 w 104"/>
                                <a:gd name="T25" fmla="*/ 206 h 227"/>
                                <a:gd name="T26" fmla="*/ 94 w 104"/>
                                <a:gd name="T27" fmla="*/ 188 h 227"/>
                                <a:gd name="T28" fmla="*/ 96 w 104"/>
                                <a:gd name="T29" fmla="*/ 174 h 227"/>
                                <a:gd name="T30" fmla="*/ 99 w 104"/>
                                <a:gd name="T31" fmla="*/ 161 h 227"/>
                                <a:gd name="T32" fmla="*/ 101 w 104"/>
                                <a:gd name="T33" fmla="*/ 131 h 227"/>
                                <a:gd name="T34" fmla="*/ 103 w 104"/>
                                <a:gd name="T35" fmla="*/ 115 h 227"/>
                                <a:gd name="T36" fmla="*/ 99 w 104"/>
                                <a:gd name="T37" fmla="*/ 100 h 227"/>
                                <a:gd name="T38" fmla="*/ 97 w 104"/>
                                <a:gd name="T39" fmla="*/ 93 h 227"/>
                                <a:gd name="T40" fmla="*/ 90 w 104"/>
                                <a:gd name="T41" fmla="*/ 80 h 227"/>
                                <a:gd name="T42" fmla="*/ 78 w 104"/>
                                <a:gd name="T43" fmla="*/ 62 h 227"/>
                                <a:gd name="T44" fmla="*/ 77 w 104"/>
                                <a:gd name="T45" fmla="*/ 44 h 227"/>
                                <a:gd name="T46" fmla="*/ 66 w 104"/>
                                <a:gd name="T47" fmla="*/ 30 h 227"/>
                                <a:gd name="T48" fmla="*/ 65 w 104"/>
                                <a:gd name="T49" fmla="*/ 20 h 227"/>
                                <a:gd name="T50" fmla="*/ 62 w 104"/>
                                <a:gd name="T51" fmla="*/ 12 h 227"/>
                                <a:gd name="T52" fmla="*/ 57 w 104"/>
                                <a:gd name="T53" fmla="*/ 4 h 227"/>
                                <a:gd name="T54" fmla="*/ 45 w 104"/>
                                <a:gd name="T55" fmla="*/ 5 h 227"/>
                                <a:gd name="T56" fmla="*/ 24 w 104"/>
                                <a:gd name="T57" fmla="*/ 18 h 227"/>
                                <a:gd name="T58" fmla="*/ 19 w 104"/>
                                <a:gd name="T59" fmla="*/ 24 h 227"/>
                                <a:gd name="T60" fmla="*/ 13 w 104"/>
                                <a:gd name="T61" fmla="*/ 36 h 227"/>
                                <a:gd name="T62" fmla="*/ 8 w 104"/>
                                <a:gd name="T63" fmla="*/ 57 h 227"/>
                                <a:gd name="T64" fmla="*/ 6 w 104"/>
                                <a:gd name="T65" fmla="*/ 77 h 227"/>
                                <a:gd name="T66" fmla="*/ 4 w 104"/>
                                <a:gd name="T67" fmla="*/ 95 h 227"/>
                                <a:gd name="T68" fmla="*/ 3 w 104"/>
                                <a:gd name="T69" fmla="*/ 103 h 227"/>
                                <a:gd name="T70" fmla="*/ 2 w 104"/>
                                <a:gd name="T71" fmla="*/ 117 h 227"/>
                                <a:gd name="T72" fmla="*/ 0 w 104"/>
                                <a:gd name="T73" fmla="*/ 141 h 227"/>
                                <a:gd name="T74" fmla="*/ 2 w 104"/>
                                <a:gd name="T75" fmla="*/ 169 h 227"/>
                                <a:gd name="T76" fmla="*/ 4 w 104"/>
                                <a:gd name="T77" fmla="*/ 192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4" h="227">
                                  <a:moveTo>
                                    <a:pt x="4" y="192"/>
                                  </a:moveTo>
                                  <a:lnTo>
                                    <a:pt x="7" y="204"/>
                                  </a:lnTo>
                                  <a:lnTo>
                                    <a:pt x="9" y="204"/>
                                  </a:lnTo>
                                  <a:lnTo>
                                    <a:pt x="12" y="205"/>
                                  </a:lnTo>
                                  <a:lnTo>
                                    <a:pt x="17" y="205"/>
                                  </a:lnTo>
                                  <a:lnTo>
                                    <a:pt x="22" y="205"/>
                                  </a:lnTo>
                                  <a:lnTo>
                                    <a:pt x="27" y="205"/>
                                  </a:lnTo>
                                  <a:lnTo>
                                    <a:pt x="31" y="204"/>
                                  </a:lnTo>
                                  <a:lnTo>
                                    <a:pt x="36" y="202"/>
                                  </a:lnTo>
                                  <a:lnTo>
                                    <a:pt x="36" y="206"/>
                                  </a:lnTo>
                                  <a:lnTo>
                                    <a:pt x="38" y="209"/>
                                  </a:lnTo>
                                  <a:lnTo>
                                    <a:pt x="40" y="213"/>
                                  </a:lnTo>
                                  <a:lnTo>
                                    <a:pt x="42" y="216"/>
                                  </a:lnTo>
                                  <a:lnTo>
                                    <a:pt x="42" y="218"/>
                                  </a:lnTo>
                                  <a:lnTo>
                                    <a:pt x="43" y="220"/>
                                  </a:lnTo>
                                  <a:lnTo>
                                    <a:pt x="44" y="223"/>
                                  </a:lnTo>
                                  <a:lnTo>
                                    <a:pt x="66" y="226"/>
                                  </a:lnTo>
                                  <a:lnTo>
                                    <a:pt x="71" y="226"/>
                                  </a:lnTo>
                                  <a:lnTo>
                                    <a:pt x="76" y="226"/>
                                  </a:lnTo>
                                  <a:lnTo>
                                    <a:pt x="78" y="226"/>
                                  </a:lnTo>
                                  <a:lnTo>
                                    <a:pt x="80" y="224"/>
                                  </a:lnTo>
                                  <a:lnTo>
                                    <a:pt x="83" y="223"/>
                                  </a:lnTo>
                                  <a:lnTo>
                                    <a:pt x="84" y="222"/>
                                  </a:lnTo>
                                  <a:lnTo>
                                    <a:pt x="86" y="221"/>
                                  </a:lnTo>
                                  <a:lnTo>
                                    <a:pt x="87" y="219"/>
                                  </a:lnTo>
                                  <a:lnTo>
                                    <a:pt x="91" y="206"/>
                                  </a:lnTo>
                                  <a:lnTo>
                                    <a:pt x="94" y="195"/>
                                  </a:lnTo>
                                  <a:lnTo>
                                    <a:pt x="94" y="188"/>
                                  </a:lnTo>
                                  <a:lnTo>
                                    <a:pt x="96" y="178"/>
                                  </a:lnTo>
                                  <a:lnTo>
                                    <a:pt x="96" y="174"/>
                                  </a:lnTo>
                                  <a:lnTo>
                                    <a:pt x="97" y="174"/>
                                  </a:lnTo>
                                  <a:lnTo>
                                    <a:pt x="99" y="161"/>
                                  </a:lnTo>
                                  <a:lnTo>
                                    <a:pt x="100" y="148"/>
                                  </a:lnTo>
                                  <a:lnTo>
                                    <a:pt x="101" y="131"/>
                                  </a:lnTo>
                                  <a:lnTo>
                                    <a:pt x="103" y="119"/>
                                  </a:lnTo>
                                  <a:lnTo>
                                    <a:pt x="103" y="115"/>
                                  </a:lnTo>
                                  <a:lnTo>
                                    <a:pt x="101" y="106"/>
                                  </a:lnTo>
                                  <a:lnTo>
                                    <a:pt x="99" y="100"/>
                                  </a:lnTo>
                                  <a:lnTo>
                                    <a:pt x="98" y="97"/>
                                  </a:lnTo>
                                  <a:lnTo>
                                    <a:pt x="97" y="93"/>
                                  </a:lnTo>
                                  <a:lnTo>
                                    <a:pt x="94" y="87"/>
                                  </a:lnTo>
                                  <a:lnTo>
                                    <a:pt x="90" y="80"/>
                                  </a:lnTo>
                                  <a:lnTo>
                                    <a:pt x="84" y="71"/>
                                  </a:lnTo>
                                  <a:lnTo>
                                    <a:pt x="78" y="62"/>
                                  </a:lnTo>
                                  <a:lnTo>
                                    <a:pt x="73" y="51"/>
                                  </a:lnTo>
                                  <a:lnTo>
                                    <a:pt x="77" y="44"/>
                                  </a:lnTo>
                                  <a:lnTo>
                                    <a:pt x="66" y="34"/>
                                  </a:lnTo>
                                  <a:lnTo>
                                    <a:pt x="66" y="30"/>
                                  </a:lnTo>
                                  <a:lnTo>
                                    <a:pt x="66" y="25"/>
                                  </a:lnTo>
                                  <a:lnTo>
                                    <a:pt x="65" y="20"/>
                                  </a:lnTo>
                                  <a:lnTo>
                                    <a:pt x="64" y="16"/>
                                  </a:lnTo>
                                  <a:lnTo>
                                    <a:pt x="62" y="12"/>
                                  </a:lnTo>
                                  <a:lnTo>
                                    <a:pt x="59" y="7"/>
                                  </a:lnTo>
                                  <a:lnTo>
                                    <a:pt x="57" y="4"/>
                                  </a:lnTo>
                                  <a:lnTo>
                                    <a:pt x="54" y="0"/>
                                  </a:lnTo>
                                  <a:lnTo>
                                    <a:pt x="45" y="5"/>
                                  </a:lnTo>
                                  <a:lnTo>
                                    <a:pt x="33" y="12"/>
                                  </a:lnTo>
                                  <a:lnTo>
                                    <a:pt x="24" y="18"/>
                                  </a:lnTo>
                                  <a:lnTo>
                                    <a:pt x="22" y="20"/>
                                  </a:lnTo>
                                  <a:lnTo>
                                    <a:pt x="19" y="24"/>
                                  </a:lnTo>
                                  <a:lnTo>
                                    <a:pt x="16" y="29"/>
                                  </a:lnTo>
                                  <a:lnTo>
                                    <a:pt x="13" y="36"/>
                                  </a:lnTo>
                                  <a:lnTo>
                                    <a:pt x="10" y="47"/>
                                  </a:lnTo>
                                  <a:lnTo>
                                    <a:pt x="8" y="57"/>
                                  </a:lnTo>
                                  <a:lnTo>
                                    <a:pt x="7" y="71"/>
                                  </a:lnTo>
                                  <a:lnTo>
                                    <a:pt x="6" y="77"/>
                                  </a:lnTo>
                                  <a:lnTo>
                                    <a:pt x="5" y="86"/>
                                  </a:lnTo>
                                  <a:lnTo>
                                    <a:pt x="4" y="95"/>
                                  </a:lnTo>
                                  <a:lnTo>
                                    <a:pt x="4" y="102"/>
                                  </a:lnTo>
                                  <a:lnTo>
                                    <a:pt x="3" y="103"/>
                                  </a:lnTo>
                                  <a:lnTo>
                                    <a:pt x="3" y="108"/>
                                  </a:lnTo>
                                  <a:lnTo>
                                    <a:pt x="2" y="117"/>
                                  </a:lnTo>
                                  <a:lnTo>
                                    <a:pt x="1" y="127"/>
                                  </a:lnTo>
                                  <a:lnTo>
                                    <a:pt x="0" y="141"/>
                                  </a:lnTo>
                                  <a:lnTo>
                                    <a:pt x="1" y="154"/>
                                  </a:lnTo>
                                  <a:lnTo>
                                    <a:pt x="2" y="169"/>
                                  </a:lnTo>
                                  <a:lnTo>
                                    <a:pt x="3" y="181"/>
                                  </a:lnTo>
                                  <a:lnTo>
                                    <a:pt x="4" y="192"/>
                                  </a:lnTo>
                                </a:path>
                              </a:pathLst>
                            </a:custGeom>
                            <a:solidFill>
                              <a:srgbClr val="40404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43" name="Freeform 56"/>
                          <wps:cNvSpPr>
                            <a:spLocks/>
                          </wps:cNvSpPr>
                          <wps:spPr bwMode="auto">
                            <a:xfrm>
                              <a:off x="2732" y="2504"/>
                              <a:ext cx="53" cy="221"/>
                            </a:xfrm>
                            <a:custGeom>
                              <a:avLst/>
                              <a:gdLst>
                                <a:gd name="T0" fmla="*/ 49 w 53"/>
                                <a:gd name="T1" fmla="*/ 100 h 221"/>
                                <a:gd name="T2" fmla="*/ 49 w 53"/>
                                <a:gd name="T3" fmla="*/ 94 h 221"/>
                                <a:gd name="T4" fmla="*/ 50 w 53"/>
                                <a:gd name="T5" fmla="*/ 87 h 221"/>
                                <a:gd name="T6" fmla="*/ 49 w 53"/>
                                <a:gd name="T7" fmla="*/ 64 h 221"/>
                                <a:gd name="T8" fmla="*/ 49 w 53"/>
                                <a:gd name="T9" fmla="*/ 58 h 221"/>
                                <a:gd name="T10" fmla="*/ 49 w 53"/>
                                <a:gd name="T11" fmla="*/ 48 h 221"/>
                                <a:gd name="T12" fmla="*/ 49 w 53"/>
                                <a:gd name="T13" fmla="*/ 32 h 221"/>
                                <a:gd name="T14" fmla="*/ 48 w 53"/>
                                <a:gd name="T15" fmla="*/ 24 h 221"/>
                                <a:gd name="T16" fmla="*/ 47 w 53"/>
                                <a:gd name="T17" fmla="*/ 21 h 221"/>
                                <a:gd name="T18" fmla="*/ 47 w 53"/>
                                <a:gd name="T19" fmla="*/ 19 h 221"/>
                                <a:gd name="T20" fmla="*/ 46 w 53"/>
                                <a:gd name="T21" fmla="*/ 16 h 221"/>
                                <a:gd name="T22" fmla="*/ 44 w 53"/>
                                <a:gd name="T23" fmla="*/ 14 h 221"/>
                                <a:gd name="T24" fmla="*/ 42 w 53"/>
                                <a:gd name="T25" fmla="*/ 11 h 221"/>
                                <a:gd name="T26" fmla="*/ 36 w 53"/>
                                <a:gd name="T27" fmla="*/ 8 h 221"/>
                                <a:gd name="T28" fmla="*/ 22 w 53"/>
                                <a:gd name="T29" fmla="*/ 0 h 221"/>
                                <a:gd name="T30" fmla="*/ 26 w 53"/>
                                <a:gd name="T31" fmla="*/ 22 h 221"/>
                                <a:gd name="T32" fmla="*/ 19 w 53"/>
                                <a:gd name="T33" fmla="*/ 31 h 221"/>
                                <a:gd name="T34" fmla="*/ 25 w 53"/>
                                <a:gd name="T35" fmla="*/ 43 h 221"/>
                                <a:gd name="T36" fmla="*/ 7 w 53"/>
                                <a:gd name="T37" fmla="*/ 100 h 221"/>
                                <a:gd name="T38" fmla="*/ 5 w 53"/>
                                <a:gd name="T39" fmla="*/ 111 h 221"/>
                                <a:gd name="T40" fmla="*/ 4 w 53"/>
                                <a:gd name="T41" fmla="*/ 123 h 221"/>
                                <a:gd name="T42" fmla="*/ 3 w 53"/>
                                <a:gd name="T43" fmla="*/ 140 h 221"/>
                                <a:gd name="T44" fmla="*/ 2 w 53"/>
                                <a:gd name="T45" fmla="*/ 153 h 221"/>
                                <a:gd name="T46" fmla="*/ 0 w 53"/>
                                <a:gd name="T47" fmla="*/ 167 h 221"/>
                                <a:gd name="T48" fmla="*/ 1 w 53"/>
                                <a:gd name="T49" fmla="*/ 178 h 221"/>
                                <a:gd name="T50" fmla="*/ 2 w 53"/>
                                <a:gd name="T51" fmla="*/ 189 h 221"/>
                                <a:gd name="T52" fmla="*/ 2 w 53"/>
                                <a:gd name="T53" fmla="*/ 196 h 221"/>
                                <a:gd name="T54" fmla="*/ 3 w 53"/>
                                <a:gd name="T55" fmla="*/ 202 h 221"/>
                                <a:gd name="T56" fmla="*/ 3 w 53"/>
                                <a:gd name="T57" fmla="*/ 204 h 221"/>
                                <a:gd name="T58" fmla="*/ 4 w 53"/>
                                <a:gd name="T59" fmla="*/ 206 h 221"/>
                                <a:gd name="T60" fmla="*/ 4 w 53"/>
                                <a:gd name="T61" fmla="*/ 208 h 221"/>
                                <a:gd name="T62" fmla="*/ 5 w 53"/>
                                <a:gd name="T63" fmla="*/ 210 h 221"/>
                                <a:gd name="T64" fmla="*/ 7 w 53"/>
                                <a:gd name="T65" fmla="*/ 212 h 221"/>
                                <a:gd name="T66" fmla="*/ 7 w 53"/>
                                <a:gd name="T67" fmla="*/ 213 h 221"/>
                                <a:gd name="T68" fmla="*/ 9 w 53"/>
                                <a:gd name="T69" fmla="*/ 214 h 221"/>
                                <a:gd name="T70" fmla="*/ 12 w 53"/>
                                <a:gd name="T71" fmla="*/ 216 h 221"/>
                                <a:gd name="T72" fmla="*/ 14 w 53"/>
                                <a:gd name="T73" fmla="*/ 217 h 221"/>
                                <a:gd name="T74" fmla="*/ 16 w 53"/>
                                <a:gd name="T75" fmla="*/ 217 h 221"/>
                                <a:gd name="T76" fmla="*/ 21 w 53"/>
                                <a:gd name="T77" fmla="*/ 218 h 221"/>
                                <a:gd name="T78" fmla="*/ 27 w 53"/>
                                <a:gd name="T79" fmla="*/ 220 h 221"/>
                                <a:gd name="T80" fmla="*/ 30 w 53"/>
                                <a:gd name="T81" fmla="*/ 220 h 221"/>
                                <a:gd name="T82" fmla="*/ 31 w 53"/>
                                <a:gd name="T83" fmla="*/ 220 h 221"/>
                                <a:gd name="T84" fmla="*/ 33 w 53"/>
                                <a:gd name="T85" fmla="*/ 218 h 221"/>
                                <a:gd name="T86" fmla="*/ 36 w 53"/>
                                <a:gd name="T87" fmla="*/ 218 h 221"/>
                                <a:gd name="T88" fmla="*/ 37 w 53"/>
                                <a:gd name="T89" fmla="*/ 217 h 221"/>
                                <a:gd name="T90" fmla="*/ 39 w 53"/>
                                <a:gd name="T91" fmla="*/ 187 h 221"/>
                                <a:gd name="T92" fmla="*/ 42 w 53"/>
                                <a:gd name="T93" fmla="*/ 187 h 221"/>
                                <a:gd name="T94" fmla="*/ 45 w 53"/>
                                <a:gd name="T95" fmla="*/ 188 h 221"/>
                                <a:gd name="T96" fmla="*/ 47 w 53"/>
                                <a:gd name="T97" fmla="*/ 188 h 221"/>
                                <a:gd name="T98" fmla="*/ 52 w 53"/>
                                <a:gd name="T99" fmla="*/ 187 h 221"/>
                                <a:gd name="T100" fmla="*/ 52 w 53"/>
                                <a:gd name="T101" fmla="*/ 177 h 221"/>
                                <a:gd name="T102" fmla="*/ 50 w 53"/>
                                <a:gd name="T103" fmla="*/ 170 h 221"/>
                                <a:gd name="T104" fmla="*/ 49 w 53"/>
                                <a:gd name="T105" fmla="*/ 161 h 221"/>
                                <a:gd name="T106" fmla="*/ 49 w 53"/>
                                <a:gd name="T107" fmla="*/ 151 h 221"/>
                                <a:gd name="T108" fmla="*/ 49 w 53"/>
                                <a:gd name="T109" fmla="*/ 132 h 221"/>
                                <a:gd name="T110" fmla="*/ 49 w 53"/>
                                <a:gd name="T111" fmla="*/ 100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3" h="221">
                                  <a:moveTo>
                                    <a:pt x="49" y="100"/>
                                  </a:moveTo>
                                  <a:lnTo>
                                    <a:pt x="49" y="94"/>
                                  </a:lnTo>
                                  <a:lnTo>
                                    <a:pt x="50" y="87"/>
                                  </a:lnTo>
                                  <a:lnTo>
                                    <a:pt x="49" y="64"/>
                                  </a:lnTo>
                                  <a:lnTo>
                                    <a:pt x="49" y="58"/>
                                  </a:lnTo>
                                  <a:lnTo>
                                    <a:pt x="49" y="48"/>
                                  </a:lnTo>
                                  <a:lnTo>
                                    <a:pt x="49" y="32"/>
                                  </a:lnTo>
                                  <a:lnTo>
                                    <a:pt x="48" y="24"/>
                                  </a:lnTo>
                                  <a:lnTo>
                                    <a:pt x="47" y="21"/>
                                  </a:lnTo>
                                  <a:lnTo>
                                    <a:pt x="47" y="19"/>
                                  </a:lnTo>
                                  <a:lnTo>
                                    <a:pt x="46" y="16"/>
                                  </a:lnTo>
                                  <a:lnTo>
                                    <a:pt x="44" y="14"/>
                                  </a:lnTo>
                                  <a:lnTo>
                                    <a:pt x="42" y="11"/>
                                  </a:lnTo>
                                  <a:lnTo>
                                    <a:pt x="36" y="8"/>
                                  </a:lnTo>
                                  <a:lnTo>
                                    <a:pt x="22" y="0"/>
                                  </a:lnTo>
                                  <a:lnTo>
                                    <a:pt x="26" y="22"/>
                                  </a:lnTo>
                                  <a:lnTo>
                                    <a:pt x="19" y="31"/>
                                  </a:lnTo>
                                  <a:lnTo>
                                    <a:pt x="25" y="43"/>
                                  </a:lnTo>
                                  <a:lnTo>
                                    <a:pt x="7" y="100"/>
                                  </a:lnTo>
                                  <a:lnTo>
                                    <a:pt x="5" y="111"/>
                                  </a:lnTo>
                                  <a:lnTo>
                                    <a:pt x="4" y="123"/>
                                  </a:lnTo>
                                  <a:lnTo>
                                    <a:pt x="3" y="140"/>
                                  </a:lnTo>
                                  <a:lnTo>
                                    <a:pt x="2" y="153"/>
                                  </a:lnTo>
                                  <a:lnTo>
                                    <a:pt x="0" y="167"/>
                                  </a:lnTo>
                                  <a:lnTo>
                                    <a:pt x="1" y="178"/>
                                  </a:lnTo>
                                  <a:lnTo>
                                    <a:pt x="2" y="189"/>
                                  </a:lnTo>
                                  <a:lnTo>
                                    <a:pt x="2" y="196"/>
                                  </a:lnTo>
                                  <a:lnTo>
                                    <a:pt x="3" y="202"/>
                                  </a:lnTo>
                                  <a:lnTo>
                                    <a:pt x="3" y="204"/>
                                  </a:lnTo>
                                  <a:lnTo>
                                    <a:pt x="4" y="206"/>
                                  </a:lnTo>
                                  <a:lnTo>
                                    <a:pt x="4" y="208"/>
                                  </a:lnTo>
                                  <a:lnTo>
                                    <a:pt x="5" y="210"/>
                                  </a:lnTo>
                                  <a:lnTo>
                                    <a:pt x="7" y="212"/>
                                  </a:lnTo>
                                  <a:lnTo>
                                    <a:pt x="7" y="213"/>
                                  </a:lnTo>
                                  <a:lnTo>
                                    <a:pt x="9" y="214"/>
                                  </a:lnTo>
                                  <a:lnTo>
                                    <a:pt x="12" y="216"/>
                                  </a:lnTo>
                                  <a:lnTo>
                                    <a:pt x="14" y="217"/>
                                  </a:lnTo>
                                  <a:lnTo>
                                    <a:pt x="16" y="217"/>
                                  </a:lnTo>
                                  <a:lnTo>
                                    <a:pt x="21" y="218"/>
                                  </a:lnTo>
                                  <a:lnTo>
                                    <a:pt x="27" y="220"/>
                                  </a:lnTo>
                                  <a:lnTo>
                                    <a:pt x="30" y="220"/>
                                  </a:lnTo>
                                  <a:lnTo>
                                    <a:pt x="31" y="220"/>
                                  </a:lnTo>
                                  <a:lnTo>
                                    <a:pt x="33" y="218"/>
                                  </a:lnTo>
                                  <a:lnTo>
                                    <a:pt x="36" y="218"/>
                                  </a:lnTo>
                                  <a:lnTo>
                                    <a:pt x="37" y="217"/>
                                  </a:lnTo>
                                  <a:lnTo>
                                    <a:pt x="39" y="187"/>
                                  </a:lnTo>
                                  <a:lnTo>
                                    <a:pt x="42" y="187"/>
                                  </a:lnTo>
                                  <a:lnTo>
                                    <a:pt x="45" y="188"/>
                                  </a:lnTo>
                                  <a:lnTo>
                                    <a:pt x="47" y="188"/>
                                  </a:lnTo>
                                  <a:lnTo>
                                    <a:pt x="52" y="187"/>
                                  </a:lnTo>
                                  <a:lnTo>
                                    <a:pt x="52" y="177"/>
                                  </a:lnTo>
                                  <a:lnTo>
                                    <a:pt x="50" y="170"/>
                                  </a:lnTo>
                                  <a:lnTo>
                                    <a:pt x="49" y="161"/>
                                  </a:lnTo>
                                  <a:lnTo>
                                    <a:pt x="49" y="151"/>
                                  </a:lnTo>
                                  <a:lnTo>
                                    <a:pt x="49" y="132"/>
                                  </a:lnTo>
                                  <a:lnTo>
                                    <a:pt x="49" y="100"/>
                                  </a:lnTo>
                                </a:path>
                              </a:pathLst>
                            </a:custGeom>
                            <a:solidFill>
                              <a:srgbClr val="40404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44" name="Freeform 57"/>
                          <wps:cNvSpPr>
                            <a:spLocks/>
                          </wps:cNvSpPr>
                          <wps:spPr bwMode="auto">
                            <a:xfrm>
                              <a:off x="2706" y="2428"/>
                              <a:ext cx="52" cy="76"/>
                            </a:xfrm>
                            <a:custGeom>
                              <a:avLst/>
                              <a:gdLst>
                                <a:gd name="T0" fmla="*/ 0 w 52"/>
                                <a:gd name="T1" fmla="*/ 28 h 76"/>
                                <a:gd name="T2" fmla="*/ 0 w 52"/>
                                <a:gd name="T3" fmla="*/ 31 h 76"/>
                                <a:gd name="T4" fmla="*/ 0 w 52"/>
                                <a:gd name="T5" fmla="*/ 33 h 76"/>
                                <a:gd name="T6" fmla="*/ 1 w 52"/>
                                <a:gd name="T7" fmla="*/ 35 h 76"/>
                                <a:gd name="T8" fmla="*/ 2 w 52"/>
                                <a:gd name="T9" fmla="*/ 36 h 76"/>
                                <a:gd name="T10" fmla="*/ 3 w 52"/>
                                <a:gd name="T11" fmla="*/ 36 h 76"/>
                                <a:gd name="T12" fmla="*/ 5 w 52"/>
                                <a:gd name="T13" fmla="*/ 45 h 76"/>
                                <a:gd name="T14" fmla="*/ 4 w 52"/>
                                <a:gd name="T15" fmla="*/ 54 h 76"/>
                                <a:gd name="T16" fmla="*/ 4 w 52"/>
                                <a:gd name="T17" fmla="*/ 55 h 76"/>
                                <a:gd name="T18" fmla="*/ 4 w 52"/>
                                <a:gd name="T19" fmla="*/ 56 h 76"/>
                                <a:gd name="T20" fmla="*/ 4 w 52"/>
                                <a:gd name="T21" fmla="*/ 58 h 76"/>
                                <a:gd name="T22" fmla="*/ 5 w 52"/>
                                <a:gd name="T23" fmla="*/ 61 h 76"/>
                                <a:gd name="T24" fmla="*/ 6 w 52"/>
                                <a:gd name="T25" fmla="*/ 63 h 76"/>
                                <a:gd name="T26" fmla="*/ 7 w 52"/>
                                <a:gd name="T27" fmla="*/ 65 h 76"/>
                                <a:gd name="T28" fmla="*/ 10 w 52"/>
                                <a:gd name="T29" fmla="*/ 68 h 76"/>
                                <a:gd name="T30" fmla="*/ 13 w 52"/>
                                <a:gd name="T31" fmla="*/ 70 h 76"/>
                                <a:gd name="T32" fmla="*/ 15 w 52"/>
                                <a:gd name="T33" fmla="*/ 71 h 76"/>
                                <a:gd name="T34" fmla="*/ 17 w 52"/>
                                <a:gd name="T35" fmla="*/ 72 h 76"/>
                                <a:gd name="T36" fmla="*/ 20 w 52"/>
                                <a:gd name="T37" fmla="*/ 73 h 76"/>
                                <a:gd name="T38" fmla="*/ 22 w 52"/>
                                <a:gd name="T39" fmla="*/ 73 h 76"/>
                                <a:gd name="T40" fmla="*/ 25 w 52"/>
                                <a:gd name="T41" fmla="*/ 75 h 76"/>
                                <a:gd name="T42" fmla="*/ 27 w 52"/>
                                <a:gd name="T43" fmla="*/ 75 h 76"/>
                                <a:gd name="T44" fmla="*/ 28 w 52"/>
                                <a:gd name="T45" fmla="*/ 75 h 76"/>
                                <a:gd name="T46" fmla="*/ 29 w 52"/>
                                <a:gd name="T47" fmla="*/ 73 h 76"/>
                                <a:gd name="T48" fmla="*/ 31 w 52"/>
                                <a:gd name="T49" fmla="*/ 73 h 76"/>
                                <a:gd name="T50" fmla="*/ 32 w 52"/>
                                <a:gd name="T51" fmla="*/ 71 h 76"/>
                                <a:gd name="T52" fmla="*/ 34 w 52"/>
                                <a:gd name="T53" fmla="*/ 70 h 76"/>
                                <a:gd name="T54" fmla="*/ 35 w 52"/>
                                <a:gd name="T55" fmla="*/ 68 h 76"/>
                                <a:gd name="T56" fmla="*/ 36 w 52"/>
                                <a:gd name="T57" fmla="*/ 60 h 76"/>
                                <a:gd name="T58" fmla="*/ 38 w 52"/>
                                <a:gd name="T59" fmla="*/ 60 h 76"/>
                                <a:gd name="T60" fmla="*/ 41 w 52"/>
                                <a:gd name="T61" fmla="*/ 58 h 76"/>
                                <a:gd name="T62" fmla="*/ 42 w 52"/>
                                <a:gd name="T63" fmla="*/ 56 h 76"/>
                                <a:gd name="T64" fmla="*/ 44 w 52"/>
                                <a:gd name="T65" fmla="*/ 54 h 76"/>
                                <a:gd name="T66" fmla="*/ 45 w 52"/>
                                <a:gd name="T67" fmla="*/ 52 h 76"/>
                                <a:gd name="T68" fmla="*/ 47 w 52"/>
                                <a:gd name="T69" fmla="*/ 46 h 76"/>
                                <a:gd name="T70" fmla="*/ 48 w 52"/>
                                <a:gd name="T71" fmla="*/ 38 h 76"/>
                                <a:gd name="T72" fmla="*/ 49 w 52"/>
                                <a:gd name="T73" fmla="*/ 33 h 76"/>
                                <a:gd name="T74" fmla="*/ 51 w 52"/>
                                <a:gd name="T75" fmla="*/ 27 h 76"/>
                                <a:gd name="T76" fmla="*/ 51 w 52"/>
                                <a:gd name="T77" fmla="*/ 19 h 76"/>
                                <a:gd name="T78" fmla="*/ 49 w 52"/>
                                <a:gd name="T79" fmla="*/ 10 h 76"/>
                                <a:gd name="T80" fmla="*/ 48 w 52"/>
                                <a:gd name="T81" fmla="*/ 5 h 76"/>
                                <a:gd name="T82" fmla="*/ 47 w 52"/>
                                <a:gd name="T83" fmla="*/ 1 h 76"/>
                                <a:gd name="T84" fmla="*/ 46 w 52"/>
                                <a:gd name="T85" fmla="*/ 0 h 76"/>
                                <a:gd name="T86" fmla="*/ 45 w 52"/>
                                <a:gd name="T87" fmla="*/ 0 h 76"/>
                                <a:gd name="T88" fmla="*/ 44 w 52"/>
                                <a:gd name="T89" fmla="*/ 1 h 76"/>
                                <a:gd name="T90" fmla="*/ 42 w 52"/>
                                <a:gd name="T91" fmla="*/ 2 h 76"/>
                                <a:gd name="T92" fmla="*/ 35 w 52"/>
                                <a:gd name="T93" fmla="*/ 5 h 76"/>
                                <a:gd name="T94" fmla="*/ 29 w 52"/>
                                <a:gd name="T95" fmla="*/ 5 h 76"/>
                                <a:gd name="T96" fmla="*/ 27 w 52"/>
                                <a:gd name="T97" fmla="*/ 6 h 76"/>
                                <a:gd name="T98" fmla="*/ 24 w 52"/>
                                <a:gd name="T99" fmla="*/ 7 h 76"/>
                                <a:gd name="T100" fmla="*/ 19 w 52"/>
                                <a:gd name="T101" fmla="*/ 13 h 76"/>
                                <a:gd name="T102" fmla="*/ 18 w 52"/>
                                <a:gd name="T103" fmla="*/ 14 h 76"/>
                                <a:gd name="T104" fmla="*/ 15 w 52"/>
                                <a:gd name="T105" fmla="*/ 16 h 76"/>
                                <a:gd name="T106" fmla="*/ 7 w 52"/>
                                <a:gd name="T107" fmla="*/ 16 h 76"/>
                                <a:gd name="T108" fmla="*/ 5 w 52"/>
                                <a:gd name="T109" fmla="*/ 16 h 76"/>
                                <a:gd name="T110" fmla="*/ 3 w 52"/>
                                <a:gd name="T111" fmla="*/ 16 h 76"/>
                                <a:gd name="T112" fmla="*/ 1 w 52"/>
                                <a:gd name="T113" fmla="*/ 17 h 76"/>
                                <a:gd name="T114" fmla="*/ 0 w 52"/>
                                <a:gd name="T115" fmla="*/ 19 h 76"/>
                                <a:gd name="T116" fmla="*/ 0 w 52"/>
                                <a:gd name="T117" fmla="*/ 21 h 76"/>
                                <a:gd name="T118" fmla="*/ 0 w 52"/>
                                <a:gd name="T119" fmla="*/ 26 h 76"/>
                                <a:gd name="T120" fmla="*/ 0 w 52"/>
                                <a:gd name="T121" fmla="*/ 28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2" h="76">
                                  <a:moveTo>
                                    <a:pt x="0" y="28"/>
                                  </a:moveTo>
                                  <a:lnTo>
                                    <a:pt x="0" y="31"/>
                                  </a:lnTo>
                                  <a:lnTo>
                                    <a:pt x="0" y="33"/>
                                  </a:lnTo>
                                  <a:lnTo>
                                    <a:pt x="1" y="35"/>
                                  </a:lnTo>
                                  <a:lnTo>
                                    <a:pt x="2" y="36"/>
                                  </a:lnTo>
                                  <a:lnTo>
                                    <a:pt x="3" y="36"/>
                                  </a:lnTo>
                                  <a:lnTo>
                                    <a:pt x="5" y="45"/>
                                  </a:lnTo>
                                  <a:lnTo>
                                    <a:pt x="4" y="54"/>
                                  </a:lnTo>
                                  <a:lnTo>
                                    <a:pt x="4" y="55"/>
                                  </a:lnTo>
                                  <a:lnTo>
                                    <a:pt x="4" y="56"/>
                                  </a:lnTo>
                                  <a:lnTo>
                                    <a:pt x="4" y="58"/>
                                  </a:lnTo>
                                  <a:lnTo>
                                    <a:pt x="5" y="61"/>
                                  </a:lnTo>
                                  <a:lnTo>
                                    <a:pt x="6" y="63"/>
                                  </a:lnTo>
                                  <a:lnTo>
                                    <a:pt x="7" y="65"/>
                                  </a:lnTo>
                                  <a:lnTo>
                                    <a:pt x="10" y="68"/>
                                  </a:lnTo>
                                  <a:lnTo>
                                    <a:pt x="13" y="70"/>
                                  </a:lnTo>
                                  <a:lnTo>
                                    <a:pt x="15" y="71"/>
                                  </a:lnTo>
                                  <a:lnTo>
                                    <a:pt x="17" y="72"/>
                                  </a:lnTo>
                                  <a:lnTo>
                                    <a:pt x="20" y="73"/>
                                  </a:lnTo>
                                  <a:lnTo>
                                    <a:pt x="22" y="73"/>
                                  </a:lnTo>
                                  <a:lnTo>
                                    <a:pt x="25" y="75"/>
                                  </a:lnTo>
                                  <a:lnTo>
                                    <a:pt x="27" y="75"/>
                                  </a:lnTo>
                                  <a:lnTo>
                                    <a:pt x="28" y="75"/>
                                  </a:lnTo>
                                  <a:lnTo>
                                    <a:pt x="29" y="73"/>
                                  </a:lnTo>
                                  <a:lnTo>
                                    <a:pt x="31" y="73"/>
                                  </a:lnTo>
                                  <a:lnTo>
                                    <a:pt x="32" y="71"/>
                                  </a:lnTo>
                                  <a:lnTo>
                                    <a:pt x="34" y="70"/>
                                  </a:lnTo>
                                  <a:lnTo>
                                    <a:pt x="35" y="68"/>
                                  </a:lnTo>
                                  <a:lnTo>
                                    <a:pt x="36" y="60"/>
                                  </a:lnTo>
                                  <a:lnTo>
                                    <a:pt x="38" y="60"/>
                                  </a:lnTo>
                                  <a:lnTo>
                                    <a:pt x="41" y="58"/>
                                  </a:lnTo>
                                  <a:lnTo>
                                    <a:pt x="42" y="56"/>
                                  </a:lnTo>
                                  <a:lnTo>
                                    <a:pt x="44" y="54"/>
                                  </a:lnTo>
                                  <a:lnTo>
                                    <a:pt x="45" y="52"/>
                                  </a:lnTo>
                                  <a:lnTo>
                                    <a:pt x="47" y="46"/>
                                  </a:lnTo>
                                  <a:lnTo>
                                    <a:pt x="48" y="38"/>
                                  </a:lnTo>
                                  <a:lnTo>
                                    <a:pt x="49" y="33"/>
                                  </a:lnTo>
                                  <a:lnTo>
                                    <a:pt x="51" y="27"/>
                                  </a:lnTo>
                                  <a:lnTo>
                                    <a:pt x="51" y="19"/>
                                  </a:lnTo>
                                  <a:lnTo>
                                    <a:pt x="49" y="10"/>
                                  </a:lnTo>
                                  <a:lnTo>
                                    <a:pt x="48" y="5"/>
                                  </a:lnTo>
                                  <a:lnTo>
                                    <a:pt x="47" y="1"/>
                                  </a:lnTo>
                                  <a:lnTo>
                                    <a:pt x="46" y="0"/>
                                  </a:lnTo>
                                  <a:lnTo>
                                    <a:pt x="45" y="0"/>
                                  </a:lnTo>
                                  <a:lnTo>
                                    <a:pt x="44" y="1"/>
                                  </a:lnTo>
                                  <a:lnTo>
                                    <a:pt x="42" y="2"/>
                                  </a:lnTo>
                                  <a:lnTo>
                                    <a:pt x="35" y="5"/>
                                  </a:lnTo>
                                  <a:lnTo>
                                    <a:pt x="29" y="5"/>
                                  </a:lnTo>
                                  <a:lnTo>
                                    <a:pt x="27" y="6"/>
                                  </a:lnTo>
                                  <a:lnTo>
                                    <a:pt x="24" y="7"/>
                                  </a:lnTo>
                                  <a:lnTo>
                                    <a:pt x="19" y="13"/>
                                  </a:lnTo>
                                  <a:lnTo>
                                    <a:pt x="18" y="14"/>
                                  </a:lnTo>
                                  <a:lnTo>
                                    <a:pt x="15" y="16"/>
                                  </a:lnTo>
                                  <a:lnTo>
                                    <a:pt x="7" y="16"/>
                                  </a:lnTo>
                                  <a:lnTo>
                                    <a:pt x="5" y="16"/>
                                  </a:lnTo>
                                  <a:lnTo>
                                    <a:pt x="3" y="16"/>
                                  </a:lnTo>
                                  <a:lnTo>
                                    <a:pt x="1" y="17"/>
                                  </a:lnTo>
                                  <a:lnTo>
                                    <a:pt x="0" y="19"/>
                                  </a:lnTo>
                                  <a:lnTo>
                                    <a:pt x="0" y="21"/>
                                  </a:lnTo>
                                  <a:lnTo>
                                    <a:pt x="0" y="26"/>
                                  </a:lnTo>
                                  <a:lnTo>
                                    <a:pt x="0" y="28"/>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45" name="Freeform 58"/>
                          <wps:cNvSpPr>
                            <a:spLocks/>
                          </wps:cNvSpPr>
                          <wps:spPr bwMode="auto">
                            <a:xfrm>
                              <a:off x="2698" y="2411"/>
                              <a:ext cx="62" cy="51"/>
                            </a:xfrm>
                            <a:custGeom>
                              <a:avLst/>
                              <a:gdLst>
                                <a:gd name="T0" fmla="*/ 4 w 62"/>
                                <a:gd name="T1" fmla="*/ 44 h 51"/>
                                <a:gd name="T2" fmla="*/ 3 w 62"/>
                                <a:gd name="T3" fmla="*/ 42 h 51"/>
                                <a:gd name="T4" fmla="*/ 2 w 62"/>
                                <a:gd name="T5" fmla="*/ 41 h 51"/>
                                <a:gd name="T6" fmla="*/ 1 w 62"/>
                                <a:gd name="T7" fmla="*/ 37 h 51"/>
                                <a:gd name="T8" fmla="*/ 0 w 62"/>
                                <a:gd name="T9" fmla="*/ 32 h 51"/>
                                <a:gd name="T10" fmla="*/ 1 w 62"/>
                                <a:gd name="T11" fmla="*/ 22 h 51"/>
                                <a:gd name="T12" fmla="*/ 3 w 62"/>
                                <a:gd name="T13" fmla="*/ 17 h 51"/>
                                <a:gd name="T14" fmla="*/ 4 w 62"/>
                                <a:gd name="T15" fmla="*/ 14 h 51"/>
                                <a:gd name="T16" fmla="*/ 6 w 62"/>
                                <a:gd name="T17" fmla="*/ 10 h 51"/>
                                <a:gd name="T18" fmla="*/ 8 w 62"/>
                                <a:gd name="T19" fmla="*/ 8 h 51"/>
                                <a:gd name="T20" fmla="*/ 11 w 62"/>
                                <a:gd name="T21" fmla="*/ 5 h 51"/>
                                <a:gd name="T22" fmla="*/ 16 w 62"/>
                                <a:gd name="T23" fmla="*/ 3 h 51"/>
                                <a:gd name="T24" fmla="*/ 19 w 62"/>
                                <a:gd name="T25" fmla="*/ 2 h 51"/>
                                <a:gd name="T26" fmla="*/ 24 w 62"/>
                                <a:gd name="T27" fmla="*/ 1 h 51"/>
                                <a:gd name="T28" fmla="*/ 28 w 62"/>
                                <a:gd name="T29" fmla="*/ 0 h 51"/>
                                <a:gd name="T30" fmla="*/ 34 w 62"/>
                                <a:gd name="T31" fmla="*/ 0 h 51"/>
                                <a:gd name="T32" fmla="*/ 39 w 62"/>
                                <a:gd name="T33" fmla="*/ 1 h 51"/>
                                <a:gd name="T34" fmla="*/ 43 w 62"/>
                                <a:gd name="T35" fmla="*/ 2 h 51"/>
                                <a:gd name="T36" fmla="*/ 48 w 62"/>
                                <a:gd name="T37" fmla="*/ 4 h 51"/>
                                <a:gd name="T38" fmla="*/ 51 w 62"/>
                                <a:gd name="T39" fmla="*/ 7 h 51"/>
                                <a:gd name="T40" fmla="*/ 52 w 62"/>
                                <a:gd name="T41" fmla="*/ 9 h 51"/>
                                <a:gd name="T42" fmla="*/ 54 w 62"/>
                                <a:gd name="T43" fmla="*/ 10 h 51"/>
                                <a:gd name="T44" fmla="*/ 54 w 62"/>
                                <a:gd name="T45" fmla="*/ 12 h 51"/>
                                <a:gd name="T46" fmla="*/ 54 w 62"/>
                                <a:gd name="T47" fmla="*/ 13 h 51"/>
                                <a:gd name="T48" fmla="*/ 54 w 62"/>
                                <a:gd name="T49" fmla="*/ 15 h 51"/>
                                <a:gd name="T50" fmla="*/ 56 w 62"/>
                                <a:gd name="T51" fmla="*/ 17 h 51"/>
                                <a:gd name="T52" fmla="*/ 58 w 62"/>
                                <a:gd name="T53" fmla="*/ 19 h 51"/>
                                <a:gd name="T54" fmla="*/ 59 w 62"/>
                                <a:gd name="T55" fmla="*/ 21 h 51"/>
                                <a:gd name="T56" fmla="*/ 59 w 62"/>
                                <a:gd name="T57" fmla="*/ 24 h 51"/>
                                <a:gd name="T58" fmla="*/ 61 w 62"/>
                                <a:gd name="T59" fmla="*/ 27 h 51"/>
                                <a:gd name="T60" fmla="*/ 61 w 62"/>
                                <a:gd name="T61" fmla="*/ 31 h 51"/>
                                <a:gd name="T62" fmla="*/ 61 w 62"/>
                                <a:gd name="T63" fmla="*/ 35 h 51"/>
                                <a:gd name="T64" fmla="*/ 59 w 62"/>
                                <a:gd name="T65" fmla="*/ 40 h 51"/>
                                <a:gd name="T66" fmla="*/ 58 w 62"/>
                                <a:gd name="T67" fmla="*/ 43 h 51"/>
                                <a:gd name="T68" fmla="*/ 56 w 62"/>
                                <a:gd name="T69" fmla="*/ 45 h 51"/>
                                <a:gd name="T70" fmla="*/ 55 w 62"/>
                                <a:gd name="T71" fmla="*/ 50 h 51"/>
                                <a:gd name="T72" fmla="*/ 55 w 62"/>
                                <a:gd name="T73" fmla="*/ 43 h 51"/>
                                <a:gd name="T74" fmla="*/ 55 w 62"/>
                                <a:gd name="T75" fmla="*/ 38 h 51"/>
                                <a:gd name="T76" fmla="*/ 54 w 62"/>
                                <a:gd name="T77" fmla="*/ 27 h 51"/>
                                <a:gd name="T78" fmla="*/ 54 w 62"/>
                                <a:gd name="T79" fmla="*/ 22 h 51"/>
                                <a:gd name="T80" fmla="*/ 52 w 62"/>
                                <a:gd name="T81" fmla="*/ 19 h 51"/>
                                <a:gd name="T82" fmla="*/ 51 w 62"/>
                                <a:gd name="T83" fmla="*/ 17 h 51"/>
                                <a:gd name="T84" fmla="*/ 50 w 62"/>
                                <a:gd name="T85" fmla="*/ 18 h 51"/>
                                <a:gd name="T86" fmla="*/ 48 w 62"/>
                                <a:gd name="T87" fmla="*/ 19 h 51"/>
                                <a:gd name="T88" fmla="*/ 46 w 62"/>
                                <a:gd name="T89" fmla="*/ 20 h 51"/>
                                <a:gd name="T90" fmla="*/ 43 w 62"/>
                                <a:gd name="T91" fmla="*/ 21 h 51"/>
                                <a:gd name="T92" fmla="*/ 35 w 62"/>
                                <a:gd name="T93" fmla="*/ 23 h 51"/>
                                <a:gd name="T94" fmla="*/ 32 w 62"/>
                                <a:gd name="T95" fmla="*/ 24 h 51"/>
                                <a:gd name="T96" fmla="*/ 29 w 62"/>
                                <a:gd name="T97" fmla="*/ 25 h 51"/>
                                <a:gd name="T98" fmla="*/ 26 w 62"/>
                                <a:gd name="T99" fmla="*/ 27 h 51"/>
                                <a:gd name="T100" fmla="*/ 24 w 62"/>
                                <a:gd name="T101" fmla="*/ 30 h 51"/>
                                <a:gd name="T102" fmla="*/ 22 w 62"/>
                                <a:gd name="T103" fmla="*/ 31 h 51"/>
                                <a:gd name="T104" fmla="*/ 20 w 62"/>
                                <a:gd name="T105" fmla="*/ 32 h 51"/>
                                <a:gd name="T106" fmla="*/ 17 w 62"/>
                                <a:gd name="T107" fmla="*/ 33 h 51"/>
                                <a:gd name="T108" fmla="*/ 11 w 62"/>
                                <a:gd name="T109" fmla="*/ 33 h 51"/>
                                <a:gd name="T110" fmla="*/ 10 w 62"/>
                                <a:gd name="T111" fmla="*/ 32 h 51"/>
                                <a:gd name="T112" fmla="*/ 8 w 62"/>
                                <a:gd name="T113" fmla="*/ 33 h 51"/>
                                <a:gd name="T114" fmla="*/ 6 w 62"/>
                                <a:gd name="T115" fmla="*/ 34 h 51"/>
                                <a:gd name="T116" fmla="*/ 5 w 62"/>
                                <a:gd name="T117" fmla="*/ 35 h 51"/>
                                <a:gd name="T118" fmla="*/ 4 w 62"/>
                                <a:gd name="T119" fmla="*/ 37 h 51"/>
                                <a:gd name="T120" fmla="*/ 4 w 62"/>
                                <a:gd name="T121" fmla="*/ 41 h 51"/>
                                <a:gd name="T122" fmla="*/ 4 w 62"/>
                                <a:gd name="T123" fmla="*/ 44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2" h="51">
                                  <a:moveTo>
                                    <a:pt x="4" y="44"/>
                                  </a:moveTo>
                                  <a:lnTo>
                                    <a:pt x="3" y="42"/>
                                  </a:lnTo>
                                  <a:lnTo>
                                    <a:pt x="2" y="41"/>
                                  </a:lnTo>
                                  <a:lnTo>
                                    <a:pt x="1" y="37"/>
                                  </a:lnTo>
                                  <a:lnTo>
                                    <a:pt x="0" y="32"/>
                                  </a:lnTo>
                                  <a:lnTo>
                                    <a:pt x="1" y="22"/>
                                  </a:lnTo>
                                  <a:lnTo>
                                    <a:pt x="3" y="17"/>
                                  </a:lnTo>
                                  <a:lnTo>
                                    <a:pt x="4" y="14"/>
                                  </a:lnTo>
                                  <a:lnTo>
                                    <a:pt x="6" y="10"/>
                                  </a:lnTo>
                                  <a:lnTo>
                                    <a:pt x="8" y="8"/>
                                  </a:lnTo>
                                  <a:lnTo>
                                    <a:pt x="11" y="5"/>
                                  </a:lnTo>
                                  <a:lnTo>
                                    <a:pt x="16" y="3"/>
                                  </a:lnTo>
                                  <a:lnTo>
                                    <a:pt x="19" y="2"/>
                                  </a:lnTo>
                                  <a:lnTo>
                                    <a:pt x="24" y="1"/>
                                  </a:lnTo>
                                  <a:lnTo>
                                    <a:pt x="28" y="0"/>
                                  </a:lnTo>
                                  <a:lnTo>
                                    <a:pt x="34" y="0"/>
                                  </a:lnTo>
                                  <a:lnTo>
                                    <a:pt x="39" y="1"/>
                                  </a:lnTo>
                                  <a:lnTo>
                                    <a:pt x="43" y="2"/>
                                  </a:lnTo>
                                  <a:lnTo>
                                    <a:pt x="48" y="4"/>
                                  </a:lnTo>
                                  <a:lnTo>
                                    <a:pt x="51" y="7"/>
                                  </a:lnTo>
                                  <a:lnTo>
                                    <a:pt x="52" y="9"/>
                                  </a:lnTo>
                                  <a:lnTo>
                                    <a:pt x="54" y="10"/>
                                  </a:lnTo>
                                  <a:lnTo>
                                    <a:pt x="54" y="12"/>
                                  </a:lnTo>
                                  <a:lnTo>
                                    <a:pt x="54" y="13"/>
                                  </a:lnTo>
                                  <a:lnTo>
                                    <a:pt x="54" y="15"/>
                                  </a:lnTo>
                                  <a:lnTo>
                                    <a:pt x="56" y="17"/>
                                  </a:lnTo>
                                  <a:lnTo>
                                    <a:pt x="58" y="19"/>
                                  </a:lnTo>
                                  <a:lnTo>
                                    <a:pt x="59" y="21"/>
                                  </a:lnTo>
                                  <a:lnTo>
                                    <a:pt x="59" y="24"/>
                                  </a:lnTo>
                                  <a:lnTo>
                                    <a:pt x="61" y="27"/>
                                  </a:lnTo>
                                  <a:lnTo>
                                    <a:pt x="61" y="31"/>
                                  </a:lnTo>
                                  <a:lnTo>
                                    <a:pt x="61" y="35"/>
                                  </a:lnTo>
                                  <a:lnTo>
                                    <a:pt x="59" y="40"/>
                                  </a:lnTo>
                                  <a:lnTo>
                                    <a:pt x="58" y="43"/>
                                  </a:lnTo>
                                  <a:lnTo>
                                    <a:pt x="56" y="45"/>
                                  </a:lnTo>
                                  <a:lnTo>
                                    <a:pt x="55" y="50"/>
                                  </a:lnTo>
                                  <a:lnTo>
                                    <a:pt x="55" y="43"/>
                                  </a:lnTo>
                                  <a:lnTo>
                                    <a:pt x="55" y="38"/>
                                  </a:lnTo>
                                  <a:lnTo>
                                    <a:pt x="54" y="27"/>
                                  </a:lnTo>
                                  <a:lnTo>
                                    <a:pt x="54" y="22"/>
                                  </a:lnTo>
                                  <a:lnTo>
                                    <a:pt x="52" y="19"/>
                                  </a:lnTo>
                                  <a:lnTo>
                                    <a:pt x="51" y="17"/>
                                  </a:lnTo>
                                  <a:lnTo>
                                    <a:pt x="50" y="18"/>
                                  </a:lnTo>
                                  <a:lnTo>
                                    <a:pt x="48" y="19"/>
                                  </a:lnTo>
                                  <a:lnTo>
                                    <a:pt x="46" y="20"/>
                                  </a:lnTo>
                                  <a:lnTo>
                                    <a:pt x="43" y="21"/>
                                  </a:lnTo>
                                  <a:lnTo>
                                    <a:pt x="35" y="23"/>
                                  </a:lnTo>
                                  <a:lnTo>
                                    <a:pt x="32" y="24"/>
                                  </a:lnTo>
                                  <a:lnTo>
                                    <a:pt x="29" y="25"/>
                                  </a:lnTo>
                                  <a:lnTo>
                                    <a:pt x="26" y="27"/>
                                  </a:lnTo>
                                  <a:lnTo>
                                    <a:pt x="24" y="30"/>
                                  </a:lnTo>
                                  <a:lnTo>
                                    <a:pt x="22" y="31"/>
                                  </a:lnTo>
                                  <a:lnTo>
                                    <a:pt x="20" y="32"/>
                                  </a:lnTo>
                                  <a:lnTo>
                                    <a:pt x="17" y="33"/>
                                  </a:lnTo>
                                  <a:lnTo>
                                    <a:pt x="11" y="33"/>
                                  </a:lnTo>
                                  <a:lnTo>
                                    <a:pt x="10" y="32"/>
                                  </a:lnTo>
                                  <a:lnTo>
                                    <a:pt x="8" y="33"/>
                                  </a:lnTo>
                                  <a:lnTo>
                                    <a:pt x="6" y="34"/>
                                  </a:lnTo>
                                  <a:lnTo>
                                    <a:pt x="5" y="35"/>
                                  </a:lnTo>
                                  <a:lnTo>
                                    <a:pt x="4" y="37"/>
                                  </a:lnTo>
                                  <a:lnTo>
                                    <a:pt x="4" y="41"/>
                                  </a:lnTo>
                                  <a:lnTo>
                                    <a:pt x="4" y="44"/>
                                  </a:lnTo>
                                </a:path>
                              </a:pathLst>
                            </a:custGeom>
                            <a:solidFill>
                              <a:srgbClr val="0000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46" name="Freeform 59"/>
                          <wps:cNvSpPr>
                            <a:spLocks/>
                          </wps:cNvSpPr>
                          <wps:spPr bwMode="auto">
                            <a:xfrm>
                              <a:off x="2710" y="2473"/>
                              <a:ext cx="30" cy="21"/>
                            </a:xfrm>
                            <a:custGeom>
                              <a:avLst/>
                              <a:gdLst>
                                <a:gd name="T0" fmla="*/ 0 w 30"/>
                                <a:gd name="T1" fmla="*/ 0 h 21"/>
                                <a:gd name="T2" fmla="*/ 1 w 30"/>
                                <a:gd name="T3" fmla="*/ 1 h 21"/>
                                <a:gd name="T4" fmla="*/ 2 w 30"/>
                                <a:gd name="T5" fmla="*/ 3 h 21"/>
                                <a:gd name="T6" fmla="*/ 4 w 30"/>
                                <a:gd name="T7" fmla="*/ 6 h 21"/>
                                <a:gd name="T8" fmla="*/ 7 w 30"/>
                                <a:gd name="T9" fmla="*/ 11 h 21"/>
                                <a:gd name="T10" fmla="*/ 10 w 30"/>
                                <a:gd name="T11" fmla="*/ 13 h 21"/>
                                <a:gd name="T12" fmla="*/ 12 w 30"/>
                                <a:gd name="T13" fmla="*/ 15 h 21"/>
                                <a:gd name="T14" fmla="*/ 15 w 30"/>
                                <a:gd name="T15" fmla="*/ 17 h 21"/>
                                <a:gd name="T16" fmla="*/ 18 w 30"/>
                                <a:gd name="T17" fmla="*/ 18 h 21"/>
                                <a:gd name="T18" fmla="*/ 21 w 30"/>
                                <a:gd name="T19" fmla="*/ 20 h 21"/>
                                <a:gd name="T20" fmla="*/ 25 w 30"/>
                                <a:gd name="T21" fmla="*/ 20 h 21"/>
                                <a:gd name="T22" fmla="*/ 28 w 30"/>
                                <a:gd name="T23" fmla="*/ 20 h 21"/>
                                <a:gd name="T24" fmla="*/ 29 w 30"/>
                                <a:gd name="T25" fmla="*/ 18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 h="21">
                                  <a:moveTo>
                                    <a:pt x="0" y="0"/>
                                  </a:moveTo>
                                  <a:lnTo>
                                    <a:pt x="1" y="1"/>
                                  </a:lnTo>
                                  <a:lnTo>
                                    <a:pt x="2" y="3"/>
                                  </a:lnTo>
                                  <a:lnTo>
                                    <a:pt x="4" y="6"/>
                                  </a:lnTo>
                                  <a:lnTo>
                                    <a:pt x="7" y="11"/>
                                  </a:lnTo>
                                  <a:lnTo>
                                    <a:pt x="10" y="13"/>
                                  </a:lnTo>
                                  <a:lnTo>
                                    <a:pt x="12" y="15"/>
                                  </a:lnTo>
                                  <a:lnTo>
                                    <a:pt x="15" y="17"/>
                                  </a:lnTo>
                                  <a:lnTo>
                                    <a:pt x="18" y="18"/>
                                  </a:lnTo>
                                  <a:lnTo>
                                    <a:pt x="21" y="20"/>
                                  </a:lnTo>
                                  <a:lnTo>
                                    <a:pt x="25" y="20"/>
                                  </a:lnTo>
                                  <a:lnTo>
                                    <a:pt x="28" y="20"/>
                                  </a:lnTo>
                                  <a:lnTo>
                                    <a:pt x="29" y="18"/>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47" name="Freeform 60"/>
                          <wps:cNvSpPr>
                            <a:spLocks/>
                          </wps:cNvSpPr>
                          <wps:spPr bwMode="auto">
                            <a:xfrm>
                              <a:off x="2698" y="2485"/>
                              <a:ext cx="49" cy="70"/>
                            </a:xfrm>
                            <a:custGeom>
                              <a:avLst/>
                              <a:gdLst>
                                <a:gd name="T0" fmla="*/ 41 w 49"/>
                                <a:gd name="T1" fmla="*/ 9 h 70"/>
                                <a:gd name="T2" fmla="*/ 41 w 49"/>
                                <a:gd name="T3" fmla="*/ 12 h 70"/>
                                <a:gd name="T4" fmla="*/ 39 w 49"/>
                                <a:gd name="T5" fmla="*/ 15 h 70"/>
                                <a:gd name="T6" fmla="*/ 38 w 49"/>
                                <a:gd name="T7" fmla="*/ 16 h 70"/>
                                <a:gd name="T8" fmla="*/ 37 w 49"/>
                                <a:gd name="T9" fmla="*/ 17 h 70"/>
                                <a:gd name="T10" fmla="*/ 36 w 49"/>
                                <a:gd name="T11" fmla="*/ 18 h 70"/>
                                <a:gd name="T12" fmla="*/ 35 w 49"/>
                                <a:gd name="T13" fmla="*/ 18 h 70"/>
                                <a:gd name="T14" fmla="*/ 33 w 49"/>
                                <a:gd name="T15" fmla="*/ 18 h 70"/>
                                <a:gd name="T16" fmla="*/ 30 w 49"/>
                                <a:gd name="T17" fmla="*/ 18 h 70"/>
                                <a:gd name="T18" fmla="*/ 28 w 49"/>
                                <a:gd name="T19" fmla="*/ 18 h 70"/>
                                <a:gd name="T20" fmla="*/ 25 w 49"/>
                                <a:gd name="T21" fmla="*/ 17 h 70"/>
                                <a:gd name="T22" fmla="*/ 23 w 49"/>
                                <a:gd name="T23" fmla="*/ 16 h 70"/>
                                <a:gd name="T24" fmla="*/ 21 w 49"/>
                                <a:gd name="T25" fmla="*/ 15 h 70"/>
                                <a:gd name="T26" fmla="*/ 20 w 49"/>
                                <a:gd name="T27" fmla="*/ 15 h 70"/>
                                <a:gd name="T28" fmla="*/ 16 w 49"/>
                                <a:gd name="T29" fmla="*/ 12 h 70"/>
                                <a:gd name="T30" fmla="*/ 13 w 49"/>
                                <a:gd name="T31" fmla="*/ 10 h 70"/>
                                <a:gd name="T32" fmla="*/ 11 w 49"/>
                                <a:gd name="T33" fmla="*/ 8 h 70"/>
                                <a:gd name="T34" fmla="*/ 10 w 49"/>
                                <a:gd name="T35" fmla="*/ 6 h 70"/>
                                <a:gd name="T36" fmla="*/ 9 w 49"/>
                                <a:gd name="T37" fmla="*/ 4 h 70"/>
                                <a:gd name="T38" fmla="*/ 9 w 49"/>
                                <a:gd name="T39" fmla="*/ 2 h 70"/>
                                <a:gd name="T40" fmla="*/ 10 w 49"/>
                                <a:gd name="T41" fmla="*/ 0 h 70"/>
                                <a:gd name="T42" fmla="*/ 9 w 49"/>
                                <a:gd name="T43" fmla="*/ 0 h 70"/>
                                <a:gd name="T44" fmla="*/ 8 w 49"/>
                                <a:gd name="T45" fmla="*/ 0 h 70"/>
                                <a:gd name="T46" fmla="*/ 5 w 49"/>
                                <a:gd name="T47" fmla="*/ 3 h 70"/>
                                <a:gd name="T48" fmla="*/ 0 w 49"/>
                                <a:gd name="T49" fmla="*/ 10 h 70"/>
                                <a:gd name="T50" fmla="*/ 1 w 49"/>
                                <a:gd name="T51" fmla="*/ 12 h 70"/>
                                <a:gd name="T52" fmla="*/ 4 w 49"/>
                                <a:gd name="T53" fmla="*/ 15 h 70"/>
                                <a:gd name="T54" fmla="*/ 6 w 49"/>
                                <a:gd name="T55" fmla="*/ 19 h 70"/>
                                <a:gd name="T56" fmla="*/ 13 w 49"/>
                                <a:gd name="T57" fmla="*/ 28 h 70"/>
                                <a:gd name="T58" fmla="*/ 17 w 49"/>
                                <a:gd name="T59" fmla="*/ 35 h 70"/>
                                <a:gd name="T60" fmla="*/ 19 w 49"/>
                                <a:gd name="T61" fmla="*/ 38 h 70"/>
                                <a:gd name="T62" fmla="*/ 26 w 49"/>
                                <a:gd name="T63" fmla="*/ 58 h 70"/>
                                <a:gd name="T64" fmla="*/ 26 w 49"/>
                                <a:gd name="T65" fmla="*/ 59 h 70"/>
                                <a:gd name="T66" fmla="*/ 27 w 49"/>
                                <a:gd name="T67" fmla="*/ 51 h 70"/>
                                <a:gd name="T68" fmla="*/ 28 w 49"/>
                                <a:gd name="T69" fmla="*/ 47 h 70"/>
                                <a:gd name="T70" fmla="*/ 29 w 49"/>
                                <a:gd name="T71" fmla="*/ 45 h 70"/>
                                <a:gd name="T72" fmla="*/ 24 w 49"/>
                                <a:gd name="T73" fmla="*/ 33 h 70"/>
                                <a:gd name="T74" fmla="*/ 33 w 49"/>
                                <a:gd name="T75" fmla="*/ 21 h 70"/>
                                <a:gd name="T76" fmla="*/ 41 w 49"/>
                                <a:gd name="T77" fmla="*/ 33 h 70"/>
                                <a:gd name="T78" fmla="*/ 36 w 49"/>
                                <a:gd name="T79" fmla="*/ 45 h 70"/>
                                <a:gd name="T80" fmla="*/ 36 w 49"/>
                                <a:gd name="T81" fmla="*/ 47 h 70"/>
                                <a:gd name="T82" fmla="*/ 42 w 49"/>
                                <a:gd name="T83" fmla="*/ 69 h 70"/>
                                <a:gd name="T84" fmla="*/ 46 w 49"/>
                                <a:gd name="T85" fmla="*/ 38 h 70"/>
                                <a:gd name="T86" fmla="*/ 48 w 49"/>
                                <a:gd name="T87" fmla="*/ 26 h 70"/>
                                <a:gd name="T88" fmla="*/ 48 w 49"/>
                                <a:gd name="T89" fmla="*/ 22 h 70"/>
                                <a:gd name="T90" fmla="*/ 48 w 49"/>
                                <a:gd name="T91" fmla="*/ 18 h 70"/>
                                <a:gd name="T92" fmla="*/ 41 w 49"/>
                                <a:gd name="T93" fmla="*/ 9 h 70"/>
                                <a:gd name="T94" fmla="*/ 48 w 49"/>
                                <a:gd name="T95" fmla="*/ 18 h 70"/>
                                <a:gd name="T96" fmla="*/ 41 w 49"/>
                                <a:gd name="T97" fmla="*/ 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9" h="70">
                                  <a:moveTo>
                                    <a:pt x="41" y="9"/>
                                  </a:moveTo>
                                  <a:lnTo>
                                    <a:pt x="41" y="12"/>
                                  </a:lnTo>
                                  <a:lnTo>
                                    <a:pt x="39" y="15"/>
                                  </a:lnTo>
                                  <a:lnTo>
                                    <a:pt x="38" y="16"/>
                                  </a:lnTo>
                                  <a:lnTo>
                                    <a:pt x="37" y="17"/>
                                  </a:lnTo>
                                  <a:lnTo>
                                    <a:pt x="36" y="18"/>
                                  </a:lnTo>
                                  <a:lnTo>
                                    <a:pt x="35" y="18"/>
                                  </a:lnTo>
                                  <a:lnTo>
                                    <a:pt x="33" y="18"/>
                                  </a:lnTo>
                                  <a:lnTo>
                                    <a:pt x="30" y="18"/>
                                  </a:lnTo>
                                  <a:lnTo>
                                    <a:pt x="28" y="18"/>
                                  </a:lnTo>
                                  <a:lnTo>
                                    <a:pt x="25" y="17"/>
                                  </a:lnTo>
                                  <a:lnTo>
                                    <a:pt x="23" y="16"/>
                                  </a:lnTo>
                                  <a:lnTo>
                                    <a:pt x="21" y="15"/>
                                  </a:lnTo>
                                  <a:lnTo>
                                    <a:pt x="20" y="15"/>
                                  </a:lnTo>
                                  <a:lnTo>
                                    <a:pt x="16" y="12"/>
                                  </a:lnTo>
                                  <a:lnTo>
                                    <a:pt x="13" y="10"/>
                                  </a:lnTo>
                                  <a:lnTo>
                                    <a:pt x="11" y="8"/>
                                  </a:lnTo>
                                  <a:lnTo>
                                    <a:pt x="10" y="6"/>
                                  </a:lnTo>
                                  <a:lnTo>
                                    <a:pt x="9" y="4"/>
                                  </a:lnTo>
                                  <a:lnTo>
                                    <a:pt x="9" y="2"/>
                                  </a:lnTo>
                                  <a:lnTo>
                                    <a:pt x="10" y="0"/>
                                  </a:lnTo>
                                  <a:lnTo>
                                    <a:pt x="9" y="0"/>
                                  </a:lnTo>
                                  <a:lnTo>
                                    <a:pt x="8" y="0"/>
                                  </a:lnTo>
                                  <a:lnTo>
                                    <a:pt x="5" y="3"/>
                                  </a:lnTo>
                                  <a:lnTo>
                                    <a:pt x="0" y="10"/>
                                  </a:lnTo>
                                  <a:lnTo>
                                    <a:pt x="1" y="12"/>
                                  </a:lnTo>
                                  <a:lnTo>
                                    <a:pt x="4" y="15"/>
                                  </a:lnTo>
                                  <a:lnTo>
                                    <a:pt x="6" y="19"/>
                                  </a:lnTo>
                                  <a:lnTo>
                                    <a:pt x="13" y="28"/>
                                  </a:lnTo>
                                  <a:lnTo>
                                    <a:pt x="17" y="35"/>
                                  </a:lnTo>
                                  <a:lnTo>
                                    <a:pt x="19" y="38"/>
                                  </a:lnTo>
                                  <a:lnTo>
                                    <a:pt x="26" y="58"/>
                                  </a:lnTo>
                                  <a:lnTo>
                                    <a:pt x="26" y="59"/>
                                  </a:lnTo>
                                  <a:lnTo>
                                    <a:pt x="27" y="51"/>
                                  </a:lnTo>
                                  <a:lnTo>
                                    <a:pt x="28" y="47"/>
                                  </a:lnTo>
                                  <a:lnTo>
                                    <a:pt x="29" y="45"/>
                                  </a:lnTo>
                                  <a:lnTo>
                                    <a:pt x="24" y="33"/>
                                  </a:lnTo>
                                  <a:lnTo>
                                    <a:pt x="33" y="21"/>
                                  </a:lnTo>
                                  <a:lnTo>
                                    <a:pt x="41" y="33"/>
                                  </a:lnTo>
                                  <a:lnTo>
                                    <a:pt x="36" y="45"/>
                                  </a:lnTo>
                                  <a:lnTo>
                                    <a:pt x="36" y="47"/>
                                  </a:lnTo>
                                  <a:lnTo>
                                    <a:pt x="42" y="69"/>
                                  </a:lnTo>
                                  <a:lnTo>
                                    <a:pt x="46" y="38"/>
                                  </a:lnTo>
                                  <a:lnTo>
                                    <a:pt x="48" y="26"/>
                                  </a:lnTo>
                                  <a:lnTo>
                                    <a:pt x="48" y="22"/>
                                  </a:lnTo>
                                  <a:lnTo>
                                    <a:pt x="48" y="18"/>
                                  </a:lnTo>
                                  <a:lnTo>
                                    <a:pt x="41" y="9"/>
                                  </a:lnTo>
                                  <a:lnTo>
                                    <a:pt x="48" y="18"/>
                                  </a:lnTo>
                                  <a:lnTo>
                                    <a:pt x="41" y="9"/>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48" name="Freeform 61"/>
                          <wps:cNvSpPr>
                            <a:spLocks/>
                          </wps:cNvSpPr>
                          <wps:spPr bwMode="auto">
                            <a:xfrm>
                              <a:off x="2722" y="2504"/>
                              <a:ext cx="20" cy="86"/>
                            </a:xfrm>
                            <a:custGeom>
                              <a:avLst/>
                              <a:gdLst>
                                <a:gd name="T0" fmla="*/ 9 w 20"/>
                                <a:gd name="T1" fmla="*/ 0 h 86"/>
                                <a:gd name="T2" fmla="*/ 0 w 20"/>
                                <a:gd name="T3" fmla="*/ 12 h 86"/>
                                <a:gd name="T4" fmla="*/ 6 w 20"/>
                                <a:gd name="T5" fmla="*/ 22 h 86"/>
                                <a:gd name="T6" fmla="*/ 5 w 20"/>
                                <a:gd name="T7" fmla="*/ 25 h 86"/>
                                <a:gd name="T8" fmla="*/ 3 w 20"/>
                                <a:gd name="T9" fmla="*/ 38 h 86"/>
                                <a:gd name="T10" fmla="*/ 4 w 20"/>
                                <a:gd name="T11" fmla="*/ 41 h 86"/>
                                <a:gd name="T12" fmla="*/ 11 w 20"/>
                                <a:gd name="T13" fmla="*/ 66 h 86"/>
                                <a:gd name="T14" fmla="*/ 15 w 20"/>
                                <a:gd name="T15" fmla="*/ 85 h 86"/>
                                <a:gd name="T16" fmla="*/ 16 w 20"/>
                                <a:gd name="T17" fmla="*/ 63 h 86"/>
                                <a:gd name="T18" fmla="*/ 19 w 20"/>
                                <a:gd name="T19" fmla="*/ 46 h 86"/>
                                <a:gd name="T20" fmla="*/ 12 w 20"/>
                                <a:gd name="T21" fmla="*/ 25 h 86"/>
                                <a:gd name="T22" fmla="*/ 12 w 20"/>
                                <a:gd name="T23" fmla="*/ 22 h 86"/>
                                <a:gd name="T24" fmla="*/ 17 w 20"/>
                                <a:gd name="T25" fmla="*/ 11 h 86"/>
                                <a:gd name="T26" fmla="*/ 9 w 20"/>
                                <a:gd name="T27"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 h="86">
                                  <a:moveTo>
                                    <a:pt x="9" y="0"/>
                                  </a:moveTo>
                                  <a:lnTo>
                                    <a:pt x="0" y="12"/>
                                  </a:lnTo>
                                  <a:lnTo>
                                    <a:pt x="6" y="22"/>
                                  </a:lnTo>
                                  <a:lnTo>
                                    <a:pt x="5" y="25"/>
                                  </a:lnTo>
                                  <a:lnTo>
                                    <a:pt x="3" y="38"/>
                                  </a:lnTo>
                                  <a:lnTo>
                                    <a:pt x="4" y="41"/>
                                  </a:lnTo>
                                  <a:lnTo>
                                    <a:pt x="11" y="66"/>
                                  </a:lnTo>
                                  <a:lnTo>
                                    <a:pt x="15" y="85"/>
                                  </a:lnTo>
                                  <a:lnTo>
                                    <a:pt x="16" y="63"/>
                                  </a:lnTo>
                                  <a:lnTo>
                                    <a:pt x="19" y="46"/>
                                  </a:lnTo>
                                  <a:lnTo>
                                    <a:pt x="12" y="25"/>
                                  </a:lnTo>
                                  <a:lnTo>
                                    <a:pt x="12" y="22"/>
                                  </a:lnTo>
                                  <a:lnTo>
                                    <a:pt x="17" y="11"/>
                                  </a:lnTo>
                                  <a:lnTo>
                                    <a:pt x="9" y="0"/>
                                  </a:lnTo>
                                </a:path>
                              </a:pathLst>
                            </a:custGeom>
                            <a:solidFill>
                              <a:srgbClr val="A800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49" name="Freeform 62"/>
                          <wps:cNvSpPr>
                            <a:spLocks/>
                          </wps:cNvSpPr>
                          <wps:spPr bwMode="auto">
                            <a:xfrm>
                              <a:off x="2691" y="2491"/>
                              <a:ext cx="72" cy="130"/>
                            </a:xfrm>
                            <a:custGeom>
                              <a:avLst/>
                              <a:gdLst>
                                <a:gd name="T0" fmla="*/ 49 w 72"/>
                                <a:gd name="T1" fmla="*/ 125 h 130"/>
                                <a:gd name="T2" fmla="*/ 51 w 72"/>
                                <a:gd name="T3" fmla="*/ 115 h 130"/>
                                <a:gd name="T4" fmla="*/ 68 w 72"/>
                                <a:gd name="T5" fmla="*/ 58 h 130"/>
                                <a:gd name="T6" fmla="*/ 63 w 72"/>
                                <a:gd name="T7" fmla="*/ 45 h 130"/>
                                <a:gd name="T8" fmla="*/ 71 w 72"/>
                                <a:gd name="T9" fmla="*/ 37 h 130"/>
                                <a:gd name="T10" fmla="*/ 65 w 72"/>
                                <a:gd name="T11" fmla="*/ 13 h 130"/>
                                <a:gd name="T12" fmla="*/ 58 w 72"/>
                                <a:gd name="T13" fmla="*/ 9 h 130"/>
                                <a:gd name="T14" fmla="*/ 58 w 72"/>
                                <a:gd name="T15" fmla="*/ 12 h 130"/>
                                <a:gd name="T16" fmla="*/ 58 w 72"/>
                                <a:gd name="T17" fmla="*/ 17 h 130"/>
                                <a:gd name="T18" fmla="*/ 57 w 72"/>
                                <a:gd name="T19" fmla="*/ 29 h 130"/>
                                <a:gd name="T20" fmla="*/ 51 w 72"/>
                                <a:gd name="T21" fmla="*/ 69 h 130"/>
                                <a:gd name="T22" fmla="*/ 50 w 72"/>
                                <a:gd name="T23" fmla="*/ 77 h 130"/>
                                <a:gd name="T24" fmla="*/ 49 w 72"/>
                                <a:gd name="T25" fmla="*/ 100 h 130"/>
                                <a:gd name="T26" fmla="*/ 46 w 72"/>
                                <a:gd name="T27" fmla="*/ 84 h 130"/>
                                <a:gd name="T28" fmla="*/ 43 w 72"/>
                                <a:gd name="T29" fmla="*/ 74 h 130"/>
                                <a:gd name="T30" fmla="*/ 36 w 72"/>
                                <a:gd name="T31" fmla="*/ 52 h 130"/>
                                <a:gd name="T32" fmla="*/ 36 w 72"/>
                                <a:gd name="T33" fmla="*/ 51 h 130"/>
                                <a:gd name="T34" fmla="*/ 33 w 72"/>
                                <a:gd name="T35" fmla="*/ 42 h 130"/>
                                <a:gd name="T36" fmla="*/ 29 w 72"/>
                                <a:gd name="T37" fmla="*/ 29 h 130"/>
                                <a:gd name="T38" fmla="*/ 26 w 72"/>
                                <a:gd name="T39" fmla="*/ 25 h 130"/>
                                <a:gd name="T40" fmla="*/ 21 w 72"/>
                                <a:gd name="T41" fmla="*/ 17 h 130"/>
                                <a:gd name="T42" fmla="*/ 16 w 72"/>
                                <a:gd name="T43" fmla="*/ 10 h 130"/>
                                <a:gd name="T44" fmla="*/ 13 w 72"/>
                                <a:gd name="T45" fmla="*/ 6 h 130"/>
                                <a:gd name="T46" fmla="*/ 10 w 72"/>
                                <a:gd name="T47" fmla="*/ 3 h 130"/>
                                <a:gd name="T48" fmla="*/ 9 w 72"/>
                                <a:gd name="T49" fmla="*/ 0 h 130"/>
                                <a:gd name="T50" fmla="*/ 0 w 72"/>
                                <a:gd name="T51" fmla="*/ 4 h 130"/>
                                <a:gd name="T52" fmla="*/ 4 w 72"/>
                                <a:gd name="T53" fmla="*/ 11 h 130"/>
                                <a:gd name="T54" fmla="*/ 9 w 72"/>
                                <a:gd name="T55" fmla="*/ 25 h 130"/>
                                <a:gd name="T56" fmla="*/ 10 w 72"/>
                                <a:gd name="T57" fmla="*/ 39 h 130"/>
                                <a:gd name="T58" fmla="*/ 22 w 72"/>
                                <a:gd name="T59" fmla="*/ 50 h 130"/>
                                <a:gd name="T60" fmla="*/ 19 w 72"/>
                                <a:gd name="T61" fmla="*/ 56 h 130"/>
                                <a:gd name="T62" fmla="*/ 35 w 72"/>
                                <a:gd name="T63" fmla="*/ 86 h 130"/>
                                <a:gd name="T64" fmla="*/ 40 w 72"/>
                                <a:gd name="T65" fmla="*/ 94 h 130"/>
                                <a:gd name="T66" fmla="*/ 46 w 72"/>
                                <a:gd name="T67" fmla="*/ 106 h 130"/>
                                <a:gd name="T68" fmla="*/ 48 w 72"/>
                                <a:gd name="T69" fmla="*/ 113 h 130"/>
                                <a:gd name="T70" fmla="*/ 49 w 72"/>
                                <a:gd name="T71" fmla="*/ 122 h 130"/>
                                <a:gd name="T72" fmla="*/ 49 w 72"/>
                                <a:gd name="T73" fmla="*/ 129 h 130"/>
                                <a:gd name="T74" fmla="*/ 49 w 72"/>
                                <a:gd name="T75" fmla="*/ 125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2" h="130">
                                  <a:moveTo>
                                    <a:pt x="49" y="125"/>
                                  </a:moveTo>
                                  <a:lnTo>
                                    <a:pt x="51" y="115"/>
                                  </a:lnTo>
                                  <a:lnTo>
                                    <a:pt x="68" y="58"/>
                                  </a:lnTo>
                                  <a:lnTo>
                                    <a:pt x="63" y="45"/>
                                  </a:lnTo>
                                  <a:lnTo>
                                    <a:pt x="71" y="37"/>
                                  </a:lnTo>
                                  <a:lnTo>
                                    <a:pt x="65" y="13"/>
                                  </a:lnTo>
                                  <a:lnTo>
                                    <a:pt x="58" y="9"/>
                                  </a:lnTo>
                                  <a:lnTo>
                                    <a:pt x="58" y="12"/>
                                  </a:lnTo>
                                  <a:lnTo>
                                    <a:pt x="58" y="17"/>
                                  </a:lnTo>
                                  <a:lnTo>
                                    <a:pt x="57" y="29"/>
                                  </a:lnTo>
                                  <a:lnTo>
                                    <a:pt x="51" y="69"/>
                                  </a:lnTo>
                                  <a:lnTo>
                                    <a:pt x="50" y="77"/>
                                  </a:lnTo>
                                  <a:lnTo>
                                    <a:pt x="49" y="100"/>
                                  </a:lnTo>
                                  <a:lnTo>
                                    <a:pt x="46" y="84"/>
                                  </a:lnTo>
                                  <a:lnTo>
                                    <a:pt x="43" y="74"/>
                                  </a:lnTo>
                                  <a:lnTo>
                                    <a:pt x="36" y="52"/>
                                  </a:lnTo>
                                  <a:lnTo>
                                    <a:pt x="36" y="51"/>
                                  </a:lnTo>
                                  <a:lnTo>
                                    <a:pt x="33" y="42"/>
                                  </a:lnTo>
                                  <a:lnTo>
                                    <a:pt x="29" y="29"/>
                                  </a:lnTo>
                                  <a:lnTo>
                                    <a:pt x="26" y="25"/>
                                  </a:lnTo>
                                  <a:lnTo>
                                    <a:pt x="21" y="17"/>
                                  </a:lnTo>
                                  <a:lnTo>
                                    <a:pt x="16" y="10"/>
                                  </a:lnTo>
                                  <a:lnTo>
                                    <a:pt x="13" y="6"/>
                                  </a:lnTo>
                                  <a:lnTo>
                                    <a:pt x="10" y="3"/>
                                  </a:lnTo>
                                  <a:lnTo>
                                    <a:pt x="9" y="0"/>
                                  </a:lnTo>
                                  <a:lnTo>
                                    <a:pt x="0" y="4"/>
                                  </a:lnTo>
                                  <a:lnTo>
                                    <a:pt x="4" y="11"/>
                                  </a:lnTo>
                                  <a:lnTo>
                                    <a:pt x="9" y="25"/>
                                  </a:lnTo>
                                  <a:lnTo>
                                    <a:pt x="10" y="39"/>
                                  </a:lnTo>
                                  <a:lnTo>
                                    <a:pt x="22" y="50"/>
                                  </a:lnTo>
                                  <a:lnTo>
                                    <a:pt x="19" y="56"/>
                                  </a:lnTo>
                                  <a:lnTo>
                                    <a:pt x="35" y="86"/>
                                  </a:lnTo>
                                  <a:lnTo>
                                    <a:pt x="40" y="94"/>
                                  </a:lnTo>
                                  <a:lnTo>
                                    <a:pt x="46" y="106"/>
                                  </a:lnTo>
                                  <a:lnTo>
                                    <a:pt x="48" y="113"/>
                                  </a:lnTo>
                                  <a:lnTo>
                                    <a:pt x="49" y="122"/>
                                  </a:lnTo>
                                  <a:lnTo>
                                    <a:pt x="49" y="129"/>
                                  </a:lnTo>
                                  <a:lnTo>
                                    <a:pt x="49" y="125"/>
                                  </a:lnTo>
                                </a:path>
                              </a:pathLst>
                            </a:custGeom>
                            <a:solidFill>
                              <a:srgbClr val="40404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50" name="Freeform 63"/>
                          <wps:cNvSpPr>
                            <a:spLocks/>
                          </wps:cNvSpPr>
                          <wps:spPr bwMode="auto">
                            <a:xfrm>
                              <a:off x="2720" y="2502"/>
                              <a:ext cx="27" cy="22"/>
                            </a:xfrm>
                            <a:custGeom>
                              <a:avLst/>
                              <a:gdLst>
                                <a:gd name="T0" fmla="*/ 0 w 27"/>
                                <a:gd name="T1" fmla="*/ 21 h 22"/>
                                <a:gd name="T2" fmla="*/ 12 w 27"/>
                                <a:gd name="T3" fmla="*/ 3 h 22"/>
                                <a:gd name="T4" fmla="*/ 12 w 27"/>
                                <a:gd name="T5" fmla="*/ 0 h 22"/>
                                <a:gd name="T6" fmla="*/ 12 w 27"/>
                                <a:gd name="T7" fmla="*/ 3 h 22"/>
                                <a:gd name="T8" fmla="*/ 15 w 27"/>
                                <a:gd name="T9" fmla="*/ 6 h 22"/>
                                <a:gd name="T10" fmla="*/ 19 w 27"/>
                                <a:gd name="T11" fmla="*/ 13 h 22"/>
                                <a:gd name="T12" fmla="*/ 23 w 27"/>
                                <a:gd name="T13" fmla="*/ 17 h 22"/>
                                <a:gd name="T14" fmla="*/ 26 w 27"/>
                                <a:gd name="T15" fmla="*/ 21 h 2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 h="22">
                                  <a:moveTo>
                                    <a:pt x="0" y="21"/>
                                  </a:moveTo>
                                  <a:lnTo>
                                    <a:pt x="12" y="3"/>
                                  </a:lnTo>
                                  <a:lnTo>
                                    <a:pt x="12" y="0"/>
                                  </a:lnTo>
                                  <a:lnTo>
                                    <a:pt x="12" y="3"/>
                                  </a:lnTo>
                                  <a:lnTo>
                                    <a:pt x="15" y="6"/>
                                  </a:lnTo>
                                  <a:lnTo>
                                    <a:pt x="19" y="13"/>
                                  </a:lnTo>
                                  <a:lnTo>
                                    <a:pt x="23" y="17"/>
                                  </a:lnTo>
                                  <a:lnTo>
                                    <a:pt x="26" y="21"/>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51" name="Freeform 64"/>
                          <wps:cNvSpPr>
                            <a:spLocks/>
                          </wps:cNvSpPr>
                          <wps:spPr bwMode="auto">
                            <a:xfrm>
                              <a:off x="2768" y="2534"/>
                              <a:ext cx="20" cy="160"/>
                            </a:xfrm>
                            <a:custGeom>
                              <a:avLst/>
                              <a:gdLst>
                                <a:gd name="T0" fmla="*/ 11 w 20"/>
                                <a:gd name="T1" fmla="*/ 159 h 160"/>
                                <a:gd name="T2" fmla="*/ 11 w 20"/>
                                <a:gd name="T3" fmla="*/ 133 h 160"/>
                                <a:gd name="T4" fmla="*/ 11 w 20"/>
                                <a:gd name="T5" fmla="*/ 125 h 160"/>
                                <a:gd name="T6" fmla="*/ 7 w 20"/>
                                <a:gd name="T7" fmla="*/ 111 h 160"/>
                                <a:gd name="T8" fmla="*/ 3 w 20"/>
                                <a:gd name="T9" fmla="*/ 97 h 160"/>
                                <a:gd name="T10" fmla="*/ 3 w 20"/>
                                <a:gd name="T11" fmla="*/ 86 h 160"/>
                                <a:gd name="T12" fmla="*/ 3 w 20"/>
                                <a:gd name="T13" fmla="*/ 71 h 160"/>
                                <a:gd name="T14" fmla="*/ 0 w 20"/>
                                <a:gd name="T15" fmla="*/ 57 h 160"/>
                                <a:gd name="T16" fmla="*/ 0 w 20"/>
                                <a:gd name="T17" fmla="*/ 45 h 160"/>
                                <a:gd name="T18" fmla="*/ 0 w 20"/>
                                <a:gd name="T19" fmla="*/ 36 h 160"/>
                                <a:gd name="T20" fmla="*/ 3 w 20"/>
                                <a:gd name="T21" fmla="*/ 25 h 160"/>
                                <a:gd name="T22" fmla="*/ 7 w 20"/>
                                <a:gd name="T23" fmla="*/ 14 h 160"/>
                                <a:gd name="T24" fmla="*/ 11 w 20"/>
                                <a:gd name="T25" fmla="*/ 7 h 160"/>
                                <a:gd name="T26" fmla="*/ 19 w 20"/>
                                <a:gd name="T27"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 h="160">
                                  <a:moveTo>
                                    <a:pt x="11" y="159"/>
                                  </a:moveTo>
                                  <a:lnTo>
                                    <a:pt x="11" y="133"/>
                                  </a:lnTo>
                                  <a:lnTo>
                                    <a:pt x="11" y="125"/>
                                  </a:lnTo>
                                  <a:lnTo>
                                    <a:pt x="7" y="111"/>
                                  </a:lnTo>
                                  <a:lnTo>
                                    <a:pt x="3" y="97"/>
                                  </a:lnTo>
                                  <a:lnTo>
                                    <a:pt x="3" y="86"/>
                                  </a:lnTo>
                                  <a:lnTo>
                                    <a:pt x="3" y="71"/>
                                  </a:lnTo>
                                  <a:lnTo>
                                    <a:pt x="0" y="57"/>
                                  </a:lnTo>
                                  <a:lnTo>
                                    <a:pt x="0" y="45"/>
                                  </a:lnTo>
                                  <a:lnTo>
                                    <a:pt x="0" y="36"/>
                                  </a:lnTo>
                                  <a:lnTo>
                                    <a:pt x="3" y="25"/>
                                  </a:lnTo>
                                  <a:lnTo>
                                    <a:pt x="7" y="14"/>
                                  </a:lnTo>
                                  <a:lnTo>
                                    <a:pt x="11" y="7"/>
                                  </a:lnTo>
                                  <a:lnTo>
                                    <a:pt x="19"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52" name="Freeform 65"/>
                          <wps:cNvSpPr>
                            <a:spLocks/>
                          </wps:cNvSpPr>
                          <wps:spPr bwMode="auto">
                            <a:xfrm>
                              <a:off x="2753" y="2570"/>
                              <a:ext cx="19" cy="20"/>
                            </a:xfrm>
                            <a:custGeom>
                              <a:avLst/>
                              <a:gdLst>
                                <a:gd name="T0" fmla="*/ 18 w 19"/>
                                <a:gd name="T1" fmla="*/ 0 h 20"/>
                                <a:gd name="T2" fmla="*/ 10 w 19"/>
                                <a:gd name="T3" fmla="*/ 2 h 20"/>
                                <a:gd name="T4" fmla="*/ 6 w 19"/>
                                <a:gd name="T5" fmla="*/ 2 h 20"/>
                                <a:gd name="T6" fmla="*/ 1 w 19"/>
                                <a:gd name="T7" fmla="*/ 2 h 20"/>
                                <a:gd name="T8" fmla="*/ 0 w 19"/>
                                <a:gd name="T9" fmla="*/ 16 h 20"/>
                                <a:gd name="T10" fmla="*/ 3 w 19"/>
                                <a:gd name="T11" fmla="*/ 19 h 20"/>
                                <a:gd name="T12" fmla="*/ 6 w 19"/>
                                <a:gd name="T13" fmla="*/ 19 h 20"/>
                                <a:gd name="T14" fmla="*/ 12 w 19"/>
                                <a:gd name="T15" fmla="*/ 16 h 20"/>
                                <a:gd name="T16" fmla="*/ 18 w 19"/>
                                <a:gd name="T17" fmla="*/ 16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20">
                                  <a:moveTo>
                                    <a:pt x="18" y="0"/>
                                  </a:moveTo>
                                  <a:lnTo>
                                    <a:pt x="10" y="2"/>
                                  </a:lnTo>
                                  <a:lnTo>
                                    <a:pt x="6" y="2"/>
                                  </a:lnTo>
                                  <a:lnTo>
                                    <a:pt x="1" y="2"/>
                                  </a:lnTo>
                                  <a:lnTo>
                                    <a:pt x="0" y="16"/>
                                  </a:lnTo>
                                  <a:lnTo>
                                    <a:pt x="3" y="19"/>
                                  </a:lnTo>
                                  <a:lnTo>
                                    <a:pt x="6" y="19"/>
                                  </a:lnTo>
                                  <a:lnTo>
                                    <a:pt x="12" y="16"/>
                                  </a:lnTo>
                                  <a:lnTo>
                                    <a:pt x="18" y="16"/>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53" name="Freeform 66"/>
                          <wps:cNvSpPr>
                            <a:spLocks/>
                          </wps:cNvSpPr>
                          <wps:spPr bwMode="auto">
                            <a:xfrm>
                              <a:off x="2667" y="2516"/>
                              <a:ext cx="21" cy="184"/>
                            </a:xfrm>
                            <a:custGeom>
                              <a:avLst/>
                              <a:gdLst>
                                <a:gd name="T0" fmla="*/ 7 w 21"/>
                                <a:gd name="T1" fmla="*/ 183 h 184"/>
                                <a:gd name="T2" fmla="*/ 13 w 21"/>
                                <a:gd name="T3" fmla="*/ 180 h 184"/>
                                <a:gd name="T4" fmla="*/ 13 w 21"/>
                                <a:gd name="T5" fmla="*/ 177 h 184"/>
                                <a:gd name="T6" fmla="*/ 12 w 21"/>
                                <a:gd name="T7" fmla="*/ 168 h 184"/>
                                <a:gd name="T8" fmla="*/ 10 w 21"/>
                                <a:gd name="T9" fmla="*/ 158 h 184"/>
                                <a:gd name="T10" fmla="*/ 10 w 21"/>
                                <a:gd name="T11" fmla="*/ 148 h 184"/>
                                <a:gd name="T12" fmla="*/ 12 w 21"/>
                                <a:gd name="T13" fmla="*/ 138 h 184"/>
                                <a:gd name="T14" fmla="*/ 12 w 21"/>
                                <a:gd name="T15" fmla="*/ 130 h 184"/>
                                <a:gd name="T16" fmla="*/ 13 w 21"/>
                                <a:gd name="T17" fmla="*/ 117 h 184"/>
                                <a:gd name="T18" fmla="*/ 15 w 21"/>
                                <a:gd name="T19" fmla="*/ 106 h 184"/>
                                <a:gd name="T20" fmla="*/ 15 w 21"/>
                                <a:gd name="T21" fmla="*/ 96 h 184"/>
                                <a:gd name="T22" fmla="*/ 16 w 21"/>
                                <a:gd name="T23" fmla="*/ 87 h 184"/>
                                <a:gd name="T24" fmla="*/ 18 w 21"/>
                                <a:gd name="T25" fmla="*/ 75 h 184"/>
                                <a:gd name="T26" fmla="*/ 20 w 21"/>
                                <a:gd name="T27" fmla="*/ 64 h 184"/>
                                <a:gd name="T28" fmla="*/ 20 w 21"/>
                                <a:gd name="T29" fmla="*/ 58 h 184"/>
                                <a:gd name="T30" fmla="*/ 20 w 21"/>
                                <a:gd name="T31" fmla="*/ 51 h 184"/>
                                <a:gd name="T32" fmla="*/ 20 w 21"/>
                                <a:gd name="T33" fmla="*/ 44 h 184"/>
                                <a:gd name="T34" fmla="*/ 18 w 21"/>
                                <a:gd name="T35" fmla="*/ 34 h 184"/>
                                <a:gd name="T36" fmla="*/ 15 w 21"/>
                                <a:gd name="T37" fmla="*/ 26 h 184"/>
                                <a:gd name="T38" fmla="*/ 12 w 21"/>
                                <a:gd name="T39" fmla="*/ 19 h 184"/>
                                <a:gd name="T40" fmla="*/ 7 w 21"/>
                                <a:gd name="T41" fmla="*/ 11 h 184"/>
                                <a:gd name="T42" fmla="*/ 4 w 21"/>
                                <a:gd name="T43" fmla="*/ 7 h 184"/>
                                <a:gd name="T44" fmla="*/ 0 w 21"/>
                                <a:gd name="T45" fmla="*/ 0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1" h="184">
                                  <a:moveTo>
                                    <a:pt x="7" y="183"/>
                                  </a:moveTo>
                                  <a:lnTo>
                                    <a:pt x="13" y="180"/>
                                  </a:lnTo>
                                  <a:lnTo>
                                    <a:pt x="13" y="177"/>
                                  </a:lnTo>
                                  <a:lnTo>
                                    <a:pt x="12" y="168"/>
                                  </a:lnTo>
                                  <a:lnTo>
                                    <a:pt x="10" y="158"/>
                                  </a:lnTo>
                                  <a:lnTo>
                                    <a:pt x="10" y="148"/>
                                  </a:lnTo>
                                  <a:lnTo>
                                    <a:pt x="12" y="138"/>
                                  </a:lnTo>
                                  <a:lnTo>
                                    <a:pt x="12" y="130"/>
                                  </a:lnTo>
                                  <a:lnTo>
                                    <a:pt x="13" y="117"/>
                                  </a:lnTo>
                                  <a:lnTo>
                                    <a:pt x="15" y="106"/>
                                  </a:lnTo>
                                  <a:lnTo>
                                    <a:pt x="15" y="96"/>
                                  </a:lnTo>
                                  <a:lnTo>
                                    <a:pt x="16" y="87"/>
                                  </a:lnTo>
                                  <a:lnTo>
                                    <a:pt x="18" y="75"/>
                                  </a:lnTo>
                                  <a:lnTo>
                                    <a:pt x="20" y="64"/>
                                  </a:lnTo>
                                  <a:lnTo>
                                    <a:pt x="20" y="58"/>
                                  </a:lnTo>
                                  <a:lnTo>
                                    <a:pt x="20" y="51"/>
                                  </a:lnTo>
                                  <a:lnTo>
                                    <a:pt x="20" y="44"/>
                                  </a:lnTo>
                                  <a:lnTo>
                                    <a:pt x="18" y="34"/>
                                  </a:lnTo>
                                  <a:lnTo>
                                    <a:pt x="15" y="26"/>
                                  </a:lnTo>
                                  <a:lnTo>
                                    <a:pt x="12" y="19"/>
                                  </a:lnTo>
                                  <a:lnTo>
                                    <a:pt x="7" y="11"/>
                                  </a:lnTo>
                                  <a:lnTo>
                                    <a:pt x="4" y="7"/>
                                  </a:lnTo>
                                  <a:lnTo>
                                    <a:pt x="0"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54" name="Freeform 67"/>
                          <wps:cNvSpPr>
                            <a:spLocks/>
                          </wps:cNvSpPr>
                          <wps:spPr bwMode="auto">
                            <a:xfrm>
                              <a:off x="2703" y="2598"/>
                              <a:ext cx="22" cy="29"/>
                            </a:xfrm>
                            <a:custGeom>
                              <a:avLst/>
                              <a:gdLst>
                                <a:gd name="T0" fmla="*/ 17 w 22"/>
                                <a:gd name="T1" fmla="*/ 0 h 29"/>
                                <a:gd name="T2" fmla="*/ 18 w 22"/>
                                <a:gd name="T3" fmla="*/ 0 h 29"/>
                                <a:gd name="T4" fmla="*/ 19 w 22"/>
                                <a:gd name="T5" fmla="*/ 1 h 29"/>
                                <a:gd name="T6" fmla="*/ 21 w 22"/>
                                <a:gd name="T7" fmla="*/ 3 h 29"/>
                                <a:gd name="T8" fmla="*/ 19 w 22"/>
                                <a:gd name="T9" fmla="*/ 6 h 29"/>
                                <a:gd name="T10" fmla="*/ 13 w 22"/>
                                <a:gd name="T11" fmla="*/ 26 h 29"/>
                                <a:gd name="T12" fmla="*/ 11 w 22"/>
                                <a:gd name="T13" fmla="*/ 27 h 29"/>
                                <a:gd name="T14" fmla="*/ 10 w 22"/>
                                <a:gd name="T15" fmla="*/ 28 h 29"/>
                                <a:gd name="T16" fmla="*/ 7 w 22"/>
                                <a:gd name="T17" fmla="*/ 28 h 29"/>
                                <a:gd name="T18" fmla="*/ 6 w 22"/>
                                <a:gd name="T19" fmla="*/ 28 h 29"/>
                                <a:gd name="T20" fmla="*/ 5 w 22"/>
                                <a:gd name="T21" fmla="*/ 27 h 29"/>
                                <a:gd name="T22" fmla="*/ 2 w 22"/>
                                <a:gd name="T23" fmla="*/ 27 h 29"/>
                                <a:gd name="T24" fmla="*/ 1 w 22"/>
                                <a:gd name="T25" fmla="*/ 25 h 29"/>
                                <a:gd name="T26" fmla="*/ 0 w 22"/>
                                <a:gd name="T27" fmla="*/ 24 h 29"/>
                                <a:gd name="T28" fmla="*/ 0 w 22"/>
                                <a:gd name="T29" fmla="*/ 22 h 29"/>
                                <a:gd name="T30" fmla="*/ 0 w 22"/>
                                <a:gd name="T31" fmla="*/ 19 h 29"/>
                                <a:gd name="T32" fmla="*/ 7 w 22"/>
                                <a:gd name="T33" fmla="*/ 4 h 29"/>
                                <a:gd name="T34" fmla="*/ 7 w 22"/>
                                <a:gd name="T35" fmla="*/ 2 h 29"/>
                                <a:gd name="T36" fmla="*/ 10 w 22"/>
                                <a:gd name="T37" fmla="*/ 0 h 29"/>
                                <a:gd name="T38" fmla="*/ 13 w 22"/>
                                <a:gd name="T39" fmla="*/ 0 h 29"/>
                                <a:gd name="T40" fmla="*/ 17 w 22"/>
                                <a:gd name="T41"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 h="29">
                                  <a:moveTo>
                                    <a:pt x="17" y="0"/>
                                  </a:moveTo>
                                  <a:lnTo>
                                    <a:pt x="18" y="0"/>
                                  </a:lnTo>
                                  <a:lnTo>
                                    <a:pt x="19" y="1"/>
                                  </a:lnTo>
                                  <a:lnTo>
                                    <a:pt x="21" y="3"/>
                                  </a:lnTo>
                                  <a:lnTo>
                                    <a:pt x="19" y="6"/>
                                  </a:lnTo>
                                  <a:lnTo>
                                    <a:pt x="13" y="26"/>
                                  </a:lnTo>
                                  <a:lnTo>
                                    <a:pt x="11" y="27"/>
                                  </a:lnTo>
                                  <a:lnTo>
                                    <a:pt x="10" y="28"/>
                                  </a:lnTo>
                                  <a:lnTo>
                                    <a:pt x="7" y="28"/>
                                  </a:lnTo>
                                  <a:lnTo>
                                    <a:pt x="6" y="28"/>
                                  </a:lnTo>
                                  <a:lnTo>
                                    <a:pt x="5" y="27"/>
                                  </a:lnTo>
                                  <a:lnTo>
                                    <a:pt x="2" y="27"/>
                                  </a:lnTo>
                                  <a:lnTo>
                                    <a:pt x="1" y="25"/>
                                  </a:lnTo>
                                  <a:lnTo>
                                    <a:pt x="0" y="24"/>
                                  </a:lnTo>
                                  <a:lnTo>
                                    <a:pt x="0" y="22"/>
                                  </a:lnTo>
                                  <a:lnTo>
                                    <a:pt x="0" y="19"/>
                                  </a:lnTo>
                                  <a:lnTo>
                                    <a:pt x="7" y="4"/>
                                  </a:lnTo>
                                  <a:lnTo>
                                    <a:pt x="7" y="2"/>
                                  </a:lnTo>
                                  <a:lnTo>
                                    <a:pt x="10" y="0"/>
                                  </a:lnTo>
                                  <a:lnTo>
                                    <a:pt x="13" y="0"/>
                                  </a:lnTo>
                                  <a:lnTo>
                                    <a:pt x="17" y="0"/>
                                  </a:lnTo>
                                </a:path>
                              </a:pathLst>
                            </a:custGeom>
                            <a:solidFill>
                              <a:srgbClr val="FFFFFF"/>
                            </a:solidFill>
                            <a:ln w="12700" cap="rnd">
                              <a:solidFill>
                                <a:srgbClr val="FFFFFF"/>
                              </a:solidFill>
                              <a:round/>
                              <a:headEnd type="none" w="sm" len="sm"/>
                              <a:tailEnd type="none" w="sm" len="sm"/>
                            </a:ln>
                          </wps:spPr>
                          <wps:bodyPr rot="0" vert="horz" wrap="square" lIns="91440" tIns="45720" rIns="91440" bIns="45720" anchor="t" anchorCtr="0" upright="1">
                            <a:noAutofit/>
                          </wps:bodyPr>
                        </wps:wsp>
                        <wps:wsp>
                          <wps:cNvPr id="55" name="Freeform 68"/>
                          <wps:cNvSpPr>
                            <a:spLocks/>
                          </wps:cNvSpPr>
                          <wps:spPr bwMode="auto">
                            <a:xfrm>
                              <a:off x="2676" y="2581"/>
                              <a:ext cx="44" cy="45"/>
                            </a:xfrm>
                            <a:custGeom>
                              <a:avLst/>
                              <a:gdLst>
                                <a:gd name="T0" fmla="*/ 43 w 44"/>
                                <a:gd name="T1" fmla="*/ 15 h 45"/>
                                <a:gd name="T2" fmla="*/ 40 w 44"/>
                                <a:gd name="T3" fmla="*/ 15 h 45"/>
                                <a:gd name="T4" fmla="*/ 38 w 44"/>
                                <a:gd name="T5" fmla="*/ 16 h 45"/>
                                <a:gd name="T6" fmla="*/ 37 w 44"/>
                                <a:gd name="T7" fmla="*/ 17 h 45"/>
                                <a:gd name="T8" fmla="*/ 36 w 44"/>
                                <a:gd name="T9" fmla="*/ 18 h 45"/>
                                <a:gd name="T10" fmla="*/ 35 w 44"/>
                                <a:gd name="T11" fmla="*/ 20 h 45"/>
                                <a:gd name="T12" fmla="*/ 34 w 44"/>
                                <a:gd name="T13" fmla="*/ 22 h 45"/>
                                <a:gd name="T14" fmla="*/ 29 w 44"/>
                                <a:gd name="T15" fmla="*/ 39 h 45"/>
                                <a:gd name="T16" fmla="*/ 30 w 44"/>
                                <a:gd name="T17" fmla="*/ 40 h 45"/>
                                <a:gd name="T18" fmla="*/ 31 w 44"/>
                                <a:gd name="T19" fmla="*/ 41 h 45"/>
                                <a:gd name="T20" fmla="*/ 32 w 44"/>
                                <a:gd name="T21" fmla="*/ 43 h 45"/>
                                <a:gd name="T22" fmla="*/ 33 w 44"/>
                                <a:gd name="T23" fmla="*/ 44 h 45"/>
                                <a:gd name="T24" fmla="*/ 34 w 44"/>
                                <a:gd name="T25" fmla="*/ 44 h 45"/>
                                <a:gd name="T26" fmla="*/ 0 w 44"/>
                                <a:gd name="T27" fmla="*/ 32 h 45"/>
                                <a:gd name="T28" fmla="*/ 1 w 44"/>
                                <a:gd name="T29" fmla="*/ 23 h 45"/>
                                <a:gd name="T30" fmla="*/ 2 w 44"/>
                                <a:gd name="T31" fmla="*/ 11 h 45"/>
                                <a:gd name="T32" fmla="*/ 3 w 44"/>
                                <a:gd name="T33" fmla="*/ 0 h 45"/>
                                <a:gd name="T34" fmla="*/ 39 w 44"/>
                                <a:gd name="T35" fmla="*/ 13 h 45"/>
                                <a:gd name="T36" fmla="*/ 43 w 44"/>
                                <a:gd name="T37"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4" h="45">
                                  <a:moveTo>
                                    <a:pt x="43" y="15"/>
                                  </a:moveTo>
                                  <a:lnTo>
                                    <a:pt x="40" y="15"/>
                                  </a:lnTo>
                                  <a:lnTo>
                                    <a:pt x="38" y="16"/>
                                  </a:lnTo>
                                  <a:lnTo>
                                    <a:pt x="37" y="17"/>
                                  </a:lnTo>
                                  <a:lnTo>
                                    <a:pt x="36" y="18"/>
                                  </a:lnTo>
                                  <a:lnTo>
                                    <a:pt x="35" y="20"/>
                                  </a:lnTo>
                                  <a:lnTo>
                                    <a:pt x="34" y="22"/>
                                  </a:lnTo>
                                  <a:lnTo>
                                    <a:pt x="29" y="39"/>
                                  </a:lnTo>
                                  <a:lnTo>
                                    <a:pt x="30" y="40"/>
                                  </a:lnTo>
                                  <a:lnTo>
                                    <a:pt x="31" y="41"/>
                                  </a:lnTo>
                                  <a:lnTo>
                                    <a:pt x="32" y="43"/>
                                  </a:lnTo>
                                  <a:lnTo>
                                    <a:pt x="33" y="44"/>
                                  </a:lnTo>
                                  <a:lnTo>
                                    <a:pt x="34" y="44"/>
                                  </a:lnTo>
                                  <a:lnTo>
                                    <a:pt x="0" y="32"/>
                                  </a:lnTo>
                                  <a:lnTo>
                                    <a:pt x="1" y="23"/>
                                  </a:lnTo>
                                  <a:lnTo>
                                    <a:pt x="2" y="11"/>
                                  </a:lnTo>
                                  <a:lnTo>
                                    <a:pt x="3" y="0"/>
                                  </a:lnTo>
                                  <a:lnTo>
                                    <a:pt x="39" y="13"/>
                                  </a:lnTo>
                                  <a:lnTo>
                                    <a:pt x="43" y="15"/>
                                  </a:lnTo>
                                </a:path>
                              </a:pathLst>
                            </a:custGeom>
                            <a:solidFill>
                              <a:srgbClr val="0000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56" name="Freeform 69"/>
                          <wps:cNvSpPr>
                            <a:spLocks/>
                          </wps:cNvSpPr>
                          <wps:spPr bwMode="auto">
                            <a:xfrm>
                              <a:off x="2612" y="2559"/>
                              <a:ext cx="31" cy="43"/>
                            </a:xfrm>
                            <a:custGeom>
                              <a:avLst/>
                              <a:gdLst>
                                <a:gd name="T0" fmla="*/ 30 w 31"/>
                                <a:gd name="T1" fmla="*/ 8 h 43"/>
                                <a:gd name="T2" fmla="*/ 11 w 31"/>
                                <a:gd name="T3" fmla="*/ 2 h 43"/>
                                <a:gd name="T4" fmla="*/ 8 w 31"/>
                                <a:gd name="T5" fmla="*/ 0 h 43"/>
                                <a:gd name="T6" fmla="*/ 7 w 31"/>
                                <a:gd name="T7" fmla="*/ 0 h 43"/>
                                <a:gd name="T8" fmla="*/ 6 w 31"/>
                                <a:gd name="T9" fmla="*/ 1 h 43"/>
                                <a:gd name="T10" fmla="*/ 5 w 31"/>
                                <a:gd name="T11" fmla="*/ 2 h 43"/>
                                <a:gd name="T12" fmla="*/ 4 w 31"/>
                                <a:gd name="T13" fmla="*/ 4 h 43"/>
                                <a:gd name="T14" fmla="*/ 4 w 31"/>
                                <a:gd name="T15" fmla="*/ 6 h 43"/>
                                <a:gd name="T16" fmla="*/ 0 w 31"/>
                                <a:gd name="T17" fmla="*/ 27 h 43"/>
                                <a:gd name="T18" fmla="*/ 0 w 31"/>
                                <a:gd name="T19" fmla="*/ 29 h 43"/>
                                <a:gd name="T20" fmla="*/ 0 w 31"/>
                                <a:gd name="T21" fmla="*/ 32 h 43"/>
                                <a:gd name="T22" fmla="*/ 1 w 31"/>
                                <a:gd name="T23" fmla="*/ 32 h 43"/>
                                <a:gd name="T24" fmla="*/ 2 w 31"/>
                                <a:gd name="T25" fmla="*/ 33 h 43"/>
                                <a:gd name="T26" fmla="*/ 26 w 31"/>
                                <a:gd name="T27" fmla="*/ 42 h 43"/>
                                <a:gd name="T28" fmla="*/ 26 w 31"/>
                                <a:gd name="T29" fmla="*/ 39 h 43"/>
                                <a:gd name="T30" fmla="*/ 27 w 31"/>
                                <a:gd name="T31" fmla="*/ 32 h 43"/>
                                <a:gd name="T32" fmla="*/ 27 w 31"/>
                                <a:gd name="T33" fmla="*/ 24 h 43"/>
                                <a:gd name="T34" fmla="*/ 30 w 31"/>
                                <a:gd name="T35" fmla="*/ 14 h 43"/>
                                <a:gd name="T36" fmla="*/ 30 w 31"/>
                                <a:gd name="T37" fmla="*/ 8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1" h="43">
                                  <a:moveTo>
                                    <a:pt x="30" y="8"/>
                                  </a:moveTo>
                                  <a:lnTo>
                                    <a:pt x="11" y="2"/>
                                  </a:lnTo>
                                  <a:lnTo>
                                    <a:pt x="8" y="0"/>
                                  </a:lnTo>
                                  <a:lnTo>
                                    <a:pt x="7" y="0"/>
                                  </a:lnTo>
                                  <a:lnTo>
                                    <a:pt x="6" y="1"/>
                                  </a:lnTo>
                                  <a:lnTo>
                                    <a:pt x="5" y="2"/>
                                  </a:lnTo>
                                  <a:lnTo>
                                    <a:pt x="4" y="4"/>
                                  </a:lnTo>
                                  <a:lnTo>
                                    <a:pt x="4" y="6"/>
                                  </a:lnTo>
                                  <a:lnTo>
                                    <a:pt x="0" y="27"/>
                                  </a:lnTo>
                                  <a:lnTo>
                                    <a:pt x="0" y="29"/>
                                  </a:lnTo>
                                  <a:lnTo>
                                    <a:pt x="0" y="32"/>
                                  </a:lnTo>
                                  <a:lnTo>
                                    <a:pt x="1" y="32"/>
                                  </a:lnTo>
                                  <a:lnTo>
                                    <a:pt x="2" y="33"/>
                                  </a:lnTo>
                                  <a:lnTo>
                                    <a:pt x="26" y="42"/>
                                  </a:lnTo>
                                  <a:lnTo>
                                    <a:pt x="26" y="39"/>
                                  </a:lnTo>
                                  <a:lnTo>
                                    <a:pt x="27" y="32"/>
                                  </a:lnTo>
                                  <a:lnTo>
                                    <a:pt x="27" y="24"/>
                                  </a:lnTo>
                                  <a:lnTo>
                                    <a:pt x="30" y="14"/>
                                  </a:lnTo>
                                  <a:lnTo>
                                    <a:pt x="30" y="8"/>
                                  </a:lnTo>
                                </a:path>
                              </a:pathLst>
                            </a:custGeom>
                            <a:solidFill>
                              <a:srgbClr val="0000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57" name="Freeform 70"/>
                          <wps:cNvSpPr>
                            <a:spLocks/>
                          </wps:cNvSpPr>
                          <wps:spPr bwMode="auto">
                            <a:xfrm>
                              <a:off x="2737" y="2589"/>
                              <a:ext cx="20" cy="25"/>
                            </a:xfrm>
                            <a:custGeom>
                              <a:avLst/>
                              <a:gdLst>
                                <a:gd name="T0" fmla="*/ 0 w 20"/>
                                <a:gd name="T1" fmla="*/ 0 h 25"/>
                                <a:gd name="T2" fmla="*/ 19 w 20"/>
                                <a:gd name="T3" fmla="*/ 11 h 25"/>
                                <a:gd name="T4" fmla="*/ 0 w 20"/>
                                <a:gd name="T5" fmla="*/ 24 h 25"/>
                              </a:gdLst>
                              <a:ahLst/>
                              <a:cxnLst>
                                <a:cxn ang="0">
                                  <a:pos x="T0" y="T1"/>
                                </a:cxn>
                                <a:cxn ang="0">
                                  <a:pos x="T2" y="T3"/>
                                </a:cxn>
                                <a:cxn ang="0">
                                  <a:pos x="T4" y="T5"/>
                                </a:cxn>
                              </a:cxnLst>
                              <a:rect l="0" t="0" r="r" b="b"/>
                              <a:pathLst>
                                <a:path w="20" h="25">
                                  <a:moveTo>
                                    <a:pt x="0" y="0"/>
                                  </a:moveTo>
                                  <a:lnTo>
                                    <a:pt x="19" y="11"/>
                                  </a:lnTo>
                                  <a:lnTo>
                                    <a:pt x="0" y="24"/>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58" name="Freeform 71"/>
                          <wps:cNvSpPr>
                            <a:spLocks/>
                          </wps:cNvSpPr>
                          <wps:spPr bwMode="auto">
                            <a:xfrm>
                              <a:off x="2605" y="2721"/>
                              <a:ext cx="98" cy="104"/>
                            </a:xfrm>
                            <a:custGeom>
                              <a:avLst/>
                              <a:gdLst>
                                <a:gd name="T0" fmla="*/ 92 w 98"/>
                                <a:gd name="T1" fmla="*/ 103 h 104"/>
                                <a:gd name="T2" fmla="*/ 97 w 98"/>
                                <a:gd name="T3" fmla="*/ 27 h 104"/>
                                <a:gd name="T4" fmla="*/ 0 w 98"/>
                                <a:gd name="T5" fmla="*/ 0 h 104"/>
                              </a:gdLst>
                              <a:ahLst/>
                              <a:cxnLst>
                                <a:cxn ang="0">
                                  <a:pos x="T0" y="T1"/>
                                </a:cxn>
                                <a:cxn ang="0">
                                  <a:pos x="T2" y="T3"/>
                                </a:cxn>
                                <a:cxn ang="0">
                                  <a:pos x="T4" y="T5"/>
                                </a:cxn>
                              </a:cxnLst>
                              <a:rect l="0" t="0" r="r" b="b"/>
                              <a:pathLst>
                                <a:path w="98" h="104">
                                  <a:moveTo>
                                    <a:pt x="92" y="103"/>
                                  </a:moveTo>
                                  <a:lnTo>
                                    <a:pt x="97" y="27"/>
                                  </a:lnTo>
                                  <a:lnTo>
                                    <a:pt x="0" y="0"/>
                                  </a:lnTo>
                                </a:path>
                              </a:pathLst>
                            </a:custGeom>
                            <a:noFill/>
                            <a:ln w="12700" cap="rnd">
                              <a:solidFill>
                                <a:srgbClr val="FFFFFF"/>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59" name="Line 72"/>
                          <wps:cNvCnPr/>
                          <wps:spPr bwMode="auto">
                            <a:xfrm>
                              <a:off x="2705" y="2748"/>
                              <a:ext cx="6" cy="0"/>
                            </a:xfrm>
                            <a:prstGeom prst="line">
                              <a:avLst/>
                            </a:prstGeom>
                            <a:noFill/>
                            <a:ln w="12700">
                              <a:solidFill>
                                <a:srgbClr val="FFFFFF"/>
                              </a:solidFill>
                              <a:round/>
                              <a:headEnd type="none" w="sm" len="sm"/>
                              <a:tailEnd type="none" w="sm" len="sm"/>
                            </a:ln>
                            <a:extLst>
                              <a:ext uri="{909E8E84-426E-40DD-AFC4-6F175D3DCCD1}">
                                <a14:hiddenFill xmlns:a14="http://schemas.microsoft.com/office/drawing/2010/main">
                                  <a:noFill/>
                                </a14:hiddenFill>
                              </a:ext>
                            </a:extLst>
                          </wps:spPr>
                          <wps:bodyPr/>
                        </wps:wsp>
                        <wps:wsp>
                          <wps:cNvPr id="60" name="Freeform 73"/>
                          <wps:cNvSpPr>
                            <a:spLocks/>
                          </wps:cNvSpPr>
                          <wps:spPr bwMode="auto">
                            <a:xfrm>
                              <a:off x="2663" y="2712"/>
                              <a:ext cx="22" cy="21"/>
                            </a:xfrm>
                            <a:custGeom>
                              <a:avLst/>
                              <a:gdLst>
                                <a:gd name="T0" fmla="*/ 21 w 22"/>
                                <a:gd name="T1" fmla="*/ 20 h 21"/>
                                <a:gd name="T2" fmla="*/ 21 w 22"/>
                                <a:gd name="T3" fmla="*/ 16 h 21"/>
                                <a:gd name="T4" fmla="*/ 7 w 22"/>
                                <a:gd name="T5" fmla="*/ 12 h 21"/>
                                <a:gd name="T6" fmla="*/ 0 w 22"/>
                                <a:gd name="T7" fmla="*/ 8 h 21"/>
                                <a:gd name="T8" fmla="*/ 0 w 22"/>
                                <a:gd name="T9" fmla="*/ 0 h 21"/>
                              </a:gdLst>
                              <a:ahLst/>
                              <a:cxnLst>
                                <a:cxn ang="0">
                                  <a:pos x="T0" y="T1"/>
                                </a:cxn>
                                <a:cxn ang="0">
                                  <a:pos x="T2" y="T3"/>
                                </a:cxn>
                                <a:cxn ang="0">
                                  <a:pos x="T4" y="T5"/>
                                </a:cxn>
                                <a:cxn ang="0">
                                  <a:pos x="T6" y="T7"/>
                                </a:cxn>
                                <a:cxn ang="0">
                                  <a:pos x="T8" y="T9"/>
                                </a:cxn>
                              </a:cxnLst>
                              <a:rect l="0" t="0" r="r" b="b"/>
                              <a:pathLst>
                                <a:path w="22" h="21">
                                  <a:moveTo>
                                    <a:pt x="21" y="20"/>
                                  </a:moveTo>
                                  <a:lnTo>
                                    <a:pt x="21" y="16"/>
                                  </a:lnTo>
                                  <a:lnTo>
                                    <a:pt x="7" y="12"/>
                                  </a:lnTo>
                                  <a:lnTo>
                                    <a:pt x="0" y="8"/>
                                  </a:lnTo>
                                  <a:lnTo>
                                    <a:pt x="0"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61" name="Freeform 74"/>
                          <wps:cNvSpPr>
                            <a:spLocks/>
                          </wps:cNvSpPr>
                          <wps:spPr bwMode="auto">
                            <a:xfrm>
                              <a:off x="2712" y="2722"/>
                              <a:ext cx="21" cy="72"/>
                            </a:xfrm>
                            <a:custGeom>
                              <a:avLst/>
                              <a:gdLst>
                                <a:gd name="T0" fmla="*/ 0 w 21"/>
                                <a:gd name="T1" fmla="*/ 71 h 72"/>
                                <a:gd name="T2" fmla="*/ 3 w 21"/>
                                <a:gd name="T3" fmla="*/ 60 h 72"/>
                                <a:gd name="T4" fmla="*/ 9 w 21"/>
                                <a:gd name="T5" fmla="*/ 38 h 72"/>
                                <a:gd name="T6" fmla="*/ 20 w 21"/>
                                <a:gd name="T7" fmla="*/ 0 h 72"/>
                              </a:gdLst>
                              <a:ahLst/>
                              <a:cxnLst>
                                <a:cxn ang="0">
                                  <a:pos x="T0" y="T1"/>
                                </a:cxn>
                                <a:cxn ang="0">
                                  <a:pos x="T2" y="T3"/>
                                </a:cxn>
                                <a:cxn ang="0">
                                  <a:pos x="T4" y="T5"/>
                                </a:cxn>
                                <a:cxn ang="0">
                                  <a:pos x="T6" y="T7"/>
                                </a:cxn>
                              </a:cxnLst>
                              <a:rect l="0" t="0" r="r" b="b"/>
                              <a:pathLst>
                                <a:path w="21" h="72">
                                  <a:moveTo>
                                    <a:pt x="0" y="71"/>
                                  </a:moveTo>
                                  <a:lnTo>
                                    <a:pt x="3" y="60"/>
                                  </a:lnTo>
                                  <a:lnTo>
                                    <a:pt x="9" y="38"/>
                                  </a:lnTo>
                                  <a:lnTo>
                                    <a:pt x="20"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62" name="Freeform 75"/>
                          <wps:cNvSpPr>
                            <a:spLocks/>
                          </wps:cNvSpPr>
                          <wps:spPr bwMode="auto">
                            <a:xfrm>
                              <a:off x="2738" y="2646"/>
                              <a:ext cx="22" cy="21"/>
                            </a:xfrm>
                            <a:custGeom>
                              <a:avLst/>
                              <a:gdLst>
                                <a:gd name="T0" fmla="*/ 21 w 22"/>
                                <a:gd name="T1" fmla="*/ 8 h 21"/>
                                <a:gd name="T2" fmla="*/ 21 w 22"/>
                                <a:gd name="T3" fmla="*/ 8 h 21"/>
                                <a:gd name="T4" fmla="*/ 21 w 22"/>
                                <a:gd name="T5" fmla="*/ 6 h 21"/>
                                <a:gd name="T6" fmla="*/ 21 w 22"/>
                                <a:gd name="T7" fmla="*/ 4 h 21"/>
                                <a:gd name="T8" fmla="*/ 21 w 22"/>
                                <a:gd name="T9" fmla="*/ 2 h 21"/>
                                <a:gd name="T10" fmla="*/ 15 w 22"/>
                                <a:gd name="T11" fmla="*/ 2 h 21"/>
                                <a:gd name="T12" fmla="*/ 15 w 22"/>
                                <a:gd name="T13" fmla="*/ 0 h 21"/>
                                <a:gd name="T14" fmla="*/ 10 w 22"/>
                                <a:gd name="T15" fmla="*/ 0 h 21"/>
                                <a:gd name="T16" fmla="*/ 5 w 22"/>
                                <a:gd name="T17" fmla="*/ 0 h 21"/>
                                <a:gd name="T18" fmla="*/ 5 w 22"/>
                                <a:gd name="T19" fmla="*/ 2 h 21"/>
                                <a:gd name="T20" fmla="*/ 0 w 22"/>
                                <a:gd name="T21" fmla="*/ 2 h 21"/>
                                <a:gd name="T22" fmla="*/ 0 w 22"/>
                                <a:gd name="T23" fmla="*/ 4 h 21"/>
                                <a:gd name="T24" fmla="*/ 0 w 22"/>
                                <a:gd name="T25" fmla="*/ 6 h 21"/>
                                <a:gd name="T26" fmla="*/ 0 w 22"/>
                                <a:gd name="T27" fmla="*/ 8 h 21"/>
                                <a:gd name="T28" fmla="*/ 0 w 22"/>
                                <a:gd name="T29" fmla="*/ 11 h 21"/>
                                <a:gd name="T30" fmla="*/ 0 w 22"/>
                                <a:gd name="T31" fmla="*/ 13 h 21"/>
                                <a:gd name="T32" fmla="*/ 0 w 22"/>
                                <a:gd name="T33" fmla="*/ 15 h 21"/>
                                <a:gd name="T34" fmla="*/ 5 w 22"/>
                                <a:gd name="T35" fmla="*/ 15 h 21"/>
                                <a:gd name="T36" fmla="*/ 5 w 22"/>
                                <a:gd name="T37" fmla="*/ 17 h 21"/>
                                <a:gd name="T38" fmla="*/ 5 w 22"/>
                                <a:gd name="T39" fmla="*/ 20 h 21"/>
                                <a:gd name="T40" fmla="*/ 10 w 22"/>
                                <a:gd name="T41" fmla="*/ 20 h 21"/>
                                <a:gd name="T42" fmla="*/ 15 w 22"/>
                                <a:gd name="T43" fmla="*/ 20 h 21"/>
                                <a:gd name="T44" fmla="*/ 15 w 22"/>
                                <a:gd name="T45" fmla="*/ 17 h 21"/>
                                <a:gd name="T46" fmla="*/ 15 w 22"/>
                                <a:gd name="T47" fmla="*/ 15 h 21"/>
                                <a:gd name="T48" fmla="*/ 21 w 22"/>
                                <a:gd name="T49" fmla="*/ 15 h 21"/>
                                <a:gd name="T50" fmla="*/ 21 w 22"/>
                                <a:gd name="T51" fmla="*/ 13 h 21"/>
                                <a:gd name="T52" fmla="*/ 21 w 22"/>
                                <a:gd name="T53" fmla="*/ 11 h 21"/>
                                <a:gd name="T54" fmla="*/ 21 w 22"/>
                                <a:gd name="T55" fmla="*/ 8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2" h="21">
                                  <a:moveTo>
                                    <a:pt x="21" y="8"/>
                                  </a:moveTo>
                                  <a:lnTo>
                                    <a:pt x="21" y="8"/>
                                  </a:lnTo>
                                  <a:lnTo>
                                    <a:pt x="21" y="6"/>
                                  </a:lnTo>
                                  <a:lnTo>
                                    <a:pt x="21" y="4"/>
                                  </a:lnTo>
                                  <a:lnTo>
                                    <a:pt x="21" y="2"/>
                                  </a:lnTo>
                                  <a:lnTo>
                                    <a:pt x="15" y="2"/>
                                  </a:lnTo>
                                  <a:lnTo>
                                    <a:pt x="15" y="0"/>
                                  </a:lnTo>
                                  <a:lnTo>
                                    <a:pt x="10" y="0"/>
                                  </a:lnTo>
                                  <a:lnTo>
                                    <a:pt x="5" y="0"/>
                                  </a:lnTo>
                                  <a:lnTo>
                                    <a:pt x="5" y="2"/>
                                  </a:lnTo>
                                  <a:lnTo>
                                    <a:pt x="0" y="2"/>
                                  </a:lnTo>
                                  <a:lnTo>
                                    <a:pt x="0" y="4"/>
                                  </a:lnTo>
                                  <a:lnTo>
                                    <a:pt x="0" y="6"/>
                                  </a:lnTo>
                                  <a:lnTo>
                                    <a:pt x="0" y="8"/>
                                  </a:lnTo>
                                  <a:lnTo>
                                    <a:pt x="0" y="11"/>
                                  </a:lnTo>
                                  <a:lnTo>
                                    <a:pt x="0" y="13"/>
                                  </a:lnTo>
                                  <a:lnTo>
                                    <a:pt x="0" y="15"/>
                                  </a:lnTo>
                                  <a:lnTo>
                                    <a:pt x="5" y="15"/>
                                  </a:lnTo>
                                  <a:lnTo>
                                    <a:pt x="5" y="17"/>
                                  </a:lnTo>
                                  <a:lnTo>
                                    <a:pt x="5" y="20"/>
                                  </a:lnTo>
                                  <a:lnTo>
                                    <a:pt x="10" y="20"/>
                                  </a:lnTo>
                                  <a:lnTo>
                                    <a:pt x="15" y="20"/>
                                  </a:lnTo>
                                  <a:lnTo>
                                    <a:pt x="15" y="17"/>
                                  </a:lnTo>
                                  <a:lnTo>
                                    <a:pt x="15" y="15"/>
                                  </a:lnTo>
                                  <a:lnTo>
                                    <a:pt x="21" y="15"/>
                                  </a:lnTo>
                                  <a:lnTo>
                                    <a:pt x="21" y="13"/>
                                  </a:lnTo>
                                  <a:lnTo>
                                    <a:pt x="21" y="11"/>
                                  </a:lnTo>
                                  <a:lnTo>
                                    <a:pt x="21" y="8"/>
                                  </a:lnTo>
                                </a:path>
                              </a:pathLst>
                            </a:custGeom>
                            <a:solidFill>
                              <a:srgbClr val="0000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63" name="Freeform 76"/>
                          <wps:cNvSpPr>
                            <a:spLocks/>
                          </wps:cNvSpPr>
                          <wps:spPr bwMode="auto">
                            <a:xfrm>
                              <a:off x="2739" y="2619"/>
                              <a:ext cx="22" cy="20"/>
                            </a:xfrm>
                            <a:custGeom>
                              <a:avLst/>
                              <a:gdLst>
                                <a:gd name="T0" fmla="*/ 21 w 22"/>
                                <a:gd name="T1" fmla="*/ 8 h 20"/>
                                <a:gd name="T2" fmla="*/ 21 w 22"/>
                                <a:gd name="T3" fmla="*/ 8 h 20"/>
                                <a:gd name="T4" fmla="*/ 21 w 22"/>
                                <a:gd name="T5" fmla="*/ 6 h 20"/>
                                <a:gd name="T6" fmla="*/ 21 w 22"/>
                                <a:gd name="T7" fmla="*/ 4 h 20"/>
                                <a:gd name="T8" fmla="*/ 21 w 22"/>
                                <a:gd name="T9" fmla="*/ 2 h 20"/>
                                <a:gd name="T10" fmla="*/ 14 w 22"/>
                                <a:gd name="T11" fmla="*/ 2 h 20"/>
                                <a:gd name="T12" fmla="*/ 14 w 22"/>
                                <a:gd name="T13" fmla="*/ 0 h 20"/>
                                <a:gd name="T14" fmla="*/ 7 w 22"/>
                                <a:gd name="T15" fmla="*/ 0 h 20"/>
                                <a:gd name="T16" fmla="*/ 0 w 22"/>
                                <a:gd name="T17" fmla="*/ 0 h 20"/>
                                <a:gd name="T18" fmla="*/ 0 w 22"/>
                                <a:gd name="T19" fmla="*/ 2 h 20"/>
                                <a:gd name="T20" fmla="*/ 0 w 22"/>
                                <a:gd name="T21" fmla="*/ 4 h 20"/>
                                <a:gd name="T22" fmla="*/ 0 w 22"/>
                                <a:gd name="T23" fmla="*/ 6 h 20"/>
                                <a:gd name="T24" fmla="*/ 0 w 22"/>
                                <a:gd name="T25" fmla="*/ 8 h 20"/>
                                <a:gd name="T26" fmla="*/ 0 w 22"/>
                                <a:gd name="T27" fmla="*/ 10 h 20"/>
                                <a:gd name="T28" fmla="*/ 0 w 22"/>
                                <a:gd name="T29" fmla="*/ 12 h 20"/>
                                <a:gd name="T30" fmla="*/ 0 w 22"/>
                                <a:gd name="T31" fmla="*/ 14 h 20"/>
                                <a:gd name="T32" fmla="*/ 0 w 22"/>
                                <a:gd name="T33" fmla="*/ 16 h 20"/>
                                <a:gd name="T34" fmla="*/ 7 w 22"/>
                                <a:gd name="T35" fmla="*/ 16 h 20"/>
                                <a:gd name="T36" fmla="*/ 7 w 22"/>
                                <a:gd name="T37" fmla="*/ 19 h 20"/>
                                <a:gd name="T38" fmla="*/ 14 w 22"/>
                                <a:gd name="T39" fmla="*/ 19 h 20"/>
                                <a:gd name="T40" fmla="*/ 14 w 22"/>
                                <a:gd name="T41" fmla="*/ 16 h 20"/>
                                <a:gd name="T42" fmla="*/ 14 w 22"/>
                                <a:gd name="T43" fmla="*/ 14 h 20"/>
                                <a:gd name="T44" fmla="*/ 21 w 22"/>
                                <a:gd name="T45" fmla="*/ 14 h 20"/>
                                <a:gd name="T46" fmla="*/ 21 w 22"/>
                                <a:gd name="T47" fmla="*/ 12 h 20"/>
                                <a:gd name="T48" fmla="*/ 21 w 22"/>
                                <a:gd name="T49" fmla="*/ 10 h 20"/>
                                <a:gd name="T50" fmla="*/ 21 w 22"/>
                                <a:gd name="T51" fmla="*/ 8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 h="20">
                                  <a:moveTo>
                                    <a:pt x="21" y="8"/>
                                  </a:moveTo>
                                  <a:lnTo>
                                    <a:pt x="21" y="8"/>
                                  </a:lnTo>
                                  <a:lnTo>
                                    <a:pt x="21" y="6"/>
                                  </a:lnTo>
                                  <a:lnTo>
                                    <a:pt x="21" y="4"/>
                                  </a:lnTo>
                                  <a:lnTo>
                                    <a:pt x="21" y="2"/>
                                  </a:lnTo>
                                  <a:lnTo>
                                    <a:pt x="14" y="2"/>
                                  </a:lnTo>
                                  <a:lnTo>
                                    <a:pt x="14" y="0"/>
                                  </a:lnTo>
                                  <a:lnTo>
                                    <a:pt x="7" y="0"/>
                                  </a:lnTo>
                                  <a:lnTo>
                                    <a:pt x="0" y="0"/>
                                  </a:lnTo>
                                  <a:lnTo>
                                    <a:pt x="0" y="2"/>
                                  </a:lnTo>
                                  <a:lnTo>
                                    <a:pt x="0" y="4"/>
                                  </a:lnTo>
                                  <a:lnTo>
                                    <a:pt x="0" y="6"/>
                                  </a:lnTo>
                                  <a:lnTo>
                                    <a:pt x="0" y="8"/>
                                  </a:lnTo>
                                  <a:lnTo>
                                    <a:pt x="0" y="10"/>
                                  </a:lnTo>
                                  <a:lnTo>
                                    <a:pt x="0" y="12"/>
                                  </a:lnTo>
                                  <a:lnTo>
                                    <a:pt x="0" y="14"/>
                                  </a:lnTo>
                                  <a:lnTo>
                                    <a:pt x="0" y="16"/>
                                  </a:lnTo>
                                  <a:lnTo>
                                    <a:pt x="7" y="16"/>
                                  </a:lnTo>
                                  <a:lnTo>
                                    <a:pt x="7" y="19"/>
                                  </a:lnTo>
                                  <a:lnTo>
                                    <a:pt x="14" y="19"/>
                                  </a:lnTo>
                                  <a:lnTo>
                                    <a:pt x="14" y="16"/>
                                  </a:lnTo>
                                  <a:lnTo>
                                    <a:pt x="14" y="14"/>
                                  </a:lnTo>
                                  <a:lnTo>
                                    <a:pt x="21" y="14"/>
                                  </a:lnTo>
                                  <a:lnTo>
                                    <a:pt x="21" y="12"/>
                                  </a:lnTo>
                                  <a:lnTo>
                                    <a:pt x="21" y="10"/>
                                  </a:lnTo>
                                  <a:lnTo>
                                    <a:pt x="21" y="8"/>
                                  </a:lnTo>
                                </a:path>
                              </a:pathLst>
                            </a:custGeom>
                            <a:solidFill>
                              <a:srgbClr val="0000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64" name="Freeform 77"/>
                          <wps:cNvSpPr>
                            <a:spLocks/>
                          </wps:cNvSpPr>
                          <wps:spPr bwMode="auto">
                            <a:xfrm>
                              <a:off x="2801" y="2531"/>
                              <a:ext cx="123" cy="179"/>
                            </a:xfrm>
                            <a:custGeom>
                              <a:avLst/>
                              <a:gdLst>
                                <a:gd name="T0" fmla="*/ 15 w 123"/>
                                <a:gd name="T1" fmla="*/ 145 h 179"/>
                                <a:gd name="T2" fmla="*/ 18 w 123"/>
                                <a:gd name="T3" fmla="*/ 146 h 179"/>
                                <a:gd name="T4" fmla="*/ 30 w 123"/>
                                <a:gd name="T5" fmla="*/ 151 h 179"/>
                                <a:gd name="T6" fmla="*/ 42 w 123"/>
                                <a:gd name="T7" fmla="*/ 153 h 179"/>
                                <a:gd name="T8" fmla="*/ 54 w 123"/>
                                <a:gd name="T9" fmla="*/ 153 h 179"/>
                                <a:gd name="T10" fmla="*/ 66 w 123"/>
                                <a:gd name="T11" fmla="*/ 153 h 179"/>
                                <a:gd name="T12" fmla="*/ 77 w 123"/>
                                <a:gd name="T13" fmla="*/ 152 h 179"/>
                                <a:gd name="T14" fmla="*/ 89 w 123"/>
                                <a:gd name="T15" fmla="*/ 150 h 179"/>
                                <a:gd name="T16" fmla="*/ 92 w 123"/>
                                <a:gd name="T17" fmla="*/ 154 h 179"/>
                                <a:gd name="T18" fmla="*/ 91 w 123"/>
                                <a:gd name="T19" fmla="*/ 166 h 179"/>
                                <a:gd name="T20" fmla="*/ 92 w 123"/>
                                <a:gd name="T21" fmla="*/ 172 h 179"/>
                                <a:gd name="T22" fmla="*/ 99 w 123"/>
                                <a:gd name="T23" fmla="*/ 175 h 179"/>
                                <a:gd name="T24" fmla="*/ 109 w 123"/>
                                <a:gd name="T25" fmla="*/ 178 h 179"/>
                                <a:gd name="T26" fmla="*/ 115 w 123"/>
                                <a:gd name="T27" fmla="*/ 178 h 179"/>
                                <a:gd name="T28" fmla="*/ 118 w 123"/>
                                <a:gd name="T29" fmla="*/ 167 h 179"/>
                                <a:gd name="T30" fmla="*/ 120 w 123"/>
                                <a:gd name="T31" fmla="*/ 155 h 179"/>
                                <a:gd name="T32" fmla="*/ 122 w 123"/>
                                <a:gd name="T33" fmla="*/ 142 h 179"/>
                                <a:gd name="T34" fmla="*/ 120 w 123"/>
                                <a:gd name="T35" fmla="*/ 127 h 179"/>
                                <a:gd name="T36" fmla="*/ 122 w 123"/>
                                <a:gd name="T37" fmla="*/ 114 h 179"/>
                                <a:gd name="T38" fmla="*/ 122 w 123"/>
                                <a:gd name="T39" fmla="*/ 94 h 179"/>
                                <a:gd name="T40" fmla="*/ 120 w 123"/>
                                <a:gd name="T41" fmla="*/ 74 h 179"/>
                                <a:gd name="T42" fmla="*/ 118 w 123"/>
                                <a:gd name="T43" fmla="*/ 60 h 179"/>
                                <a:gd name="T44" fmla="*/ 116 w 123"/>
                                <a:gd name="T45" fmla="*/ 42 h 179"/>
                                <a:gd name="T46" fmla="*/ 113 w 123"/>
                                <a:gd name="T47" fmla="*/ 26 h 179"/>
                                <a:gd name="T48" fmla="*/ 110 w 123"/>
                                <a:gd name="T49" fmla="*/ 21 h 179"/>
                                <a:gd name="T50" fmla="*/ 108 w 123"/>
                                <a:gd name="T51" fmla="*/ 17 h 179"/>
                                <a:gd name="T52" fmla="*/ 103 w 123"/>
                                <a:gd name="T53" fmla="*/ 14 h 179"/>
                                <a:gd name="T54" fmla="*/ 92 w 123"/>
                                <a:gd name="T55" fmla="*/ 9 h 179"/>
                                <a:gd name="T56" fmla="*/ 84 w 123"/>
                                <a:gd name="T57" fmla="*/ 6 h 179"/>
                                <a:gd name="T58" fmla="*/ 78 w 123"/>
                                <a:gd name="T59" fmla="*/ 3 h 179"/>
                                <a:gd name="T60" fmla="*/ 70 w 123"/>
                                <a:gd name="T61" fmla="*/ 0 h 179"/>
                                <a:gd name="T62" fmla="*/ 69 w 123"/>
                                <a:gd name="T63" fmla="*/ 6 h 179"/>
                                <a:gd name="T64" fmla="*/ 67 w 123"/>
                                <a:gd name="T65" fmla="*/ 11 h 179"/>
                                <a:gd name="T66" fmla="*/ 64 w 123"/>
                                <a:gd name="T67" fmla="*/ 15 h 179"/>
                                <a:gd name="T68" fmla="*/ 60 w 123"/>
                                <a:gd name="T69" fmla="*/ 17 h 179"/>
                                <a:gd name="T70" fmla="*/ 55 w 123"/>
                                <a:gd name="T71" fmla="*/ 17 h 179"/>
                                <a:gd name="T72" fmla="*/ 52 w 123"/>
                                <a:gd name="T73" fmla="*/ 17 h 179"/>
                                <a:gd name="T74" fmla="*/ 46 w 123"/>
                                <a:gd name="T75" fmla="*/ 15 h 179"/>
                                <a:gd name="T76" fmla="*/ 42 w 123"/>
                                <a:gd name="T77" fmla="*/ 14 h 179"/>
                                <a:gd name="T78" fmla="*/ 41 w 123"/>
                                <a:gd name="T79" fmla="*/ 11 h 179"/>
                                <a:gd name="T80" fmla="*/ 40 w 123"/>
                                <a:gd name="T81" fmla="*/ 5 h 179"/>
                                <a:gd name="T82" fmla="*/ 32 w 123"/>
                                <a:gd name="T83" fmla="*/ 8 h 179"/>
                                <a:gd name="T84" fmla="*/ 15 w 123"/>
                                <a:gd name="T85" fmla="*/ 15 h 179"/>
                                <a:gd name="T86" fmla="*/ 10 w 123"/>
                                <a:gd name="T87" fmla="*/ 20 h 179"/>
                                <a:gd name="T88" fmla="*/ 6 w 123"/>
                                <a:gd name="T89" fmla="*/ 26 h 179"/>
                                <a:gd name="T90" fmla="*/ 3 w 123"/>
                                <a:gd name="T91" fmla="*/ 35 h 179"/>
                                <a:gd name="T92" fmla="*/ 2 w 123"/>
                                <a:gd name="T93" fmla="*/ 52 h 179"/>
                                <a:gd name="T94" fmla="*/ 3 w 123"/>
                                <a:gd name="T95" fmla="*/ 71 h 179"/>
                                <a:gd name="T96" fmla="*/ 4 w 123"/>
                                <a:gd name="T97" fmla="*/ 88 h 179"/>
                                <a:gd name="T98" fmla="*/ 6 w 123"/>
                                <a:gd name="T99" fmla="*/ 101 h 179"/>
                                <a:gd name="T100" fmla="*/ 5 w 123"/>
                                <a:gd name="T101" fmla="*/ 114 h 179"/>
                                <a:gd name="T102" fmla="*/ 4 w 123"/>
                                <a:gd name="T103" fmla="*/ 127 h 179"/>
                                <a:gd name="T104" fmla="*/ 2 w 123"/>
                                <a:gd name="T105" fmla="*/ 142 h 179"/>
                                <a:gd name="T106" fmla="*/ 1 w 123"/>
                                <a:gd name="T107" fmla="*/ 148 h 179"/>
                                <a:gd name="T108" fmla="*/ 0 w 123"/>
                                <a:gd name="T109" fmla="*/ 162 h 179"/>
                                <a:gd name="T110" fmla="*/ 3 w 123"/>
                                <a:gd name="T111" fmla="*/ 164 h 179"/>
                                <a:gd name="T112" fmla="*/ 11 w 123"/>
                                <a:gd name="T113" fmla="*/ 166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79">
                                  <a:moveTo>
                                    <a:pt x="13" y="166"/>
                                  </a:moveTo>
                                  <a:lnTo>
                                    <a:pt x="15" y="145"/>
                                  </a:lnTo>
                                  <a:lnTo>
                                    <a:pt x="16" y="146"/>
                                  </a:lnTo>
                                  <a:lnTo>
                                    <a:pt x="18" y="146"/>
                                  </a:lnTo>
                                  <a:lnTo>
                                    <a:pt x="22" y="149"/>
                                  </a:lnTo>
                                  <a:lnTo>
                                    <a:pt x="30" y="151"/>
                                  </a:lnTo>
                                  <a:lnTo>
                                    <a:pt x="35" y="152"/>
                                  </a:lnTo>
                                  <a:lnTo>
                                    <a:pt x="42" y="153"/>
                                  </a:lnTo>
                                  <a:lnTo>
                                    <a:pt x="47" y="153"/>
                                  </a:lnTo>
                                  <a:lnTo>
                                    <a:pt x="54" y="153"/>
                                  </a:lnTo>
                                  <a:lnTo>
                                    <a:pt x="60" y="153"/>
                                  </a:lnTo>
                                  <a:lnTo>
                                    <a:pt x="66" y="153"/>
                                  </a:lnTo>
                                  <a:lnTo>
                                    <a:pt x="71" y="153"/>
                                  </a:lnTo>
                                  <a:lnTo>
                                    <a:pt x="77" y="152"/>
                                  </a:lnTo>
                                  <a:lnTo>
                                    <a:pt x="82" y="151"/>
                                  </a:lnTo>
                                  <a:lnTo>
                                    <a:pt x="89" y="150"/>
                                  </a:lnTo>
                                  <a:lnTo>
                                    <a:pt x="92" y="149"/>
                                  </a:lnTo>
                                  <a:lnTo>
                                    <a:pt x="92" y="154"/>
                                  </a:lnTo>
                                  <a:lnTo>
                                    <a:pt x="92" y="161"/>
                                  </a:lnTo>
                                  <a:lnTo>
                                    <a:pt x="91" y="166"/>
                                  </a:lnTo>
                                  <a:lnTo>
                                    <a:pt x="91" y="172"/>
                                  </a:lnTo>
                                  <a:lnTo>
                                    <a:pt x="92" y="172"/>
                                  </a:lnTo>
                                  <a:lnTo>
                                    <a:pt x="94" y="173"/>
                                  </a:lnTo>
                                  <a:lnTo>
                                    <a:pt x="99" y="175"/>
                                  </a:lnTo>
                                  <a:lnTo>
                                    <a:pt x="105" y="176"/>
                                  </a:lnTo>
                                  <a:lnTo>
                                    <a:pt x="109" y="178"/>
                                  </a:lnTo>
                                  <a:lnTo>
                                    <a:pt x="113" y="178"/>
                                  </a:lnTo>
                                  <a:lnTo>
                                    <a:pt x="115" y="178"/>
                                  </a:lnTo>
                                  <a:lnTo>
                                    <a:pt x="117" y="171"/>
                                  </a:lnTo>
                                  <a:lnTo>
                                    <a:pt x="118" y="167"/>
                                  </a:lnTo>
                                  <a:lnTo>
                                    <a:pt x="119" y="162"/>
                                  </a:lnTo>
                                  <a:lnTo>
                                    <a:pt x="120" y="155"/>
                                  </a:lnTo>
                                  <a:lnTo>
                                    <a:pt x="122" y="149"/>
                                  </a:lnTo>
                                  <a:lnTo>
                                    <a:pt x="122" y="142"/>
                                  </a:lnTo>
                                  <a:lnTo>
                                    <a:pt x="120" y="133"/>
                                  </a:lnTo>
                                  <a:lnTo>
                                    <a:pt x="120" y="127"/>
                                  </a:lnTo>
                                  <a:lnTo>
                                    <a:pt x="120" y="121"/>
                                  </a:lnTo>
                                  <a:lnTo>
                                    <a:pt x="122" y="114"/>
                                  </a:lnTo>
                                  <a:lnTo>
                                    <a:pt x="122" y="104"/>
                                  </a:lnTo>
                                  <a:lnTo>
                                    <a:pt x="122" y="94"/>
                                  </a:lnTo>
                                  <a:lnTo>
                                    <a:pt x="120" y="85"/>
                                  </a:lnTo>
                                  <a:lnTo>
                                    <a:pt x="120" y="74"/>
                                  </a:lnTo>
                                  <a:lnTo>
                                    <a:pt x="119" y="66"/>
                                  </a:lnTo>
                                  <a:lnTo>
                                    <a:pt x="118" y="60"/>
                                  </a:lnTo>
                                  <a:lnTo>
                                    <a:pt x="117" y="50"/>
                                  </a:lnTo>
                                  <a:lnTo>
                                    <a:pt x="116" y="42"/>
                                  </a:lnTo>
                                  <a:lnTo>
                                    <a:pt x="114" y="33"/>
                                  </a:lnTo>
                                  <a:lnTo>
                                    <a:pt x="113" y="26"/>
                                  </a:lnTo>
                                  <a:lnTo>
                                    <a:pt x="112" y="23"/>
                                  </a:lnTo>
                                  <a:lnTo>
                                    <a:pt x="110" y="21"/>
                                  </a:lnTo>
                                  <a:lnTo>
                                    <a:pt x="109" y="18"/>
                                  </a:lnTo>
                                  <a:lnTo>
                                    <a:pt x="108" y="17"/>
                                  </a:lnTo>
                                  <a:lnTo>
                                    <a:pt x="105" y="15"/>
                                  </a:lnTo>
                                  <a:lnTo>
                                    <a:pt x="103" y="14"/>
                                  </a:lnTo>
                                  <a:lnTo>
                                    <a:pt x="98" y="12"/>
                                  </a:lnTo>
                                  <a:lnTo>
                                    <a:pt x="92" y="9"/>
                                  </a:lnTo>
                                  <a:lnTo>
                                    <a:pt x="89" y="8"/>
                                  </a:lnTo>
                                  <a:lnTo>
                                    <a:pt x="84" y="6"/>
                                  </a:lnTo>
                                  <a:lnTo>
                                    <a:pt x="81" y="4"/>
                                  </a:lnTo>
                                  <a:lnTo>
                                    <a:pt x="78" y="3"/>
                                  </a:lnTo>
                                  <a:lnTo>
                                    <a:pt x="74" y="1"/>
                                  </a:lnTo>
                                  <a:lnTo>
                                    <a:pt x="70" y="0"/>
                                  </a:lnTo>
                                  <a:lnTo>
                                    <a:pt x="70" y="3"/>
                                  </a:lnTo>
                                  <a:lnTo>
                                    <a:pt x="69" y="6"/>
                                  </a:lnTo>
                                  <a:lnTo>
                                    <a:pt x="68" y="9"/>
                                  </a:lnTo>
                                  <a:lnTo>
                                    <a:pt x="67" y="11"/>
                                  </a:lnTo>
                                  <a:lnTo>
                                    <a:pt x="66" y="13"/>
                                  </a:lnTo>
                                  <a:lnTo>
                                    <a:pt x="64" y="15"/>
                                  </a:lnTo>
                                  <a:lnTo>
                                    <a:pt x="62" y="16"/>
                                  </a:lnTo>
                                  <a:lnTo>
                                    <a:pt x="60" y="17"/>
                                  </a:lnTo>
                                  <a:lnTo>
                                    <a:pt x="57" y="17"/>
                                  </a:lnTo>
                                  <a:lnTo>
                                    <a:pt x="55" y="17"/>
                                  </a:lnTo>
                                  <a:lnTo>
                                    <a:pt x="54" y="17"/>
                                  </a:lnTo>
                                  <a:lnTo>
                                    <a:pt x="52" y="17"/>
                                  </a:lnTo>
                                  <a:lnTo>
                                    <a:pt x="49" y="16"/>
                                  </a:lnTo>
                                  <a:lnTo>
                                    <a:pt x="46" y="15"/>
                                  </a:lnTo>
                                  <a:lnTo>
                                    <a:pt x="44" y="15"/>
                                  </a:lnTo>
                                  <a:lnTo>
                                    <a:pt x="42" y="14"/>
                                  </a:lnTo>
                                  <a:lnTo>
                                    <a:pt x="41" y="12"/>
                                  </a:lnTo>
                                  <a:lnTo>
                                    <a:pt x="41" y="11"/>
                                  </a:lnTo>
                                  <a:lnTo>
                                    <a:pt x="40" y="9"/>
                                  </a:lnTo>
                                  <a:lnTo>
                                    <a:pt x="40" y="5"/>
                                  </a:lnTo>
                                  <a:lnTo>
                                    <a:pt x="37" y="7"/>
                                  </a:lnTo>
                                  <a:lnTo>
                                    <a:pt x="32" y="8"/>
                                  </a:lnTo>
                                  <a:lnTo>
                                    <a:pt x="21" y="12"/>
                                  </a:lnTo>
                                  <a:lnTo>
                                    <a:pt x="15" y="15"/>
                                  </a:lnTo>
                                  <a:lnTo>
                                    <a:pt x="12" y="17"/>
                                  </a:lnTo>
                                  <a:lnTo>
                                    <a:pt x="10" y="20"/>
                                  </a:lnTo>
                                  <a:lnTo>
                                    <a:pt x="8" y="23"/>
                                  </a:lnTo>
                                  <a:lnTo>
                                    <a:pt x="6" y="26"/>
                                  </a:lnTo>
                                  <a:lnTo>
                                    <a:pt x="5" y="29"/>
                                  </a:lnTo>
                                  <a:lnTo>
                                    <a:pt x="3" y="35"/>
                                  </a:lnTo>
                                  <a:lnTo>
                                    <a:pt x="2" y="45"/>
                                  </a:lnTo>
                                  <a:lnTo>
                                    <a:pt x="2" y="52"/>
                                  </a:lnTo>
                                  <a:lnTo>
                                    <a:pt x="2" y="63"/>
                                  </a:lnTo>
                                  <a:lnTo>
                                    <a:pt x="3" y="71"/>
                                  </a:lnTo>
                                  <a:lnTo>
                                    <a:pt x="3" y="80"/>
                                  </a:lnTo>
                                  <a:lnTo>
                                    <a:pt x="4" y="88"/>
                                  </a:lnTo>
                                  <a:lnTo>
                                    <a:pt x="6" y="96"/>
                                  </a:lnTo>
                                  <a:lnTo>
                                    <a:pt x="6" y="101"/>
                                  </a:lnTo>
                                  <a:lnTo>
                                    <a:pt x="6" y="107"/>
                                  </a:lnTo>
                                  <a:lnTo>
                                    <a:pt x="5" y="114"/>
                                  </a:lnTo>
                                  <a:lnTo>
                                    <a:pt x="5" y="120"/>
                                  </a:lnTo>
                                  <a:lnTo>
                                    <a:pt x="4" y="127"/>
                                  </a:lnTo>
                                  <a:lnTo>
                                    <a:pt x="3" y="133"/>
                                  </a:lnTo>
                                  <a:lnTo>
                                    <a:pt x="2" y="142"/>
                                  </a:lnTo>
                                  <a:lnTo>
                                    <a:pt x="2" y="145"/>
                                  </a:lnTo>
                                  <a:lnTo>
                                    <a:pt x="1" y="148"/>
                                  </a:lnTo>
                                  <a:lnTo>
                                    <a:pt x="1" y="153"/>
                                  </a:lnTo>
                                  <a:lnTo>
                                    <a:pt x="0" y="162"/>
                                  </a:lnTo>
                                  <a:lnTo>
                                    <a:pt x="1" y="162"/>
                                  </a:lnTo>
                                  <a:lnTo>
                                    <a:pt x="3" y="164"/>
                                  </a:lnTo>
                                  <a:lnTo>
                                    <a:pt x="6" y="165"/>
                                  </a:lnTo>
                                  <a:lnTo>
                                    <a:pt x="11" y="166"/>
                                  </a:lnTo>
                                  <a:lnTo>
                                    <a:pt x="13" y="166"/>
                                  </a:lnTo>
                                </a:path>
                              </a:pathLst>
                            </a:custGeom>
                            <a:solidFill>
                              <a:srgbClr val="40404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65" name="Freeform 78"/>
                          <wps:cNvSpPr>
                            <a:spLocks/>
                          </wps:cNvSpPr>
                          <wps:spPr bwMode="auto">
                            <a:xfrm>
                              <a:off x="2834" y="2931"/>
                              <a:ext cx="52" cy="42"/>
                            </a:xfrm>
                            <a:custGeom>
                              <a:avLst/>
                              <a:gdLst>
                                <a:gd name="T0" fmla="*/ 48 w 52"/>
                                <a:gd name="T1" fmla="*/ 2 h 42"/>
                                <a:gd name="T2" fmla="*/ 51 w 52"/>
                                <a:gd name="T3" fmla="*/ 7 h 42"/>
                                <a:gd name="T4" fmla="*/ 51 w 52"/>
                                <a:gd name="T5" fmla="*/ 11 h 42"/>
                                <a:gd name="T6" fmla="*/ 49 w 52"/>
                                <a:gd name="T7" fmla="*/ 18 h 42"/>
                                <a:gd name="T8" fmla="*/ 48 w 52"/>
                                <a:gd name="T9" fmla="*/ 21 h 42"/>
                                <a:gd name="T10" fmla="*/ 47 w 52"/>
                                <a:gd name="T11" fmla="*/ 24 h 42"/>
                                <a:gd name="T12" fmla="*/ 46 w 52"/>
                                <a:gd name="T13" fmla="*/ 30 h 42"/>
                                <a:gd name="T14" fmla="*/ 45 w 52"/>
                                <a:gd name="T15" fmla="*/ 35 h 42"/>
                                <a:gd name="T16" fmla="*/ 40 w 52"/>
                                <a:gd name="T17" fmla="*/ 41 h 42"/>
                                <a:gd name="T18" fmla="*/ 38 w 52"/>
                                <a:gd name="T19" fmla="*/ 23 h 42"/>
                                <a:gd name="T20" fmla="*/ 36 w 52"/>
                                <a:gd name="T21" fmla="*/ 26 h 42"/>
                                <a:gd name="T22" fmla="*/ 34 w 52"/>
                                <a:gd name="T23" fmla="*/ 30 h 42"/>
                                <a:gd name="T24" fmla="*/ 31 w 52"/>
                                <a:gd name="T25" fmla="*/ 33 h 42"/>
                                <a:gd name="T26" fmla="*/ 28 w 52"/>
                                <a:gd name="T27" fmla="*/ 36 h 42"/>
                                <a:gd name="T28" fmla="*/ 24 w 52"/>
                                <a:gd name="T29" fmla="*/ 38 h 42"/>
                                <a:gd name="T30" fmla="*/ 18 w 52"/>
                                <a:gd name="T31" fmla="*/ 41 h 42"/>
                                <a:gd name="T32" fmla="*/ 7 w 52"/>
                                <a:gd name="T33" fmla="*/ 41 h 42"/>
                                <a:gd name="T34" fmla="*/ 3 w 52"/>
                                <a:gd name="T35" fmla="*/ 39 h 42"/>
                                <a:gd name="T36" fmla="*/ 1 w 52"/>
                                <a:gd name="T37" fmla="*/ 37 h 42"/>
                                <a:gd name="T38" fmla="*/ 0 w 52"/>
                                <a:gd name="T39" fmla="*/ 33 h 42"/>
                                <a:gd name="T40" fmla="*/ 2 w 52"/>
                                <a:gd name="T41" fmla="*/ 31 h 42"/>
                                <a:gd name="T42" fmla="*/ 12 w 52"/>
                                <a:gd name="T43" fmla="*/ 25 h 42"/>
                                <a:gd name="T44" fmla="*/ 15 w 52"/>
                                <a:gd name="T45" fmla="*/ 26 h 42"/>
                                <a:gd name="T46" fmla="*/ 16 w 52"/>
                                <a:gd name="T47" fmla="*/ 29 h 42"/>
                                <a:gd name="T48" fmla="*/ 19 w 52"/>
                                <a:gd name="T49" fmla="*/ 30 h 42"/>
                                <a:gd name="T50" fmla="*/ 22 w 52"/>
                                <a:gd name="T51" fmla="*/ 31 h 42"/>
                                <a:gd name="T52" fmla="*/ 25 w 52"/>
                                <a:gd name="T53" fmla="*/ 30 h 42"/>
                                <a:gd name="T54" fmla="*/ 30 w 52"/>
                                <a:gd name="T55" fmla="*/ 26 h 42"/>
                                <a:gd name="T56" fmla="*/ 35 w 52"/>
                                <a:gd name="T57" fmla="*/ 21 h 42"/>
                                <a:gd name="T58" fmla="*/ 40 w 52"/>
                                <a:gd name="T59" fmla="*/ 15 h 42"/>
                                <a:gd name="T60" fmla="*/ 44 w 52"/>
                                <a:gd name="T61" fmla="*/ 7 h 42"/>
                                <a:gd name="T62" fmla="*/ 45 w 52"/>
                                <a:gd name="T63"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 h="42">
                                  <a:moveTo>
                                    <a:pt x="47" y="0"/>
                                  </a:moveTo>
                                  <a:lnTo>
                                    <a:pt x="48" y="2"/>
                                  </a:lnTo>
                                  <a:lnTo>
                                    <a:pt x="49" y="5"/>
                                  </a:lnTo>
                                  <a:lnTo>
                                    <a:pt x="51" y="7"/>
                                  </a:lnTo>
                                  <a:lnTo>
                                    <a:pt x="51" y="10"/>
                                  </a:lnTo>
                                  <a:lnTo>
                                    <a:pt x="51" y="11"/>
                                  </a:lnTo>
                                  <a:lnTo>
                                    <a:pt x="51" y="15"/>
                                  </a:lnTo>
                                  <a:lnTo>
                                    <a:pt x="49" y="18"/>
                                  </a:lnTo>
                                  <a:lnTo>
                                    <a:pt x="49" y="20"/>
                                  </a:lnTo>
                                  <a:lnTo>
                                    <a:pt x="48" y="21"/>
                                  </a:lnTo>
                                  <a:lnTo>
                                    <a:pt x="48" y="23"/>
                                  </a:lnTo>
                                  <a:lnTo>
                                    <a:pt x="47" y="24"/>
                                  </a:lnTo>
                                  <a:lnTo>
                                    <a:pt x="47" y="26"/>
                                  </a:lnTo>
                                  <a:lnTo>
                                    <a:pt x="46" y="30"/>
                                  </a:lnTo>
                                  <a:lnTo>
                                    <a:pt x="45" y="33"/>
                                  </a:lnTo>
                                  <a:lnTo>
                                    <a:pt x="45" y="35"/>
                                  </a:lnTo>
                                  <a:lnTo>
                                    <a:pt x="44" y="41"/>
                                  </a:lnTo>
                                  <a:lnTo>
                                    <a:pt x="40" y="41"/>
                                  </a:lnTo>
                                  <a:lnTo>
                                    <a:pt x="40" y="21"/>
                                  </a:lnTo>
                                  <a:lnTo>
                                    <a:pt x="38" y="23"/>
                                  </a:lnTo>
                                  <a:lnTo>
                                    <a:pt x="37" y="25"/>
                                  </a:lnTo>
                                  <a:lnTo>
                                    <a:pt x="36" y="26"/>
                                  </a:lnTo>
                                  <a:lnTo>
                                    <a:pt x="35" y="29"/>
                                  </a:lnTo>
                                  <a:lnTo>
                                    <a:pt x="34" y="30"/>
                                  </a:lnTo>
                                  <a:lnTo>
                                    <a:pt x="32" y="32"/>
                                  </a:lnTo>
                                  <a:lnTo>
                                    <a:pt x="31" y="33"/>
                                  </a:lnTo>
                                  <a:lnTo>
                                    <a:pt x="30" y="35"/>
                                  </a:lnTo>
                                  <a:lnTo>
                                    <a:pt x="28" y="36"/>
                                  </a:lnTo>
                                  <a:lnTo>
                                    <a:pt x="27" y="37"/>
                                  </a:lnTo>
                                  <a:lnTo>
                                    <a:pt x="24" y="38"/>
                                  </a:lnTo>
                                  <a:lnTo>
                                    <a:pt x="21" y="39"/>
                                  </a:lnTo>
                                  <a:lnTo>
                                    <a:pt x="18" y="41"/>
                                  </a:lnTo>
                                  <a:lnTo>
                                    <a:pt x="13" y="41"/>
                                  </a:lnTo>
                                  <a:lnTo>
                                    <a:pt x="7" y="41"/>
                                  </a:lnTo>
                                  <a:lnTo>
                                    <a:pt x="6" y="39"/>
                                  </a:lnTo>
                                  <a:lnTo>
                                    <a:pt x="3" y="39"/>
                                  </a:lnTo>
                                  <a:lnTo>
                                    <a:pt x="2" y="38"/>
                                  </a:lnTo>
                                  <a:lnTo>
                                    <a:pt x="1" y="37"/>
                                  </a:lnTo>
                                  <a:lnTo>
                                    <a:pt x="0" y="35"/>
                                  </a:lnTo>
                                  <a:lnTo>
                                    <a:pt x="0" y="33"/>
                                  </a:lnTo>
                                  <a:lnTo>
                                    <a:pt x="1" y="32"/>
                                  </a:lnTo>
                                  <a:lnTo>
                                    <a:pt x="2" y="31"/>
                                  </a:lnTo>
                                  <a:lnTo>
                                    <a:pt x="3" y="30"/>
                                  </a:lnTo>
                                  <a:lnTo>
                                    <a:pt x="12" y="25"/>
                                  </a:lnTo>
                                  <a:lnTo>
                                    <a:pt x="13" y="24"/>
                                  </a:lnTo>
                                  <a:lnTo>
                                    <a:pt x="15" y="26"/>
                                  </a:lnTo>
                                  <a:lnTo>
                                    <a:pt x="15" y="28"/>
                                  </a:lnTo>
                                  <a:lnTo>
                                    <a:pt x="16" y="29"/>
                                  </a:lnTo>
                                  <a:lnTo>
                                    <a:pt x="17" y="30"/>
                                  </a:lnTo>
                                  <a:lnTo>
                                    <a:pt x="19" y="30"/>
                                  </a:lnTo>
                                  <a:lnTo>
                                    <a:pt x="20" y="30"/>
                                  </a:lnTo>
                                  <a:lnTo>
                                    <a:pt x="22" y="31"/>
                                  </a:lnTo>
                                  <a:lnTo>
                                    <a:pt x="24" y="30"/>
                                  </a:lnTo>
                                  <a:lnTo>
                                    <a:pt x="25" y="30"/>
                                  </a:lnTo>
                                  <a:lnTo>
                                    <a:pt x="27" y="30"/>
                                  </a:lnTo>
                                  <a:lnTo>
                                    <a:pt x="30" y="26"/>
                                  </a:lnTo>
                                  <a:lnTo>
                                    <a:pt x="31" y="25"/>
                                  </a:lnTo>
                                  <a:lnTo>
                                    <a:pt x="35" y="21"/>
                                  </a:lnTo>
                                  <a:lnTo>
                                    <a:pt x="38" y="18"/>
                                  </a:lnTo>
                                  <a:lnTo>
                                    <a:pt x="40" y="15"/>
                                  </a:lnTo>
                                  <a:lnTo>
                                    <a:pt x="42" y="11"/>
                                  </a:lnTo>
                                  <a:lnTo>
                                    <a:pt x="44" y="7"/>
                                  </a:lnTo>
                                  <a:lnTo>
                                    <a:pt x="44" y="5"/>
                                  </a:lnTo>
                                  <a:lnTo>
                                    <a:pt x="45" y="3"/>
                                  </a:lnTo>
                                  <a:lnTo>
                                    <a:pt x="47" y="0"/>
                                  </a:lnTo>
                                </a:path>
                              </a:pathLst>
                            </a:custGeom>
                            <a:solidFill>
                              <a:srgbClr val="000000"/>
                            </a:solidFill>
                            <a:ln w="12700" cap="rnd">
                              <a:solidFill>
                                <a:srgbClr val="FFFFFF"/>
                              </a:solidFill>
                              <a:round/>
                              <a:headEnd type="none" w="sm" len="sm"/>
                              <a:tailEnd type="none" w="sm" len="sm"/>
                            </a:ln>
                          </wps:spPr>
                          <wps:bodyPr rot="0" vert="horz" wrap="square" lIns="91440" tIns="45720" rIns="91440" bIns="45720" anchor="t" anchorCtr="0" upright="1">
                            <a:noAutofit/>
                          </wps:bodyPr>
                        </wps:wsp>
                        <wps:wsp>
                          <wps:cNvPr id="66" name="Freeform 79"/>
                          <wps:cNvSpPr>
                            <a:spLocks/>
                          </wps:cNvSpPr>
                          <wps:spPr bwMode="auto">
                            <a:xfrm>
                              <a:off x="2795" y="2700"/>
                              <a:ext cx="20" cy="47"/>
                            </a:xfrm>
                            <a:custGeom>
                              <a:avLst/>
                              <a:gdLst>
                                <a:gd name="T0" fmla="*/ 19 w 20"/>
                                <a:gd name="T1" fmla="*/ 0 h 47"/>
                                <a:gd name="T2" fmla="*/ 7 w 20"/>
                                <a:gd name="T3" fmla="*/ 0 h 47"/>
                                <a:gd name="T4" fmla="*/ 7 w 20"/>
                                <a:gd name="T5" fmla="*/ 3 h 47"/>
                                <a:gd name="T6" fmla="*/ 6 w 20"/>
                                <a:gd name="T7" fmla="*/ 6 h 47"/>
                                <a:gd name="T8" fmla="*/ 5 w 20"/>
                                <a:gd name="T9" fmla="*/ 12 h 47"/>
                                <a:gd name="T10" fmla="*/ 3 w 20"/>
                                <a:gd name="T11" fmla="*/ 17 h 47"/>
                                <a:gd name="T12" fmla="*/ 2 w 20"/>
                                <a:gd name="T13" fmla="*/ 20 h 47"/>
                                <a:gd name="T14" fmla="*/ 2 w 20"/>
                                <a:gd name="T15" fmla="*/ 24 h 47"/>
                                <a:gd name="T16" fmla="*/ 1 w 20"/>
                                <a:gd name="T17" fmla="*/ 28 h 47"/>
                                <a:gd name="T18" fmla="*/ 0 w 20"/>
                                <a:gd name="T19" fmla="*/ 30 h 47"/>
                                <a:gd name="T20" fmla="*/ 1 w 20"/>
                                <a:gd name="T21" fmla="*/ 34 h 47"/>
                                <a:gd name="T22" fmla="*/ 2 w 20"/>
                                <a:gd name="T23" fmla="*/ 36 h 47"/>
                                <a:gd name="T24" fmla="*/ 2 w 20"/>
                                <a:gd name="T25" fmla="*/ 38 h 47"/>
                                <a:gd name="T26" fmla="*/ 3 w 20"/>
                                <a:gd name="T27" fmla="*/ 40 h 47"/>
                                <a:gd name="T28" fmla="*/ 4 w 20"/>
                                <a:gd name="T29" fmla="*/ 42 h 47"/>
                                <a:gd name="T30" fmla="*/ 5 w 20"/>
                                <a:gd name="T31" fmla="*/ 43 h 47"/>
                                <a:gd name="T32" fmla="*/ 8 w 20"/>
                                <a:gd name="T33" fmla="*/ 44 h 47"/>
                                <a:gd name="T34" fmla="*/ 10 w 20"/>
                                <a:gd name="T35" fmla="*/ 46 h 47"/>
                                <a:gd name="T36" fmla="*/ 12 w 20"/>
                                <a:gd name="T37" fmla="*/ 46 h 47"/>
                                <a:gd name="T38" fmla="*/ 15 w 20"/>
                                <a:gd name="T39" fmla="*/ 46 h 47"/>
                                <a:gd name="T40" fmla="*/ 17 w 20"/>
                                <a:gd name="T41" fmla="*/ 46 h 47"/>
                                <a:gd name="T42" fmla="*/ 17 w 20"/>
                                <a:gd name="T43" fmla="*/ 44 h 47"/>
                                <a:gd name="T44" fmla="*/ 17 w 20"/>
                                <a:gd name="T45" fmla="*/ 41 h 47"/>
                                <a:gd name="T46" fmla="*/ 15 w 20"/>
                                <a:gd name="T47" fmla="*/ 39 h 47"/>
                                <a:gd name="T48" fmla="*/ 14 w 20"/>
                                <a:gd name="T49" fmla="*/ 37 h 47"/>
                                <a:gd name="T50" fmla="*/ 13 w 20"/>
                                <a:gd name="T51" fmla="*/ 35 h 47"/>
                                <a:gd name="T52" fmla="*/ 13 w 20"/>
                                <a:gd name="T53" fmla="*/ 32 h 47"/>
                                <a:gd name="T54" fmla="*/ 14 w 20"/>
                                <a:gd name="T55" fmla="*/ 29 h 47"/>
                                <a:gd name="T56" fmla="*/ 15 w 20"/>
                                <a:gd name="T57" fmla="*/ 28 h 47"/>
                                <a:gd name="T58" fmla="*/ 15 w 20"/>
                                <a:gd name="T59" fmla="*/ 27 h 47"/>
                                <a:gd name="T60" fmla="*/ 17 w 20"/>
                                <a:gd name="T61" fmla="*/ 27 h 47"/>
                                <a:gd name="T62" fmla="*/ 19 w 20"/>
                                <a:gd name="T63"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 h="47">
                                  <a:moveTo>
                                    <a:pt x="19" y="0"/>
                                  </a:moveTo>
                                  <a:lnTo>
                                    <a:pt x="7" y="0"/>
                                  </a:lnTo>
                                  <a:lnTo>
                                    <a:pt x="7" y="3"/>
                                  </a:lnTo>
                                  <a:lnTo>
                                    <a:pt x="6" y="6"/>
                                  </a:lnTo>
                                  <a:lnTo>
                                    <a:pt x="5" y="12"/>
                                  </a:lnTo>
                                  <a:lnTo>
                                    <a:pt x="3" y="17"/>
                                  </a:lnTo>
                                  <a:lnTo>
                                    <a:pt x="2" y="20"/>
                                  </a:lnTo>
                                  <a:lnTo>
                                    <a:pt x="2" y="24"/>
                                  </a:lnTo>
                                  <a:lnTo>
                                    <a:pt x="1" y="28"/>
                                  </a:lnTo>
                                  <a:lnTo>
                                    <a:pt x="0" y="30"/>
                                  </a:lnTo>
                                  <a:lnTo>
                                    <a:pt x="1" y="34"/>
                                  </a:lnTo>
                                  <a:lnTo>
                                    <a:pt x="2" y="36"/>
                                  </a:lnTo>
                                  <a:lnTo>
                                    <a:pt x="2" y="38"/>
                                  </a:lnTo>
                                  <a:lnTo>
                                    <a:pt x="3" y="40"/>
                                  </a:lnTo>
                                  <a:lnTo>
                                    <a:pt x="4" y="42"/>
                                  </a:lnTo>
                                  <a:lnTo>
                                    <a:pt x="5" y="43"/>
                                  </a:lnTo>
                                  <a:lnTo>
                                    <a:pt x="8" y="44"/>
                                  </a:lnTo>
                                  <a:lnTo>
                                    <a:pt x="10" y="46"/>
                                  </a:lnTo>
                                  <a:lnTo>
                                    <a:pt x="12" y="46"/>
                                  </a:lnTo>
                                  <a:lnTo>
                                    <a:pt x="15" y="46"/>
                                  </a:lnTo>
                                  <a:lnTo>
                                    <a:pt x="17" y="46"/>
                                  </a:lnTo>
                                  <a:lnTo>
                                    <a:pt x="17" y="44"/>
                                  </a:lnTo>
                                  <a:lnTo>
                                    <a:pt x="17" y="41"/>
                                  </a:lnTo>
                                  <a:lnTo>
                                    <a:pt x="15" y="39"/>
                                  </a:lnTo>
                                  <a:lnTo>
                                    <a:pt x="14" y="37"/>
                                  </a:lnTo>
                                  <a:lnTo>
                                    <a:pt x="13" y="35"/>
                                  </a:lnTo>
                                  <a:lnTo>
                                    <a:pt x="13" y="32"/>
                                  </a:lnTo>
                                  <a:lnTo>
                                    <a:pt x="14" y="29"/>
                                  </a:lnTo>
                                  <a:lnTo>
                                    <a:pt x="15" y="28"/>
                                  </a:lnTo>
                                  <a:lnTo>
                                    <a:pt x="15" y="27"/>
                                  </a:lnTo>
                                  <a:lnTo>
                                    <a:pt x="17" y="27"/>
                                  </a:lnTo>
                                  <a:lnTo>
                                    <a:pt x="19" y="0"/>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67" name="Freeform 80"/>
                          <wps:cNvSpPr>
                            <a:spLocks/>
                          </wps:cNvSpPr>
                          <wps:spPr bwMode="auto">
                            <a:xfrm>
                              <a:off x="2822" y="2951"/>
                              <a:ext cx="31" cy="20"/>
                            </a:xfrm>
                            <a:custGeom>
                              <a:avLst/>
                              <a:gdLst>
                                <a:gd name="T0" fmla="*/ 26 w 31"/>
                                <a:gd name="T1" fmla="*/ 7 h 20"/>
                                <a:gd name="T2" fmla="*/ 25 w 31"/>
                                <a:gd name="T3" fmla="*/ 8 h 20"/>
                                <a:gd name="T4" fmla="*/ 16 w 31"/>
                                <a:gd name="T5" fmla="*/ 16 h 20"/>
                                <a:gd name="T6" fmla="*/ 15 w 31"/>
                                <a:gd name="T7" fmla="*/ 16 h 20"/>
                                <a:gd name="T8" fmla="*/ 14 w 31"/>
                                <a:gd name="T9" fmla="*/ 17 h 20"/>
                                <a:gd name="T10" fmla="*/ 13 w 31"/>
                                <a:gd name="T11" fmla="*/ 19 h 20"/>
                                <a:gd name="T12" fmla="*/ 5 w 31"/>
                                <a:gd name="T13" fmla="*/ 19 h 20"/>
                                <a:gd name="T14" fmla="*/ 4 w 31"/>
                                <a:gd name="T15" fmla="*/ 17 h 20"/>
                                <a:gd name="T16" fmla="*/ 2 w 31"/>
                                <a:gd name="T17" fmla="*/ 16 h 20"/>
                                <a:gd name="T18" fmla="*/ 1 w 31"/>
                                <a:gd name="T19" fmla="*/ 16 h 20"/>
                                <a:gd name="T20" fmla="*/ 0 w 31"/>
                                <a:gd name="T21" fmla="*/ 14 h 20"/>
                                <a:gd name="T22" fmla="*/ 0 w 31"/>
                                <a:gd name="T23" fmla="*/ 13 h 20"/>
                                <a:gd name="T24" fmla="*/ 0 w 31"/>
                                <a:gd name="T25" fmla="*/ 11 h 20"/>
                                <a:gd name="T26" fmla="*/ 0 w 31"/>
                                <a:gd name="T27" fmla="*/ 10 h 20"/>
                                <a:gd name="T28" fmla="*/ 1 w 31"/>
                                <a:gd name="T29" fmla="*/ 8 h 20"/>
                                <a:gd name="T30" fmla="*/ 10 w 31"/>
                                <a:gd name="T31" fmla="*/ 1 h 20"/>
                                <a:gd name="T32" fmla="*/ 13 w 31"/>
                                <a:gd name="T33" fmla="*/ 0 h 20"/>
                                <a:gd name="T34" fmla="*/ 15 w 31"/>
                                <a:gd name="T35" fmla="*/ 1 h 20"/>
                                <a:gd name="T36" fmla="*/ 17 w 31"/>
                                <a:gd name="T37" fmla="*/ 2 h 20"/>
                                <a:gd name="T38" fmla="*/ 18 w 31"/>
                                <a:gd name="T39" fmla="*/ 2 h 20"/>
                                <a:gd name="T40" fmla="*/ 20 w 31"/>
                                <a:gd name="T41" fmla="*/ 4 h 20"/>
                                <a:gd name="T42" fmla="*/ 22 w 31"/>
                                <a:gd name="T43" fmla="*/ 4 h 20"/>
                                <a:gd name="T44" fmla="*/ 23 w 31"/>
                                <a:gd name="T45" fmla="*/ 4 h 20"/>
                                <a:gd name="T46" fmla="*/ 24 w 31"/>
                                <a:gd name="T47" fmla="*/ 4 h 20"/>
                                <a:gd name="T48" fmla="*/ 26 w 31"/>
                                <a:gd name="T49" fmla="*/ 4 h 20"/>
                                <a:gd name="T50" fmla="*/ 30 w 31"/>
                                <a:gd name="T51" fmla="*/ 2 h 20"/>
                                <a:gd name="T52" fmla="*/ 26 w 31"/>
                                <a:gd name="T53" fmla="*/ 7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1" h="20">
                                  <a:moveTo>
                                    <a:pt x="26" y="7"/>
                                  </a:moveTo>
                                  <a:lnTo>
                                    <a:pt x="25" y="8"/>
                                  </a:lnTo>
                                  <a:lnTo>
                                    <a:pt x="16" y="16"/>
                                  </a:lnTo>
                                  <a:lnTo>
                                    <a:pt x="15" y="16"/>
                                  </a:lnTo>
                                  <a:lnTo>
                                    <a:pt x="14" y="17"/>
                                  </a:lnTo>
                                  <a:lnTo>
                                    <a:pt x="13" y="19"/>
                                  </a:lnTo>
                                  <a:lnTo>
                                    <a:pt x="5" y="19"/>
                                  </a:lnTo>
                                  <a:lnTo>
                                    <a:pt x="4" y="17"/>
                                  </a:lnTo>
                                  <a:lnTo>
                                    <a:pt x="2" y="16"/>
                                  </a:lnTo>
                                  <a:lnTo>
                                    <a:pt x="1" y="16"/>
                                  </a:lnTo>
                                  <a:lnTo>
                                    <a:pt x="0" y="14"/>
                                  </a:lnTo>
                                  <a:lnTo>
                                    <a:pt x="0" y="13"/>
                                  </a:lnTo>
                                  <a:lnTo>
                                    <a:pt x="0" y="11"/>
                                  </a:lnTo>
                                  <a:lnTo>
                                    <a:pt x="0" y="10"/>
                                  </a:lnTo>
                                  <a:lnTo>
                                    <a:pt x="1" y="8"/>
                                  </a:lnTo>
                                  <a:lnTo>
                                    <a:pt x="10" y="1"/>
                                  </a:lnTo>
                                  <a:lnTo>
                                    <a:pt x="13" y="0"/>
                                  </a:lnTo>
                                  <a:lnTo>
                                    <a:pt x="15" y="1"/>
                                  </a:lnTo>
                                  <a:lnTo>
                                    <a:pt x="17" y="2"/>
                                  </a:lnTo>
                                  <a:lnTo>
                                    <a:pt x="18" y="2"/>
                                  </a:lnTo>
                                  <a:lnTo>
                                    <a:pt x="20" y="4"/>
                                  </a:lnTo>
                                  <a:lnTo>
                                    <a:pt x="22" y="4"/>
                                  </a:lnTo>
                                  <a:lnTo>
                                    <a:pt x="23" y="4"/>
                                  </a:lnTo>
                                  <a:lnTo>
                                    <a:pt x="24" y="4"/>
                                  </a:lnTo>
                                  <a:lnTo>
                                    <a:pt x="26" y="4"/>
                                  </a:lnTo>
                                  <a:lnTo>
                                    <a:pt x="30" y="2"/>
                                  </a:lnTo>
                                  <a:lnTo>
                                    <a:pt x="26" y="7"/>
                                  </a:lnTo>
                                </a:path>
                              </a:pathLst>
                            </a:custGeom>
                            <a:solidFill>
                              <a:srgbClr val="000000"/>
                            </a:solidFill>
                            <a:ln w="12700" cap="rnd">
                              <a:solidFill>
                                <a:srgbClr val="FFFFFF"/>
                              </a:solidFill>
                              <a:round/>
                              <a:headEnd type="none" w="sm" len="sm"/>
                              <a:tailEnd type="none" w="sm" len="sm"/>
                            </a:ln>
                          </wps:spPr>
                          <wps:bodyPr rot="0" vert="horz" wrap="square" lIns="91440" tIns="45720" rIns="91440" bIns="45720" anchor="t" anchorCtr="0" upright="1">
                            <a:noAutofit/>
                          </wps:bodyPr>
                        </wps:wsp>
                        <wps:wsp>
                          <wps:cNvPr id="68" name="Freeform 81"/>
                          <wps:cNvSpPr>
                            <a:spLocks/>
                          </wps:cNvSpPr>
                          <wps:spPr bwMode="auto">
                            <a:xfrm>
                              <a:off x="2893" y="2589"/>
                              <a:ext cx="19" cy="91"/>
                            </a:xfrm>
                            <a:custGeom>
                              <a:avLst/>
                              <a:gdLst>
                                <a:gd name="T0" fmla="*/ 0 w 19"/>
                                <a:gd name="T1" fmla="*/ 0 h 91"/>
                                <a:gd name="T2" fmla="*/ 15 w 19"/>
                                <a:gd name="T3" fmla="*/ 49 h 91"/>
                                <a:gd name="T4" fmla="*/ 18 w 19"/>
                                <a:gd name="T5" fmla="*/ 51 h 91"/>
                                <a:gd name="T6" fmla="*/ 18 w 19"/>
                                <a:gd name="T7" fmla="*/ 52 h 91"/>
                                <a:gd name="T8" fmla="*/ 15 w 19"/>
                                <a:gd name="T9" fmla="*/ 58 h 91"/>
                                <a:gd name="T10" fmla="*/ 10 w 19"/>
                                <a:gd name="T11" fmla="*/ 72 h 91"/>
                                <a:gd name="T12" fmla="*/ 10 w 19"/>
                                <a:gd name="T13" fmla="*/ 75 h 91"/>
                                <a:gd name="T14" fmla="*/ 7 w 19"/>
                                <a:gd name="T15" fmla="*/ 77 h 91"/>
                                <a:gd name="T16" fmla="*/ 7 w 19"/>
                                <a:gd name="T17" fmla="*/ 82 h 91"/>
                                <a:gd name="T18" fmla="*/ 5 w 19"/>
                                <a:gd name="T19" fmla="*/ 9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91">
                                  <a:moveTo>
                                    <a:pt x="0" y="0"/>
                                  </a:moveTo>
                                  <a:lnTo>
                                    <a:pt x="15" y="49"/>
                                  </a:lnTo>
                                  <a:lnTo>
                                    <a:pt x="18" y="51"/>
                                  </a:lnTo>
                                  <a:lnTo>
                                    <a:pt x="18" y="52"/>
                                  </a:lnTo>
                                  <a:lnTo>
                                    <a:pt x="15" y="58"/>
                                  </a:lnTo>
                                  <a:lnTo>
                                    <a:pt x="10" y="72"/>
                                  </a:lnTo>
                                  <a:lnTo>
                                    <a:pt x="10" y="75"/>
                                  </a:lnTo>
                                  <a:lnTo>
                                    <a:pt x="7" y="77"/>
                                  </a:lnTo>
                                  <a:lnTo>
                                    <a:pt x="7" y="82"/>
                                  </a:lnTo>
                                  <a:lnTo>
                                    <a:pt x="5" y="9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69" name="Freeform 82"/>
                          <wps:cNvSpPr>
                            <a:spLocks/>
                          </wps:cNvSpPr>
                          <wps:spPr bwMode="auto">
                            <a:xfrm>
                              <a:off x="2814" y="2573"/>
                              <a:ext cx="21" cy="103"/>
                            </a:xfrm>
                            <a:custGeom>
                              <a:avLst/>
                              <a:gdLst>
                                <a:gd name="T0" fmla="*/ 5 w 21"/>
                                <a:gd name="T1" fmla="*/ 102 h 103"/>
                                <a:gd name="T2" fmla="*/ 1 w 21"/>
                                <a:gd name="T3" fmla="*/ 100 h 103"/>
                                <a:gd name="T4" fmla="*/ 6 w 21"/>
                                <a:gd name="T5" fmla="*/ 90 h 103"/>
                                <a:gd name="T6" fmla="*/ 18 w 21"/>
                                <a:gd name="T7" fmla="*/ 65 h 103"/>
                                <a:gd name="T8" fmla="*/ 20 w 21"/>
                                <a:gd name="T9" fmla="*/ 64 h 103"/>
                                <a:gd name="T10" fmla="*/ 20 w 21"/>
                                <a:gd name="T11" fmla="*/ 62 h 103"/>
                                <a:gd name="T12" fmla="*/ 20 w 21"/>
                                <a:gd name="T13" fmla="*/ 60 h 103"/>
                                <a:gd name="T14" fmla="*/ 1 w 21"/>
                                <a:gd name="T15" fmla="*/ 27 h 103"/>
                                <a:gd name="T16" fmla="*/ 0 w 21"/>
                                <a:gd name="T17" fmla="*/ 25 h 103"/>
                                <a:gd name="T18" fmla="*/ 0 w 21"/>
                                <a:gd name="T19" fmla="*/ 24 h 103"/>
                                <a:gd name="T20" fmla="*/ 0 w 21"/>
                                <a:gd name="T21" fmla="*/ 22 h 103"/>
                                <a:gd name="T22" fmla="*/ 0 w 21"/>
                                <a:gd name="T23" fmla="*/ 21 h 103"/>
                                <a:gd name="T24" fmla="*/ 0 w 21"/>
                                <a:gd name="T25" fmla="*/ 18 h 103"/>
                                <a:gd name="T26" fmla="*/ 1 w 21"/>
                                <a:gd name="T27" fmla="*/ 11 h 103"/>
                                <a:gd name="T28" fmla="*/ 5 w 21"/>
                                <a:gd name="T29" fmla="*/ 6 h 103"/>
                                <a:gd name="T30" fmla="*/ 5 w 21"/>
                                <a:gd name="T31"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103">
                                  <a:moveTo>
                                    <a:pt x="5" y="102"/>
                                  </a:moveTo>
                                  <a:lnTo>
                                    <a:pt x="1" y="100"/>
                                  </a:lnTo>
                                  <a:lnTo>
                                    <a:pt x="6" y="90"/>
                                  </a:lnTo>
                                  <a:lnTo>
                                    <a:pt x="18" y="65"/>
                                  </a:lnTo>
                                  <a:lnTo>
                                    <a:pt x="20" y="64"/>
                                  </a:lnTo>
                                  <a:lnTo>
                                    <a:pt x="20" y="62"/>
                                  </a:lnTo>
                                  <a:lnTo>
                                    <a:pt x="20" y="60"/>
                                  </a:lnTo>
                                  <a:lnTo>
                                    <a:pt x="1" y="27"/>
                                  </a:lnTo>
                                  <a:lnTo>
                                    <a:pt x="0" y="25"/>
                                  </a:lnTo>
                                  <a:lnTo>
                                    <a:pt x="0" y="24"/>
                                  </a:lnTo>
                                  <a:lnTo>
                                    <a:pt x="0" y="22"/>
                                  </a:lnTo>
                                  <a:lnTo>
                                    <a:pt x="0" y="21"/>
                                  </a:lnTo>
                                  <a:lnTo>
                                    <a:pt x="0" y="18"/>
                                  </a:lnTo>
                                  <a:lnTo>
                                    <a:pt x="1" y="11"/>
                                  </a:lnTo>
                                  <a:lnTo>
                                    <a:pt x="5" y="6"/>
                                  </a:lnTo>
                                  <a:lnTo>
                                    <a:pt x="5"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70" name="Freeform 83"/>
                          <wps:cNvSpPr>
                            <a:spLocks/>
                          </wps:cNvSpPr>
                          <wps:spPr bwMode="auto">
                            <a:xfrm>
                              <a:off x="2885" y="2709"/>
                              <a:ext cx="31" cy="40"/>
                            </a:xfrm>
                            <a:custGeom>
                              <a:avLst/>
                              <a:gdLst>
                                <a:gd name="T0" fmla="*/ 0 w 31"/>
                                <a:gd name="T1" fmla="*/ 28 h 40"/>
                                <a:gd name="T2" fmla="*/ 0 w 31"/>
                                <a:gd name="T3" fmla="*/ 26 h 40"/>
                                <a:gd name="T4" fmla="*/ 0 w 31"/>
                                <a:gd name="T5" fmla="*/ 24 h 40"/>
                                <a:gd name="T6" fmla="*/ 0 w 31"/>
                                <a:gd name="T7" fmla="*/ 22 h 40"/>
                                <a:gd name="T8" fmla="*/ 0 w 31"/>
                                <a:gd name="T9" fmla="*/ 21 h 40"/>
                                <a:gd name="T10" fmla="*/ 1 w 31"/>
                                <a:gd name="T11" fmla="*/ 17 h 40"/>
                                <a:gd name="T12" fmla="*/ 2 w 31"/>
                                <a:gd name="T13" fmla="*/ 15 h 40"/>
                                <a:gd name="T14" fmla="*/ 3 w 31"/>
                                <a:gd name="T15" fmla="*/ 13 h 40"/>
                                <a:gd name="T16" fmla="*/ 5 w 31"/>
                                <a:gd name="T17" fmla="*/ 11 h 40"/>
                                <a:gd name="T18" fmla="*/ 6 w 31"/>
                                <a:gd name="T19" fmla="*/ 8 h 40"/>
                                <a:gd name="T20" fmla="*/ 8 w 31"/>
                                <a:gd name="T21" fmla="*/ 6 h 40"/>
                                <a:gd name="T22" fmla="*/ 11 w 31"/>
                                <a:gd name="T23" fmla="*/ 4 h 40"/>
                                <a:gd name="T24" fmla="*/ 12 w 31"/>
                                <a:gd name="T25" fmla="*/ 2 h 40"/>
                                <a:gd name="T26" fmla="*/ 13 w 31"/>
                                <a:gd name="T27" fmla="*/ 0 h 40"/>
                                <a:gd name="T28" fmla="*/ 15 w 31"/>
                                <a:gd name="T29" fmla="*/ 0 h 40"/>
                                <a:gd name="T30" fmla="*/ 17 w 31"/>
                                <a:gd name="T31" fmla="*/ 1 h 40"/>
                                <a:gd name="T32" fmla="*/ 22 w 31"/>
                                <a:gd name="T33" fmla="*/ 2 h 40"/>
                                <a:gd name="T34" fmla="*/ 26 w 31"/>
                                <a:gd name="T35" fmla="*/ 3 h 40"/>
                                <a:gd name="T36" fmla="*/ 30 w 31"/>
                                <a:gd name="T37" fmla="*/ 2 h 40"/>
                                <a:gd name="T38" fmla="*/ 28 w 31"/>
                                <a:gd name="T39" fmla="*/ 4 h 40"/>
                                <a:gd name="T40" fmla="*/ 28 w 31"/>
                                <a:gd name="T41" fmla="*/ 7 h 40"/>
                                <a:gd name="T42" fmla="*/ 28 w 31"/>
                                <a:gd name="T43" fmla="*/ 8 h 40"/>
                                <a:gd name="T44" fmla="*/ 28 w 31"/>
                                <a:gd name="T45" fmla="*/ 11 h 40"/>
                                <a:gd name="T46" fmla="*/ 28 w 31"/>
                                <a:gd name="T47" fmla="*/ 12 h 40"/>
                                <a:gd name="T48" fmla="*/ 30 w 31"/>
                                <a:gd name="T49" fmla="*/ 14 h 40"/>
                                <a:gd name="T50" fmla="*/ 30 w 31"/>
                                <a:gd name="T51" fmla="*/ 17 h 40"/>
                                <a:gd name="T52" fmla="*/ 30 w 31"/>
                                <a:gd name="T53" fmla="*/ 20 h 40"/>
                                <a:gd name="T54" fmla="*/ 30 w 31"/>
                                <a:gd name="T55" fmla="*/ 22 h 40"/>
                                <a:gd name="T56" fmla="*/ 30 w 31"/>
                                <a:gd name="T57" fmla="*/ 26 h 40"/>
                                <a:gd name="T58" fmla="*/ 30 w 31"/>
                                <a:gd name="T59" fmla="*/ 30 h 40"/>
                                <a:gd name="T60" fmla="*/ 28 w 31"/>
                                <a:gd name="T61" fmla="*/ 32 h 40"/>
                                <a:gd name="T62" fmla="*/ 27 w 31"/>
                                <a:gd name="T63" fmla="*/ 34 h 40"/>
                                <a:gd name="T64" fmla="*/ 27 w 31"/>
                                <a:gd name="T65" fmla="*/ 35 h 40"/>
                                <a:gd name="T66" fmla="*/ 26 w 31"/>
                                <a:gd name="T67" fmla="*/ 36 h 40"/>
                                <a:gd name="T68" fmla="*/ 24 w 31"/>
                                <a:gd name="T69" fmla="*/ 37 h 40"/>
                                <a:gd name="T70" fmla="*/ 23 w 31"/>
                                <a:gd name="T71" fmla="*/ 37 h 40"/>
                                <a:gd name="T72" fmla="*/ 22 w 31"/>
                                <a:gd name="T73" fmla="*/ 39 h 40"/>
                                <a:gd name="T74" fmla="*/ 18 w 31"/>
                                <a:gd name="T75" fmla="*/ 39 h 40"/>
                                <a:gd name="T76" fmla="*/ 16 w 31"/>
                                <a:gd name="T77" fmla="*/ 39 h 40"/>
                                <a:gd name="T78" fmla="*/ 13 w 31"/>
                                <a:gd name="T79" fmla="*/ 37 h 40"/>
                                <a:gd name="T80" fmla="*/ 10 w 31"/>
                                <a:gd name="T81" fmla="*/ 37 h 40"/>
                                <a:gd name="T82" fmla="*/ 6 w 31"/>
                                <a:gd name="T83" fmla="*/ 36 h 40"/>
                                <a:gd name="T84" fmla="*/ 3 w 31"/>
                                <a:gd name="T85" fmla="*/ 34 h 40"/>
                                <a:gd name="T86" fmla="*/ 5 w 31"/>
                                <a:gd name="T87" fmla="*/ 26 h 40"/>
                                <a:gd name="T88" fmla="*/ 3 w 31"/>
                                <a:gd name="T89" fmla="*/ 26 h 40"/>
                                <a:gd name="T90" fmla="*/ 2 w 31"/>
                                <a:gd name="T91" fmla="*/ 27 h 40"/>
                                <a:gd name="T92" fmla="*/ 1 w 31"/>
                                <a:gd name="T93" fmla="*/ 27 h 40"/>
                                <a:gd name="T94" fmla="*/ 0 w 31"/>
                                <a:gd name="T95" fmla="*/ 28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1" h="40">
                                  <a:moveTo>
                                    <a:pt x="0" y="28"/>
                                  </a:moveTo>
                                  <a:lnTo>
                                    <a:pt x="0" y="26"/>
                                  </a:lnTo>
                                  <a:lnTo>
                                    <a:pt x="0" y="24"/>
                                  </a:lnTo>
                                  <a:lnTo>
                                    <a:pt x="0" y="22"/>
                                  </a:lnTo>
                                  <a:lnTo>
                                    <a:pt x="0" y="21"/>
                                  </a:lnTo>
                                  <a:lnTo>
                                    <a:pt x="1" y="17"/>
                                  </a:lnTo>
                                  <a:lnTo>
                                    <a:pt x="2" y="15"/>
                                  </a:lnTo>
                                  <a:lnTo>
                                    <a:pt x="3" y="13"/>
                                  </a:lnTo>
                                  <a:lnTo>
                                    <a:pt x="5" y="11"/>
                                  </a:lnTo>
                                  <a:lnTo>
                                    <a:pt x="6" y="8"/>
                                  </a:lnTo>
                                  <a:lnTo>
                                    <a:pt x="8" y="6"/>
                                  </a:lnTo>
                                  <a:lnTo>
                                    <a:pt x="11" y="4"/>
                                  </a:lnTo>
                                  <a:lnTo>
                                    <a:pt x="12" y="2"/>
                                  </a:lnTo>
                                  <a:lnTo>
                                    <a:pt x="13" y="0"/>
                                  </a:lnTo>
                                  <a:lnTo>
                                    <a:pt x="15" y="0"/>
                                  </a:lnTo>
                                  <a:lnTo>
                                    <a:pt x="17" y="1"/>
                                  </a:lnTo>
                                  <a:lnTo>
                                    <a:pt x="22" y="2"/>
                                  </a:lnTo>
                                  <a:lnTo>
                                    <a:pt x="26" y="3"/>
                                  </a:lnTo>
                                  <a:lnTo>
                                    <a:pt x="30" y="2"/>
                                  </a:lnTo>
                                  <a:lnTo>
                                    <a:pt x="28" y="4"/>
                                  </a:lnTo>
                                  <a:lnTo>
                                    <a:pt x="28" y="7"/>
                                  </a:lnTo>
                                  <a:lnTo>
                                    <a:pt x="28" y="8"/>
                                  </a:lnTo>
                                  <a:lnTo>
                                    <a:pt x="28" y="11"/>
                                  </a:lnTo>
                                  <a:lnTo>
                                    <a:pt x="28" y="12"/>
                                  </a:lnTo>
                                  <a:lnTo>
                                    <a:pt x="30" y="14"/>
                                  </a:lnTo>
                                  <a:lnTo>
                                    <a:pt x="30" y="17"/>
                                  </a:lnTo>
                                  <a:lnTo>
                                    <a:pt x="30" y="20"/>
                                  </a:lnTo>
                                  <a:lnTo>
                                    <a:pt x="30" y="22"/>
                                  </a:lnTo>
                                  <a:lnTo>
                                    <a:pt x="30" y="26"/>
                                  </a:lnTo>
                                  <a:lnTo>
                                    <a:pt x="30" y="30"/>
                                  </a:lnTo>
                                  <a:lnTo>
                                    <a:pt x="28" y="32"/>
                                  </a:lnTo>
                                  <a:lnTo>
                                    <a:pt x="27" y="34"/>
                                  </a:lnTo>
                                  <a:lnTo>
                                    <a:pt x="27" y="35"/>
                                  </a:lnTo>
                                  <a:lnTo>
                                    <a:pt x="26" y="36"/>
                                  </a:lnTo>
                                  <a:lnTo>
                                    <a:pt x="24" y="37"/>
                                  </a:lnTo>
                                  <a:lnTo>
                                    <a:pt x="23" y="37"/>
                                  </a:lnTo>
                                  <a:lnTo>
                                    <a:pt x="22" y="39"/>
                                  </a:lnTo>
                                  <a:lnTo>
                                    <a:pt x="18" y="39"/>
                                  </a:lnTo>
                                  <a:lnTo>
                                    <a:pt x="16" y="39"/>
                                  </a:lnTo>
                                  <a:lnTo>
                                    <a:pt x="13" y="37"/>
                                  </a:lnTo>
                                  <a:lnTo>
                                    <a:pt x="10" y="37"/>
                                  </a:lnTo>
                                  <a:lnTo>
                                    <a:pt x="6" y="36"/>
                                  </a:lnTo>
                                  <a:lnTo>
                                    <a:pt x="3" y="34"/>
                                  </a:lnTo>
                                  <a:lnTo>
                                    <a:pt x="5" y="26"/>
                                  </a:lnTo>
                                  <a:lnTo>
                                    <a:pt x="3" y="26"/>
                                  </a:lnTo>
                                  <a:lnTo>
                                    <a:pt x="2" y="27"/>
                                  </a:lnTo>
                                  <a:lnTo>
                                    <a:pt x="1" y="27"/>
                                  </a:lnTo>
                                  <a:lnTo>
                                    <a:pt x="0" y="28"/>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71" name="Freeform 84"/>
                          <wps:cNvSpPr>
                            <a:spLocks/>
                          </wps:cNvSpPr>
                          <wps:spPr bwMode="auto">
                            <a:xfrm>
                              <a:off x="2897" y="2704"/>
                              <a:ext cx="21" cy="21"/>
                            </a:xfrm>
                            <a:custGeom>
                              <a:avLst/>
                              <a:gdLst>
                                <a:gd name="T0" fmla="*/ 1 w 21"/>
                                <a:gd name="T1" fmla="*/ 13 h 21"/>
                                <a:gd name="T2" fmla="*/ 0 w 21"/>
                                <a:gd name="T3" fmla="*/ 11 h 21"/>
                                <a:gd name="T4" fmla="*/ 0 w 21"/>
                                <a:gd name="T5" fmla="*/ 0 h 21"/>
                                <a:gd name="T6" fmla="*/ 4 w 21"/>
                                <a:gd name="T7" fmla="*/ 4 h 21"/>
                                <a:gd name="T8" fmla="*/ 10 w 21"/>
                                <a:gd name="T9" fmla="*/ 6 h 21"/>
                                <a:gd name="T10" fmla="*/ 16 w 21"/>
                                <a:gd name="T11" fmla="*/ 8 h 21"/>
                                <a:gd name="T12" fmla="*/ 20 w 21"/>
                                <a:gd name="T13" fmla="*/ 8 h 21"/>
                                <a:gd name="T14" fmla="*/ 20 w 21"/>
                                <a:gd name="T15" fmla="*/ 20 h 21"/>
                                <a:gd name="T16" fmla="*/ 18 w 21"/>
                                <a:gd name="T17" fmla="*/ 20 h 21"/>
                                <a:gd name="T18" fmla="*/ 15 w 21"/>
                                <a:gd name="T19" fmla="*/ 20 h 21"/>
                                <a:gd name="T20" fmla="*/ 10 w 21"/>
                                <a:gd name="T21" fmla="*/ 20 h 21"/>
                                <a:gd name="T22" fmla="*/ 5 w 21"/>
                                <a:gd name="T23" fmla="*/ 15 h 21"/>
                                <a:gd name="T24" fmla="*/ 3 w 21"/>
                                <a:gd name="T25" fmla="*/ 15 h 21"/>
                                <a:gd name="T26" fmla="*/ 1 w 21"/>
                                <a:gd name="T27" fmla="*/ 13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21">
                                  <a:moveTo>
                                    <a:pt x="1" y="13"/>
                                  </a:moveTo>
                                  <a:lnTo>
                                    <a:pt x="0" y="11"/>
                                  </a:lnTo>
                                  <a:lnTo>
                                    <a:pt x="0" y="0"/>
                                  </a:lnTo>
                                  <a:lnTo>
                                    <a:pt x="4" y="4"/>
                                  </a:lnTo>
                                  <a:lnTo>
                                    <a:pt x="10" y="6"/>
                                  </a:lnTo>
                                  <a:lnTo>
                                    <a:pt x="16" y="8"/>
                                  </a:lnTo>
                                  <a:lnTo>
                                    <a:pt x="20" y="8"/>
                                  </a:lnTo>
                                  <a:lnTo>
                                    <a:pt x="20" y="20"/>
                                  </a:lnTo>
                                  <a:lnTo>
                                    <a:pt x="18" y="20"/>
                                  </a:lnTo>
                                  <a:lnTo>
                                    <a:pt x="15" y="20"/>
                                  </a:lnTo>
                                  <a:lnTo>
                                    <a:pt x="10" y="20"/>
                                  </a:lnTo>
                                  <a:lnTo>
                                    <a:pt x="5" y="15"/>
                                  </a:lnTo>
                                  <a:lnTo>
                                    <a:pt x="3" y="15"/>
                                  </a:lnTo>
                                  <a:lnTo>
                                    <a:pt x="1" y="13"/>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72" name="Freeform 85"/>
                          <wps:cNvSpPr>
                            <a:spLocks/>
                          </wps:cNvSpPr>
                          <wps:spPr bwMode="auto">
                            <a:xfrm>
                              <a:off x="2911" y="2736"/>
                              <a:ext cx="21" cy="21"/>
                            </a:xfrm>
                            <a:custGeom>
                              <a:avLst/>
                              <a:gdLst>
                                <a:gd name="T0" fmla="*/ 5 w 21"/>
                                <a:gd name="T1" fmla="*/ 0 h 21"/>
                                <a:gd name="T2" fmla="*/ 7 w 21"/>
                                <a:gd name="T3" fmla="*/ 1 h 21"/>
                                <a:gd name="T4" fmla="*/ 10 w 21"/>
                                <a:gd name="T5" fmla="*/ 2 h 21"/>
                                <a:gd name="T6" fmla="*/ 12 w 21"/>
                                <a:gd name="T7" fmla="*/ 4 h 21"/>
                                <a:gd name="T8" fmla="*/ 15 w 21"/>
                                <a:gd name="T9" fmla="*/ 6 h 21"/>
                                <a:gd name="T10" fmla="*/ 15 w 21"/>
                                <a:gd name="T11" fmla="*/ 9 h 21"/>
                                <a:gd name="T12" fmla="*/ 17 w 21"/>
                                <a:gd name="T13" fmla="*/ 14 h 21"/>
                                <a:gd name="T14" fmla="*/ 20 w 21"/>
                                <a:gd name="T15" fmla="*/ 20 h 21"/>
                                <a:gd name="T16" fmla="*/ 2 w 21"/>
                                <a:gd name="T17" fmla="*/ 20 h 21"/>
                                <a:gd name="T18" fmla="*/ 2 w 21"/>
                                <a:gd name="T19" fmla="*/ 14 h 21"/>
                                <a:gd name="T20" fmla="*/ 0 w 21"/>
                                <a:gd name="T21" fmla="*/ 10 h 21"/>
                                <a:gd name="T22" fmla="*/ 2 w 21"/>
                                <a:gd name="T23" fmla="*/ 8 h 21"/>
                                <a:gd name="T24" fmla="*/ 5 w 21"/>
                                <a:gd name="T25" fmla="*/ 5 h 21"/>
                                <a:gd name="T26" fmla="*/ 5 w 21"/>
                                <a:gd name="T2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21">
                                  <a:moveTo>
                                    <a:pt x="5" y="0"/>
                                  </a:moveTo>
                                  <a:lnTo>
                                    <a:pt x="7" y="1"/>
                                  </a:lnTo>
                                  <a:lnTo>
                                    <a:pt x="10" y="2"/>
                                  </a:lnTo>
                                  <a:lnTo>
                                    <a:pt x="12" y="4"/>
                                  </a:lnTo>
                                  <a:lnTo>
                                    <a:pt x="15" y="6"/>
                                  </a:lnTo>
                                  <a:lnTo>
                                    <a:pt x="15" y="9"/>
                                  </a:lnTo>
                                  <a:lnTo>
                                    <a:pt x="17" y="14"/>
                                  </a:lnTo>
                                  <a:lnTo>
                                    <a:pt x="20" y="20"/>
                                  </a:lnTo>
                                  <a:lnTo>
                                    <a:pt x="2" y="20"/>
                                  </a:lnTo>
                                  <a:lnTo>
                                    <a:pt x="2" y="14"/>
                                  </a:lnTo>
                                  <a:lnTo>
                                    <a:pt x="0" y="10"/>
                                  </a:lnTo>
                                  <a:lnTo>
                                    <a:pt x="2" y="8"/>
                                  </a:lnTo>
                                  <a:lnTo>
                                    <a:pt x="5" y="5"/>
                                  </a:lnTo>
                                  <a:lnTo>
                                    <a:pt x="5" y="0"/>
                                  </a:lnTo>
                                </a:path>
                              </a:pathLst>
                            </a:custGeom>
                            <a:solidFill>
                              <a:srgbClr val="0000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73" name="Freeform 86"/>
                          <wps:cNvSpPr>
                            <a:spLocks/>
                          </wps:cNvSpPr>
                          <wps:spPr bwMode="auto">
                            <a:xfrm>
                              <a:off x="2883" y="2736"/>
                              <a:ext cx="20" cy="21"/>
                            </a:xfrm>
                            <a:custGeom>
                              <a:avLst/>
                              <a:gdLst>
                                <a:gd name="T0" fmla="*/ 10 w 20"/>
                                <a:gd name="T1" fmla="*/ 20 h 21"/>
                                <a:gd name="T2" fmla="*/ 13 w 20"/>
                                <a:gd name="T3" fmla="*/ 10 h 21"/>
                                <a:gd name="T4" fmla="*/ 19 w 20"/>
                                <a:gd name="T5" fmla="*/ 0 h 21"/>
                                <a:gd name="T6" fmla="*/ 13 w 20"/>
                                <a:gd name="T7" fmla="*/ 1 h 21"/>
                                <a:gd name="T8" fmla="*/ 10 w 20"/>
                                <a:gd name="T9" fmla="*/ 1 h 21"/>
                                <a:gd name="T10" fmla="*/ 8 w 20"/>
                                <a:gd name="T11" fmla="*/ 2 h 21"/>
                                <a:gd name="T12" fmla="*/ 5 w 20"/>
                                <a:gd name="T13" fmla="*/ 2 h 21"/>
                                <a:gd name="T14" fmla="*/ 5 w 20"/>
                                <a:gd name="T15" fmla="*/ 5 h 21"/>
                                <a:gd name="T16" fmla="*/ 0 w 20"/>
                                <a:gd name="T17" fmla="*/ 20 h 21"/>
                                <a:gd name="T18" fmla="*/ 10 w 20"/>
                                <a:gd name="T19" fmla="*/ 2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21">
                                  <a:moveTo>
                                    <a:pt x="10" y="20"/>
                                  </a:moveTo>
                                  <a:lnTo>
                                    <a:pt x="13" y="10"/>
                                  </a:lnTo>
                                  <a:lnTo>
                                    <a:pt x="19" y="0"/>
                                  </a:lnTo>
                                  <a:lnTo>
                                    <a:pt x="13" y="1"/>
                                  </a:lnTo>
                                  <a:lnTo>
                                    <a:pt x="10" y="1"/>
                                  </a:lnTo>
                                  <a:lnTo>
                                    <a:pt x="8" y="2"/>
                                  </a:lnTo>
                                  <a:lnTo>
                                    <a:pt x="5" y="2"/>
                                  </a:lnTo>
                                  <a:lnTo>
                                    <a:pt x="5" y="5"/>
                                  </a:lnTo>
                                  <a:lnTo>
                                    <a:pt x="0" y="20"/>
                                  </a:lnTo>
                                  <a:lnTo>
                                    <a:pt x="10" y="20"/>
                                  </a:lnTo>
                                </a:path>
                              </a:pathLst>
                            </a:custGeom>
                            <a:solidFill>
                              <a:srgbClr val="000000"/>
                            </a:solidFill>
                            <a:ln w="12700" cap="rnd">
                              <a:solidFill>
                                <a:srgbClr val="FFFFFF"/>
                              </a:solidFill>
                              <a:round/>
                              <a:headEnd type="none" w="sm" len="sm"/>
                              <a:tailEnd type="none" w="sm" len="sm"/>
                            </a:ln>
                          </wps:spPr>
                          <wps:bodyPr rot="0" vert="horz" wrap="square" lIns="91440" tIns="45720" rIns="91440" bIns="45720" anchor="t" anchorCtr="0" upright="1">
                            <a:noAutofit/>
                          </wps:bodyPr>
                        </wps:wsp>
                        <wps:wsp>
                          <wps:cNvPr id="74" name="Freeform 87"/>
                          <wps:cNvSpPr>
                            <a:spLocks/>
                          </wps:cNvSpPr>
                          <wps:spPr bwMode="auto">
                            <a:xfrm>
                              <a:off x="2885" y="2743"/>
                              <a:ext cx="22" cy="19"/>
                            </a:xfrm>
                            <a:custGeom>
                              <a:avLst/>
                              <a:gdLst>
                                <a:gd name="T0" fmla="*/ 1 w 22"/>
                                <a:gd name="T1" fmla="*/ 0 h 19"/>
                                <a:gd name="T2" fmla="*/ 5 w 22"/>
                                <a:gd name="T3" fmla="*/ 4 h 19"/>
                                <a:gd name="T4" fmla="*/ 9 w 22"/>
                                <a:gd name="T5" fmla="*/ 6 h 19"/>
                                <a:gd name="T6" fmla="*/ 14 w 22"/>
                                <a:gd name="T7" fmla="*/ 9 h 19"/>
                                <a:gd name="T8" fmla="*/ 18 w 22"/>
                                <a:gd name="T9" fmla="*/ 9 h 19"/>
                                <a:gd name="T10" fmla="*/ 19 w 22"/>
                                <a:gd name="T11" fmla="*/ 9 h 19"/>
                                <a:gd name="T12" fmla="*/ 21 w 22"/>
                                <a:gd name="T13" fmla="*/ 15 h 19"/>
                                <a:gd name="T14" fmla="*/ 21 w 22"/>
                                <a:gd name="T15" fmla="*/ 18 h 19"/>
                                <a:gd name="T16" fmla="*/ 0 w 22"/>
                                <a:gd name="T17" fmla="*/ 15 h 19"/>
                                <a:gd name="T18" fmla="*/ 1 w 22"/>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 h="19">
                                  <a:moveTo>
                                    <a:pt x="1" y="0"/>
                                  </a:moveTo>
                                  <a:lnTo>
                                    <a:pt x="5" y="4"/>
                                  </a:lnTo>
                                  <a:lnTo>
                                    <a:pt x="9" y="6"/>
                                  </a:lnTo>
                                  <a:lnTo>
                                    <a:pt x="14" y="9"/>
                                  </a:lnTo>
                                  <a:lnTo>
                                    <a:pt x="18" y="9"/>
                                  </a:lnTo>
                                  <a:lnTo>
                                    <a:pt x="19" y="9"/>
                                  </a:lnTo>
                                  <a:lnTo>
                                    <a:pt x="21" y="15"/>
                                  </a:lnTo>
                                  <a:lnTo>
                                    <a:pt x="21" y="18"/>
                                  </a:lnTo>
                                  <a:lnTo>
                                    <a:pt x="0" y="15"/>
                                  </a:lnTo>
                                  <a:lnTo>
                                    <a:pt x="1" y="0"/>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75" name="Line 88"/>
                          <wps:cNvCnPr/>
                          <wps:spPr bwMode="auto">
                            <a:xfrm>
                              <a:off x="2893" y="2732"/>
                              <a:ext cx="11"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6" name="Freeform 89"/>
                          <wps:cNvSpPr>
                            <a:spLocks/>
                          </wps:cNvSpPr>
                          <wps:spPr bwMode="auto">
                            <a:xfrm>
                              <a:off x="2855" y="2750"/>
                              <a:ext cx="99" cy="81"/>
                            </a:xfrm>
                            <a:custGeom>
                              <a:avLst/>
                              <a:gdLst>
                                <a:gd name="T0" fmla="*/ 52 w 99"/>
                                <a:gd name="T1" fmla="*/ 80 h 81"/>
                                <a:gd name="T2" fmla="*/ 98 w 99"/>
                                <a:gd name="T3" fmla="*/ 80 h 81"/>
                                <a:gd name="T4" fmla="*/ 98 w 99"/>
                                <a:gd name="T5" fmla="*/ 1 h 81"/>
                                <a:gd name="T6" fmla="*/ 65 w 99"/>
                                <a:gd name="T7" fmla="*/ 0 h 81"/>
                                <a:gd name="T8" fmla="*/ 59 w 99"/>
                                <a:gd name="T9" fmla="*/ 0 h 81"/>
                                <a:gd name="T10" fmla="*/ 48 w 99"/>
                                <a:gd name="T11" fmla="*/ 0 h 81"/>
                                <a:gd name="T12" fmla="*/ 32 w 99"/>
                                <a:gd name="T13" fmla="*/ 0 h 81"/>
                                <a:gd name="T14" fmla="*/ 28 w 99"/>
                                <a:gd name="T15" fmla="*/ 0 h 81"/>
                                <a:gd name="T16" fmla="*/ 0 w 99"/>
                                <a:gd name="T17" fmla="*/ 0 h 81"/>
                                <a:gd name="T18" fmla="*/ 0 w 99"/>
                                <a:gd name="T19" fmla="*/ 76 h 81"/>
                                <a:gd name="T20" fmla="*/ 11 w 99"/>
                                <a:gd name="T21" fmla="*/ 80 h 81"/>
                                <a:gd name="T22" fmla="*/ 52 w 99"/>
                                <a:gd name="T23" fmla="*/ 8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9" h="81">
                                  <a:moveTo>
                                    <a:pt x="52" y="80"/>
                                  </a:moveTo>
                                  <a:lnTo>
                                    <a:pt x="98" y="80"/>
                                  </a:lnTo>
                                  <a:lnTo>
                                    <a:pt x="98" y="1"/>
                                  </a:lnTo>
                                  <a:lnTo>
                                    <a:pt x="65" y="0"/>
                                  </a:lnTo>
                                  <a:lnTo>
                                    <a:pt x="59" y="0"/>
                                  </a:lnTo>
                                  <a:lnTo>
                                    <a:pt x="48" y="0"/>
                                  </a:lnTo>
                                  <a:lnTo>
                                    <a:pt x="32" y="0"/>
                                  </a:lnTo>
                                  <a:lnTo>
                                    <a:pt x="28" y="0"/>
                                  </a:lnTo>
                                  <a:lnTo>
                                    <a:pt x="0" y="0"/>
                                  </a:lnTo>
                                  <a:lnTo>
                                    <a:pt x="0" y="76"/>
                                  </a:lnTo>
                                  <a:lnTo>
                                    <a:pt x="11" y="80"/>
                                  </a:lnTo>
                                  <a:lnTo>
                                    <a:pt x="52" y="80"/>
                                  </a:lnTo>
                                </a:path>
                              </a:pathLst>
                            </a:custGeom>
                            <a:solidFill>
                              <a:srgbClr val="0000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77" name="Freeform 90"/>
                          <wps:cNvSpPr>
                            <a:spLocks/>
                          </wps:cNvSpPr>
                          <wps:spPr bwMode="auto">
                            <a:xfrm>
                              <a:off x="2835" y="2853"/>
                              <a:ext cx="32" cy="103"/>
                            </a:xfrm>
                            <a:custGeom>
                              <a:avLst/>
                              <a:gdLst>
                                <a:gd name="T0" fmla="*/ 15 w 32"/>
                                <a:gd name="T1" fmla="*/ 100 h 103"/>
                                <a:gd name="T2" fmla="*/ 13 w 32"/>
                                <a:gd name="T3" fmla="*/ 102 h 103"/>
                                <a:gd name="T4" fmla="*/ 11 w 32"/>
                                <a:gd name="T5" fmla="*/ 102 h 103"/>
                                <a:gd name="T6" fmla="*/ 10 w 32"/>
                                <a:gd name="T7" fmla="*/ 102 h 103"/>
                                <a:gd name="T8" fmla="*/ 8 w 32"/>
                                <a:gd name="T9" fmla="*/ 102 h 103"/>
                                <a:gd name="T10" fmla="*/ 7 w 32"/>
                                <a:gd name="T11" fmla="*/ 102 h 103"/>
                                <a:gd name="T12" fmla="*/ 5 w 32"/>
                                <a:gd name="T13" fmla="*/ 102 h 103"/>
                                <a:gd name="T14" fmla="*/ 4 w 32"/>
                                <a:gd name="T15" fmla="*/ 100 h 103"/>
                                <a:gd name="T16" fmla="*/ 2 w 32"/>
                                <a:gd name="T17" fmla="*/ 100 h 103"/>
                                <a:gd name="T18" fmla="*/ 0 w 32"/>
                                <a:gd name="T19" fmla="*/ 98 h 103"/>
                                <a:gd name="T20" fmla="*/ 17 w 32"/>
                                <a:gd name="T21" fmla="*/ 78 h 103"/>
                                <a:gd name="T22" fmla="*/ 19 w 32"/>
                                <a:gd name="T23" fmla="*/ 77 h 103"/>
                                <a:gd name="T24" fmla="*/ 19 w 32"/>
                                <a:gd name="T25" fmla="*/ 75 h 103"/>
                                <a:gd name="T26" fmla="*/ 19 w 32"/>
                                <a:gd name="T27" fmla="*/ 72 h 103"/>
                                <a:gd name="T28" fmla="*/ 19 w 32"/>
                                <a:gd name="T29" fmla="*/ 71 h 103"/>
                                <a:gd name="T30" fmla="*/ 19 w 32"/>
                                <a:gd name="T31" fmla="*/ 69 h 103"/>
                                <a:gd name="T32" fmla="*/ 19 w 32"/>
                                <a:gd name="T33" fmla="*/ 67 h 103"/>
                                <a:gd name="T34" fmla="*/ 19 w 32"/>
                                <a:gd name="T35" fmla="*/ 66 h 103"/>
                                <a:gd name="T36" fmla="*/ 18 w 32"/>
                                <a:gd name="T37" fmla="*/ 63 h 103"/>
                                <a:gd name="T38" fmla="*/ 16 w 32"/>
                                <a:gd name="T39" fmla="*/ 55 h 103"/>
                                <a:gd name="T40" fmla="*/ 14 w 32"/>
                                <a:gd name="T41" fmla="*/ 48 h 103"/>
                                <a:gd name="T42" fmla="*/ 7 w 32"/>
                                <a:gd name="T43" fmla="*/ 27 h 103"/>
                                <a:gd name="T44" fmla="*/ 4 w 32"/>
                                <a:gd name="T45" fmla="*/ 12 h 103"/>
                                <a:gd name="T46" fmla="*/ 1 w 32"/>
                                <a:gd name="T47" fmla="*/ 4 h 103"/>
                                <a:gd name="T48" fmla="*/ 0 w 32"/>
                                <a:gd name="T49" fmla="*/ 0 h 103"/>
                                <a:gd name="T50" fmla="*/ 4 w 32"/>
                                <a:gd name="T51" fmla="*/ 1 h 103"/>
                                <a:gd name="T52" fmla="*/ 11 w 32"/>
                                <a:gd name="T53" fmla="*/ 2 h 103"/>
                                <a:gd name="T54" fmla="*/ 19 w 32"/>
                                <a:gd name="T55" fmla="*/ 3 h 103"/>
                                <a:gd name="T56" fmla="*/ 21 w 32"/>
                                <a:gd name="T57" fmla="*/ 3 h 103"/>
                                <a:gd name="T58" fmla="*/ 22 w 32"/>
                                <a:gd name="T59" fmla="*/ 6 h 103"/>
                                <a:gd name="T60" fmla="*/ 23 w 32"/>
                                <a:gd name="T61" fmla="*/ 10 h 103"/>
                                <a:gd name="T62" fmla="*/ 24 w 32"/>
                                <a:gd name="T63" fmla="*/ 16 h 103"/>
                                <a:gd name="T64" fmla="*/ 25 w 32"/>
                                <a:gd name="T65" fmla="*/ 26 h 103"/>
                                <a:gd name="T66" fmla="*/ 26 w 32"/>
                                <a:gd name="T67" fmla="*/ 36 h 103"/>
                                <a:gd name="T68" fmla="*/ 27 w 32"/>
                                <a:gd name="T69" fmla="*/ 41 h 103"/>
                                <a:gd name="T70" fmla="*/ 28 w 32"/>
                                <a:gd name="T71" fmla="*/ 46 h 103"/>
                                <a:gd name="T72" fmla="*/ 29 w 32"/>
                                <a:gd name="T73" fmla="*/ 54 h 103"/>
                                <a:gd name="T74" fmla="*/ 30 w 32"/>
                                <a:gd name="T75" fmla="*/ 69 h 103"/>
                                <a:gd name="T76" fmla="*/ 31 w 32"/>
                                <a:gd name="T77" fmla="*/ 72 h 103"/>
                                <a:gd name="T78" fmla="*/ 31 w 32"/>
                                <a:gd name="T79" fmla="*/ 75 h 103"/>
                                <a:gd name="T80" fmla="*/ 31 w 32"/>
                                <a:gd name="T81" fmla="*/ 79 h 103"/>
                                <a:gd name="T82" fmla="*/ 30 w 32"/>
                                <a:gd name="T83" fmla="*/ 80 h 103"/>
                                <a:gd name="T84" fmla="*/ 30 w 32"/>
                                <a:gd name="T85" fmla="*/ 82 h 103"/>
                                <a:gd name="T86" fmla="*/ 29 w 32"/>
                                <a:gd name="T87" fmla="*/ 83 h 103"/>
                                <a:gd name="T88" fmla="*/ 29 w 32"/>
                                <a:gd name="T89" fmla="*/ 84 h 103"/>
                                <a:gd name="T90" fmla="*/ 27 w 32"/>
                                <a:gd name="T91" fmla="*/ 87 h 103"/>
                                <a:gd name="T92" fmla="*/ 23 w 32"/>
                                <a:gd name="T93" fmla="*/ 93 h 103"/>
                                <a:gd name="T94" fmla="*/ 17 w 32"/>
                                <a:gd name="T95" fmla="*/ 100 h 103"/>
                                <a:gd name="T96" fmla="*/ 15 w 32"/>
                                <a:gd name="T97" fmla="*/ 10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2" h="103">
                                  <a:moveTo>
                                    <a:pt x="15" y="100"/>
                                  </a:moveTo>
                                  <a:lnTo>
                                    <a:pt x="13" y="102"/>
                                  </a:lnTo>
                                  <a:lnTo>
                                    <a:pt x="11" y="102"/>
                                  </a:lnTo>
                                  <a:lnTo>
                                    <a:pt x="10" y="102"/>
                                  </a:lnTo>
                                  <a:lnTo>
                                    <a:pt x="8" y="102"/>
                                  </a:lnTo>
                                  <a:lnTo>
                                    <a:pt x="7" y="102"/>
                                  </a:lnTo>
                                  <a:lnTo>
                                    <a:pt x="5" y="102"/>
                                  </a:lnTo>
                                  <a:lnTo>
                                    <a:pt x="4" y="100"/>
                                  </a:lnTo>
                                  <a:lnTo>
                                    <a:pt x="2" y="100"/>
                                  </a:lnTo>
                                  <a:lnTo>
                                    <a:pt x="0" y="98"/>
                                  </a:lnTo>
                                  <a:lnTo>
                                    <a:pt x="17" y="78"/>
                                  </a:lnTo>
                                  <a:lnTo>
                                    <a:pt x="19" y="77"/>
                                  </a:lnTo>
                                  <a:lnTo>
                                    <a:pt x="19" y="75"/>
                                  </a:lnTo>
                                  <a:lnTo>
                                    <a:pt x="19" y="72"/>
                                  </a:lnTo>
                                  <a:lnTo>
                                    <a:pt x="19" y="71"/>
                                  </a:lnTo>
                                  <a:lnTo>
                                    <a:pt x="19" y="69"/>
                                  </a:lnTo>
                                  <a:lnTo>
                                    <a:pt x="19" y="67"/>
                                  </a:lnTo>
                                  <a:lnTo>
                                    <a:pt x="19" y="66"/>
                                  </a:lnTo>
                                  <a:lnTo>
                                    <a:pt x="18" y="63"/>
                                  </a:lnTo>
                                  <a:lnTo>
                                    <a:pt x="16" y="55"/>
                                  </a:lnTo>
                                  <a:lnTo>
                                    <a:pt x="14" y="48"/>
                                  </a:lnTo>
                                  <a:lnTo>
                                    <a:pt x="7" y="27"/>
                                  </a:lnTo>
                                  <a:lnTo>
                                    <a:pt x="4" y="12"/>
                                  </a:lnTo>
                                  <a:lnTo>
                                    <a:pt x="1" y="4"/>
                                  </a:lnTo>
                                  <a:lnTo>
                                    <a:pt x="0" y="0"/>
                                  </a:lnTo>
                                  <a:lnTo>
                                    <a:pt x="4" y="1"/>
                                  </a:lnTo>
                                  <a:lnTo>
                                    <a:pt x="11" y="2"/>
                                  </a:lnTo>
                                  <a:lnTo>
                                    <a:pt x="19" y="3"/>
                                  </a:lnTo>
                                  <a:lnTo>
                                    <a:pt x="21" y="3"/>
                                  </a:lnTo>
                                  <a:lnTo>
                                    <a:pt x="22" y="6"/>
                                  </a:lnTo>
                                  <a:lnTo>
                                    <a:pt x="23" y="10"/>
                                  </a:lnTo>
                                  <a:lnTo>
                                    <a:pt x="24" y="16"/>
                                  </a:lnTo>
                                  <a:lnTo>
                                    <a:pt x="25" y="26"/>
                                  </a:lnTo>
                                  <a:lnTo>
                                    <a:pt x="26" y="36"/>
                                  </a:lnTo>
                                  <a:lnTo>
                                    <a:pt x="27" y="41"/>
                                  </a:lnTo>
                                  <a:lnTo>
                                    <a:pt x="28" y="46"/>
                                  </a:lnTo>
                                  <a:lnTo>
                                    <a:pt x="29" y="54"/>
                                  </a:lnTo>
                                  <a:lnTo>
                                    <a:pt x="30" y="69"/>
                                  </a:lnTo>
                                  <a:lnTo>
                                    <a:pt x="31" y="72"/>
                                  </a:lnTo>
                                  <a:lnTo>
                                    <a:pt x="31" y="75"/>
                                  </a:lnTo>
                                  <a:lnTo>
                                    <a:pt x="31" y="79"/>
                                  </a:lnTo>
                                  <a:lnTo>
                                    <a:pt x="30" y="80"/>
                                  </a:lnTo>
                                  <a:lnTo>
                                    <a:pt x="30" y="82"/>
                                  </a:lnTo>
                                  <a:lnTo>
                                    <a:pt x="29" y="83"/>
                                  </a:lnTo>
                                  <a:lnTo>
                                    <a:pt x="29" y="84"/>
                                  </a:lnTo>
                                  <a:lnTo>
                                    <a:pt x="27" y="87"/>
                                  </a:lnTo>
                                  <a:lnTo>
                                    <a:pt x="23" y="93"/>
                                  </a:lnTo>
                                  <a:lnTo>
                                    <a:pt x="17" y="100"/>
                                  </a:lnTo>
                                  <a:lnTo>
                                    <a:pt x="15" y="100"/>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78" name="Freeform 91"/>
                          <wps:cNvSpPr>
                            <a:spLocks/>
                          </wps:cNvSpPr>
                          <wps:spPr bwMode="auto">
                            <a:xfrm>
                              <a:off x="2848" y="2847"/>
                              <a:ext cx="39" cy="118"/>
                            </a:xfrm>
                            <a:custGeom>
                              <a:avLst/>
                              <a:gdLst>
                                <a:gd name="T0" fmla="*/ 9 w 39"/>
                                <a:gd name="T1" fmla="*/ 98 h 118"/>
                                <a:gd name="T2" fmla="*/ 16 w 39"/>
                                <a:gd name="T3" fmla="*/ 89 h 118"/>
                                <a:gd name="T4" fmla="*/ 17 w 39"/>
                                <a:gd name="T5" fmla="*/ 86 h 118"/>
                                <a:gd name="T6" fmla="*/ 18 w 39"/>
                                <a:gd name="T7" fmla="*/ 77 h 118"/>
                                <a:gd name="T8" fmla="*/ 16 w 39"/>
                                <a:gd name="T9" fmla="*/ 59 h 118"/>
                                <a:gd name="T10" fmla="*/ 13 w 39"/>
                                <a:gd name="T11" fmla="*/ 46 h 118"/>
                                <a:gd name="T12" fmla="*/ 11 w 39"/>
                                <a:gd name="T13" fmla="*/ 31 h 118"/>
                                <a:gd name="T14" fmla="*/ 9 w 39"/>
                                <a:gd name="T15" fmla="*/ 15 h 118"/>
                                <a:gd name="T16" fmla="*/ 8 w 39"/>
                                <a:gd name="T17" fmla="*/ 7 h 118"/>
                                <a:gd name="T18" fmla="*/ 21 w 39"/>
                                <a:gd name="T19" fmla="*/ 6 h 118"/>
                                <a:gd name="T20" fmla="*/ 31 w 39"/>
                                <a:gd name="T21" fmla="*/ 2 h 118"/>
                                <a:gd name="T22" fmla="*/ 38 w 39"/>
                                <a:gd name="T23" fmla="*/ 0 h 118"/>
                                <a:gd name="T24" fmla="*/ 37 w 39"/>
                                <a:gd name="T25" fmla="*/ 10 h 118"/>
                                <a:gd name="T26" fmla="*/ 36 w 39"/>
                                <a:gd name="T27" fmla="*/ 20 h 118"/>
                                <a:gd name="T28" fmla="*/ 35 w 39"/>
                                <a:gd name="T29" fmla="*/ 30 h 118"/>
                                <a:gd name="T30" fmla="*/ 34 w 39"/>
                                <a:gd name="T31" fmla="*/ 38 h 118"/>
                                <a:gd name="T32" fmla="*/ 33 w 39"/>
                                <a:gd name="T33" fmla="*/ 46 h 118"/>
                                <a:gd name="T34" fmla="*/ 31 w 39"/>
                                <a:gd name="T35" fmla="*/ 55 h 118"/>
                                <a:gd name="T36" fmla="*/ 31 w 39"/>
                                <a:gd name="T37" fmla="*/ 61 h 118"/>
                                <a:gd name="T38" fmla="*/ 29 w 39"/>
                                <a:gd name="T39" fmla="*/ 68 h 118"/>
                                <a:gd name="T40" fmla="*/ 29 w 39"/>
                                <a:gd name="T41" fmla="*/ 71 h 118"/>
                                <a:gd name="T42" fmla="*/ 29 w 39"/>
                                <a:gd name="T43" fmla="*/ 74 h 118"/>
                                <a:gd name="T44" fmla="*/ 30 w 39"/>
                                <a:gd name="T45" fmla="*/ 77 h 118"/>
                                <a:gd name="T46" fmla="*/ 31 w 39"/>
                                <a:gd name="T47" fmla="*/ 80 h 118"/>
                                <a:gd name="T48" fmla="*/ 32 w 39"/>
                                <a:gd name="T49" fmla="*/ 85 h 118"/>
                                <a:gd name="T50" fmla="*/ 31 w 39"/>
                                <a:gd name="T51" fmla="*/ 89 h 118"/>
                                <a:gd name="T52" fmla="*/ 30 w 39"/>
                                <a:gd name="T53" fmla="*/ 92 h 118"/>
                                <a:gd name="T54" fmla="*/ 26 w 39"/>
                                <a:gd name="T55" fmla="*/ 102 h 118"/>
                                <a:gd name="T56" fmla="*/ 21 w 39"/>
                                <a:gd name="T57" fmla="*/ 107 h 118"/>
                                <a:gd name="T58" fmla="*/ 16 w 39"/>
                                <a:gd name="T59" fmla="*/ 112 h 118"/>
                                <a:gd name="T60" fmla="*/ 11 w 39"/>
                                <a:gd name="T61" fmla="*/ 115 h 118"/>
                                <a:gd name="T62" fmla="*/ 8 w 39"/>
                                <a:gd name="T63" fmla="*/ 117 h 118"/>
                                <a:gd name="T64" fmla="*/ 6 w 39"/>
                                <a:gd name="T65" fmla="*/ 115 h 118"/>
                                <a:gd name="T66" fmla="*/ 2 w 39"/>
                                <a:gd name="T67" fmla="*/ 114 h 118"/>
                                <a:gd name="T68" fmla="*/ 0 w 39"/>
                                <a:gd name="T69" fmla="*/ 11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9" h="118">
                                  <a:moveTo>
                                    <a:pt x="3" y="106"/>
                                  </a:moveTo>
                                  <a:lnTo>
                                    <a:pt x="9" y="98"/>
                                  </a:lnTo>
                                  <a:lnTo>
                                    <a:pt x="13" y="93"/>
                                  </a:lnTo>
                                  <a:lnTo>
                                    <a:pt x="16" y="89"/>
                                  </a:lnTo>
                                  <a:lnTo>
                                    <a:pt x="16" y="88"/>
                                  </a:lnTo>
                                  <a:lnTo>
                                    <a:pt x="17" y="86"/>
                                  </a:lnTo>
                                  <a:lnTo>
                                    <a:pt x="18" y="80"/>
                                  </a:lnTo>
                                  <a:lnTo>
                                    <a:pt x="18" y="77"/>
                                  </a:lnTo>
                                  <a:lnTo>
                                    <a:pt x="17" y="74"/>
                                  </a:lnTo>
                                  <a:lnTo>
                                    <a:pt x="16" y="59"/>
                                  </a:lnTo>
                                  <a:lnTo>
                                    <a:pt x="14" y="51"/>
                                  </a:lnTo>
                                  <a:lnTo>
                                    <a:pt x="13" y="46"/>
                                  </a:lnTo>
                                  <a:lnTo>
                                    <a:pt x="13" y="41"/>
                                  </a:lnTo>
                                  <a:lnTo>
                                    <a:pt x="11" y="31"/>
                                  </a:lnTo>
                                  <a:lnTo>
                                    <a:pt x="11" y="21"/>
                                  </a:lnTo>
                                  <a:lnTo>
                                    <a:pt x="9" y="15"/>
                                  </a:lnTo>
                                  <a:lnTo>
                                    <a:pt x="9" y="10"/>
                                  </a:lnTo>
                                  <a:lnTo>
                                    <a:pt x="8" y="7"/>
                                  </a:lnTo>
                                  <a:lnTo>
                                    <a:pt x="14" y="7"/>
                                  </a:lnTo>
                                  <a:lnTo>
                                    <a:pt x="21" y="6"/>
                                  </a:lnTo>
                                  <a:lnTo>
                                    <a:pt x="25" y="5"/>
                                  </a:lnTo>
                                  <a:lnTo>
                                    <a:pt x="31" y="2"/>
                                  </a:lnTo>
                                  <a:lnTo>
                                    <a:pt x="35" y="1"/>
                                  </a:lnTo>
                                  <a:lnTo>
                                    <a:pt x="38" y="0"/>
                                  </a:lnTo>
                                  <a:lnTo>
                                    <a:pt x="38" y="6"/>
                                  </a:lnTo>
                                  <a:lnTo>
                                    <a:pt x="37" y="10"/>
                                  </a:lnTo>
                                  <a:lnTo>
                                    <a:pt x="36" y="15"/>
                                  </a:lnTo>
                                  <a:lnTo>
                                    <a:pt x="36" y="20"/>
                                  </a:lnTo>
                                  <a:lnTo>
                                    <a:pt x="36" y="25"/>
                                  </a:lnTo>
                                  <a:lnTo>
                                    <a:pt x="35" y="30"/>
                                  </a:lnTo>
                                  <a:lnTo>
                                    <a:pt x="35" y="34"/>
                                  </a:lnTo>
                                  <a:lnTo>
                                    <a:pt x="34" y="38"/>
                                  </a:lnTo>
                                  <a:lnTo>
                                    <a:pt x="34" y="42"/>
                                  </a:lnTo>
                                  <a:lnTo>
                                    <a:pt x="33" y="46"/>
                                  </a:lnTo>
                                  <a:lnTo>
                                    <a:pt x="33" y="49"/>
                                  </a:lnTo>
                                  <a:lnTo>
                                    <a:pt x="31" y="55"/>
                                  </a:lnTo>
                                  <a:lnTo>
                                    <a:pt x="31" y="58"/>
                                  </a:lnTo>
                                  <a:lnTo>
                                    <a:pt x="31" y="61"/>
                                  </a:lnTo>
                                  <a:lnTo>
                                    <a:pt x="30" y="64"/>
                                  </a:lnTo>
                                  <a:lnTo>
                                    <a:pt x="29" y="68"/>
                                  </a:lnTo>
                                  <a:lnTo>
                                    <a:pt x="29" y="70"/>
                                  </a:lnTo>
                                  <a:lnTo>
                                    <a:pt x="29" y="71"/>
                                  </a:lnTo>
                                  <a:lnTo>
                                    <a:pt x="29" y="73"/>
                                  </a:lnTo>
                                  <a:lnTo>
                                    <a:pt x="29" y="74"/>
                                  </a:lnTo>
                                  <a:lnTo>
                                    <a:pt x="30" y="76"/>
                                  </a:lnTo>
                                  <a:lnTo>
                                    <a:pt x="30" y="77"/>
                                  </a:lnTo>
                                  <a:lnTo>
                                    <a:pt x="30" y="79"/>
                                  </a:lnTo>
                                  <a:lnTo>
                                    <a:pt x="31" y="80"/>
                                  </a:lnTo>
                                  <a:lnTo>
                                    <a:pt x="32" y="82"/>
                                  </a:lnTo>
                                  <a:lnTo>
                                    <a:pt x="32" y="85"/>
                                  </a:lnTo>
                                  <a:lnTo>
                                    <a:pt x="33" y="86"/>
                                  </a:lnTo>
                                  <a:lnTo>
                                    <a:pt x="31" y="89"/>
                                  </a:lnTo>
                                  <a:lnTo>
                                    <a:pt x="31" y="91"/>
                                  </a:lnTo>
                                  <a:lnTo>
                                    <a:pt x="30" y="92"/>
                                  </a:lnTo>
                                  <a:lnTo>
                                    <a:pt x="28" y="97"/>
                                  </a:lnTo>
                                  <a:lnTo>
                                    <a:pt x="26" y="102"/>
                                  </a:lnTo>
                                  <a:lnTo>
                                    <a:pt x="24" y="105"/>
                                  </a:lnTo>
                                  <a:lnTo>
                                    <a:pt x="21" y="107"/>
                                  </a:lnTo>
                                  <a:lnTo>
                                    <a:pt x="17" y="111"/>
                                  </a:lnTo>
                                  <a:lnTo>
                                    <a:pt x="16" y="112"/>
                                  </a:lnTo>
                                  <a:lnTo>
                                    <a:pt x="13" y="114"/>
                                  </a:lnTo>
                                  <a:lnTo>
                                    <a:pt x="11" y="115"/>
                                  </a:lnTo>
                                  <a:lnTo>
                                    <a:pt x="10" y="115"/>
                                  </a:lnTo>
                                  <a:lnTo>
                                    <a:pt x="8" y="117"/>
                                  </a:lnTo>
                                  <a:lnTo>
                                    <a:pt x="7" y="115"/>
                                  </a:lnTo>
                                  <a:lnTo>
                                    <a:pt x="6" y="115"/>
                                  </a:lnTo>
                                  <a:lnTo>
                                    <a:pt x="4" y="115"/>
                                  </a:lnTo>
                                  <a:lnTo>
                                    <a:pt x="2" y="114"/>
                                  </a:lnTo>
                                  <a:lnTo>
                                    <a:pt x="1" y="112"/>
                                  </a:lnTo>
                                  <a:lnTo>
                                    <a:pt x="0" y="110"/>
                                  </a:lnTo>
                                  <a:lnTo>
                                    <a:pt x="3" y="106"/>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79" name="Freeform 92"/>
                          <wps:cNvSpPr>
                            <a:spLocks/>
                          </wps:cNvSpPr>
                          <wps:spPr bwMode="auto">
                            <a:xfrm>
                              <a:off x="2809" y="2678"/>
                              <a:ext cx="101" cy="179"/>
                            </a:xfrm>
                            <a:custGeom>
                              <a:avLst/>
                              <a:gdLst>
                                <a:gd name="T0" fmla="*/ 84 w 101"/>
                                <a:gd name="T1" fmla="*/ 27 h 179"/>
                                <a:gd name="T2" fmla="*/ 86 w 101"/>
                                <a:gd name="T3" fmla="*/ 33 h 179"/>
                                <a:gd name="T4" fmla="*/ 87 w 101"/>
                                <a:gd name="T5" fmla="*/ 36 h 179"/>
                                <a:gd name="T6" fmla="*/ 84 w 101"/>
                                <a:gd name="T7" fmla="*/ 40 h 179"/>
                                <a:gd name="T8" fmla="*/ 81 w 101"/>
                                <a:gd name="T9" fmla="*/ 45 h 179"/>
                                <a:gd name="T10" fmla="*/ 77 w 101"/>
                                <a:gd name="T11" fmla="*/ 49 h 179"/>
                                <a:gd name="T12" fmla="*/ 75 w 101"/>
                                <a:gd name="T13" fmla="*/ 54 h 179"/>
                                <a:gd name="T14" fmla="*/ 75 w 101"/>
                                <a:gd name="T15" fmla="*/ 57 h 179"/>
                                <a:gd name="T16" fmla="*/ 75 w 101"/>
                                <a:gd name="T17" fmla="*/ 61 h 179"/>
                                <a:gd name="T18" fmla="*/ 73 w 101"/>
                                <a:gd name="T19" fmla="*/ 74 h 179"/>
                                <a:gd name="T20" fmla="*/ 73 w 101"/>
                                <a:gd name="T21" fmla="*/ 74 h 179"/>
                                <a:gd name="T22" fmla="*/ 45 w 101"/>
                                <a:gd name="T23" fmla="*/ 148 h 179"/>
                                <a:gd name="T24" fmla="*/ 97 w 101"/>
                                <a:gd name="T25" fmla="*/ 151 h 179"/>
                                <a:gd name="T26" fmla="*/ 97 w 101"/>
                                <a:gd name="T27" fmla="*/ 161 h 179"/>
                                <a:gd name="T28" fmla="*/ 91 w 101"/>
                                <a:gd name="T29" fmla="*/ 164 h 179"/>
                                <a:gd name="T30" fmla="*/ 85 w 101"/>
                                <a:gd name="T31" fmla="*/ 167 h 179"/>
                                <a:gd name="T32" fmla="*/ 77 w 101"/>
                                <a:gd name="T33" fmla="*/ 170 h 179"/>
                                <a:gd name="T34" fmla="*/ 70 w 101"/>
                                <a:gd name="T35" fmla="*/ 172 h 179"/>
                                <a:gd name="T36" fmla="*/ 60 w 101"/>
                                <a:gd name="T37" fmla="*/ 175 h 179"/>
                                <a:gd name="T38" fmla="*/ 46 w 101"/>
                                <a:gd name="T39" fmla="*/ 178 h 179"/>
                                <a:gd name="T40" fmla="*/ 35 w 101"/>
                                <a:gd name="T41" fmla="*/ 176 h 179"/>
                                <a:gd name="T42" fmla="*/ 23 w 101"/>
                                <a:gd name="T43" fmla="*/ 174 h 179"/>
                                <a:gd name="T44" fmla="*/ 15 w 101"/>
                                <a:gd name="T45" fmla="*/ 172 h 179"/>
                                <a:gd name="T46" fmla="*/ 7 w 101"/>
                                <a:gd name="T47" fmla="*/ 169 h 179"/>
                                <a:gd name="T48" fmla="*/ 1 w 101"/>
                                <a:gd name="T49" fmla="*/ 164 h 179"/>
                                <a:gd name="T50" fmla="*/ 0 w 101"/>
                                <a:gd name="T51" fmla="*/ 150 h 179"/>
                                <a:gd name="T52" fmla="*/ 1 w 101"/>
                                <a:gd name="T53" fmla="*/ 137 h 179"/>
                                <a:gd name="T54" fmla="*/ 1 w 101"/>
                                <a:gd name="T55" fmla="*/ 114 h 179"/>
                                <a:gd name="T56" fmla="*/ 2 w 101"/>
                                <a:gd name="T57" fmla="*/ 98 h 179"/>
                                <a:gd name="T58" fmla="*/ 2 w 101"/>
                                <a:gd name="T59" fmla="*/ 81 h 179"/>
                                <a:gd name="T60" fmla="*/ 3 w 101"/>
                                <a:gd name="T61" fmla="*/ 69 h 179"/>
                                <a:gd name="T62" fmla="*/ 3 w 101"/>
                                <a:gd name="T63" fmla="*/ 51 h 179"/>
                                <a:gd name="T64" fmla="*/ 5 w 101"/>
                                <a:gd name="T65" fmla="*/ 20 h 179"/>
                                <a:gd name="T66" fmla="*/ 7 w 101"/>
                                <a:gd name="T67" fmla="*/ 0 h 179"/>
                                <a:gd name="T68" fmla="*/ 13 w 101"/>
                                <a:gd name="T69" fmla="*/ 3 h 179"/>
                                <a:gd name="T70" fmla="*/ 26 w 101"/>
                                <a:gd name="T71" fmla="*/ 6 h 179"/>
                                <a:gd name="T72" fmla="*/ 38 w 101"/>
                                <a:gd name="T73" fmla="*/ 7 h 179"/>
                                <a:gd name="T74" fmla="*/ 51 w 101"/>
                                <a:gd name="T75" fmla="*/ 8 h 179"/>
                                <a:gd name="T76" fmla="*/ 63 w 101"/>
                                <a:gd name="T77" fmla="*/ 7 h 179"/>
                                <a:gd name="T78" fmla="*/ 74 w 101"/>
                                <a:gd name="T79" fmla="*/ 5 h 179"/>
                                <a:gd name="T80" fmla="*/ 84 w 101"/>
                                <a:gd name="T81" fmla="*/ 3 h 179"/>
                                <a:gd name="T82" fmla="*/ 84 w 101"/>
                                <a:gd name="T83" fmla="*/ 15 h 179"/>
                                <a:gd name="T84" fmla="*/ 83 w 101"/>
                                <a:gd name="T85" fmla="*/ 26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1" h="179">
                                  <a:moveTo>
                                    <a:pt x="83" y="26"/>
                                  </a:moveTo>
                                  <a:lnTo>
                                    <a:pt x="84" y="27"/>
                                  </a:lnTo>
                                  <a:lnTo>
                                    <a:pt x="87" y="28"/>
                                  </a:lnTo>
                                  <a:lnTo>
                                    <a:pt x="86" y="33"/>
                                  </a:lnTo>
                                  <a:lnTo>
                                    <a:pt x="88" y="34"/>
                                  </a:lnTo>
                                  <a:lnTo>
                                    <a:pt x="87" y="36"/>
                                  </a:lnTo>
                                  <a:lnTo>
                                    <a:pt x="86" y="38"/>
                                  </a:lnTo>
                                  <a:lnTo>
                                    <a:pt x="84" y="40"/>
                                  </a:lnTo>
                                  <a:lnTo>
                                    <a:pt x="82" y="42"/>
                                  </a:lnTo>
                                  <a:lnTo>
                                    <a:pt x="81" y="45"/>
                                  </a:lnTo>
                                  <a:lnTo>
                                    <a:pt x="78" y="47"/>
                                  </a:lnTo>
                                  <a:lnTo>
                                    <a:pt x="77" y="49"/>
                                  </a:lnTo>
                                  <a:lnTo>
                                    <a:pt x="76" y="51"/>
                                  </a:lnTo>
                                  <a:lnTo>
                                    <a:pt x="75" y="54"/>
                                  </a:lnTo>
                                  <a:lnTo>
                                    <a:pt x="75" y="55"/>
                                  </a:lnTo>
                                  <a:lnTo>
                                    <a:pt x="75" y="57"/>
                                  </a:lnTo>
                                  <a:lnTo>
                                    <a:pt x="75" y="59"/>
                                  </a:lnTo>
                                  <a:lnTo>
                                    <a:pt x="75" y="61"/>
                                  </a:lnTo>
                                  <a:lnTo>
                                    <a:pt x="75" y="62"/>
                                  </a:lnTo>
                                  <a:lnTo>
                                    <a:pt x="73" y="74"/>
                                  </a:lnTo>
                                  <a:lnTo>
                                    <a:pt x="77" y="74"/>
                                  </a:lnTo>
                                  <a:lnTo>
                                    <a:pt x="73" y="74"/>
                                  </a:lnTo>
                                  <a:lnTo>
                                    <a:pt x="45" y="74"/>
                                  </a:lnTo>
                                  <a:lnTo>
                                    <a:pt x="45" y="148"/>
                                  </a:lnTo>
                                  <a:lnTo>
                                    <a:pt x="56" y="151"/>
                                  </a:lnTo>
                                  <a:lnTo>
                                    <a:pt x="97" y="151"/>
                                  </a:lnTo>
                                  <a:lnTo>
                                    <a:pt x="100" y="160"/>
                                  </a:lnTo>
                                  <a:lnTo>
                                    <a:pt x="97" y="161"/>
                                  </a:lnTo>
                                  <a:lnTo>
                                    <a:pt x="94" y="163"/>
                                  </a:lnTo>
                                  <a:lnTo>
                                    <a:pt x="91" y="164"/>
                                  </a:lnTo>
                                  <a:lnTo>
                                    <a:pt x="88" y="166"/>
                                  </a:lnTo>
                                  <a:lnTo>
                                    <a:pt x="85" y="167"/>
                                  </a:lnTo>
                                  <a:lnTo>
                                    <a:pt x="82" y="168"/>
                                  </a:lnTo>
                                  <a:lnTo>
                                    <a:pt x="77" y="170"/>
                                  </a:lnTo>
                                  <a:lnTo>
                                    <a:pt x="74" y="171"/>
                                  </a:lnTo>
                                  <a:lnTo>
                                    <a:pt x="70" y="172"/>
                                  </a:lnTo>
                                  <a:lnTo>
                                    <a:pt x="64" y="174"/>
                                  </a:lnTo>
                                  <a:lnTo>
                                    <a:pt x="60" y="175"/>
                                  </a:lnTo>
                                  <a:lnTo>
                                    <a:pt x="52" y="178"/>
                                  </a:lnTo>
                                  <a:lnTo>
                                    <a:pt x="46" y="178"/>
                                  </a:lnTo>
                                  <a:lnTo>
                                    <a:pt x="44" y="178"/>
                                  </a:lnTo>
                                  <a:lnTo>
                                    <a:pt x="35" y="176"/>
                                  </a:lnTo>
                                  <a:lnTo>
                                    <a:pt x="28" y="175"/>
                                  </a:lnTo>
                                  <a:lnTo>
                                    <a:pt x="23" y="174"/>
                                  </a:lnTo>
                                  <a:lnTo>
                                    <a:pt x="20" y="173"/>
                                  </a:lnTo>
                                  <a:lnTo>
                                    <a:pt x="15" y="172"/>
                                  </a:lnTo>
                                  <a:lnTo>
                                    <a:pt x="11" y="170"/>
                                  </a:lnTo>
                                  <a:lnTo>
                                    <a:pt x="7" y="169"/>
                                  </a:lnTo>
                                  <a:lnTo>
                                    <a:pt x="4" y="167"/>
                                  </a:lnTo>
                                  <a:lnTo>
                                    <a:pt x="1" y="164"/>
                                  </a:lnTo>
                                  <a:lnTo>
                                    <a:pt x="0" y="157"/>
                                  </a:lnTo>
                                  <a:lnTo>
                                    <a:pt x="0" y="150"/>
                                  </a:lnTo>
                                  <a:lnTo>
                                    <a:pt x="0" y="145"/>
                                  </a:lnTo>
                                  <a:lnTo>
                                    <a:pt x="1" y="137"/>
                                  </a:lnTo>
                                  <a:lnTo>
                                    <a:pt x="1" y="125"/>
                                  </a:lnTo>
                                  <a:lnTo>
                                    <a:pt x="1" y="114"/>
                                  </a:lnTo>
                                  <a:lnTo>
                                    <a:pt x="1" y="107"/>
                                  </a:lnTo>
                                  <a:lnTo>
                                    <a:pt x="2" y="98"/>
                                  </a:lnTo>
                                  <a:lnTo>
                                    <a:pt x="2" y="87"/>
                                  </a:lnTo>
                                  <a:lnTo>
                                    <a:pt x="2" y="81"/>
                                  </a:lnTo>
                                  <a:lnTo>
                                    <a:pt x="2" y="75"/>
                                  </a:lnTo>
                                  <a:lnTo>
                                    <a:pt x="3" y="69"/>
                                  </a:lnTo>
                                  <a:lnTo>
                                    <a:pt x="3" y="65"/>
                                  </a:lnTo>
                                  <a:lnTo>
                                    <a:pt x="3" y="51"/>
                                  </a:lnTo>
                                  <a:lnTo>
                                    <a:pt x="5" y="24"/>
                                  </a:lnTo>
                                  <a:lnTo>
                                    <a:pt x="5" y="20"/>
                                  </a:lnTo>
                                  <a:lnTo>
                                    <a:pt x="6" y="0"/>
                                  </a:lnTo>
                                  <a:lnTo>
                                    <a:pt x="7" y="0"/>
                                  </a:lnTo>
                                  <a:lnTo>
                                    <a:pt x="9" y="1"/>
                                  </a:lnTo>
                                  <a:lnTo>
                                    <a:pt x="13" y="3"/>
                                  </a:lnTo>
                                  <a:lnTo>
                                    <a:pt x="22" y="5"/>
                                  </a:lnTo>
                                  <a:lnTo>
                                    <a:pt x="26" y="6"/>
                                  </a:lnTo>
                                  <a:lnTo>
                                    <a:pt x="34" y="7"/>
                                  </a:lnTo>
                                  <a:lnTo>
                                    <a:pt x="38" y="7"/>
                                  </a:lnTo>
                                  <a:lnTo>
                                    <a:pt x="45" y="8"/>
                                  </a:lnTo>
                                  <a:lnTo>
                                    <a:pt x="51" y="8"/>
                                  </a:lnTo>
                                  <a:lnTo>
                                    <a:pt x="57" y="8"/>
                                  </a:lnTo>
                                  <a:lnTo>
                                    <a:pt x="63" y="7"/>
                                  </a:lnTo>
                                  <a:lnTo>
                                    <a:pt x="68" y="7"/>
                                  </a:lnTo>
                                  <a:lnTo>
                                    <a:pt x="74" y="5"/>
                                  </a:lnTo>
                                  <a:lnTo>
                                    <a:pt x="81" y="4"/>
                                  </a:lnTo>
                                  <a:lnTo>
                                    <a:pt x="84" y="3"/>
                                  </a:lnTo>
                                  <a:lnTo>
                                    <a:pt x="84" y="9"/>
                                  </a:lnTo>
                                  <a:lnTo>
                                    <a:pt x="84" y="15"/>
                                  </a:lnTo>
                                  <a:lnTo>
                                    <a:pt x="84" y="20"/>
                                  </a:lnTo>
                                  <a:lnTo>
                                    <a:pt x="83" y="26"/>
                                  </a:lnTo>
                                </a:path>
                              </a:pathLst>
                            </a:custGeom>
                            <a:solidFill>
                              <a:srgbClr val="40404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80" name="Freeform 93"/>
                          <wps:cNvSpPr>
                            <a:spLocks/>
                          </wps:cNvSpPr>
                          <wps:spPr bwMode="auto">
                            <a:xfrm>
                              <a:off x="2803" y="2693"/>
                              <a:ext cx="21" cy="21"/>
                            </a:xfrm>
                            <a:custGeom>
                              <a:avLst/>
                              <a:gdLst>
                                <a:gd name="T0" fmla="*/ 20 w 21"/>
                                <a:gd name="T1" fmla="*/ 10 h 21"/>
                                <a:gd name="T2" fmla="*/ 20 w 21"/>
                                <a:gd name="T3" fmla="*/ 20 h 21"/>
                                <a:gd name="T4" fmla="*/ 0 w 21"/>
                                <a:gd name="T5" fmla="*/ 20 h 21"/>
                                <a:gd name="T6" fmla="*/ 0 w 21"/>
                                <a:gd name="T7" fmla="*/ 0 h 21"/>
                                <a:gd name="T8" fmla="*/ 7 w 21"/>
                                <a:gd name="T9" fmla="*/ 6 h 21"/>
                                <a:gd name="T10" fmla="*/ 16 w 21"/>
                                <a:gd name="T11" fmla="*/ 10 h 21"/>
                                <a:gd name="T12" fmla="*/ 20 w 21"/>
                                <a:gd name="T13" fmla="*/ 10 h 21"/>
                              </a:gdLst>
                              <a:ahLst/>
                              <a:cxnLst>
                                <a:cxn ang="0">
                                  <a:pos x="T0" y="T1"/>
                                </a:cxn>
                                <a:cxn ang="0">
                                  <a:pos x="T2" y="T3"/>
                                </a:cxn>
                                <a:cxn ang="0">
                                  <a:pos x="T4" y="T5"/>
                                </a:cxn>
                                <a:cxn ang="0">
                                  <a:pos x="T6" y="T7"/>
                                </a:cxn>
                                <a:cxn ang="0">
                                  <a:pos x="T8" y="T9"/>
                                </a:cxn>
                                <a:cxn ang="0">
                                  <a:pos x="T10" y="T11"/>
                                </a:cxn>
                                <a:cxn ang="0">
                                  <a:pos x="T12" y="T13"/>
                                </a:cxn>
                              </a:cxnLst>
                              <a:rect l="0" t="0" r="r" b="b"/>
                              <a:pathLst>
                                <a:path w="21" h="21">
                                  <a:moveTo>
                                    <a:pt x="20" y="10"/>
                                  </a:moveTo>
                                  <a:lnTo>
                                    <a:pt x="20" y="20"/>
                                  </a:lnTo>
                                  <a:lnTo>
                                    <a:pt x="0" y="20"/>
                                  </a:lnTo>
                                  <a:lnTo>
                                    <a:pt x="0" y="0"/>
                                  </a:lnTo>
                                  <a:lnTo>
                                    <a:pt x="7" y="6"/>
                                  </a:lnTo>
                                  <a:lnTo>
                                    <a:pt x="16" y="10"/>
                                  </a:lnTo>
                                  <a:lnTo>
                                    <a:pt x="20" y="10"/>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81" name="Freeform 94"/>
                          <wps:cNvSpPr>
                            <a:spLocks/>
                          </wps:cNvSpPr>
                          <wps:spPr bwMode="auto">
                            <a:xfrm>
                              <a:off x="2821" y="2460"/>
                              <a:ext cx="41" cy="68"/>
                            </a:xfrm>
                            <a:custGeom>
                              <a:avLst/>
                              <a:gdLst>
                                <a:gd name="T0" fmla="*/ 12 w 41"/>
                                <a:gd name="T1" fmla="*/ 63 h 68"/>
                                <a:gd name="T2" fmla="*/ 11 w 41"/>
                                <a:gd name="T3" fmla="*/ 62 h 68"/>
                                <a:gd name="T4" fmla="*/ 9 w 41"/>
                                <a:gd name="T5" fmla="*/ 59 h 68"/>
                                <a:gd name="T6" fmla="*/ 7 w 41"/>
                                <a:gd name="T7" fmla="*/ 56 h 68"/>
                                <a:gd name="T8" fmla="*/ 5 w 41"/>
                                <a:gd name="T9" fmla="*/ 52 h 68"/>
                                <a:gd name="T10" fmla="*/ 3 w 41"/>
                                <a:gd name="T11" fmla="*/ 49 h 68"/>
                                <a:gd name="T12" fmla="*/ 2 w 41"/>
                                <a:gd name="T13" fmla="*/ 47 h 68"/>
                                <a:gd name="T14" fmla="*/ 2 w 41"/>
                                <a:gd name="T15" fmla="*/ 45 h 68"/>
                                <a:gd name="T16" fmla="*/ 1 w 41"/>
                                <a:gd name="T17" fmla="*/ 43 h 68"/>
                                <a:gd name="T18" fmla="*/ 1 w 41"/>
                                <a:gd name="T19" fmla="*/ 39 h 68"/>
                                <a:gd name="T20" fmla="*/ 0 w 41"/>
                                <a:gd name="T21" fmla="*/ 35 h 68"/>
                                <a:gd name="T22" fmla="*/ 0 w 41"/>
                                <a:gd name="T23" fmla="*/ 30 h 68"/>
                                <a:gd name="T24" fmla="*/ 0 w 41"/>
                                <a:gd name="T25" fmla="*/ 27 h 68"/>
                                <a:gd name="T26" fmla="*/ 1 w 41"/>
                                <a:gd name="T27" fmla="*/ 11 h 68"/>
                                <a:gd name="T28" fmla="*/ 1 w 41"/>
                                <a:gd name="T29" fmla="*/ 8 h 68"/>
                                <a:gd name="T30" fmla="*/ 2 w 41"/>
                                <a:gd name="T31" fmla="*/ 5 h 68"/>
                                <a:gd name="T32" fmla="*/ 3 w 41"/>
                                <a:gd name="T33" fmla="*/ 4 h 68"/>
                                <a:gd name="T34" fmla="*/ 3 w 41"/>
                                <a:gd name="T35" fmla="*/ 3 h 68"/>
                                <a:gd name="T36" fmla="*/ 6 w 41"/>
                                <a:gd name="T37" fmla="*/ 2 h 68"/>
                                <a:gd name="T38" fmla="*/ 8 w 41"/>
                                <a:gd name="T39" fmla="*/ 0 h 68"/>
                                <a:gd name="T40" fmla="*/ 11 w 41"/>
                                <a:gd name="T41" fmla="*/ 0 h 68"/>
                                <a:gd name="T42" fmla="*/ 14 w 41"/>
                                <a:gd name="T43" fmla="*/ 0 h 68"/>
                                <a:gd name="T44" fmla="*/ 22 w 41"/>
                                <a:gd name="T45" fmla="*/ 1 h 68"/>
                                <a:gd name="T46" fmla="*/ 25 w 41"/>
                                <a:gd name="T47" fmla="*/ 1 h 68"/>
                                <a:gd name="T48" fmla="*/ 28 w 41"/>
                                <a:gd name="T49" fmla="*/ 3 h 68"/>
                                <a:gd name="T50" fmla="*/ 30 w 41"/>
                                <a:gd name="T51" fmla="*/ 4 h 68"/>
                                <a:gd name="T52" fmla="*/ 33 w 41"/>
                                <a:gd name="T53" fmla="*/ 6 h 68"/>
                                <a:gd name="T54" fmla="*/ 35 w 41"/>
                                <a:gd name="T55" fmla="*/ 9 h 68"/>
                                <a:gd name="T56" fmla="*/ 37 w 41"/>
                                <a:gd name="T57" fmla="*/ 11 h 68"/>
                                <a:gd name="T58" fmla="*/ 37 w 41"/>
                                <a:gd name="T59" fmla="*/ 14 h 68"/>
                                <a:gd name="T60" fmla="*/ 38 w 41"/>
                                <a:gd name="T61" fmla="*/ 18 h 68"/>
                                <a:gd name="T62" fmla="*/ 40 w 41"/>
                                <a:gd name="T63" fmla="*/ 21 h 68"/>
                                <a:gd name="T64" fmla="*/ 40 w 41"/>
                                <a:gd name="T65" fmla="*/ 24 h 68"/>
                                <a:gd name="T66" fmla="*/ 40 w 41"/>
                                <a:gd name="T67" fmla="*/ 27 h 68"/>
                                <a:gd name="T68" fmla="*/ 40 w 41"/>
                                <a:gd name="T69" fmla="*/ 29 h 68"/>
                                <a:gd name="T70" fmla="*/ 40 w 41"/>
                                <a:gd name="T71" fmla="*/ 32 h 68"/>
                                <a:gd name="T72" fmla="*/ 40 w 41"/>
                                <a:gd name="T73" fmla="*/ 36 h 68"/>
                                <a:gd name="T74" fmla="*/ 40 w 41"/>
                                <a:gd name="T75" fmla="*/ 39 h 68"/>
                                <a:gd name="T76" fmla="*/ 40 w 41"/>
                                <a:gd name="T77" fmla="*/ 42 h 68"/>
                                <a:gd name="T78" fmla="*/ 40 w 41"/>
                                <a:gd name="T79" fmla="*/ 46 h 68"/>
                                <a:gd name="T80" fmla="*/ 40 w 41"/>
                                <a:gd name="T81" fmla="*/ 51 h 68"/>
                                <a:gd name="T82" fmla="*/ 37 w 41"/>
                                <a:gd name="T83" fmla="*/ 54 h 68"/>
                                <a:gd name="T84" fmla="*/ 37 w 41"/>
                                <a:gd name="T85" fmla="*/ 56 h 68"/>
                                <a:gd name="T86" fmla="*/ 34 w 41"/>
                                <a:gd name="T87" fmla="*/ 59 h 68"/>
                                <a:gd name="T88" fmla="*/ 33 w 41"/>
                                <a:gd name="T89" fmla="*/ 61 h 68"/>
                                <a:gd name="T90" fmla="*/ 32 w 41"/>
                                <a:gd name="T91" fmla="*/ 62 h 68"/>
                                <a:gd name="T92" fmla="*/ 30 w 41"/>
                                <a:gd name="T93" fmla="*/ 63 h 68"/>
                                <a:gd name="T94" fmla="*/ 29 w 41"/>
                                <a:gd name="T95" fmla="*/ 64 h 68"/>
                                <a:gd name="T96" fmla="*/ 27 w 41"/>
                                <a:gd name="T97" fmla="*/ 65 h 68"/>
                                <a:gd name="T98" fmla="*/ 23 w 41"/>
                                <a:gd name="T99" fmla="*/ 67 h 68"/>
                                <a:gd name="T100" fmla="*/ 18 w 41"/>
                                <a:gd name="T101" fmla="*/ 67 h 68"/>
                                <a:gd name="T102" fmla="*/ 17 w 41"/>
                                <a:gd name="T103" fmla="*/ 67 h 68"/>
                                <a:gd name="T104" fmla="*/ 16 w 41"/>
                                <a:gd name="T105" fmla="*/ 65 h 68"/>
                                <a:gd name="T106" fmla="*/ 14 w 41"/>
                                <a:gd name="T107" fmla="*/ 64 h 68"/>
                                <a:gd name="T108" fmla="*/ 13 w 41"/>
                                <a:gd name="T109" fmla="*/ 64 h 68"/>
                                <a:gd name="T110" fmla="*/ 12 w 41"/>
                                <a:gd name="T111" fmla="*/ 63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1" h="68">
                                  <a:moveTo>
                                    <a:pt x="12" y="63"/>
                                  </a:moveTo>
                                  <a:lnTo>
                                    <a:pt x="11" y="62"/>
                                  </a:lnTo>
                                  <a:lnTo>
                                    <a:pt x="9" y="59"/>
                                  </a:lnTo>
                                  <a:lnTo>
                                    <a:pt x="7" y="56"/>
                                  </a:lnTo>
                                  <a:lnTo>
                                    <a:pt x="5" y="52"/>
                                  </a:lnTo>
                                  <a:lnTo>
                                    <a:pt x="3" y="49"/>
                                  </a:lnTo>
                                  <a:lnTo>
                                    <a:pt x="2" y="47"/>
                                  </a:lnTo>
                                  <a:lnTo>
                                    <a:pt x="2" y="45"/>
                                  </a:lnTo>
                                  <a:lnTo>
                                    <a:pt x="1" y="43"/>
                                  </a:lnTo>
                                  <a:lnTo>
                                    <a:pt x="1" y="39"/>
                                  </a:lnTo>
                                  <a:lnTo>
                                    <a:pt x="0" y="35"/>
                                  </a:lnTo>
                                  <a:lnTo>
                                    <a:pt x="0" y="30"/>
                                  </a:lnTo>
                                  <a:lnTo>
                                    <a:pt x="0" y="27"/>
                                  </a:lnTo>
                                  <a:lnTo>
                                    <a:pt x="1" y="11"/>
                                  </a:lnTo>
                                  <a:lnTo>
                                    <a:pt x="1" y="8"/>
                                  </a:lnTo>
                                  <a:lnTo>
                                    <a:pt x="2" y="5"/>
                                  </a:lnTo>
                                  <a:lnTo>
                                    <a:pt x="3" y="4"/>
                                  </a:lnTo>
                                  <a:lnTo>
                                    <a:pt x="3" y="3"/>
                                  </a:lnTo>
                                  <a:lnTo>
                                    <a:pt x="6" y="2"/>
                                  </a:lnTo>
                                  <a:lnTo>
                                    <a:pt x="8" y="0"/>
                                  </a:lnTo>
                                  <a:lnTo>
                                    <a:pt x="11" y="0"/>
                                  </a:lnTo>
                                  <a:lnTo>
                                    <a:pt x="14" y="0"/>
                                  </a:lnTo>
                                  <a:lnTo>
                                    <a:pt x="22" y="1"/>
                                  </a:lnTo>
                                  <a:lnTo>
                                    <a:pt x="25" y="1"/>
                                  </a:lnTo>
                                  <a:lnTo>
                                    <a:pt x="28" y="3"/>
                                  </a:lnTo>
                                  <a:lnTo>
                                    <a:pt x="30" y="4"/>
                                  </a:lnTo>
                                  <a:lnTo>
                                    <a:pt x="33" y="6"/>
                                  </a:lnTo>
                                  <a:lnTo>
                                    <a:pt x="35" y="9"/>
                                  </a:lnTo>
                                  <a:lnTo>
                                    <a:pt x="37" y="11"/>
                                  </a:lnTo>
                                  <a:lnTo>
                                    <a:pt x="37" y="14"/>
                                  </a:lnTo>
                                  <a:lnTo>
                                    <a:pt x="38" y="18"/>
                                  </a:lnTo>
                                  <a:lnTo>
                                    <a:pt x="40" y="21"/>
                                  </a:lnTo>
                                  <a:lnTo>
                                    <a:pt x="40" y="24"/>
                                  </a:lnTo>
                                  <a:lnTo>
                                    <a:pt x="40" y="27"/>
                                  </a:lnTo>
                                  <a:lnTo>
                                    <a:pt x="40" y="29"/>
                                  </a:lnTo>
                                  <a:lnTo>
                                    <a:pt x="40" y="32"/>
                                  </a:lnTo>
                                  <a:lnTo>
                                    <a:pt x="40" y="36"/>
                                  </a:lnTo>
                                  <a:lnTo>
                                    <a:pt x="40" y="39"/>
                                  </a:lnTo>
                                  <a:lnTo>
                                    <a:pt x="40" y="42"/>
                                  </a:lnTo>
                                  <a:lnTo>
                                    <a:pt x="40" y="46"/>
                                  </a:lnTo>
                                  <a:lnTo>
                                    <a:pt x="40" y="51"/>
                                  </a:lnTo>
                                  <a:lnTo>
                                    <a:pt x="37" y="54"/>
                                  </a:lnTo>
                                  <a:lnTo>
                                    <a:pt x="37" y="56"/>
                                  </a:lnTo>
                                  <a:lnTo>
                                    <a:pt x="34" y="59"/>
                                  </a:lnTo>
                                  <a:lnTo>
                                    <a:pt x="33" y="61"/>
                                  </a:lnTo>
                                  <a:lnTo>
                                    <a:pt x="32" y="62"/>
                                  </a:lnTo>
                                  <a:lnTo>
                                    <a:pt x="30" y="63"/>
                                  </a:lnTo>
                                  <a:lnTo>
                                    <a:pt x="29" y="64"/>
                                  </a:lnTo>
                                  <a:lnTo>
                                    <a:pt x="27" y="65"/>
                                  </a:lnTo>
                                  <a:lnTo>
                                    <a:pt x="23" y="67"/>
                                  </a:lnTo>
                                  <a:lnTo>
                                    <a:pt x="18" y="67"/>
                                  </a:lnTo>
                                  <a:lnTo>
                                    <a:pt x="17" y="67"/>
                                  </a:lnTo>
                                  <a:lnTo>
                                    <a:pt x="16" y="65"/>
                                  </a:lnTo>
                                  <a:lnTo>
                                    <a:pt x="14" y="64"/>
                                  </a:lnTo>
                                  <a:lnTo>
                                    <a:pt x="13" y="64"/>
                                  </a:lnTo>
                                  <a:lnTo>
                                    <a:pt x="12" y="63"/>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82" name="Freeform 95"/>
                          <wps:cNvSpPr>
                            <a:spLocks/>
                          </wps:cNvSpPr>
                          <wps:spPr bwMode="auto">
                            <a:xfrm>
                              <a:off x="2816" y="2449"/>
                              <a:ext cx="64" cy="82"/>
                            </a:xfrm>
                            <a:custGeom>
                              <a:avLst/>
                              <a:gdLst>
                                <a:gd name="T0" fmla="*/ 44 w 64"/>
                                <a:gd name="T1" fmla="*/ 66 h 82"/>
                                <a:gd name="T2" fmla="*/ 42 w 64"/>
                                <a:gd name="T3" fmla="*/ 75 h 82"/>
                                <a:gd name="T4" fmla="*/ 40 w 64"/>
                                <a:gd name="T5" fmla="*/ 79 h 82"/>
                                <a:gd name="T6" fmla="*/ 49 w 64"/>
                                <a:gd name="T7" fmla="*/ 75 h 82"/>
                                <a:gd name="T8" fmla="*/ 54 w 64"/>
                                <a:gd name="T9" fmla="*/ 72 h 82"/>
                                <a:gd name="T10" fmla="*/ 59 w 64"/>
                                <a:gd name="T11" fmla="*/ 66 h 82"/>
                                <a:gd name="T12" fmla="*/ 63 w 64"/>
                                <a:gd name="T13" fmla="*/ 61 h 82"/>
                                <a:gd name="T14" fmla="*/ 61 w 64"/>
                                <a:gd name="T15" fmla="*/ 51 h 82"/>
                                <a:gd name="T16" fmla="*/ 60 w 64"/>
                                <a:gd name="T17" fmla="*/ 43 h 82"/>
                                <a:gd name="T18" fmla="*/ 59 w 64"/>
                                <a:gd name="T19" fmla="*/ 32 h 82"/>
                                <a:gd name="T20" fmla="*/ 59 w 64"/>
                                <a:gd name="T21" fmla="*/ 23 h 82"/>
                                <a:gd name="T22" fmla="*/ 57 w 64"/>
                                <a:gd name="T23" fmla="*/ 18 h 82"/>
                                <a:gd name="T24" fmla="*/ 54 w 64"/>
                                <a:gd name="T25" fmla="*/ 10 h 82"/>
                                <a:gd name="T26" fmla="*/ 52 w 64"/>
                                <a:gd name="T27" fmla="*/ 7 h 82"/>
                                <a:gd name="T28" fmla="*/ 48 w 64"/>
                                <a:gd name="T29" fmla="*/ 5 h 82"/>
                                <a:gd name="T30" fmla="*/ 43 w 64"/>
                                <a:gd name="T31" fmla="*/ 2 h 82"/>
                                <a:gd name="T32" fmla="*/ 38 w 64"/>
                                <a:gd name="T33" fmla="*/ 1 h 82"/>
                                <a:gd name="T34" fmla="*/ 32 w 64"/>
                                <a:gd name="T35" fmla="*/ 0 h 82"/>
                                <a:gd name="T36" fmla="*/ 23 w 64"/>
                                <a:gd name="T37" fmla="*/ 0 h 82"/>
                                <a:gd name="T38" fmla="*/ 20 w 64"/>
                                <a:gd name="T39" fmla="*/ 1 h 82"/>
                                <a:gd name="T40" fmla="*/ 16 w 64"/>
                                <a:gd name="T41" fmla="*/ 2 h 82"/>
                                <a:gd name="T42" fmla="*/ 13 w 64"/>
                                <a:gd name="T43" fmla="*/ 5 h 82"/>
                                <a:gd name="T44" fmla="*/ 8 w 64"/>
                                <a:gd name="T45" fmla="*/ 7 h 82"/>
                                <a:gd name="T46" fmla="*/ 5 w 64"/>
                                <a:gd name="T47" fmla="*/ 10 h 82"/>
                                <a:gd name="T48" fmla="*/ 4 w 64"/>
                                <a:gd name="T49" fmla="*/ 13 h 82"/>
                                <a:gd name="T50" fmla="*/ 2 w 64"/>
                                <a:gd name="T51" fmla="*/ 20 h 82"/>
                                <a:gd name="T52" fmla="*/ 0 w 64"/>
                                <a:gd name="T53" fmla="*/ 29 h 82"/>
                                <a:gd name="T54" fmla="*/ 0 w 64"/>
                                <a:gd name="T55" fmla="*/ 38 h 82"/>
                                <a:gd name="T56" fmla="*/ 0 w 64"/>
                                <a:gd name="T57" fmla="*/ 43 h 82"/>
                                <a:gd name="T58" fmla="*/ 0 w 64"/>
                                <a:gd name="T59" fmla="*/ 47 h 82"/>
                                <a:gd name="T60" fmla="*/ 1 w 64"/>
                                <a:gd name="T61" fmla="*/ 57 h 82"/>
                                <a:gd name="T62" fmla="*/ 2 w 64"/>
                                <a:gd name="T63" fmla="*/ 64 h 82"/>
                                <a:gd name="T64" fmla="*/ 3 w 64"/>
                                <a:gd name="T65" fmla="*/ 70 h 82"/>
                                <a:gd name="T66" fmla="*/ 3 w 64"/>
                                <a:gd name="T67" fmla="*/ 74 h 82"/>
                                <a:gd name="T68" fmla="*/ 3 w 64"/>
                                <a:gd name="T69" fmla="*/ 81 h 82"/>
                                <a:gd name="T70" fmla="*/ 10 w 64"/>
                                <a:gd name="T71" fmla="*/ 78 h 82"/>
                                <a:gd name="T72" fmla="*/ 15 w 64"/>
                                <a:gd name="T73" fmla="*/ 75 h 82"/>
                                <a:gd name="T74" fmla="*/ 16 w 64"/>
                                <a:gd name="T75" fmla="*/ 73 h 82"/>
                                <a:gd name="T76" fmla="*/ 11 w 64"/>
                                <a:gd name="T77" fmla="*/ 67 h 82"/>
                                <a:gd name="T78" fmla="*/ 7 w 64"/>
                                <a:gd name="T79" fmla="*/ 60 h 82"/>
                                <a:gd name="T80" fmla="*/ 6 w 64"/>
                                <a:gd name="T81" fmla="*/ 57 h 82"/>
                                <a:gd name="T82" fmla="*/ 5 w 64"/>
                                <a:gd name="T83" fmla="*/ 50 h 82"/>
                                <a:gd name="T84" fmla="*/ 4 w 64"/>
                                <a:gd name="T85" fmla="*/ 42 h 82"/>
                                <a:gd name="T86" fmla="*/ 5 w 64"/>
                                <a:gd name="T87" fmla="*/ 23 h 82"/>
                                <a:gd name="T88" fmla="*/ 6 w 64"/>
                                <a:gd name="T89" fmla="*/ 17 h 82"/>
                                <a:gd name="T90" fmla="*/ 7 w 64"/>
                                <a:gd name="T91" fmla="*/ 15 h 82"/>
                                <a:gd name="T92" fmla="*/ 13 w 64"/>
                                <a:gd name="T93" fmla="*/ 12 h 82"/>
                                <a:gd name="T94" fmla="*/ 19 w 64"/>
                                <a:gd name="T95" fmla="*/ 12 h 82"/>
                                <a:gd name="T96" fmla="*/ 30 w 64"/>
                                <a:gd name="T97" fmla="*/ 13 h 82"/>
                                <a:gd name="T98" fmla="*/ 35 w 64"/>
                                <a:gd name="T99" fmla="*/ 16 h 82"/>
                                <a:gd name="T100" fmla="*/ 41 w 64"/>
                                <a:gd name="T101" fmla="*/ 21 h 82"/>
                                <a:gd name="T102" fmla="*/ 43 w 64"/>
                                <a:gd name="T103" fmla="*/ 27 h 82"/>
                                <a:gd name="T104" fmla="*/ 45 w 64"/>
                                <a:gd name="T105" fmla="*/ 33 h 82"/>
                                <a:gd name="T106" fmla="*/ 45 w 64"/>
                                <a:gd name="T107" fmla="*/ 39 h 82"/>
                                <a:gd name="T108" fmla="*/ 45 w 64"/>
                                <a:gd name="T109" fmla="*/ 44 h 82"/>
                                <a:gd name="T110" fmla="*/ 45 w 64"/>
                                <a:gd name="T111" fmla="*/ 50 h 82"/>
                                <a:gd name="T112" fmla="*/ 45 w 64"/>
                                <a:gd name="T113" fmla="*/ 58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4" h="82">
                                  <a:moveTo>
                                    <a:pt x="45" y="62"/>
                                  </a:moveTo>
                                  <a:lnTo>
                                    <a:pt x="44" y="66"/>
                                  </a:lnTo>
                                  <a:lnTo>
                                    <a:pt x="43" y="70"/>
                                  </a:lnTo>
                                  <a:lnTo>
                                    <a:pt x="42" y="75"/>
                                  </a:lnTo>
                                  <a:lnTo>
                                    <a:pt x="41" y="77"/>
                                  </a:lnTo>
                                  <a:lnTo>
                                    <a:pt x="40" y="79"/>
                                  </a:lnTo>
                                  <a:lnTo>
                                    <a:pt x="45" y="77"/>
                                  </a:lnTo>
                                  <a:lnTo>
                                    <a:pt x="49" y="75"/>
                                  </a:lnTo>
                                  <a:lnTo>
                                    <a:pt x="52" y="73"/>
                                  </a:lnTo>
                                  <a:lnTo>
                                    <a:pt x="54" y="72"/>
                                  </a:lnTo>
                                  <a:lnTo>
                                    <a:pt x="56" y="69"/>
                                  </a:lnTo>
                                  <a:lnTo>
                                    <a:pt x="59" y="66"/>
                                  </a:lnTo>
                                  <a:lnTo>
                                    <a:pt x="59" y="64"/>
                                  </a:lnTo>
                                  <a:lnTo>
                                    <a:pt x="63" y="61"/>
                                  </a:lnTo>
                                  <a:lnTo>
                                    <a:pt x="61" y="57"/>
                                  </a:lnTo>
                                  <a:lnTo>
                                    <a:pt x="61" y="51"/>
                                  </a:lnTo>
                                  <a:lnTo>
                                    <a:pt x="61" y="47"/>
                                  </a:lnTo>
                                  <a:lnTo>
                                    <a:pt x="60" y="43"/>
                                  </a:lnTo>
                                  <a:lnTo>
                                    <a:pt x="60" y="38"/>
                                  </a:lnTo>
                                  <a:lnTo>
                                    <a:pt x="59" y="32"/>
                                  </a:lnTo>
                                  <a:lnTo>
                                    <a:pt x="59" y="27"/>
                                  </a:lnTo>
                                  <a:lnTo>
                                    <a:pt x="59" y="23"/>
                                  </a:lnTo>
                                  <a:lnTo>
                                    <a:pt x="58" y="21"/>
                                  </a:lnTo>
                                  <a:lnTo>
                                    <a:pt x="57" y="18"/>
                                  </a:lnTo>
                                  <a:lnTo>
                                    <a:pt x="57" y="15"/>
                                  </a:lnTo>
                                  <a:lnTo>
                                    <a:pt x="54" y="10"/>
                                  </a:lnTo>
                                  <a:lnTo>
                                    <a:pt x="53" y="9"/>
                                  </a:lnTo>
                                  <a:lnTo>
                                    <a:pt x="52" y="7"/>
                                  </a:lnTo>
                                  <a:lnTo>
                                    <a:pt x="49" y="5"/>
                                  </a:lnTo>
                                  <a:lnTo>
                                    <a:pt x="48" y="5"/>
                                  </a:lnTo>
                                  <a:lnTo>
                                    <a:pt x="45" y="3"/>
                                  </a:lnTo>
                                  <a:lnTo>
                                    <a:pt x="43" y="2"/>
                                  </a:lnTo>
                                  <a:lnTo>
                                    <a:pt x="40" y="1"/>
                                  </a:lnTo>
                                  <a:lnTo>
                                    <a:pt x="38" y="1"/>
                                  </a:lnTo>
                                  <a:lnTo>
                                    <a:pt x="35" y="0"/>
                                  </a:lnTo>
                                  <a:lnTo>
                                    <a:pt x="32" y="0"/>
                                  </a:lnTo>
                                  <a:lnTo>
                                    <a:pt x="29" y="0"/>
                                  </a:lnTo>
                                  <a:lnTo>
                                    <a:pt x="23" y="0"/>
                                  </a:lnTo>
                                  <a:lnTo>
                                    <a:pt x="21" y="1"/>
                                  </a:lnTo>
                                  <a:lnTo>
                                    <a:pt x="20" y="1"/>
                                  </a:lnTo>
                                  <a:lnTo>
                                    <a:pt x="18" y="2"/>
                                  </a:lnTo>
                                  <a:lnTo>
                                    <a:pt x="16" y="2"/>
                                  </a:lnTo>
                                  <a:lnTo>
                                    <a:pt x="15" y="3"/>
                                  </a:lnTo>
                                  <a:lnTo>
                                    <a:pt x="13" y="5"/>
                                  </a:lnTo>
                                  <a:lnTo>
                                    <a:pt x="10" y="6"/>
                                  </a:lnTo>
                                  <a:lnTo>
                                    <a:pt x="8" y="7"/>
                                  </a:lnTo>
                                  <a:lnTo>
                                    <a:pt x="7" y="9"/>
                                  </a:lnTo>
                                  <a:lnTo>
                                    <a:pt x="5" y="10"/>
                                  </a:lnTo>
                                  <a:lnTo>
                                    <a:pt x="4" y="12"/>
                                  </a:lnTo>
                                  <a:lnTo>
                                    <a:pt x="4" y="13"/>
                                  </a:lnTo>
                                  <a:lnTo>
                                    <a:pt x="2" y="17"/>
                                  </a:lnTo>
                                  <a:lnTo>
                                    <a:pt x="2" y="20"/>
                                  </a:lnTo>
                                  <a:lnTo>
                                    <a:pt x="1" y="23"/>
                                  </a:lnTo>
                                  <a:lnTo>
                                    <a:pt x="0" y="29"/>
                                  </a:lnTo>
                                  <a:lnTo>
                                    <a:pt x="0" y="33"/>
                                  </a:lnTo>
                                  <a:lnTo>
                                    <a:pt x="0" y="38"/>
                                  </a:lnTo>
                                  <a:lnTo>
                                    <a:pt x="0" y="40"/>
                                  </a:lnTo>
                                  <a:lnTo>
                                    <a:pt x="0" y="43"/>
                                  </a:lnTo>
                                  <a:lnTo>
                                    <a:pt x="0" y="46"/>
                                  </a:lnTo>
                                  <a:lnTo>
                                    <a:pt x="0" y="47"/>
                                  </a:lnTo>
                                  <a:lnTo>
                                    <a:pt x="1" y="50"/>
                                  </a:lnTo>
                                  <a:lnTo>
                                    <a:pt x="1" y="57"/>
                                  </a:lnTo>
                                  <a:lnTo>
                                    <a:pt x="2" y="60"/>
                                  </a:lnTo>
                                  <a:lnTo>
                                    <a:pt x="2" y="64"/>
                                  </a:lnTo>
                                  <a:lnTo>
                                    <a:pt x="2" y="67"/>
                                  </a:lnTo>
                                  <a:lnTo>
                                    <a:pt x="3" y="70"/>
                                  </a:lnTo>
                                  <a:lnTo>
                                    <a:pt x="3" y="71"/>
                                  </a:lnTo>
                                  <a:lnTo>
                                    <a:pt x="3" y="74"/>
                                  </a:lnTo>
                                  <a:lnTo>
                                    <a:pt x="3" y="76"/>
                                  </a:lnTo>
                                  <a:lnTo>
                                    <a:pt x="3" y="81"/>
                                  </a:lnTo>
                                  <a:lnTo>
                                    <a:pt x="7" y="79"/>
                                  </a:lnTo>
                                  <a:lnTo>
                                    <a:pt x="10" y="78"/>
                                  </a:lnTo>
                                  <a:lnTo>
                                    <a:pt x="13" y="77"/>
                                  </a:lnTo>
                                  <a:lnTo>
                                    <a:pt x="15" y="75"/>
                                  </a:lnTo>
                                  <a:lnTo>
                                    <a:pt x="17" y="74"/>
                                  </a:lnTo>
                                  <a:lnTo>
                                    <a:pt x="16" y="73"/>
                                  </a:lnTo>
                                  <a:lnTo>
                                    <a:pt x="14" y="70"/>
                                  </a:lnTo>
                                  <a:lnTo>
                                    <a:pt x="11" y="67"/>
                                  </a:lnTo>
                                  <a:lnTo>
                                    <a:pt x="9" y="63"/>
                                  </a:lnTo>
                                  <a:lnTo>
                                    <a:pt x="7" y="60"/>
                                  </a:lnTo>
                                  <a:lnTo>
                                    <a:pt x="7" y="59"/>
                                  </a:lnTo>
                                  <a:lnTo>
                                    <a:pt x="6" y="57"/>
                                  </a:lnTo>
                                  <a:lnTo>
                                    <a:pt x="5" y="55"/>
                                  </a:lnTo>
                                  <a:lnTo>
                                    <a:pt x="5" y="50"/>
                                  </a:lnTo>
                                  <a:lnTo>
                                    <a:pt x="4" y="46"/>
                                  </a:lnTo>
                                  <a:lnTo>
                                    <a:pt x="4" y="42"/>
                                  </a:lnTo>
                                  <a:lnTo>
                                    <a:pt x="4" y="39"/>
                                  </a:lnTo>
                                  <a:lnTo>
                                    <a:pt x="5" y="23"/>
                                  </a:lnTo>
                                  <a:lnTo>
                                    <a:pt x="5" y="20"/>
                                  </a:lnTo>
                                  <a:lnTo>
                                    <a:pt x="6" y="17"/>
                                  </a:lnTo>
                                  <a:lnTo>
                                    <a:pt x="7" y="16"/>
                                  </a:lnTo>
                                  <a:lnTo>
                                    <a:pt x="7" y="15"/>
                                  </a:lnTo>
                                  <a:lnTo>
                                    <a:pt x="10" y="13"/>
                                  </a:lnTo>
                                  <a:lnTo>
                                    <a:pt x="13" y="12"/>
                                  </a:lnTo>
                                  <a:lnTo>
                                    <a:pt x="16" y="12"/>
                                  </a:lnTo>
                                  <a:lnTo>
                                    <a:pt x="19" y="12"/>
                                  </a:lnTo>
                                  <a:lnTo>
                                    <a:pt x="27" y="13"/>
                                  </a:lnTo>
                                  <a:lnTo>
                                    <a:pt x="30" y="13"/>
                                  </a:lnTo>
                                  <a:lnTo>
                                    <a:pt x="33" y="15"/>
                                  </a:lnTo>
                                  <a:lnTo>
                                    <a:pt x="35" y="16"/>
                                  </a:lnTo>
                                  <a:lnTo>
                                    <a:pt x="39" y="18"/>
                                  </a:lnTo>
                                  <a:lnTo>
                                    <a:pt x="41" y="21"/>
                                  </a:lnTo>
                                  <a:lnTo>
                                    <a:pt x="43" y="23"/>
                                  </a:lnTo>
                                  <a:lnTo>
                                    <a:pt x="43" y="27"/>
                                  </a:lnTo>
                                  <a:lnTo>
                                    <a:pt x="44" y="30"/>
                                  </a:lnTo>
                                  <a:lnTo>
                                    <a:pt x="45" y="33"/>
                                  </a:lnTo>
                                  <a:lnTo>
                                    <a:pt x="45" y="36"/>
                                  </a:lnTo>
                                  <a:lnTo>
                                    <a:pt x="45" y="39"/>
                                  </a:lnTo>
                                  <a:lnTo>
                                    <a:pt x="45" y="41"/>
                                  </a:lnTo>
                                  <a:lnTo>
                                    <a:pt x="45" y="44"/>
                                  </a:lnTo>
                                  <a:lnTo>
                                    <a:pt x="45" y="47"/>
                                  </a:lnTo>
                                  <a:lnTo>
                                    <a:pt x="45" y="50"/>
                                  </a:lnTo>
                                  <a:lnTo>
                                    <a:pt x="45" y="54"/>
                                  </a:lnTo>
                                  <a:lnTo>
                                    <a:pt x="45" y="58"/>
                                  </a:lnTo>
                                  <a:lnTo>
                                    <a:pt x="45" y="62"/>
                                  </a:lnTo>
                                </a:path>
                              </a:pathLst>
                            </a:custGeom>
                            <a:solidFill>
                              <a:srgbClr val="0000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83" name="Freeform 96"/>
                          <wps:cNvSpPr>
                            <a:spLocks/>
                          </wps:cNvSpPr>
                          <wps:spPr bwMode="auto">
                            <a:xfrm>
                              <a:off x="2839" y="2512"/>
                              <a:ext cx="35" cy="38"/>
                            </a:xfrm>
                            <a:custGeom>
                              <a:avLst/>
                              <a:gdLst>
                                <a:gd name="T0" fmla="*/ 23 w 35"/>
                                <a:gd name="T1" fmla="*/ 0 h 38"/>
                                <a:gd name="T2" fmla="*/ 21 w 35"/>
                                <a:gd name="T3" fmla="*/ 4 h 38"/>
                                <a:gd name="T4" fmla="*/ 20 w 35"/>
                                <a:gd name="T5" fmla="*/ 8 h 38"/>
                                <a:gd name="T6" fmla="*/ 19 w 35"/>
                                <a:gd name="T7" fmla="*/ 12 h 38"/>
                                <a:gd name="T8" fmla="*/ 18 w 35"/>
                                <a:gd name="T9" fmla="*/ 15 h 38"/>
                                <a:gd name="T10" fmla="*/ 17 w 35"/>
                                <a:gd name="T11" fmla="*/ 17 h 38"/>
                                <a:gd name="T12" fmla="*/ 23 w 35"/>
                                <a:gd name="T13" fmla="*/ 15 h 38"/>
                                <a:gd name="T14" fmla="*/ 27 w 35"/>
                                <a:gd name="T15" fmla="*/ 12 h 38"/>
                                <a:gd name="T16" fmla="*/ 29 w 35"/>
                                <a:gd name="T17" fmla="*/ 11 h 38"/>
                                <a:gd name="T18" fmla="*/ 34 w 35"/>
                                <a:gd name="T19" fmla="*/ 17 h 38"/>
                                <a:gd name="T20" fmla="*/ 34 w 35"/>
                                <a:gd name="T21" fmla="*/ 18 h 38"/>
                                <a:gd name="T22" fmla="*/ 34 w 35"/>
                                <a:gd name="T23" fmla="*/ 22 h 38"/>
                                <a:gd name="T24" fmla="*/ 32 w 35"/>
                                <a:gd name="T25" fmla="*/ 25 h 38"/>
                                <a:gd name="T26" fmla="*/ 31 w 35"/>
                                <a:gd name="T27" fmla="*/ 27 h 38"/>
                                <a:gd name="T28" fmla="*/ 30 w 35"/>
                                <a:gd name="T29" fmla="*/ 29 h 38"/>
                                <a:gd name="T30" fmla="*/ 29 w 35"/>
                                <a:gd name="T31" fmla="*/ 31 h 38"/>
                                <a:gd name="T32" fmla="*/ 27 w 35"/>
                                <a:gd name="T33" fmla="*/ 33 h 38"/>
                                <a:gd name="T34" fmla="*/ 25 w 35"/>
                                <a:gd name="T35" fmla="*/ 34 h 38"/>
                                <a:gd name="T36" fmla="*/ 23 w 35"/>
                                <a:gd name="T37" fmla="*/ 35 h 38"/>
                                <a:gd name="T38" fmla="*/ 19 w 35"/>
                                <a:gd name="T39" fmla="*/ 35 h 38"/>
                                <a:gd name="T40" fmla="*/ 17 w 35"/>
                                <a:gd name="T41" fmla="*/ 37 h 38"/>
                                <a:gd name="T42" fmla="*/ 16 w 35"/>
                                <a:gd name="T43" fmla="*/ 37 h 38"/>
                                <a:gd name="T44" fmla="*/ 14 w 35"/>
                                <a:gd name="T45" fmla="*/ 35 h 38"/>
                                <a:gd name="T46" fmla="*/ 10 w 35"/>
                                <a:gd name="T47" fmla="*/ 35 h 38"/>
                                <a:gd name="T48" fmla="*/ 8 w 35"/>
                                <a:gd name="T49" fmla="*/ 34 h 38"/>
                                <a:gd name="T50" fmla="*/ 6 w 35"/>
                                <a:gd name="T51" fmla="*/ 33 h 38"/>
                                <a:gd name="T52" fmla="*/ 5 w 35"/>
                                <a:gd name="T53" fmla="*/ 32 h 38"/>
                                <a:gd name="T54" fmla="*/ 3 w 35"/>
                                <a:gd name="T55" fmla="*/ 31 h 38"/>
                                <a:gd name="T56" fmla="*/ 3 w 35"/>
                                <a:gd name="T57" fmla="*/ 29 h 38"/>
                                <a:gd name="T58" fmla="*/ 3 w 35"/>
                                <a:gd name="T59" fmla="*/ 27 h 38"/>
                                <a:gd name="T60" fmla="*/ 2 w 35"/>
                                <a:gd name="T61" fmla="*/ 23 h 38"/>
                                <a:gd name="T62" fmla="*/ 2 w 35"/>
                                <a:gd name="T63" fmla="*/ 20 h 38"/>
                                <a:gd name="T64" fmla="*/ 1 w 35"/>
                                <a:gd name="T65" fmla="*/ 17 h 38"/>
                                <a:gd name="T66" fmla="*/ 1 w 35"/>
                                <a:gd name="T67" fmla="*/ 15 h 38"/>
                                <a:gd name="T68" fmla="*/ 0 w 35"/>
                                <a:gd name="T69" fmla="*/ 14 h 38"/>
                                <a:gd name="T70" fmla="*/ 1 w 35"/>
                                <a:gd name="T71" fmla="*/ 14 h 38"/>
                                <a:gd name="T72" fmla="*/ 5 w 35"/>
                                <a:gd name="T73" fmla="*/ 14 h 38"/>
                                <a:gd name="T74" fmla="*/ 9 w 35"/>
                                <a:gd name="T75" fmla="*/ 13 h 38"/>
                                <a:gd name="T76" fmla="*/ 12 w 35"/>
                                <a:gd name="T77" fmla="*/ 12 h 38"/>
                                <a:gd name="T78" fmla="*/ 13 w 35"/>
                                <a:gd name="T79" fmla="*/ 12 h 38"/>
                                <a:gd name="T80" fmla="*/ 15 w 35"/>
                                <a:gd name="T81" fmla="*/ 11 h 38"/>
                                <a:gd name="T82" fmla="*/ 16 w 35"/>
                                <a:gd name="T83" fmla="*/ 10 h 38"/>
                                <a:gd name="T84" fmla="*/ 17 w 35"/>
                                <a:gd name="T85" fmla="*/ 8 h 38"/>
                                <a:gd name="T86" fmla="*/ 20 w 35"/>
                                <a:gd name="T87" fmla="*/ 5 h 38"/>
                                <a:gd name="T88" fmla="*/ 20 w 35"/>
                                <a:gd name="T89" fmla="*/ 3 h 38"/>
                                <a:gd name="T90" fmla="*/ 23 w 35"/>
                                <a:gd name="T91"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5" h="38">
                                  <a:moveTo>
                                    <a:pt x="23" y="0"/>
                                  </a:moveTo>
                                  <a:lnTo>
                                    <a:pt x="21" y="4"/>
                                  </a:lnTo>
                                  <a:lnTo>
                                    <a:pt x="20" y="8"/>
                                  </a:lnTo>
                                  <a:lnTo>
                                    <a:pt x="19" y="12"/>
                                  </a:lnTo>
                                  <a:lnTo>
                                    <a:pt x="18" y="15"/>
                                  </a:lnTo>
                                  <a:lnTo>
                                    <a:pt x="17" y="17"/>
                                  </a:lnTo>
                                  <a:lnTo>
                                    <a:pt x="23" y="15"/>
                                  </a:lnTo>
                                  <a:lnTo>
                                    <a:pt x="27" y="12"/>
                                  </a:lnTo>
                                  <a:lnTo>
                                    <a:pt x="29" y="11"/>
                                  </a:lnTo>
                                  <a:lnTo>
                                    <a:pt x="34" y="17"/>
                                  </a:lnTo>
                                  <a:lnTo>
                                    <a:pt x="34" y="18"/>
                                  </a:lnTo>
                                  <a:lnTo>
                                    <a:pt x="34" y="22"/>
                                  </a:lnTo>
                                  <a:lnTo>
                                    <a:pt x="32" y="25"/>
                                  </a:lnTo>
                                  <a:lnTo>
                                    <a:pt x="31" y="27"/>
                                  </a:lnTo>
                                  <a:lnTo>
                                    <a:pt x="30" y="29"/>
                                  </a:lnTo>
                                  <a:lnTo>
                                    <a:pt x="29" y="31"/>
                                  </a:lnTo>
                                  <a:lnTo>
                                    <a:pt x="27" y="33"/>
                                  </a:lnTo>
                                  <a:lnTo>
                                    <a:pt x="25" y="34"/>
                                  </a:lnTo>
                                  <a:lnTo>
                                    <a:pt x="23" y="35"/>
                                  </a:lnTo>
                                  <a:lnTo>
                                    <a:pt x="19" y="35"/>
                                  </a:lnTo>
                                  <a:lnTo>
                                    <a:pt x="17" y="37"/>
                                  </a:lnTo>
                                  <a:lnTo>
                                    <a:pt x="16" y="37"/>
                                  </a:lnTo>
                                  <a:lnTo>
                                    <a:pt x="14" y="35"/>
                                  </a:lnTo>
                                  <a:lnTo>
                                    <a:pt x="10" y="35"/>
                                  </a:lnTo>
                                  <a:lnTo>
                                    <a:pt x="8" y="34"/>
                                  </a:lnTo>
                                  <a:lnTo>
                                    <a:pt x="6" y="33"/>
                                  </a:lnTo>
                                  <a:lnTo>
                                    <a:pt x="5" y="32"/>
                                  </a:lnTo>
                                  <a:lnTo>
                                    <a:pt x="3" y="31"/>
                                  </a:lnTo>
                                  <a:lnTo>
                                    <a:pt x="3" y="29"/>
                                  </a:lnTo>
                                  <a:lnTo>
                                    <a:pt x="3" y="27"/>
                                  </a:lnTo>
                                  <a:lnTo>
                                    <a:pt x="2" y="23"/>
                                  </a:lnTo>
                                  <a:lnTo>
                                    <a:pt x="2" y="20"/>
                                  </a:lnTo>
                                  <a:lnTo>
                                    <a:pt x="1" y="17"/>
                                  </a:lnTo>
                                  <a:lnTo>
                                    <a:pt x="1" y="15"/>
                                  </a:lnTo>
                                  <a:lnTo>
                                    <a:pt x="0" y="14"/>
                                  </a:lnTo>
                                  <a:lnTo>
                                    <a:pt x="1" y="14"/>
                                  </a:lnTo>
                                  <a:lnTo>
                                    <a:pt x="5" y="14"/>
                                  </a:lnTo>
                                  <a:lnTo>
                                    <a:pt x="9" y="13"/>
                                  </a:lnTo>
                                  <a:lnTo>
                                    <a:pt x="12" y="12"/>
                                  </a:lnTo>
                                  <a:lnTo>
                                    <a:pt x="13" y="12"/>
                                  </a:lnTo>
                                  <a:lnTo>
                                    <a:pt x="15" y="11"/>
                                  </a:lnTo>
                                  <a:lnTo>
                                    <a:pt x="16" y="10"/>
                                  </a:lnTo>
                                  <a:lnTo>
                                    <a:pt x="17" y="8"/>
                                  </a:lnTo>
                                  <a:lnTo>
                                    <a:pt x="20" y="5"/>
                                  </a:lnTo>
                                  <a:lnTo>
                                    <a:pt x="20" y="3"/>
                                  </a:lnTo>
                                  <a:lnTo>
                                    <a:pt x="23" y="0"/>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84" name="Freeform 97"/>
                          <wps:cNvSpPr>
                            <a:spLocks/>
                          </wps:cNvSpPr>
                          <wps:spPr bwMode="auto">
                            <a:xfrm>
                              <a:off x="2960" y="2507"/>
                              <a:ext cx="113" cy="101"/>
                            </a:xfrm>
                            <a:custGeom>
                              <a:avLst/>
                              <a:gdLst>
                                <a:gd name="T0" fmla="*/ 83 w 113"/>
                                <a:gd name="T1" fmla="*/ 100 h 101"/>
                                <a:gd name="T2" fmla="*/ 83 w 113"/>
                                <a:gd name="T3" fmla="*/ 44 h 101"/>
                                <a:gd name="T4" fmla="*/ 100 w 113"/>
                                <a:gd name="T5" fmla="*/ 53 h 101"/>
                                <a:gd name="T6" fmla="*/ 112 w 113"/>
                                <a:gd name="T7" fmla="*/ 27 h 101"/>
                                <a:gd name="T8" fmla="*/ 89 w 113"/>
                                <a:gd name="T9" fmla="*/ 11 h 101"/>
                                <a:gd name="T10" fmla="*/ 73 w 113"/>
                                <a:gd name="T11" fmla="*/ 3 h 101"/>
                                <a:gd name="T12" fmla="*/ 68 w 113"/>
                                <a:gd name="T13" fmla="*/ 9 h 101"/>
                                <a:gd name="T14" fmla="*/ 56 w 113"/>
                                <a:gd name="T15" fmla="*/ 12 h 101"/>
                                <a:gd name="T16" fmla="*/ 48 w 113"/>
                                <a:gd name="T17" fmla="*/ 9 h 101"/>
                                <a:gd name="T18" fmla="*/ 40 w 113"/>
                                <a:gd name="T19" fmla="*/ 0 h 101"/>
                                <a:gd name="T20" fmla="*/ 21 w 113"/>
                                <a:gd name="T21" fmla="*/ 10 h 101"/>
                                <a:gd name="T22" fmla="*/ 0 w 113"/>
                                <a:gd name="T23" fmla="*/ 27 h 101"/>
                                <a:gd name="T24" fmla="*/ 15 w 113"/>
                                <a:gd name="T25" fmla="*/ 50 h 101"/>
                                <a:gd name="T26" fmla="*/ 27 w 113"/>
                                <a:gd name="T27" fmla="*/ 44 h 101"/>
                                <a:gd name="T28" fmla="*/ 27 w 113"/>
                                <a:gd name="T29" fmla="*/ 100 h 101"/>
                                <a:gd name="T30" fmla="*/ 83 w 113"/>
                                <a:gd name="T31" fmla="*/ 10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3" h="101">
                                  <a:moveTo>
                                    <a:pt x="83" y="100"/>
                                  </a:moveTo>
                                  <a:lnTo>
                                    <a:pt x="83" y="44"/>
                                  </a:lnTo>
                                  <a:lnTo>
                                    <a:pt x="100" y="53"/>
                                  </a:lnTo>
                                  <a:lnTo>
                                    <a:pt x="112" y="27"/>
                                  </a:lnTo>
                                  <a:lnTo>
                                    <a:pt x="89" y="11"/>
                                  </a:lnTo>
                                  <a:lnTo>
                                    <a:pt x="73" y="3"/>
                                  </a:lnTo>
                                  <a:lnTo>
                                    <a:pt x="68" y="9"/>
                                  </a:lnTo>
                                  <a:lnTo>
                                    <a:pt x="56" y="12"/>
                                  </a:lnTo>
                                  <a:lnTo>
                                    <a:pt x="48" y="9"/>
                                  </a:lnTo>
                                  <a:lnTo>
                                    <a:pt x="40" y="0"/>
                                  </a:lnTo>
                                  <a:lnTo>
                                    <a:pt x="21" y="10"/>
                                  </a:lnTo>
                                  <a:lnTo>
                                    <a:pt x="0" y="27"/>
                                  </a:lnTo>
                                  <a:lnTo>
                                    <a:pt x="15" y="50"/>
                                  </a:lnTo>
                                  <a:lnTo>
                                    <a:pt x="27" y="44"/>
                                  </a:lnTo>
                                  <a:lnTo>
                                    <a:pt x="27" y="100"/>
                                  </a:lnTo>
                                  <a:lnTo>
                                    <a:pt x="83" y="100"/>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85" name="Freeform 98"/>
                          <wps:cNvSpPr>
                            <a:spLocks/>
                          </wps:cNvSpPr>
                          <wps:spPr bwMode="auto">
                            <a:xfrm>
                              <a:off x="3043" y="2930"/>
                              <a:ext cx="69" cy="44"/>
                            </a:xfrm>
                            <a:custGeom>
                              <a:avLst/>
                              <a:gdLst>
                                <a:gd name="T0" fmla="*/ 0 w 69"/>
                                <a:gd name="T1" fmla="*/ 14 h 44"/>
                                <a:gd name="T2" fmla="*/ 0 w 69"/>
                                <a:gd name="T3" fmla="*/ 26 h 44"/>
                                <a:gd name="T4" fmla="*/ 1 w 69"/>
                                <a:gd name="T5" fmla="*/ 31 h 44"/>
                                <a:gd name="T6" fmla="*/ 2 w 69"/>
                                <a:gd name="T7" fmla="*/ 34 h 44"/>
                                <a:gd name="T8" fmla="*/ 2 w 69"/>
                                <a:gd name="T9" fmla="*/ 37 h 44"/>
                                <a:gd name="T10" fmla="*/ 4 w 69"/>
                                <a:gd name="T11" fmla="*/ 38 h 44"/>
                                <a:gd name="T12" fmla="*/ 14 w 69"/>
                                <a:gd name="T13" fmla="*/ 39 h 44"/>
                                <a:gd name="T14" fmla="*/ 19 w 69"/>
                                <a:gd name="T15" fmla="*/ 37 h 44"/>
                                <a:gd name="T16" fmla="*/ 33 w 69"/>
                                <a:gd name="T17" fmla="*/ 38 h 44"/>
                                <a:gd name="T18" fmla="*/ 37 w 69"/>
                                <a:gd name="T19" fmla="*/ 41 h 44"/>
                                <a:gd name="T20" fmla="*/ 56 w 69"/>
                                <a:gd name="T21" fmla="*/ 43 h 44"/>
                                <a:gd name="T22" fmla="*/ 63 w 69"/>
                                <a:gd name="T23" fmla="*/ 43 h 44"/>
                                <a:gd name="T24" fmla="*/ 66 w 69"/>
                                <a:gd name="T25" fmla="*/ 41 h 44"/>
                                <a:gd name="T26" fmla="*/ 68 w 69"/>
                                <a:gd name="T27" fmla="*/ 39 h 44"/>
                                <a:gd name="T28" fmla="*/ 68 w 69"/>
                                <a:gd name="T29" fmla="*/ 38 h 44"/>
                                <a:gd name="T30" fmla="*/ 66 w 69"/>
                                <a:gd name="T31" fmla="*/ 35 h 44"/>
                                <a:gd name="T32" fmla="*/ 64 w 69"/>
                                <a:gd name="T33" fmla="*/ 32 h 44"/>
                                <a:gd name="T34" fmla="*/ 62 w 69"/>
                                <a:gd name="T35" fmla="*/ 29 h 44"/>
                                <a:gd name="T36" fmla="*/ 48 w 69"/>
                                <a:gd name="T37" fmla="*/ 24 h 44"/>
                                <a:gd name="T38" fmla="*/ 31 w 69"/>
                                <a:gd name="T39" fmla="*/ 8 h 44"/>
                                <a:gd name="T40" fmla="*/ 12 w 69"/>
                                <a:gd name="T41" fmla="*/ 0 h 44"/>
                                <a:gd name="T42" fmla="*/ 0 w 69"/>
                                <a:gd name="T43" fmla="*/ 1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9" h="44">
                                  <a:moveTo>
                                    <a:pt x="0" y="14"/>
                                  </a:moveTo>
                                  <a:lnTo>
                                    <a:pt x="0" y="26"/>
                                  </a:lnTo>
                                  <a:lnTo>
                                    <a:pt x="1" y="31"/>
                                  </a:lnTo>
                                  <a:lnTo>
                                    <a:pt x="2" y="34"/>
                                  </a:lnTo>
                                  <a:lnTo>
                                    <a:pt x="2" y="37"/>
                                  </a:lnTo>
                                  <a:lnTo>
                                    <a:pt x="4" y="38"/>
                                  </a:lnTo>
                                  <a:lnTo>
                                    <a:pt x="14" y="39"/>
                                  </a:lnTo>
                                  <a:lnTo>
                                    <a:pt x="19" y="37"/>
                                  </a:lnTo>
                                  <a:lnTo>
                                    <a:pt x="33" y="38"/>
                                  </a:lnTo>
                                  <a:lnTo>
                                    <a:pt x="37" y="41"/>
                                  </a:lnTo>
                                  <a:lnTo>
                                    <a:pt x="56" y="43"/>
                                  </a:lnTo>
                                  <a:lnTo>
                                    <a:pt x="63" y="43"/>
                                  </a:lnTo>
                                  <a:lnTo>
                                    <a:pt x="66" y="41"/>
                                  </a:lnTo>
                                  <a:lnTo>
                                    <a:pt x="68" y="39"/>
                                  </a:lnTo>
                                  <a:lnTo>
                                    <a:pt x="68" y="38"/>
                                  </a:lnTo>
                                  <a:lnTo>
                                    <a:pt x="66" y="35"/>
                                  </a:lnTo>
                                  <a:lnTo>
                                    <a:pt x="64" y="32"/>
                                  </a:lnTo>
                                  <a:lnTo>
                                    <a:pt x="62" y="29"/>
                                  </a:lnTo>
                                  <a:lnTo>
                                    <a:pt x="48" y="24"/>
                                  </a:lnTo>
                                  <a:lnTo>
                                    <a:pt x="31" y="8"/>
                                  </a:lnTo>
                                  <a:lnTo>
                                    <a:pt x="12" y="0"/>
                                  </a:lnTo>
                                  <a:lnTo>
                                    <a:pt x="0" y="14"/>
                                  </a:lnTo>
                                </a:path>
                              </a:pathLst>
                            </a:custGeom>
                            <a:solidFill>
                              <a:srgbClr val="000000"/>
                            </a:solidFill>
                            <a:ln w="12700" cap="rnd">
                              <a:solidFill>
                                <a:srgbClr val="FFFFFF"/>
                              </a:solidFill>
                              <a:round/>
                              <a:headEnd type="none" w="sm" len="sm"/>
                              <a:tailEnd type="none" w="sm" len="sm"/>
                            </a:ln>
                          </wps:spPr>
                          <wps:bodyPr rot="0" vert="horz" wrap="square" lIns="91440" tIns="45720" rIns="91440" bIns="45720" anchor="t" anchorCtr="0" upright="1">
                            <a:noAutofit/>
                          </wps:bodyPr>
                        </wps:wsp>
                        <wps:wsp>
                          <wps:cNvPr id="86" name="Freeform 99"/>
                          <wps:cNvSpPr>
                            <a:spLocks/>
                          </wps:cNvSpPr>
                          <wps:spPr bwMode="auto">
                            <a:xfrm>
                              <a:off x="2967" y="2944"/>
                              <a:ext cx="67" cy="39"/>
                            </a:xfrm>
                            <a:custGeom>
                              <a:avLst/>
                              <a:gdLst>
                                <a:gd name="T0" fmla="*/ 2 w 67"/>
                                <a:gd name="T1" fmla="*/ 0 h 39"/>
                                <a:gd name="T2" fmla="*/ 0 w 67"/>
                                <a:gd name="T3" fmla="*/ 5 h 39"/>
                                <a:gd name="T4" fmla="*/ 0 w 67"/>
                                <a:gd name="T5" fmla="*/ 10 h 39"/>
                                <a:gd name="T6" fmla="*/ 0 w 67"/>
                                <a:gd name="T7" fmla="*/ 15 h 39"/>
                                <a:gd name="T8" fmla="*/ 0 w 67"/>
                                <a:gd name="T9" fmla="*/ 19 h 39"/>
                                <a:gd name="T10" fmla="*/ 2 w 67"/>
                                <a:gd name="T11" fmla="*/ 21 h 39"/>
                                <a:gd name="T12" fmla="*/ 14 w 67"/>
                                <a:gd name="T13" fmla="*/ 27 h 39"/>
                                <a:gd name="T14" fmla="*/ 16 w 67"/>
                                <a:gd name="T15" fmla="*/ 26 h 39"/>
                                <a:gd name="T16" fmla="*/ 25 w 67"/>
                                <a:gd name="T17" fmla="*/ 32 h 39"/>
                                <a:gd name="T18" fmla="*/ 32 w 67"/>
                                <a:gd name="T19" fmla="*/ 34 h 39"/>
                                <a:gd name="T20" fmla="*/ 44 w 67"/>
                                <a:gd name="T21" fmla="*/ 38 h 39"/>
                                <a:gd name="T22" fmla="*/ 51 w 67"/>
                                <a:gd name="T23" fmla="*/ 38 h 39"/>
                                <a:gd name="T24" fmla="*/ 60 w 67"/>
                                <a:gd name="T25" fmla="*/ 36 h 39"/>
                                <a:gd name="T26" fmla="*/ 66 w 67"/>
                                <a:gd name="T27" fmla="*/ 33 h 39"/>
                                <a:gd name="T28" fmla="*/ 66 w 67"/>
                                <a:gd name="T29" fmla="*/ 30 h 39"/>
                                <a:gd name="T30" fmla="*/ 64 w 67"/>
                                <a:gd name="T31" fmla="*/ 28 h 39"/>
                                <a:gd name="T32" fmla="*/ 61 w 67"/>
                                <a:gd name="T33" fmla="*/ 25 h 39"/>
                                <a:gd name="T34" fmla="*/ 46 w 67"/>
                                <a:gd name="T35" fmla="*/ 16 h 39"/>
                                <a:gd name="T36" fmla="*/ 33 w 67"/>
                                <a:gd name="T37" fmla="*/ 1 h 39"/>
                                <a:gd name="T38" fmla="*/ 2 w 67"/>
                                <a:gd name="T39"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7" h="39">
                                  <a:moveTo>
                                    <a:pt x="2" y="0"/>
                                  </a:moveTo>
                                  <a:lnTo>
                                    <a:pt x="0" y="5"/>
                                  </a:lnTo>
                                  <a:lnTo>
                                    <a:pt x="0" y="10"/>
                                  </a:lnTo>
                                  <a:lnTo>
                                    <a:pt x="0" y="15"/>
                                  </a:lnTo>
                                  <a:lnTo>
                                    <a:pt x="0" y="19"/>
                                  </a:lnTo>
                                  <a:lnTo>
                                    <a:pt x="2" y="21"/>
                                  </a:lnTo>
                                  <a:lnTo>
                                    <a:pt x="14" y="27"/>
                                  </a:lnTo>
                                  <a:lnTo>
                                    <a:pt x="16" y="26"/>
                                  </a:lnTo>
                                  <a:lnTo>
                                    <a:pt x="25" y="32"/>
                                  </a:lnTo>
                                  <a:lnTo>
                                    <a:pt x="32" y="34"/>
                                  </a:lnTo>
                                  <a:lnTo>
                                    <a:pt x="44" y="38"/>
                                  </a:lnTo>
                                  <a:lnTo>
                                    <a:pt x="51" y="38"/>
                                  </a:lnTo>
                                  <a:lnTo>
                                    <a:pt x="60" y="36"/>
                                  </a:lnTo>
                                  <a:lnTo>
                                    <a:pt x="66" y="33"/>
                                  </a:lnTo>
                                  <a:lnTo>
                                    <a:pt x="66" y="30"/>
                                  </a:lnTo>
                                  <a:lnTo>
                                    <a:pt x="64" y="28"/>
                                  </a:lnTo>
                                  <a:lnTo>
                                    <a:pt x="61" y="25"/>
                                  </a:lnTo>
                                  <a:lnTo>
                                    <a:pt x="46" y="16"/>
                                  </a:lnTo>
                                  <a:lnTo>
                                    <a:pt x="33" y="1"/>
                                  </a:lnTo>
                                  <a:lnTo>
                                    <a:pt x="2" y="0"/>
                                  </a:lnTo>
                                </a:path>
                              </a:pathLst>
                            </a:custGeom>
                            <a:solidFill>
                              <a:srgbClr val="000000"/>
                            </a:solidFill>
                            <a:ln w="12700" cap="rnd">
                              <a:solidFill>
                                <a:srgbClr val="FFFFFF"/>
                              </a:solidFill>
                              <a:round/>
                              <a:headEnd type="none" w="sm" len="sm"/>
                              <a:tailEnd type="none" w="sm" len="sm"/>
                            </a:ln>
                          </wps:spPr>
                          <wps:bodyPr rot="0" vert="horz" wrap="square" lIns="91440" tIns="45720" rIns="91440" bIns="45720" anchor="t" anchorCtr="0" upright="1">
                            <a:noAutofit/>
                          </wps:bodyPr>
                        </wps:wsp>
                        <wps:wsp>
                          <wps:cNvPr id="87" name="Freeform 100"/>
                          <wps:cNvSpPr>
                            <a:spLocks/>
                          </wps:cNvSpPr>
                          <wps:spPr bwMode="auto">
                            <a:xfrm>
                              <a:off x="2970" y="2797"/>
                              <a:ext cx="108" cy="150"/>
                            </a:xfrm>
                            <a:custGeom>
                              <a:avLst/>
                              <a:gdLst>
                                <a:gd name="T0" fmla="*/ 9 w 108"/>
                                <a:gd name="T1" fmla="*/ 15 h 150"/>
                                <a:gd name="T2" fmla="*/ 9 w 108"/>
                                <a:gd name="T3" fmla="*/ 20 h 150"/>
                                <a:gd name="T4" fmla="*/ 5 w 108"/>
                                <a:gd name="T5" fmla="*/ 36 h 150"/>
                                <a:gd name="T6" fmla="*/ 4 w 108"/>
                                <a:gd name="T7" fmla="*/ 47 h 150"/>
                                <a:gd name="T8" fmla="*/ 2 w 108"/>
                                <a:gd name="T9" fmla="*/ 58 h 150"/>
                                <a:gd name="T10" fmla="*/ 2 w 108"/>
                                <a:gd name="T11" fmla="*/ 67 h 150"/>
                                <a:gd name="T12" fmla="*/ 0 w 108"/>
                                <a:gd name="T13" fmla="*/ 98 h 150"/>
                                <a:gd name="T14" fmla="*/ 0 w 108"/>
                                <a:gd name="T15" fmla="*/ 115 h 150"/>
                                <a:gd name="T16" fmla="*/ 0 w 108"/>
                                <a:gd name="T17" fmla="*/ 145 h 150"/>
                                <a:gd name="T18" fmla="*/ 5 w 108"/>
                                <a:gd name="T19" fmla="*/ 146 h 150"/>
                                <a:gd name="T20" fmla="*/ 11 w 108"/>
                                <a:gd name="T21" fmla="*/ 149 h 150"/>
                                <a:gd name="T22" fmla="*/ 19 w 108"/>
                                <a:gd name="T23" fmla="*/ 149 h 150"/>
                                <a:gd name="T24" fmla="*/ 27 w 108"/>
                                <a:gd name="T25" fmla="*/ 147 h 150"/>
                                <a:gd name="T26" fmla="*/ 32 w 108"/>
                                <a:gd name="T27" fmla="*/ 146 h 150"/>
                                <a:gd name="T28" fmla="*/ 36 w 108"/>
                                <a:gd name="T29" fmla="*/ 146 h 150"/>
                                <a:gd name="T30" fmla="*/ 36 w 108"/>
                                <a:gd name="T31" fmla="*/ 135 h 150"/>
                                <a:gd name="T32" fmla="*/ 39 w 108"/>
                                <a:gd name="T33" fmla="*/ 108 h 150"/>
                                <a:gd name="T34" fmla="*/ 46 w 108"/>
                                <a:gd name="T35" fmla="*/ 36 h 150"/>
                                <a:gd name="T36" fmla="*/ 48 w 108"/>
                                <a:gd name="T37" fmla="*/ 19 h 150"/>
                                <a:gd name="T38" fmla="*/ 55 w 108"/>
                                <a:gd name="T39" fmla="*/ 12 h 150"/>
                                <a:gd name="T40" fmla="*/ 58 w 108"/>
                                <a:gd name="T41" fmla="*/ 15 h 150"/>
                                <a:gd name="T42" fmla="*/ 58 w 108"/>
                                <a:gd name="T43" fmla="*/ 27 h 150"/>
                                <a:gd name="T44" fmla="*/ 57 w 108"/>
                                <a:gd name="T45" fmla="*/ 35 h 150"/>
                                <a:gd name="T46" fmla="*/ 58 w 108"/>
                                <a:gd name="T47" fmla="*/ 54 h 150"/>
                                <a:gd name="T48" fmla="*/ 62 w 108"/>
                                <a:gd name="T49" fmla="*/ 92 h 150"/>
                                <a:gd name="T50" fmla="*/ 63 w 108"/>
                                <a:gd name="T51" fmla="*/ 104 h 150"/>
                                <a:gd name="T52" fmla="*/ 65 w 108"/>
                                <a:gd name="T53" fmla="*/ 125 h 150"/>
                                <a:gd name="T54" fmla="*/ 70 w 108"/>
                                <a:gd name="T55" fmla="*/ 147 h 150"/>
                                <a:gd name="T56" fmla="*/ 75 w 108"/>
                                <a:gd name="T57" fmla="*/ 147 h 150"/>
                                <a:gd name="T58" fmla="*/ 85 w 108"/>
                                <a:gd name="T59" fmla="*/ 146 h 150"/>
                                <a:gd name="T60" fmla="*/ 94 w 108"/>
                                <a:gd name="T61" fmla="*/ 144 h 150"/>
                                <a:gd name="T62" fmla="*/ 101 w 108"/>
                                <a:gd name="T63" fmla="*/ 143 h 150"/>
                                <a:gd name="T64" fmla="*/ 107 w 108"/>
                                <a:gd name="T65" fmla="*/ 140 h 150"/>
                                <a:gd name="T66" fmla="*/ 105 w 108"/>
                                <a:gd name="T67" fmla="*/ 131 h 150"/>
                                <a:gd name="T68" fmla="*/ 101 w 108"/>
                                <a:gd name="T69" fmla="*/ 97 h 150"/>
                                <a:gd name="T70" fmla="*/ 100 w 108"/>
                                <a:gd name="T71" fmla="*/ 71 h 150"/>
                                <a:gd name="T72" fmla="*/ 99 w 108"/>
                                <a:gd name="T73" fmla="*/ 45 h 150"/>
                                <a:gd name="T74" fmla="*/ 98 w 108"/>
                                <a:gd name="T75" fmla="*/ 20 h 150"/>
                                <a:gd name="T76" fmla="*/ 97 w 108"/>
                                <a:gd name="T77" fmla="*/ 7 h 150"/>
                                <a:gd name="T78" fmla="*/ 97 w 108"/>
                                <a:gd name="T79" fmla="*/ 0 h 150"/>
                                <a:gd name="T80" fmla="*/ 9 w 108"/>
                                <a:gd name="T81" fmla="*/ 1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8" h="150">
                                  <a:moveTo>
                                    <a:pt x="9" y="15"/>
                                  </a:moveTo>
                                  <a:lnTo>
                                    <a:pt x="9" y="20"/>
                                  </a:lnTo>
                                  <a:lnTo>
                                    <a:pt x="5" y="36"/>
                                  </a:lnTo>
                                  <a:lnTo>
                                    <a:pt x="4" y="47"/>
                                  </a:lnTo>
                                  <a:lnTo>
                                    <a:pt x="2" y="58"/>
                                  </a:lnTo>
                                  <a:lnTo>
                                    <a:pt x="2" y="67"/>
                                  </a:lnTo>
                                  <a:lnTo>
                                    <a:pt x="0" y="98"/>
                                  </a:lnTo>
                                  <a:lnTo>
                                    <a:pt x="0" y="115"/>
                                  </a:lnTo>
                                  <a:lnTo>
                                    <a:pt x="0" y="145"/>
                                  </a:lnTo>
                                  <a:lnTo>
                                    <a:pt x="5" y="146"/>
                                  </a:lnTo>
                                  <a:lnTo>
                                    <a:pt x="11" y="149"/>
                                  </a:lnTo>
                                  <a:lnTo>
                                    <a:pt x="19" y="149"/>
                                  </a:lnTo>
                                  <a:lnTo>
                                    <a:pt x="27" y="147"/>
                                  </a:lnTo>
                                  <a:lnTo>
                                    <a:pt x="32" y="146"/>
                                  </a:lnTo>
                                  <a:lnTo>
                                    <a:pt x="36" y="146"/>
                                  </a:lnTo>
                                  <a:lnTo>
                                    <a:pt x="36" y="135"/>
                                  </a:lnTo>
                                  <a:lnTo>
                                    <a:pt x="39" y="108"/>
                                  </a:lnTo>
                                  <a:lnTo>
                                    <a:pt x="46" y="36"/>
                                  </a:lnTo>
                                  <a:lnTo>
                                    <a:pt x="48" y="19"/>
                                  </a:lnTo>
                                  <a:lnTo>
                                    <a:pt x="55" y="12"/>
                                  </a:lnTo>
                                  <a:lnTo>
                                    <a:pt x="58" y="15"/>
                                  </a:lnTo>
                                  <a:lnTo>
                                    <a:pt x="58" y="27"/>
                                  </a:lnTo>
                                  <a:lnTo>
                                    <a:pt x="57" y="35"/>
                                  </a:lnTo>
                                  <a:lnTo>
                                    <a:pt x="58" y="54"/>
                                  </a:lnTo>
                                  <a:lnTo>
                                    <a:pt x="62" y="92"/>
                                  </a:lnTo>
                                  <a:lnTo>
                                    <a:pt x="63" y="104"/>
                                  </a:lnTo>
                                  <a:lnTo>
                                    <a:pt x="65" y="125"/>
                                  </a:lnTo>
                                  <a:lnTo>
                                    <a:pt x="70" y="147"/>
                                  </a:lnTo>
                                  <a:lnTo>
                                    <a:pt x="75" y="147"/>
                                  </a:lnTo>
                                  <a:lnTo>
                                    <a:pt x="85" y="146"/>
                                  </a:lnTo>
                                  <a:lnTo>
                                    <a:pt x="94" y="144"/>
                                  </a:lnTo>
                                  <a:lnTo>
                                    <a:pt x="101" y="143"/>
                                  </a:lnTo>
                                  <a:lnTo>
                                    <a:pt x="107" y="140"/>
                                  </a:lnTo>
                                  <a:lnTo>
                                    <a:pt x="105" y="131"/>
                                  </a:lnTo>
                                  <a:lnTo>
                                    <a:pt x="101" y="97"/>
                                  </a:lnTo>
                                  <a:lnTo>
                                    <a:pt x="100" y="71"/>
                                  </a:lnTo>
                                  <a:lnTo>
                                    <a:pt x="99" y="45"/>
                                  </a:lnTo>
                                  <a:lnTo>
                                    <a:pt x="98" y="20"/>
                                  </a:lnTo>
                                  <a:lnTo>
                                    <a:pt x="97" y="7"/>
                                  </a:lnTo>
                                  <a:lnTo>
                                    <a:pt x="97" y="0"/>
                                  </a:lnTo>
                                  <a:lnTo>
                                    <a:pt x="9" y="15"/>
                                  </a:lnTo>
                                </a:path>
                              </a:pathLst>
                            </a:custGeom>
                            <a:solidFill>
                              <a:srgbClr val="404040"/>
                            </a:solidFill>
                            <a:ln w="12700" cap="rnd">
                              <a:solidFill>
                                <a:srgbClr val="FFFFFF"/>
                              </a:solidFill>
                              <a:round/>
                              <a:headEnd type="none" w="sm" len="sm"/>
                              <a:tailEnd type="none" w="sm" len="sm"/>
                            </a:ln>
                          </wps:spPr>
                          <wps:bodyPr rot="0" vert="horz" wrap="square" lIns="91440" tIns="45720" rIns="91440" bIns="45720" anchor="t" anchorCtr="0" upright="1">
                            <a:noAutofit/>
                          </wps:bodyPr>
                        </wps:wsp>
                        <wps:wsp>
                          <wps:cNvPr id="88" name="Freeform 101"/>
                          <wps:cNvSpPr>
                            <a:spLocks/>
                          </wps:cNvSpPr>
                          <wps:spPr bwMode="auto">
                            <a:xfrm>
                              <a:off x="2966" y="2626"/>
                              <a:ext cx="116" cy="192"/>
                            </a:xfrm>
                            <a:custGeom>
                              <a:avLst/>
                              <a:gdLst>
                                <a:gd name="T0" fmla="*/ 0 w 116"/>
                                <a:gd name="T1" fmla="*/ 20 h 192"/>
                                <a:gd name="T2" fmla="*/ 0 w 116"/>
                                <a:gd name="T3" fmla="*/ 59 h 192"/>
                                <a:gd name="T4" fmla="*/ 0 w 116"/>
                                <a:gd name="T5" fmla="*/ 73 h 192"/>
                                <a:gd name="T6" fmla="*/ 4 w 116"/>
                                <a:gd name="T7" fmla="*/ 148 h 192"/>
                                <a:gd name="T8" fmla="*/ 5 w 116"/>
                                <a:gd name="T9" fmla="*/ 175 h 192"/>
                                <a:gd name="T10" fmla="*/ 5 w 116"/>
                                <a:gd name="T11" fmla="*/ 184 h 192"/>
                                <a:gd name="T12" fmla="*/ 7 w 116"/>
                                <a:gd name="T13" fmla="*/ 186 h 192"/>
                                <a:gd name="T14" fmla="*/ 14 w 116"/>
                                <a:gd name="T15" fmla="*/ 188 h 192"/>
                                <a:gd name="T16" fmla="*/ 23 w 116"/>
                                <a:gd name="T17" fmla="*/ 189 h 192"/>
                                <a:gd name="T18" fmla="*/ 34 w 116"/>
                                <a:gd name="T19" fmla="*/ 191 h 192"/>
                                <a:gd name="T20" fmla="*/ 57 w 116"/>
                                <a:gd name="T21" fmla="*/ 188 h 192"/>
                                <a:gd name="T22" fmla="*/ 65 w 116"/>
                                <a:gd name="T23" fmla="*/ 187 h 192"/>
                                <a:gd name="T24" fmla="*/ 78 w 116"/>
                                <a:gd name="T25" fmla="*/ 184 h 192"/>
                                <a:gd name="T26" fmla="*/ 88 w 116"/>
                                <a:gd name="T27" fmla="*/ 182 h 192"/>
                                <a:gd name="T28" fmla="*/ 98 w 116"/>
                                <a:gd name="T29" fmla="*/ 178 h 192"/>
                                <a:gd name="T30" fmla="*/ 113 w 116"/>
                                <a:gd name="T31" fmla="*/ 172 h 192"/>
                                <a:gd name="T32" fmla="*/ 115 w 116"/>
                                <a:gd name="T33" fmla="*/ 170 h 192"/>
                                <a:gd name="T34" fmla="*/ 113 w 116"/>
                                <a:gd name="T35" fmla="*/ 154 h 192"/>
                                <a:gd name="T36" fmla="*/ 113 w 116"/>
                                <a:gd name="T37" fmla="*/ 143 h 192"/>
                                <a:gd name="T38" fmla="*/ 112 w 116"/>
                                <a:gd name="T39" fmla="*/ 114 h 192"/>
                                <a:gd name="T40" fmla="*/ 111 w 116"/>
                                <a:gd name="T41" fmla="*/ 100 h 192"/>
                                <a:gd name="T42" fmla="*/ 107 w 116"/>
                                <a:gd name="T43" fmla="*/ 32 h 192"/>
                                <a:gd name="T44" fmla="*/ 106 w 116"/>
                                <a:gd name="T45" fmla="*/ 23 h 192"/>
                                <a:gd name="T46" fmla="*/ 105 w 116"/>
                                <a:gd name="T47" fmla="*/ 15 h 192"/>
                                <a:gd name="T48" fmla="*/ 90 w 116"/>
                                <a:gd name="T49" fmla="*/ 0 h 192"/>
                                <a:gd name="T50" fmla="*/ 0 w 116"/>
                                <a:gd name="T51" fmla="*/ 2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6" h="192">
                                  <a:moveTo>
                                    <a:pt x="0" y="20"/>
                                  </a:moveTo>
                                  <a:lnTo>
                                    <a:pt x="0" y="59"/>
                                  </a:lnTo>
                                  <a:lnTo>
                                    <a:pt x="0" y="73"/>
                                  </a:lnTo>
                                  <a:lnTo>
                                    <a:pt x="4" y="148"/>
                                  </a:lnTo>
                                  <a:lnTo>
                                    <a:pt x="5" y="175"/>
                                  </a:lnTo>
                                  <a:lnTo>
                                    <a:pt x="5" y="184"/>
                                  </a:lnTo>
                                  <a:lnTo>
                                    <a:pt x="7" y="186"/>
                                  </a:lnTo>
                                  <a:lnTo>
                                    <a:pt x="14" y="188"/>
                                  </a:lnTo>
                                  <a:lnTo>
                                    <a:pt x="23" y="189"/>
                                  </a:lnTo>
                                  <a:lnTo>
                                    <a:pt x="34" y="191"/>
                                  </a:lnTo>
                                  <a:lnTo>
                                    <a:pt x="57" y="188"/>
                                  </a:lnTo>
                                  <a:lnTo>
                                    <a:pt x="65" y="187"/>
                                  </a:lnTo>
                                  <a:lnTo>
                                    <a:pt x="78" y="184"/>
                                  </a:lnTo>
                                  <a:lnTo>
                                    <a:pt x="88" y="182"/>
                                  </a:lnTo>
                                  <a:lnTo>
                                    <a:pt x="98" y="178"/>
                                  </a:lnTo>
                                  <a:lnTo>
                                    <a:pt x="113" y="172"/>
                                  </a:lnTo>
                                  <a:lnTo>
                                    <a:pt x="115" y="170"/>
                                  </a:lnTo>
                                  <a:lnTo>
                                    <a:pt x="113" y="154"/>
                                  </a:lnTo>
                                  <a:lnTo>
                                    <a:pt x="113" y="143"/>
                                  </a:lnTo>
                                  <a:lnTo>
                                    <a:pt x="112" y="114"/>
                                  </a:lnTo>
                                  <a:lnTo>
                                    <a:pt x="111" y="100"/>
                                  </a:lnTo>
                                  <a:lnTo>
                                    <a:pt x="107" y="32"/>
                                  </a:lnTo>
                                  <a:lnTo>
                                    <a:pt x="106" y="23"/>
                                  </a:lnTo>
                                  <a:lnTo>
                                    <a:pt x="105" y="15"/>
                                  </a:lnTo>
                                  <a:lnTo>
                                    <a:pt x="90" y="0"/>
                                  </a:lnTo>
                                  <a:lnTo>
                                    <a:pt x="0" y="20"/>
                                  </a:lnTo>
                                </a:path>
                              </a:pathLst>
                            </a:custGeom>
                            <a:solidFill>
                              <a:srgbClr val="0000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89" name="Freeform 102"/>
                          <wps:cNvSpPr>
                            <a:spLocks/>
                          </wps:cNvSpPr>
                          <wps:spPr bwMode="auto">
                            <a:xfrm>
                              <a:off x="2994" y="2426"/>
                              <a:ext cx="53" cy="39"/>
                            </a:xfrm>
                            <a:custGeom>
                              <a:avLst/>
                              <a:gdLst>
                                <a:gd name="T0" fmla="*/ 48 w 53"/>
                                <a:gd name="T1" fmla="*/ 34 h 39"/>
                                <a:gd name="T2" fmla="*/ 50 w 53"/>
                                <a:gd name="T3" fmla="*/ 34 h 39"/>
                                <a:gd name="T4" fmla="*/ 52 w 53"/>
                                <a:gd name="T5" fmla="*/ 26 h 39"/>
                                <a:gd name="T6" fmla="*/ 52 w 53"/>
                                <a:gd name="T7" fmla="*/ 19 h 39"/>
                                <a:gd name="T8" fmla="*/ 50 w 53"/>
                                <a:gd name="T9" fmla="*/ 12 h 39"/>
                                <a:gd name="T10" fmla="*/ 47 w 53"/>
                                <a:gd name="T11" fmla="*/ 7 h 39"/>
                                <a:gd name="T12" fmla="*/ 44 w 53"/>
                                <a:gd name="T13" fmla="*/ 3 h 39"/>
                                <a:gd name="T14" fmla="*/ 39 w 53"/>
                                <a:gd name="T15" fmla="*/ 0 h 39"/>
                                <a:gd name="T16" fmla="*/ 33 w 53"/>
                                <a:gd name="T17" fmla="*/ 0 h 39"/>
                                <a:gd name="T18" fmla="*/ 23 w 53"/>
                                <a:gd name="T19" fmla="*/ 0 h 39"/>
                                <a:gd name="T20" fmla="*/ 15 w 53"/>
                                <a:gd name="T21" fmla="*/ 2 h 39"/>
                                <a:gd name="T22" fmla="*/ 10 w 53"/>
                                <a:gd name="T23" fmla="*/ 4 h 39"/>
                                <a:gd name="T24" fmla="*/ 5 w 53"/>
                                <a:gd name="T25" fmla="*/ 7 h 39"/>
                                <a:gd name="T26" fmla="*/ 3 w 53"/>
                                <a:gd name="T27" fmla="*/ 11 h 39"/>
                                <a:gd name="T28" fmla="*/ 1 w 53"/>
                                <a:gd name="T29" fmla="*/ 14 h 39"/>
                                <a:gd name="T30" fmla="*/ 0 w 53"/>
                                <a:gd name="T31" fmla="*/ 21 h 39"/>
                                <a:gd name="T32" fmla="*/ 1 w 53"/>
                                <a:gd name="T33" fmla="*/ 32 h 39"/>
                                <a:gd name="T34" fmla="*/ 1 w 53"/>
                                <a:gd name="T35" fmla="*/ 38 h 39"/>
                                <a:gd name="T36" fmla="*/ 48 w 53"/>
                                <a:gd name="T37" fmla="*/ 34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3" h="39">
                                  <a:moveTo>
                                    <a:pt x="48" y="34"/>
                                  </a:moveTo>
                                  <a:lnTo>
                                    <a:pt x="50" y="34"/>
                                  </a:lnTo>
                                  <a:lnTo>
                                    <a:pt x="52" y="26"/>
                                  </a:lnTo>
                                  <a:lnTo>
                                    <a:pt x="52" y="19"/>
                                  </a:lnTo>
                                  <a:lnTo>
                                    <a:pt x="50" y="12"/>
                                  </a:lnTo>
                                  <a:lnTo>
                                    <a:pt x="47" y="7"/>
                                  </a:lnTo>
                                  <a:lnTo>
                                    <a:pt x="44" y="3"/>
                                  </a:lnTo>
                                  <a:lnTo>
                                    <a:pt x="39" y="0"/>
                                  </a:lnTo>
                                  <a:lnTo>
                                    <a:pt x="33" y="0"/>
                                  </a:lnTo>
                                  <a:lnTo>
                                    <a:pt x="23" y="0"/>
                                  </a:lnTo>
                                  <a:lnTo>
                                    <a:pt x="15" y="2"/>
                                  </a:lnTo>
                                  <a:lnTo>
                                    <a:pt x="10" y="4"/>
                                  </a:lnTo>
                                  <a:lnTo>
                                    <a:pt x="5" y="7"/>
                                  </a:lnTo>
                                  <a:lnTo>
                                    <a:pt x="3" y="11"/>
                                  </a:lnTo>
                                  <a:lnTo>
                                    <a:pt x="1" y="14"/>
                                  </a:lnTo>
                                  <a:lnTo>
                                    <a:pt x="0" y="21"/>
                                  </a:lnTo>
                                  <a:lnTo>
                                    <a:pt x="1" y="32"/>
                                  </a:lnTo>
                                  <a:lnTo>
                                    <a:pt x="1" y="38"/>
                                  </a:lnTo>
                                  <a:lnTo>
                                    <a:pt x="48" y="34"/>
                                  </a:lnTo>
                                </a:path>
                              </a:pathLst>
                            </a:custGeom>
                            <a:solidFill>
                              <a:srgbClr val="0000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90" name="Freeform 103"/>
                          <wps:cNvSpPr>
                            <a:spLocks/>
                          </wps:cNvSpPr>
                          <wps:spPr bwMode="auto">
                            <a:xfrm>
                              <a:off x="3043" y="2461"/>
                              <a:ext cx="21" cy="22"/>
                            </a:xfrm>
                            <a:custGeom>
                              <a:avLst/>
                              <a:gdLst>
                                <a:gd name="T0" fmla="*/ 0 w 21"/>
                                <a:gd name="T1" fmla="*/ 1 h 22"/>
                                <a:gd name="T2" fmla="*/ 6 w 21"/>
                                <a:gd name="T3" fmla="*/ 0 h 22"/>
                                <a:gd name="T4" fmla="*/ 20 w 21"/>
                                <a:gd name="T5" fmla="*/ 0 h 22"/>
                                <a:gd name="T6" fmla="*/ 20 w 21"/>
                                <a:gd name="T7" fmla="*/ 3 h 22"/>
                                <a:gd name="T8" fmla="*/ 20 w 21"/>
                                <a:gd name="T9" fmla="*/ 9 h 22"/>
                                <a:gd name="T10" fmla="*/ 20 w 21"/>
                                <a:gd name="T11" fmla="*/ 15 h 22"/>
                                <a:gd name="T12" fmla="*/ 13 w 21"/>
                                <a:gd name="T13" fmla="*/ 18 h 22"/>
                                <a:gd name="T14" fmla="*/ 6 w 21"/>
                                <a:gd name="T15" fmla="*/ 21 h 22"/>
                                <a:gd name="T16" fmla="*/ 0 w 21"/>
                                <a:gd name="T17" fmla="*/ 21 h 22"/>
                                <a:gd name="T18" fmla="*/ 0 w 21"/>
                                <a:gd name="T19" fmla="*/ 2 h 22"/>
                                <a:gd name="T20" fmla="*/ 0 w 21"/>
                                <a:gd name="T21" fmla="*/ 1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 h="22">
                                  <a:moveTo>
                                    <a:pt x="0" y="1"/>
                                  </a:moveTo>
                                  <a:lnTo>
                                    <a:pt x="6" y="0"/>
                                  </a:lnTo>
                                  <a:lnTo>
                                    <a:pt x="20" y="0"/>
                                  </a:lnTo>
                                  <a:lnTo>
                                    <a:pt x="20" y="3"/>
                                  </a:lnTo>
                                  <a:lnTo>
                                    <a:pt x="20" y="9"/>
                                  </a:lnTo>
                                  <a:lnTo>
                                    <a:pt x="20" y="15"/>
                                  </a:lnTo>
                                  <a:lnTo>
                                    <a:pt x="13" y="18"/>
                                  </a:lnTo>
                                  <a:lnTo>
                                    <a:pt x="6" y="21"/>
                                  </a:lnTo>
                                  <a:lnTo>
                                    <a:pt x="0" y="21"/>
                                  </a:lnTo>
                                  <a:lnTo>
                                    <a:pt x="0" y="2"/>
                                  </a:lnTo>
                                  <a:lnTo>
                                    <a:pt x="0" y="1"/>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91" name="Freeform 104"/>
                          <wps:cNvSpPr>
                            <a:spLocks/>
                          </wps:cNvSpPr>
                          <wps:spPr bwMode="auto">
                            <a:xfrm>
                              <a:off x="2995" y="2438"/>
                              <a:ext cx="49" cy="81"/>
                            </a:xfrm>
                            <a:custGeom>
                              <a:avLst/>
                              <a:gdLst>
                                <a:gd name="T0" fmla="*/ 37 w 49"/>
                                <a:gd name="T1" fmla="*/ 80 h 81"/>
                                <a:gd name="T2" fmla="*/ 36 w 49"/>
                                <a:gd name="T3" fmla="*/ 68 h 81"/>
                                <a:gd name="T4" fmla="*/ 38 w 49"/>
                                <a:gd name="T5" fmla="*/ 67 h 81"/>
                                <a:gd name="T6" fmla="*/ 39 w 49"/>
                                <a:gd name="T7" fmla="*/ 66 h 81"/>
                                <a:gd name="T8" fmla="*/ 44 w 49"/>
                                <a:gd name="T9" fmla="*/ 56 h 81"/>
                                <a:gd name="T10" fmla="*/ 45 w 49"/>
                                <a:gd name="T11" fmla="*/ 53 h 81"/>
                                <a:gd name="T12" fmla="*/ 48 w 49"/>
                                <a:gd name="T13" fmla="*/ 37 h 81"/>
                                <a:gd name="T14" fmla="*/ 48 w 49"/>
                                <a:gd name="T15" fmla="*/ 33 h 81"/>
                                <a:gd name="T16" fmla="*/ 46 w 49"/>
                                <a:gd name="T17" fmla="*/ 28 h 81"/>
                                <a:gd name="T18" fmla="*/ 48 w 49"/>
                                <a:gd name="T19" fmla="*/ 25 h 81"/>
                                <a:gd name="T20" fmla="*/ 48 w 49"/>
                                <a:gd name="T21" fmla="*/ 20 h 81"/>
                                <a:gd name="T22" fmla="*/ 46 w 49"/>
                                <a:gd name="T23" fmla="*/ 9 h 81"/>
                                <a:gd name="T24" fmla="*/ 43 w 49"/>
                                <a:gd name="T25" fmla="*/ 2 h 81"/>
                                <a:gd name="T26" fmla="*/ 36 w 49"/>
                                <a:gd name="T27" fmla="*/ 0 h 81"/>
                                <a:gd name="T28" fmla="*/ 31 w 49"/>
                                <a:gd name="T29" fmla="*/ 1 h 81"/>
                                <a:gd name="T30" fmla="*/ 19 w 49"/>
                                <a:gd name="T31" fmla="*/ 10 h 81"/>
                                <a:gd name="T32" fmla="*/ 15 w 49"/>
                                <a:gd name="T33" fmla="*/ 14 h 81"/>
                                <a:gd name="T34" fmla="*/ 14 w 49"/>
                                <a:gd name="T35" fmla="*/ 14 h 81"/>
                                <a:gd name="T36" fmla="*/ 13 w 49"/>
                                <a:gd name="T37" fmla="*/ 13 h 81"/>
                                <a:gd name="T38" fmla="*/ 13 w 49"/>
                                <a:gd name="T39" fmla="*/ 11 h 81"/>
                                <a:gd name="T40" fmla="*/ 13 w 49"/>
                                <a:gd name="T41" fmla="*/ 6 h 81"/>
                                <a:gd name="T42" fmla="*/ 8 w 49"/>
                                <a:gd name="T43" fmla="*/ 9 h 81"/>
                                <a:gd name="T44" fmla="*/ 7 w 49"/>
                                <a:gd name="T45" fmla="*/ 11 h 81"/>
                                <a:gd name="T46" fmla="*/ 5 w 49"/>
                                <a:gd name="T47" fmla="*/ 24 h 81"/>
                                <a:gd name="T48" fmla="*/ 5 w 49"/>
                                <a:gd name="T49" fmla="*/ 27 h 81"/>
                                <a:gd name="T50" fmla="*/ 4 w 49"/>
                                <a:gd name="T51" fmla="*/ 24 h 81"/>
                                <a:gd name="T52" fmla="*/ 3 w 49"/>
                                <a:gd name="T53" fmla="*/ 23 h 81"/>
                                <a:gd name="T54" fmla="*/ 1 w 49"/>
                                <a:gd name="T55" fmla="*/ 23 h 81"/>
                                <a:gd name="T56" fmla="*/ 0 w 49"/>
                                <a:gd name="T57" fmla="*/ 24 h 81"/>
                                <a:gd name="T58" fmla="*/ 0 w 49"/>
                                <a:gd name="T59" fmla="*/ 25 h 81"/>
                                <a:gd name="T60" fmla="*/ 0 w 49"/>
                                <a:gd name="T61" fmla="*/ 37 h 81"/>
                                <a:gd name="T62" fmla="*/ 2 w 49"/>
                                <a:gd name="T63" fmla="*/ 41 h 81"/>
                                <a:gd name="T64" fmla="*/ 3 w 49"/>
                                <a:gd name="T65" fmla="*/ 42 h 81"/>
                                <a:gd name="T66" fmla="*/ 5 w 49"/>
                                <a:gd name="T67" fmla="*/ 43 h 81"/>
                                <a:gd name="T68" fmla="*/ 6 w 49"/>
                                <a:gd name="T69" fmla="*/ 43 h 81"/>
                                <a:gd name="T70" fmla="*/ 7 w 49"/>
                                <a:gd name="T71" fmla="*/ 50 h 81"/>
                                <a:gd name="T72" fmla="*/ 8 w 49"/>
                                <a:gd name="T73" fmla="*/ 52 h 81"/>
                                <a:gd name="T74" fmla="*/ 7 w 49"/>
                                <a:gd name="T75" fmla="*/ 58 h 81"/>
                                <a:gd name="T76" fmla="*/ 24 w 49"/>
                                <a:gd name="T77" fmla="*/ 80 h 81"/>
                                <a:gd name="T78" fmla="*/ 37 w 49"/>
                                <a:gd name="T79" fmla="*/ 8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9" h="81">
                                  <a:moveTo>
                                    <a:pt x="37" y="80"/>
                                  </a:moveTo>
                                  <a:lnTo>
                                    <a:pt x="36" y="68"/>
                                  </a:lnTo>
                                  <a:lnTo>
                                    <a:pt x="38" y="67"/>
                                  </a:lnTo>
                                  <a:lnTo>
                                    <a:pt x="39" y="66"/>
                                  </a:lnTo>
                                  <a:lnTo>
                                    <a:pt x="44" y="56"/>
                                  </a:lnTo>
                                  <a:lnTo>
                                    <a:pt x="45" y="53"/>
                                  </a:lnTo>
                                  <a:lnTo>
                                    <a:pt x="48" y="37"/>
                                  </a:lnTo>
                                  <a:lnTo>
                                    <a:pt x="48" y="33"/>
                                  </a:lnTo>
                                  <a:lnTo>
                                    <a:pt x="46" y="28"/>
                                  </a:lnTo>
                                  <a:lnTo>
                                    <a:pt x="48" y="25"/>
                                  </a:lnTo>
                                  <a:lnTo>
                                    <a:pt x="48" y="20"/>
                                  </a:lnTo>
                                  <a:lnTo>
                                    <a:pt x="46" y="9"/>
                                  </a:lnTo>
                                  <a:lnTo>
                                    <a:pt x="43" y="2"/>
                                  </a:lnTo>
                                  <a:lnTo>
                                    <a:pt x="36" y="0"/>
                                  </a:lnTo>
                                  <a:lnTo>
                                    <a:pt x="31" y="1"/>
                                  </a:lnTo>
                                  <a:lnTo>
                                    <a:pt x="19" y="10"/>
                                  </a:lnTo>
                                  <a:lnTo>
                                    <a:pt x="15" y="14"/>
                                  </a:lnTo>
                                  <a:lnTo>
                                    <a:pt x="14" y="14"/>
                                  </a:lnTo>
                                  <a:lnTo>
                                    <a:pt x="13" y="13"/>
                                  </a:lnTo>
                                  <a:lnTo>
                                    <a:pt x="13" y="11"/>
                                  </a:lnTo>
                                  <a:lnTo>
                                    <a:pt x="13" y="6"/>
                                  </a:lnTo>
                                  <a:lnTo>
                                    <a:pt x="8" y="9"/>
                                  </a:lnTo>
                                  <a:lnTo>
                                    <a:pt x="7" y="11"/>
                                  </a:lnTo>
                                  <a:lnTo>
                                    <a:pt x="5" y="24"/>
                                  </a:lnTo>
                                  <a:lnTo>
                                    <a:pt x="5" y="27"/>
                                  </a:lnTo>
                                  <a:lnTo>
                                    <a:pt x="4" y="24"/>
                                  </a:lnTo>
                                  <a:lnTo>
                                    <a:pt x="3" y="23"/>
                                  </a:lnTo>
                                  <a:lnTo>
                                    <a:pt x="1" y="23"/>
                                  </a:lnTo>
                                  <a:lnTo>
                                    <a:pt x="0" y="24"/>
                                  </a:lnTo>
                                  <a:lnTo>
                                    <a:pt x="0" y="25"/>
                                  </a:lnTo>
                                  <a:lnTo>
                                    <a:pt x="0" y="37"/>
                                  </a:lnTo>
                                  <a:lnTo>
                                    <a:pt x="2" y="41"/>
                                  </a:lnTo>
                                  <a:lnTo>
                                    <a:pt x="3" y="42"/>
                                  </a:lnTo>
                                  <a:lnTo>
                                    <a:pt x="5" y="43"/>
                                  </a:lnTo>
                                  <a:lnTo>
                                    <a:pt x="6" y="43"/>
                                  </a:lnTo>
                                  <a:lnTo>
                                    <a:pt x="7" y="50"/>
                                  </a:lnTo>
                                  <a:lnTo>
                                    <a:pt x="8" y="52"/>
                                  </a:lnTo>
                                  <a:lnTo>
                                    <a:pt x="7" y="58"/>
                                  </a:lnTo>
                                  <a:lnTo>
                                    <a:pt x="24" y="80"/>
                                  </a:lnTo>
                                  <a:lnTo>
                                    <a:pt x="37" y="80"/>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92" name="Freeform 105"/>
                          <wps:cNvSpPr>
                            <a:spLocks/>
                          </wps:cNvSpPr>
                          <wps:spPr bwMode="auto">
                            <a:xfrm>
                              <a:off x="3003" y="2490"/>
                              <a:ext cx="31" cy="20"/>
                            </a:xfrm>
                            <a:custGeom>
                              <a:avLst/>
                              <a:gdLst>
                                <a:gd name="T0" fmla="*/ 0 w 31"/>
                                <a:gd name="T1" fmla="*/ 0 h 20"/>
                                <a:gd name="T2" fmla="*/ 2 w 31"/>
                                <a:gd name="T3" fmla="*/ 3 h 20"/>
                                <a:gd name="T4" fmla="*/ 7 w 31"/>
                                <a:gd name="T5" fmla="*/ 9 h 20"/>
                                <a:gd name="T6" fmla="*/ 12 w 31"/>
                                <a:gd name="T7" fmla="*/ 13 h 20"/>
                                <a:gd name="T8" fmla="*/ 14 w 31"/>
                                <a:gd name="T9" fmla="*/ 16 h 20"/>
                                <a:gd name="T10" fmla="*/ 17 w 31"/>
                                <a:gd name="T11" fmla="*/ 17 h 20"/>
                                <a:gd name="T12" fmla="*/ 22 w 31"/>
                                <a:gd name="T13" fmla="*/ 19 h 20"/>
                                <a:gd name="T14" fmla="*/ 25 w 31"/>
                                <a:gd name="T15" fmla="*/ 19 h 20"/>
                                <a:gd name="T16" fmla="*/ 30 w 31"/>
                                <a:gd name="T17" fmla="*/ 17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20">
                                  <a:moveTo>
                                    <a:pt x="0" y="0"/>
                                  </a:moveTo>
                                  <a:lnTo>
                                    <a:pt x="2" y="3"/>
                                  </a:lnTo>
                                  <a:lnTo>
                                    <a:pt x="7" y="9"/>
                                  </a:lnTo>
                                  <a:lnTo>
                                    <a:pt x="12" y="13"/>
                                  </a:lnTo>
                                  <a:lnTo>
                                    <a:pt x="14" y="16"/>
                                  </a:lnTo>
                                  <a:lnTo>
                                    <a:pt x="17" y="17"/>
                                  </a:lnTo>
                                  <a:lnTo>
                                    <a:pt x="22" y="19"/>
                                  </a:lnTo>
                                  <a:lnTo>
                                    <a:pt x="25" y="19"/>
                                  </a:lnTo>
                                  <a:lnTo>
                                    <a:pt x="30" y="17"/>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93" name="Freeform 106"/>
                          <wps:cNvSpPr>
                            <a:spLocks/>
                          </wps:cNvSpPr>
                          <wps:spPr bwMode="auto">
                            <a:xfrm>
                              <a:off x="3013" y="2496"/>
                              <a:ext cx="21" cy="21"/>
                            </a:xfrm>
                            <a:custGeom>
                              <a:avLst/>
                              <a:gdLst>
                                <a:gd name="T0" fmla="*/ 20 w 21"/>
                                <a:gd name="T1" fmla="*/ 20 h 21"/>
                                <a:gd name="T2" fmla="*/ 13 w 21"/>
                                <a:gd name="T3" fmla="*/ 13 h 21"/>
                                <a:gd name="T4" fmla="*/ 0 w 21"/>
                                <a:gd name="T5" fmla="*/ 0 h 21"/>
                              </a:gdLst>
                              <a:ahLst/>
                              <a:cxnLst>
                                <a:cxn ang="0">
                                  <a:pos x="T0" y="T1"/>
                                </a:cxn>
                                <a:cxn ang="0">
                                  <a:pos x="T2" y="T3"/>
                                </a:cxn>
                                <a:cxn ang="0">
                                  <a:pos x="T4" y="T5"/>
                                </a:cxn>
                              </a:cxnLst>
                              <a:rect l="0" t="0" r="r" b="b"/>
                              <a:pathLst>
                                <a:path w="21" h="21">
                                  <a:moveTo>
                                    <a:pt x="20" y="20"/>
                                  </a:moveTo>
                                  <a:lnTo>
                                    <a:pt x="13" y="13"/>
                                  </a:lnTo>
                                  <a:lnTo>
                                    <a:pt x="0"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94" name="Freeform 107"/>
                          <wps:cNvSpPr>
                            <a:spLocks/>
                          </wps:cNvSpPr>
                          <wps:spPr bwMode="auto">
                            <a:xfrm>
                              <a:off x="3021" y="2493"/>
                              <a:ext cx="20" cy="20"/>
                            </a:xfrm>
                            <a:custGeom>
                              <a:avLst/>
                              <a:gdLst>
                                <a:gd name="T0" fmla="*/ 0 w 20"/>
                                <a:gd name="T1" fmla="*/ 0 h 20"/>
                                <a:gd name="T2" fmla="*/ 6 w 20"/>
                                <a:gd name="T3" fmla="*/ 19 h 20"/>
                                <a:gd name="T4" fmla="*/ 12 w 20"/>
                                <a:gd name="T5" fmla="*/ 19 h 20"/>
                                <a:gd name="T6" fmla="*/ 19 w 20"/>
                                <a:gd name="T7" fmla="*/ 19 h 20"/>
                              </a:gdLst>
                              <a:ahLst/>
                              <a:cxnLst>
                                <a:cxn ang="0">
                                  <a:pos x="T0" y="T1"/>
                                </a:cxn>
                                <a:cxn ang="0">
                                  <a:pos x="T2" y="T3"/>
                                </a:cxn>
                                <a:cxn ang="0">
                                  <a:pos x="T4" y="T5"/>
                                </a:cxn>
                                <a:cxn ang="0">
                                  <a:pos x="T6" y="T7"/>
                                </a:cxn>
                              </a:cxnLst>
                              <a:rect l="0" t="0" r="r" b="b"/>
                              <a:pathLst>
                                <a:path w="20" h="20">
                                  <a:moveTo>
                                    <a:pt x="0" y="0"/>
                                  </a:moveTo>
                                  <a:lnTo>
                                    <a:pt x="6" y="19"/>
                                  </a:lnTo>
                                  <a:lnTo>
                                    <a:pt x="12" y="19"/>
                                  </a:lnTo>
                                  <a:lnTo>
                                    <a:pt x="19" y="19"/>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95" name="Freeform 108"/>
                          <wps:cNvSpPr>
                            <a:spLocks/>
                          </wps:cNvSpPr>
                          <wps:spPr bwMode="auto">
                            <a:xfrm>
                              <a:off x="3027" y="2493"/>
                              <a:ext cx="21" cy="20"/>
                            </a:xfrm>
                            <a:custGeom>
                              <a:avLst/>
                              <a:gdLst>
                                <a:gd name="T0" fmla="*/ 0 w 21"/>
                                <a:gd name="T1" fmla="*/ 19 h 20"/>
                                <a:gd name="T2" fmla="*/ 16 w 21"/>
                                <a:gd name="T3" fmla="*/ 19 h 20"/>
                                <a:gd name="T4" fmla="*/ 20 w 21"/>
                                <a:gd name="T5" fmla="*/ 0 h 20"/>
                              </a:gdLst>
                              <a:ahLst/>
                              <a:cxnLst>
                                <a:cxn ang="0">
                                  <a:pos x="T0" y="T1"/>
                                </a:cxn>
                                <a:cxn ang="0">
                                  <a:pos x="T2" y="T3"/>
                                </a:cxn>
                                <a:cxn ang="0">
                                  <a:pos x="T4" y="T5"/>
                                </a:cxn>
                              </a:cxnLst>
                              <a:rect l="0" t="0" r="r" b="b"/>
                              <a:pathLst>
                                <a:path w="21" h="20">
                                  <a:moveTo>
                                    <a:pt x="0" y="19"/>
                                  </a:moveTo>
                                  <a:lnTo>
                                    <a:pt x="16" y="19"/>
                                  </a:lnTo>
                                  <a:lnTo>
                                    <a:pt x="20"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96" name="Line 109"/>
                          <wps:cNvCnPr/>
                          <wps:spPr bwMode="auto">
                            <a:xfrm>
                              <a:off x="3037" y="2484"/>
                              <a:ext cx="0"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7" name="Line 110"/>
                          <wps:cNvCnPr/>
                          <wps:spPr bwMode="auto">
                            <a:xfrm>
                              <a:off x="3011" y="2489"/>
                              <a:ext cx="0"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8" name="Freeform 111"/>
                          <wps:cNvSpPr>
                            <a:spLocks/>
                          </wps:cNvSpPr>
                          <wps:spPr bwMode="auto">
                            <a:xfrm>
                              <a:off x="3027" y="2461"/>
                              <a:ext cx="21" cy="22"/>
                            </a:xfrm>
                            <a:custGeom>
                              <a:avLst/>
                              <a:gdLst>
                                <a:gd name="T0" fmla="*/ 10 w 21"/>
                                <a:gd name="T1" fmla="*/ 0 h 22"/>
                                <a:gd name="T2" fmla="*/ 0 w 21"/>
                                <a:gd name="T3" fmla="*/ 3 h 22"/>
                                <a:gd name="T4" fmla="*/ 0 w 21"/>
                                <a:gd name="T5" fmla="*/ 5 h 22"/>
                                <a:gd name="T6" fmla="*/ 0 w 21"/>
                                <a:gd name="T7" fmla="*/ 8 h 22"/>
                                <a:gd name="T8" fmla="*/ 20 w 21"/>
                                <a:gd name="T9" fmla="*/ 12 h 22"/>
                                <a:gd name="T10" fmla="*/ 20 w 21"/>
                                <a:gd name="T11" fmla="*/ 21 h 22"/>
                              </a:gdLst>
                              <a:ahLst/>
                              <a:cxnLst>
                                <a:cxn ang="0">
                                  <a:pos x="T0" y="T1"/>
                                </a:cxn>
                                <a:cxn ang="0">
                                  <a:pos x="T2" y="T3"/>
                                </a:cxn>
                                <a:cxn ang="0">
                                  <a:pos x="T4" y="T5"/>
                                </a:cxn>
                                <a:cxn ang="0">
                                  <a:pos x="T6" y="T7"/>
                                </a:cxn>
                                <a:cxn ang="0">
                                  <a:pos x="T8" y="T9"/>
                                </a:cxn>
                                <a:cxn ang="0">
                                  <a:pos x="T10" y="T11"/>
                                </a:cxn>
                              </a:cxnLst>
                              <a:rect l="0" t="0" r="r" b="b"/>
                              <a:pathLst>
                                <a:path w="21" h="22">
                                  <a:moveTo>
                                    <a:pt x="10" y="0"/>
                                  </a:moveTo>
                                  <a:lnTo>
                                    <a:pt x="0" y="3"/>
                                  </a:lnTo>
                                  <a:lnTo>
                                    <a:pt x="0" y="5"/>
                                  </a:lnTo>
                                  <a:lnTo>
                                    <a:pt x="0" y="8"/>
                                  </a:lnTo>
                                  <a:lnTo>
                                    <a:pt x="20" y="12"/>
                                  </a:lnTo>
                                  <a:lnTo>
                                    <a:pt x="20" y="21"/>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99" name="Freeform 112"/>
                          <wps:cNvSpPr>
                            <a:spLocks/>
                          </wps:cNvSpPr>
                          <wps:spPr bwMode="auto">
                            <a:xfrm>
                              <a:off x="3033" y="2464"/>
                              <a:ext cx="19" cy="23"/>
                            </a:xfrm>
                            <a:custGeom>
                              <a:avLst/>
                              <a:gdLst>
                                <a:gd name="T0" fmla="*/ 0 w 19"/>
                                <a:gd name="T1" fmla="*/ 0 h 23"/>
                                <a:gd name="T2" fmla="*/ 3 w 19"/>
                                <a:gd name="T3" fmla="*/ 14 h 23"/>
                                <a:gd name="T4" fmla="*/ 9 w 19"/>
                                <a:gd name="T5" fmla="*/ 14 h 23"/>
                                <a:gd name="T6" fmla="*/ 18 w 19"/>
                                <a:gd name="T7" fmla="*/ 22 h 23"/>
                              </a:gdLst>
                              <a:ahLst/>
                              <a:cxnLst>
                                <a:cxn ang="0">
                                  <a:pos x="T0" y="T1"/>
                                </a:cxn>
                                <a:cxn ang="0">
                                  <a:pos x="T2" y="T3"/>
                                </a:cxn>
                                <a:cxn ang="0">
                                  <a:pos x="T4" y="T5"/>
                                </a:cxn>
                                <a:cxn ang="0">
                                  <a:pos x="T6" y="T7"/>
                                </a:cxn>
                              </a:cxnLst>
                              <a:rect l="0" t="0" r="r" b="b"/>
                              <a:pathLst>
                                <a:path w="19" h="23">
                                  <a:moveTo>
                                    <a:pt x="0" y="0"/>
                                  </a:moveTo>
                                  <a:lnTo>
                                    <a:pt x="3" y="14"/>
                                  </a:lnTo>
                                  <a:lnTo>
                                    <a:pt x="9" y="14"/>
                                  </a:lnTo>
                                  <a:lnTo>
                                    <a:pt x="18" y="22"/>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00" name="Freeform 113"/>
                          <wps:cNvSpPr>
                            <a:spLocks/>
                          </wps:cNvSpPr>
                          <wps:spPr bwMode="auto">
                            <a:xfrm>
                              <a:off x="3014" y="2462"/>
                              <a:ext cx="22" cy="23"/>
                            </a:xfrm>
                            <a:custGeom>
                              <a:avLst/>
                              <a:gdLst>
                                <a:gd name="T0" fmla="*/ 21 w 22"/>
                                <a:gd name="T1" fmla="*/ 0 h 23"/>
                                <a:gd name="T2" fmla="*/ 15 w 22"/>
                                <a:gd name="T3" fmla="*/ 11 h 23"/>
                                <a:gd name="T4" fmla="*/ 6 w 22"/>
                                <a:gd name="T5" fmla="*/ 22 h 23"/>
                                <a:gd name="T6" fmla="*/ 0 w 22"/>
                                <a:gd name="T7" fmla="*/ 22 h 23"/>
                              </a:gdLst>
                              <a:ahLst/>
                              <a:cxnLst>
                                <a:cxn ang="0">
                                  <a:pos x="T0" y="T1"/>
                                </a:cxn>
                                <a:cxn ang="0">
                                  <a:pos x="T2" y="T3"/>
                                </a:cxn>
                                <a:cxn ang="0">
                                  <a:pos x="T4" y="T5"/>
                                </a:cxn>
                                <a:cxn ang="0">
                                  <a:pos x="T6" y="T7"/>
                                </a:cxn>
                              </a:cxnLst>
                              <a:rect l="0" t="0" r="r" b="b"/>
                              <a:pathLst>
                                <a:path w="22" h="23">
                                  <a:moveTo>
                                    <a:pt x="21" y="0"/>
                                  </a:moveTo>
                                  <a:lnTo>
                                    <a:pt x="15" y="11"/>
                                  </a:lnTo>
                                  <a:lnTo>
                                    <a:pt x="6" y="22"/>
                                  </a:lnTo>
                                  <a:lnTo>
                                    <a:pt x="0" y="22"/>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01" name="Freeform 114"/>
                          <wps:cNvSpPr>
                            <a:spLocks/>
                          </wps:cNvSpPr>
                          <wps:spPr bwMode="auto">
                            <a:xfrm>
                              <a:off x="3021" y="2475"/>
                              <a:ext cx="20" cy="22"/>
                            </a:xfrm>
                            <a:custGeom>
                              <a:avLst/>
                              <a:gdLst>
                                <a:gd name="T0" fmla="*/ 1 w 20"/>
                                <a:gd name="T1" fmla="*/ 0 h 22"/>
                                <a:gd name="T2" fmla="*/ 0 w 20"/>
                                <a:gd name="T3" fmla="*/ 4 h 22"/>
                                <a:gd name="T4" fmla="*/ 0 w 20"/>
                                <a:gd name="T5" fmla="*/ 8 h 22"/>
                                <a:gd name="T6" fmla="*/ 1 w 20"/>
                                <a:gd name="T7" fmla="*/ 12 h 22"/>
                                <a:gd name="T8" fmla="*/ 2 w 20"/>
                                <a:gd name="T9" fmla="*/ 12 h 22"/>
                                <a:gd name="T10" fmla="*/ 4 w 20"/>
                                <a:gd name="T11" fmla="*/ 12 h 22"/>
                                <a:gd name="T12" fmla="*/ 5 w 20"/>
                                <a:gd name="T13" fmla="*/ 16 h 22"/>
                                <a:gd name="T14" fmla="*/ 5 w 20"/>
                                <a:gd name="T15" fmla="*/ 21 h 22"/>
                                <a:gd name="T16" fmla="*/ 8 w 20"/>
                                <a:gd name="T17" fmla="*/ 21 h 22"/>
                                <a:gd name="T18" fmla="*/ 13 w 20"/>
                                <a:gd name="T19" fmla="*/ 21 h 22"/>
                                <a:gd name="T20" fmla="*/ 14 w 20"/>
                                <a:gd name="T21" fmla="*/ 16 h 22"/>
                                <a:gd name="T22" fmla="*/ 16 w 20"/>
                                <a:gd name="T23" fmla="*/ 12 h 22"/>
                                <a:gd name="T24" fmla="*/ 17 w 20"/>
                                <a:gd name="T25" fmla="*/ 12 h 22"/>
                                <a:gd name="T26" fmla="*/ 19 w 20"/>
                                <a:gd name="T27" fmla="*/ 8 h 22"/>
                                <a:gd name="T28" fmla="*/ 19 w 20"/>
                                <a:gd name="T29" fmla="*/ 4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 h="22">
                                  <a:moveTo>
                                    <a:pt x="1" y="0"/>
                                  </a:moveTo>
                                  <a:lnTo>
                                    <a:pt x="0" y="4"/>
                                  </a:lnTo>
                                  <a:lnTo>
                                    <a:pt x="0" y="8"/>
                                  </a:lnTo>
                                  <a:lnTo>
                                    <a:pt x="1" y="12"/>
                                  </a:lnTo>
                                  <a:lnTo>
                                    <a:pt x="2" y="12"/>
                                  </a:lnTo>
                                  <a:lnTo>
                                    <a:pt x="4" y="12"/>
                                  </a:lnTo>
                                  <a:lnTo>
                                    <a:pt x="5" y="16"/>
                                  </a:lnTo>
                                  <a:lnTo>
                                    <a:pt x="5" y="21"/>
                                  </a:lnTo>
                                  <a:lnTo>
                                    <a:pt x="8" y="21"/>
                                  </a:lnTo>
                                  <a:lnTo>
                                    <a:pt x="13" y="21"/>
                                  </a:lnTo>
                                  <a:lnTo>
                                    <a:pt x="14" y="16"/>
                                  </a:lnTo>
                                  <a:lnTo>
                                    <a:pt x="16" y="12"/>
                                  </a:lnTo>
                                  <a:lnTo>
                                    <a:pt x="17" y="12"/>
                                  </a:lnTo>
                                  <a:lnTo>
                                    <a:pt x="19" y="8"/>
                                  </a:lnTo>
                                  <a:lnTo>
                                    <a:pt x="19" y="4"/>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02" name="Line 115"/>
                          <wps:cNvCnPr/>
                          <wps:spPr bwMode="auto">
                            <a:xfrm flipV="1">
                              <a:off x="2999" y="2479"/>
                              <a:ext cx="0"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3" name="Freeform 116"/>
                          <wps:cNvSpPr>
                            <a:spLocks/>
                          </wps:cNvSpPr>
                          <wps:spPr bwMode="auto">
                            <a:xfrm>
                              <a:off x="3014" y="2478"/>
                              <a:ext cx="22" cy="22"/>
                            </a:xfrm>
                            <a:custGeom>
                              <a:avLst/>
                              <a:gdLst>
                                <a:gd name="T0" fmla="*/ 21 w 22"/>
                                <a:gd name="T1" fmla="*/ 0 h 22"/>
                                <a:gd name="T2" fmla="*/ 16 w 22"/>
                                <a:gd name="T3" fmla="*/ 5 h 22"/>
                                <a:gd name="T4" fmla="*/ 8 w 22"/>
                                <a:gd name="T5" fmla="*/ 10 h 22"/>
                                <a:gd name="T6" fmla="*/ 0 w 22"/>
                                <a:gd name="T7" fmla="*/ 13 h 22"/>
                                <a:gd name="T8" fmla="*/ 0 w 22"/>
                                <a:gd name="T9" fmla="*/ 21 h 22"/>
                              </a:gdLst>
                              <a:ahLst/>
                              <a:cxnLst>
                                <a:cxn ang="0">
                                  <a:pos x="T0" y="T1"/>
                                </a:cxn>
                                <a:cxn ang="0">
                                  <a:pos x="T2" y="T3"/>
                                </a:cxn>
                                <a:cxn ang="0">
                                  <a:pos x="T4" y="T5"/>
                                </a:cxn>
                                <a:cxn ang="0">
                                  <a:pos x="T6" y="T7"/>
                                </a:cxn>
                                <a:cxn ang="0">
                                  <a:pos x="T8" y="T9"/>
                                </a:cxn>
                              </a:cxnLst>
                              <a:rect l="0" t="0" r="r" b="b"/>
                              <a:pathLst>
                                <a:path w="22" h="22">
                                  <a:moveTo>
                                    <a:pt x="21" y="0"/>
                                  </a:moveTo>
                                  <a:lnTo>
                                    <a:pt x="16" y="5"/>
                                  </a:lnTo>
                                  <a:lnTo>
                                    <a:pt x="8" y="10"/>
                                  </a:lnTo>
                                  <a:lnTo>
                                    <a:pt x="0" y="13"/>
                                  </a:lnTo>
                                  <a:lnTo>
                                    <a:pt x="0" y="21"/>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04" name="Freeform 117"/>
                          <wps:cNvSpPr>
                            <a:spLocks/>
                          </wps:cNvSpPr>
                          <wps:spPr bwMode="auto">
                            <a:xfrm>
                              <a:off x="3035" y="2482"/>
                              <a:ext cx="20" cy="21"/>
                            </a:xfrm>
                            <a:custGeom>
                              <a:avLst/>
                              <a:gdLst>
                                <a:gd name="T0" fmla="*/ 0 w 20"/>
                                <a:gd name="T1" fmla="*/ 0 h 21"/>
                                <a:gd name="T2" fmla="*/ 6 w 20"/>
                                <a:gd name="T3" fmla="*/ 5 h 21"/>
                                <a:gd name="T4" fmla="*/ 19 w 20"/>
                                <a:gd name="T5" fmla="*/ 11 h 21"/>
                                <a:gd name="T6" fmla="*/ 19 w 20"/>
                                <a:gd name="T7" fmla="*/ 20 h 21"/>
                              </a:gdLst>
                              <a:ahLst/>
                              <a:cxnLst>
                                <a:cxn ang="0">
                                  <a:pos x="T0" y="T1"/>
                                </a:cxn>
                                <a:cxn ang="0">
                                  <a:pos x="T2" y="T3"/>
                                </a:cxn>
                                <a:cxn ang="0">
                                  <a:pos x="T4" y="T5"/>
                                </a:cxn>
                                <a:cxn ang="0">
                                  <a:pos x="T6" y="T7"/>
                                </a:cxn>
                              </a:cxnLst>
                              <a:rect l="0" t="0" r="r" b="b"/>
                              <a:pathLst>
                                <a:path w="20" h="21">
                                  <a:moveTo>
                                    <a:pt x="0" y="0"/>
                                  </a:moveTo>
                                  <a:lnTo>
                                    <a:pt x="6" y="5"/>
                                  </a:lnTo>
                                  <a:lnTo>
                                    <a:pt x="19" y="11"/>
                                  </a:lnTo>
                                  <a:lnTo>
                                    <a:pt x="19" y="2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05" name="Freeform 118"/>
                          <wps:cNvSpPr>
                            <a:spLocks/>
                          </wps:cNvSpPr>
                          <wps:spPr bwMode="auto">
                            <a:xfrm>
                              <a:off x="3014" y="2486"/>
                              <a:ext cx="23" cy="21"/>
                            </a:xfrm>
                            <a:custGeom>
                              <a:avLst/>
                              <a:gdLst>
                                <a:gd name="T0" fmla="*/ 0 w 23"/>
                                <a:gd name="T1" fmla="*/ 0 h 21"/>
                                <a:gd name="T2" fmla="*/ 7 w 23"/>
                                <a:gd name="T3" fmla="*/ 10 h 21"/>
                                <a:gd name="T4" fmla="*/ 11 w 23"/>
                                <a:gd name="T5" fmla="*/ 20 h 21"/>
                                <a:gd name="T6" fmla="*/ 13 w 23"/>
                                <a:gd name="T7" fmla="*/ 20 h 21"/>
                                <a:gd name="T8" fmla="*/ 16 w 23"/>
                                <a:gd name="T9" fmla="*/ 20 h 21"/>
                                <a:gd name="T10" fmla="*/ 18 w 23"/>
                                <a:gd name="T11" fmla="*/ 10 h 21"/>
                                <a:gd name="T12" fmla="*/ 22 w 23"/>
                                <a:gd name="T13" fmla="*/ 0 h 21"/>
                              </a:gdLst>
                              <a:ahLst/>
                              <a:cxnLst>
                                <a:cxn ang="0">
                                  <a:pos x="T0" y="T1"/>
                                </a:cxn>
                                <a:cxn ang="0">
                                  <a:pos x="T2" y="T3"/>
                                </a:cxn>
                                <a:cxn ang="0">
                                  <a:pos x="T4" y="T5"/>
                                </a:cxn>
                                <a:cxn ang="0">
                                  <a:pos x="T6" y="T7"/>
                                </a:cxn>
                                <a:cxn ang="0">
                                  <a:pos x="T8" y="T9"/>
                                </a:cxn>
                                <a:cxn ang="0">
                                  <a:pos x="T10" y="T11"/>
                                </a:cxn>
                                <a:cxn ang="0">
                                  <a:pos x="T12" y="T13"/>
                                </a:cxn>
                              </a:cxnLst>
                              <a:rect l="0" t="0" r="r" b="b"/>
                              <a:pathLst>
                                <a:path w="23" h="21">
                                  <a:moveTo>
                                    <a:pt x="0" y="0"/>
                                  </a:moveTo>
                                  <a:lnTo>
                                    <a:pt x="7" y="10"/>
                                  </a:lnTo>
                                  <a:lnTo>
                                    <a:pt x="11" y="20"/>
                                  </a:lnTo>
                                  <a:lnTo>
                                    <a:pt x="13" y="20"/>
                                  </a:lnTo>
                                  <a:lnTo>
                                    <a:pt x="16" y="20"/>
                                  </a:lnTo>
                                  <a:lnTo>
                                    <a:pt x="18" y="10"/>
                                  </a:lnTo>
                                  <a:lnTo>
                                    <a:pt x="22"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06" name="Freeform 119"/>
                          <wps:cNvSpPr>
                            <a:spLocks/>
                          </wps:cNvSpPr>
                          <wps:spPr bwMode="auto">
                            <a:xfrm>
                              <a:off x="3006" y="2458"/>
                              <a:ext cx="21" cy="20"/>
                            </a:xfrm>
                            <a:custGeom>
                              <a:avLst/>
                              <a:gdLst>
                                <a:gd name="T0" fmla="*/ 0 w 21"/>
                                <a:gd name="T1" fmla="*/ 19 h 20"/>
                                <a:gd name="T2" fmla="*/ 3 w 21"/>
                                <a:gd name="T3" fmla="*/ 9 h 20"/>
                                <a:gd name="T4" fmla="*/ 7 w 21"/>
                                <a:gd name="T5" fmla="*/ 0 h 20"/>
                                <a:gd name="T6" fmla="*/ 10 w 21"/>
                                <a:gd name="T7" fmla="*/ 0 h 20"/>
                                <a:gd name="T8" fmla="*/ 13 w 21"/>
                                <a:gd name="T9" fmla="*/ 0 h 20"/>
                                <a:gd name="T10" fmla="*/ 17 w 21"/>
                                <a:gd name="T11" fmla="*/ 4 h 20"/>
                                <a:gd name="T12" fmla="*/ 20 w 21"/>
                                <a:gd name="T13" fmla="*/ 9 h 20"/>
                                <a:gd name="T14" fmla="*/ 20 w 21"/>
                                <a:gd name="T15" fmla="*/ 14 h 20"/>
                                <a:gd name="T16" fmla="*/ 18 w 21"/>
                                <a:gd name="T17" fmla="*/ 14 h 20"/>
                                <a:gd name="T18" fmla="*/ 17 w 21"/>
                                <a:gd name="T19" fmla="*/ 14 h 20"/>
                                <a:gd name="T20" fmla="*/ 15 w 21"/>
                                <a:gd name="T21" fmla="*/ 9 h 20"/>
                                <a:gd name="T22" fmla="*/ 11 w 21"/>
                                <a:gd name="T23" fmla="*/ 9 h 20"/>
                                <a:gd name="T24" fmla="*/ 8 w 21"/>
                                <a:gd name="T25" fmla="*/ 9 h 20"/>
                                <a:gd name="T26" fmla="*/ 5 w 21"/>
                                <a:gd name="T27" fmla="*/ 9 h 20"/>
                                <a:gd name="T28" fmla="*/ 1 w 21"/>
                                <a:gd name="T29" fmla="*/ 19 h 20"/>
                                <a:gd name="T30" fmla="*/ 0 w 21"/>
                                <a:gd name="T31" fmla="*/ 19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0">
                                  <a:moveTo>
                                    <a:pt x="0" y="19"/>
                                  </a:moveTo>
                                  <a:lnTo>
                                    <a:pt x="3" y="9"/>
                                  </a:lnTo>
                                  <a:lnTo>
                                    <a:pt x="7" y="0"/>
                                  </a:lnTo>
                                  <a:lnTo>
                                    <a:pt x="10" y="0"/>
                                  </a:lnTo>
                                  <a:lnTo>
                                    <a:pt x="13" y="0"/>
                                  </a:lnTo>
                                  <a:lnTo>
                                    <a:pt x="17" y="4"/>
                                  </a:lnTo>
                                  <a:lnTo>
                                    <a:pt x="20" y="9"/>
                                  </a:lnTo>
                                  <a:lnTo>
                                    <a:pt x="20" y="14"/>
                                  </a:lnTo>
                                  <a:lnTo>
                                    <a:pt x="18" y="14"/>
                                  </a:lnTo>
                                  <a:lnTo>
                                    <a:pt x="17" y="14"/>
                                  </a:lnTo>
                                  <a:lnTo>
                                    <a:pt x="15" y="9"/>
                                  </a:lnTo>
                                  <a:lnTo>
                                    <a:pt x="11" y="9"/>
                                  </a:lnTo>
                                  <a:lnTo>
                                    <a:pt x="8" y="9"/>
                                  </a:lnTo>
                                  <a:lnTo>
                                    <a:pt x="5" y="9"/>
                                  </a:lnTo>
                                  <a:lnTo>
                                    <a:pt x="1" y="19"/>
                                  </a:lnTo>
                                  <a:lnTo>
                                    <a:pt x="0" y="19"/>
                                  </a:lnTo>
                                </a:path>
                              </a:pathLst>
                            </a:custGeom>
                            <a:solidFill>
                              <a:srgbClr val="0000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107" name="Freeform 120"/>
                          <wps:cNvSpPr>
                            <a:spLocks/>
                          </wps:cNvSpPr>
                          <wps:spPr bwMode="auto">
                            <a:xfrm>
                              <a:off x="3028" y="2458"/>
                              <a:ext cx="21" cy="20"/>
                            </a:xfrm>
                            <a:custGeom>
                              <a:avLst/>
                              <a:gdLst>
                                <a:gd name="T0" fmla="*/ 20 w 21"/>
                                <a:gd name="T1" fmla="*/ 19 h 20"/>
                                <a:gd name="T2" fmla="*/ 18 w 21"/>
                                <a:gd name="T3" fmla="*/ 12 h 20"/>
                                <a:gd name="T4" fmla="*/ 16 w 21"/>
                                <a:gd name="T5" fmla="*/ 6 h 20"/>
                                <a:gd name="T6" fmla="*/ 11 w 21"/>
                                <a:gd name="T7" fmla="*/ 0 h 20"/>
                                <a:gd name="T8" fmla="*/ 8 w 21"/>
                                <a:gd name="T9" fmla="*/ 0 h 20"/>
                                <a:gd name="T10" fmla="*/ 5 w 21"/>
                                <a:gd name="T11" fmla="*/ 0 h 20"/>
                                <a:gd name="T12" fmla="*/ 1 w 21"/>
                                <a:gd name="T13" fmla="*/ 6 h 20"/>
                                <a:gd name="T14" fmla="*/ 0 w 21"/>
                                <a:gd name="T15" fmla="*/ 19 h 20"/>
                                <a:gd name="T16" fmla="*/ 3 w 21"/>
                                <a:gd name="T17" fmla="*/ 19 h 20"/>
                                <a:gd name="T18" fmla="*/ 5 w 21"/>
                                <a:gd name="T19" fmla="*/ 19 h 20"/>
                                <a:gd name="T20" fmla="*/ 8 w 21"/>
                                <a:gd name="T21" fmla="*/ 12 h 20"/>
                                <a:gd name="T22" fmla="*/ 10 w 21"/>
                                <a:gd name="T23" fmla="*/ 12 h 20"/>
                                <a:gd name="T24" fmla="*/ 13 w 21"/>
                                <a:gd name="T25" fmla="*/ 12 h 20"/>
                                <a:gd name="T26" fmla="*/ 18 w 21"/>
                                <a:gd name="T27" fmla="*/ 19 h 20"/>
                                <a:gd name="T28" fmla="*/ 20 w 21"/>
                                <a:gd name="T29" fmla="*/ 19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20">
                                  <a:moveTo>
                                    <a:pt x="20" y="19"/>
                                  </a:moveTo>
                                  <a:lnTo>
                                    <a:pt x="18" y="12"/>
                                  </a:lnTo>
                                  <a:lnTo>
                                    <a:pt x="16" y="6"/>
                                  </a:lnTo>
                                  <a:lnTo>
                                    <a:pt x="11" y="0"/>
                                  </a:lnTo>
                                  <a:lnTo>
                                    <a:pt x="8" y="0"/>
                                  </a:lnTo>
                                  <a:lnTo>
                                    <a:pt x="5" y="0"/>
                                  </a:lnTo>
                                  <a:lnTo>
                                    <a:pt x="1" y="6"/>
                                  </a:lnTo>
                                  <a:lnTo>
                                    <a:pt x="0" y="19"/>
                                  </a:lnTo>
                                  <a:lnTo>
                                    <a:pt x="3" y="19"/>
                                  </a:lnTo>
                                  <a:lnTo>
                                    <a:pt x="5" y="19"/>
                                  </a:lnTo>
                                  <a:lnTo>
                                    <a:pt x="8" y="12"/>
                                  </a:lnTo>
                                  <a:lnTo>
                                    <a:pt x="10" y="12"/>
                                  </a:lnTo>
                                  <a:lnTo>
                                    <a:pt x="13" y="12"/>
                                  </a:lnTo>
                                  <a:lnTo>
                                    <a:pt x="18" y="19"/>
                                  </a:lnTo>
                                  <a:lnTo>
                                    <a:pt x="20" y="19"/>
                                  </a:lnTo>
                                </a:path>
                              </a:pathLst>
                            </a:custGeom>
                            <a:solidFill>
                              <a:srgbClr val="0000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108" name="Freeform 121"/>
                          <wps:cNvSpPr>
                            <a:spLocks/>
                          </wps:cNvSpPr>
                          <wps:spPr bwMode="auto">
                            <a:xfrm>
                              <a:off x="3010" y="2447"/>
                              <a:ext cx="18" cy="19"/>
                            </a:xfrm>
                            <a:custGeom>
                              <a:avLst/>
                              <a:gdLst>
                                <a:gd name="T0" fmla="*/ 0 w 18"/>
                                <a:gd name="T1" fmla="*/ 18 h 19"/>
                                <a:gd name="T2" fmla="*/ 0 w 18"/>
                                <a:gd name="T3" fmla="*/ 14 h 19"/>
                                <a:gd name="T4" fmla="*/ 17 w 18"/>
                                <a:gd name="T5" fmla="*/ 0 h 19"/>
                              </a:gdLst>
                              <a:ahLst/>
                              <a:cxnLst>
                                <a:cxn ang="0">
                                  <a:pos x="T0" y="T1"/>
                                </a:cxn>
                                <a:cxn ang="0">
                                  <a:pos x="T2" y="T3"/>
                                </a:cxn>
                                <a:cxn ang="0">
                                  <a:pos x="T4" y="T5"/>
                                </a:cxn>
                              </a:cxnLst>
                              <a:rect l="0" t="0" r="r" b="b"/>
                              <a:pathLst>
                                <a:path w="18" h="19">
                                  <a:moveTo>
                                    <a:pt x="0" y="18"/>
                                  </a:moveTo>
                                  <a:lnTo>
                                    <a:pt x="0" y="14"/>
                                  </a:lnTo>
                                  <a:lnTo>
                                    <a:pt x="17"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09" name="Line 122"/>
                          <wps:cNvCnPr/>
                          <wps:spPr bwMode="auto">
                            <a:xfrm flipH="1">
                              <a:off x="3010" y="2444"/>
                              <a:ext cx="1"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0" name="Freeform 123"/>
                          <wps:cNvSpPr>
                            <a:spLocks/>
                          </wps:cNvSpPr>
                          <wps:spPr bwMode="auto">
                            <a:xfrm>
                              <a:off x="3010" y="2463"/>
                              <a:ext cx="18" cy="22"/>
                            </a:xfrm>
                            <a:custGeom>
                              <a:avLst/>
                              <a:gdLst>
                                <a:gd name="T0" fmla="*/ 7 w 18"/>
                                <a:gd name="T1" fmla="*/ 21 h 22"/>
                                <a:gd name="T2" fmla="*/ 3 w 18"/>
                                <a:gd name="T3" fmla="*/ 10 h 22"/>
                                <a:gd name="T4" fmla="*/ 0 w 18"/>
                                <a:gd name="T5" fmla="*/ 10 h 22"/>
                                <a:gd name="T6" fmla="*/ 5 w 18"/>
                                <a:gd name="T7" fmla="*/ 0 h 22"/>
                                <a:gd name="T8" fmla="*/ 7 w 18"/>
                                <a:gd name="T9" fmla="*/ 0 h 22"/>
                                <a:gd name="T10" fmla="*/ 11 w 18"/>
                                <a:gd name="T11" fmla="*/ 0 h 22"/>
                                <a:gd name="T12" fmla="*/ 13 w 18"/>
                                <a:gd name="T13" fmla="*/ 0 h 22"/>
                                <a:gd name="T14" fmla="*/ 15 w 18"/>
                                <a:gd name="T15" fmla="*/ 0 h 22"/>
                                <a:gd name="T16" fmla="*/ 17 w 18"/>
                                <a:gd name="T17" fmla="*/ 10 h 22"/>
                                <a:gd name="T18" fmla="*/ 13 w 18"/>
                                <a:gd name="T19" fmla="*/ 21 h 22"/>
                                <a:gd name="T20" fmla="*/ 11 w 18"/>
                                <a:gd name="T21" fmla="*/ 21 h 22"/>
                                <a:gd name="T22" fmla="*/ 7 w 18"/>
                                <a:gd name="T23" fmla="*/ 21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22">
                                  <a:moveTo>
                                    <a:pt x="7" y="21"/>
                                  </a:moveTo>
                                  <a:lnTo>
                                    <a:pt x="3" y="10"/>
                                  </a:lnTo>
                                  <a:lnTo>
                                    <a:pt x="0" y="10"/>
                                  </a:lnTo>
                                  <a:lnTo>
                                    <a:pt x="5" y="0"/>
                                  </a:lnTo>
                                  <a:lnTo>
                                    <a:pt x="7" y="0"/>
                                  </a:lnTo>
                                  <a:lnTo>
                                    <a:pt x="11" y="0"/>
                                  </a:lnTo>
                                  <a:lnTo>
                                    <a:pt x="13" y="0"/>
                                  </a:lnTo>
                                  <a:lnTo>
                                    <a:pt x="15" y="0"/>
                                  </a:lnTo>
                                  <a:lnTo>
                                    <a:pt x="17" y="10"/>
                                  </a:lnTo>
                                  <a:lnTo>
                                    <a:pt x="13" y="21"/>
                                  </a:lnTo>
                                  <a:lnTo>
                                    <a:pt x="11" y="21"/>
                                  </a:lnTo>
                                  <a:lnTo>
                                    <a:pt x="7" y="21"/>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111" name="Freeform 124"/>
                          <wps:cNvSpPr>
                            <a:spLocks/>
                          </wps:cNvSpPr>
                          <wps:spPr bwMode="auto">
                            <a:xfrm>
                              <a:off x="3033" y="2463"/>
                              <a:ext cx="19" cy="22"/>
                            </a:xfrm>
                            <a:custGeom>
                              <a:avLst/>
                              <a:gdLst>
                                <a:gd name="T0" fmla="*/ 6 w 19"/>
                                <a:gd name="T1" fmla="*/ 21 h 22"/>
                                <a:gd name="T2" fmla="*/ 6 w 19"/>
                                <a:gd name="T3" fmla="*/ 21 h 22"/>
                                <a:gd name="T4" fmla="*/ 2 w 19"/>
                                <a:gd name="T5" fmla="*/ 21 h 22"/>
                                <a:gd name="T6" fmla="*/ 0 w 19"/>
                                <a:gd name="T7" fmla="*/ 10 h 22"/>
                                <a:gd name="T8" fmla="*/ 2 w 19"/>
                                <a:gd name="T9" fmla="*/ 0 h 22"/>
                                <a:gd name="T10" fmla="*/ 6 w 19"/>
                                <a:gd name="T11" fmla="*/ 0 h 22"/>
                                <a:gd name="T12" fmla="*/ 11 w 19"/>
                                <a:gd name="T13" fmla="*/ 0 h 22"/>
                                <a:gd name="T14" fmla="*/ 15 w 19"/>
                                <a:gd name="T15" fmla="*/ 0 h 22"/>
                                <a:gd name="T16" fmla="*/ 18 w 19"/>
                                <a:gd name="T17" fmla="*/ 21 h 22"/>
                                <a:gd name="T18" fmla="*/ 15 w 19"/>
                                <a:gd name="T19" fmla="*/ 21 h 22"/>
                                <a:gd name="T20" fmla="*/ 11 w 19"/>
                                <a:gd name="T21" fmla="*/ 21 h 22"/>
                                <a:gd name="T22" fmla="*/ 6 w 19"/>
                                <a:gd name="T23" fmla="*/ 21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 h="22">
                                  <a:moveTo>
                                    <a:pt x="6" y="21"/>
                                  </a:moveTo>
                                  <a:lnTo>
                                    <a:pt x="6" y="21"/>
                                  </a:lnTo>
                                  <a:lnTo>
                                    <a:pt x="2" y="21"/>
                                  </a:lnTo>
                                  <a:lnTo>
                                    <a:pt x="0" y="10"/>
                                  </a:lnTo>
                                  <a:lnTo>
                                    <a:pt x="2" y="0"/>
                                  </a:lnTo>
                                  <a:lnTo>
                                    <a:pt x="6" y="0"/>
                                  </a:lnTo>
                                  <a:lnTo>
                                    <a:pt x="11" y="0"/>
                                  </a:lnTo>
                                  <a:lnTo>
                                    <a:pt x="15" y="0"/>
                                  </a:lnTo>
                                  <a:lnTo>
                                    <a:pt x="18" y="21"/>
                                  </a:lnTo>
                                  <a:lnTo>
                                    <a:pt x="15" y="21"/>
                                  </a:lnTo>
                                  <a:lnTo>
                                    <a:pt x="11" y="21"/>
                                  </a:lnTo>
                                  <a:lnTo>
                                    <a:pt x="6" y="21"/>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112" name="Line 125"/>
                          <wps:cNvCnPr/>
                          <wps:spPr bwMode="auto">
                            <a:xfrm flipH="1">
                              <a:off x="3036" y="2495"/>
                              <a:ext cx="1"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3" name="Freeform 126"/>
                          <wps:cNvSpPr>
                            <a:spLocks/>
                          </wps:cNvSpPr>
                          <wps:spPr bwMode="auto">
                            <a:xfrm>
                              <a:off x="2999" y="2464"/>
                              <a:ext cx="19" cy="23"/>
                            </a:xfrm>
                            <a:custGeom>
                              <a:avLst/>
                              <a:gdLst>
                                <a:gd name="T0" fmla="*/ 0 w 19"/>
                                <a:gd name="T1" fmla="*/ 0 h 23"/>
                                <a:gd name="T2" fmla="*/ 9 w 19"/>
                                <a:gd name="T3" fmla="*/ 0 h 23"/>
                                <a:gd name="T4" fmla="*/ 9 w 19"/>
                                <a:gd name="T5" fmla="*/ 11 h 23"/>
                                <a:gd name="T6" fmla="*/ 18 w 19"/>
                                <a:gd name="T7" fmla="*/ 22 h 23"/>
                              </a:gdLst>
                              <a:ahLst/>
                              <a:cxnLst>
                                <a:cxn ang="0">
                                  <a:pos x="T0" y="T1"/>
                                </a:cxn>
                                <a:cxn ang="0">
                                  <a:pos x="T2" y="T3"/>
                                </a:cxn>
                                <a:cxn ang="0">
                                  <a:pos x="T4" y="T5"/>
                                </a:cxn>
                                <a:cxn ang="0">
                                  <a:pos x="T6" y="T7"/>
                                </a:cxn>
                              </a:cxnLst>
                              <a:rect l="0" t="0" r="r" b="b"/>
                              <a:pathLst>
                                <a:path w="19" h="23">
                                  <a:moveTo>
                                    <a:pt x="0" y="0"/>
                                  </a:moveTo>
                                  <a:lnTo>
                                    <a:pt x="9" y="0"/>
                                  </a:lnTo>
                                  <a:lnTo>
                                    <a:pt x="9" y="11"/>
                                  </a:lnTo>
                                  <a:lnTo>
                                    <a:pt x="18" y="22"/>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14" name="Line 127"/>
                          <wps:cNvCnPr/>
                          <wps:spPr bwMode="auto">
                            <a:xfrm>
                              <a:off x="3042" y="2463"/>
                              <a:ext cx="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5" name="Freeform 128"/>
                          <wps:cNvSpPr>
                            <a:spLocks/>
                          </wps:cNvSpPr>
                          <wps:spPr bwMode="auto">
                            <a:xfrm>
                              <a:off x="3036" y="2463"/>
                              <a:ext cx="21" cy="22"/>
                            </a:xfrm>
                            <a:custGeom>
                              <a:avLst/>
                              <a:gdLst>
                                <a:gd name="T0" fmla="*/ 0 w 21"/>
                                <a:gd name="T1" fmla="*/ 21 h 22"/>
                                <a:gd name="T2" fmla="*/ 0 w 21"/>
                                <a:gd name="T3" fmla="*/ 21 h 22"/>
                                <a:gd name="T4" fmla="*/ 0 w 21"/>
                                <a:gd name="T5" fmla="*/ 10 h 22"/>
                                <a:gd name="T6" fmla="*/ 0 w 21"/>
                                <a:gd name="T7" fmla="*/ 0 h 22"/>
                                <a:gd name="T8" fmla="*/ 13 w 21"/>
                                <a:gd name="T9" fmla="*/ 0 h 22"/>
                                <a:gd name="T10" fmla="*/ 20 w 21"/>
                                <a:gd name="T11" fmla="*/ 0 h 22"/>
                                <a:gd name="T12" fmla="*/ 20 w 21"/>
                                <a:gd name="T13" fmla="*/ 10 h 22"/>
                                <a:gd name="T14" fmla="*/ 20 w 21"/>
                                <a:gd name="T15" fmla="*/ 21 h 22"/>
                                <a:gd name="T16" fmla="*/ 13 w 21"/>
                                <a:gd name="T17" fmla="*/ 21 h 22"/>
                                <a:gd name="T18" fmla="*/ 6 w 21"/>
                                <a:gd name="T19" fmla="*/ 21 h 22"/>
                                <a:gd name="T20" fmla="*/ 0 w 21"/>
                                <a:gd name="T21" fmla="*/ 21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 h="22">
                                  <a:moveTo>
                                    <a:pt x="0" y="21"/>
                                  </a:moveTo>
                                  <a:lnTo>
                                    <a:pt x="0" y="21"/>
                                  </a:lnTo>
                                  <a:lnTo>
                                    <a:pt x="0" y="10"/>
                                  </a:lnTo>
                                  <a:lnTo>
                                    <a:pt x="0" y="0"/>
                                  </a:lnTo>
                                  <a:lnTo>
                                    <a:pt x="13" y="0"/>
                                  </a:lnTo>
                                  <a:lnTo>
                                    <a:pt x="20" y="0"/>
                                  </a:lnTo>
                                  <a:lnTo>
                                    <a:pt x="20" y="10"/>
                                  </a:lnTo>
                                  <a:lnTo>
                                    <a:pt x="20" y="21"/>
                                  </a:lnTo>
                                  <a:lnTo>
                                    <a:pt x="13" y="21"/>
                                  </a:lnTo>
                                  <a:lnTo>
                                    <a:pt x="6" y="21"/>
                                  </a:lnTo>
                                  <a:lnTo>
                                    <a:pt x="0" y="21"/>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116" name="Freeform 129"/>
                          <wps:cNvSpPr>
                            <a:spLocks/>
                          </wps:cNvSpPr>
                          <wps:spPr bwMode="auto">
                            <a:xfrm>
                              <a:off x="3013" y="2463"/>
                              <a:ext cx="21" cy="22"/>
                            </a:xfrm>
                            <a:custGeom>
                              <a:avLst/>
                              <a:gdLst>
                                <a:gd name="T0" fmla="*/ 0 w 21"/>
                                <a:gd name="T1" fmla="*/ 21 h 22"/>
                                <a:gd name="T2" fmla="*/ 0 w 21"/>
                                <a:gd name="T3" fmla="*/ 10 h 22"/>
                                <a:gd name="T4" fmla="*/ 0 w 21"/>
                                <a:gd name="T5" fmla="*/ 0 h 22"/>
                                <a:gd name="T6" fmla="*/ 13 w 21"/>
                                <a:gd name="T7" fmla="*/ 0 h 22"/>
                                <a:gd name="T8" fmla="*/ 20 w 21"/>
                                <a:gd name="T9" fmla="*/ 0 h 22"/>
                                <a:gd name="T10" fmla="*/ 20 w 21"/>
                                <a:gd name="T11" fmla="*/ 10 h 22"/>
                                <a:gd name="T12" fmla="*/ 20 w 21"/>
                                <a:gd name="T13" fmla="*/ 21 h 22"/>
                                <a:gd name="T14" fmla="*/ 13 w 21"/>
                                <a:gd name="T15" fmla="*/ 21 h 22"/>
                                <a:gd name="T16" fmla="*/ 0 w 21"/>
                                <a:gd name="T17" fmla="*/ 21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22">
                                  <a:moveTo>
                                    <a:pt x="0" y="21"/>
                                  </a:moveTo>
                                  <a:lnTo>
                                    <a:pt x="0" y="10"/>
                                  </a:lnTo>
                                  <a:lnTo>
                                    <a:pt x="0" y="0"/>
                                  </a:lnTo>
                                  <a:lnTo>
                                    <a:pt x="13" y="0"/>
                                  </a:lnTo>
                                  <a:lnTo>
                                    <a:pt x="20" y="0"/>
                                  </a:lnTo>
                                  <a:lnTo>
                                    <a:pt x="20" y="10"/>
                                  </a:lnTo>
                                  <a:lnTo>
                                    <a:pt x="20" y="21"/>
                                  </a:lnTo>
                                  <a:lnTo>
                                    <a:pt x="13" y="21"/>
                                  </a:lnTo>
                                  <a:lnTo>
                                    <a:pt x="0" y="21"/>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117" name="Freeform 130"/>
                          <wps:cNvSpPr>
                            <a:spLocks/>
                          </wps:cNvSpPr>
                          <wps:spPr bwMode="auto">
                            <a:xfrm>
                              <a:off x="3027" y="2504"/>
                              <a:ext cx="21" cy="25"/>
                            </a:xfrm>
                            <a:custGeom>
                              <a:avLst/>
                              <a:gdLst>
                                <a:gd name="T0" fmla="*/ 10 w 21"/>
                                <a:gd name="T1" fmla="*/ 3 h 25"/>
                                <a:gd name="T2" fmla="*/ 8 w 21"/>
                                <a:gd name="T3" fmla="*/ 1 h 25"/>
                                <a:gd name="T4" fmla="*/ 6 w 21"/>
                                <a:gd name="T5" fmla="*/ 0 h 25"/>
                                <a:gd name="T6" fmla="*/ 5 w 21"/>
                                <a:gd name="T7" fmla="*/ 3 h 25"/>
                                <a:gd name="T8" fmla="*/ 3 w 21"/>
                                <a:gd name="T9" fmla="*/ 8 h 25"/>
                                <a:gd name="T10" fmla="*/ 0 w 21"/>
                                <a:gd name="T11" fmla="*/ 9 h 25"/>
                                <a:gd name="T12" fmla="*/ 3 w 21"/>
                                <a:gd name="T13" fmla="*/ 15 h 25"/>
                                <a:gd name="T14" fmla="*/ 8 w 21"/>
                                <a:gd name="T15" fmla="*/ 22 h 25"/>
                                <a:gd name="T16" fmla="*/ 10 w 21"/>
                                <a:gd name="T17" fmla="*/ 24 h 25"/>
                                <a:gd name="T18" fmla="*/ 11 w 21"/>
                                <a:gd name="T19" fmla="*/ 22 h 25"/>
                                <a:gd name="T20" fmla="*/ 20 w 21"/>
                                <a:gd name="T21" fmla="*/ 13 h 25"/>
                                <a:gd name="T22" fmla="*/ 10 w 21"/>
                                <a:gd name="T23" fmla="*/ 3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 h="25">
                                  <a:moveTo>
                                    <a:pt x="10" y="3"/>
                                  </a:moveTo>
                                  <a:lnTo>
                                    <a:pt x="8" y="1"/>
                                  </a:lnTo>
                                  <a:lnTo>
                                    <a:pt x="6" y="0"/>
                                  </a:lnTo>
                                  <a:lnTo>
                                    <a:pt x="5" y="3"/>
                                  </a:lnTo>
                                  <a:lnTo>
                                    <a:pt x="3" y="8"/>
                                  </a:lnTo>
                                  <a:lnTo>
                                    <a:pt x="0" y="9"/>
                                  </a:lnTo>
                                  <a:lnTo>
                                    <a:pt x="3" y="15"/>
                                  </a:lnTo>
                                  <a:lnTo>
                                    <a:pt x="8" y="22"/>
                                  </a:lnTo>
                                  <a:lnTo>
                                    <a:pt x="10" y="24"/>
                                  </a:lnTo>
                                  <a:lnTo>
                                    <a:pt x="11" y="22"/>
                                  </a:lnTo>
                                  <a:lnTo>
                                    <a:pt x="20" y="13"/>
                                  </a:lnTo>
                                  <a:lnTo>
                                    <a:pt x="10" y="3"/>
                                  </a:lnTo>
                                </a:path>
                              </a:pathLst>
                            </a:custGeom>
                            <a:solidFill>
                              <a:srgbClr val="404040"/>
                            </a:solidFill>
                            <a:ln w="12700" cap="rnd">
                              <a:solidFill>
                                <a:srgbClr val="FFFFFF"/>
                              </a:solidFill>
                              <a:round/>
                              <a:headEnd type="none" w="sm" len="sm"/>
                              <a:tailEnd type="none" w="sm" len="sm"/>
                            </a:ln>
                          </wps:spPr>
                          <wps:bodyPr rot="0" vert="horz" wrap="square" lIns="91440" tIns="45720" rIns="91440" bIns="45720" anchor="t" anchorCtr="0" upright="1">
                            <a:noAutofit/>
                          </wps:bodyPr>
                        </wps:wsp>
                        <wps:wsp>
                          <wps:cNvPr id="118" name="Freeform 131"/>
                          <wps:cNvSpPr>
                            <a:spLocks/>
                          </wps:cNvSpPr>
                          <wps:spPr bwMode="auto">
                            <a:xfrm>
                              <a:off x="3020" y="2517"/>
                              <a:ext cx="19" cy="73"/>
                            </a:xfrm>
                            <a:custGeom>
                              <a:avLst/>
                              <a:gdLst>
                                <a:gd name="T0" fmla="*/ 0 w 19"/>
                                <a:gd name="T1" fmla="*/ 40 h 73"/>
                                <a:gd name="T2" fmla="*/ 4 w 19"/>
                                <a:gd name="T3" fmla="*/ 17 h 73"/>
                                <a:gd name="T4" fmla="*/ 1 w 19"/>
                                <a:gd name="T5" fmla="*/ 10 h 73"/>
                                <a:gd name="T6" fmla="*/ 0 w 19"/>
                                <a:gd name="T7" fmla="*/ 5 h 73"/>
                                <a:gd name="T8" fmla="*/ 6 w 19"/>
                                <a:gd name="T9" fmla="*/ 0 h 73"/>
                                <a:gd name="T10" fmla="*/ 9 w 19"/>
                                <a:gd name="T11" fmla="*/ 0 h 73"/>
                                <a:gd name="T12" fmla="*/ 11 w 19"/>
                                <a:gd name="T13" fmla="*/ 3 h 73"/>
                                <a:gd name="T14" fmla="*/ 12 w 19"/>
                                <a:gd name="T15" fmla="*/ 7 h 73"/>
                                <a:gd name="T16" fmla="*/ 10 w 19"/>
                                <a:gd name="T17" fmla="*/ 17 h 73"/>
                                <a:gd name="T18" fmla="*/ 16 w 19"/>
                                <a:gd name="T19" fmla="*/ 41 h 73"/>
                                <a:gd name="T20" fmla="*/ 18 w 19"/>
                                <a:gd name="T21" fmla="*/ 47 h 73"/>
                                <a:gd name="T22" fmla="*/ 12 w 19"/>
                                <a:gd name="T23" fmla="*/ 72 h 73"/>
                                <a:gd name="T24" fmla="*/ 0 w 19"/>
                                <a:gd name="T25" fmla="*/ 4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 h="73">
                                  <a:moveTo>
                                    <a:pt x="0" y="40"/>
                                  </a:moveTo>
                                  <a:lnTo>
                                    <a:pt x="4" y="17"/>
                                  </a:lnTo>
                                  <a:lnTo>
                                    <a:pt x="1" y="10"/>
                                  </a:lnTo>
                                  <a:lnTo>
                                    <a:pt x="0" y="5"/>
                                  </a:lnTo>
                                  <a:lnTo>
                                    <a:pt x="6" y="0"/>
                                  </a:lnTo>
                                  <a:lnTo>
                                    <a:pt x="9" y="0"/>
                                  </a:lnTo>
                                  <a:lnTo>
                                    <a:pt x="11" y="3"/>
                                  </a:lnTo>
                                  <a:lnTo>
                                    <a:pt x="12" y="7"/>
                                  </a:lnTo>
                                  <a:lnTo>
                                    <a:pt x="10" y="17"/>
                                  </a:lnTo>
                                  <a:lnTo>
                                    <a:pt x="16" y="41"/>
                                  </a:lnTo>
                                  <a:lnTo>
                                    <a:pt x="18" y="47"/>
                                  </a:lnTo>
                                  <a:lnTo>
                                    <a:pt x="12" y="72"/>
                                  </a:lnTo>
                                  <a:lnTo>
                                    <a:pt x="0" y="40"/>
                                  </a:lnTo>
                                </a:path>
                              </a:pathLst>
                            </a:custGeom>
                            <a:solidFill>
                              <a:srgbClr val="0000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119" name="Freeform 132"/>
                          <wps:cNvSpPr>
                            <a:spLocks/>
                          </wps:cNvSpPr>
                          <wps:spPr bwMode="auto">
                            <a:xfrm>
                              <a:off x="2999" y="2494"/>
                              <a:ext cx="26" cy="41"/>
                            </a:xfrm>
                            <a:custGeom>
                              <a:avLst/>
                              <a:gdLst>
                                <a:gd name="T0" fmla="*/ 0 w 26"/>
                                <a:gd name="T1" fmla="*/ 13 h 41"/>
                                <a:gd name="T2" fmla="*/ 4 w 26"/>
                                <a:gd name="T3" fmla="*/ 4 h 41"/>
                                <a:gd name="T4" fmla="*/ 5 w 26"/>
                                <a:gd name="T5" fmla="*/ 0 h 41"/>
                                <a:gd name="T6" fmla="*/ 6 w 26"/>
                                <a:gd name="T7" fmla="*/ 3 h 41"/>
                                <a:gd name="T8" fmla="*/ 13 w 26"/>
                                <a:gd name="T9" fmla="*/ 12 h 41"/>
                                <a:gd name="T10" fmla="*/ 22 w 26"/>
                                <a:gd name="T11" fmla="*/ 19 h 41"/>
                                <a:gd name="T12" fmla="*/ 25 w 26"/>
                                <a:gd name="T13" fmla="*/ 21 h 41"/>
                                <a:gd name="T14" fmla="*/ 22 w 26"/>
                                <a:gd name="T15" fmla="*/ 24 h 41"/>
                                <a:gd name="T16" fmla="*/ 16 w 26"/>
                                <a:gd name="T17" fmla="*/ 38 h 41"/>
                                <a:gd name="T18" fmla="*/ 15 w 26"/>
                                <a:gd name="T19" fmla="*/ 40 h 41"/>
                                <a:gd name="T20" fmla="*/ 13 w 26"/>
                                <a:gd name="T21" fmla="*/ 37 h 41"/>
                                <a:gd name="T22" fmla="*/ 4 w 26"/>
                                <a:gd name="T23" fmla="*/ 27 h 41"/>
                                <a:gd name="T24" fmla="*/ 0 w 26"/>
                                <a:gd name="T25" fmla="*/ 13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41">
                                  <a:moveTo>
                                    <a:pt x="0" y="13"/>
                                  </a:moveTo>
                                  <a:lnTo>
                                    <a:pt x="4" y="4"/>
                                  </a:lnTo>
                                  <a:lnTo>
                                    <a:pt x="5" y="0"/>
                                  </a:lnTo>
                                  <a:lnTo>
                                    <a:pt x="6" y="3"/>
                                  </a:lnTo>
                                  <a:lnTo>
                                    <a:pt x="13" y="12"/>
                                  </a:lnTo>
                                  <a:lnTo>
                                    <a:pt x="22" y="19"/>
                                  </a:lnTo>
                                  <a:lnTo>
                                    <a:pt x="25" y="21"/>
                                  </a:lnTo>
                                  <a:lnTo>
                                    <a:pt x="22" y="24"/>
                                  </a:lnTo>
                                  <a:lnTo>
                                    <a:pt x="16" y="38"/>
                                  </a:lnTo>
                                  <a:lnTo>
                                    <a:pt x="15" y="40"/>
                                  </a:lnTo>
                                  <a:lnTo>
                                    <a:pt x="13" y="37"/>
                                  </a:lnTo>
                                  <a:lnTo>
                                    <a:pt x="4" y="27"/>
                                  </a:lnTo>
                                  <a:lnTo>
                                    <a:pt x="0" y="13"/>
                                  </a:lnTo>
                                </a:path>
                              </a:pathLst>
                            </a:custGeom>
                            <a:solidFill>
                              <a:srgbClr val="404040"/>
                            </a:solidFill>
                            <a:ln w="12700" cap="rnd">
                              <a:solidFill>
                                <a:srgbClr val="FFFFFF"/>
                              </a:solidFill>
                              <a:round/>
                              <a:headEnd type="none" w="sm" len="sm"/>
                              <a:tailEnd type="none" w="sm" len="sm"/>
                            </a:ln>
                          </wps:spPr>
                          <wps:bodyPr rot="0" vert="horz" wrap="square" lIns="91440" tIns="45720" rIns="91440" bIns="45720" anchor="t" anchorCtr="0" upright="1">
                            <a:noAutofit/>
                          </wps:bodyPr>
                        </wps:wsp>
                        <wps:wsp>
                          <wps:cNvPr id="120" name="Freeform 133"/>
                          <wps:cNvSpPr>
                            <a:spLocks/>
                          </wps:cNvSpPr>
                          <wps:spPr bwMode="auto">
                            <a:xfrm>
                              <a:off x="3025" y="2634"/>
                              <a:ext cx="21" cy="180"/>
                            </a:xfrm>
                            <a:custGeom>
                              <a:avLst/>
                              <a:gdLst>
                                <a:gd name="T0" fmla="*/ 1 w 21"/>
                                <a:gd name="T1" fmla="*/ 0 h 180"/>
                                <a:gd name="T2" fmla="*/ 0 w 21"/>
                                <a:gd name="T3" fmla="*/ 14 h 180"/>
                                <a:gd name="T4" fmla="*/ 0 w 21"/>
                                <a:gd name="T5" fmla="*/ 23 h 180"/>
                                <a:gd name="T6" fmla="*/ 1 w 21"/>
                                <a:gd name="T7" fmla="*/ 33 h 180"/>
                                <a:gd name="T8" fmla="*/ 0 w 21"/>
                                <a:gd name="T9" fmla="*/ 46 h 180"/>
                                <a:gd name="T10" fmla="*/ 0 w 21"/>
                                <a:gd name="T11" fmla="*/ 58 h 180"/>
                                <a:gd name="T12" fmla="*/ 1 w 21"/>
                                <a:gd name="T13" fmla="*/ 71 h 180"/>
                                <a:gd name="T14" fmla="*/ 2 w 21"/>
                                <a:gd name="T15" fmla="*/ 87 h 180"/>
                                <a:gd name="T16" fmla="*/ 2 w 21"/>
                                <a:gd name="T17" fmla="*/ 102 h 180"/>
                                <a:gd name="T18" fmla="*/ 3 w 21"/>
                                <a:gd name="T19" fmla="*/ 120 h 180"/>
                                <a:gd name="T20" fmla="*/ 4 w 21"/>
                                <a:gd name="T21" fmla="*/ 155 h 180"/>
                                <a:gd name="T22" fmla="*/ 5 w 21"/>
                                <a:gd name="T23" fmla="*/ 179 h 180"/>
                                <a:gd name="T24" fmla="*/ 11 w 21"/>
                                <a:gd name="T25" fmla="*/ 179 h 180"/>
                                <a:gd name="T26" fmla="*/ 20 w 21"/>
                                <a:gd name="T27" fmla="*/ 176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180">
                                  <a:moveTo>
                                    <a:pt x="1" y="0"/>
                                  </a:moveTo>
                                  <a:lnTo>
                                    <a:pt x="0" y="14"/>
                                  </a:lnTo>
                                  <a:lnTo>
                                    <a:pt x="0" y="23"/>
                                  </a:lnTo>
                                  <a:lnTo>
                                    <a:pt x="1" y="33"/>
                                  </a:lnTo>
                                  <a:lnTo>
                                    <a:pt x="0" y="46"/>
                                  </a:lnTo>
                                  <a:lnTo>
                                    <a:pt x="0" y="58"/>
                                  </a:lnTo>
                                  <a:lnTo>
                                    <a:pt x="1" y="71"/>
                                  </a:lnTo>
                                  <a:lnTo>
                                    <a:pt x="2" y="87"/>
                                  </a:lnTo>
                                  <a:lnTo>
                                    <a:pt x="2" y="102"/>
                                  </a:lnTo>
                                  <a:lnTo>
                                    <a:pt x="3" y="120"/>
                                  </a:lnTo>
                                  <a:lnTo>
                                    <a:pt x="4" y="155"/>
                                  </a:lnTo>
                                  <a:lnTo>
                                    <a:pt x="5" y="179"/>
                                  </a:lnTo>
                                  <a:lnTo>
                                    <a:pt x="11" y="179"/>
                                  </a:lnTo>
                                  <a:lnTo>
                                    <a:pt x="20" y="176"/>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21" name="Freeform 134"/>
                          <wps:cNvSpPr>
                            <a:spLocks/>
                          </wps:cNvSpPr>
                          <wps:spPr bwMode="auto">
                            <a:xfrm>
                              <a:off x="2930" y="2501"/>
                              <a:ext cx="163" cy="161"/>
                            </a:xfrm>
                            <a:custGeom>
                              <a:avLst/>
                              <a:gdLst>
                                <a:gd name="T0" fmla="*/ 129 w 163"/>
                                <a:gd name="T1" fmla="*/ 128 h 161"/>
                                <a:gd name="T2" fmla="*/ 162 w 163"/>
                                <a:gd name="T3" fmla="*/ 90 h 161"/>
                                <a:gd name="T4" fmla="*/ 158 w 163"/>
                                <a:gd name="T5" fmla="*/ 82 h 161"/>
                                <a:gd name="T6" fmla="*/ 157 w 163"/>
                                <a:gd name="T7" fmla="*/ 76 h 161"/>
                                <a:gd name="T8" fmla="*/ 152 w 163"/>
                                <a:gd name="T9" fmla="*/ 53 h 161"/>
                                <a:gd name="T10" fmla="*/ 149 w 163"/>
                                <a:gd name="T11" fmla="*/ 42 h 161"/>
                                <a:gd name="T12" fmla="*/ 146 w 163"/>
                                <a:gd name="T13" fmla="*/ 37 h 161"/>
                                <a:gd name="T14" fmla="*/ 144 w 163"/>
                                <a:gd name="T15" fmla="*/ 34 h 161"/>
                                <a:gd name="T16" fmla="*/ 141 w 163"/>
                                <a:gd name="T17" fmla="*/ 32 h 161"/>
                                <a:gd name="T18" fmla="*/ 138 w 163"/>
                                <a:gd name="T19" fmla="*/ 29 h 161"/>
                                <a:gd name="T20" fmla="*/ 115 w 163"/>
                                <a:gd name="T21" fmla="*/ 15 h 161"/>
                                <a:gd name="T22" fmla="*/ 103 w 163"/>
                                <a:gd name="T23" fmla="*/ 7 h 161"/>
                                <a:gd name="T24" fmla="*/ 104 w 163"/>
                                <a:gd name="T25" fmla="*/ 9 h 161"/>
                                <a:gd name="T26" fmla="*/ 106 w 163"/>
                                <a:gd name="T27" fmla="*/ 13 h 161"/>
                                <a:gd name="T28" fmla="*/ 106 w 163"/>
                                <a:gd name="T29" fmla="*/ 18 h 161"/>
                                <a:gd name="T30" fmla="*/ 105 w 163"/>
                                <a:gd name="T31" fmla="*/ 24 h 161"/>
                                <a:gd name="T32" fmla="*/ 104 w 163"/>
                                <a:gd name="T33" fmla="*/ 27 h 161"/>
                                <a:gd name="T34" fmla="*/ 105 w 163"/>
                                <a:gd name="T35" fmla="*/ 34 h 161"/>
                                <a:gd name="T36" fmla="*/ 106 w 163"/>
                                <a:gd name="T37" fmla="*/ 41 h 161"/>
                                <a:gd name="T38" fmla="*/ 105 w 163"/>
                                <a:gd name="T39" fmla="*/ 51 h 161"/>
                                <a:gd name="T40" fmla="*/ 100 w 163"/>
                                <a:gd name="T41" fmla="*/ 82 h 161"/>
                                <a:gd name="T42" fmla="*/ 93 w 163"/>
                                <a:gd name="T43" fmla="*/ 63 h 161"/>
                                <a:gd name="T44" fmla="*/ 88 w 163"/>
                                <a:gd name="T45" fmla="*/ 56 h 161"/>
                                <a:gd name="T46" fmla="*/ 74 w 163"/>
                                <a:gd name="T47" fmla="*/ 25 h 161"/>
                                <a:gd name="T48" fmla="*/ 69 w 163"/>
                                <a:gd name="T49" fmla="*/ 15 h 161"/>
                                <a:gd name="T50" fmla="*/ 68 w 163"/>
                                <a:gd name="T51" fmla="*/ 9 h 161"/>
                                <a:gd name="T52" fmla="*/ 69 w 163"/>
                                <a:gd name="T53" fmla="*/ 5 h 161"/>
                                <a:gd name="T54" fmla="*/ 69 w 163"/>
                                <a:gd name="T55" fmla="*/ 0 h 161"/>
                                <a:gd name="T56" fmla="*/ 66 w 163"/>
                                <a:gd name="T57" fmla="*/ 4 h 161"/>
                                <a:gd name="T58" fmla="*/ 63 w 163"/>
                                <a:gd name="T59" fmla="*/ 6 h 161"/>
                                <a:gd name="T60" fmla="*/ 32 w 163"/>
                                <a:gd name="T61" fmla="*/ 28 h 161"/>
                                <a:gd name="T62" fmla="*/ 28 w 163"/>
                                <a:gd name="T63" fmla="*/ 32 h 161"/>
                                <a:gd name="T64" fmla="*/ 26 w 163"/>
                                <a:gd name="T65" fmla="*/ 36 h 161"/>
                                <a:gd name="T66" fmla="*/ 5 w 163"/>
                                <a:gd name="T67" fmla="*/ 92 h 161"/>
                                <a:gd name="T68" fmla="*/ 2 w 163"/>
                                <a:gd name="T69" fmla="*/ 101 h 161"/>
                                <a:gd name="T70" fmla="*/ 1 w 163"/>
                                <a:gd name="T71" fmla="*/ 109 h 161"/>
                                <a:gd name="T72" fmla="*/ 0 w 163"/>
                                <a:gd name="T73" fmla="*/ 115 h 161"/>
                                <a:gd name="T74" fmla="*/ 1 w 163"/>
                                <a:gd name="T75" fmla="*/ 120 h 161"/>
                                <a:gd name="T76" fmla="*/ 2 w 163"/>
                                <a:gd name="T77" fmla="*/ 125 h 161"/>
                                <a:gd name="T78" fmla="*/ 5 w 163"/>
                                <a:gd name="T79" fmla="*/ 128 h 161"/>
                                <a:gd name="T80" fmla="*/ 14 w 163"/>
                                <a:gd name="T81" fmla="*/ 136 h 161"/>
                                <a:gd name="T82" fmla="*/ 67 w 163"/>
                                <a:gd name="T83" fmla="*/ 160 h 161"/>
                                <a:gd name="T84" fmla="*/ 79 w 163"/>
                                <a:gd name="T85" fmla="*/ 123 h 161"/>
                                <a:gd name="T86" fmla="*/ 64 w 163"/>
                                <a:gd name="T87" fmla="*/ 120 h 161"/>
                                <a:gd name="T88" fmla="*/ 55 w 163"/>
                                <a:gd name="T89" fmla="*/ 117 h 161"/>
                                <a:gd name="T90" fmla="*/ 48 w 163"/>
                                <a:gd name="T91" fmla="*/ 113 h 161"/>
                                <a:gd name="T92" fmla="*/ 42 w 163"/>
                                <a:gd name="T93" fmla="*/ 110 h 161"/>
                                <a:gd name="T94" fmla="*/ 40 w 163"/>
                                <a:gd name="T95" fmla="*/ 96 h 161"/>
                                <a:gd name="T96" fmla="*/ 40 w 163"/>
                                <a:gd name="T97" fmla="*/ 100 h 161"/>
                                <a:gd name="T98" fmla="*/ 40 w 163"/>
                                <a:gd name="T99" fmla="*/ 102 h 161"/>
                                <a:gd name="T100" fmla="*/ 39 w 163"/>
                                <a:gd name="T101" fmla="*/ 104 h 161"/>
                                <a:gd name="T102" fmla="*/ 39 w 163"/>
                                <a:gd name="T103" fmla="*/ 106 h 161"/>
                                <a:gd name="T104" fmla="*/ 39 w 163"/>
                                <a:gd name="T105" fmla="*/ 108 h 161"/>
                                <a:gd name="T106" fmla="*/ 42 w 163"/>
                                <a:gd name="T107" fmla="*/ 110 h 161"/>
                                <a:gd name="T108" fmla="*/ 48 w 163"/>
                                <a:gd name="T109" fmla="*/ 113 h 161"/>
                                <a:gd name="T110" fmla="*/ 55 w 163"/>
                                <a:gd name="T111" fmla="*/ 117 h 161"/>
                                <a:gd name="T112" fmla="*/ 64 w 163"/>
                                <a:gd name="T113" fmla="*/ 120 h 161"/>
                                <a:gd name="T114" fmla="*/ 79 w 163"/>
                                <a:gd name="T115" fmla="*/ 123 h 161"/>
                                <a:gd name="T116" fmla="*/ 129 w 163"/>
                                <a:gd name="T117" fmla="*/ 12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3" h="161">
                                  <a:moveTo>
                                    <a:pt x="129" y="128"/>
                                  </a:moveTo>
                                  <a:lnTo>
                                    <a:pt x="162" y="90"/>
                                  </a:lnTo>
                                  <a:lnTo>
                                    <a:pt x="158" y="82"/>
                                  </a:lnTo>
                                  <a:lnTo>
                                    <a:pt x="157" y="76"/>
                                  </a:lnTo>
                                  <a:lnTo>
                                    <a:pt x="152" y="53"/>
                                  </a:lnTo>
                                  <a:lnTo>
                                    <a:pt x="149" y="42"/>
                                  </a:lnTo>
                                  <a:lnTo>
                                    <a:pt x="146" y="37"/>
                                  </a:lnTo>
                                  <a:lnTo>
                                    <a:pt x="144" y="34"/>
                                  </a:lnTo>
                                  <a:lnTo>
                                    <a:pt x="141" y="32"/>
                                  </a:lnTo>
                                  <a:lnTo>
                                    <a:pt x="138" y="29"/>
                                  </a:lnTo>
                                  <a:lnTo>
                                    <a:pt x="115" y="15"/>
                                  </a:lnTo>
                                  <a:lnTo>
                                    <a:pt x="103" y="7"/>
                                  </a:lnTo>
                                  <a:lnTo>
                                    <a:pt x="104" y="9"/>
                                  </a:lnTo>
                                  <a:lnTo>
                                    <a:pt x="106" y="13"/>
                                  </a:lnTo>
                                  <a:lnTo>
                                    <a:pt x="106" y="18"/>
                                  </a:lnTo>
                                  <a:lnTo>
                                    <a:pt x="105" y="24"/>
                                  </a:lnTo>
                                  <a:lnTo>
                                    <a:pt x="104" y="27"/>
                                  </a:lnTo>
                                  <a:lnTo>
                                    <a:pt x="105" y="34"/>
                                  </a:lnTo>
                                  <a:lnTo>
                                    <a:pt x="106" y="41"/>
                                  </a:lnTo>
                                  <a:lnTo>
                                    <a:pt x="105" y="51"/>
                                  </a:lnTo>
                                  <a:lnTo>
                                    <a:pt x="100" y="82"/>
                                  </a:lnTo>
                                  <a:lnTo>
                                    <a:pt x="93" y="63"/>
                                  </a:lnTo>
                                  <a:lnTo>
                                    <a:pt x="88" y="56"/>
                                  </a:lnTo>
                                  <a:lnTo>
                                    <a:pt x="74" y="25"/>
                                  </a:lnTo>
                                  <a:lnTo>
                                    <a:pt x="69" y="15"/>
                                  </a:lnTo>
                                  <a:lnTo>
                                    <a:pt x="68" y="9"/>
                                  </a:lnTo>
                                  <a:lnTo>
                                    <a:pt x="69" y="5"/>
                                  </a:lnTo>
                                  <a:lnTo>
                                    <a:pt x="69" y="0"/>
                                  </a:lnTo>
                                  <a:lnTo>
                                    <a:pt x="66" y="4"/>
                                  </a:lnTo>
                                  <a:lnTo>
                                    <a:pt x="63" y="6"/>
                                  </a:lnTo>
                                  <a:lnTo>
                                    <a:pt x="32" y="28"/>
                                  </a:lnTo>
                                  <a:lnTo>
                                    <a:pt x="28" y="32"/>
                                  </a:lnTo>
                                  <a:lnTo>
                                    <a:pt x="26" y="36"/>
                                  </a:lnTo>
                                  <a:lnTo>
                                    <a:pt x="5" y="92"/>
                                  </a:lnTo>
                                  <a:lnTo>
                                    <a:pt x="2" y="101"/>
                                  </a:lnTo>
                                  <a:lnTo>
                                    <a:pt x="1" y="109"/>
                                  </a:lnTo>
                                  <a:lnTo>
                                    <a:pt x="0" y="115"/>
                                  </a:lnTo>
                                  <a:lnTo>
                                    <a:pt x="1" y="120"/>
                                  </a:lnTo>
                                  <a:lnTo>
                                    <a:pt x="2" y="125"/>
                                  </a:lnTo>
                                  <a:lnTo>
                                    <a:pt x="5" y="128"/>
                                  </a:lnTo>
                                  <a:lnTo>
                                    <a:pt x="14" y="136"/>
                                  </a:lnTo>
                                  <a:lnTo>
                                    <a:pt x="67" y="160"/>
                                  </a:lnTo>
                                  <a:lnTo>
                                    <a:pt x="79" y="123"/>
                                  </a:lnTo>
                                  <a:lnTo>
                                    <a:pt x="64" y="120"/>
                                  </a:lnTo>
                                  <a:lnTo>
                                    <a:pt x="55" y="117"/>
                                  </a:lnTo>
                                  <a:lnTo>
                                    <a:pt x="48" y="113"/>
                                  </a:lnTo>
                                  <a:lnTo>
                                    <a:pt x="42" y="110"/>
                                  </a:lnTo>
                                  <a:lnTo>
                                    <a:pt x="40" y="96"/>
                                  </a:lnTo>
                                  <a:lnTo>
                                    <a:pt x="40" y="100"/>
                                  </a:lnTo>
                                  <a:lnTo>
                                    <a:pt x="40" y="102"/>
                                  </a:lnTo>
                                  <a:lnTo>
                                    <a:pt x="39" y="104"/>
                                  </a:lnTo>
                                  <a:lnTo>
                                    <a:pt x="39" y="106"/>
                                  </a:lnTo>
                                  <a:lnTo>
                                    <a:pt x="39" y="108"/>
                                  </a:lnTo>
                                  <a:lnTo>
                                    <a:pt x="42" y="110"/>
                                  </a:lnTo>
                                  <a:lnTo>
                                    <a:pt x="48" y="113"/>
                                  </a:lnTo>
                                  <a:lnTo>
                                    <a:pt x="55" y="117"/>
                                  </a:lnTo>
                                  <a:lnTo>
                                    <a:pt x="64" y="120"/>
                                  </a:lnTo>
                                  <a:lnTo>
                                    <a:pt x="79" y="123"/>
                                  </a:lnTo>
                                  <a:lnTo>
                                    <a:pt x="129" y="128"/>
                                  </a:lnTo>
                                </a:path>
                              </a:pathLst>
                            </a:custGeom>
                            <a:solidFill>
                              <a:srgbClr val="0000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122" name="Line 135"/>
                          <wps:cNvCnPr/>
                          <wps:spPr bwMode="auto">
                            <a:xfrm>
                              <a:off x="3037" y="2593"/>
                              <a:ext cx="0" cy="1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3" name="Freeform 136"/>
                          <wps:cNvSpPr>
                            <a:spLocks/>
                          </wps:cNvSpPr>
                          <wps:spPr bwMode="auto">
                            <a:xfrm>
                              <a:off x="3045" y="2581"/>
                              <a:ext cx="24" cy="21"/>
                            </a:xfrm>
                            <a:custGeom>
                              <a:avLst/>
                              <a:gdLst>
                                <a:gd name="T0" fmla="*/ 0 w 24"/>
                                <a:gd name="T1" fmla="*/ 0 h 21"/>
                                <a:gd name="T2" fmla="*/ 4 w 24"/>
                                <a:gd name="T3" fmla="*/ 20 h 21"/>
                                <a:gd name="T4" fmla="*/ 9 w 24"/>
                                <a:gd name="T5" fmla="*/ 20 h 21"/>
                                <a:gd name="T6" fmla="*/ 17 w 24"/>
                                <a:gd name="T7" fmla="*/ 0 h 21"/>
                                <a:gd name="T8" fmla="*/ 23 w 24"/>
                                <a:gd name="T9" fmla="*/ 0 h 21"/>
                              </a:gdLst>
                              <a:ahLst/>
                              <a:cxnLst>
                                <a:cxn ang="0">
                                  <a:pos x="T0" y="T1"/>
                                </a:cxn>
                                <a:cxn ang="0">
                                  <a:pos x="T2" y="T3"/>
                                </a:cxn>
                                <a:cxn ang="0">
                                  <a:pos x="T4" y="T5"/>
                                </a:cxn>
                                <a:cxn ang="0">
                                  <a:pos x="T6" y="T7"/>
                                </a:cxn>
                                <a:cxn ang="0">
                                  <a:pos x="T8" y="T9"/>
                                </a:cxn>
                              </a:cxnLst>
                              <a:rect l="0" t="0" r="r" b="b"/>
                              <a:pathLst>
                                <a:path w="24" h="21">
                                  <a:moveTo>
                                    <a:pt x="0" y="0"/>
                                  </a:moveTo>
                                  <a:lnTo>
                                    <a:pt x="4" y="20"/>
                                  </a:lnTo>
                                  <a:lnTo>
                                    <a:pt x="9" y="20"/>
                                  </a:lnTo>
                                  <a:lnTo>
                                    <a:pt x="17" y="0"/>
                                  </a:lnTo>
                                  <a:lnTo>
                                    <a:pt x="23"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24" name="Freeform 137"/>
                          <wps:cNvSpPr>
                            <a:spLocks/>
                          </wps:cNvSpPr>
                          <wps:spPr bwMode="auto">
                            <a:xfrm>
                              <a:off x="3066" y="2560"/>
                              <a:ext cx="21" cy="38"/>
                            </a:xfrm>
                            <a:custGeom>
                              <a:avLst/>
                              <a:gdLst>
                                <a:gd name="T0" fmla="*/ 20 w 21"/>
                                <a:gd name="T1" fmla="*/ 0 h 38"/>
                                <a:gd name="T2" fmla="*/ 16 w 21"/>
                                <a:gd name="T3" fmla="*/ 6 h 38"/>
                                <a:gd name="T4" fmla="*/ 8 w 21"/>
                                <a:gd name="T5" fmla="*/ 14 h 38"/>
                                <a:gd name="T6" fmla="*/ 4 w 21"/>
                                <a:gd name="T7" fmla="*/ 22 h 38"/>
                                <a:gd name="T8" fmla="*/ 0 w 21"/>
                                <a:gd name="T9" fmla="*/ 29 h 38"/>
                                <a:gd name="T10" fmla="*/ 0 w 21"/>
                                <a:gd name="T11" fmla="*/ 37 h 38"/>
                              </a:gdLst>
                              <a:ahLst/>
                              <a:cxnLst>
                                <a:cxn ang="0">
                                  <a:pos x="T0" y="T1"/>
                                </a:cxn>
                                <a:cxn ang="0">
                                  <a:pos x="T2" y="T3"/>
                                </a:cxn>
                                <a:cxn ang="0">
                                  <a:pos x="T4" y="T5"/>
                                </a:cxn>
                                <a:cxn ang="0">
                                  <a:pos x="T6" y="T7"/>
                                </a:cxn>
                                <a:cxn ang="0">
                                  <a:pos x="T8" y="T9"/>
                                </a:cxn>
                                <a:cxn ang="0">
                                  <a:pos x="T10" y="T11"/>
                                </a:cxn>
                              </a:cxnLst>
                              <a:rect l="0" t="0" r="r" b="b"/>
                              <a:pathLst>
                                <a:path w="21" h="38">
                                  <a:moveTo>
                                    <a:pt x="20" y="0"/>
                                  </a:moveTo>
                                  <a:lnTo>
                                    <a:pt x="16" y="6"/>
                                  </a:lnTo>
                                  <a:lnTo>
                                    <a:pt x="8" y="14"/>
                                  </a:lnTo>
                                  <a:lnTo>
                                    <a:pt x="4" y="22"/>
                                  </a:lnTo>
                                  <a:lnTo>
                                    <a:pt x="0" y="29"/>
                                  </a:lnTo>
                                  <a:lnTo>
                                    <a:pt x="0" y="37"/>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25" name="Freeform 138"/>
                          <wps:cNvSpPr>
                            <a:spLocks/>
                          </wps:cNvSpPr>
                          <wps:spPr bwMode="auto">
                            <a:xfrm>
                              <a:off x="3072" y="2538"/>
                              <a:ext cx="21" cy="20"/>
                            </a:xfrm>
                            <a:custGeom>
                              <a:avLst/>
                              <a:gdLst>
                                <a:gd name="T0" fmla="*/ 20 w 21"/>
                                <a:gd name="T1" fmla="*/ 0 h 20"/>
                                <a:gd name="T2" fmla="*/ 6 w 21"/>
                                <a:gd name="T3" fmla="*/ 11 h 20"/>
                                <a:gd name="T4" fmla="*/ 0 w 21"/>
                                <a:gd name="T5" fmla="*/ 19 h 20"/>
                              </a:gdLst>
                              <a:ahLst/>
                              <a:cxnLst>
                                <a:cxn ang="0">
                                  <a:pos x="T0" y="T1"/>
                                </a:cxn>
                                <a:cxn ang="0">
                                  <a:pos x="T2" y="T3"/>
                                </a:cxn>
                                <a:cxn ang="0">
                                  <a:pos x="T4" y="T5"/>
                                </a:cxn>
                              </a:cxnLst>
                              <a:rect l="0" t="0" r="r" b="b"/>
                              <a:pathLst>
                                <a:path w="21" h="20">
                                  <a:moveTo>
                                    <a:pt x="20" y="0"/>
                                  </a:moveTo>
                                  <a:lnTo>
                                    <a:pt x="6" y="11"/>
                                  </a:lnTo>
                                  <a:lnTo>
                                    <a:pt x="0" y="19"/>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26" name="Freeform 139"/>
                          <wps:cNvSpPr>
                            <a:spLocks/>
                          </wps:cNvSpPr>
                          <wps:spPr bwMode="auto">
                            <a:xfrm>
                              <a:off x="3057" y="2574"/>
                              <a:ext cx="21" cy="20"/>
                            </a:xfrm>
                            <a:custGeom>
                              <a:avLst/>
                              <a:gdLst>
                                <a:gd name="T0" fmla="*/ 0 w 21"/>
                                <a:gd name="T1" fmla="*/ 19 h 20"/>
                                <a:gd name="T2" fmla="*/ 0 w 21"/>
                                <a:gd name="T3" fmla="*/ 2 h 20"/>
                                <a:gd name="T4" fmla="*/ 5 w 21"/>
                                <a:gd name="T5" fmla="*/ 0 h 20"/>
                                <a:gd name="T6" fmla="*/ 15 w 21"/>
                                <a:gd name="T7" fmla="*/ 0 h 20"/>
                                <a:gd name="T8" fmla="*/ 20 w 21"/>
                                <a:gd name="T9" fmla="*/ 2 h 20"/>
                                <a:gd name="T10" fmla="*/ 20 w 21"/>
                                <a:gd name="T11" fmla="*/ 19 h 20"/>
                                <a:gd name="T12" fmla="*/ 0 w 21"/>
                                <a:gd name="T13" fmla="*/ 19 h 20"/>
                              </a:gdLst>
                              <a:ahLst/>
                              <a:cxnLst>
                                <a:cxn ang="0">
                                  <a:pos x="T0" y="T1"/>
                                </a:cxn>
                                <a:cxn ang="0">
                                  <a:pos x="T2" y="T3"/>
                                </a:cxn>
                                <a:cxn ang="0">
                                  <a:pos x="T4" y="T5"/>
                                </a:cxn>
                                <a:cxn ang="0">
                                  <a:pos x="T6" y="T7"/>
                                </a:cxn>
                                <a:cxn ang="0">
                                  <a:pos x="T8" y="T9"/>
                                </a:cxn>
                                <a:cxn ang="0">
                                  <a:pos x="T10" y="T11"/>
                                </a:cxn>
                                <a:cxn ang="0">
                                  <a:pos x="T12" y="T13"/>
                                </a:cxn>
                              </a:cxnLst>
                              <a:rect l="0" t="0" r="r" b="b"/>
                              <a:pathLst>
                                <a:path w="21" h="20">
                                  <a:moveTo>
                                    <a:pt x="0" y="19"/>
                                  </a:moveTo>
                                  <a:lnTo>
                                    <a:pt x="0" y="2"/>
                                  </a:lnTo>
                                  <a:lnTo>
                                    <a:pt x="5" y="0"/>
                                  </a:lnTo>
                                  <a:lnTo>
                                    <a:pt x="15" y="0"/>
                                  </a:lnTo>
                                  <a:lnTo>
                                    <a:pt x="20" y="2"/>
                                  </a:lnTo>
                                  <a:lnTo>
                                    <a:pt x="20" y="19"/>
                                  </a:lnTo>
                                  <a:lnTo>
                                    <a:pt x="0" y="19"/>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127" name="Freeform 140"/>
                          <wps:cNvSpPr>
                            <a:spLocks/>
                          </wps:cNvSpPr>
                          <wps:spPr bwMode="auto">
                            <a:xfrm>
                              <a:off x="3059" y="2570"/>
                              <a:ext cx="23" cy="20"/>
                            </a:xfrm>
                            <a:custGeom>
                              <a:avLst/>
                              <a:gdLst>
                                <a:gd name="T0" fmla="*/ 0 w 23"/>
                                <a:gd name="T1" fmla="*/ 19 h 20"/>
                                <a:gd name="T2" fmla="*/ 0 w 23"/>
                                <a:gd name="T3" fmla="*/ 1 h 20"/>
                                <a:gd name="T4" fmla="*/ 5 w 23"/>
                                <a:gd name="T5" fmla="*/ 0 h 20"/>
                                <a:gd name="T6" fmla="*/ 16 w 23"/>
                                <a:gd name="T7" fmla="*/ 0 h 20"/>
                                <a:gd name="T8" fmla="*/ 22 w 23"/>
                                <a:gd name="T9" fmla="*/ 0 h 20"/>
                                <a:gd name="T10" fmla="*/ 22 w 23"/>
                                <a:gd name="T11" fmla="*/ 17 h 20"/>
                                <a:gd name="T12" fmla="*/ 0 w 23"/>
                                <a:gd name="T13" fmla="*/ 19 h 20"/>
                              </a:gdLst>
                              <a:ahLst/>
                              <a:cxnLst>
                                <a:cxn ang="0">
                                  <a:pos x="T0" y="T1"/>
                                </a:cxn>
                                <a:cxn ang="0">
                                  <a:pos x="T2" y="T3"/>
                                </a:cxn>
                                <a:cxn ang="0">
                                  <a:pos x="T4" y="T5"/>
                                </a:cxn>
                                <a:cxn ang="0">
                                  <a:pos x="T6" y="T7"/>
                                </a:cxn>
                                <a:cxn ang="0">
                                  <a:pos x="T8" y="T9"/>
                                </a:cxn>
                                <a:cxn ang="0">
                                  <a:pos x="T10" y="T11"/>
                                </a:cxn>
                                <a:cxn ang="0">
                                  <a:pos x="T12" y="T13"/>
                                </a:cxn>
                              </a:cxnLst>
                              <a:rect l="0" t="0" r="r" b="b"/>
                              <a:pathLst>
                                <a:path w="23" h="20">
                                  <a:moveTo>
                                    <a:pt x="0" y="19"/>
                                  </a:moveTo>
                                  <a:lnTo>
                                    <a:pt x="0" y="1"/>
                                  </a:lnTo>
                                  <a:lnTo>
                                    <a:pt x="5" y="0"/>
                                  </a:lnTo>
                                  <a:lnTo>
                                    <a:pt x="16" y="0"/>
                                  </a:lnTo>
                                  <a:lnTo>
                                    <a:pt x="22" y="0"/>
                                  </a:lnTo>
                                  <a:lnTo>
                                    <a:pt x="22" y="17"/>
                                  </a:lnTo>
                                  <a:lnTo>
                                    <a:pt x="0" y="19"/>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128" name="Freeform 141"/>
                          <wps:cNvSpPr>
                            <a:spLocks/>
                          </wps:cNvSpPr>
                          <wps:spPr bwMode="auto">
                            <a:xfrm>
                              <a:off x="3064" y="2573"/>
                              <a:ext cx="21" cy="21"/>
                            </a:xfrm>
                            <a:custGeom>
                              <a:avLst/>
                              <a:gdLst>
                                <a:gd name="T0" fmla="*/ 0 w 21"/>
                                <a:gd name="T1" fmla="*/ 20 h 21"/>
                                <a:gd name="T2" fmla="*/ 0 w 21"/>
                                <a:gd name="T3" fmla="*/ 16 h 21"/>
                                <a:gd name="T4" fmla="*/ 0 w 21"/>
                                <a:gd name="T5" fmla="*/ 10 h 21"/>
                                <a:gd name="T6" fmla="*/ 0 w 21"/>
                                <a:gd name="T7" fmla="*/ 1 h 21"/>
                                <a:gd name="T8" fmla="*/ 0 w 21"/>
                                <a:gd name="T9" fmla="*/ 0 h 21"/>
                                <a:gd name="T10" fmla="*/ 10 w 21"/>
                                <a:gd name="T11" fmla="*/ 0 h 21"/>
                                <a:gd name="T12" fmla="*/ 20 w 21"/>
                                <a:gd name="T13" fmla="*/ 1 h 21"/>
                                <a:gd name="T14" fmla="*/ 20 w 21"/>
                                <a:gd name="T15" fmla="*/ 10 h 21"/>
                                <a:gd name="T16" fmla="*/ 20 w 21"/>
                                <a:gd name="T17" fmla="*/ 18 h 21"/>
                                <a:gd name="T18" fmla="*/ 10 w 21"/>
                                <a:gd name="T19" fmla="*/ 20 h 21"/>
                                <a:gd name="T20" fmla="*/ 0 w 21"/>
                                <a:gd name="T21" fmla="*/ 2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 h="21">
                                  <a:moveTo>
                                    <a:pt x="0" y="20"/>
                                  </a:moveTo>
                                  <a:lnTo>
                                    <a:pt x="0" y="16"/>
                                  </a:lnTo>
                                  <a:lnTo>
                                    <a:pt x="0" y="10"/>
                                  </a:lnTo>
                                  <a:lnTo>
                                    <a:pt x="0" y="1"/>
                                  </a:lnTo>
                                  <a:lnTo>
                                    <a:pt x="0" y="0"/>
                                  </a:lnTo>
                                  <a:lnTo>
                                    <a:pt x="10" y="0"/>
                                  </a:lnTo>
                                  <a:lnTo>
                                    <a:pt x="20" y="1"/>
                                  </a:lnTo>
                                  <a:lnTo>
                                    <a:pt x="20" y="10"/>
                                  </a:lnTo>
                                  <a:lnTo>
                                    <a:pt x="20" y="18"/>
                                  </a:lnTo>
                                  <a:lnTo>
                                    <a:pt x="10" y="20"/>
                                  </a:lnTo>
                                  <a:lnTo>
                                    <a:pt x="0" y="20"/>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129" name="Freeform 142"/>
                          <wps:cNvSpPr>
                            <a:spLocks/>
                          </wps:cNvSpPr>
                          <wps:spPr bwMode="auto">
                            <a:xfrm>
                              <a:off x="3059" y="2571"/>
                              <a:ext cx="23" cy="20"/>
                            </a:xfrm>
                            <a:custGeom>
                              <a:avLst/>
                              <a:gdLst>
                                <a:gd name="T0" fmla="*/ 0 w 23"/>
                                <a:gd name="T1" fmla="*/ 0 h 20"/>
                                <a:gd name="T2" fmla="*/ 5 w 23"/>
                                <a:gd name="T3" fmla="*/ 19 h 20"/>
                                <a:gd name="T4" fmla="*/ 16 w 23"/>
                                <a:gd name="T5" fmla="*/ 19 h 20"/>
                                <a:gd name="T6" fmla="*/ 22 w 23"/>
                                <a:gd name="T7" fmla="*/ 0 h 20"/>
                              </a:gdLst>
                              <a:ahLst/>
                              <a:cxnLst>
                                <a:cxn ang="0">
                                  <a:pos x="T0" y="T1"/>
                                </a:cxn>
                                <a:cxn ang="0">
                                  <a:pos x="T2" y="T3"/>
                                </a:cxn>
                                <a:cxn ang="0">
                                  <a:pos x="T4" y="T5"/>
                                </a:cxn>
                                <a:cxn ang="0">
                                  <a:pos x="T6" y="T7"/>
                                </a:cxn>
                              </a:cxnLst>
                              <a:rect l="0" t="0" r="r" b="b"/>
                              <a:pathLst>
                                <a:path w="23" h="20">
                                  <a:moveTo>
                                    <a:pt x="0" y="0"/>
                                  </a:moveTo>
                                  <a:lnTo>
                                    <a:pt x="5" y="19"/>
                                  </a:lnTo>
                                  <a:lnTo>
                                    <a:pt x="16" y="19"/>
                                  </a:lnTo>
                                  <a:lnTo>
                                    <a:pt x="22"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30" name="Freeform 143"/>
                          <wps:cNvSpPr>
                            <a:spLocks/>
                          </wps:cNvSpPr>
                          <wps:spPr bwMode="auto">
                            <a:xfrm>
                              <a:off x="3057" y="2574"/>
                              <a:ext cx="21" cy="20"/>
                            </a:xfrm>
                            <a:custGeom>
                              <a:avLst/>
                              <a:gdLst>
                                <a:gd name="T0" fmla="*/ 0 w 21"/>
                                <a:gd name="T1" fmla="*/ 0 h 20"/>
                                <a:gd name="T2" fmla="*/ 5 w 21"/>
                                <a:gd name="T3" fmla="*/ 19 h 20"/>
                                <a:gd name="T4" fmla="*/ 15 w 21"/>
                                <a:gd name="T5" fmla="*/ 19 h 20"/>
                                <a:gd name="T6" fmla="*/ 20 w 21"/>
                                <a:gd name="T7" fmla="*/ 0 h 20"/>
                              </a:gdLst>
                              <a:ahLst/>
                              <a:cxnLst>
                                <a:cxn ang="0">
                                  <a:pos x="T0" y="T1"/>
                                </a:cxn>
                                <a:cxn ang="0">
                                  <a:pos x="T2" y="T3"/>
                                </a:cxn>
                                <a:cxn ang="0">
                                  <a:pos x="T4" y="T5"/>
                                </a:cxn>
                                <a:cxn ang="0">
                                  <a:pos x="T6" y="T7"/>
                                </a:cxn>
                              </a:cxnLst>
                              <a:rect l="0" t="0" r="r" b="b"/>
                              <a:pathLst>
                                <a:path w="21" h="20">
                                  <a:moveTo>
                                    <a:pt x="0" y="0"/>
                                  </a:moveTo>
                                  <a:lnTo>
                                    <a:pt x="5" y="19"/>
                                  </a:lnTo>
                                  <a:lnTo>
                                    <a:pt x="15" y="19"/>
                                  </a:lnTo>
                                  <a:lnTo>
                                    <a:pt x="20"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31" name="Freeform 144"/>
                          <wps:cNvSpPr>
                            <a:spLocks/>
                          </wps:cNvSpPr>
                          <wps:spPr bwMode="auto">
                            <a:xfrm>
                              <a:off x="3059" y="2576"/>
                              <a:ext cx="22" cy="23"/>
                            </a:xfrm>
                            <a:custGeom>
                              <a:avLst/>
                              <a:gdLst>
                                <a:gd name="T0" fmla="*/ 10 w 22"/>
                                <a:gd name="T1" fmla="*/ 22 h 23"/>
                                <a:gd name="T2" fmla="*/ 0 w 22"/>
                                <a:gd name="T3" fmla="*/ 18 h 23"/>
                                <a:gd name="T4" fmla="*/ 0 w 22"/>
                                <a:gd name="T5" fmla="*/ 11 h 23"/>
                                <a:gd name="T6" fmla="*/ 10 w 22"/>
                                <a:gd name="T7" fmla="*/ 1 h 23"/>
                                <a:gd name="T8" fmla="*/ 10 w 22"/>
                                <a:gd name="T9" fmla="*/ 0 h 23"/>
                                <a:gd name="T10" fmla="*/ 21 w 22"/>
                                <a:gd name="T11" fmla="*/ 1 h 23"/>
                                <a:gd name="T12" fmla="*/ 21 w 22"/>
                                <a:gd name="T13" fmla="*/ 9 h 23"/>
                                <a:gd name="T14" fmla="*/ 21 w 22"/>
                                <a:gd name="T15" fmla="*/ 18 h 23"/>
                                <a:gd name="T16" fmla="*/ 10 w 22"/>
                                <a:gd name="T17" fmla="*/ 2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23">
                                  <a:moveTo>
                                    <a:pt x="10" y="22"/>
                                  </a:moveTo>
                                  <a:lnTo>
                                    <a:pt x="0" y="18"/>
                                  </a:lnTo>
                                  <a:lnTo>
                                    <a:pt x="0" y="11"/>
                                  </a:lnTo>
                                  <a:lnTo>
                                    <a:pt x="10" y="1"/>
                                  </a:lnTo>
                                  <a:lnTo>
                                    <a:pt x="10" y="0"/>
                                  </a:lnTo>
                                  <a:lnTo>
                                    <a:pt x="21" y="1"/>
                                  </a:lnTo>
                                  <a:lnTo>
                                    <a:pt x="21" y="9"/>
                                  </a:lnTo>
                                  <a:lnTo>
                                    <a:pt x="21" y="18"/>
                                  </a:lnTo>
                                  <a:lnTo>
                                    <a:pt x="10" y="22"/>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132" name="Freeform 145"/>
                          <wps:cNvSpPr>
                            <a:spLocks/>
                          </wps:cNvSpPr>
                          <wps:spPr bwMode="auto">
                            <a:xfrm>
                              <a:off x="2959" y="2609"/>
                              <a:ext cx="21" cy="22"/>
                            </a:xfrm>
                            <a:custGeom>
                              <a:avLst/>
                              <a:gdLst>
                                <a:gd name="T0" fmla="*/ 0 w 21"/>
                                <a:gd name="T1" fmla="*/ 21 h 22"/>
                                <a:gd name="T2" fmla="*/ 7 w 21"/>
                                <a:gd name="T3" fmla="*/ 21 h 22"/>
                                <a:gd name="T4" fmla="*/ 15 w 21"/>
                                <a:gd name="T5" fmla="*/ 0 h 22"/>
                                <a:gd name="T6" fmla="*/ 20 w 21"/>
                                <a:gd name="T7" fmla="*/ 0 h 22"/>
                              </a:gdLst>
                              <a:ahLst/>
                              <a:cxnLst>
                                <a:cxn ang="0">
                                  <a:pos x="T0" y="T1"/>
                                </a:cxn>
                                <a:cxn ang="0">
                                  <a:pos x="T2" y="T3"/>
                                </a:cxn>
                                <a:cxn ang="0">
                                  <a:pos x="T4" y="T5"/>
                                </a:cxn>
                                <a:cxn ang="0">
                                  <a:pos x="T6" y="T7"/>
                                </a:cxn>
                              </a:cxnLst>
                              <a:rect l="0" t="0" r="r" b="b"/>
                              <a:pathLst>
                                <a:path w="21" h="22">
                                  <a:moveTo>
                                    <a:pt x="0" y="21"/>
                                  </a:moveTo>
                                  <a:lnTo>
                                    <a:pt x="7" y="21"/>
                                  </a:lnTo>
                                  <a:lnTo>
                                    <a:pt x="15" y="0"/>
                                  </a:lnTo>
                                  <a:lnTo>
                                    <a:pt x="20"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33" name="Freeform 146"/>
                          <wps:cNvSpPr>
                            <a:spLocks/>
                          </wps:cNvSpPr>
                          <wps:spPr bwMode="auto">
                            <a:xfrm>
                              <a:off x="2944" y="2606"/>
                              <a:ext cx="27" cy="19"/>
                            </a:xfrm>
                            <a:custGeom>
                              <a:avLst/>
                              <a:gdLst>
                                <a:gd name="T0" fmla="*/ 0 w 27"/>
                                <a:gd name="T1" fmla="*/ 18 h 19"/>
                                <a:gd name="T2" fmla="*/ 5 w 27"/>
                                <a:gd name="T3" fmla="*/ 12 h 19"/>
                                <a:gd name="T4" fmla="*/ 10 w 27"/>
                                <a:gd name="T5" fmla="*/ 8 h 19"/>
                                <a:gd name="T6" fmla="*/ 15 w 27"/>
                                <a:gd name="T7" fmla="*/ 4 h 19"/>
                                <a:gd name="T8" fmla="*/ 20 w 27"/>
                                <a:gd name="T9" fmla="*/ 2 h 19"/>
                                <a:gd name="T10" fmla="*/ 24 w 27"/>
                                <a:gd name="T11" fmla="*/ 0 h 19"/>
                                <a:gd name="T12" fmla="*/ 26 w 27"/>
                                <a:gd name="T13" fmla="*/ 0 h 19"/>
                              </a:gdLst>
                              <a:ahLst/>
                              <a:cxnLst>
                                <a:cxn ang="0">
                                  <a:pos x="T0" y="T1"/>
                                </a:cxn>
                                <a:cxn ang="0">
                                  <a:pos x="T2" y="T3"/>
                                </a:cxn>
                                <a:cxn ang="0">
                                  <a:pos x="T4" y="T5"/>
                                </a:cxn>
                                <a:cxn ang="0">
                                  <a:pos x="T6" y="T7"/>
                                </a:cxn>
                                <a:cxn ang="0">
                                  <a:pos x="T8" y="T9"/>
                                </a:cxn>
                                <a:cxn ang="0">
                                  <a:pos x="T10" y="T11"/>
                                </a:cxn>
                                <a:cxn ang="0">
                                  <a:pos x="T12" y="T13"/>
                                </a:cxn>
                              </a:cxnLst>
                              <a:rect l="0" t="0" r="r" b="b"/>
                              <a:pathLst>
                                <a:path w="27" h="19">
                                  <a:moveTo>
                                    <a:pt x="0" y="18"/>
                                  </a:moveTo>
                                  <a:lnTo>
                                    <a:pt x="5" y="12"/>
                                  </a:lnTo>
                                  <a:lnTo>
                                    <a:pt x="10" y="8"/>
                                  </a:lnTo>
                                  <a:lnTo>
                                    <a:pt x="15" y="4"/>
                                  </a:lnTo>
                                  <a:lnTo>
                                    <a:pt x="20" y="2"/>
                                  </a:lnTo>
                                  <a:lnTo>
                                    <a:pt x="24" y="0"/>
                                  </a:lnTo>
                                  <a:lnTo>
                                    <a:pt x="26"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34" name="Freeform 147"/>
                          <wps:cNvSpPr>
                            <a:spLocks/>
                          </wps:cNvSpPr>
                          <wps:spPr bwMode="auto">
                            <a:xfrm>
                              <a:off x="2959" y="2582"/>
                              <a:ext cx="21" cy="21"/>
                            </a:xfrm>
                            <a:custGeom>
                              <a:avLst/>
                              <a:gdLst>
                                <a:gd name="T0" fmla="*/ 0 w 21"/>
                                <a:gd name="T1" fmla="*/ 20 h 21"/>
                                <a:gd name="T2" fmla="*/ 4 w 21"/>
                                <a:gd name="T3" fmla="*/ 18 h 21"/>
                                <a:gd name="T4" fmla="*/ 9 w 21"/>
                                <a:gd name="T5" fmla="*/ 18 h 21"/>
                                <a:gd name="T6" fmla="*/ 13 w 21"/>
                                <a:gd name="T7" fmla="*/ 17 h 21"/>
                                <a:gd name="T8" fmla="*/ 15 w 21"/>
                                <a:gd name="T9" fmla="*/ 16 h 21"/>
                                <a:gd name="T10" fmla="*/ 2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20"/>
                                  </a:moveTo>
                                  <a:lnTo>
                                    <a:pt x="4" y="18"/>
                                  </a:lnTo>
                                  <a:lnTo>
                                    <a:pt x="9" y="18"/>
                                  </a:lnTo>
                                  <a:lnTo>
                                    <a:pt x="13" y="17"/>
                                  </a:lnTo>
                                  <a:lnTo>
                                    <a:pt x="15" y="16"/>
                                  </a:lnTo>
                                  <a:lnTo>
                                    <a:pt x="20"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35" name="Freeform 148"/>
                          <wps:cNvSpPr>
                            <a:spLocks/>
                          </wps:cNvSpPr>
                          <wps:spPr bwMode="auto">
                            <a:xfrm>
                              <a:off x="2968" y="2540"/>
                              <a:ext cx="20" cy="31"/>
                            </a:xfrm>
                            <a:custGeom>
                              <a:avLst/>
                              <a:gdLst>
                                <a:gd name="T0" fmla="*/ 0 w 20"/>
                                <a:gd name="T1" fmla="*/ 0 h 31"/>
                                <a:gd name="T2" fmla="*/ 7 w 20"/>
                                <a:gd name="T3" fmla="*/ 9 h 31"/>
                                <a:gd name="T4" fmla="*/ 9 w 20"/>
                                <a:gd name="T5" fmla="*/ 17 h 31"/>
                                <a:gd name="T6" fmla="*/ 14 w 20"/>
                                <a:gd name="T7" fmla="*/ 23 h 31"/>
                                <a:gd name="T8" fmla="*/ 14 w 20"/>
                                <a:gd name="T9" fmla="*/ 26 h 31"/>
                                <a:gd name="T10" fmla="*/ 19 w 20"/>
                                <a:gd name="T11" fmla="*/ 30 h 31"/>
                              </a:gdLst>
                              <a:ahLst/>
                              <a:cxnLst>
                                <a:cxn ang="0">
                                  <a:pos x="T0" y="T1"/>
                                </a:cxn>
                                <a:cxn ang="0">
                                  <a:pos x="T2" y="T3"/>
                                </a:cxn>
                                <a:cxn ang="0">
                                  <a:pos x="T4" y="T5"/>
                                </a:cxn>
                                <a:cxn ang="0">
                                  <a:pos x="T6" y="T7"/>
                                </a:cxn>
                                <a:cxn ang="0">
                                  <a:pos x="T8" y="T9"/>
                                </a:cxn>
                                <a:cxn ang="0">
                                  <a:pos x="T10" y="T11"/>
                                </a:cxn>
                              </a:cxnLst>
                              <a:rect l="0" t="0" r="r" b="b"/>
                              <a:pathLst>
                                <a:path w="20" h="31">
                                  <a:moveTo>
                                    <a:pt x="0" y="0"/>
                                  </a:moveTo>
                                  <a:lnTo>
                                    <a:pt x="7" y="9"/>
                                  </a:lnTo>
                                  <a:lnTo>
                                    <a:pt x="9" y="17"/>
                                  </a:lnTo>
                                  <a:lnTo>
                                    <a:pt x="14" y="23"/>
                                  </a:lnTo>
                                  <a:lnTo>
                                    <a:pt x="14" y="26"/>
                                  </a:lnTo>
                                  <a:lnTo>
                                    <a:pt x="19" y="3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36" name="Freeform 149"/>
                          <wps:cNvSpPr>
                            <a:spLocks/>
                          </wps:cNvSpPr>
                          <wps:spPr bwMode="auto">
                            <a:xfrm>
                              <a:off x="2979" y="2571"/>
                              <a:ext cx="22" cy="21"/>
                            </a:xfrm>
                            <a:custGeom>
                              <a:avLst/>
                              <a:gdLst>
                                <a:gd name="T0" fmla="*/ 0 w 22"/>
                                <a:gd name="T1" fmla="*/ 2 h 21"/>
                                <a:gd name="T2" fmla="*/ 1 w 22"/>
                                <a:gd name="T3" fmla="*/ 20 h 21"/>
                                <a:gd name="T4" fmla="*/ 21 w 22"/>
                                <a:gd name="T5" fmla="*/ 18 h 21"/>
                                <a:gd name="T6" fmla="*/ 19 w 22"/>
                                <a:gd name="T7" fmla="*/ 0 h 21"/>
                                <a:gd name="T8" fmla="*/ 0 w 22"/>
                                <a:gd name="T9" fmla="*/ 2 h 21"/>
                              </a:gdLst>
                              <a:ahLst/>
                              <a:cxnLst>
                                <a:cxn ang="0">
                                  <a:pos x="T0" y="T1"/>
                                </a:cxn>
                                <a:cxn ang="0">
                                  <a:pos x="T2" y="T3"/>
                                </a:cxn>
                                <a:cxn ang="0">
                                  <a:pos x="T4" y="T5"/>
                                </a:cxn>
                                <a:cxn ang="0">
                                  <a:pos x="T6" y="T7"/>
                                </a:cxn>
                                <a:cxn ang="0">
                                  <a:pos x="T8" y="T9"/>
                                </a:cxn>
                              </a:cxnLst>
                              <a:rect l="0" t="0" r="r" b="b"/>
                              <a:pathLst>
                                <a:path w="22" h="21">
                                  <a:moveTo>
                                    <a:pt x="0" y="2"/>
                                  </a:moveTo>
                                  <a:lnTo>
                                    <a:pt x="1" y="20"/>
                                  </a:lnTo>
                                  <a:lnTo>
                                    <a:pt x="21" y="18"/>
                                  </a:lnTo>
                                  <a:lnTo>
                                    <a:pt x="19" y="0"/>
                                  </a:lnTo>
                                  <a:lnTo>
                                    <a:pt x="0" y="2"/>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137" name="Freeform 150"/>
                          <wps:cNvSpPr>
                            <a:spLocks/>
                          </wps:cNvSpPr>
                          <wps:spPr bwMode="auto">
                            <a:xfrm>
                              <a:off x="2982" y="2576"/>
                              <a:ext cx="20" cy="23"/>
                            </a:xfrm>
                            <a:custGeom>
                              <a:avLst/>
                              <a:gdLst>
                                <a:gd name="T0" fmla="*/ 0 w 20"/>
                                <a:gd name="T1" fmla="*/ 3 h 23"/>
                                <a:gd name="T2" fmla="*/ 0 w 20"/>
                                <a:gd name="T3" fmla="*/ 22 h 23"/>
                                <a:gd name="T4" fmla="*/ 19 w 20"/>
                                <a:gd name="T5" fmla="*/ 22 h 23"/>
                                <a:gd name="T6" fmla="*/ 14 w 20"/>
                                <a:gd name="T7" fmla="*/ 0 h 23"/>
                                <a:gd name="T8" fmla="*/ 0 w 20"/>
                                <a:gd name="T9" fmla="*/ 3 h 23"/>
                              </a:gdLst>
                              <a:ahLst/>
                              <a:cxnLst>
                                <a:cxn ang="0">
                                  <a:pos x="T0" y="T1"/>
                                </a:cxn>
                                <a:cxn ang="0">
                                  <a:pos x="T2" y="T3"/>
                                </a:cxn>
                                <a:cxn ang="0">
                                  <a:pos x="T4" y="T5"/>
                                </a:cxn>
                                <a:cxn ang="0">
                                  <a:pos x="T6" y="T7"/>
                                </a:cxn>
                                <a:cxn ang="0">
                                  <a:pos x="T8" y="T9"/>
                                </a:cxn>
                              </a:cxnLst>
                              <a:rect l="0" t="0" r="r" b="b"/>
                              <a:pathLst>
                                <a:path w="20" h="23">
                                  <a:moveTo>
                                    <a:pt x="0" y="3"/>
                                  </a:moveTo>
                                  <a:lnTo>
                                    <a:pt x="0" y="22"/>
                                  </a:lnTo>
                                  <a:lnTo>
                                    <a:pt x="19" y="22"/>
                                  </a:lnTo>
                                  <a:lnTo>
                                    <a:pt x="14" y="0"/>
                                  </a:lnTo>
                                  <a:lnTo>
                                    <a:pt x="0" y="3"/>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138" name="Freeform 151"/>
                          <wps:cNvSpPr>
                            <a:spLocks/>
                          </wps:cNvSpPr>
                          <wps:spPr bwMode="auto">
                            <a:xfrm>
                              <a:off x="2985" y="2564"/>
                              <a:ext cx="20" cy="22"/>
                            </a:xfrm>
                            <a:custGeom>
                              <a:avLst/>
                              <a:gdLst>
                                <a:gd name="T0" fmla="*/ 10 w 20"/>
                                <a:gd name="T1" fmla="*/ 14 h 22"/>
                                <a:gd name="T2" fmla="*/ 16 w 20"/>
                                <a:gd name="T3" fmla="*/ 14 h 22"/>
                                <a:gd name="T4" fmla="*/ 19 w 20"/>
                                <a:gd name="T5" fmla="*/ 16 h 22"/>
                                <a:gd name="T6" fmla="*/ 16 w 20"/>
                                <a:gd name="T7" fmla="*/ 18 h 22"/>
                                <a:gd name="T8" fmla="*/ 13 w 20"/>
                                <a:gd name="T9" fmla="*/ 21 h 22"/>
                                <a:gd name="T10" fmla="*/ 8 w 20"/>
                                <a:gd name="T11" fmla="*/ 21 h 22"/>
                                <a:gd name="T12" fmla="*/ 2 w 20"/>
                                <a:gd name="T13" fmla="*/ 21 h 22"/>
                                <a:gd name="T14" fmla="*/ 2 w 20"/>
                                <a:gd name="T15" fmla="*/ 18 h 22"/>
                                <a:gd name="T16" fmla="*/ 0 w 20"/>
                                <a:gd name="T17" fmla="*/ 16 h 22"/>
                                <a:gd name="T18" fmla="*/ 2 w 20"/>
                                <a:gd name="T19" fmla="*/ 16 h 22"/>
                                <a:gd name="T20" fmla="*/ 5 w 20"/>
                                <a:gd name="T21" fmla="*/ 14 h 22"/>
                                <a:gd name="T22" fmla="*/ 2 w 20"/>
                                <a:gd name="T23" fmla="*/ 0 h 22"/>
                                <a:gd name="T24" fmla="*/ 13 w 20"/>
                                <a:gd name="T25" fmla="*/ 0 h 22"/>
                                <a:gd name="T26" fmla="*/ 10 w 20"/>
                                <a:gd name="T27" fmla="*/ 14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 h="22">
                                  <a:moveTo>
                                    <a:pt x="10" y="14"/>
                                  </a:moveTo>
                                  <a:lnTo>
                                    <a:pt x="16" y="14"/>
                                  </a:lnTo>
                                  <a:lnTo>
                                    <a:pt x="19" y="16"/>
                                  </a:lnTo>
                                  <a:lnTo>
                                    <a:pt x="16" y="18"/>
                                  </a:lnTo>
                                  <a:lnTo>
                                    <a:pt x="13" y="21"/>
                                  </a:lnTo>
                                  <a:lnTo>
                                    <a:pt x="8" y="21"/>
                                  </a:lnTo>
                                  <a:lnTo>
                                    <a:pt x="2" y="21"/>
                                  </a:lnTo>
                                  <a:lnTo>
                                    <a:pt x="2" y="18"/>
                                  </a:lnTo>
                                  <a:lnTo>
                                    <a:pt x="0" y="16"/>
                                  </a:lnTo>
                                  <a:lnTo>
                                    <a:pt x="2" y="16"/>
                                  </a:lnTo>
                                  <a:lnTo>
                                    <a:pt x="5" y="14"/>
                                  </a:lnTo>
                                  <a:lnTo>
                                    <a:pt x="2" y="0"/>
                                  </a:lnTo>
                                  <a:lnTo>
                                    <a:pt x="13" y="0"/>
                                  </a:lnTo>
                                  <a:lnTo>
                                    <a:pt x="10" y="14"/>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139" name="Line 152"/>
                          <wps:cNvCnPr/>
                          <wps:spPr bwMode="auto">
                            <a:xfrm>
                              <a:off x="2993" y="2583"/>
                              <a:ext cx="3"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0" name="Line 153"/>
                          <wps:cNvCnPr/>
                          <wps:spPr bwMode="auto">
                            <a:xfrm>
                              <a:off x="2992" y="2580"/>
                              <a:ext cx="3"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1" name="Line 154"/>
                          <wps:cNvCnPr/>
                          <wps:spPr bwMode="auto">
                            <a:xfrm>
                              <a:off x="2994" y="2586"/>
                              <a:ext cx="3"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2" name="Freeform 155"/>
                          <wps:cNvSpPr>
                            <a:spLocks/>
                          </wps:cNvSpPr>
                          <wps:spPr bwMode="auto">
                            <a:xfrm>
                              <a:off x="2993" y="2508"/>
                              <a:ext cx="35" cy="102"/>
                            </a:xfrm>
                            <a:custGeom>
                              <a:avLst/>
                              <a:gdLst>
                                <a:gd name="T0" fmla="*/ 3 w 35"/>
                                <a:gd name="T1" fmla="*/ 0 h 102"/>
                                <a:gd name="T2" fmla="*/ 1 w 35"/>
                                <a:gd name="T3" fmla="*/ 6 h 102"/>
                                <a:gd name="T4" fmla="*/ 0 w 35"/>
                                <a:gd name="T5" fmla="*/ 12 h 102"/>
                                <a:gd name="T6" fmla="*/ 0 w 35"/>
                                <a:gd name="T7" fmla="*/ 20 h 102"/>
                                <a:gd name="T8" fmla="*/ 3 w 35"/>
                                <a:gd name="T9" fmla="*/ 36 h 102"/>
                                <a:gd name="T10" fmla="*/ 11 w 35"/>
                                <a:gd name="T11" fmla="*/ 47 h 102"/>
                                <a:gd name="T12" fmla="*/ 5 w 35"/>
                                <a:gd name="T13" fmla="*/ 56 h 102"/>
                                <a:gd name="T14" fmla="*/ 12 w 35"/>
                                <a:gd name="T15" fmla="*/ 69 h 102"/>
                                <a:gd name="T16" fmla="*/ 17 w 35"/>
                                <a:gd name="T17" fmla="*/ 77 h 102"/>
                                <a:gd name="T18" fmla="*/ 22 w 35"/>
                                <a:gd name="T19" fmla="*/ 82 h 102"/>
                                <a:gd name="T20" fmla="*/ 27 w 35"/>
                                <a:gd name="T21" fmla="*/ 86 h 102"/>
                                <a:gd name="T22" fmla="*/ 30 w 35"/>
                                <a:gd name="T23" fmla="*/ 90 h 102"/>
                                <a:gd name="T24" fmla="*/ 32 w 35"/>
                                <a:gd name="T25" fmla="*/ 94 h 102"/>
                                <a:gd name="T26" fmla="*/ 34 w 35"/>
                                <a:gd name="T27" fmla="*/ 101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102">
                                  <a:moveTo>
                                    <a:pt x="3" y="0"/>
                                  </a:moveTo>
                                  <a:lnTo>
                                    <a:pt x="1" y="6"/>
                                  </a:lnTo>
                                  <a:lnTo>
                                    <a:pt x="0" y="12"/>
                                  </a:lnTo>
                                  <a:lnTo>
                                    <a:pt x="0" y="20"/>
                                  </a:lnTo>
                                  <a:lnTo>
                                    <a:pt x="3" y="36"/>
                                  </a:lnTo>
                                  <a:lnTo>
                                    <a:pt x="11" y="47"/>
                                  </a:lnTo>
                                  <a:lnTo>
                                    <a:pt x="5" y="56"/>
                                  </a:lnTo>
                                  <a:lnTo>
                                    <a:pt x="12" y="69"/>
                                  </a:lnTo>
                                  <a:lnTo>
                                    <a:pt x="17" y="77"/>
                                  </a:lnTo>
                                  <a:lnTo>
                                    <a:pt x="22" y="82"/>
                                  </a:lnTo>
                                  <a:lnTo>
                                    <a:pt x="27" y="86"/>
                                  </a:lnTo>
                                  <a:lnTo>
                                    <a:pt x="30" y="90"/>
                                  </a:lnTo>
                                  <a:lnTo>
                                    <a:pt x="32" y="94"/>
                                  </a:lnTo>
                                  <a:lnTo>
                                    <a:pt x="34" y="101"/>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43" name="Freeform 156"/>
                          <wps:cNvSpPr>
                            <a:spLocks/>
                          </wps:cNvSpPr>
                          <wps:spPr bwMode="auto">
                            <a:xfrm>
                              <a:off x="3026" y="2516"/>
                              <a:ext cx="28" cy="92"/>
                            </a:xfrm>
                            <a:custGeom>
                              <a:avLst/>
                              <a:gdLst>
                                <a:gd name="T0" fmla="*/ 19 w 28"/>
                                <a:gd name="T1" fmla="*/ 0 h 92"/>
                                <a:gd name="T2" fmla="*/ 19 w 28"/>
                                <a:gd name="T3" fmla="*/ 6 h 92"/>
                                <a:gd name="T4" fmla="*/ 20 w 28"/>
                                <a:gd name="T5" fmla="*/ 11 h 92"/>
                                <a:gd name="T6" fmla="*/ 22 w 28"/>
                                <a:gd name="T7" fmla="*/ 18 h 92"/>
                                <a:gd name="T8" fmla="*/ 24 w 28"/>
                                <a:gd name="T9" fmla="*/ 25 h 92"/>
                                <a:gd name="T10" fmla="*/ 27 w 28"/>
                                <a:gd name="T11" fmla="*/ 30 h 92"/>
                                <a:gd name="T12" fmla="*/ 20 w 28"/>
                                <a:gd name="T13" fmla="*/ 35 h 92"/>
                                <a:gd name="T14" fmla="*/ 16 w 28"/>
                                <a:gd name="T15" fmla="*/ 38 h 92"/>
                                <a:gd name="T16" fmla="*/ 27 w 28"/>
                                <a:gd name="T17" fmla="*/ 49 h 92"/>
                                <a:gd name="T18" fmla="*/ 25 w 28"/>
                                <a:gd name="T19" fmla="*/ 53 h 92"/>
                                <a:gd name="T20" fmla="*/ 23 w 28"/>
                                <a:gd name="T21" fmla="*/ 58 h 92"/>
                                <a:gd name="T22" fmla="*/ 19 w 28"/>
                                <a:gd name="T23" fmla="*/ 63 h 92"/>
                                <a:gd name="T24" fmla="*/ 15 w 28"/>
                                <a:gd name="T25" fmla="*/ 69 h 92"/>
                                <a:gd name="T26" fmla="*/ 10 w 28"/>
                                <a:gd name="T27" fmla="*/ 74 h 92"/>
                                <a:gd name="T28" fmla="*/ 5 w 28"/>
                                <a:gd name="T29" fmla="*/ 80 h 92"/>
                                <a:gd name="T30" fmla="*/ 3 w 28"/>
                                <a:gd name="T31" fmla="*/ 84 h 92"/>
                                <a:gd name="T32" fmla="*/ 0 w 28"/>
                                <a:gd name="T33" fmla="*/ 91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8" h="92">
                                  <a:moveTo>
                                    <a:pt x="19" y="0"/>
                                  </a:moveTo>
                                  <a:lnTo>
                                    <a:pt x="19" y="6"/>
                                  </a:lnTo>
                                  <a:lnTo>
                                    <a:pt x="20" y="11"/>
                                  </a:lnTo>
                                  <a:lnTo>
                                    <a:pt x="22" y="18"/>
                                  </a:lnTo>
                                  <a:lnTo>
                                    <a:pt x="24" y="25"/>
                                  </a:lnTo>
                                  <a:lnTo>
                                    <a:pt x="27" y="30"/>
                                  </a:lnTo>
                                  <a:lnTo>
                                    <a:pt x="20" y="35"/>
                                  </a:lnTo>
                                  <a:lnTo>
                                    <a:pt x="16" y="38"/>
                                  </a:lnTo>
                                  <a:lnTo>
                                    <a:pt x="27" y="49"/>
                                  </a:lnTo>
                                  <a:lnTo>
                                    <a:pt x="25" y="53"/>
                                  </a:lnTo>
                                  <a:lnTo>
                                    <a:pt x="23" y="58"/>
                                  </a:lnTo>
                                  <a:lnTo>
                                    <a:pt x="19" y="63"/>
                                  </a:lnTo>
                                  <a:lnTo>
                                    <a:pt x="15" y="69"/>
                                  </a:lnTo>
                                  <a:lnTo>
                                    <a:pt x="10" y="74"/>
                                  </a:lnTo>
                                  <a:lnTo>
                                    <a:pt x="5" y="80"/>
                                  </a:lnTo>
                                  <a:lnTo>
                                    <a:pt x="3" y="84"/>
                                  </a:lnTo>
                                  <a:lnTo>
                                    <a:pt x="0" y="91"/>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44" name="Freeform 157"/>
                          <wps:cNvSpPr>
                            <a:spLocks/>
                          </wps:cNvSpPr>
                          <wps:spPr bwMode="auto">
                            <a:xfrm>
                              <a:off x="3026" y="2581"/>
                              <a:ext cx="21" cy="55"/>
                            </a:xfrm>
                            <a:custGeom>
                              <a:avLst/>
                              <a:gdLst>
                                <a:gd name="T0" fmla="*/ 20 w 21"/>
                                <a:gd name="T1" fmla="*/ 0 h 55"/>
                                <a:gd name="T2" fmla="*/ 15 w 21"/>
                                <a:gd name="T3" fmla="*/ 5 h 55"/>
                                <a:gd name="T4" fmla="*/ 5 w 21"/>
                                <a:gd name="T5" fmla="*/ 12 h 55"/>
                                <a:gd name="T6" fmla="*/ 0 w 21"/>
                                <a:gd name="T7" fmla="*/ 22 h 55"/>
                                <a:gd name="T8" fmla="*/ 0 w 21"/>
                                <a:gd name="T9" fmla="*/ 30 h 55"/>
                                <a:gd name="T10" fmla="*/ 0 w 21"/>
                                <a:gd name="T11" fmla="*/ 35 h 55"/>
                                <a:gd name="T12" fmla="*/ 0 w 21"/>
                                <a:gd name="T13" fmla="*/ 39 h 55"/>
                                <a:gd name="T14" fmla="*/ 0 w 21"/>
                                <a:gd name="T15" fmla="*/ 54 h 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55">
                                  <a:moveTo>
                                    <a:pt x="20" y="0"/>
                                  </a:moveTo>
                                  <a:lnTo>
                                    <a:pt x="15" y="5"/>
                                  </a:lnTo>
                                  <a:lnTo>
                                    <a:pt x="5" y="12"/>
                                  </a:lnTo>
                                  <a:lnTo>
                                    <a:pt x="0" y="22"/>
                                  </a:lnTo>
                                  <a:lnTo>
                                    <a:pt x="0" y="30"/>
                                  </a:lnTo>
                                  <a:lnTo>
                                    <a:pt x="0" y="35"/>
                                  </a:lnTo>
                                  <a:lnTo>
                                    <a:pt x="0" y="39"/>
                                  </a:lnTo>
                                  <a:lnTo>
                                    <a:pt x="0" y="54"/>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45" name="Freeform 158"/>
                          <wps:cNvSpPr>
                            <a:spLocks/>
                          </wps:cNvSpPr>
                          <wps:spPr bwMode="auto">
                            <a:xfrm>
                              <a:off x="2999" y="2644"/>
                              <a:ext cx="20" cy="20"/>
                            </a:xfrm>
                            <a:custGeom>
                              <a:avLst/>
                              <a:gdLst>
                                <a:gd name="T0" fmla="*/ 19 w 20"/>
                                <a:gd name="T1" fmla="*/ 2 h 20"/>
                                <a:gd name="T2" fmla="*/ 16 w 20"/>
                                <a:gd name="T3" fmla="*/ 7 h 20"/>
                                <a:gd name="T4" fmla="*/ 14 w 20"/>
                                <a:gd name="T5" fmla="*/ 13 h 20"/>
                                <a:gd name="T6" fmla="*/ 9 w 20"/>
                                <a:gd name="T7" fmla="*/ 16 h 20"/>
                                <a:gd name="T8" fmla="*/ 4 w 20"/>
                                <a:gd name="T9" fmla="*/ 19 h 20"/>
                                <a:gd name="T10" fmla="*/ 0 w 20"/>
                                <a:gd name="T11" fmla="*/ 19 h 20"/>
                                <a:gd name="T12" fmla="*/ 2 w 20"/>
                                <a:gd name="T13" fmla="*/ 12 h 20"/>
                                <a:gd name="T14" fmla="*/ 4 w 20"/>
                                <a:gd name="T15" fmla="*/ 5 h 20"/>
                                <a:gd name="T16" fmla="*/ 4 w 20"/>
                                <a:gd name="T17" fmla="*/ 0 h 20"/>
                                <a:gd name="T18" fmla="*/ 19 w 20"/>
                                <a:gd name="T19" fmla="*/ 2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20">
                                  <a:moveTo>
                                    <a:pt x="19" y="2"/>
                                  </a:moveTo>
                                  <a:lnTo>
                                    <a:pt x="16" y="7"/>
                                  </a:lnTo>
                                  <a:lnTo>
                                    <a:pt x="14" y="13"/>
                                  </a:lnTo>
                                  <a:lnTo>
                                    <a:pt x="9" y="16"/>
                                  </a:lnTo>
                                  <a:lnTo>
                                    <a:pt x="4" y="19"/>
                                  </a:lnTo>
                                  <a:lnTo>
                                    <a:pt x="0" y="19"/>
                                  </a:lnTo>
                                  <a:lnTo>
                                    <a:pt x="2" y="12"/>
                                  </a:lnTo>
                                  <a:lnTo>
                                    <a:pt x="4" y="5"/>
                                  </a:lnTo>
                                  <a:lnTo>
                                    <a:pt x="4" y="0"/>
                                  </a:lnTo>
                                  <a:lnTo>
                                    <a:pt x="19" y="2"/>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146" name="Freeform 159"/>
                          <wps:cNvSpPr>
                            <a:spLocks/>
                          </wps:cNvSpPr>
                          <wps:spPr bwMode="auto">
                            <a:xfrm>
                              <a:off x="3032" y="2589"/>
                              <a:ext cx="93" cy="65"/>
                            </a:xfrm>
                            <a:custGeom>
                              <a:avLst/>
                              <a:gdLst>
                                <a:gd name="T0" fmla="*/ 13 w 93"/>
                                <a:gd name="T1" fmla="*/ 48 h 65"/>
                                <a:gd name="T2" fmla="*/ 25 w 93"/>
                                <a:gd name="T3" fmla="*/ 64 h 65"/>
                                <a:gd name="T4" fmla="*/ 41 w 93"/>
                                <a:gd name="T5" fmla="*/ 59 h 65"/>
                                <a:gd name="T6" fmla="*/ 88 w 93"/>
                                <a:gd name="T7" fmla="*/ 39 h 65"/>
                                <a:gd name="T8" fmla="*/ 90 w 93"/>
                                <a:gd name="T9" fmla="*/ 38 h 65"/>
                                <a:gd name="T10" fmla="*/ 92 w 93"/>
                                <a:gd name="T11" fmla="*/ 36 h 65"/>
                                <a:gd name="T12" fmla="*/ 90 w 93"/>
                                <a:gd name="T13" fmla="*/ 35 h 65"/>
                                <a:gd name="T14" fmla="*/ 90 w 93"/>
                                <a:gd name="T15" fmla="*/ 33 h 65"/>
                                <a:gd name="T16" fmla="*/ 69 w 93"/>
                                <a:gd name="T17" fmla="*/ 7 h 65"/>
                                <a:gd name="T18" fmla="*/ 63 w 93"/>
                                <a:gd name="T19" fmla="*/ 1 h 65"/>
                                <a:gd name="T20" fmla="*/ 60 w 93"/>
                                <a:gd name="T21" fmla="*/ 0 h 65"/>
                                <a:gd name="T22" fmla="*/ 58 w 93"/>
                                <a:gd name="T23" fmla="*/ 0 h 65"/>
                                <a:gd name="T24" fmla="*/ 51 w 93"/>
                                <a:gd name="T25" fmla="*/ 3 h 65"/>
                                <a:gd name="T26" fmla="*/ 50 w 93"/>
                                <a:gd name="T27" fmla="*/ 1 h 65"/>
                                <a:gd name="T28" fmla="*/ 49 w 93"/>
                                <a:gd name="T29" fmla="*/ 0 h 65"/>
                                <a:gd name="T30" fmla="*/ 39 w 93"/>
                                <a:gd name="T31" fmla="*/ 4 h 65"/>
                                <a:gd name="T32" fmla="*/ 39 w 93"/>
                                <a:gd name="T33" fmla="*/ 5 h 65"/>
                                <a:gd name="T34" fmla="*/ 1 w 93"/>
                                <a:gd name="T35" fmla="*/ 22 h 65"/>
                                <a:gd name="T36" fmla="*/ 1 w 93"/>
                                <a:gd name="T37" fmla="*/ 23 h 65"/>
                                <a:gd name="T38" fmla="*/ 0 w 93"/>
                                <a:gd name="T39" fmla="*/ 24 h 65"/>
                                <a:gd name="T40" fmla="*/ 2 w 93"/>
                                <a:gd name="T41" fmla="*/ 30 h 65"/>
                                <a:gd name="T42" fmla="*/ 13 w 93"/>
                                <a:gd name="T43" fmla="*/ 48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3" h="65">
                                  <a:moveTo>
                                    <a:pt x="13" y="48"/>
                                  </a:moveTo>
                                  <a:lnTo>
                                    <a:pt x="25" y="64"/>
                                  </a:lnTo>
                                  <a:lnTo>
                                    <a:pt x="41" y="59"/>
                                  </a:lnTo>
                                  <a:lnTo>
                                    <a:pt x="88" y="39"/>
                                  </a:lnTo>
                                  <a:lnTo>
                                    <a:pt x="90" y="38"/>
                                  </a:lnTo>
                                  <a:lnTo>
                                    <a:pt x="92" y="36"/>
                                  </a:lnTo>
                                  <a:lnTo>
                                    <a:pt x="90" y="35"/>
                                  </a:lnTo>
                                  <a:lnTo>
                                    <a:pt x="90" y="33"/>
                                  </a:lnTo>
                                  <a:lnTo>
                                    <a:pt x="69" y="7"/>
                                  </a:lnTo>
                                  <a:lnTo>
                                    <a:pt x="63" y="1"/>
                                  </a:lnTo>
                                  <a:lnTo>
                                    <a:pt x="60" y="0"/>
                                  </a:lnTo>
                                  <a:lnTo>
                                    <a:pt x="58" y="0"/>
                                  </a:lnTo>
                                  <a:lnTo>
                                    <a:pt x="51" y="3"/>
                                  </a:lnTo>
                                  <a:lnTo>
                                    <a:pt x="50" y="1"/>
                                  </a:lnTo>
                                  <a:lnTo>
                                    <a:pt x="49" y="0"/>
                                  </a:lnTo>
                                  <a:lnTo>
                                    <a:pt x="39" y="4"/>
                                  </a:lnTo>
                                  <a:lnTo>
                                    <a:pt x="39" y="5"/>
                                  </a:lnTo>
                                  <a:lnTo>
                                    <a:pt x="1" y="22"/>
                                  </a:lnTo>
                                  <a:lnTo>
                                    <a:pt x="1" y="23"/>
                                  </a:lnTo>
                                  <a:lnTo>
                                    <a:pt x="0" y="24"/>
                                  </a:lnTo>
                                  <a:lnTo>
                                    <a:pt x="2" y="30"/>
                                  </a:lnTo>
                                  <a:lnTo>
                                    <a:pt x="13" y="48"/>
                                  </a:lnTo>
                                </a:path>
                              </a:pathLst>
                            </a:custGeom>
                            <a:solidFill>
                              <a:srgbClr val="000000"/>
                            </a:solidFill>
                            <a:ln w="12700" cap="rnd">
                              <a:solidFill>
                                <a:srgbClr val="FFFFFF"/>
                              </a:solidFill>
                              <a:round/>
                              <a:headEnd type="none" w="sm" len="sm"/>
                              <a:tailEnd type="none" w="sm" len="sm"/>
                            </a:ln>
                          </wps:spPr>
                          <wps:bodyPr rot="0" vert="horz" wrap="square" lIns="91440" tIns="45720" rIns="91440" bIns="45720" anchor="t" anchorCtr="0" upright="1">
                            <a:noAutofit/>
                          </wps:bodyPr>
                        </wps:wsp>
                        <wps:wsp>
                          <wps:cNvPr id="147" name="Freeform 160"/>
                          <wps:cNvSpPr>
                            <a:spLocks/>
                          </wps:cNvSpPr>
                          <wps:spPr bwMode="auto">
                            <a:xfrm>
                              <a:off x="3034" y="2589"/>
                              <a:ext cx="91" cy="36"/>
                            </a:xfrm>
                            <a:custGeom>
                              <a:avLst/>
                              <a:gdLst>
                                <a:gd name="T0" fmla="*/ 0 w 91"/>
                                <a:gd name="T1" fmla="*/ 22 h 36"/>
                                <a:gd name="T2" fmla="*/ 58 w 91"/>
                                <a:gd name="T3" fmla="*/ 0 h 36"/>
                                <a:gd name="T4" fmla="*/ 67 w 91"/>
                                <a:gd name="T5" fmla="*/ 10 h 36"/>
                                <a:gd name="T6" fmla="*/ 74 w 91"/>
                                <a:gd name="T7" fmla="*/ 20 h 36"/>
                                <a:gd name="T8" fmla="*/ 79 w 91"/>
                                <a:gd name="T9" fmla="*/ 26 h 36"/>
                                <a:gd name="T10" fmla="*/ 83 w 91"/>
                                <a:gd name="T11" fmla="*/ 30 h 36"/>
                                <a:gd name="T12" fmla="*/ 86 w 91"/>
                                <a:gd name="T13" fmla="*/ 33 h 36"/>
                                <a:gd name="T14" fmla="*/ 88 w 91"/>
                                <a:gd name="T15" fmla="*/ 35 h 36"/>
                                <a:gd name="T16" fmla="*/ 90 w 91"/>
                                <a:gd name="T17" fmla="*/ 3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1" h="36">
                                  <a:moveTo>
                                    <a:pt x="0" y="22"/>
                                  </a:moveTo>
                                  <a:lnTo>
                                    <a:pt x="58" y="0"/>
                                  </a:lnTo>
                                  <a:lnTo>
                                    <a:pt x="67" y="10"/>
                                  </a:lnTo>
                                  <a:lnTo>
                                    <a:pt x="74" y="20"/>
                                  </a:lnTo>
                                  <a:lnTo>
                                    <a:pt x="79" y="26"/>
                                  </a:lnTo>
                                  <a:lnTo>
                                    <a:pt x="83" y="30"/>
                                  </a:lnTo>
                                  <a:lnTo>
                                    <a:pt x="86" y="33"/>
                                  </a:lnTo>
                                  <a:lnTo>
                                    <a:pt x="88" y="35"/>
                                  </a:lnTo>
                                  <a:lnTo>
                                    <a:pt x="90" y="35"/>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48" name="Freeform 161"/>
                          <wps:cNvSpPr>
                            <a:spLocks/>
                          </wps:cNvSpPr>
                          <wps:spPr bwMode="auto">
                            <a:xfrm>
                              <a:off x="2999" y="2614"/>
                              <a:ext cx="63" cy="37"/>
                            </a:xfrm>
                            <a:custGeom>
                              <a:avLst/>
                              <a:gdLst>
                                <a:gd name="T0" fmla="*/ 7 w 63"/>
                                <a:gd name="T1" fmla="*/ 31 h 37"/>
                                <a:gd name="T2" fmla="*/ 11 w 63"/>
                                <a:gd name="T3" fmla="*/ 32 h 37"/>
                                <a:gd name="T4" fmla="*/ 21 w 63"/>
                                <a:gd name="T5" fmla="*/ 36 h 37"/>
                                <a:gd name="T6" fmla="*/ 27 w 63"/>
                                <a:gd name="T7" fmla="*/ 34 h 37"/>
                                <a:gd name="T8" fmla="*/ 30 w 63"/>
                                <a:gd name="T9" fmla="*/ 33 h 37"/>
                                <a:gd name="T10" fmla="*/ 32 w 63"/>
                                <a:gd name="T11" fmla="*/ 32 h 37"/>
                                <a:gd name="T12" fmla="*/ 39 w 63"/>
                                <a:gd name="T13" fmla="*/ 32 h 37"/>
                                <a:gd name="T14" fmla="*/ 41 w 63"/>
                                <a:gd name="T15" fmla="*/ 32 h 37"/>
                                <a:gd name="T16" fmla="*/ 43 w 63"/>
                                <a:gd name="T17" fmla="*/ 30 h 37"/>
                                <a:gd name="T18" fmla="*/ 43 w 63"/>
                                <a:gd name="T19" fmla="*/ 27 h 37"/>
                                <a:gd name="T20" fmla="*/ 47 w 63"/>
                                <a:gd name="T21" fmla="*/ 25 h 37"/>
                                <a:gd name="T22" fmla="*/ 47 w 63"/>
                                <a:gd name="T23" fmla="*/ 24 h 37"/>
                                <a:gd name="T24" fmla="*/ 46 w 63"/>
                                <a:gd name="T25" fmla="*/ 22 h 37"/>
                                <a:gd name="T26" fmla="*/ 47 w 63"/>
                                <a:gd name="T27" fmla="*/ 21 h 37"/>
                                <a:gd name="T28" fmla="*/ 47 w 63"/>
                                <a:gd name="T29" fmla="*/ 22 h 37"/>
                                <a:gd name="T30" fmla="*/ 51 w 63"/>
                                <a:gd name="T31" fmla="*/ 24 h 37"/>
                                <a:gd name="T32" fmla="*/ 54 w 63"/>
                                <a:gd name="T33" fmla="*/ 24 h 37"/>
                                <a:gd name="T34" fmla="*/ 57 w 63"/>
                                <a:gd name="T35" fmla="*/ 24 h 37"/>
                                <a:gd name="T36" fmla="*/ 58 w 63"/>
                                <a:gd name="T37" fmla="*/ 23 h 37"/>
                                <a:gd name="T38" fmla="*/ 57 w 63"/>
                                <a:gd name="T39" fmla="*/ 21 h 37"/>
                                <a:gd name="T40" fmla="*/ 53 w 63"/>
                                <a:gd name="T41" fmla="*/ 16 h 37"/>
                                <a:gd name="T42" fmla="*/ 51 w 63"/>
                                <a:gd name="T43" fmla="*/ 14 h 37"/>
                                <a:gd name="T44" fmla="*/ 45 w 63"/>
                                <a:gd name="T45" fmla="*/ 12 h 37"/>
                                <a:gd name="T46" fmla="*/ 40 w 63"/>
                                <a:gd name="T47" fmla="*/ 11 h 37"/>
                                <a:gd name="T48" fmla="*/ 40 w 63"/>
                                <a:gd name="T49" fmla="*/ 9 h 37"/>
                                <a:gd name="T50" fmla="*/ 47 w 63"/>
                                <a:gd name="T51" fmla="*/ 7 h 37"/>
                                <a:gd name="T52" fmla="*/ 47 w 63"/>
                                <a:gd name="T53" fmla="*/ 6 h 37"/>
                                <a:gd name="T54" fmla="*/ 47 w 63"/>
                                <a:gd name="T55" fmla="*/ 7 h 37"/>
                                <a:gd name="T56" fmla="*/ 55 w 63"/>
                                <a:gd name="T57" fmla="*/ 10 h 37"/>
                                <a:gd name="T58" fmla="*/ 58 w 63"/>
                                <a:gd name="T59" fmla="*/ 10 h 37"/>
                                <a:gd name="T60" fmla="*/ 60 w 63"/>
                                <a:gd name="T61" fmla="*/ 10 h 37"/>
                                <a:gd name="T62" fmla="*/ 62 w 63"/>
                                <a:gd name="T63" fmla="*/ 9 h 37"/>
                                <a:gd name="T64" fmla="*/ 62 w 63"/>
                                <a:gd name="T65" fmla="*/ 7 h 37"/>
                                <a:gd name="T66" fmla="*/ 58 w 63"/>
                                <a:gd name="T67" fmla="*/ 6 h 37"/>
                                <a:gd name="T68" fmla="*/ 57 w 63"/>
                                <a:gd name="T69" fmla="*/ 5 h 37"/>
                                <a:gd name="T70" fmla="*/ 51 w 63"/>
                                <a:gd name="T71" fmla="*/ 2 h 37"/>
                                <a:gd name="T72" fmla="*/ 47 w 63"/>
                                <a:gd name="T73" fmla="*/ 1 h 37"/>
                                <a:gd name="T74" fmla="*/ 46 w 63"/>
                                <a:gd name="T75" fmla="*/ 0 h 37"/>
                                <a:gd name="T76" fmla="*/ 33 w 63"/>
                                <a:gd name="T77" fmla="*/ 3 h 37"/>
                                <a:gd name="T78" fmla="*/ 13 w 63"/>
                                <a:gd name="T79" fmla="*/ 9 h 37"/>
                                <a:gd name="T80" fmla="*/ 8 w 63"/>
                                <a:gd name="T81" fmla="*/ 9 h 37"/>
                                <a:gd name="T82" fmla="*/ 6 w 63"/>
                                <a:gd name="T83" fmla="*/ 12 h 37"/>
                                <a:gd name="T84" fmla="*/ 1 w 63"/>
                                <a:gd name="T85" fmla="*/ 24 h 37"/>
                                <a:gd name="T86" fmla="*/ 0 w 63"/>
                                <a:gd name="T87" fmla="*/ 28 h 37"/>
                                <a:gd name="T88" fmla="*/ 7 w 63"/>
                                <a:gd name="T89" fmla="*/ 31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3" h="37">
                                  <a:moveTo>
                                    <a:pt x="7" y="31"/>
                                  </a:moveTo>
                                  <a:lnTo>
                                    <a:pt x="11" y="32"/>
                                  </a:lnTo>
                                  <a:lnTo>
                                    <a:pt x="21" y="36"/>
                                  </a:lnTo>
                                  <a:lnTo>
                                    <a:pt x="27" y="34"/>
                                  </a:lnTo>
                                  <a:lnTo>
                                    <a:pt x="30" y="33"/>
                                  </a:lnTo>
                                  <a:lnTo>
                                    <a:pt x="32" y="32"/>
                                  </a:lnTo>
                                  <a:lnTo>
                                    <a:pt x="39" y="32"/>
                                  </a:lnTo>
                                  <a:lnTo>
                                    <a:pt x="41" y="32"/>
                                  </a:lnTo>
                                  <a:lnTo>
                                    <a:pt x="43" y="30"/>
                                  </a:lnTo>
                                  <a:lnTo>
                                    <a:pt x="43" y="27"/>
                                  </a:lnTo>
                                  <a:lnTo>
                                    <a:pt x="47" y="25"/>
                                  </a:lnTo>
                                  <a:lnTo>
                                    <a:pt x="47" y="24"/>
                                  </a:lnTo>
                                  <a:lnTo>
                                    <a:pt x="46" y="22"/>
                                  </a:lnTo>
                                  <a:lnTo>
                                    <a:pt x="47" y="21"/>
                                  </a:lnTo>
                                  <a:lnTo>
                                    <a:pt x="47" y="22"/>
                                  </a:lnTo>
                                  <a:lnTo>
                                    <a:pt x="51" y="24"/>
                                  </a:lnTo>
                                  <a:lnTo>
                                    <a:pt x="54" y="24"/>
                                  </a:lnTo>
                                  <a:lnTo>
                                    <a:pt x="57" y="24"/>
                                  </a:lnTo>
                                  <a:lnTo>
                                    <a:pt x="58" y="23"/>
                                  </a:lnTo>
                                  <a:lnTo>
                                    <a:pt x="57" y="21"/>
                                  </a:lnTo>
                                  <a:lnTo>
                                    <a:pt x="53" y="16"/>
                                  </a:lnTo>
                                  <a:lnTo>
                                    <a:pt x="51" y="14"/>
                                  </a:lnTo>
                                  <a:lnTo>
                                    <a:pt x="45" y="12"/>
                                  </a:lnTo>
                                  <a:lnTo>
                                    <a:pt x="40" y="11"/>
                                  </a:lnTo>
                                  <a:lnTo>
                                    <a:pt x="40" y="9"/>
                                  </a:lnTo>
                                  <a:lnTo>
                                    <a:pt x="47" y="7"/>
                                  </a:lnTo>
                                  <a:lnTo>
                                    <a:pt x="47" y="6"/>
                                  </a:lnTo>
                                  <a:lnTo>
                                    <a:pt x="47" y="7"/>
                                  </a:lnTo>
                                  <a:lnTo>
                                    <a:pt x="55" y="10"/>
                                  </a:lnTo>
                                  <a:lnTo>
                                    <a:pt x="58" y="10"/>
                                  </a:lnTo>
                                  <a:lnTo>
                                    <a:pt x="60" y="10"/>
                                  </a:lnTo>
                                  <a:lnTo>
                                    <a:pt x="62" y="9"/>
                                  </a:lnTo>
                                  <a:lnTo>
                                    <a:pt x="62" y="7"/>
                                  </a:lnTo>
                                  <a:lnTo>
                                    <a:pt x="58" y="6"/>
                                  </a:lnTo>
                                  <a:lnTo>
                                    <a:pt x="57" y="5"/>
                                  </a:lnTo>
                                  <a:lnTo>
                                    <a:pt x="51" y="2"/>
                                  </a:lnTo>
                                  <a:lnTo>
                                    <a:pt x="47" y="1"/>
                                  </a:lnTo>
                                  <a:lnTo>
                                    <a:pt x="46" y="0"/>
                                  </a:lnTo>
                                  <a:lnTo>
                                    <a:pt x="33" y="3"/>
                                  </a:lnTo>
                                  <a:lnTo>
                                    <a:pt x="13" y="9"/>
                                  </a:lnTo>
                                  <a:lnTo>
                                    <a:pt x="8" y="9"/>
                                  </a:lnTo>
                                  <a:lnTo>
                                    <a:pt x="6" y="12"/>
                                  </a:lnTo>
                                  <a:lnTo>
                                    <a:pt x="1" y="24"/>
                                  </a:lnTo>
                                  <a:lnTo>
                                    <a:pt x="0" y="28"/>
                                  </a:lnTo>
                                  <a:lnTo>
                                    <a:pt x="7" y="31"/>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149" name="Line 162"/>
                          <wps:cNvCnPr/>
                          <wps:spPr bwMode="auto">
                            <a:xfrm flipH="1">
                              <a:off x="3043" y="2634"/>
                              <a:ext cx="3"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0" name="Line 163"/>
                          <wps:cNvCnPr/>
                          <wps:spPr bwMode="auto">
                            <a:xfrm flipH="1">
                              <a:off x="3040" y="2642"/>
                              <a:ext cx="3"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1" name="Freeform 164"/>
                          <wps:cNvSpPr>
                            <a:spLocks/>
                          </wps:cNvSpPr>
                          <wps:spPr bwMode="auto">
                            <a:xfrm>
                              <a:off x="3072" y="2624"/>
                              <a:ext cx="30" cy="29"/>
                            </a:xfrm>
                            <a:custGeom>
                              <a:avLst/>
                              <a:gdLst>
                                <a:gd name="T0" fmla="*/ 29 w 30"/>
                                <a:gd name="T1" fmla="*/ 11 h 29"/>
                                <a:gd name="T2" fmla="*/ 27 w 30"/>
                                <a:gd name="T3" fmla="*/ 14 h 29"/>
                                <a:gd name="T4" fmla="*/ 27 w 30"/>
                                <a:gd name="T5" fmla="*/ 17 h 29"/>
                                <a:gd name="T6" fmla="*/ 26 w 30"/>
                                <a:gd name="T7" fmla="*/ 20 h 29"/>
                                <a:gd name="T8" fmla="*/ 23 w 30"/>
                                <a:gd name="T9" fmla="*/ 22 h 29"/>
                                <a:gd name="T10" fmla="*/ 22 w 30"/>
                                <a:gd name="T11" fmla="*/ 22 h 29"/>
                                <a:gd name="T12" fmla="*/ 20 w 30"/>
                                <a:gd name="T13" fmla="*/ 21 h 29"/>
                                <a:gd name="T14" fmla="*/ 19 w 30"/>
                                <a:gd name="T15" fmla="*/ 24 h 29"/>
                                <a:gd name="T16" fmla="*/ 18 w 30"/>
                                <a:gd name="T17" fmla="*/ 25 h 29"/>
                                <a:gd name="T18" fmla="*/ 16 w 30"/>
                                <a:gd name="T19" fmla="*/ 25 h 29"/>
                                <a:gd name="T20" fmla="*/ 14 w 30"/>
                                <a:gd name="T21" fmla="*/ 28 h 29"/>
                                <a:gd name="T22" fmla="*/ 13 w 30"/>
                                <a:gd name="T23" fmla="*/ 28 h 29"/>
                                <a:gd name="T24" fmla="*/ 12 w 30"/>
                                <a:gd name="T25" fmla="*/ 28 h 29"/>
                                <a:gd name="T26" fmla="*/ 10 w 30"/>
                                <a:gd name="T27" fmla="*/ 28 h 29"/>
                                <a:gd name="T28" fmla="*/ 9 w 30"/>
                                <a:gd name="T29" fmla="*/ 28 h 29"/>
                                <a:gd name="T30" fmla="*/ 6 w 30"/>
                                <a:gd name="T31" fmla="*/ 28 h 29"/>
                                <a:gd name="T32" fmla="*/ 5 w 30"/>
                                <a:gd name="T33" fmla="*/ 25 h 29"/>
                                <a:gd name="T34" fmla="*/ 0 w 30"/>
                                <a:gd name="T35" fmla="*/ 20 h 29"/>
                                <a:gd name="T36" fmla="*/ 0 w 30"/>
                                <a:gd name="T37" fmla="*/ 17 h 29"/>
                                <a:gd name="T38" fmla="*/ 0 w 30"/>
                                <a:gd name="T39" fmla="*/ 10 h 29"/>
                                <a:gd name="T40" fmla="*/ 0 w 30"/>
                                <a:gd name="T41" fmla="*/ 8 h 29"/>
                                <a:gd name="T42" fmla="*/ 1 w 30"/>
                                <a:gd name="T43" fmla="*/ 7 h 29"/>
                                <a:gd name="T44" fmla="*/ 2 w 30"/>
                                <a:gd name="T45" fmla="*/ 8 h 29"/>
                                <a:gd name="T46" fmla="*/ 3 w 30"/>
                                <a:gd name="T47" fmla="*/ 8 h 29"/>
                                <a:gd name="T48" fmla="*/ 3 w 30"/>
                                <a:gd name="T49" fmla="*/ 5 h 29"/>
                                <a:gd name="T50" fmla="*/ 4 w 30"/>
                                <a:gd name="T51" fmla="*/ 3 h 29"/>
                                <a:gd name="T52" fmla="*/ 5 w 30"/>
                                <a:gd name="T53" fmla="*/ 2 h 29"/>
                                <a:gd name="T54" fmla="*/ 6 w 30"/>
                                <a:gd name="T55" fmla="*/ 2 h 29"/>
                                <a:gd name="T56" fmla="*/ 7 w 30"/>
                                <a:gd name="T57" fmla="*/ 3 h 29"/>
                                <a:gd name="T58" fmla="*/ 7 w 30"/>
                                <a:gd name="T59" fmla="*/ 1 h 29"/>
                                <a:gd name="T60" fmla="*/ 8 w 30"/>
                                <a:gd name="T61" fmla="*/ 0 h 29"/>
                                <a:gd name="T62" fmla="*/ 10 w 30"/>
                                <a:gd name="T63" fmla="*/ 0 h 29"/>
                                <a:gd name="T64" fmla="*/ 11 w 30"/>
                                <a:gd name="T65" fmla="*/ 0 h 29"/>
                                <a:gd name="T66" fmla="*/ 12 w 30"/>
                                <a:gd name="T67" fmla="*/ 2 h 29"/>
                                <a:gd name="T68" fmla="*/ 12 w 30"/>
                                <a:gd name="T69" fmla="*/ 5 h 29"/>
                                <a:gd name="T70" fmla="*/ 12 w 30"/>
                                <a:gd name="T71" fmla="*/ 3 h 29"/>
                                <a:gd name="T72" fmla="*/ 14 w 30"/>
                                <a:gd name="T73" fmla="*/ 3 h 29"/>
                                <a:gd name="T74" fmla="*/ 15 w 30"/>
                                <a:gd name="T75" fmla="*/ 4 h 29"/>
                                <a:gd name="T76" fmla="*/ 16 w 30"/>
                                <a:gd name="T77" fmla="*/ 5 h 29"/>
                                <a:gd name="T78" fmla="*/ 18 w 30"/>
                                <a:gd name="T79" fmla="*/ 11 h 29"/>
                                <a:gd name="T80" fmla="*/ 21 w 30"/>
                                <a:gd name="T81" fmla="*/ 15 h 29"/>
                                <a:gd name="T82" fmla="*/ 29 w 30"/>
                                <a:gd name="T83" fmla="*/ 11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0" h="29">
                                  <a:moveTo>
                                    <a:pt x="29" y="11"/>
                                  </a:moveTo>
                                  <a:lnTo>
                                    <a:pt x="27" y="14"/>
                                  </a:lnTo>
                                  <a:lnTo>
                                    <a:pt x="27" y="17"/>
                                  </a:lnTo>
                                  <a:lnTo>
                                    <a:pt x="26" y="20"/>
                                  </a:lnTo>
                                  <a:lnTo>
                                    <a:pt x="23" y="22"/>
                                  </a:lnTo>
                                  <a:lnTo>
                                    <a:pt x="22" y="22"/>
                                  </a:lnTo>
                                  <a:lnTo>
                                    <a:pt x="20" y="21"/>
                                  </a:lnTo>
                                  <a:lnTo>
                                    <a:pt x="19" y="24"/>
                                  </a:lnTo>
                                  <a:lnTo>
                                    <a:pt x="18" y="25"/>
                                  </a:lnTo>
                                  <a:lnTo>
                                    <a:pt x="16" y="25"/>
                                  </a:lnTo>
                                  <a:lnTo>
                                    <a:pt x="14" y="28"/>
                                  </a:lnTo>
                                  <a:lnTo>
                                    <a:pt x="13" y="28"/>
                                  </a:lnTo>
                                  <a:lnTo>
                                    <a:pt x="12" y="28"/>
                                  </a:lnTo>
                                  <a:lnTo>
                                    <a:pt x="10" y="28"/>
                                  </a:lnTo>
                                  <a:lnTo>
                                    <a:pt x="9" y="28"/>
                                  </a:lnTo>
                                  <a:lnTo>
                                    <a:pt x="6" y="28"/>
                                  </a:lnTo>
                                  <a:lnTo>
                                    <a:pt x="5" y="25"/>
                                  </a:lnTo>
                                  <a:lnTo>
                                    <a:pt x="0" y="20"/>
                                  </a:lnTo>
                                  <a:lnTo>
                                    <a:pt x="0" y="17"/>
                                  </a:lnTo>
                                  <a:lnTo>
                                    <a:pt x="0" y="10"/>
                                  </a:lnTo>
                                  <a:lnTo>
                                    <a:pt x="0" y="8"/>
                                  </a:lnTo>
                                  <a:lnTo>
                                    <a:pt x="1" y="7"/>
                                  </a:lnTo>
                                  <a:lnTo>
                                    <a:pt x="2" y="8"/>
                                  </a:lnTo>
                                  <a:lnTo>
                                    <a:pt x="3" y="8"/>
                                  </a:lnTo>
                                  <a:lnTo>
                                    <a:pt x="3" y="5"/>
                                  </a:lnTo>
                                  <a:lnTo>
                                    <a:pt x="4" y="3"/>
                                  </a:lnTo>
                                  <a:lnTo>
                                    <a:pt x="5" y="2"/>
                                  </a:lnTo>
                                  <a:lnTo>
                                    <a:pt x="6" y="2"/>
                                  </a:lnTo>
                                  <a:lnTo>
                                    <a:pt x="7" y="3"/>
                                  </a:lnTo>
                                  <a:lnTo>
                                    <a:pt x="7" y="1"/>
                                  </a:lnTo>
                                  <a:lnTo>
                                    <a:pt x="8" y="0"/>
                                  </a:lnTo>
                                  <a:lnTo>
                                    <a:pt x="10" y="0"/>
                                  </a:lnTo>
                                  <a:lnTo>
                                    <a:pt x="11" y="0"/>
                                  </a:lnTo>
                                  <a:lnTo>
                                    <a:pt x="12" y="2"/>
                                  </a:lnTo>
                                  <a:lnTo>
                                    <a:pt x="12" y="5"/>
                                  </a:lnTo>
                                  <a:lnTo>
                                    <a:pt x="12" y="3"/>
                                  </a:lnTo>
                                  <a:lnTo>
                                    <a:pt x="14" y="3"/>
                                  </a:lnTo>
                                  <a:lnTo>
                                    <a:pt x="15" y="4"/>
                                  </a:lnTo>
                                  <a:lnTo>
                                    <a:pt x="16" y="5"/>
                                  </a:lnTo>
                                  <a:lnTo>
                                    <a:pt x="18" y="11"/>
                                  </a:lnTo>
                                  <a:lnTo>
                                    <a:pt x="21" y="15"/>
                                  </a:lnTo>
                                  <a:lnTo>
                                    <a:pt x="29" y="11"/>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152" name="Freeform 165"/>
                          <wps:cNvSpPr>
                            <a:spLocks/>
                          </wps:cNvSpPr>
                          <wps:spPr bwMode="auto">
                            <a:xfrm>
                              <a:off x="3086" y="2631"/>
                              <a:ext cx="20" cy="17"/>
                            </a:xfrm>
                            <a:custGeom>
                              <a:avLst/>
                              <a:gdLst>
                                <a:gd name="T0" fmla="*/ 19 w 20"/>
                                <a:gd name="T1" fmla="*/ 16 h 17"/>
                                <a:gd name="T2" fmla="*/ 13 w 20"/>
                                <a:gd name="T3" fmla="*/ 14 h 17"/>
                                <a:gd name="T4" fmla="*/ 5 w 20"/>
                                <a:gd name="T5" fmla="*/ 11 h 17"/>
                                <a:gd name="T6" fmla="*/ 5 w 20"/>
                                <a:gd name="T7" fmla="*/ 9 h 17"/>
                                <a:gd name="T8" fmla="*/ 0 w 20"/>
                                <a:gd name="T9" fmla="*/ 4 h 17"/>
                                <a:gd name="T10" fmla="*/ 0 w 20"/>
                                <a:gd name="T11" fmla="*/ 0 h 17"/>
                              </a:gdLst>
                              <a:ahLst/>
                              <a:cxnLst>
                                <a:cxn ang="0">
                                  <a:pos x="T0" y="T1"/>
                                </a:cxn>
                                <a:cxn ang="0">
                                  <a:pos x="T2" y="T3"/>
                                </a:cxn>
                                <a:cxn ang="0">
                                  <a:pos x="T4" y="T5"/>
                                </a:cxn>
                                <a:cxn ang="0">
                                  <a:pos x="T6" y="T7"/>
                                </a:cxn>
                                <a:cxn ang="0">
                                  <a:pos x="T8" y="T9"/>
                                </a:cxn>
                                <a:cxn ang="0">
                                  <a:pos x="T10" y="T11"/>
                                </a:cxn>
                              </a:cxnLst>
                              <a:rect l="0" t="0" r="r" b="b"/>
                              <a:pathLst>
                                <a:path w="20" h="17">
                                  <a:moveTo>
                                    <a:pt x="19" y="16"/>
                                  </a:moveTo>
                                  <a:lnTo>
                                    <a:pt x="13" y="14"/>
                                  </a:lnTo>
                                  <a:lnTo>
                                    <a:pt x="5" y="11"/>
                                  </a:lnTo>
                                  <a:lnTo>
                                    <a:pt x="5" y="9"/>
                                  </a:lnTo>
                                  <a:lnTo>
                                    <a:pt x="0" y="4"/>
                                  </a:lnTo>
                                  <a:lnTo>
                                    <a:pt x="0"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53" name="Freeform 166"/>
                          <wps:cNvSpPr>
                            <a:spLocks/>
                          </wps:cNvSpPr>
                          <wps:spPr bwMode="auto">
                            <a:xfrm>
                              <a:off x="3082" y="2638"/>
                              <a:ext cx="20" cy="22"/>
                            </a:xfrm>
                            <a:custGeom>
                              <a:avLst/>
                              <a:gdLst>
                                <a:gd name="T0" fmla="*/ 0 w 20"/>
                                <a:gd name="T1" fmla="*/ 0 h 22"/>
                                <a:gd name="T2" fmla="*/ 3 w 20"/>
                                <a:gd name="T3" fmla="*/ 9 h 22"/>
                                <a:gd name="T4" fmla="*/ 19 w 20"/>
                                <a:gd name="T5" fmla="*/ 21 h 22"/>
                              </a:gdLst>
                              <a:ahLst/>
                              <a:cxnLst>
                                <a:cxn ang="0">
                                  <a:pos x="T0" y="T1"/>
                                </a:cxn>
                                <a:cxn ang="0">
                                  <a:pos x="T2" y="T3"/>
                                </a:cxn>
                                <a:cxn ang="0">
                                  <a:pos x="T4" y="T5"/>
                                </a:cxn>
                              </a:cxnLst>
                              <a:rect l="0" t="0" r="r" b="b"/>
                              <a:pathLst>
                                <a:path w="20" h="22">
                                  <a:moveTo>
                                    <a:pt x="0" y="0"/>
                                  </a:moveTo>
                                  <a:lnTo>
                                    <a:pt x="3" y="9"/>
                                  </a:lnTo>
                                  <a:lnTo>
                                    <a:pt x="19" y="21"/>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54" name="Freeform 167"/>
                          <wps:cNvSpPr>
                            <a:spLocks/>
                          </wps:cNvSpPr>
                          <wps:spPr bwMode="auto">
                            <a:xfrm>
                              <a:off x="3074" y="2633"/>
                              <a:ext cx="21" cy="21"/>
                            </a:xfrm>
                            <a:custGeom>
                              <a:avLst/>
                              <a:gdLst>
                                <a:gd name="T0" fmla="*/ 0 w 21"/>
                                <a:gd name="T1" fmla="*/ 0 h 21"/>
                                <a:gd name="T2" fmla="*/ 2 w 21"/>
                                <a:gd name="T3" fmla="*/ 1 h 21"/>
                                <a:gd name="T4" fmla="*/ 5 w 21"/>
                                <a:gd name="T5" fmla="*/ 6 h 21"/>
                                <a:gd name="T6" fmla="*/ 7 w 21"/>
                                <a:gd name="T7" fmla="*/ 12 h 21"/>
                                <a:gd name="T8" fmla="*/ 12 w 21"/>
                                <a:gd name="T9" fmla="*/ 14 h 21"/>
                                <a:gd name="T10" fmla="*/ 17 w 21"/>
                                <a:gd name="T11" fmla="*/ 18 h 21"/>
                                <a:gd name="T12" fmla="*/ 20 w 21"/>
                                <a:gd name="T13" fmla="*/ 20 h 21"/>
                              </a:gdLst>
                              <a:ahLst/>
                              <a:cxnLst>
                                <a:cxn ang="0">
                                  <a:pos x="T0" y="T1"/>
                                </a:cxn>
                                <a:cxn ang="0">
                                  <a:pos x="T2" y="T3"/>
                                </a:cxn>
                                <a:cxn ang="0">
                                  <a:pos x="T4" y="T5"/>
                                </a:cxn>
                                <a:cxn ang="0">
                                  <a:pos x="T6" y="T7"/>
                                </a:cxn>
                                <a:cxn ang="0">
                                  <a:pos x="T8" y="T9"/>
                                </a:cxn>
                                <a:cxn ang="0">
                                  <a:pos x="T10" y="T11"/>
                                </a:cxn>
                                <a:cxn ang="0">
                                  <a:pos x="T12" y="T13"/>
                                </a:cxn>
                              </a:cxnLst>
                              <a:rect l="0" t="0" r="r" b="b"/>
                              <a:pathLst>
                                <a:path w="21" h="21">
                                  <a:moveTo>
                                    <a:pt x="0" y="0"/>
                                  </a:moveTo>
                                  <a:lnTo>
                                    <a:pt x="2" y="1"/>
                                  </a:lnTo>
                                  <a:lnTo>
                                    <a:pt x="5" y="6"/>
                                  </a:lnTo>
                                  <a:lnTo>
                                    <a:pt x="7" y="12"/>
                                  </a:lnTo>
                                  <a:lnTo>
                                    <a:pt x="12" y="14"/>
                                  </a:lnTo>
                                  <a:lnTo>
                                    <a:pt x="17" y="18"/>
                                  </a:lnTo>
                                  <a:lnTo>
                                    <a:pt x="20" y="2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55" name="Line 168"/>
                          <wps:cNvCnPr/>
                          <wps:spPr bwMode="auto">
                            <a:xfrm>
                              <a:off x="3077" y="2631"/>
                              <a:ext cx="0" cy="2"/>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6" name="Freeform 169"/>
                          <wps:cNvSpPr>
                            <a:spLocks/>
                          </wps:cNvSpPr>
                          <wps:spPr bwMode="auto">
                            <a:xfrm>
                              <a:off x="3096" y="2639"/>
                              <a:ext cx="19" cy="21"/>
                            </a:xfrm>
                            <a:custGeom>
                              <a:avLst/>
                              <a:gdLst>
                                <a:gd name="T0" fmla="*/ 18 w 19"/>
                                <a:gd name="T1" fmla="*/ 20 h 21"/>
                                <a:gd name="T2" fmla="*/ 9 w 19"/>
                                <a:gd name="T3" fmla="*/ 6 h 21"/>
                                <a:gd name="T4" fmla="*/ 0 w 19"/>
                                <a:gd name="T5" fmla="*/ 0 h 21"/>
                              </a:gdLst>
                              <a:ahLst/>
                              <a:cxnLst>
                                <a:cxn ang="0">
                                  <a:pos x="T0" y="T1"/>
                                </a:cxn>
                                <a:cxn ang="0">
                                  <a:pos x="T2" y="T3"/>
                                </a:cxn>
                                <a:cxn ang="0">
                                  <a:pos x="T4" y="T5"/>
                                </a:cxn>
                              </a:cxnLst>
                              <a:rect l="0" t="0" r="r" b="b"/>
                              <a:pathLst>
                                <a:path w="19" h="21">
                                  <a:moveTo>
                                    <a:pt x="18" y="20"/>
                                  </a:moveTo>
                                  <a:lnTo>
                                    <a:pt x="9" y="6"/>
                                  </a:lnTo>
                                  <a:lnTo>
                                    <a:pt x="0"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57" name="Freeform 170"/>
                          <wps:cNvSpPr>
                            <a:spLocks/>
                          </wps:cNvSpPr>
                          <wps:spPr bwMode="auto">
                            <a:xfrm>
                              <a:off x="2982" y="2693"/>
                              <a:ext cx="31" cy="40"/>
                            </a:xfrm>
                            <a:custGeom>
                              <a:avLst/>
                              <a:gdLst>
                                <a:gd name="T0" fmla="*/ 0 w 31"/>
                                <a:gd name="T1" fmla="*/ 0 h 40"/>
                                <a:gd name="T2" fmla="*/ 0 w 31"/>
                                <a:gd name="T3" fmla="*/ 34 h 40"/>
                                <a:gd name="T4" fmla="*/ 1 w 31"/>
                                <a:gd name="T5" fmla="*/ 36 h 40"/>
                                <a:gd name="T6" fmla="*/ 6 w 31"/>
                                <a:gd name="T7" fmla="*/ 37 h 40"/>
                                <a:gd name="T8" fmla="*/ 13 w 31"/>
                                <a:gd name="T9" fmla="*/ 39 h 40"/>
                                <a:gd name="T10" fmla="*/ 20 w 31"/>
                                <a:gd name="T11" fmla="*/ 39 h 40"/>
                                <a:gd name="T12" fmla="*/ 26 w 31"/>
                                <a:gd name="T13" fmla="*/ 37 h 40"/>
                                <a:gd name="T14" fmla="*/ 30 w 31"/>
                                <a:gd name="T15" fmla="*/ 36 h 40"/>
                                <a:gd name="T16" fmla="*/ 30 w 31"/>
                                <a:gd name="T17" fmla="*/ 0 h 40"/>
                                <a:gd name="T18" fmla="*/ 26 w 31"/>
                                <a:gd name="T19" fmla="*/ 1 h 40"/>
                                <a:gd name="T20" fmla="*/ 21 w 31"/>
                                <a:gd name="T21" fmla="*/ 2 h 40"/>
                                <a:gd name="T22" fmla="*/ 14 w 31"/>
                                <a:gd name="T23" fmla="*/ 2 h 40"/>
                                <a:gd name="T24" fmla="*/ 7 w 31"/>
                                <a:gd name="T25" fmla="*/ 2 h 40"/>
                                <a:gd name="T26" fmla="*/ 3 w 31"/>
                                <a:gd name="T27" fmla="*/ 1 h 40"/>
                                <a:gd name="T28" fmla="*/ 0 w 31"/>
                                <a:gd name="T29"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 h="40">
                                  <a:moveTo>
                                    <a:pt x="0" y="0"/>
                                  </a:moveTo>
                                  <a:lnTo>
                                    <a:pt x="0" y="34"/>
                                  </a:lnTo>
                                  <a:lnTo>
                                    <a:pt x="1" y="36"/>
                                  </a:lnTo>
                                  <a:lnTo>
                                    <a:pt x="6" y="37"/>
                                  </a:lnTo>
                                  <a:lnTo>
                                    <a:pt x="13" y="39"/>
                                  </a:lnTo>
                                  <a:lnTo>
                                    <a:pt x="20" y="39"/>
                                  </a:lnTo>
                                  <a:lnTo>
                                    <a:pt x="26" y="37"/>
                                  </a:lnTo>
                                  <a:lnTo>
                                    <a:pt x="30" y="36"/>
                                  </a:lnTo>
                                  <a:lnTo>
                                    <a:pt x="30" y="0"/>
                                  </a:lnTo>
                                  <a:lnTo>
                                    <a:pt x="26" y="1"/>
                                  </a:lnTo>
                                  <a:lnTo>
                                    <a:pt x="21" y="2"/>
                                  </a:lnTo>
                                  <a:lnTo>
                                    <a:pt x="14" y="2"/>
                                  </a:lnTo>
                                  <a:lnTo>
                                    <a:pt x="7" y="2"/>
                                  </a:lnTo>
                                  <a:lnTo>
                                    <a:pt x="3" y="1"/>
                                  </a:lnTo>
                                  <a:lnTo>
                                    <a:pt x="0"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58" name="Freeform 171"/>
                          <wps:cNvSpPr>
                            <a:spLocks/>
                          </wps:cNvSpPr>
                          <wps:spPr bwMode="auto">
                            <a:xfrm>
                              <a:off x="3050" y="2658"/>
                              <a:ext cx="23" cy="35"/>
                            </a:xfrm>
                            <a:custGeom>
                              <a:avLst/>
                              <a:gdLst>
                                <a:gd name="T0" fmla="*/ 22 w 23"/>
                                <a:gd name="T1" fmla="*/ 14 h 35"/>
                                <a:gd name="T2" fmla="*/ 22 w 23"/>
                                <a:gd name="T3" fmla="*/ 8 h 35"/>
                                <a:gd name="T4" fmla="*/ 20 w 23"/>
                                <a:gd name="T5" fmla="*/ 4 h 35"/>
                                <a:gd name="T6" fmla="*/ 18 w 23"/>
                                <a:gd name="T7" fmla="*/ 1 h 35"/>
                                <a:gd name="T8" fmla="*/ 15 w 23"/>
                                <a:gd name="T9" fmla="*/ 0 h 35"/>
                                <a:gd name="T10" fmla="*/ 10 w 23"/>
                                <a:gd name="T11" fmla="*/ 0 h 35"/>
                                <a:gd name="T12" fmla="*/ 5 w 23"/>
                                <a:gd name="T13" fmla="*/ 0 h 35"/>
                                <a:gd name="T14" fmla="*/ 2 w 23"/>
                                <a:gd name="T15" fmla="*/ 2 h 35"/>
                                <a:gd name="T16" fmla="*/ 0 w 23"/>
                                <a:gd name="T17" fmla="*/ 6 h 35"/>
                                <a:gd name="T18" fmla="*/ 0 w 23"/>
                                <a:gd name="T19" fmla="*/ 11 h 35"/>
                                <a:gd name="T20" fmla="*/ 0 w 23"/>
                                <a:gd name="T21" fmla="*/ 16 h 35"/>
                                <a:gd name="T22" fmla="*/ 2 w 23"/>
                                <a:gd name="T23" fmla="*/ 23 h 35"/>
                                <a:gd name="T24" fmla="*/ 4 w 23"/>
                                <a:gd name="T25" fmla="*/ 29 h 35"/>
                                <a:gd name="T26" fmla="*/ 3 w 23"/>
                                <a:gd name="T27" fmla="*/ 16 h 35"/>
                                <a:gd name="T28" fmla="*/ 2 w 23"/>
                                <a:gd name="T29" fmla="*/ 12 h 35"/>
                                <a:gd name="T30" fmla="*/ 3 w 23"/>
                                <a:gd name="T31" fmla="*/ 9 h 35"/>
                                <a:gd name="T32" fmla="*/ 3 w 23"/>
                                <a:gd name="T33" fmla="*/ 6 h 35"/>
                                <a:gd name="T34" fmla="*/ 5 w 23"/>
                                <a:gd name="T35" fmla="*/ 4 h 35"/>
                                <a:gd name="T36" fmla="*/ 9 w 23"/>
                                <a:gd name="T37" fmla="*/ 3 h 35"/>
                                <a:gd name="T38" fmla="*/ 12 w 23"/>
                                <a:gd name="T39" fmla="*/ 3 h 35"/>
                                <a:gd name="T40" fmla="*/ 15 w 23"/>
                                <a:gd name="T41" fmla="*/ 3 h 35"/>
                                <a:gd name="T42" fmla="*/ 17 w 23"/>
                                <a:gd name="T43" fmla="*/ 5 h 35"/>
                                <a:gd name="T44" fmla="*/ 18 w 23"/>
                                <a:gd name="T45" fmla="*/ 8 h 35"/>
                                <a:gd name="T46" fmla="*/ 18 w 23"/>
                                <a:gd name="T47" fmla="*/ 11 h 35"/>
                                <a:gd name="T48" fmla="*/ 18 w 23"/>
                                <a:gd name="T49" fmla="*/ 34 h 35"/>
                                <a:gd name="T50" fmla="*/ 22 w 23"/>
                                <a:gd name="T51" fmla="*/ 23 h 35"/>
                                <a:gd name="T52" fmla="*/ 22 w 23"/>
                                <a:gd name="T53" fmla="*/ 14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3" h="35">
                                  <a:moveTo>
                                    <a:pt x="22" y="14"/>
                                  </a:moveTo>
                                  <a:lnTo>
                                    <a:pt x="22" y="8"/>
                                  </a:lnTo>
                                  <a:lnTo>
                                    <a:pt x="20" y="4"/>
                                  </a:lnTo>
                                  <a:lnTo>
                                    <a:pt x="18" y="1"/>
                                  </a:lnTo>
                                  <a:lnTo>
                                    <a:pt x="15" y="0"/>
                                  </a:lnTo>
                                  <a:lnTo>
                                    <a:pt x="10" y="0"/>
                                  </a:lnTo>
                                  <a:lnTo>
                                    <a:pt x="5" y="0"/>
                                  </a:lnTo>
                                  <a:lnTo>
                                    <a:pt x="2" y="2"/>
                                  </a:lnTo>
                                  <a:lnTo>
                                    <a:pt x="0" y="6"/>
                                  </a:lnTo>
                                  <a:lnTo>
                                    <a:pt x="0" y="11"/>
                                  </a:lnTo>
                                  <a:lnTo>
                                    <a:pt x="0" y="16"/>
                                  </a:lnTo>
                                  <a:lnTo>
                                    <a:pt x="2" y="23"/>
                                  </a:lnTo>
                                  <a:lnTo>
                                    <a:pt x="4" y="29"/>
                                  </a:lnTo>
                                  <a:lnTo>
                                    <a:pt x="3" y="16"/>
                                  </a:lnTo>
                                  <a:lnTo>
                                    <a:pt x="2" y="12"/>
                                  </a:lnTo>
                                  <a:lnTo>
                                    <a:pt x="3" y="9"/>
                                  </a:lnTo>
                                  <a:lnTo>
                                    <a:pt x="3" y="6"/>
                                  </a:lnTo>
                                  <a:lnTo>
                                    <a:pt x="5" y="4"/>
                                  </a:lnTo>
                                  <a:lnTo>
                                    <a:pt x="9" y="3"/>
                                  </a:lnTo>
                                  <a:lnTo>
                                    <a:pt x="12" y="3"/>
                                  </a:lnTo>
                                  <a:lnTo>
                                    <a:pt x="15" y="3"/>
                                  </a:lnTo>
                                  <a:lnTo>
                                    <a:pt x="17" y="5"/>
                                  </a:lnTo>
                                  <a:lnTo>
                                    <a:pt x="18" y="8"/>
                                  </a:lnTo>
                                  <a:lnTo>
                                    <a:pt x="18" y="11"/>
                                  </a:lnTo>
                                  <a:lnTo>
                                    <a:pt x="18" y="34"/>
                                  </a:lnTo>
                                  <a:lnTo>
                                    <a:pt x="22" y="23"/>
                                  </a:lnTo>
                                  <a:lnTo>
                                    <a:pt x="22" y="14"/>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159" name="Freeform 172"/>
                          <wps:cNvSpPr>
                            <a:spLocks/>
                          </wps:cNvSpPr>
                          <wps:spPr bwMode="auto">
                            <a:xfrm>
                              <a:off x="3057" y="2683"/>
                              <a:ext cx="21" cy="21"/>
                            </a:xfrm>
                            <a:custGeom>
                              <a:avLst/>
                              <a:gdLst>
                                <a:gd name="T0" fmla="*/ 0 w 21"/>
                                <a:gd name="T1" fmla="*/ 11 h 21"/>
                                <a:gd name="T2" fmla="*/ 1 w 21"/>
                                <a:gd name="T3" fmla="*/ 5 h 21"/>
                                <a:gd name="T4" fmla="*/ 5 w 21"/>
                                <a:gd name="T5" fmla="*/ 0 h 21"/>
                                <a:gd name="T6" fmla="*/ 9 w 21"/>
                                <a:gd name="T7" fmla="*/ 0 h 21"/>
                                <a:gd name="T8" fmla="*/ 14 w 21"/>
                                <a:gd name="T9" fmla="*/ 0 h 21"/>
                                <a:gd name="T10" fmla="*/ 20 w 21"/>
                                <a:gd name="T11" fmla="*/ 5 h 21"/>
                                <a:gd name="T12" fmla="*/ 18 w 21"/>
                                <a:gd name="T13" fmla="*/ 11 h 21"/>
                                <a:gd name="T14" fmla="*/ 14 w 21"/>
                                <a:gd name="T15" fmla="*/ 5 h 21"/>
                                <a:gd name="T16" fmla="*/ 9 w 21"/>
                                <a:gd name="T17" fmla="*/ 5 h 21"/>
                                <a:gd name="T18" fmla="*/ 5 w 21"/>
                                <a:gd name="T19" fmla="*/ 8 h 21"/>
                                <a:gd name="T20" fmla="*/ 3 w 21"/>
                                <a:gd name="T21" fmla="*/ 11 h 21"/>
                                <a:gd name="T22" fmla="*/ 0 w 21"/>
                                <a:gd name="T23" fmla="*/ 20 h 21"/>
                                <a:gd name="T24" fmla="*/ 0 w 21"/>
                                <a:gd name="T25" fmla="*/ 1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21">
                                  <a:moveTo>
                                    <a:pt x="0" y="11"/>
                                  </a:moveTo>
                                  <a:lnTo>
                                    <a:pt x="1" y="5"/>
                                  </a:lnTo>
                                  <a:lnTo>
                                    <a:pt x="5" y="0"/>
                                  </a:lnTo>
                                  <a:lnTo>
                                    <a:pt x="9" y="0"/>
                                  </a:lnTo>
                                  <a:lnTo>
                                    <a:pt x="14" y="0"/>
                                  </a:lnTo>
                                  <a:lnTo>
                                    <a:pt x="20" y="5"/>
                                  </a:lnTo>
                                  <a:lnTo>
                                    <a:pt x="18" y="11"/>
                                  </a:lnTo>
                                  <a:lnTo>
                                    <a:pt x="14" y="5"/>
                                  </a:lnTo>
                                  <a:lnTo>
                                    <a:pt x="9" y="5"/>
                                  </a:lnTo>
                                  <a:lnTo>
                                    <a:pt x="5" y="8"/>
                                  </a:lnTo>
                                  <a:lnTo>
                                    <a:pt x="3" y="11"/>
                                  </a:lnTo>
                                  <a:lnTo>
                                    <a:pt x="0" y="20"/>
                                  </a:lnTo>
                                  <a:lnTo>
                                    <a:pt x="0" y="11"/>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160" name="Freeform 173"/>
                          <wps:cNvSpPr>
                            <a:spLocks/>
                          </wps:cNvSpPr>
                          <wps:spPr bwMode="auto">
                            <a:xfrm>
                              <a:off x="3051" y="2685"/>
                              <a:ext cx="25" cy="44"/>
                            </a:xfrm>
                            <a:custGeom>
                              <a:avLst/>
                              <a:gdLst>
                                <a:gd name="T0" fmla="*/ 0 w 25"/>
                                <a:gd name="T1" fmla="*/ 7 h 44"/>
                                <a:gd name="T2" fmla="*/ 0 w 25"/>
                                <a:gd name="T3" fmla="*/ 10 h 44"/>
                                <a:gd name="T4" fmla="*/ 0 w 25"/>
                                <a:gd name="T5" fmla="*/ 16 h 44"/>
                                <a:gd name="T6" fmla="*/ 0 w 25"/>
                                <a:gd name="T7" fmla="*/ 23 h 44"/>
                                <a:gd name="T8" fmla="*/ 0 w 25"/>
                                <a:gd name="T9" fmla="*/ 30 h 44"/>
                                <a:gd name="T10" fmla="*/ 0 w 25"/>
                                <a:gd name="T11" fmla="*/ 37 h 44"/>
                                <a:gd name="T12" fmla="*/ 0 w 25"/>
                                <a:gd name="T13" fmla="*/ 43 h 44"/>
                                <a:gd name="T14" fmla="*/ 3 w 25"/>
                                <a:gd name="T15" fmla="*/ 43 h 44"/>
                                <a:gd name="T16" fmla="*/ 9 w 25"/>
                                <a:gd name="T17" fmla="*/ 43 h 44"/>
                                <a:gd name="T18" fmla="*/ 14 w 25"/>
                                <a:gd name="T19" fmla="*/ 43 h 44"/>
                                <a:gd name="T20" fmla="*/ 18 w 25"/>
                                <a:gd name="T21" fmla="*/ 40 h 44"/>
                                <a:gd name="T22" fmla="*/ 21 w 25"/>
                                <a:gd name="T23" fmla="*/ 39 h 44"/>
                                <a:gd name="T24" fmla="*/ 24 w 25"/>
                                <a:gd name="T25" fmla="*/ 38 h 44"/>
                                <a:gd name="T26" fmla="*/ 24 w 25"/>
                                <a:gd name="T27" fmla="*/ 30 h 44"/>
                                <a:gd name="T28" fmla="*/ 24 w 25"/>
                                <a:gd name="T29" fmla="*/ 24 h 44"/>
                                <a:gd name="T30" fmla="*/ 24 w 25"/>
                                <a:gd name="T31" fmla="*/ 18 h 44"/>
                                <a:gd name="T32" fmla="*/ 22 w 25"/>
                                <a:gd name="T33" fmla="*/ 13 h 44"/>
                                <a:gd name="T34" fmla="*/ 22 w 25"/>
                                <a:gd name="T35" fmla="*/ 9 h 44"/>
                                <a:gd name="T36" fmla="*/ 21 w 25"/>
                                <a:gd name="T37" fmla="*/ 2 h 44"/>
                                <a:gd name="T38" fmla="*/ 21 w 25"/>
                                <a:gd name="T39" fmla="*/ 0 h 44"/>
                                <a:gd name="T40" fmla="*/ 20 w 25"/>
                                <a:gd name="T41" fmla="*/ 1 h 44"/>
                                <a:gd name="T42" fmla="*/ 16 w 25"/>
                                <a:gd name="T43" fmla="*/ 5 h 44"/>
                                <a:gd name="T44" fmla="*/ 14 w 25"/>
                                <a:gd name="T45" fmla="*/ 6 h 44"/>
                                <a:gd name="T46" fmla="*/ 11 w 25"/>
                                <a:gd name="T47" fmla="*/ 7 h 44"/>
                                <a:gd name="T48" fmla="*/ 7 w 25"/>
                                <a:gd name="T49" fmla="*/ 8 h 44"/>
                                <a:gd name="T50" fmla="*/ 4 w 25"/>
                                <a:gd name="T51" fmla="*/ 7 h 44"/>
                                <a:gd name="T52" fmla="*/ 0 w 25"/>
                                <a:gd name="T53"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5" h="44">
                                  <a:moveTo>
                                    <a:pt x="0" y="7"/>
                                  </a:moveTo>
                                  <a:lnTo>
                                    <a:pt x="0" y="10"/>
                                  </a:lnTo>
                                  <a:lnTo>
                                    <a:pt x="0" y="16"/>
                                  </a:lnTo>
                                  <a:lnTo>
                                    <a:pt x="0" y="23"/>
                                  </a:lnTo>
                                  <a:lnTo>
                                    <a:pt x="0" y="30"/>
                                  </a:lnTo>
                                  <a:lnTo>
                                    <a:pt x="0" y="37"/>
                                  </a:lnTo>
                                  <a:lnTo>
                                    <a:pt x="0" y="43"/>
                                  </a:lnTo>
                                  <a:lnTo>
                                    <a:pt x="3" y="43"/>
                                  </a:lnTo>
                                  <a:lnTo>
                                    <a:pt x="9" y="43"/>
                                  </a:lnTo>
                                  <a:lnTo>
                                    <a:pt x="14" y="43"/>
                                  </a:lnTo>
                                  <a:lnTo>
                                    <a:pt x="18" y="40"/>
                                  </a:lnTo>
                                  <a:lnTo>
                                    <a:pt x="21" y="39"/>
                                  </a:lnTo>
                                  <a:lnTo>
                                    <a:pt x="24" y="38"/>
                                  </a:lnTo>
                                  <a:lnTo>
                                    <a:pt x="24" y="30"/>
                                  </a:lnTo>
                                  <a:lnTo>
                                    <a:pt x="24" y="24"/>
                                  </a:lnTo>
                                  <a:lnTo>
                                    <a:pt x="24" y="18"/>
                                  </a:lnTo>
                                  <a:lnTo>
                                    <a:pt x="22" y="13"/>
                                  </a:lnTo>
                                  <a:lnTo>
                                    <a:pt x="22" y="9"/>
                                  </a:lnTo>
                                  <a:lnTo>
                                    <a:pt x="21" y="2"/>
                                  </a:lnTo>
                                  <a:lnTo>
                                    <a:pt x="21" y="0"/>
                                  </a:lnTo>
                                  <a:lnTo>
                                    <a:pt x="20" y="1"/>
                                  </a:lnTo>
                                  <a:lnTo>
                                    <a:pt x="16" y="5"/>
                                  </a:lnTo>
                                  <a:lnTo>
                                    <a:pt x="14" y="6"/>
                                  </a:lnTo>
                                  <a:lnTo>
                                    <a:pt x="11" y="7"/>
                                  </a:lnTo>
                                  <a:lnTo>
                                    <a:pt x="7" y="8"/>
                                  </a:lnTo>
                                  <a:lnTo>
                                    <a:pt x="4" y="7"/>
                                  </a:lnTo>
                                  <a:lnTo>
                                    <a:pt x="0" y="7"/>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61" name="Freeform 174"/>
                          <wps:cNvSpPr>
                            <a:spLocks/>
                          </wps:cNvSpPr>
                          <wps:spPr bwMode="auto">
                            <a:xfrm>
                              <a:off x="3052" y="2665"/>
                              <a:ext cx="21" cy="32"/>
                            </a:xfrm>
                            <a:custGeom>
                              <a:avLst/>
                              <a:gdLst>
                                <a:gd name="T0" fmla="*/ 3 w 21"/>
                                <a:gd name="T1" fmla="*/ 29 h 32"/>
                                <a:gd name="T2" fmla="*/ 6 w 21"/>
                                <a:gd name="T3" fmla="*/ 31 h 32"/>
                                <a:gd name="T4" fmla="*/ 5 w 21"/>
                                <a:gd name="T5" fmla="*/ 24 h 32"/>
                                <a:gd name="T6" fmla="*/ 4 w 21"/>
                                <a:gd name="T7" fmla="*/ 19 h 32"/>
                                <a:gd name="T8" fmla="*/ 3 w 21"/>
                                <a:gd name="T9" fmla="*/ 14 h 32"/>
                                <a:gd name="T10" fmla="*/ 3 w 21"/>
                                <a:gd name="T11" fmla="*/ 9 h 32"/>
                                <a:gd name="T12" fmla="*/ 3 w 21"/>
                                <a:gd name="T13" fmla="*/ 6 h 32"/>
                                <a:gd name="T14" fmla="*/ 5 w 21"/>
                                <a:gd name="T15" fmla="*/ 4 h 32"/>
                                <a:gd name="T16" fmla="*/ 7 w 21"/>
                                <a:gd name="T17" fmla="*/ 3 h 32"/>
                                <a:gd name="T18" fmla="*/ 11 w 21"/>
                                <a:gd name="T19" fmla="*/ 3 h 32"/>
                                <a:gd name="T20" fmla="*/ 14 w 21"/>
                                <a:gd name="T21" fmla="*/ 4 h 32"/>
                                <a:gd name="T22" fmla="*/ 16 w 21"/>
                                <a:gd name="T23" fmla="*/ 6 h 32"/>
                                <a:gd name="T24" fmla="*/ 16 w 21"/>
                                <a:gd name="T25" fmla="*/ 12 h 32"/>
                                <a:gd name="T26" fmla="*/ 16 w 21"/>
                                <a:gd name="T27" fmla="*/ 16 h 32"/>
                                <a:gd name="T28" fmla="*/ 16 w 21"/>
                                <a:gd name="T29" fmla="*/ 21 h 32"/>
                                <a:gd name="T30" fmla="*/ 14 w 21"/>
                                <a:gd name="T31" fmla="*/ 28 h 32"/>
                                <a:gd name="T32" fmla="*/ 16 w 21"/>
                                <a:gd name="T33" fmla="*/ 26 h 32"/>
                                <a:gd name="T34" fmla="*/ 18 w 21"/>
                                <a:gd name="T35" fmla="*/ 22 h 32"/>
                                <a:gd name="T36" fmla="*/ 20 w 21"/>
                                <a:gd name="T37" fmla="*/ 16 h 32"/>
                                <a:gd name="T38" fmla="*/ 20 w 21"/>
                                <a:gd name="T39" fmla="*/ 11 h 32"/>
                                <a:gd name="T40" fmla="*/ 18 w 21"/>
                                <a:gd name="T41" fmla="*/ 6 h 32"/>
                                <a:gd name="T42" fmla="*/ 16 w 21"/>
                                <a:gd name="T43" fmla="*/ 3 h 32"/>
                                <a:gd name="T44" fmla="*/ 14 w 21"/>
                                <a:gd name="T45" fmla="*/ 1 h 32"/>
                                <a:gd name="T46" fmla="*/ 8 w 21"/>
                                <a:gd name="T47" fmla="*/ 0 h 32"/>
                                <a:gd name="T48" fmla="*/ 5 w 21"/>
                                <a:gd name="T49" fmla="*/ 1 h 32"/>
                                <a:gd name="T50" fmla="*/ 2 w 21"/>
                                <a:gd name="T51" fmla="*/ 3 h 32"/>
                                <a:gd name="T52" fmla="*/ 0 w 21"/>
                                <a:gd name="T53" fmla="*/ 6 h 32"/>
                                <a:gd name="T54" fmla="*/ 0 w 21"/>
                                <a:gd name="T55" fmla="*/ 9 h 32"/>
                                <a:gd name="T56" fmla="*/ 0 w 21"/>
                                <a:gd name="T57" fmla="*/ 15 h 32"/>
                                <a:gd name="T58" fmla="*/ 3 w 21"/>
                                <a:gd name="T59" fmla="*/ 29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 h="32">
                                  <a:moveTo>
                                    <a:pt x="3" y="29"/>
                                  </a:moveTo>
                                  <a:lnTo>
                                    <a:pt x="6" y="31"/>
                                  </a:lnTo>
                                  <a:lnTo>
                                    <a:pt x="5" y="24"/>
                                  </a:lnTo>
                                  <a:lnTo>
                                    <a:pt x="4" y="19"/>
                                  </a:lnTo>
                                  <a:lnTo>
                                    <a:pt x="3" y="14"/>
                                  </a:lnTo>
                                  <a:lnTo>
                                    <a:pt x="3" y="9"/>
                                  </a:lnTo>
                                  <a:lnTo>
                                    <a:pt x="3" y="6"/>
                                  </a:lnTo>
                                  <a:lnTo>
                                    <a:pt x="5" y="4"/>
                                  </a:lnTo>
                                  <a:lnTo>
                                    <a:pt x="7" y="3"/>
                                  </a:lnTo>
                                  <a:lnTo>
                                    <a:pt x="11" y="3"/>
                                  </a:lnTo>
                                  <a:lnTo>
                                    <a:pt x="14" y="4"/>
                                  </a:lnTo>
                                  <a:lnTo>
                                    <a:pt x="16" y="6"/>
                                  </a:lnTo>
                                  <a:lnTo>
                                    <a:pt x="16" y="12"/>
                                  </a:lnTo>
                                  <a:lnTo>
                                    <a:pt x="16" y="16"/>
                                  </a:lnTo>
                                  <a:lnTo>
                                    <a:pt x="16" y="21"/>
                                  </a:lnTo>
                                  <a:lnTo>
                                    <a:pt x="14" y="28"/>
                                  </a:lnTo>
                                  <a:lnTo>
                                    <a:pt x="16" y="26"/>
                                  </a:lnTo>
                                  <a:lnTo>
                                    <a:pt x="18" y="22"/>
                                  </a:lnTo>
                                  <a:lnTo>
                                    <a:pt x="20" y="16"/>
                                  </a:lnTo>
                                  <a:lnTo>
                                    <a:pt x="20" y="11"/>
                                  </a:lnTo>
                                  <a:lnTo>
                                    <a:pt x="18" y="6"/>
                                  </a:lnTo>
                                  <a:lnTo>
                                    <a:pt x="16" y="3"/>
                                  </a:lnTo>
                                  <a:lnTo>
                                    <a:pt x="14" y="1"/>
                                  </a:lnTo>
                                  <a:lnTo>
                                    <a:pt x="8" y="0"/>
                                  </a:lnTo>
                                  <a:lnTo>
                                    <a:pt x="5" y="1"/>
                                  </a:lnTo>
                                  <a:lnTo>
                                    <a:pt x="2" y="3"/>
                                  </a:lnTo>
                                  <a:lnTo>
                                    <a:pt x="0" y="6"/>
                                  </a:lnTo>
                                  <a:lnTo>
                                    <a:pt x="0" y="9"/>
                                  </a:lnTo>
                                  <a:lnTo>
                                    <a:pt x="0" y="15"/>
                                  </a:lnTo>
                                  <a:lnTo>
                                    <a:pt x="3" y="29"/>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162" name="Line 175"/>
                          <wps:cNvCnPr/>
                          <wps:spPr bwMode="auto">
                            <a:xfrm>
                              <a:off x="2987" y="2573"/>
                              <a:ext cx="1"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3" name="Freeform 176"/>
                          <wps:cNvSpPr>
                            <a:spLocks/>
                          </wps:cNvSpPr>
                          <wps:spPr bwMode="auto">
                            <a:xfrm>
                              <a:off x="2984" y="2622"/>
                              <a:ext cx="21" cy="35"/>
                            </a:xfrm>
                            <a:custGeom>
                              <a:avLst/>
                              <a:gdLst>
                                <a:gd name="T0" fmla="*/ 20 w 21"/>
                                <a:gd name="T1" fmla="*/ 0 h 35"/>
                                <a:gd name="T2" fmla="*/ 15 w 21"/>
                                <a:gd name="T3" fmla="*/ 3 h 35"/>
                                <a:gd name="T4" fmla="*/ 11 w 21"/>
                                <a:gd name="T5" fmla="*/ 10 h 35"/>
                                <a:gd name="T6" fmla="*/ 6 w 21"/>
                                <a:gd name="T7" fmla="*/ 18 h 35"/>
                                <a:gd name="T8" fmla="*/ 4 w 21"/>
                                <a:gd name="T9" fmla="*/ 22 h 35"/>
                                <a:gd name="T10" fmla="*/ 0 w 21"/>
                                <a:gd name="T11" fmla="*/ 28 h 35"/>
                                <a:gd name="T12" fmla="*/ 0 w 21"/>
                                <a:gd name="T13" fmla="*/ 34 h 35"/>
                              </a:gdLst>
                              <a:ahLst/>
                              <a:cxnLst>
                                <a:cxn ang="0">
                                  <a:pos x="T0" y="T1"/>
                                </a:cxn>
                                <a:cxn ang="0">
                                  <a:pos x="T2" y="T3"/>
                                </a:cxn>
                                <a:cxn ang="0">
                                  <a:pos x="T4" y="T5"/>
                                </a:cxn>
                                <a:cxn ang="0">
                                  <a:pos x="T6" y="T7"/>
                                </a:cxn>
                                <a:cxn ang="0">
                                  <a:pos x="T8" y="T9"/>
                                </a:cxn>
                                <a:cxn ang="0">
                                  <a:pos x="T10" y="T11"/>
                                </a:cxn>
                                <a:cxn ang="0">
                                  <a:pos x="T12" y="T13"/>
                                </a:cxn>
                              </a:cxnLst>
                              <a:rect l="0" t="0" r="r" b="b"/>
                              <a:pathLst>
                                <a:path w="21" h="35">
                                  <a:moveTo>
                                    <a:pt x="20" y="0"/>
                                  </a:moveTo>
                                  <a:lnTo>
                                    <a:pt x="15" y="3"/>
                                  </a:lnTo>
                                  <a:lnTo>
                                    <a:pt x="11" y="10"/>
                                  </a:lnTo>
                                  <a:lnTo>
                                    <a:pt x="6" y="18"/>
                                  </a:lnTo>
                                  <a:lnTo>
                                    <a:pt x="4" y="22"/>
                                  </a:lnTo>
                                  <a:lnTo>
                                    <a:pt x="0" y="28"/>
                                  </a:lnTo>
                                  <a:lnTo>
                                    <a:pt x="0" y="34"/>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64" name="Freeform 177"/>
                          <wps:cNvSpPr>
                            <a:spLocks/>
                          </wps:cNvSpPr>
                          <wps:spPr bwMode="auto">
                            <a:xfrm>
                              <a:off x="3027" y="2605"/>
                              <a:ext cx="21" cy="20"/>
                            </a:xfrm>
                            <a:custGeom>
                              <a:avLst/>
                              <a:gdLst>
                                <a:gd name="T0" fmla="*/ 20 w 21"/>
                                <a:gd name="T1" fmla="*/ 8 h 20"/>
                                <a:gd name="T2" fmla="*/ 20 w 21"/>
                                <a:gd name="T3" fmla="*/ 8 h 20"/>
                                <a:gd name="T4" fmla="*/ 20 w 21"/>
                                <a:gd name="T5" fmla="*/ 5 h 20"/>
                                <a:gd name="T6" fmla="*/ 20 w 21"/>
                                <a:gd name="T7" fmla="*/ 2 h 20"/>
                                <a:gd name="T8" fmla="*/ 13 w 21"/>
                                <a:gd name="T9" fmla="*/ 2 h 20"/>
                                <a:gd name="T10" fmla="*/ 13 w 21"/>
                                <a:gd name="T11" fmla="*/ 0 h 20"/>
                                <a:gd name="T12" fmla="*/ 6 w 21"/>
                                <a:gd name="T13" fmla="*/ 0 h 20"/>
                                <a:gd name="T14" fmla="*/ 0 w 21"/>
                                <a:gd name="T15" fmla="*/ 0 h 20"/>
                                <a:gd name="T16" fmla="*/ 0 w 21"/>
                                <a:gd name="T17" fmla="*/ 2 h 20"/>
                                <a:gd name="T18" fmla="*/ 0 w 21"/>
                                <a:gd name="T19" fmla="*/ 5 h 20"/>
                                <a:gd name="T20" fmla="*/ 0 w 21"/>
                                <a:gd name="T21" fmla="*/ 8 h 20"/>
                                <a:gd name="T22" fmla="*/ 0 w 21"/>
                                <a:gd name="T23" fmla="*/ 10 h 20"/>
                                <a:gd name="T24" fmla="*/ 0 w 21"/>
                                <a:gd name="T25" fmla="*/ 13 h 20"/>
                                <a:gd name="T26" fmla="*/ 0 w 21"/>
                                <a:gd name="T27" fmla="*/ 16 h 20"/>
                                <a:gd name="T28" fmla="*/ 6 w 21"/>
                                <a:gd name="T29" fmla="*/ 16 h 20"/>
                                <a:gd name="T30" fmla="*/ 13 w 21"/>
                                <a:gd name="T31" fmla="*/ 19 h 20"/>
                                <a:gd name="T32" fmla="*/ 13 w 21"/>
                                <a:gd name="T33" fmla="*/ 16 h 20"/>
                                <a:gd name="T34" fmla="*/ 20 w 21"/>
                                <a:gd name="T35" fmla="*/ 13 h 20"/>
                                <a:gd name="T36" fmla="*/ 20 w 21"/>
                                <a:gd name="T37" fmla="*/ 10 h 20"/>
                                <a:gd name="T38" fmla="*/ 20 w 21"/>
                                <a:gd name="T39" fmla="*/ 8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1" h="20">
                                  <a:moveTo>
                                    <a:pt x="20" y="8"/>
                                  </a:moveTo>
                                  <a:lnTo>
                                    <a:pt x="20" y="8"/>
                                  </a:lnTo>
                                  <a:lnTo>
                                    <a:pt x="20" y="5"/>
                                  </a:lnTo>
                                  <a:lnTo>
                                    <a:pt x="20" y="2"/>
                                  </a:lnTo>
                                  <a:lnTo>
                                    <a:pt x="13" y="2"/>
                                  </a:lnTo>
                                  <a:lnTo>
                                    <a:pt x="13" y="0"/>
                                  </a:lnTo>
                                  <a:lnTo>
                                    <a:pt x="6" y="0"/>
                                  </a:lnTo>
                                  <a:lnTo>
                                    <a:pt x="0" y="0"/>
                                  </a:lnTo>
                                  <a:lnTo>
                                    <a:pt x="0" y="2"/>
                                  </a:lnTo>
                                  <a:lnTo>
                                    <a:pt x="0" y="5"/>
                                  </a:lnTo>
                                  <a:lnTo>
                                    <a:pt x="0" y="8"/>
                                  </a:lnTo>
                                  <a:lnTo>
                                    <a:pt x="0" y="10"/>
                                  </a:lnTo>
                                  <a:lnTo>
                                    <a:pt x="0" y="13"/>
                                  </a:lnTo>
                                  <a:lnTo>
                                    <a:pt x="0" y="16"/>
                                  </a:lnTo>
                                  <a:lnTo>
                                    <a:pt x="6" y="16"/>
                                  </a:lnTo>
                                  <a:lnTo>
                                    <a:pt x="13" y="19"/>
                                  </a:lnTo>
                                  <a:lnTo>
                                    <a:pt x="13" y="16"/>
                                  </a:lnTo>
                                  <a:lnTo>
                                    <a:pt x="20" y="13"/>
                                  </a:lnTo>
                                  <a:lnTo>
                                    <a:pt x="20" y="10"/>
                                  </a:lnTo>
                                  <a:lnTo>
                                    <a:pt x="20" y="8"/>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165" name="Freeform 178"/>
                          <wps:cNvSpPr>
                            <a:spLocks/>
                          </wps:cNvSpPr>
                          <wps:spPr bwMode="auto">
                            <a:xfrm>
                              <a:off x="3027" y="2663"/>
                              <a:ext cx="21" cy="22"/>
                            </a:xfrm>
                            <a:custGeom>
                              <a:avLst/>
                              <a:gdLst>
                                <a:gd name="T0" fmla="*/ 20 w 21"/>
                                <a:gd name="T1" fmla="*/ 12 h 22"/>
                                <a:gd name="T2" fmla="*/ 15 w 21"/>
                                <a:gd name="T3" fmla="*/ 9 h 22"/>
                                <a:gd name="T4" fmla="*/ 15 w 21"/>
                                <a:gd name="T5" fmla="*/ 6 h 22"/>
                                <a:gd name="T6" fmla="*/ 15 w 21"/>
                                <a:gd name="T7" fmla="*/ 3 h 22"/>
                                <a:gd name="T8" fmla="*/ 10 w 21"/>
                                <a:gd name="T9" fmla="*/ 3 h 22"/>
                                <a:gd name="T10" fmla="*/ 10 w 21"/>
                                <a:gd name="T11" fmla="*/ 0 h 22"/>
                                <a:gd name="T12" fmla="*/ 5 w 21"/>
                                <a:gd name="T13" fmla="*/ 0 h 22"/>
                                <a:gd name="T14" fmla="*/ 5 w 21"/>
                                <a:gd name="T15" fmla="*/ 3 h 22"/>
                                <a:gd name="T16" fmla="*/ 0 w 21"/>
                                <a:gd name="T17" fmla="*/ 6 h 22"/>
                                <a:gd name="T18" fmla="*/ 0 w 21"/>
                                <a:gd name="T19" fmla="*/ 9 h 22"/>
                                <a:gd name="T20" fmla="*/ 0 w 21"/>
                                <a:gd name="T21" fmla="*/ 12 h 22"/>
                                <a:gd name="T22" fmla="*/ 0 w 21"/>
                                <a:gd name="T23" fmla="*/ 15 h 22"/>
                                <a:gd name="T24" fmla="*/ 5 w 21"/>
                                <a:gd name="T25" fmla="*/ 18 h 22"/>
                                <a:gd name="T26" fmla="*/ 5 w 21"/>
                                <a:gd name="T27" fmla="*/ 21 h 22"/>
                                <a:gd name="T28" fmla="*/ 10 w 21"/>
                                <a:gd name="T29" fmla="*/ 21 h 22"/>
                                <a:gd name="T30" fmla="*/ 10 w 21"/>
                                <a:gd name="T31" fmla="*/ 18 h 22"/>
                                <a:gd name="T32" fmla="*/ 15 w 21"/>
                                <a:gd name="T33" fmla="*/ 18 h 22"/>
                                <a:gd name="T34" fmla="*/ 15 w 21"/>
                                <a:gd name="T35" fmla="*/ 15 h 22"/>
                                <a:gd name="T36" fmla="*/ 15 w 21"/>
                                <a:gd name="T37" fmla="*/ 12 h 22"/>
                                <a:gd name="T38" fmla="*/ 20 w 21"/>
                                <a:gd name="T39" fmla="*/ 1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1" h="22">
                                  <a:moveTo>
                                    <a:pt x="20" y="12"/>
                                  </a:moveTo>
                                  <a:lnTo>
                                    <a:pt x="15" y="9"/>
                                  </a:lnTo>
                                  <a:lnTo>
                                    <a:pt x="15" y="6"/>
                                  </a:lnTo>
                                  <a:lnTo>
                                    <a:pt x="15" y="3"/>
                                  </a:lnTo>
                                  <a:lnTo>
                                    <a:pt x="10" y="3"/>
                                  </a:lnTo>
                                  <a:lnTo>
                                    <a:pt x="10" y="0"/>
                                  </a:lnTo>
                                  <a:lnTo>
                                    <a:pt x="5" y="0"/>
                                  </a:lnTo>
                                  <a:lnTo>
                                    <a:pt x="5" y="3"/>
                                  </a:lnTo>
                                  <a:lnTo>
                                    <a:pt x="0" y="6"/>
                                  </a:lnTo>
                                  <a:lnTo>
                                    <a:pt x="0" y="9"/>
                                  </a:lnTo>
                                  <a:lnTo>
                                    <a:pt x="0" y="12"/>
                                  </a:lnTo>
                                  <a:lnTo>
                                    <a:pt x="0" y="15"/>
                                  </a:lnTo>
                                  <a:lnTo>
                                    <a:pt x="5" y="18"/>
                                  </a:lnTo>
                                  <a:lnTo>
                                    <a:pt x="5" y="21"/>
                                  </a:lnTo>
                                  <a:lnTo>
                                    <a:pt x="10" y="21"/>
                                  </a:lnTo>
                                  <a:lnTo>
                                    <a:pt x="10" y="18"/>
                                  </a:lnTo>
                                  <a:lnTo>
                                    <a:pt x="15" y="18"/>
                                  </a:lnTo>
                                  <a:lnTo>
                                    <a:pt x="15" y="15"/>
                                  </a:lnTo>
                                  <a:lnTo>
                                    <a:pt x="15" y="12"/>
                                  </a:lnTo>
                                  <a:lnTo>
                                    <a:pt x="20" y="12"/>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166" name="Freeform 179"/>
                          <wps:cNvSpPr>
                            <a:spLocks/>
                          </wps:cNvSpPr>
                          <wps:spPr bwMode="auto">
                            <a:xfrm>
                              <a:off x="3032" y="2721"/>
                              <a:ext cx="19" cy="21"/>
                            </a:xfrm>
                            <a:custGeom>
                              <a:avLst/>
                              <a:gdLst>
                                <a:gd name="T0" fmla="*/ 18 w 19"/>
                                <a:gd name="T1" fmla="*/ 11 h 21"/>
                                <a:gd name="T2" fmla="*/ 13 w 19"/>
                                <a:gd name="T3" fmla="*/ 8 h 21"/>
                                <a:gd name="T4" fmla="*/ 13 w 19"/>
                                <a:gd name="T5" fmla="*/ 5 h 21"/>
                                <a:gd name="T6" fmla="*/ 13 w 19"/>
                                <a:gd name="T7" fmla="*/ 2 h 21"/>
                                <a:gd name="T8" fmla="*/ 9 w 19"/>
                                <a:gd name="T9" fmla="*/ 2 h 21"/>
                                <a:gd name="T10" fmla="*/ 9 w 19"/>
                                <a:gd name="T11" fmla="*/ 0 h 21"/>
                                <a:gd name="T12" fmla="*/ 4 w 19"/>
                                <a:gd name="T13" fmla="*/ 0 h 21"/>
                                <a:gd name="T14" fmla="*/ 4 w 19"/>
                                <a:gd name="T15" fmla="*/ 2 h 21"/>
                                <a:gd name="T16" fmla="*/ 0 w 19"/>
                                <a:gd name="T17" fmla="*/ 5 h 21"/>
                                <a:gd name="T18" fmla="*/ 0 w 19"/>
                                <a:gd name="T19" fmla="*/ 8 h 21"/>
                                <a:gd name="T20" fmla="*/ 0 w 19"/>
                                <a:gd name="T21" fmla="*/ 11 h 21"/>
                                <a:gd name="T22" fmla="*/ 0 w 19"/>
                                <a:gd name="T23" fmla="*/ 14 h 21"/>
                                <a:gd name="T24" fmla="*/ 4 w 19"/>
                                <a:gd name="T25" fmla="*/ 17 h 21"/>
                                <a:gd name="T26" fmla="*/ 4 w 19"/>
                                <a:gd name="T27" fmla="*/ 20 h 21"/>
                                <a:gd name="T28" fmla="*/ 9 w 19"/>
                                <a:gd name="T29" fmla="*/ 20 h 21"/>
                                <a:gd name="T30" fmla="*/ 9 w 19"/>
                                <a:gd name="T31" fmla="*/ 17 h 21"/>
                                <a:gd name="T32" fmla="*/ 13 w 19"/>
                                <a:gd name="T33" fmla="*/ 17 h 21"/>
                                <a:gd name="T34" fmla="*/ 13 w 19"/>
                                <a:gd name="T35" fmla="*/ 14 h 21"/>
                                <a:gd name="T36" fmla="*/ 13 w 19"/>
                                <a:gd name="T37" fmla="*/ 11 h 21"/>
                                <a:gd name="T38" fmla="*/ 18 w 19"/>
                                <a:gd name="T39" fmla="*/ 1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 h="21">
                                  <a:moveTo>
                                    <a:pt x="18" y="11"/>
                                  </a:moveTo>
                                  <a:lnTo>
                                    <a:pt x="13" y="8"/>
                                  </a:lnTo>
                                  <a:lnTo>
                                    <a:pt x="13" y="5"/>
                                  </a:lnTo>
                                  <a:lnTo>
                                    <a:pt x="13" y="2"/>
                                  </a:lnTo>
                                  <a:lnTo>
                                    <a:pt x="9" y="2"/>
                                  </a:lnTo>
                                  <a:lnTo>
                                    <a:pt x="9" y="0"/>
                                  </a:lnTo>
                                  <a:lnTo>
                                    <a:pt x="4" y="0"/>
                                  </a:lnTo>
                                  <a:lnTo>
                                    <a:pt x="4" y="2"/>
                                  </a:lnTo>
                                  <a:lnTo>
                                    <a:pt x="0" y="5"/>
                                  </a:lnTo>
                                  <a:lnTo>
                                    <a:pt x="0" y="8"/>
                                  </a:lnTo>
                                  <a:lnTo>
                                    <a:pt x="0" y="11"/>
                                  </a:lnTo>
                                  <a:lnTo>
                                    <a:pt x="0" y="14"/>
                                  </a:lnTo>
                                  <a:lnTo>
                                    <a:pt x="4" y="17"/>
                                  </a:lnTo>
                                  <a:lnTo>
                                    <a:pt x="4" y="20"/>
                                  </a:lnTo>
                                  <a:lnTo>
                                    <a:pt x="9" y="20"/>
                                  </a:lnTo>
                                  <a:lnTo>
                                    <a:pt x="9" y="17"/>
                                  </a:lnTo>
                                  <a:lnTo>
                                    <a:pt x="13" y="17"/>
                                  </a:lnTo>
                                  <a:lnTo>
                                    <a:pt x="13" y="14"/>
                                  </a:lnTo>
                                  <a:lnTo>
                                    <a:pt x="13" y="11"/>
                                  </a:lnTo>
                                  <a:lnTo>
                                    <a:pt x="18" y="11"/>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167" name="Freeform 180"/>
                          <wps:cNvSpPr>
                            <a:spLocks/>
                          </wps:cNvSpPr>
                          <wps:spPr bwMode="auto">
                            <a:xfrm>
                              <a:off x="3188" y="2782"/>
                              <a:ext cx="83" cy="73"/>
                            </a:xfrm>
                            <a:custGeom>
                              <a:avLst/>
                              <a:gdLst>
                                <a:gd name="T0" fmla="*/ 44 w 83"/>
                                <a:gd name="T1" fmla="*/ 0 h 73"/>
                                <a:gd name="T2" fmla="*/ 0 w 83"/>
                                <a:gd name="T3" fmla="*/ 26 h 73"/>
                                <a:gd name="T4" fmla="*/ 2 w 83"/>
                                <a:gd name="T5" fmla="*/ 62 h 73"/>
                                <a:gd name="T6" fmla="*/ 3 w 83"/>
                                <a:gd name="T7" fmla="*/ 63 h 73"/>
                                <a:gd name="T8" fmla="*/ 5 w 83"/>
                                <a:gd name="T9" fmla="*/ 65 h 73"/>
                                <a:gd name="T10" fmla="*/ 8 w 83"/>
                                <a:gd name="T11" fmla="*/ 65 h 73"/>
                                <a:gd name="T12" fmla="*/ 12 w 83"/>
                                <a:gd name="T13" fmla="*/ 67 h 73"/>
                                <a:gd name="T14" fmla="*/ 19 w 83"/>
                                <a:gd name="T15" fmla="*/ 69 h 73"/>
                                <a:gd name="T16" fmla="*/ 28 w 83"/>
                                <a:gd name="T17" fmla="*/ 70 h 73"/>
                                <a:gd name="T18" fmla="*/ 37 w 83"/>
                                <a:gd name="T19" fmla="*/ 72 h 73"/>
                                <a:gd name="T20" fmla="*/ 50 w 83"/>
                                <a:gd name="T21" fmla="*/ 72 h 73"/>
                                <a:gd name="T22" fmla="*/ 61 w 83"/>
                                <a:gd name="T23" fmla="*/ 70 h 73"/>
                                <a:gd name="T24" fmla="*/ 67 w 83"/>
                                <a:gd name="T25" fmla="*/ 69 h 73"/>
                                <a:gd name="T26" fmla="*/ 73 w 83"/>
                                <a:gd name="T27" fmla="*/ 68 h 73"/>
                                <a:gd name="T28" fmla="*/ 75 w 83"/>
                                <a:gd name="T29" fmla="*/ 67 h 73"/>
                                <a:gd name="T30" fmla="*/ 77 w 83"/>
                                <a:gd name="T31" fmla="*/ 67 h 73"/>
                                <a:gd name="T32" fmla="*/ 80 w 83"/>
                                <a:gd name="T33" fmla="*/ 66 h 73"/>
                                <a:gd name="T34" fmla="*/ 80 w 83"/>
                                <a:gd name="T35" fmla="*/ 65 h 73"/>
                                <a:gd name="T36" fmla="*/ 82 w 83"/>
                                <a:gd name="T37" fmla="*/ 62 h 73"/>
                                <a:gd name="T38" fmla="*/ 82 w 83"/>
                                <a:gd name="T39" fmla="*/ 59 h 73"/>
                                <a:gd name="T40" fmla="*/ 82 w 83"/>
                                <a:gd name="T41" fmla="*/ 51 h 73"/>
                                <a:gd name="T42" fmla="*/ 80 w 83"/>
                                <a:gd name="T43" fmla="*/ 27 h 73"/>
                                <a:gd name="T44" fmla="*/ 44 w 83"/>
                                <a:gd name="T45"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3" h="73">
                                  <a:moveTo>
                                    <a:pt x="44" y="0"/>
                                  </a:moveTo>
                                  <a:lnTo>
                                    <a:pt x="0" y="26"/>
                                  </a:lnTo>
                                  <a:lnTo>
                                    <a:pt x="2" y="62"/>
                                  </a:lnTo>
                                  <a:lnTo>
                                    <a:pt x="3" y="63"/>
                                  </a:lnTo>
                                  <a:lnTo>
                                    <a:pt x="5" y="65"/>
                                  </a:lnTo>
                                  <a:lnTo>
                                    <a:pt x="8" y="65"/>
                                  </a:lnTo>
                                  <a:lnTo>
                                    <a:pt x="12" y="67"/>
                                  </a:lnTo>
                                  <a:lnTo>
                                    <a:pt x="19" y="69"/>
                                  </a:lnTo>
                                  <a:lnTo>
                                    <a:pt x="28" y="70"/>
                                  </a:lnTo>
                                  <a:lnTo>
                                    <a:pt x="37" y="72"/>
                                  </a:lnTo>
                                  <a:lnTo>
                                    <a:pt x="50" y="72"/>
                                  </a:lnTo>
                                  <a:lnTo>
                                    <a:pt x="61" y="70"/>
                                  </a:lnTo>
                                  <a:lnTo>
                                    <a:pt x="67" y="69"/>
                                  </a:lnTo>
                                  <a:lnTo>
                                    <a:pt x="73" y="68"/>
                                  </a:lnTo>
                                  <a:lnTo>
                                    <a:pt x="75" y="67"/>
                                  </a:lnTo>
                                  <a:lnTo>
                                    <a:pt x="77" y="67"/>
                                  </a:lnTo>
                                  <a:lnTo>
                                    <a:pt x="80" y="66"/>
                                  </a:lnTo>
                                  <a:lnTo>
                                    <a:pt x="80" y="65"/>
                                  </a:lnTo>
                                  <a:lnTo>
                                    <a:pt x="82" y="62"/>
                                  </a:lnTo>
                                  <a:lnTo>
                                    <a:pt x="82" y="59"/>
                                  </a:lnTo>
                                  <a:lnTo>
                                    <a:pt x="82" y="51"/>
                                  </a:lnTo>
                                  <a:lnTo>
                                    <a:pt x="80" y="27"/>
                                  </a:lnTo>
                                  <a:lnTo>
                                    <a:pt x="44" y="0"/>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168" name="Freeform 181"/>
                          <wps:cNvSpPr>
                            <a:spLocks/>
                          </wps:cNvSpPr>
                          <wps:spPr bwMode="auto">
                            <a:xfrm>
                              <a:off x="3085" y="2463"/>
                              <a:ext cx="45" cy="29"/>
                            </a:xfrm>
                            <a:custGeom>
                              <a:avLst/>
                              <a:gdLst>
                                <a:gd name="T0" fmla="*/ 44 w 45"/>
                                <a:gd name="T1" fmla="*/ 19 h 29"/>
                                <a:gd name="T2" fmla="*/ 44 w 45"/>
                                <a:gd name="T3" fmla="*/ 17 h 29"/>
                                <a:gd name="T4" fmla="*/ 44 w 45"/>
                                <a:gd name="T5" fmla="*/ 11 h 29"/>
                                <a:gd name="T6" fmla="*/ 44 w 45"/>
                                <a:gd name="T7" fmla="*/ 6 h 29"/>
                                <a:gd name="T8" fmla="*/ 44 w 45"/>
                                <a:gd name="T9" fmla="*/ 3 h 29"/>
                                <a:gd name="T10" fmla="*/ 42 w 45"/>
                                <a:gd name="T11" fmla="*/ 3 h 29"/>
                                <a:gd name="T12" fmla="*/ 42 w 45"/>
                                <a:gd name="T13" fmla="*/ 2 h 29"/>
                                <a:gd name="T14" fmla="*/ 41 w 45"/>
                                <a:gd name="T15" fmla="*/ 1 h 29"/>
                                <a:gd name="T16" fmla="*/ 40 w 45"/>
                                <a:gd name="T17" fmla="*/ 1 h 29"/>
                                <a:gd name="T18" fmla="*/ 39 w 45"/>
                                <a:gd name="T19" fmla="*/ 0 h 29"/>
                                <a:gd name="T20" fmla="*/ 37 w 45"/>
                                <a:gd name="T21" fmla="*/ 0 h 29"/>
                                <a:gd name="T22" fmla="*/ 35 w 45"/>
                                <a:gd name="T23" fmla="*/ 0 h 29"/>
                                <a:gd name="T24" fmla="*/ 4 w 45"/>
                                <a:gd name="T25" fmla="*/ 1 h 29"/>
                                <a:gd name="T26" fmla="*/ 2 w 45"/>
                                <a:gd name="T27" fmla="*/ 1 h 29"/>
                                <a:gd name="T28" fmla="*/ 1 w 45"/>
                                <a:gd name="T29" fmla="*/ 1 h 29"/>
                                <a:gd name="T30" fmla="*/ 0 w 45"/>
                                <a:gd name="T31" fmla="*/ 3 h 29"/>
                                <a:gd name="T32" fmla="*/ 0 w 45"/>
                                <a:gd name="T33" fmla="*/ 4 h 29"/>
                                <a:gd name="T34" fmla="*/ 0 w 45"/>
                                <a:gd name="T35" fmla="*/ 5 h 29"/>
                                <a:gd name="T36" fmla="*/ 0 w 45"/>
                                <a:gd name="T37" fmla="*/ 11 h 29"/>
                                <a:gd name="T38" fmla="*/ 0 w 45"/>
                                <a:gd name="T39" fmla="*/ 14 h 29"/>
                                <a:gd name="T40" fmla="*/ 0 w 45"/>
                                <a:gd name="T41" fmla="*/ 16 h 29"/>
                                <a:gd name="T42" fmla="*/ 0 w 45"/>
                                <a:gd name="T43" fmla="*/ 17 h 29"/>
                                <a:gd name="T44" fmla="*/ 1 w 45"/>
                                <a:gd name="T45" fmla="*/ 20 h 29"/>
                                <a:gd name="T46" fmla="*/ 1 w 45"/>
                                <a:gd name="T47" fmla="*/ 21 h 29"/>
                                <a:gd name="T48" fmla="*/ 2 w 45"/>
                                <a:gd name="T49" fmla="*/ 21 h 29"/>
                                <a:gd name="T50" fmla="*/ 2 w 45"/>
                                <a:gd name="T51" fmla="*/ 22 h 29"/>
                                <a:gd name="T52" fmla="*/ 4 w 45"/>
                                <a:gd name="T53" fmla="*/ 23 h 29"/>
                                <a:gd name="T54" fmla="*/ 5 w 45"/>
                                <a:gd name="T55" fmla="*/ 23 h 29"/>
                                <a:gd name="T56" fmla="*/ 36 w 45"/>
                                <a:gd name="T57" fmla="*/ 24 h 29"/>
                                <a:gd name="T58" fmla="*/ 38 w 45"/>
                                <a:gd name="T59" fmla="*/ 26 h 29"/>
                                <a:gd name="T60" fmla="*/ 38 w 45"/>
                                <a:gd name="T61" fmla="*/ 28 h 29"/>
                                <a:gd name="T62" fmla="*/ 39 w 45"/>
                                <a:gd name="T63" fmla="*/ 28 h 29"/>
                                <a:gd name="T64" fmla="*/ 40 w 45"/>
                                <a:gd name="T65" fmla="*/ 28 h 29"/>
                                <a:gd name="T66" fmla="*/ 41 w 45"/>
                                <a:gd name="T67" fmla="*/ 28 h 29"/>
                                <a:gd name="T68" fmla="*/ 42 w 45"/>
                                <a:gd name="T69" fmla="*/ 26 h 29"/>
                                <a:gd name="T70" fmla="*/ 44 w 45"/>
                                <a:gd name="T71" fmla="*/ 23 h 29"/>
                                <a:gd name="T72" fmla="*/ 44 w 45"/>
                                <a:gd name="T73" fmla="*/ 1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5" h="29">
                                  <a:moveTo>
                                    <a:pt x="44" y="19"/>
                                  </a:moveTo>
                                  <a:lnTo>
                                    <a:pt x="44" y="17"/>
                                  </a:lnTo>
                                  <a:lnTo>
                                    <a:pt x="44" y="11"/>
                                  </a:lnTo>
                                  <a:lnTo>
                                    <a:pt x="44" y="6"/>
                                  </a:lnTo>
                                  <a:lnTo>
                                    <a:pt x="44" y="3"/>
                                  </a:lnTo>
                                  <a:lnTo>
                                    <a:pt x="42" y="3"/>
                                  </a:lnTo>
                                  <a:lnTo>
                                    <a:pt x="42" y="2"/>
                                  </a:lnTo>
                                  <a:lnTo>
                                    <a:pt x="41" y="1"/>
                                  </a:lnTo>
                                  <a:lnTo>
                                    <a:pt x="40" y="1"/>
                                  </a:lnTo>
                                  <a:lnTo>
                                    <a:pt x="39" y="0"/>
                                  </a:lnTo>
                                  <a:lnTo>
                                    <a:pt x="37" y="0"/>
                                  </a:lnTo>
                                  <a:lnTo>
                                    <a:pt x="35" y="0"/>
                                  </a:lnTo>
                                  <a:lnTo>
                                    <a:pt x="4" y="1"/>
                                  </a:lnTo>
                                  <a:lnTo>
                                    <a:pt x="2" y="1"/>
                                  </a:lnTo>
                                  <a:lnTo>
                                    <a:pt x="1" y="1"/>
                                  </a:lnTo>
                                  <a:lnTo>
                                    <a:pt x="0" y="3"/>
                                  </a:lnTo>
                                  <a:lnTo>
                                    <a:pt x="0" y="4"/>
                                  </a:lnTo>
                                  <a:lnTo>
                                    <a:pt x="0" y="5"/>
                                  </a:lnTo>
                                  <a:lnTo>
                                    <a:pt x="0" y="11"/>
                                  </a:lnTo>
                                  <a:lnTo>
                                    <a:pt x="0" y="14"/>
                                  </a:lnTo>
                                  <a:lnTo>
                                    <a:pt x="0" y="16"/>
                                  </a:lnTo>
                                  <a:lnTo>
                                    <a:pt x="0" y="17"/>
                                  </a:lnTo>
                                  <a:lnTo>
                                    <a:pt x="1" y="20"/>
                                  </a:lnTo>
                                  <a:lnTo>
                                    <a:pt x="1" y="21"/>
                                  </a:lnTo>
                                  <a:lnTo>
                                    <a:pt x="2" y="21"/>
                                  </a:lnTo>
                                  <a:lnTo>
                                    <a:pt x="2" y="22"/>
                                  </a:lnTo>
                                  <a:lnTo>
                                    <a:pt x="4" y="23"/>
                                  </a:lnTo>
                                  <a:lnTo>
                                    <a:pt x="5" y="23"/>
                                  </a:lnTo>
                                  <a:lnTo>
                                    <a:pt x="36" y="24"/>
                                  </a:lnTo>
                                  <a:lnTo>
                                    <a:pt x="38" y="26"/>
                                  </a:lnTo>
                                  <a:lnTo>
                                    <a:pt x="38" y="28"/>
                                  </a:lnTo>
                                  <a:lnTo>
                                    <a:pt x="39" y="28"/>
                                  </a:lnTo>
                                  <a:lnTo>
                                    <a:pt x="40" y="28"/>
                                  </a:lnTo>
                                  <a:lnTo>
                                    <a:pt x="41" y="28"/>
                                  </a:lnTo>
                                  <a:lnTo>
                                    <a:pt x="42" y="26"/>
                                  </a:lnTo>
                                  <a:lnTo>
                                    <a:pt x="44" y="23"/>
                                  </a:lnTo>
                                  <a:lnTo>
                                    <a:pt x="44" y="19"/>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169" name="Freeform 182"/>
                          <wps:cNvSpPr>
                            <a:spLocks/>
                          </wps:cNvSpPr>
                          <wps:spPr bwMode="auto">
                            <a:xfrm>
                              <a:off x="3102" y="2483"/>
                              <a:ext cx="33" cy="21"/>
                            </a:xfrm>
                            <a:custGeom>
                              <a:avLst/>
                              <a:gdLst>
                                <a:gd name="T0" fmla="*/ 11 w 33"/>
                                <a:gd name="T1" fmla="*/ 7 h 21"/>
                                <a:gd name="T2" fmla="*/ 21 w 33"/>
                                <a:gd name="T3" fmla="*/ 7 h 21"/>
                                <a:gd name="T4" fmla="*/ 22 w 33"/>
                                <a:gd name="T5" fmla="*/ 10 h 21"/>
                                <a:gd name="T6" fmla="*/ 23 w 33"/>
                                <a:gd name="T7" fmla="*/ 11 h 21"/>
                                <a:gd name="T8" fmla="*/ 24 w 33"/>
                                <a:gd name="T9" fmla="*/ 11 h 21"/>
                                <a:gd name="T10" fmla="*/ 25 w 33"/>
                                <a:gd name="T11" fmla="*/ 11 h 21"/>
                                <a:gd name="T12" fmla="*/ 26 w 33"/>
                                <a:gd name="T13" fmla="*/ 11 h 21"/>
                                <a:gd name="T14" fmla="*/ 27 w 33"/>
                                <a:gd name="T15" fmla="*/ 10 h 21"/>
                                <a:gd name="T16" fmla="*/ 27 w 33"/>
                                <a:gd name="T17" fmla="*/ 5 h 21"/>
                                <a:gd name="T18" fmla="*/ 28 w 33"/>
                                <a:gd name="T19" fmla="*/ 0 h 21"/>
                                <a:gd name="T20" fmla="*/ 32 w 33"/>
                                <a:gd name="T21" fmla="*/ 8 h 21"/>
                                <a:gd name="T22" fmla="*/ 20 w 33"/>
                                <a:gd name="T23" fmla="*/ 20 h 21"/>
                                <a:gd name="T24" fmla="*/ 17 w 33"/>
                                <a:gd name="T25" fmla="*/ 14 h 21"/>
                                <a:gd name="T26" fmla="*/ 13 w 33"/>
                                <a:gd name="T27" fmla="*/ 14 h 21"/>
                                <a:gd name="T28" fmla="*/ 10 w 33"/>
                                <a:gd name="T29" fmla="*/ 14 h 21"/>
                                <a:gd name="T30" fmla="*/ 8 w 33"/>
                                <a:gd name="T31" fmla="*/ 14 h 21"/>
                                <a:gd name="T32" fmla="*/ 6 w 33"/>
                                <a:gd name="T33" fmla="*/ 14 h 21"/>
                                <a:gd name="T34" fmla="*/ 5 w 33"/>
                                <a:gd name="T35" fmla="*/ 12 h 21"/>
                                <a:gd name="T36" fmla="*/ 4 w 33"/>
                                <a:gd name="T37" fmla="*/ 10 h 21"/>
                                <a:gd name="T38" fmla="*/ 3 w 33"/>
                                <a:gd name="T39" fmla="*/ 8 h 21"/>
                                <a:gd name="T40" fmla="*/ 2 w 33"/>
                                <a:gd name="T41" fmla="*/ 7 h 21"/>
                                <a:gd name="T42" fmla="*/ 1 w 33"/>
                                <a:gd name="T43" fmla="*/ 4 h 21"/>
                                <a:gd name="T44" fmla="*/ 0 w 33"/>
                                <a:gd name="T45" fmla="*/ 2 h 21"/>
                                <a:gd name="T46" fmla="*/ 0 w 33"/>
                                <a:gd name="T47" fmla="*/ 1 h 21"/>
                                <a:gd name="T48" fmla="*/ 0 w 33"/>
                                <a:gd name="T49" fmla="*/ 0 h 21"/>
                                <a:gd name="T50" fmla="*/ 1 w 33"/>
                                <a:gd name="T51" fmla="*/ 0 h 21"/>
                                <a:gd name="T52" fmla="*/ 2 w 33"/>
                                <a:gd name="T53" fmla="*/ 0 h 21"/>
                                <a:gd name="T54" fmla="*/ 4 w 33"/>
                                <a:gd name="T55" fmla="*/ 0 h 21"/>
                                <a:gd name="T56" fmla="*/ 6 w 33"/>
                                <a:gd name="T57" fmla="*/ 1 h 21"/>
                                <a:gd name="T58" fmla="*/ 7 w 33"/>
                                <a:gd name="T59" fmla="*/ 2 h 21"/>
                                <a:gd name="T60" fmla="*/ 11 w 33"/>
                                <a:gd name="T61" fmla="*/ 7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21">
                                  <a:moveTo>
                                    <a:pt x="11" y="7"/>
                                  </a:moveTo>
                                  <a:lnTo>
                                    <a:pt x="21" y="7"/>
                                  </a:lnTo>
                                  <a:lnTo>
                                    <a:pt x="22" y="10"/>
                                  </a:lnTo>
                                  <a:lnTo>
                                    <a:pt x="23" y="11"/>
                                  </a:lnTo>
                                  <a:lnTo>
                                    <a:pt x="24" y="11"/>
                                  </a:lnTo>
                                  <a:lnTo>
                                    <a:pt x="25" y="11"/>
                                  </a:lnTo>
                                  <a:lnTo>
                                    <a:pt x="26" y="11"/>
                                  </a:lnTo>
                                  <a:lnTo>
                                    <a:pt x="27" y="10"/>
                                  </a:lnTo>
                                  <a:lnTo>
                                    <a:pt x="27" y="5"/>
                                  </a:lnTo>
                                  <a:lnTo>
                                    <a:pt x="28" y="0"/>
                                  </a:lnTo>
                                  <a:lnTo>
                                    <a:pt x="32" y="8"/>
                                  </a:lnTo>
                                  <a:lnTo>
                                    <a:pt x="20" y="20"/>
                                  </a:lnTo>
                                  <a:lnTo>
                                    <a:pt x="17" y="14"/>
                                  </a:lnTo>
                                  <a:lnTo>
                                    <a:pt x="13" y="14"/>
                                  </a:lnTo>
                                  <a:lnTo>
                                    <a:pt x="10" y="14"/>
                                  </a:lnTo>
                                  <a:lnTo>
                                    <a:pt x="8" y="14"/>
                                  </a:lnTo>
                                  <a:lnTo>
                                    <a:pt x="6" y="14"/>
                                  </a:lnTo>
                                  <a:lnTo>
                                    <a:pt x="5" y="12"/>
                                  </a:lnTo>
                                  <a:lnTo>
                                    <a:pt x="4" y="10"/>
                                  </a:lnTo>
                                  <a:lnTo>
                                    <a:pt x="3" y="8"/>
                                  </a:lnTo>
                                  <a:lnTo>
                                    <a:pt x="2" y="7"/>
                                  </a:lnTo>
                                  <a:lnTo>
                                    <a:pt x="1" y="4"/>
                                  </a:lnTo>
                                  <a:lnTo>
                                    <a:pt x="0" y="2"/>
                                  </a:lnTo>
                                  <a:lnTo>
                                    <a:pt x="0" y="1"/>
                                  </a:lnTo>
                                  <a:lnTo>
                                    <a:pt x="0" y="0"/>
                                  </a:lnTo>
                                  <a:lnTo>
                                    <a:pt x="1" y="0"/>
                                  </a:lnTo>
                                  <a:lnTo>
                                    <a:pt x="2" y="0"/>
                                  </a:lnTo>
                                  <a:lnTo>
                                    <a:pt x="4" y="0"/>
                                  </a:lnTo>
                                  <a:lnTo>
                                    <a:pt x="6" y="1"/>
                                  </a:lnTo>
                                  <a:lnTo>
                                    <a:pt x="7" y="2"/>
                                  </a:lnTo>
                                  <a:lnTo>
                                    <a:pt x="11" y="7"/>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170" name="Freeform 183"/>
                          <wps:cNvSpPr>
                            <a:spLocks/>
                          </wps:cNvSpPr>
                          <wps:spPr bwMode="auto">
                            <a:xfrm>
                              <a:off x="3109" y="2487"/>
                              <a:ext cx="177" cy="331"/>
                            </a:xfrm>
                            <a:custGeom>
                              <a:avLst/>
                              <a:gdLst>
                                <a:gd name="T0" fmla="*/ 66 w 177"/>
                                <a:gd name="T1" fmla="*/ 141 h 331"/>
                                <a:gd name="T2" fmla="*/ 75 w 177"/>
                                <a:gd name="T3" fmla="*/ 143 h 331"/>
                                <a:gd name="T4" fmla="*/ 81 w 177"/>
                                <a:gd name="T5" fmla="*/ 118 h 331"/>
                                <a:gd name="T6" fmla="*/ 54 w 177"/>
                                <a:gd name="T7" fmla="*/ 90 h 331"/>
                                <a:gd name="T8" fmla="*/ 37 w 177"/>
                                <a:gd name="T9" fmla="*/ 75 h 331"/>
                                <a:gd name="T10" fmla="*/ 18 w 177"/>
                                <a:gd name="T11" fmla="*/ 50 h 331"/>
                                <a:gd name="T12" fmla="*/ 5 w 177"/>
                                <a:gd name="T13" fmla="*/ 27 h 331"/>
                                <a:gd name="T14" fmla="*/ 0 w 177"/>
                                <a:gd name="T15" fmla="*/ 13 h 331"/>
                                <a:gd name="T16" fmla="*/ 4 w 177"/>
                                <a:gd name="T17" fmla="*/ 9 h 331"/>
                                <a:gd name="T18" fmla="*/ 10 w 177"/>
                                <a:gd name="T19" fmla="*/ 5 h 331"/>
                                <a:gd name="T20" fmla="*/ 42 w 177"/>
                                <a:gd name="T21" fmla="*/ 29 h 331"/>
                                <a:gd name="T22" fmla="*/ 50 w 177"/>
                                <a:gd name="T23" fmla="*/ 41 h 331"/>
                                <a:gd name="T24" fmla="*/ 58 w 177"/>
                                <a:gd name="T25" fmla="*/ 50 h 331"/>
                                <a:gd name="T26" fmla="*/ 68 w 177"/>
                                <a:gd name="T27" fmla="*/ 54 h 331"/>
                                <a:gd name="T28" fmla="*/ 81 w 177"/>
                                <a:gd name="T29" fmla="*/ 57 h 331"/>
                                <a:gd name="T30" fmla="*/ 98 w 177"/>
                                <a:gd name="T31" fmla="*/ 62 h 331"/>
                                <a:gd name="T32" fmla="*/ 105 w 177"/>
                                <a:gd name="T33" fmla="*/ 62 h 331"/>
                                <a:gd name="T34" fmla="*/ 118 w 177"/>
                                <a:gd name="T35" fmla="*/ 60 h 331"/>
                                <a:gd name="T36" fmla="*/ 116 w 177"/>
                                <a:gd name="T37" fmla="*/ 66 h 331"/>
                                <a:gd name="T38" fmla="*/ 110 w 177"/>
                                <a:gd name="T39" fmla="*/ 80 h 331"/>
                                <a:gd name="T40" fmla="*/ 108 w 177"/>
                                <a:gd name="T41" fmla="*/ 87 h 331"/>
                                <a:gd name="T42" fmla="*/ 116 w 177"/>
                                <a:gd name="T43" fmla="*/ 75 h 331"/>
                                <a:gd name="T44" fmla="*/ 125 w 177"/>
                                <a:gd name="T45" fmla="*/ 64 h 331"/>
                                <a:gd name="T46" fmla="*/ 139 w 177"/>
                                <a:gd name="T47" fmla="*/ 51 h 331"/>
                                <a:gd name="T48" fmla="*/ 145 w 177"/>
                                <a:gd name="T49" fmla="*/ 49 h 331"/>
                                <a:gd name="T50" fmla="*/ 160 w 177"/>
                                <a:gd name="T51" fmla="*/ 62 h 331"/>
                                <a:gd name="T52" fmla="*/ 170 w 177"/>
                                <a:gd name="T53" fmla="*/ 71 h 331"/>
                                <a:gd name="T54" fmla="*/ 173 w 177"/>
                                <a:gd name="T55" fmla="*/ 80 h 331"/>
                                <a:gd name="T56" fmla="*/ 176 w 177"/>
                                <a:gd name="T57" fmla="*/ 89 h 331"/>
                                <a:gd name="T58" fmla="*/ 176 w 177"/>
                                <a:gd name="T59" fmla="*/ 106 h 331"/>
                                <a:gd name="T60" fmla="*/ 171 w 177"/>
                                <a:gd name="T61" fmla="*/ 123 h 331"/>
                                <a:gd name="T62" fmla="*/ 170 w 177"/>
                                <a:gd name="T63" fmla="*/ 138 h 331"/>
                                <a:gd name="T64" fmla="*/ 169 w 177"/>
                                <a:gd name="T65" fmla="*/ 168 h 331"/>
                                <a:gd name="T66" fmla="*/ 168 w 177"/>
                                <a:gd name="T67" fmla="*/ 214 h 331"/>
                                <a:gd name="T68" fmla="*/ 165 w 177"/>
                                <a:gd name="T69" fmla="*/ 264 h 331"/>
                                <a:gd name="T70" fmla="*/ 163 w 177"/>
                                <a:gd name="T71" fmla="*/ 306 h 331"/>
                                <a:gd name="T72" fmla="*/ 161 w 177"/>
                                <a:gd name="T73" fmla="*/ 320 h 331"/>
                                <a:gd name="T74" fmla="*/ 155 w 177"/>
                                <a:gd name="T75" fmla="*/ 326 h 331"/>
                                <a:gd name="T76" fmla="*/ 133 w 177"/>
                                <a:gd name="T77" fmla="*/ 328 h 331"/>
                                <a:gd name="T78" fmla="*/ 106 w 177"/>
                                <a:gd name="T79" fmla="*/ 330 h 331"/>
                                <a:gd name="T80" fmla="*/ 94 w 177"/>
                                <a:gd name="T81" fmla="*/ 326 h 331"/>
                                <a:gd name="T82" fmla="*/ 90 w 177"/>
                                <a:gd name="T83" fmla="*/ 323 h 331"/>
                                <a:gd name="T84" fmla="*/ 81 w 177"/>
                                <a:gd name="T85" fmla="*/ 323 h 331"/>
                                <a:gd name="T86" fmla="*/ 77 w 177"/>
                                <a:gd name="T87" fmla="*/ 319 h 331"/>
                                <a:gd name="T88" fmla="*/ 77 w 177"/>
                                <a:gd name="T89" fmla="*/ 243 h 331"/>
                                <a:gd name="T90" fmla="*/ 77 w 177"/>
                                <a:gd name="T91" fmla="*/ 185 h 331"/>
                                <a:gd name="T92" fmla="*/ 66 w 177"/>
                                <a:gd name="T93" fmla="*/ 170 h 331"/>
                                <a:gd name="T94" fmla="*/ 61 w 177"/>
                                <a:gd name="T95" fmla="*/ 169 h 331"/>
                                <a:gd name="T96" fmla="*/ 60 w 177"/>
                                <a:gd name="T97" fmla="*/ 164 h 331"/>
                                <a:gd name="T98" fmla="*/ 63 w 177"/>
                                <a:gd name="T99" fmla="*/ 146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77" h="331">
                                  <a:moveTo>
                                    <a:pt x="63" y="143"/>
                                  </a:moveTo>
                                  <a:lnTo>
                                    <a:pt x="64" y="141"/>
                                  </a:lnTo>
                                  <a:lnTo>
                                    <a:pt x="66" y="141"/>
                                  </a:lnTo>
                                  <a:lnTo>
                                    <a:pt x="68" y="141"/>
                                  </a:lnTo>
                                  <a:lnTo>
                                    <a:pt x="71" y="141"/>
                                  </a:lnTo>
                                  <a:lnTo>
                                    <a:pt x="75" y="143"/>
                                  </a:lnTo>
                                  <a:lnTo>
                                    <a:pt x="78" y="143"/>
                                  </a:lnTo>
                                  <a:lnTo>
                                    <a:pt x="79" y="131"/>
                                  </a:lnTo>
                                  <a:lnTo>
                                    <a:pt x="81" y="118"/>
                                  </a:lnTo>
                                  <a:lnTo>
                                    <a:pt x="82" y="107"/>
                                  </a:lnTo>
                                  <a:lnTo>
                                    <a:pt x="60" y="94"/>
                                  </a:lnTo>
                                  <a:lnTo>
                                    <a:pt x="54" y="90"/>
                                  </a:lnTo>
                                  <a:lnTo>
                                    <a:pt x="47" y="85"/>
                                  </a:lnTo>
                                  <a:lnTo>
                                    <a:pt x="41" y="80"/>
                                  </a:lnTo>
                                  <a:lnTo>
                                    <a:pt x="37" y="75"/>
                                  </a:lnTo>
                                  <a:lnTo>
                                    <a:pt x="31" y="69"/>
                                  </a:lnTo>
                                  <a:lnTo>
                                    <a:pt x="26" y="61"/>
                                  </a:lnTo>
                                  <a:lnTo>
                                    <a:pt x="18" y="50"/>
                                  </a:lnTo>
                                  <a:lnTo>
                                    <a:pt x="14" y="44"/>
                                  </a:lnTo>
                                  <a:lnTo>
                                    <a:pt x="10" y="34"/>
                                  </a:lnTo>
                                  <a:lnTo>
                                    <a:pt x="5" y="27"/>
                                  </a:lnTo>
                                  <a:lnTo>
                                    <a:pt x="0" y="15"/>
                                  </a:lnTo>
                                  <a:lnTo>
                                    <a:pt x="0" y="14"/>
                                  </a:lnTo>
                                  <a:lnTo>
                                    <a:pt x="0" y="13"/>
                                  </a:lnTo>
                                  <a:lnTo>
                                    <a:pt x="2" y="12"/>
                                  </a:lnTo>
                                  <a:lnTo>
                                    <a:pt x="3" y="10"/>
                                  </a:lnTo>
                                  <a:lnTo>
                                    <a:pt x="4" y="9"/>
                                  </a:lnTo>
                                  <a:lnTo>
                                    <a:pt x="6" y="8"/>
                                  </a:lnTo>
                                  <a:lnTo>
                                    <a:pt x="8" y="6"/>
                                  </a:lnTo>
                                  <a:lnTo>
                                    <a:pt x="10" y="5"/>
                                  </a:lnTo>
                                  <a:lnTo>
                                    <a:pt x="12" y="8"/>
                                  </a:lnTo>
                                  <a:lnTo>
                                    <a:pt x="25" y="0"/>
                                  </a:lnTo>
                                  <a:lnTo>
                                    <a:pt x="42" y="29"/>
                                  </a:lnTo>
                                  <a:lnTo>
                                    <a:pt x="46" y="34"/>
                                  </a:lnTo>
                                  <a:lnTo>
                                    <a:pt x="47" y="36"/>
                                  </a:lnTo>
                                  <a:lnTo>
                                    <a:pt x="50" y="41"/>
                                  </a:lnTo>
                                  <a:lnTo>
                                    <a:pt x="52" y="45"/>
                                  </a:lnTo>
                                  <a:lnTo>
                                    <a:pt x="55" y="48"/>
                                  </a:lnTo>
                                  <a:lnTo>
                                    <a:pt x="58" y="50"/>
                                  </a:lnTo>
                                  <a:lnTo>
                                    <a:pt x="62" y="53"/>
                                  </a:lnTo>
                                  <a:lnTo>
                                    <a:pt x="64" y="54"/>
                                  </a:lnTo>
                                  <a:lnTo>
                                    <a:pt x="68" y="54"/>
                                  </a:lnTo>
                                  <a:lnTo>
                                    <a:pt x="70" y="55"/>
                                  </a:lnTo>
                                  <a:lnTo>
                                    <a:pt x="74" y="56"/>
                                  </a:lnTo>
                                  <a:lnTo>
                                    <a:pt x="81" y="57"/>
                                  </a:lnTo>
                                  <a:lnTo>
                                    <a:pt x="86" y="59"/>
                                  </a:lnTo>
                                  <a:lnTo>
                                    <a:pt x="91" y="61"/>
                                  </a:lnTo>
                                  <a:lnTo>
                                    <a:pt x="98" y="62"/>
                                  </a:lnTo>
                                  <a:lnTo>
                                    <a:pt x="102" y="63"/>
                                  </a:lnTo>
                                  <a:lnTo>
                                    <a:pt x="103" y="63"/>
                                  </a:lnTo>
                                  <a:lnTo>
                                    <a:pt x="105" y="62"/>
                                  </a:lnTo>
                                  <a:lnTo>
                                    <a:pt x="116" y="53"/>
                                  </a:lnTo>
                                  <a:lnTo>
                                    <a:pt x="118" y="57"/>
                                  </a:lnTo>
                                  <a:lnTo>
                                    <a:pt x="118" y="60"/>
                                  </a:lnTo>
                                  <a:lnTo>
                                    <a:pt x="118" y="62"/>
                                  </a:lnTo>
                                  <a:lnTo>
                                    <a:pt x="117" y="64"/>
                                  </a:lnTo>
                                  <a:lnTo>
                                    <a:pt x="116" y="66"/>
                                  </a:lnTo>
                                  <a:lnTo>
                                    <a:pt x="114" y="70"/>
                                  </a:lnTo>
                                  <a:lnTo>
                                    <a:pt x="111" y="74"/>
                                  </a:lnTo>
                                  <a:lnTo>
                                    <a:pt x="110" y="80"/>
                                  </a:lnTo>
                                  <a:lnTo>
                                    <a:pt x="107" y="85"/>
                                  </a:lnTo>
                                  <a:lnTo>
                                    <a:pt x="105" y="92"/>
                                  </a:lnTo>
                                  <a:lnTo>
                                    <a:pt x="108" y="87"/>
                                  </a:lnTo>
                                  <a:lnTo>
                                    <a:pt x="111" y="82"/>
                                  </a:lnTo>
                                  <a:lnTo>
                                    <a:pt x="114" y="79"/>
                                  </a:lnTo>
                                  <a:lnTo>
                                    <a:pt x="116" y="75"/>
                                  </a:lnTo>
                                  <a:lnTo>
                                    <a:pt x="119" y="70"/>
                                  </a:lnTo>
                                  <a:lnTo>
                                    <a:pt x="122" y="67"/>
                                  </a:lnTo>
                                  <a:lnTo>
                                    <a:pt x="125" y="64"/>
                                  </a:lnTo>
                                  <a:lnTo>
                                    <a:pt x="129" y="61"/>
                                  </a:lnTo>
                                  <a:lnTo>
                                    <a:pt x="134" y="55"/>
                                  </a:lnTo>
                                  <a:lnTo>
                                    <a:pt x="139" y="51"/>
                                  </a:lnTo>
                                  <a:lnTo>
                                    <a:pt x="143" y="49"/>
                                  </a:lnTo>
                                  <a:lnTo>
                                    <a:pt x="144" y="49"/>
                                  </a:lnTo>
                                  <a:lnTo>
                                    <a:pt x="145" y="49"/>
                                  </a:lnTo>
                                  <a:lnTo>
                                    <a:pt x="152" y="56"/>
                                  </a:lnTo>
                                  <a:lnTo>
                                    <a:pt x="157" y="60"/>
                                  </a:lnTo>
                                  <a:lnTo>
                                    <a:pt x="160" y="62"/>
                                  </a:lnTo>
                                  <a:lnTo>
                                    <a:pt x="163" y="65"/>
                                  </a:lnTo>
                                  <a:lnTo>
                                    <a:pt x="166" y="68"/>
                                  </a:lnTo>
                                  <a:lnTo>
                                    <a:pt x="170" y="71"/>
                                  </a:lnTo>
                                  <a:lnTo>
                                    <a:pt x="172" y="73"/>
                                  </a:lnTo>
                                  <a:lnTo>
                                    <a:pt x="173" y="76"/>
                                  </a:lnTo>
                                  <a:lnTo>
                                    <a:pt x="173" y="80"/>
                                  </a:lnTo>
                                  <a:lnTo>
                                    <a:pt x="174" y="82"/>
                                  </a:lnTo>
                                  <a:lnTo>
                                    <a:pt x="176" y="86"/>
                                  </a:lnTo>
                                  <a:lnTo>
                                    <a:pt x="176" y="89"/>
                                  </a:lnTo>
                                  <a:lnTo>
                                    <a:pt x="176" y="93"/>
                                  </a:lnTo>
                                  <a:lnTo>
                                    <a:pt x="176" y="99"/>
                                  </a:lnTo>
                                  <a:lnTo>
                                    <a:pt x="176" y="106"/>
                                  </a:lnTo>
                                  <a:lnTo>
                                    <a:pt x="173" y="112"/>
                                  </a:lnTo>
                                  <a:lnTo>
                                    <a:pt x="173" y="117"/>
                                  </a:lnTo>
                                  <a:lnTo>
                                    <a:pt x="171" y="123"/>
                                  </a:lnTo>
                                  <a:lnTo>
                                    <a:pt x="171" y="128"/>
                                  </a:lnTo>
                                  <a:lnTo>
                                    <a:pt x="171" y="132"/>
                                  </a:lnTo>
                                  <a:lnTo>
                                    <a:pt x="170" y="138"/>
                                  </a:lnTo>
                                  <a:lnTo>
                                    <a:pt x="170" y="147"/>
                                  </a:lnTo>
                                  <a:lnTo>
                                    <a:pt x="170" y="156"/>
                                  </a:lnTo>
                                  <a:lnTo>
                                    <a:pt x="169" y="168"/>
                                  </a:lnTo>
                                  <a:lnTo>
                                    <a:pt x="169" y="182"/>
                                  </a:lnTo>
                                  <a:lnTo>
                                    <a:pt x="168" y="197"/>
                                  </a:lnTo>
                                  <a:lnTo>
                                    <a:pt x="168" y="214"/>
                                  </a:lnTo>
                                  <a:lnTo>
                                    <a:pt x="167" y="227"/>
                                  </a:lnTo>
                                  <a:lnTo>
                                    <a:pt x="166" y="243"/>
                                  </a:lnTo>
                                  <a:lnTo>
                                    <a:pt x="165" y="264"/>
                                  </a:lnTo>
                                  <a:lnTo>
                                    <a:pt x="164" y="282"/>
                                  </a:lnTo>
                                  <a:lnTo>
                                    <a:pt x="164" y="295"/>
                                  </a:lnTo>
                                  <a:lnTo>
                                    <a:pt x="163" y="306"/>
                                  </a:lnTo>
                                  <a:lnTo>
                                    <a:pt x="163" y="313"/>
                                  </a:lnTo>
                                  <a:lnTo>
                                    <a:pt x="162" y="318"/>
                                  </a:lnTo>
                                  <a:lnTo>
                                    <a:pt x="161" y="320"/>
                                  </a:lnTo>
                                  <a:lnTo>
                                    <a:pt x="160" y="323"/>
                                  </a:lnTo>
                                  <a:lnTo>
                                    <a:pt x="157" y="325"/>
                                  </a:lnTo>
                                  <a:lnTo>
                                    <a:pt x="155" y="326"/>
                                  </a:lnTo>
                                  <a:lnTo>
                                    <a:pt x="150" y="327"/>
                                  </a:lnTo>
                                  <a:lnTo>
                                    <a:pt x="142" y="328"/>
                                  </a:lnTo>
                                  <a:lnTo>
                                    <a:pt x="133" y="328"/>
                                  </a:lnTo>
                                  <a:lnTo>
                                    <a:pt x="123" y="330"/>
                                  </a:lnTo>
                                  <a:lnTo>
                                    <a:pt x="114" y="330"/>
                                  </a:lnTo>
                                  <a:lnTo>
                                    <a:pt x="106" y="330"/>
                                  </a:lnTo>
                                  <a:lnTo>
                                    <a:pt x="99" y="328"/>
                                  </a:lnTo>
                                  <a:lnTo>
                                    <a:pt x="96" y="328"/>
                                  </a:lnTo>
                                  <a:lnTo>
                                    <a:pt x="94" y="326"/>
                                  </a:lnTo>
                                  <a:lnTo>
                                    <a:pt x="92" y="324"/>
                                  </a:lnTo>
                                  <a:lnTo>
                                    <a:pt x="91" y="322"/>
                                  </a:lnTo>
                                  <a:lnTo>
                                    <a:pt x="90" y="323"/>
                                  </a:lnTo>
                                  <a:lnTo>
                                    <a:pt x="88" y="323"/>
                                  </a:lnTo>
                                  <a:lnTo>
                                    <a:pt x="84" y="324"/>
                                  </a:lnTo>
                                  <a:lnTo>
                                    <a:pt x="81" y="323"/>
                                  </a:lnTo>
                                  <a:lnTo>
                                    <a:pt x="79" y="323"/>
                                  </a:lnTo>
                                  <a:lnTo>
                                    <a:pt x="78" y="321"/>
                                  </a:lnTo>
                                  <a:lnTo>
                                    <a:pt x="77" y="319"/>
                                  </a:lnTo>
                                  <a:lnTo>
                                    <a:pt x="77" y="316"/>
                                  </a:lnTo>
                                  <a:lnTo>
                                    <a:pt x="77" y="306"/>
                                  </a:lnTo>
                                  <a:lnTo>
                                    <a:pt x="77" y="243"/>
                                  </a:lnTo>
                                  <a:lnTo>
                                    <a:pt x="77" y="214"/>
                                  </a:lnTo>
                                  <a:lnTo>
                                    <a:pt x="77" y="198"/>
                                  </a:lnTo>
                                  <a:lnTo>
                                    <a:pt x="77" y="185"/>
                                  </a:lnTo>
                                  <a:lnTo>
                                    <a:pt x="77" y="171"/>
                                  </a:lnTo>
                                  <a:lnTo>
                                    <a:pt x="69" y="170"/>
                                  </a:lnTo>
                                  <a:lnTo>
                                    <a:pt x="66" y="170"/>
                                  </a:lnTo>
                                  <a:lnTo>
                                    <a:pt x="63" y="170"/>
                                  </a:lnTo>
                                  <a:lnTo>
                                    <a:pt x="62" y="169"/>
                                  </a:lnTo>
                                  <a:lnTo>
                                    <a:pt x="61" y="169"/>
                                  </a:lnTo>
                                  <a:lnTo>
                                    <a:pt x="60" y="168"/>
                                  </a:lnTo>
                                  <a:lnTo>
                                    <a:pt x="60" y="167"/>
                                  </a:lnTo>
                                  <a:lnTo>
                                    <a:pt x="60" y="164"/>
                                  </a:lnTo>
                                  <a:lnTo>
                                    <a:pt x="61" y="160"/>
                                  </a:lnTo>
                                  <a:lnTo>
                                    <a:pt x="62" y="151"/>
                                  </a:lnTo>
                                  <a:lnTo>
                                    <a:pt x="63" y="146"/>
                                  </a:lnTo>
                                  <a:lnTo>
                                    <a:pt x="63" y="143"/>
                                  </a:lnTo>
                                </a:path>
                              </a:pathLst>
                            </a:custGeom>
                            <a:solidFill>
                              <a:srgbClr val="FF00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171" name="Freeform 184"/>
                          <wps:cNvSpPr>
                            <a:spLocks/>
                          </wps:cNvSpPr>
                          <wps:spPr bwMode="auto">
                            <a:xfrm>
                              <a:off x="3111" y="2590"/>
                              <a:ext cx="40" cy="79"/>
                            </a:xfrm>
                            <a:custGeom>
                              <a:avLst/>
                              <a:gdLst>
                                <a:gd name="T0" fmla="*/ 36 w 40"/>
                                <a:gd name="T1" fmla="*/ 60 h 79"/>
                                <a:gd name="T2" fmla="*/ 34 w 40"/>
                                <a:gd name="T3" fmla="*/ 53 h 79"/>
                                <a:gd name="T4" fmla="*/ 25 w 40"/>
                                <a:gd name="T5" fmla="*/ 24 h 79"/>
                                <a:gd name="T6" fmla="*/ 25 w 40"/>
                                <a:gd name="T7" fmla="*/ 6 h 79"/>
                                <a:gd name="T8" fmla="*/ 26 w 40"/>
                                <a:gd name="T9" fmla="*/ 4 h 79"/>
                                <a:gd name="T10" fmla="*/ 26 w 40"/>
                                <a:gd name="T11" fmla="*/ 2 h 79"/>
                                <a:gd name="T12" fmla="*/ 26 w 40"/>
                                <a:gd name="T13" fmla="*/ 1 h 79"/>
                                <a:gd name="T14" fmla="*/ 26 w 40"/>
                                <a:gd name="T15" fmla="*/ 0 h 79"/>
                                <a:gd name="T16" fmla="*/ 24 w 40"/>
                                <a:gd name="T17" fmla="*/ 0 h 79"/>
                                <a:gd name="T18" fmla="*/ 20 w 40"/>
                                <a:gd name="T19" fmla="*/ 0 h 79"/>
                                <a:gd name="T20" fmla="*/ 17 w 40"/>
                                <a:gd name="T21" fmla="*/ 0 h 79"/>
                                <a:gd name="T22" fmla="*/ 15 w 40"/>
                                <a:gd name="T23" fmla="*/ 0 h 79"/>
                                <a:gd name="T24" fmla="*/ 13 w 40"/>
                                <a:gd name="T25" fmla="*/ 0 h 79"/>
                                <a:gd name="T26" fmla="*/ 12 w 40"/>
                                <a:gd name="T27" fmla="*/ 0 h 79"/>
                                <a:gd name="T28" fmla="*/ 11 w 40"/>
                                <a:gd name="T29" fmla="*/ 1 h 79"/>
                                <a:gd name="T30" fmla="*/ 11 w 40"/>
                                <a:gd name="T31" fmla="*/ 2 h 79"/>
                                <a:gd name="T32" fmla="*/ 11 w 40"/>
                                <a:gd name="T33" fmla="*/ 4 h 79"/>
                                <a:gd name="T34" fmla="*/ 12 w 40"/>
                                <a:gd name="T35" fmla="*/ 6 h 79"/>
                                <a:gd name="T36" fmla="*/ 12 w 40"/>
                                <a:gd name="T37" fmla="*/ 24 h 79"/>
                                <a:gd name="T38" fmla="*/ 3 w 40"/>
                                <a:gd name="T39" fmla="*/ 53 h 79"/>
                                <a:gd name="T40" fmla="*/ 2 w 40"/>
                                <a:gd name="T41" fmla="*/ 60 h 79"/>
                                <a:gd name="T42" fmla="*/ 0 w 40"/>
                                <a:gd name="T43" fmla="*/ 65 h 79"/>
                                <a:gd name="T44" fmla="*/ 0 w 40"/>
                                <a:gd name="T45" fmla="*/ 69 h 79"/>
                                <a:gd name="T46" fmla="*/ 0 w 40"/>
                                <a:gd name="T47" fmla="*/ 72 h 79"/>
                                <a:gd name="T48" fmla="*/ 0 w 40"/>
                                <a:gd name="T49" fmla="*/ 73 h 79"/>
                                <a:gd name="T50" fmla="*/ 1 w 40"/>
                                <a:gd name="T51" fmla="*/ 75 h 79"/>
                                <a:gd name="T52" fmla="*/ 2 w 40"/>
                                <a:gd name="T53" fmla="*/ 76 h 79"/>
                                <a:gd name="T54" fmla="*/ 4 w 40"/>
                                <a:gd name="T55" fmla="*/ 78 h 79"/>
                                <a:gd name="T56" fmla="*/ 6 w 40"/>
                                <a:gd name="T57" fmla="*/ 78 h 79"/>
                                <a:gd name="T58" fmla="*/ 8 w 40"/>
                                <a:gd name="T59" fmla="*/ 78 h 79"/>
                                <a:gd name="T60" fmla="*/ 28 w 40"/>
                                <a:gd name="T61" fmla="*/ 78 h 79"/>
                                <a:gd name="T62" fmla="*/ 31 w 40"/>
                                <a:gd name="T63" fmla="*/ 78 h 79"/>
                                <a:gd name="T64" fmla="*/ 33 w 40"/>
                                <a:gd name="T65" fmla="*/ 78 h 79"/>
                                <a:gd name="T66" fmla="*/ 35 w 40"/>
                                <a:gd name="T67" fmla="*/ 76 h 79"/>
                                <a:gd name="T68" fmla="*/ 36 w 40"/>
                                <a:gd name="T69" fmla="*/ 75 h 79"/>
                                <a:gd name="T70" fmla="*/ 37 w 40"/>
                                <a:gd name="T71" fmla="*/ 73 h 79"/>
                                <a:gd name="T72" fmla="*/ 39 w 40"/>
                                <a:gd name="T73" fmla="*/ 72 h 79"/>
                                <a:gd name="T74" fmla="*/ 39 w 40"/>
                                <a:gd name="T75" fmla="*/ 69 h 79"/>
                                <a:gd name="T76" fmla="*/ 37 w 40"/>
                                <a:gd name="T77" fmla="*/ 65 h 79"/>
                                <a:gd name="T78" fmla="*/ 36 w 40"/>
                                <a:gd name="T79" fmla="*/ 6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0" h="79">
                                  <a:moveTo>
                                    <a:pt x="36" y="60"/>
                                  </a:moveTo>
                                  <a:lnTo>
                                    <a:pt x="34" y="53"/>
                                  </a:lnTo>
                                  <a:lnTo>
                                    <a:pt x="25" y="24"/>
                                  </a:lnTo>
                                  <a:lnTo>
                                    <a:pt x="25" y="6"/>
                                  </a:lnTo>
                                  <a:lnTo>
                                    <a:pt x="26" y="4"/>
                                  </a:lnTo>
                                  <a:lnTo>
                                    <a:pt x="26" y="2"/>
                                  </a:lnTo>
                                  <a:lnTo>
                                    <a:pt x="26" y="1"/>
                                  </a:lnTo>
                                  <a:lnTo>
                                    <a:pt x="26" y="0"/>
                                  </a:lnTo>
                                  <a:lnTo>
                                    <a:pt x="24" y="0"/>
                                  </a:lnTo>
                                  <a:lnTo>
                                    <a:pt x="20" y="0"/>
                                  </a:lnTo>
                                  <a:lnTo>
                                    <a:pt x="17" y="0"/>
                                  </a:lnTo>
                                  <a:lnTo>
                                    <a:pt x="15" y="0"/>
                                  </a:lnTo>
                                  <a:lnTo>
                                    <a:pt x="13" y="0"/>
                                  </a:lnTo>
                                  <a:lnTo>
                                    <a:pt x="12" y="0"/>
                                  </a:lnTo>
                                  <a:lnTo>
                                    <a:pt x="11" y="1"/>
                                  </a:lnTo>
                                  <a:lnTo>
                                    <a:pt x="11" y="2"/>
                                  </a:lnTo>
                                  <a:lnTo>
                                    <a:pt x="11" y="4"/>
                                  </a:lnTo>
                                  <a:lnTo>
                                    <a:pt x="12" y="6"/>
                                  </a:lnTo>
                                  <a:lnTo>
                                    <a:pt x="12" y="24"/>
                                  </a:lnTo>
                                  <a:lnTo>
                                    <a:pt x="3" y="53"/>
                                  </a:lnTo>
                                  <a:lnTo>
                                    <a:pt x="2" y="60"/>
                                  </a:lnTo>
                                  <a:lnTo>
                                    <a:pt x="0" y="65"/>
                                  </a:lnTo>
                                  <a:lnTo>
                                    <a:pt x="0" y="69"/>
                                  </a:lnTo>
                                  <a:lnTo>
                                    <a:pt x="0" y="72"/>
                                  </a:lnTo>
                                  <a:lnTo>
                                    <a:pt x="0" y="73"/>
                                  </a:lnTo>
                                  <a:lnTo>
                                    <a:pt x="1" y="75"/>
                                  </a:lnTo>
                                  <a:lnTo>
                                    <a:pt x="2" y="76"/>
                                  </a:lnTo>
                                  <a:lnTo>
                                    <a:pt x="4" y="78"/>
                                  </a:lnTo>
                                  <a:lnTo>
                                    <a:pt x="6" y="78"/>
                                  </a:lnTo>
                                  <a:lnTo>
                                    <a:pt x="8" y="78"/>
                                  </a:lnTo>
                                  <a:lnTo>
                                    <a:pt x="28" y="78"/>
                                  </a:lnTo>
                                  <a:lnTo>
                                    <a:pt x="31" y="78"/>
                                  </a:lnTo>
                                  <a:lnTo>
                                    <a:pt x="33" y="78"/>
                                  </a:lnTo>
                                  <a:lnTo>
                                    <a:pt x="35" y="76"/>
                                  </a:lnTo>
                                  <a:lnTo>
                                    <a:pt x="36" y="75"/>
                                  </a:lnTo>
                                  <a:lnTo>
                                    <a:pt x="37" y="73"/>
                                  </a:lnTo>
                                  <a:lnTo>
                                    <a:pt x="39" y="72"/>
                                  </a:lnTo>
                                  <a:lnTo>
                                    <a:pt x="39" y="69"/>
                                  </a:lnTo>
                                  <a:lnTo>
                                    <a:pt x="37" y="65"/>
                                  </a:lnTo>
                                  <a:lnTo>
                                    <a:pt x="36" y="60"/>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172" name="Freeform 185"/>
                          <wps:cNvSpPr>
                            <a:spLocks/>
                          </wps:cNvSpPr>
                          <wps:spPr bwMode="auto">
                            <a:xfrm>
                              <a:off x="3086" y="2478"/>
                              <a:ext cx="45" cy="176"/>
                            </a:xfrm>
                            <a:custGeom>
                              <a:avLst/>
                              <a:gdLst>
                                <a:gd name="T0" fmla="*/ 36 w 45"/>
                                <a:gd name="T1" fmla="*/ 8 h 176"/>
                                <a:gd name="T2" fmla="*/ 37 w 45"/>
                                <a:gd name="T3" fmla="*/ 10 h 176"/>
                                <a:gd name="T4" fmla="*/ 38 w 45"/>
                                <a:gd name="T5" fmla="*/ 10 h 176"/>
                                <a:gd name="T6" fmla="*/ 38 w 45"/>
                                <a:gd name="T7" fmla="*/ 11 h 176"/>
                                <a:gd name="T8" fmla="*/ 44 w 45"/>
                                <a:gd name="T9" fmla="*/ 175 h 176"/>
                                <a:gd name="T10" fmla="*/ 44 w 45"/>
                                <a:gd name="T11" fmla="*/ 172 h 176"/>
                                <a:gd name="T12" fmla="*/ 40 w 45"/>
                                <a:gd name="T13" fmla="*/ 10 h 176"/>
                                <a:gd name="T14" fmla="*/ 40 w 45"/>
                                <a:gd name="T15" fmla="*/ 9 h 176"/>
                                <a:gd name="T16" fmla="*/ 40 w 45"/>
                                <a:gd name="T17" fmla="*/ 8 h 176"/>
                                <a:gd name="T18" fmla="*/ 40 w 45"/>
                                <a:gd name="T19" fmla="*/ 7 h 176"/>
                                <a:gd name="T20" fmla="*/ 39 w 45"/>
                                <a:gd name="T21" fmla="*/ 5 h 176"/>
                                <a:gd name="T22" fmla="*/ 37 w 45"/>
                                <a:gd name="T23" fmla="*/ 4 h 176"/>
                                <a:gd name="T24" fmla="*/ 36 w 45"/>
                                <a:gd name="T25" fmla="*/ 4 h 176"/>
                                <a:gd name="T26" fmla="*/ 0 w 45"/>
                                <a:gd name="T27" fmla="*/ 0 h 176"/>
                                <a:gd name="T28" fmla="*/ 0 w 45"/>
                                <a:gd name="T29" fmla="*/ 1 h 176"/>
                                <a:gd name="T30" fmla="*/ 0 w 45"/>
                                <a:gd name="T31" fmla="*/ 3 h 176"/>
                                <a:gd name="T32" fmla="*/ 1 w 45"/>
                                <a:gd name="T33" fmla="*/ 5 h 176"/>
                                <a:gd name="T34" fmla="*/ 2 w 45"/>
                                <a:gd name="T35" fmla="*/ 6 h 176"/>
                                <a:gd name="T36" fmla="*/ 3 w 45"/>
                                <a:gd name="T37" fmla="*/ 7 h 176"/>
                                <a:gd name="T38" fmla="*/ 5 w 45"/>
                                <a:gd name="T39" fmla="*/ 7 h 176"/>
                                <a:gd name="T40" fmla="*/ 17 w 45"/>
                                <a:gd name="T41" fmla="*/ 7 h 176"/>
                                <a:gd name="T42" fmla="*/ 15 w 45"/>
                                <a:gd name="T43" fmla="*/ 6 h 176"/>
                                <a:gd name="T44" fmla="*/ 15 w 45"/>
                                <a:gd name="T45" fmla="*/ 5 h 176"/>
                                <a:gd name="T46" fmla="*/ 15 w 45"/>
                                <a:gd name="T47" fmla="*/ 4 h 176"/>
                                <a:gd name="T48" fmla="*/ 15 w 45"/>
                                <a:gd name="T49" fmla="*/ 3 h 176"/>
                                <a:gd name="T50" fmla="*/ 16 w 45"/>
                                <a:gd name="T51" fmla="*/ 3 h 176"/>
                                <a:gd name="T52" fmla="*/ 17 w 45"/>
                                <a:gd name="T53" fmla="*/ 2 h 176"/>
                                <a:gd name="T54" fmla="*/ 18 w 45"/>
                                <a:gd name="T55" fmla="*/ 2 h 176"/>
                                <a:gd name="T56" fmla="*/ 21 w 45"/>
                                <a:gd name="T57" fmla="*/ 3 h 176"/>
                                <a:gd name="T58" fmla="*/ 22 w 45"/>
                                <a:gd name="T59" fmla="*/ 4 h 176"/>
                                <a:gd name="T60" fmla="*/ 26 w 45"/>
                                <a:gd name="T61" fmla="*/ 8 h 176"/>
                                <a:gd name="T62" fmla="*/ 35 w 45"/>
                                <a:gd name="T63" fmla="*/ 8 h 176"/>
                                <a:gd name="T64" fmla="*/ 36 w 45"/>
                                <a:gd name="T65" fmla="*/ 8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5" h="176">
                                  <a:moveTo>
                                    <a:pt x="36" y="8"/>
                                  </a:moveTo>
                                  <a:lnTo>
                                    <a:pt x="37" y="10"/>
                                  </a:lnTo>
                                  <a:lnTo>
                                    <a:pt x="38" y="10"/>
                                  </a:lnTo>
                                  <a:lnTo>
                                    <a:pt x="38" y="11"/>
                                  </a:lnTo>
                                  <a:lnTo>
                                    <a:pt x="44" y="175"/>
                                  </a:lnTo>
                                  <a:lnTo>
                                    <a:pt x="44" y="172"/>
                                  </a:lnTo>
                                  <a:lnTo>
                                    <a:pt x="40" y="10"/>
                                  </a:lnTo>
                                  <a:lnTo>
                                    <a:pt x="40" y="9"/>
                                  </a:lnTo>
                                  <a:lnTo>
                                    <a:pt x="40" y="8"/>
                                  </a:lnTo>
                                  <a:lnTo>
                                    <a:pt x="40" y="7"/>
                                  </a:lnTo>
                                  <a:lnTo>
                                    <a:pt x="39" y="5"/>
                                  </a:lnTo>
                                  <a:lnTo>
                                    <a:pt x="37" y="4"/>
                                  </a:lnTo>
                                  <a:lnTo>
                                    <a:pt x="36" y="4"/>
                                  </a:lnTo>
                                  <a:lnTo>
                                    <a:pt x="0" y="0"/>
                                  </a:lnTo>
                                  <a:lnTo>
                                    <a:pt x="0" y="1"/>
                                  </a:lnTo>
                                  <a:lnTo>
                                    <a:pt x="0" y="3"/>
                                  </a:lnTo>
                                  <a:lnTo>
                                    <a:pt x="1" y="5"/>
                                  </a:lnTo>
                                  <a:lnTo>
                                    <a:pt x="2" y="6"/>
                                  </a:lnTo>
                                  <a:lnTo>
                                    <a:pt x="3" y="7"/>
                                  </a:lnTo>
                                  <a:lnTo>
                                    <a:pt x="5" y="7"/>
                                  </a:lnTo>
                                  <a:lnTo>
                                    <a:pt x="17" y="7"/>
                                  </a:lnTo>
                                  <a:lnTo>
                                    <a:pt x="15" y="6"/>
                                  </a:lnTo>
                                  <a:lnTo>
                                    <a:pt x="15" y="5"/>
                                  </a:lnTo>
                                  <a:lnTo>
                                    <a:pt x="15" y="4"/>
                                  </a:lnTo>
                                  <a:lnTo>
                                    <a:pt x="15" y="3"/>
                                  </a:lnTo>
                                  <a:lnTo>
                                    <a:pt x="16" y="3"/>
                                  </a:lnTo>
                                  <a:lnTo>
                                    <a:pt x="17" y="2"/>
                                  </a:lnTo>
                                  <a:lnTo>
                                    <a:pt x="18" y="2"/>
                                  </a:lnTo>
                                  <a:lnTo>
                                    <a:pt x="21" y="3"/>
                                  </a:lnTo>
                                  <a:lnTo>
                                    <a:pt x="22" y="4"/>
                                  </a:lnTo>
                                  <a:lnTo>
                                    <a:pt x="26" y="8"/>
                                  </a:lnTo>
                                  <a:lnTo>
                                    <a:pt x="35" y="8"/>
                                  </a:lnTo>
                                  <a:lnTo>
                                    <a:pt x="36" y="8"/>
                                  </a:lnTo>
                                </a:path>
                              </a:pathLst>
                            </a:custGeom>
                            <a:solidFill>
                              <a:srgbClr val="404040"/>
                            </a:solidFill>
                            <a:ln w="12700" cap="rnd">
                              <a:solidFill>
                                <a:srgbClr val="404040"/>
                              </a:solidFill>
                              <a:round/>
                              <a:headEnd type="none" w="sm" len="sm"/>
                              <a:tailEnd type="none" w="sm" len="sm"/>
                            </a:ln>
                          </wps:spPr>
                          <wps:bodyPr rot="0" vert="horz" wrap="square" lIns="91440" tIns="45720" rIns="91440" bIns="45720" anchor="t" anchorCtr="0" upright="1">
                            <a:noAutofit/>
                          </wps:bodyPr>
                        </wps:wsp>
                        <wps:wsp>
                          <wps:cNvPr id="173" name="Freeform 186"/>
                          <wps:cNvSpPr>
                            <a:spLocks/>
                          </wps:cNvSpPr>
                          <wps:spPr bwMode="auto">
                            <a:xfrm>
                              <a:off x="3119" y="2612"/>
                              <a:ext cx="55" cy="36"/>
                            </a:xfrm>
                            <a:custGeom>
                              <a:avLst/>
                              <a:gdLst>
                                <a:gd name="T0" fmla="*/ 54 w 55"/>
                                <a:gd name="T1" fmla="*/ 20 h 36"/>
                                <a:gd name="T2" fmla="*/ 50 w 55"/>
                                <a:gd name="T3" fmla="*/ 19 h 36"/>
                                <a:gd name="T4" fmla="*/ 50 w 55"/>
                                <a:gd name="T5" fmla="*/ 18 h 36"/>
                                <a:gd name="T6" fmla="*/ 47 w 55"/>
                                <a:gd name="T7" fmla="*/ 16 h 36"/>
                                <a:gd name="T8" fmla="*/ 46 w 55"/>
                                <a:gd name="T9" fmla="*/ 15 h 36"/>
                                <a:gd name="T10" fmla="*/ 45 w 55"/>
                                <a:gd name="T11" fmla="*/ 13 h 36"/>
                                <a:gd name="T12" fmla="*/ 42 w 55"/>
                                <a:gd name="T13" fmla="*/ 11 h 36"/>
                                <a:gd name="T14" fmla="*/ 40 w 55"/>
                                <a:gd name="T15" fmla="*/ 9 h 36"/>
                                <a:gd name="T16" fmla="*/ 34 w 55"/>
                                <a:gd name="T17" fmla="*/ 5 h 36"/>
                                <a:gd name="T18" fmla="*/ 31 w 55"/>
                                <a:gd name="T19" fmla="*/ 2 h 36"/>
                                <a:gd name="T20" fmla="*/ 30 w 55"/>
                                <a:gd name="T21" fmla="*/ 1 h 36"/>
                                <a:gd name="T22" fmla="*/ 29 w 55"/>
                                <a:gd name="T23" fmla="*/ 1 h 36"/>
                                <a:gd name="T24" fmla="*/ 28 w 55"/>
                                <a:gd name="T25" fmla="*/ 0 h 36"/>
                                <a:gd name="T26" fmla="*/ 26 w 55"/>
                                <a:gd name="T27" fmla="*/ 0 h 36"/>
                                <a:gd name="T28" fmla="*/ 23 w 55"/>
                                <a:gd name="T29" fmla="*/ 0 h 36"/>
                                <a:gd name="T30" fmla="*/ 19 w 55"/>
                                <a:gd name="T31" fmla="*/ 0 h 36"/>
                                <a:gd name="T32" fmla="*/ 18 w 55"/>
                                <a:gd name="T33" fmla="*/ 4 h 36"/>
                                <a:gd name="T34" fmla="*/ 5 w 55"/>
                                <a:gd name="T35" fmla="*/ 5 h 36"/>
                                <a:gd name="T36" fmla="*/ 1 w 55"/>
                                <a:gd name="T37" fmla="*/ 5 h 36"/>
                                <a:gd name="T38" fmla="*/ 0 w 55"/>
                                <a:gd name="T39" fmla="*/ 6 h 36"/>
                                <a:gd name="T40" fmla="*/ 0 w 55"/>
                                <a:gd name="T41" fmla="*/ 7 h 36"/>
                                <a:gd name="T42" fmla="*/ 0 w 55"/>
                                <a:gd name="T43" fmla="*/ 8 h 36"/>
                                <a:gd name="T44" fmla="*/ 0 w 55"/>
                                <a:gd name="T45" fmla="*/ 9 h 36"/>
                                <a:gd name="T46" fmla="*/ 1 w 55"/>
                                <a:gd name="T47" fmla="*/ 10 h 36"/>
                                <a:gd name="T48" fmla="*/ 2 w 55"/>
                                <a:gd name="T49" fmla="*/ 10 h 36"/>
                                <a:gd name="T50" fmla="*/ 3 w 55"/>
                                <a:gd name="T51" fmla="*/ 10 h 36"/>
                                <a:gd name="T52" fmla="*/ 1 w 55"/>
                                <a:gd name="T53" fmla="*/ 11 h 36"/>
                                <a:gd name="T54" fmla="*/ 1 w 55"/>
                                <a:gd name="T55" fmla="*/ 12 h 36"/>
                                <a:gd name="T56" fmla="*/ 0 w 55"/>
                                <a:gd name="T57" fmla="*/ 13 h 36"/>
                                <a:gd name="T58" fmla="*/ 1 w 55"/>
                                <a:gd name="T59" fmla="*/ 14 h 36"/>
                                <a:gd name="T60" fmla="*/ 1 w 55"/>
                                <a:gd name="T61" fmla="*/ 15 h 36"/>
                                <a:gd name="T62" fmla="*/ 2 w 55"/>
                                <a:gd name="T63" fmla="*/ 15 h 36"/>
                                <a:gd name="T64" fmla="*/ 3 w 55"/>
                                <a:gd name="T65" fmla="*/ 16 h 36"/>
                                <a:gd name="T66" fmla="*/ 4 w 55"/>
                                <a:gd name="T67" fmla="*/ 16 h 36"/>
                                <a:gd name="T68" fmla="*/ 4 w 55"/>
                                <a:gd name="T69" fmla="*/ 18 h 36"/>
                                <a:gd name="T70" fmla="*/ 5 w 55"/>
                                <a:gd name="T71" fmla="*/ 19 h 36"/>
                                <a:gd name="T72" fmla="*/ 5 w 55"/>
                                <a:gd name="T73" fmla="*/ 20 h 36"/>
                                <a:gd name="T74" fmla="*/ 6 w 55"/>
                                <a:gd name="T75" fmla="*/ 21 h 36"/>
                                <a:gd name="T76" fmla="*/ 9 w 55"/>
                                <a:gd name="T77" fmla="*/ 23 h 36"/>
                                <a:gd name="T78" fmla="*/ 8 w 55"/>
                                <a:gd name="T79" fmla="*/ 22 h 36"/>
                                <a:gd name="T80" fmla="*/ 7 w 55"/>
                                <a:gd name="T81" fmla="*/ 23 h 36"/>
                                <a:gd name="T82" fmla="*/ 7 w 55"/>
                                <a:gd name="T83" fmla="*/ 24 h 36"/>
                                <a:gd name="T84" fmla="*/ 8 w 55"/>
                                <a:gd name="T85" fmla="*/ 25 h 36"/>
                                <a:gd name="T86" fmla="*/ 8 w 55"/>
                                <a:gd name="T87" fmla="*/ 26 h 36"/>
                                <a:gd name="T88" fmla="*/ 10 w 55"/>
                                <a:gd name="T89" fmla="*/ 27 h 36"/>
                                <a:gd name="T90" fmla="*/ 13 w 55"/>
                                <a:gd name="T91" fmla="*/ 28 h 36"/>
                                <a:gd name="T92" fmla="*/ 18 w 55"/>
                                <a:gd name="T93" fmla="*/ 29 h 36"/>
                                <a:gd name="T94" fmla="*/ 22 w 55"/>
                                <a:gd name="T95" fmla="*/ 30 h 36"/>
                                <a:gd name="T96" fmla="*/ 28 w 55"/>
                                <a:gd name="T97" fmla="*/ 31 h 36"/>
                                <a:gd name="T98" fmla="*/ 34 w 55"/>
                                <a:gd name="T99" fmla="*/ 31 h 36"/>
                                <a:gd name="T100" fmla="*/ 40 w 55"/>
                                <a:gd name="T101" fmla="*/ 30 h 36"/>
                                <a:gd name="T102" fmla="*/ 43 w 55"/>
                                <a:gd name="T103" fmla="*/ 32 h 36"/>
                                <a:gd name="T104" fmla="*/ 45 w 55"/>
                                <a:gd name="T105" fmla="*/ 33 h 36"/>
                                <a:gd name="T106" fmla="*/ 48 w 55"/>
                                <a:gd name="T107" fmla="*/ 35 h 36"/>
                                <a:gd name="T108" fmla="*/ 51 w 55"/>
                                <a:gd name="T109" fmla="*/ 35 h 36"/>
                                <a:gd name="T110" fmla="*/ 52 w 55"/>
                                <a:gd name="T111" fmla="*/ 28 h 36"/>
                                <a:gd name="T112" fmla="*/ 54 w 55"/>
                                <a:gd name="T113" fmla="*/ 23 h 36"/>
                                <a:gd name="T114" fmla="*/ 54 w 55"/>
                                <a:gd name="T115" fmla="*/ 2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5" h="36">
                                  <a:moveTo>
                                    <a:pt x="54" y="20"/>
                                  </a:moveTo>
                                  <a:lnTo>
                                    <a:pt x="50" y="19"/>
                                  </a:lnTo>
                                  <a:lnTo>
                                    <a:pt x="50" y="18"/>
                                  </a:lnTo>
                                  <a:lnTo>
                                    <a:pt x="47" y="16"/>
                                  </a:lnTo>
                                  <a:lnTo>
                                    <a:pt x="46" y="15"/>
                                  </a:lnTo>
                                  <a:lnTo>
                                    <a:pt x="45" y="13"/>
                                  </a:lnTo>
                                  <a:lnTo>
                                    <a:pt x="42" y="11"/>
                                  </a:lnTo>
                                  <a:lnTo>
                                    <a:pt x="40" y="9"/>
                                  </a:lnTo>
                                  <a:lnTo>
                                    <a:pt x="34" y="5"/>
                                  </a:lnTo>
                                  <a:lnTo>
                                    <a:pt x="31" y="2"/>
                                  </a:lnTo>
                                  <a:lnTo>
                                    <a:pt x="30" y="1"/>
                                  </a:lnTo>
                                  <a:lnTo>
                                    <a:pt x="29" y="1"/>
                                  </a:lnTo>
                                  <a:lnTo>
                                    <a:pt x="28" y="0"/>
                                  </a:lnTo>
                                  <a:lnTo>
                                    <a:pt x="26" y="0"/>
                                  </a:lnTo>
                                  <a:lnTo>
                                    <a:pt x="23" y="0"/>
                                  </a:lnTo>
                                  <a:lnTo>
                                    <a:pt x="19" y="0"/>
                                  </a:lnTo>
                                  <a:lnTo>
                                    <a:pt x="18" y="4"/>
                                  </a:lnTo>
                                  <a:lnTo>
                                    <a:pt x="5" y="5"/>
                                  </a:lnTo>
                                  <a:lnTo>
                                    <a:pt x="1" y="5"/>
                                  </a:lnTo>
                                  <a:lnTo>
                                    <a:pt x="0" y="6"/>
                                  </a:lnTo>
                                  <a:lnTo>
                                    <a:pt x="0" y="7"/>
                                  </a:lnTo>
                                  <a:lnTo>
                                    <a:pt x="0" y="8"/>
                                  </a:lnTo>
                                  <a:lnTo>
                                    <a:pt x="0" y="9"/>
                                  </a:lnTo>
                                  <a:lnTo>
                                    <a:pt x="1" y="10"/>
                                  </a:lnTo>
                                  <a:lnTo>
                                    <a:pt x="2" y="10"/>
                                  </a:lnTo>
                                  <a:lnTo>
                                    <a:pt x="3" y="10"/>
                                  </a:lnTo>
                                  <a:lnTo>
                                    <a:pt x="1" y="11"/>
                                  </a:lnTo>
                                  <a:lnTo>
                                    <a:pt x="1" y="12"/>
                                  </a:lnTo>
                                  <a:lnTo>
                                    <a:pt x="0" y="13"/>
                                  </a:lnTo>
                                  <a:lnTo>
                                    <a:pt x="1" y="14"/>
                                  </a:lnTo>
                                  <a:lnTo>
                                    <a:pt x="1" y="15"/>
                                  </a:lnTo>
                                  <a:lnTo>
                                    <a:pt x="2" y="15"/>
                                  </a:lnTo>
                                  <a:lnTo>
                                    <a:pt x="3" y="16"/>
                                  </a:lnTo>
                                  <a:lnTo>
                                    <a:pt x="4" y="16"/>
                                  </a:lnTo>
                                  <a:lnTo>
                                    <a:pt x="4" y="18"/>
                                  </a:lnTo>
                                  <a:lnTo>
                                    <a:pt x="5" y="19"/>
                                  </a:lnTo>
                                  <a:lnTo>
                                    <a:pt x="5" y="20"/>
                                  </a:lnTo>
                                  <a:lnTo>
                                    <a:pt x="6" y="21"/>
                                  </a:lnTo>
                                  <a:lnTo>
                                    <a:pt x="9" y="23"/>
                                  </a:lnTo>
                                  <a:lnTo>
                                    <a:pt x="8" y="22"/>
                                  </a:lnTo>
                                  <a:lnTo>
                                    <a:pt x="7" y="23"/>
                                  </a:lnTo>
                                  <a:lnTo>
                                    <a:pt x="7" y="24"/>
                                  </a:lnTo>
                                  <a:lnTo>
                                    <a:pt x="8" y="25"/>
                                  </a:lnTo>
                                  <a:lnTo>
                                    <a:pt x="8" y="26"/>
                                  </a:lnTo>
                                  <a:lnTo>
                                    <a:pt x="10" y="27"/>
                                  </a:lnTo>
                                  <a:lnTo>
                                    <a:pt x="13" y="28"/>
                                  </a:lnTo>
                                  <a:lnTo>
                                    <a:pt x="18" y="29"/>
                                  </a:lnTo>
                                  <a:lnTo>
                                    <a:pt x="22" y="30"/>
                                  </a:lnTo>
                                  <a:lnTo>
                                    <a:pt x="28" y="31"/>
                                  </a:lnTo>
                                  <a:lnTo>
                                    <a:pt x="34" y="31"/>
                                  </a:lnTo>
                                  <a:lnTo>
                                    <a:pt x="40" y="30"/>
                                  </a:lnTo>
                                  <a:lnTo>
                                    <a:pt x="43" y="32"/>
                                  </a:lnTo>
                                  <a:lnTo>
                                    <a:pt x="45" y="33"/>
                                  </a:lnTo>
                                  <a:lnTo>
                                    <a:pt x="48" y="35"/>
                                  </a:lnTo>
                                  <a:lnTo>
                                    <a:pt x="51" y="35"/>
                                  </a:lnTo>
                                  <a:lnTo>
                                    <a:pt x="52" y="28"/>
                                  </a:lnTo>
                                  <a:lnTo>
                                    <a:pt x="54" y="23"/>
                                  </a:lnTo>
                                  <a:lnTo>
                                    <a:pt x="54" y="20"/>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174" name="Freeform 187"/>
                          <wps:cNvSpPr>
                            <a:spLocks/>
                          </wps:cNvSpPr>
                          <wps:spPr bwMode="auto">
                            <a:xfrm>
                              <a:off x="3199" y="2473"/>
                              <a:ext cx="56" cy="111"/>
                            </a:xfrm>
                            <a:custGeom>
                              <a:avLst/>
                              <a:gdLst>
                                <a:gd name="T0" fmla="*/ 14 w 56"/>
                                <a:gd name="T1" fmla="*/ 110 h 111"/>
                                <a:gd name="T2" fmla="*/ 22 w 56"/>
                                <a:gd name="T3" fmla="*/ 74 h 111"/>
                                <a:gd name="T4" fmla="*/ 27 w 56"/>
                                <a:gd name="T5" fmla="*/ 66 h 111"/>
                                <a:gd name="T6" fmla="*/ 26 w 56"/>
                                <a:gd name="T7" fmla="*/ 59 h 111"/>
                                <a:gd name="T8" fmla="*/ 21 w 56"/>
                                <a:gd name="T9" fmla="*/ 59 h 111"/>
                                <a:gd name="T10" fmla="*/ 17 w 56"/>
                                <a:gd name="T11" fmla="*/ 60 h 111"/>
                                <a:gd name="T12" fmla="*/ 13 w 56"/>
                                <a:gd name="T13" fmla="*/ 60 h 111"/>
                                <a:gd name="T14" fmla="*/ 11 w 56"/>
                                <a:gd name="T15" fmla="*/ 59 h 111"/>
                                <a:gd name="T16" fmla="*/ 10 w 56"/>
                                <a:gd name="T17" fmla="*/ 59 h 111"/>
                                <a:gd name="T18" fmla="*/ 8 w 56"/>
                                <a:gd name="T19" fmla="*/ 57 h 111"/>
                                <a:gd name="T20" fmla="*/ 7 w 56"/>
                                <a:gd name="T21" fmla="*/ 56 h 111"/>
                                <a:gd name="T22" fmla="*/ 7 w 56"/>
                                <a:gd name="T23" fmla="*/ 55 h 111"/>
                                <a:gd name="T24" fmla="*/ 7 w 56"/>
                                <a:gd name="T25" fmla="*/ 54 h 111"/>
                                <a:gd name="T26" fmla="*/ 7 w 56"/>
                                <a:gd name="T27" fmla="*/ 53 h 111"/>
                                <a:gd name="T28" fmla="*/ 7 w 56"/>
                                <a:gd name="T29" fmla="*/ 52 h 111"/>
                                <a:gd name="T30" fmla="*/ 7 w 56"/>
                                <a:gd name="T31" fmla="*/ 50 h 111"/>
                                <a:gd name="T32" fmla="*/ 8 w 56"/>
                                <a:gd name="T33" fmla="*/ 46 h 111"/>
                                <a:gd name="T34" fmla="*/ 5 w 56"/>
                                <a:gd name="T35" fmla="*/ 42 h 111"/>
                                <a:gd name="T36" fmla="*/ 5 w 56"/>
                                <a:gd name="T37" fmla="*/ 39 h 111"/>
                                <a:gd name="T38" fmla="*/ 3 w 56"/>
                                <a:gd name="T39" fmla="*/ 39 h 111"/>
                                <a:gd name="T40" fmla="*/ 2 w 56"/>
                                <a:gd name="T41" fmla="*/ 38 h 111"/>
                                <a:gd name="T42" fmla="*/ 1 w 56"/>
                                <a:gd name="T43" fmla="*/ 38 h 111"/>
                                <a:gd name="T44" fmla="*/ 0 w 56"/>
                                <a:gd name="T45" fmla="*/ 37 h 111"/>
                                <a:gd name="T46" fmla="*/ 0 w 56"/>
                                <a:gd name="T47" fmla="*/ 35 h 111"/>
                                <a:gd name="T48" fmla="*/ 0 w 56"/>
                                <a:gd name="T49" fmla="*/ 34 h 111"/>
                                <a:gd name="T50" fmla="*/ 1 w 56"/>
                                <a:gd name="T51" fmla="*/ 32 h 111"/>
                                <a:gd name="T52" fmla="*/ 2 w 56"/>
                                <a:gd name="T53" fmla="*/ 30 h 111"/>
                                <a:gd name="T54" fmla="*/ 5 w 56"/>
                                <a:gd name="T55" fmla="*/ 27 h 111"/>
                                <a:gd name="T56" fmla="*/ 6 w 56"/>
                                <a:gd name="T57" fmla="*/ 23 h 111"/>
                                <a:gd name="T58" fmla="*/ 5 w 56"/>
                                <a:gd name="T59" fmla="*/ 21 h 111"/>
                                <a:gd name="T60" fmla="*/ 4 w 56"/>
                                <a:gd name="T61" fmla="*/ 19 h 111"/>
                                <a:gd name="T62" fmla="*/ 4 w 56"/>
                                <a:gd name="T63" fmla="*/ 17 h 111"/>
                                <a:gd name="T64" fmla="*/ 3 w 56"/>
                                <a:gd name="T65" fmla="*/ 15 h 111"/>
                                <a:gd name="T66" fmla="*/ 3 w 56"/>
                                <a:gd name="T67" fmla="*/ 10 h 111"/>
                                <a:gd name="T68" fmla="*/ 4 w 56"/>
                                <a:gd name="T69" fmla="*/ 0 h 111"/>
                                <a:gd name="T70" fmla="*/ 55 w 56"/>
                                <a:gd name="T71" fmla="*/ 40 h 111"/>
                                <a:gd name="T72" fmla="*/ 49 w 56"/>
                                <a:gd name="T73" fmla="*/ 52 h 111"/>
                                <a:gd name="T74" fmla="*/ 52 w 56"/>
                                <a:gd name="T75" fmla="*/ 64 h 111"/>
                                <a:gd name="T76" fmla="*/ 52 w 56"/>
                                <a:gd name="T77" fmla="*/ 68 h 111"/>
                                <a:gd name="T78" fmla="*/ 14 w 56"/>
                                <a:gd name="T79" fmla="*/ 11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6" h="111">
                                  <a:moveTo>
                                    <a:pt x="14" y="110"/>
                                  </a:moveTo>
                                  <a:lnTo>
                                    <a:pt x="22" y="74"/>
                                  </a:lnTo>
                                  <a:lnTo>
                                    <a:pt x="27" y="66"/>
                                  </a:lnTo>
                                  <a:lnTo>
                                    <a:pt x="26" y="59"/>
                                  </a:lnTo>
                                  <a:lnTo>
                                    <a:pt x="21" y="59"/>
                                  </a:lnTo>
                                  <a:lnTo>
                                    <a:pt x="17" y="60"/>
                                  </a:lnTo>
                                  <a:lnTo>
                                    <a:pt x="13" y="60"/>
                                  </a:lnTo>
                                  <a:lnTo>
                                    <a:pt x="11" y="59"/>
                                  </a:lnTo>
                                  <a:lnTo>
                                    <a:pt x="10" y="59"/>
                                  </a:lnTo>
                                  <a:lnTo>
                                    <a:pt x="8" y="57"/>
                                  </a:lnTo>
                                  <a:lnTo>
                                    <a:pt x="7" y="56"/>
                                  </a:lnTo>
                                  <a:lnTo>
                                    <a:pt x="7" y="55"/>
                                  </a:lnTo>
                                  <a:lnTo>
                                    <a:pt x="7" y="54"/>
                                  </a:lnTo>
                                  <a:lnTo>
                                    <a:pt x="7" y="53"/>
                                  </a:lnTo>
                                  <a:lnTo>
                                    <a:pt x="7" y="52"/>
                                  </a:lnTo>
                                  <a:lnTo>
                                    <a:pt x="7" y="50"/>
                                  </a:lnTo>
                                  <a:lnTo>
                                    <a:pt x="8" y="46"/>
                                  </a:lnTo>
                                  <a:lnTo>
                                    <a:pt x="5" y="42"/>
                                  </a:lnTo>
                                  <a:lnTo>
                                    <a:pt x="5" y="39"/>
                                  </a:lnTo>
                                  <a:lnTo>
                                    <a:pt x="3" y="39"/>
                                  </a:lnTo>
                                  <a:lnTo>
                                    <a:pt x="2" y="38"/>
                                  </a:lnTo>
                                  <a:lnTo>
                                    <a:pt x="1" y="38"/>
                                  </a:lnTo>
                                  <a:lnTo>
                                    <a:pt x="0" y="37"/>
                                  </a:lnTo>
                                  <a:lnTo>
                                    <a:pt x="0" y="35"/>
                                  </a:lnTo>
                                  <a:lnTo>
                                    <a:pt x="0" y="34"/>
                                  </a:lnTo>
                                  <a:lnTo>
                                    <a:pt x="1" y="32"/>
                                  </a:lnTo>
                                  <a:lnTo>
                                    <a:pt x="2" y="30"/>
                                  </a:lnTo>
                                  <a:lnTo>
                                    <a:pt x="5" y="27"/>
                                  </a:lnTo>
                                  <a:lnTo>
                                    <a:pt x="6" y="23"/>
                                  </a:lnTo>
                                  <a:lnTo>
                                    <a:pt x="5" y="21"/>
                                  </a:lnTo>
                                  <a:lnTo>
                                    <a:pt x="4" y="19"/>
                                  </a:lnTo>
                                  <a:lnTo>
                                    <a:pt x="4" y="17"/>
                                  </a:lnTo>
                                  <a:lnTo>
                                    <a:pt x="3" y="15"/>
                                  </a:lnTo>
                                  <a:lnTo>
                                    <a:pt x="3" y="10"/>
                                  </a:lnTo>
                                  <a:lnTo>
                                    <a:pt x="4" y="0"/>
                                  </a:lnTo>
                                  <a:lnTo>
                                    <a:pt x="55" y="40"/>
                                  </a:lnTo>
                                  <a:lnTo>
                                    <a:pt x="49" y="52"/>
                                  </a:lnTo>
                                  <a:lnTo>
                                    <a:pt x="52" y="64"/>
                                  </a:lnTo>
                                  <a:lnTo>
                                    <a:pt x="52" y="68"/>
                                  </a:lnTo>
                                  <a:lnTo>
                                    <a:pt x="14" y="110"/>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175" name="Freeform 188"/>
                          <wps:cNvSpPr>
                            <a:spLocks/>
                          </wps:cNvSpPr>
                          <wps:spPr bwMode="auto">
                            <a:xfrm>
                              <a:off x="3199" y="2849"/>
                              <a:ext cx="87" cy="121"/>
                            </a:xfrm>
                            <a:custGeom>
                              <a:avLst/>
                              <a:gdLst>
                                <a:gd name="T0" fmla="*/ 62 w 87"/>
                                <a:gd name="T1" fmla="*/ 3 h 121"/>
                                <a:gd name="T2" fmla="*/ 65 w 87"/>
                                <a:gd name="T3" fmla="*/ 7 h 121"/>
                                <a:gd name="T4" fmla="*/ 66 w 87"/>
                                <a:gd name="T5" fmla="*/ 14 h 121"/>
                                <a:gd name="T6" fmla="*/ 69 w 87"/>
                                <a:gd name="T7" fmla="*/ 31 h 121"/>
                                <a:gd name="T8" fmla="*/ 72 w 87"/>
                                <a:gd name="T9" fmla="*/ 50 h 121"/>
                                <a:gd name="T10" fmla="*/ 75 w 87"/>
                                <a:gd name="T11" fmla="*/ 64 h 121"/>
                                <a:gd name="T12" fmla="*/ 77 w 87"/>
                                <a:gd name="T13" fmla="*/ 70 h 121"/>
                                <a:gd name="T14" fmla="*/ 79 w 87"/>
                                <a:gd name="T15" fmla="*/ 73 h 121"/>
                                <a:gd name="T16" fmla="*/ 82 w 87"/>
                                <a:gd name="T17" fmla="*/ 77 h 121"/>
                                <a:gd name="T18" fmla="*/ 84 w 87"/>
                                <a:gd name="T19" fmla="*/ 84 h 121"/>
                                <a:gd name="T20" fmla="*/ 68 w 87"/>
                                <a:gd name="T21" fmla="*/ 115 h 121"/>
                                <a:gd name="T22" fmla="*/ 53 w 87"/>
                                <a:gd name="T23" fmla="*/ 109 h 121"/>
                                <a:gd name="T24" fmla="*/ 57 w 87"/>
                                <a:gd name="T25" fmla="*/ 100 h 121"/>
                                <a:gd name="T26" fmla="*/ 61 w 87"/>
                                <a:gd name="T27" fmla="*/ 92 h 121"/>
                                <a:gd name="T28" fmla="*/ 62 w 87"/>
                                <a:gd name="T29" fmla="*/ 84 h 121"/>
                                <a:gd name="T30" fmla="*/ 61 w 87"/>
                                <a:gd name="T31" fmla="*/ 75 h 121"/>
                                <a:gd name="T32" fmla="*/ 56 w 87"/>
                                <a:gd name="T33" fmla="*/ 62 h 121"/>
                                <a:gd name="T34" fmla="*/ 44 w 87"/>
                                <a:gd name="T35" fmla="*/ 35 h 121"/>
                                <a:gd name="T36" fmla="*/ 37 w 87"/>
                                <a:gd name="T37" fmla="*/ 19 h 121"/>
                                <a:gd name="T38" fmla="*/ 36 w 87"/>
                                <a:gd name="T39" fmla="*/ 29 h 121"/>
                                <a:gd name="T40" fmla="*/ 36 w 87"/>
                                <a:gd name="T41" fmla="*/ 43 h 121"/>
                                <a:gd name="T42" fmla="*/ 34 w 87"/>
                                <a:gd name="T43" fmla="*/ 57 h 121"/>
                                <a:gd name="T44" fmla="*/ 33 w 87"/>
                                <a:gd name="T45" fmla="*/ 69 h 121"/>
                                <a:gd name="T46" fmla="*/ 34 w 87"/>
                                <a:gd name="T47" fmla="*/ 75 h 121"/>
                                <a:gd name="T48" fmla="*/ 37 w 87"/>
                                <a:gd name="T49" fmla="*/ 81 h 121"/>
                                <a:gd name="T50" fmla="*/ 38 w 87"/>
                                <a:gd name="T51" fmla="*/ 86 h 121"/>
                                <a:gd name="T52" fmla="*/ 38 w 87"/>
                                <a:gd name="T53" fmla="*/ 91 h 121"/>
                                <a:gd name="T54" fmla="*/ 18 w 87"/>
                                <a:gd name="T55" fmla="*/ 117 h 121"/>
                                <a:gd name="T56" fmla="*/ 2 w 87"/>
                                <a:gd name="T57" fmla="*/ 110 h 121"/>
                                <a:gd name="T58" fmla="*/ 10 w 87"/>
                                <a:gd name="T59" fmla="*/ 104 h 121"/>
                                <a:gd name="T60" fmla="*/ 13 w 87"/>
                                <a:gd name="T61" fmla="*/ 99 h 121"/>
                                <a:gd name="T62" fmla="*/ 17 w 87"/>
                                <a:gd name="T63" fmla="*/ 93 h 121"/>
                                <a:gd name="T64" fmla="*/ 18 w 87"/>
                                <a:gd name="T65" fmla="*/ 89 h 121"/>
                                <a:gd name="T66" fmla="*/ 20 w 87"/>
                                <a:gd name="T67" fmla="*/ 81 h 121"/>
                                <a:gd name="T68" fmla="*/ 20 w 87"/>
                                <a:gd name="T69" fmla="*/ 73 h 121"/>
                                <a:gd name="T70" fmla="*/ 19 w 87"/>
                                <a:gd name="T71" fmla="*/ 65 h 121"/>
                                <a:gd name="T72" fmla="*/ 17 w 87"/>
                                <a:gd name="T73" fmla="*/ 59 h 121"/>
                                <a:gd name="T74" fmla="*/ 12 w 87"/>
                                <a:gd name="T75" fmla="*/ 46 h 121"/>
                                <a:gd name="T76" fmla="*/ 8 w 87"/>
                                <a:gd name="T77" fmla="*/ 33 h 121"/>
                                <a:gd name="T78" fmla="*/ 5 w 87"/>
                                <a:gd name="T79" fmla="*/ 15 h 121"/>
                                <a:gd name="T80" fmla="*/ 3 w 87"/>
                                <a:gd name="T81" fmla="*/ 2 h 121"/>
                                <a:gd name="T82" fmla="*/ 9 w 87"/>
                                <a:gd name="T83" fmla="*/ 2 h 121"/>
                                <a:gd name="T84" fmla="*/ 26 w 87"/>
                                <a:gd name="T85" fmla="*/ 4 h 121"/>
                                <a:gd name="T86" fmla="*/ 49 w 87"/>
                                <a:gd name="T87" fmla="*/ 3 h 121"/>
                                <a:gd name="T88" fmla="*/ 60 w 87"/>
                                <a:gd name="T89" fmla="*/ 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7" h="121">
                                  <a:moveTo>
                                    <a:pt x="62" y="1"/>
                                  </a:moveTo>
                                  <a:lnTo>
                                    <a:pt x="62" y="3"/>
                                  </a:lnTo>
                                  <a:lnTo>
                                    <a:pt x="63" y="5"/>
                                  </a:lnTo>
                                  <a:lnTo>
                                    <a:pt x="65" y="7"/>
                                  </a:lnTo>
                                  <a:lnTo>
                                    <a:pt x="65" y="10"/>
                                  </a:lnTo>
                                  <a:lnTo>
                                    <a:pt x="66" y="14"/>
                                  </a:lnTo>
                                  <a:lnTo>
                                    <a:pt x="68" y="23"/>
                                  </a:lnTo>
                                  <a:lnTo>
                                    <a:pt x="69" y="31"/>
                                  </a:lnTo>
                                  <a:lnTo>
                                    <a:pt x="70" y="42"/>
                                  </a:lnTo>
                                  <a:lnTo>
                                    <a:pt x="72" y="50"/>
                                  </a:lnTo>
                                  <a:lnTo>
                                    <a:pt x="74" y="59"/>
                                  </a:lnTo>
                                  <a:lnTo>
                                    <a:pt x="75" y="64"/>
                                  </a:lnTo>
                                  <a:lnTo>
                                    <a:pt x="76" y="67"/>
                                  </a:lnTo>
                                  <a:lnTo>
                                    <a:pt x="77" y="70"/>
                                  </a:lnTo>
                                  <a:lnTo>
                                    <a:pt x="78" y="72"/>
                                  </a:lnTo>
                                  <a:lnTo>
                                    <a:pt x="79" y="73"/>
                                  </a:lnTo>
                                  <a:lnTo>
                                    <a:pt x="80" y="74"/>
                                  </a:lnTo>
                                  <a:lnTo>
                                    <a:pt x="82" y="77"/>
                                  </a:lnTo>
                                  <a:lnTo>
                                    <a:pt x="83" y="80"/>
                                  </a:lnTo>
                                  <a:lnTo>
                                    <a:pt x="84" y="84"/>
                                  </a:lnTo>
                                  <a:lnTo>
                                    <a:pt x="86" y="89"/>
                                  </a:lnTo>
                                  <a:lnTo>
                                    <a:pt x="68" y="115"/>
                                  </a:lnTo>
                                  <a:lnTo>
                                    <a:pt x="51" y="120"/>
                                  </a:lnTo>
                                  <a:lnTo>
                                    <a:pt x="53" y="109"/>
                                  </a:lnTo>
                                  <a:lnTo>
                                    <a:pt x="55" y="105"/>
                                  </a:lnTo>
                                  <a:lnTo>
                                    <a:pt x="57" y="100"/>
                                  </a:lnTo>
                                  <a:lnTo>
                                    <a:pt x="59" y="96"/>
                                  </a:lnTo>
                                  <a:lnTo>
                                    <a:pt x="61" y="92"/>
                                  </a:lnTo>
                                  <a:lnTo>
                                    <a:pt x="62" y="89"/>
                                  </a:lnTo>
                                  <a:lnTo>
                                    <a:pt x="62" y="84"/>
                                  </a:lnTo>
                                  <a:lnTo>
                                    <a:pt x="62" y="80"/>
                                  </a:lnTo>
                                  <a:lnTo>
                                    <a:pt x="61" y="75"/>
                                  </a:lnTo>
                                  <a:lnTo>
                                    <a:pt x="59" y="70"/>
                                  </a:lnTo>
                                  <a:lnTo>
                                    <a:pt x="56" y="62"/>
                                  </a:lnTo>
                                  <a:lnTo>
                                    <a:pt x="50" y="47"/>
                                  </a:lnTo>
                                  <a:lnTo>
                                    <a:pt x="44" y="35"/>
                                  </a:lnTo>
                                  <a:lnTo>
                                    <a:pt x="37" y="20"/>
                                  </a:lnTo>
                                  <a:lnTo>
                                    <a:pt x="37" y="19"/>
                                  </a:lnTo>
                                  <a:lnTo>
                                    <a:pt x="37" y="26"/>
                                  </a:lnTo>
                                  <a:lnTo>
                                    <a:pt x="36" y="29"/>
                                  </a:lnTo>
                                  <a:lnTo>
                                    <a:pt x="36" y="36"/>
                                  </a:lnTo>
                                  <a:lnTo>
                                    <a:pt x="36" y="43"/>
                                  </a:lnTo>
                                  <a:lnTo>
                                    <a:pt x="35" y="50"/>
                                  </a:lnTo>
                                  <a:lnTo>
                                    <a:pt x="34" y="57"/>
                                  </a:lnTo>
                                  <a:lnTo>
                                    <a:pt x="34" y="63"/>
                                  </a:lnTo>
                                  <a:lnTo>
                                    <a:pt x="33" y="69"/>
                                  </a:lnTo>
                                  <a:lnTo>
                                    <a:pt x="34" y="72"/>
                                  </a:lnTo>
                                  <a:lnTo>
                                    <a:pt x="34" y="75"/>
                                  </a:lnTo>
                                  <a:lnTo>
                                    <a:pt x="36" y="78"/>
                                  </a:lnTo>
                                  <a:lnTo>
                                    <a:pt x="37" y="81"/>
                                  </a:lnTo>
                                  <a:lnTo>
                                    <a:pt x="37" y="83"/>
                                  </a:lnTo>
                                  <a:lnTo>
                                    <a:pt x="38" y="86"/>
                                  </a:lnTo>
                                  <a:lnTo>
                                    <a:pt x="38" y="88"/>
                                  </a:lnTo>
                                  <a:lnTo>
                                    <a:pt x="38" y="91"/>
                                  </a:lnTo>
                                  <a:lnTo>
                                    <a:pt x="35" y="106"/>
                                  </a:lnTo>
                                  <a:lnTo>
                                    <a:pt x="18" y="117"/>
                                  </a:lnTo>
                                  <a:lnTo>
                                    <a:pt x="0" y="115"/>
                                  </a:lnTo>
                                  <a:lnTo>
                                    <a:pt x="2" y="110"/>
                                  </a:lnTo>
                                  <a:lnTo>
                                    <a:pt x="5" y="108"/>
                                  </a:lnTo>
                                  <a:lnTo>
                                    <a:pt x="10" y="104"/>
                                  </a:lnTo>
                                  <a:lnTo>
                                    <a:pt x="12" y="101"/>
                                  </a:lnTo>
                                  <a:lnTo>
                                    <a:pt x="13" y="99"/>
                                  </a:lnTo>
                                  <a:lnTo>
                                    <a:pt x="16" y="95"/>
                                  </a:lnTo>
                                  <a:lnTo>
                                    <a:pt x="17" y="93"/>
                                  </a:lnTo>
                                  <a:lnTo>
                                    <a:pt x="17" y="91"/>
                                  </a:lnTo>
                                  <a:lnTo>
                                    <a:pt x="18" y="89"/>
                                  </a:lnTo>
                                  <a:lnTo>
                                    <a:pt x="19" y="86"/>
                                  </a:lnTo>
                                  <a:lnTo>
                                    <a:pt x="20" y="81"/>
                                  </a:lnTo>
                                  <a:lnTo>
                                    <a:pt x="20" y="77"/>
                                  </a:lnTo>
                                  <a:lnTo>
                                    <a:pt x="20" y="73"/>
                                  </a:lnTo>
                                  <a:lnTo>
                                    <a:pt x="19" y="70"/>
                                  </a:lnTo>
                                  <a:lnTo>
                                    <a:pt x="19" y="65"/>
                                  </a:lnTo>
                                  <a:lnTo>
                                    <a:pt x="17" y="62"/>
                                  </a:lnTo>
                                  <a:lnTo>
                                    <a:pt x="17" y="59"/>
                                  </a:lnTo>
                                  <a:lnTo>
                                    <a:pt x="14" y="53"/>
                                  </a:lnTo>
                                  <a:lnTo>
                                    <a:pt x="12" y="46"/>
                                  </a:lnTo>
                                  <a:lnTo>
                                    <a:pt x="10" y="40"/>
                                  </a:lnTo>
                                  <a:lnTo>
                                    <a:pt x="8" y="33"/>
                                  </a:lnTo>
                                  <a:lnTo>
                                    <a:pt x="6" y="24"/>
                                  </a:lnTo>
                                  <a:lnTo>
                                    <a:pt x="5" y="15"/>
                                  </a:lnTo>
                                  <a:lnTo>
                                    <a:pt x="4" y="9"/>
                                  </a:lnTo>
                                  <a:lnTo>
                                    <a:pt x="3" y="2"/>
                                  </a:lnTo>
                                  <a:lnTo>
                                    <a:pt x="2" y="0"/>
                                  </a:lnTo>
                                  <a:lnTo>
                                    <a:pt x="9" y="2"/>
                                  </a:lnTo>
                                  <a:lnTo>
                                    <a:pt x="17" y="3"/>
                                  </a:lnTo>
                                  <a:lnTo>
                                    <a:pt x="26" y="4"/>
                                  </a:lnTo>
                                  <a:lnTo>
                                    <a:pt x="38" y="4"/>
                                  </a:lnTo>
                                  <a:lnTo>
                                    <a:pt x="49" y="3"/>
                                  </a:lnTo>
                                  <a:lnTo>
                                    <a:pt x="55" y="3"/>
                                  </a:lnTo>
                                  <a:lnTo>
                                    <a:pt x="60" y="1"/>
                                  </a:lnTo>
                                  <a:lnTo>
                                    <a:pt x="62" y="1"/>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176" name="Freeform 189"/>
                          <wps:cNvSpPr>
                            <a:spLocks/>
                          </wps:cNvSpPr>
                          <wps:spPr bwMode="auto">
                            <a:xfrm>
                              <a:off x="3186" y="2939"/>
                              <a:ext cx="57" cy="38"/>
                            </a:xfrm>
                            <a:custGeom>
                              <a:avLst/>
                              <a:gdLst>
                                <a:gd name="T0" fmla="*/ 15 w 57"/>
                                <a:gd name="T1" fmla="*/ 20 h 38"/>
                                <a:gd name="T2" fmla="*/ 13 w 57"/>
                                <a:gd name="T3" fmla="*/ 21 h 38"/>
                                <a:gd name="T4" fmla="*/ 10 w 57"/>
                                <a:gd name="T5" fmla="*/ 23 h 38"/>
                                <a:gd name="T6" fmla="*/ 5 w 57"/>
                                <a:gd name="T7" fmla="*/ 26 h 38"/>
                                <a:gd name="T8" fmla="*/ 2 w 57"/>
                                <a:gd name="T9" fmla="*/ 30 h 38"/>
                                <a:gd name="T10" fmla="*/ 1 w 57"/>
                                <a:gd name="T11" fmla="*/ 31 h 38"/>
                                <a:gd name="T12" fmla="*/ 0 w 57"/>
                                <a:gd name="T13" fmla="*/ 33 h 38"/>
                                <a:gd name="T14" fmla="*/ 1 w 57"/>
                                <a:gd name="T15" fmla="*/ 34 h 38"/>
                                <a:gd name="T16" fmla="*/ 2 w 57"/>
                                <a:gd name="T17" fmla="*/ 35 h 38"/>
                                <a:gd name="T18" fmla="*/ 5 w 57"/>
                                <a:gd name="T19" fmla="*/ 35 h 38"/>
                                <a:gd name="T20" fmla="*/ 8 w 57"/>
                                <a:gd name="T21" fmla="*/ 37 h 38"/>
                                <a:gd name="T22" fmla="*/ 19 w 57"/>
                                <a:gd name="T23" fmla="*/ 37 h 38"/>
                                <a:gd name="T24" fmla="*/ 22 w 57"/>
                                <a:gd name="T25" fmla="*/ 35 h 38"/>
                                <a:gd name="T26" fmla="*/ 25 w 57"/>
                                <a:gd name="T27" fmla="*/ 34 h 38"/>
                                <a:gd name="T28" fmla="*/ 28 w 57"/>
                                <a:gd name="T29" fmla="*/ 34 h 38"/>
                                <a:gd name="T30" fmla="*/ 30 w 57"/>
                                <a:gd name="T31" fmla="*/ 33 h 38"/>
                                <a:gd name="T32" fmla="*/ 35 w 57"/>
                                <a:gd name="T33" fmla="*/ 30 h 38"/>
                                <a:gd name="T34" fmla="*/ 40 w 57"/>
                                <a:gd name="T35" fmla="*/ 27 h 38"/>
                                <a:gd name="T36" fmla="*/ 45 w 57"/>
                                <a:gd name="T37" fmla="*/ 23 h 38"/>
                                <a:gd name="T38" fmla="*/ 46 w 57"/>
                                <a:gd name="T39" fmla="*/ 34 h 38"/>
                                <a:gd name="T40" fmla="*/ 51 w 57"/>
                                <a:gd name="T41" fmla="*/ 34 h 38"/>
                                <a:gd name="T42" fmla="*/ 51 w 57"/>
                                <a:gd name="T43" fmla="*/ 30 h 38"/>
                                <a:gd name="T44" fmla="*/ 52 w 57"/>
                                <a:gd name="T45" fmla="*/ 22 h 38"/>
                                <a:gd name="T46" fmla="*/ 54 w 57"/>
                                <a:gd name="T47" fmla="*/ 18 h 38"/>
                                <a:gd name="T48" fmla="*/ 54 w 57"/>
                                <a:gd name="T49" fmla="*/ 14 h 38"/>
                                <a:gd name="T50" fmla="*/ 56 w 57"/>
                                <a:gd name="T51" fmla="*/ 9 h 38"/>
                                <a:gd name="T52" fmla="*/ 54 w 57"/>
                                <a:gd name="T53" fmla="*/ 7 h 38"/>
                                <a:gd name="T54" fmla="*/ 54 w 57"/>
                                <a:gd name="T55" fmla="*/ 4 h 38"/>
                                <a:gd name="T56" fmla="*/ 53 w 57"/>
                                <a:gd name="T57" fmla="*/ 2 h 38"/>
                                <a:gd name="T58" fmla="*/ 51 w 57"/>
                                <a:gd name="T59" fmla="*/ 0 h 38"/>
                                <a:gd name="T60" fmla="*/ 49 w 57"/>
                                <a:gd name="T61" fmla="*/ 4 h 38"/>
                                <a:gd name="T62" fmla="*/ 47 w 57"/>
                                <a:gd name="T63" fmla="*/ 7 h 38"/>
                                <a:gd name="T64" fmla="*/ 45 w 57"/>
                                <a:gd name="T65" fmla="*/ 9 h 38"/>
                                <a:gd name="T66" fmla="*/ 43 w 57"/>
                                <a:gd name="T67" fmla="*/ 13 h 38"/>
                                <a:gd name="T68" fmla="*/ 39 w 57"/>
                                <a:gd name="T69" fmla="*/ 17 h 38"/>
                                <a:gd name="T70" fmla="*/ 36 w 57"/>
                                <a:gd name="T71" fmla="*/ 19 h 38"/>
                                <a:gd name="T72" fmla="*/ 33 w 57"/>
                                <a:gd name="T73" fmla="*/ 20 h 38"/>
                                <a:gd name="T74" fmla="*/ 30 w 57"/>
                                <a:gd name="T75" fmla="*/ 22 h 38"/>
                                <a:gd name="T76" fmla="*/ 26 w 57"/>
                                <a:gd name="T77" fmla="*/ 23 h 38"/>
                                <a:gd name="T78" fmla="*/ 22 w 57"/>
                                <a:gd name="T79" fmla="*/ 23 h 38"/>
                                <a:gd name="T80" fmla="*/ 20 w 57"/>
                                <a:gd name="T81" fmla="*/ 23 h 38"/>
                                <a:gd name="T82" fmla="*/ 16 w 57"/>
                                <a:gd name="T83" fmla="*/ 22 h 38"/>
                                <a:gd name="T84" fmla="*/ 15 w 57"/>
                                <a:gd name="T85" fmla="*/ 2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7" h="38">
                                  <a:moveTo>
                                    <a:pt x="15" y="20"/>
                                  </a:moveTo>
                                  <a:lnTo>
                                    <a:pt x="13" y="21"/>
                                  </a:lnTo>
                                  <a:lnTo>
                                    <a:pt x="10" y="23"/>
                                  </a:lnTo>
                                  <a:lnTo>
                                    <a:pt x="5" y="26"/>
                                  </a:lnTo>
                                  <a:lnTo>
                                    <a:pt x="2" y="30"/>
                                  </a:lnTo>
                                  <a:lnTo>
                                    <a:pt x="1" y="31"/>
                                  </a:lnTo>
                                  <a:lnTo>
                                    <a:pt x="0" y="33"/>
                                  </a:lnTo>
                                  <a:lnTo>
                                    <a:pt x="1" y="34"/>
                                  </a:lnTo>
                                  <a:lnTo>
                                    <a:pt x="2" y="35"/>
                                  </a:lnTo>
                                  <a:lnTo>
                                    <a:pt x="5" y="35"/>
                                  </a:lnTo>
                                  <a:lnTo>
                                    <a:pt x="8" y="37"/>
                                  </a:lnTo>
                                  <a:lnTo>
                                    <a:pt x="19" y="37"/>
                                  </a:lnTo>
                                  <a:lnTo>
                                    <a:pt x="22" y="35"/>
                                  </a:lnTo>
                                  <a:lnTo>
                                    <a:pt x="25" y="34"/>
                                  </a:lnTo>
                                  <a:lnTo>
                                    <a:pt x="28" y="34"/>
                                  </a:lnTo>
                                  <a:lnTo>
                                    <a:pt x="30" y="33"/>
                                  </a:lnTo>
                                  <a:lnTo>
                                    <a:pt x="35" y="30"/>
                                  </a:lnTo>
                                  <a:lnTo>
                                    <a:pt x="40" y="27"/>
                                  </a:lnTo>
                                  <a:lnTo>
                                    <a:pt x="45" y="23"/>
                                  </a:lnTo>
                                  <a:lnTo>
                                    <a:pt x="46" y="34"/>
                                  </a:lnTo>
                                  <a:lnTo>
                                    <a:pt x="51" y="34"/>
                                  </a:lnTo>
                                  <a:lnTo>
                                    <a:pt x="51" y="30"/>
                                  </a:lnTo>
                                  <a:lnTo>
                                    <a:pt x="52" y="22"/>
                                  </a:lnTo>
                                  <a:lnTo>
                                    <a:pt x="54" y="18"/>
                                  </a:lnTo>
                                  <a:lnTo>
                                    <a:pt x="54" y="14"/>
                                  </a:lnTo>
                                  <a:lnTo>
                                    <a:pt x="56" y="9"/>
                                  </a:lnTo>
                                  <a:lnTo>
                                    <a:pt x="54" y="7"/>
                                  </a:lnTo>
                                  <a:lnTo>
                                    <a:pt x="54" y="4"/>
                                  </a:lnTo>
                                  <a:lnTo>
                                    <a:pt x="53" y="2"/>
                                  </a:lnTo>
                                  <a:lnTo>
                                    <a:pt x="51" y="0"/>
                                  </a:lnTo>
                                  <a:lnTo>
                                    <a:pt x="49" y="4"/>
                                  </a:lnTo>
                                  <a:lnTo>
                                    <a:pt x="47" y="7"/>
                                  </a:lnTo>
                                  <a:lnTo>
                                    <a:pt x="45" y="9"/>
                                  </a:lnTo>
                                  <a:lnTo>
                                    <a:pt x="43" y="13"/>
                                  </a:lnTo>
                                  <a:lnTo>
                                    <a:pt x="39" y="17"/>
                                  </a:lnTo>
                                  <a:lnTo>
                                    <a:pt x="36" y="19"/>
                                  </a:lnTo>
                                  <a:lnTo>
                                    <a:pt x="33" y="20"/>
                                  </a:lnTo>
                                  <a:lnTo>
                                    <a:pt x="30" y="22"/>
                                  </a:lnTo>
                                  <a:lnTo>
                                    <a:pt x="26" y="23"/>
                                  </a:lnTo>
                                  <a:lnTo>
                                    <a:pt x="22" y="23"/>
                                  </a:lnTo>
                                  <a:lnTo>
                                    <a:pt x="20" y="23"/>
                                  </a:lnTo>
                                  <a:lnTo>
                                    <a:pt x="16" y="22"/>
                                  </a:lnTo>
                                  <a:lnTo>
                                    <a:pt x="15" y="20"/>
                                  </a:lnTo>
                                </a:path>
                              </a:pathLst>
                            </a:custGeom>
                            <a:solidFill>
                              <a:srgbClr val="0000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177" name="Freeform 190"/>
                          <wps:cNvSpPr>
                            <a:spLocks/>
                          </wps:cNvSpPr>
                          <wps:spPr bwMode="auto">
                            <a:xfrm>
                              <a:off x="3241" y="2933"/>
                              <a:ext cx="50" cy="47"/>
                            </a:xfrm>
                            <a:custGeom>
                              <a:avLst/>
                              <a:gdLst>
                                <a:gd name="T0" fmla="*/ 12 w 50"/>
                                <a:gd name="T1" fmla="*/ 25 h 47"/>
                                <a:gd name="T2" fmla="*/ 9 w 50"/>
                                <a:gd name="T3" fmla="*/ 30 h 47"/>
                                <a:gd name="T4" fmla="*/ 6 w 50"/>
                                <a:gd name="T5" fmla="*/ 34 h 47"/>
                                <a:gd name="T6" fmla="*/ 3 w 50"/>
                                <a:gd name="T7" fmla="*/ 39 h 47"/>
                                <a:gd name="T8" fmla="*/ 1 w 50"/>
                                <a:gd name="T9" fmla="*/ 41 h 47"/>
                                <a:gd name="T10" fmla="*/ 0 w 50"/>
                                <a:gd name="T11" fmla="*/ 43 h 47"/>
                                <a:gd name="T12" fmla="*/ 1 w 50"/>
                                <a:gd name="T13" fmla="*/ 44 h 47"/>
                                <a:gd name="T14" fmla="*/ 5 w 50"/>
                                <a:gd name="T15" fmla="*/ 46 h 47"/>
                                <a:gd name="T16" fmla="*/ 9 w 50"/>
                                <a:gd name="T17" fmla="*/ 46 h 47"/>
                                <a:gd name="T18" fmla="*/ 14 w 50"/>
                                <a:gd name="T19" fmla="*/ 46 h 47"/>
                                <a:gd name="T20" fmla="*/ 20 w 50"/>
                                <a:gd name="T21" fmla="*/ 44 h 47"/>
                                <a:gd name="T22" fmla="*/ 22 w 50"/>
                                <a:gd name="T23" fmla="*/ 44 h 47"/>
                                <a:gd name="T24" fmla="*/ 23 w 50"/>
                                <a:gd name="T25" fmla="*/ 43 h 47"/>
                                <a:gd name="T26" fmla="*/ 26 w 50"/>
                                <a:gd name="T27" fmla="*/ 41 h 47"/>
                                <a:gd name="T28" fmla="*/ 29 w 50"/>
                                <a:gd name="T29" fmla="*/ 38 h 47"/>
                                <a:gd name="T30" fmla="*/ 33 w 50"/>
                                <a:gd name="T31" fmla="*/ 34 h 47"/>
                                <a:gd name="T32" fmla="*/ 38 w 50"/>
                                <a:gd name="T33" fmla="*/ 26 h 47"/>
                                <a:gd name="T34" fmla="*/ 39 w 50"/>
                                <a:gd name="T35" fmla="*/ 40 h 47"/>
                                <a:gd name="T36" fmla="*/ 43 w 50"/>
                                <a:gd name="T37" fmla="*/ 40 h 47"/>
                                <a:gd name="T38" fmla="*/ 46 w 50"/>
                                <a:gd name="T39" fmla="*/ 26 h 47"/>
                                <a:gd name="T40" fmla="*/ 47 w 50"/>
                                <a:gd name="T41" fmla="*/ 21 h 47"/>
                                <a:gd name="T42" fmla="*/ 47 w 50"/>
                                <a:gd name="T43" fmla="*/ 15 h 47"/>
                                <a:gd name="T44" fmla="*/ 49 w 50"/>
                                <a:gd name="T45" fmla="*/ 12 h 47"/>
                                <a:gd name="T46" fmla="*/ 47 w 50"/>
                                <a:gd name="T47" fmla="*/ 6 h 47"/>
                                <a:gd name="T48" fmla="*/ 46 w 50"/>
                                <a:gd name="T49" fmla="*/ 4 h 47"/>
                                <a:gd name="T50" fmla="*/ 45 w 50"/>
                                <a:gd name="T51" fmla="*/ 3 h 47"/>
                                <a:gd name="T52" fmla="*/ 44 w 50"/>
                                <a:gd name="T53" fmla="*/ 1 h 47"/>
                                <a:gd name="T54" fmla="*/ 43 w 50"/>
                                <a:gd name="T55" fmla="*/ 0 h 47"/>
                                <a:gd name="T56" fmla="*/ 41 w 50"/>
                                <a:gd name="T57" fmla="*/ 5 h 47"/>
                                <a:gd name="T58" fmla="*/ 38 w 50"/>
                                <a:gd name="T59" fmla="*/ 11 h 47"/>
                                <a:gd name="T60" fmla="*/ 33 w 50"/>
                                <a:gd name="T61" fmla="*/ 19 h 47"/>
                                <a:gd name="T62" fmla="*/ 29 w 50"/>
                                <a:gd name="T63" fmla="*/ 24 h 47"/>
                                <a:gd name="T64" fmla="*/ 25 w 50"/>
                                <a:gd name="T65" fmla="*/ 28 h 47"/>
                                <a:gd name="T66" fmla="*/ 22 w 50"/>
                                <a:gd name="T67" fmla="*/ 30 h 47"/>
                                <a:gd name="T68" fmla="*/ 21 w 50"/>
                                <a:gd name="T69" fmla="*/ 31 h 47"/>
                                <a:gd name="T70" fmla="*/ 18 w 50"/>
                                <a:gd name="T71" fmla="*/ 32 h 47"/>
                                <a:gd name="T72" fmla="*/ 16 w 50"/>
                                <a:gd name="T73" fmla="*/ 32 h 47"/>
                                <a:gd name="T74" fmla="*/ 14 w 50"/>
                                <a:gd name="T75" fmla="*/ 31 h 47"/>
                                <a:gd name="T76" fmla="*/ 13 w 50"/>
                                <a:gd name="T77" fmla="*/ 30 h 47"/>
                                <a:gd name="T78" fmla="*/ 12 w 50"/>
                                <a:gd name="T79" fmla="*/ 29 h 47"/>
                                <a:gd name="T80" fmla="*/ 12 w 50"/>
                                <a:gd name="T81" fmla="*/ 26 h 47"/>
                                <a:gd name="T82" fmla="*/ 12 w 50"/>
                                <a:gd name="T83" fmla="*/ 2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0" h="47">
                                  <a:moveTo>
                                    <a:pt x="12" y="25"/>
                                  </a:moveTo>
                                  <a:lnTo>
                                    <a:pt x="9" y="30"/>
                                  </a:lnTo>
                                  <a:lnTo>
                                    <a:pt x="6" y="34"/>
                                  </a:lnTo>
                                  <a:lnTo>
                                    <a:pt x="3" y="39"/>
                                  </a:lnTo>
                                  <a:lnTo>
                                    <a:pt x="1" y="41"/>
                                  </a:lnTo>
                                  <a:lnTo>
                                    <a:pt x="0" y="43"/>
                                  </a:lnTo>
                                  <a:lnTo>
                                    <a:pt x="1" y="44"/>
                                  </a:lnTo>
                                  <a:lnTo>
                                    <a:pt x="5" y="46"/>
                                  </a:lnTo>
                                  <a:lnTo>
                                    <a:pt x="9" y="46"/>
                                  </a:lnTo>
                                  <a:lnTo>
                                    <a:pt x="14" y="46"/>
                                  </a:lnTo>
                                  <a:lnTo>
                                    <a:pt x="20" y="44"/>
                                  </a:lnTo>
                                  <a:lnTo>
                                    <a:pt x="22" y="44"/>
                                  </a:lnTo>
                                  <a:lnTo>
                                    <a:pt x="23" y="43"/>
                                  </a:lnTo>
                                  <a:lnTo>
                                    <a:pt x="26" y="41"/>
                                  </a:lnTo>
                                  <a:lnTo>
                                    <a:pt x="29" y="38"/>
                                  </a:lnTo>
                                  <a:lnTo>
                                    <a:pt x="33" y="34"/>
                                  </a:lnTo>
                                  <a:lnTo>
                                    <a:pt x="38" y="26"/>
                                  </a:lnTo>
                                  <a:lnTo>
                                    <a:pt x="39" y="40"/>
                                  </a:lnTo>
                                  <a:lnTo>
                                    <a:pt x="43" y="40"/>
                                  </a:lnTo>
                                  <a:lnTo>
                                    <a:pt x="46" y="26"/>
                                  </a:lnTo>
                                  <a:lnTo>
                                    <a:pt x="47" y="21"/>
                                  </a:lnTo>
                                  <a:lnTo>
                                    <a:pt x="47" y="15"/>
                                  </a:lnTo>
                                  <a:lnTo>
                                    <a:pt x="49" y="12"/>
                                  </a:lnTo>
                                  <a:lnTo>
                                    <a:pt x="47" y="6"/>
                                  </a:lnTo>
                                  <a:lnTo>
                                    <a:pt x="46" y="4"/>
                                  </a:lnTo>
                                  <a:lnTo>
                                    <a:pt x="45" y="3"/>
                                  </a:lnTo>
                                  <a:lnTo>
                                    <a:pt x="44" y="1"/>
                                  </a:lnTo>
                                  <a:lnTo>
                                    <a:pt x="43" y="0"/>
                                  </a:lnTo>
                                  <a:lnTo>
                                    <a:pt x="41" y="5"/>
                                  </a:lnTo>
                                  <a:lnTo>
                                    <a:pt x="38" y="11"/>
                                  </a:lnTo>
                                  <a:lnTo>
                                    <a:pt x="33" y="19"/>
                                  </a:lnTo>
                                  <a:lnTo>
                                    <a:pt x="29" y="24"/>
                                  </a:lnTo>
                                  <a:lnTo>
                                    <a:pt x="25" y="28"/>
                                  </a:lnTo>
                                  <a:lnTo>
                                    <a:pt x="22" y="30"/>
                                  </a:lnTo>
                                  <a:lnTo>
                                    <a:pt x="21" y="31"/>
                                  </a:lnTo>
                                  <a:lnTo>
                                    <a:pt x="18" y="32"/>
                                  </a:lnTo>
                                  <a:lnTo>
                                    <a:pt x="16" y="32"/>
                                  </a:lnTo>
                                  <a:lnTo>
                                    <a:pt x="14" y="31"/>
                                  </a:lnTo>
                                  <a:lnTo>
                                    <a:pt x="13" y="30"/>
                                  </a:lnTo>
                                  <a:lnTo>
                                    <a:pt x="12" y="29"/>
                                  </a:lnTo>
                                  <a:lnTo>
                                    <a:pt x="12" y="26"/>
                                  </a:lnTo>
                                  <a:lnTo>
                                    <a:pt x="12" y="25"/>
                                  </a:lnTo>
                                </a:path>
                              </a:pathLst>
                            </a:custGeom>
                            <a:solidFill>
                              <a:srgbClr val="0000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178" name="Line 191"/>
                          <wps:cNvCnPr/>
                          <wps:spPr bwMode="auto">
                            <a:xfrm>
                              <a:off x="3232" y="2860"/>
                              <a:ext cx="1" cy="1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9" name="Freeform 192"/>
                          <wps:cNvSpPr>
                            <a:spLocks/>
                          </wps:cNvSpPr>
                          <wps:spPr bwMode="auto">
                            <a:xfrm>
                              <a:off x="3220" y="2707"/>
                              <a:ext cx="40" cy="62"/>
                            </a:xfrm>
                            <a:custGeom>
                              <a:avLst/>
                              <a:gdLst>
                                <a:gd name="T0" fmla="*/ 0 w 40"/>
                                <a:gd name="T1" fmla="*/ 0 h 62"/>
                                <a:gd name="T2" fmla="*/ 0 w 40"/>
                                <a:gd name="T3" fmla="*/ 54 h 62"/>
                                <a:gd name="T4" fmla="*/ 1 w 40"/>
                                <a:gd name="T5" fmla="*/ 56 h 62"/>
                                <a:gd name="T6" fmla="*/ 2 w 40"/>
                                <a:gd name="T7" fmla="*/ 57 h 62"/>
                                <a:gd name="T8" fmla="*/ 2 w 40"/>
                                <a:gd name="T9" fmla="*/ 58 h 62"/>
                                <a:gd name="T10" fmla="*/ 4 w 40"/>
                                <a:gd name="T11" fmla="*/ 59 h 62"/>
                                <a:gd name="T12" fmla="*/ 6 w 40"/>
                                <a:gd name="T13" fmla="*/ 61 h 62"/>
                                <a:gd name="T14" fmla="*/ 8 w 40"/>
                                <a:gd name="T15" fmla="*/ 61 h 62"/>
                                <a:gd name="T16" fmla="*/ 30 w 40"/>
                                <a:gd name="T17" fmla="*/ 61 h 62"/>
                                <a:gd name="T18" fmla="*/ 32 w 40"/>
                                <a:gd name="T19" fmla="*/ 61 h 62"/>
                                <a:gd name="T20" fmla="*/ 34 w 40"/>
                                <a:gd name="T21" fmla="*/ 59 h 62"/>
                                <a:gd name="T22" fmla="*/ 35 w 40"/>
                                <a:gd name="T23" fmla="*/ 58 h 62"/>
                                <a:gd name="T24" fmla="*/ 36 w 40"/>
                                <a:gd name="T25" fmla="*/ 57 h 62"/>
                                <a:gd name="T26" fmla="*/ 37 w 40"/>
                                <a:gd name="T27" fmla="*/ 56 h 62"/>
                                <a:gd name="T28" fmla="*/ 39 w 40"/>
                                <a:gd name="T29" fmla="*/ 55 h 62"/>
                                <a:gd name="T30" fmla="*/ 39 w 40"/>
                                <a:gd name="T31" fmla="*/ 0 h 62"/>
                                <a:gd name="T32" fmla="*/ 0 w 40"/>
                                <a:gd name="T33"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 h="62">
                                  <a:moveTo>
                                    <a:pt x="0" y="0"/>
                                  </a:moveTo>
                                  <a:lnTo>
                                    <a:pt x="0" y="54"/>
                                  </a:lnTo>
                                  <a:lnTo>
                                    <a:pt x="1" y="56"/>
                                  </a:lnTo>
                                  <a:lnTo>
                                    <a:pt x="2" y="57"/>
                                  </a:lnTo>
                                  <a:lnTo>
                                    <a:pt x="2" y="58"/>
                                  </a:lnTo>
                                  <a:lnTo>
                                    <a:pt x="4" y="59"/>
                                  </a:lnTo>
                                  <a:lnTo>
                                    <a:pt x="6" y="61"/>
                                  </a:lnTo>
                                  <a:lnTo>
                                    <a:pt x="8" y="61"/>
                                  </a:lnTo>
                                  <a:lnTo>
                                    <a:pt x="30" y="61"/>
                                  </a:lnTo>
                                  <a:lnTo>
                                    <a:pt x="32" y="61"/>
                                  </a:lnTo>
                                  <a:lnTo>
                                    <a:pt x="34" y="59"/>
                                  </a:lnTo>
                                  <a:lnTo>
                                    <a:pt x="35" y="58"/>
                                  </a:lnTo>
                                  <a:lnTo>
                                    <a:pt x="36" y="57"/>
                                  </a:lnTo>
                                  <a:lnTo>
                                    <a:pt x="37" y="56"/>
                                  </a:lnTo>
                                  <a:lnTo>
                                    <a:pt x="39" y="55"/>
                                  </a:lnTo>
                                  <a:lnTo>
                                    <a:pt x="39" y="0"/>
                                  </a:lnTo>
                                  <a:lnTo>
                                    <a:pt x="0" y="0"/>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180" name="Line 193"/>
                          <wps:cNvCnPr/>
                          <wps:spPr bwMode="auto">
                            <a:xfrm>
                              <a:off x="3226" y="2721"/>
                              <a:ext cx="33"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1" name="Freeform 194"/>
                          <wps:cNvSpPr>
                            <a:spLocks/>
                          </wps:cNvSpPr>
                          <wps:spPr bwMode="auto">
                            <a:xfrm>
                              <a:off x="3274" y="2607"/>
                              <a:ext cx="22" cy="19"/>
                            </a:xfrm>
                            <a:custGeom>
                              <a:avLst/>
                              <a:gdLst>
                                <a:gd name="T0" fmla="*/ 21 w 22"/>
                                <a:gd name="T1" fmla="*/ 0 h 19"/>
                                <a:gd name="T2" fmla="*/ 17 w 22"/>
                                <a:gd name="T3" fmla="*/ 4 h 19"/>
                                <a:gd name="T4" fmla="*/ 10 w 22"/>
                                <a:gd name="T5" fmla="*/ 9 h 19"/>
                                <a:gd name="T6" fmla="*/ 7 w 22"/>
                                <a:gd name="T7" fmla="*/ 13 h 19"/>
                                <a:gd name="T8" fmla="*/ 0 w 22"/>
                                <a:gd name="T9" fmla="*/ 18 h 19"/>
                              </a:gdLst>
                              <a:ahLst/>
                              <a:cxnLst>
                                <a:cxn ang="0">
                                  <a:pos x="T0" y="T1"/>
                                </a:cxn>
                                <a:cxn ang="0">
                                  <a:pos x="T2" y="T3"/>
                                </a:cxn>
                                <a:cxn ang="0">
                                  <a:pos x="T4" y="T5"/>
                                </a:cxn>
                                <a:cxn ang="0">
                                  <a:pos x="T6" y="T7"/>
                                </a:cxn>
                                <a:cxn ang="0">
                                  <a:pos x="T8" y="T9"/>
                                </a:cxn>
                              </a:cxnLst>
                              <a:rect l="0" t="0" r="r" b="b"/>
                              <a:pathLst>
                                <a:path w="22" h="19">
                                  <a:moveTo>
                                    <a:pt x="21" y="0"/>
                                  </a:moveTo>
                                  <a:lnTo>
                                    <a:pt x="17" y="4"/>
                                  </a:lnTo>
                                  <a:lnTo>
                                    <a:pt x="10" y="9"/>
                                  </a:lnTo>
                                  <a:lnTo>
                                    <a:pt x="7" y="13"/>
                                  </a:lnTo>
                                  <a:lnTo>
                                    <a:pt x="0" y="18"/>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82" name="Freeform 195"/>
                          <wps:cNvSpPr>
                            <a:spLocks/>
                          </wps:cNvSpPr>
                          <wps:spPr bwMode="auto">
                            <a:xfrm>
                              <a:off x="3186" y="2624"/>
                              <a:ext cx="84" cy="41"/>
                            </a:xfrm>
                            <a:custGeom>
                              <a:avLst/>
                              <a:gdLst>
                                <a:gd name="T0" fmla="*/ 83 w 84"/>
                                <a:gd name="T1" fmla="*/ 0 h 41"/>
                                <a:gd name="T2" fmla="*/ 63 w 84"/>
                                <a:gd name="T3" fmla="*/ 25 h 41"/>
                                <a:gd name="T4" fmla="*/ 58 w 84"/>
                                <a:gd name="T5" fmla="*/ 33 h 41"/>
                                <a:gd name="T6" fmla="*/ 53 w 84"/>
                                <a:gd name="T7" fmla="*/ 36 h 41"/>
                                <a:gd name="T8" fmla="*/ 51 w 84"/>
                                <a:gd name="T9" fmla="*/ 38 h 41"/>
                                <a:gd name="T10" fmla="*/ 48 w 84"/>
                                <a:gd name="T11" fmla="*/ 40 h 41"/>
                                <a:gd name="T12" fmla="*/ 46 w 84"/>
                                <a:gd name="T13" fmla="*/ 40 h 41"/>
                                <a:gd name="T14" fmla="*/ 40 w 84"/>
                                <a:gd name="T15" fmla="*/ 40 h 41"/>
                                <a:gd name="T16" fmla="*/ 18 w 84"/>
                                <a:gd name="T17" fmla="*/ 36 h 41"/>
                                <a:gd name="T18" fmla="*/ 7 w 84"/>
                                <a:gd name="T19" fmla="*/ 35 h 41"/>
                                <a:gd name="T20" fmla="*/ 0 w 84"/>
                                <a:gd name="T21" fmla="*/ 34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4" h="41">
                                  <a:moveTo>
                                    <a:pt x="83" y="0"/>
                                  </a:moveTo>
                                  <a:lnTo>
                                    <a:pt x="63" y="25"/>
                                  </a:lnTo>
                                  <a:lnTo>
                                    <a:pt x="58" y="33"/>
                                  </a:lnTo>
                                  <a:lnTo>
                                    <a:pt x="53" y="36"/>
                                  </a:lnTo>
                                  <a:lnTo>
                                    <a:pt x="51" y="38"/>
                                  </a:lnTo>
                                  <a:lnTo>
                                    <a:pt x="48" y="40"/>
                                  </a:lnTo>
                                  <a:lnTo>
                                    <a:pt x="46" y="40"/>
                                  </a:lnTo>
                                  <a:lnTo>
                                    <a:pt x="40" y="40"/>
                                  </a:lnTo>
                                  <a:lnTo>
                                    <a:pt x="18" y="36"/>
                                  </a:lnTo>
                                  <a:lnTo>
                                    <a:pt x="7" y="35"/>
                                  </a:lnTo>
                                  <a:lnTo>
                                    <a:pt x="0" y="34"/>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83" name="Freeform 196"/>
                          <wps:cNvSpPr>
                            <a:spLocks/>
                          </wps:cNvSpPr>
                          <wps:spPr bwMode="auto">
                            <a:xfrm>
                              <a:off x="3186" y="2559"/>
                              <a:ext cx="95" cy="79"/>
                            </a:xfrm>
                            <a:custGeom>
                              <a:avLst/>
                              <a:gdLst>
                                <a:gd name="T0" fmla="*/ 0 w 95"/>
                                <a:gd name="T1" fmla="*/ 72 h 79"/>
                                <a:gd name="T2" fmla="*/ 6 w 95"/>
                                <a:gd name="T3" fmla="*/ 73 h 79"/>
                                <a:gd name="T4" fmla="*/ 12 w 95"/>
                                <a:gd name="T5" fmla="*/ 74 h 79"/>
                                <a:gd name="T6" fmla="*/ 20 w 95"/>
                                <a:gd name="T7" fmla="*/ 75 h 79"/>
                                <a:gd name="T8" fmla="*/ 25 w 95"/>
                                <a:gd name="T9" fmla="*/ 76 h 79"/>
                                <a:gd name="T10" fmla="*/ 30 w 95"/>
                                <a:gd name="T11" fmla="*/ 78 h 79"/>
                                <a:gd name="T12" fmla="*/ 34 w 95"/>
                                <a:gd name="T13" fmla="*/ 78 h 79"/>
                                <a:gd name="T14" fmla="*/ 35 w 95"/>
                                <a:gd name="T15" fmla="*/ 78 h 79"/>
                                <a:gd name="T16" fmla="*/ 39 w 95"/>
                                <a:gd name="T17" fmla="*/ 72 h 79"/>
                                <a:gd name="T18" fmla="*/ 43 w 95"/>
                                <a:gd name="T19" fmla="*/ 63 h 79"/>
                                <a:gd name="T20" fmla="*/ 47 w 95"/>
                                <a:gd name="T21" fmla="*/ 58 h 79"/>
                                <a:gd name="T22" fmla="*/ 49 w 95"/>
                                <a:gd name="T23" fmla="*/ 54 h 79"/>
                                <a:gd name="T24" fmla="*/ 52 w 95"/>
                                <a:gd name="T25" fmla="*/ 50 h 79"/>
                                <a:gd name="T26" fmla="*/ 55 w 95"/>
                                <a:gd name="T27" fmla="*/ 46 h 79"/>
                                <a:gd name="T28" fmla="*/ 58 w 95"/>
                                <a:gd name="T29" fmla="*/ 44 h 79"/>
                                <a:gd name="T30" fmla="*/ 59 w 95"/>
                                <a:gd name="T31" fmla="*/ 39 h 79"/>
                                <a:gd name="T32" fmla="*/ 59 w 95"/>
                                <a:gd name="T33" fmla="*/ 33 h 79"/>
                                <a:gd name="T34" fmla="*/ 60 w 95"/>
                                <a:gd name="T35" fmla="*/ 30 h 79"/>
                                <a:gd name="T36" fmla="*/ 61 w 95"/>
                                <a:gd name="T37" fmla="*/ 28 h 79"/>
                                <a:gd name="T38" fmla="*/ 61 w 95"/>
                                <a:gd name="T39" fmla="*/ 26 h 79"/>
                                <a:gd name="T40" fmla="*/ 62 w 95"/>
                                <a:gd name="T41" fmla="*/ 24 h 79"/>
                                <a:gd name="T42" fmla="*/ 64 w 95"/>
                                <a:gd name="T43" fmla="*/ 20 h 79"/>
                                <a:gd name="T44" fmla="*/ 67 w 95"/>
                                <a:gd name="T45" fmla="*/ 16 h 79"/>
                                <a:gd name="T46" fmla="*/ 69 w 95"/>
                                <a:gd name="T47" fmla="*/ 13 h 79"/>
                                <a:gd name="T48" fmla="*/ 72 w 95"/>
                                <a:gd name="T49" fmla="*/ 9 h 79"/>
                                <a:gd name="T50" fmla="*/ 77 w 95"/>
                                <a:gd name="T51" fmla="*/ 6 h 79"/>
                                <a:gd name="T52" fmla="*/ 80 w 95"/>
                                <a:gd name="T53" fmla="*/ 4 h 79"/>
                                <a:gd name="T54" fmla="*/ 82 w 95"/>
                                <a:gd name="T55" fmla="*/ 2 h 79"/>
                                <a:gd name="T56" fmla="*/ 85 w 95"/>
                                <a:gd name="T57" fmla="*/ 1 h 79"/>
                                <a:gd name="T58" fmla="*/ 87 w 95"/>
                                <a:gd name="T59" fmla="*/ 1 h 79"/>
                                <a:gd name="T60" fmla="*/ 90 w 95"/>
                                <a:gd name="T61" fmla="*/ 0 h 79"/>
                                <a:gd name="T62" fmla="*/ 94 w 95"/>
                                <a:gd name="T63"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5" h="79">
                                  <a:moveTo>
                                    <a:pt x="0" y="72"/>
                                  </a:moveTo>
                                  <a:lnTo>
                                    <a:pt x="6" y="73"/>
                                  </a:lnTo>
                                  <a:lnTo>
                                    <a:pt x="12" y="74"/>
                                  </a:lnTo>
                                  <a:lnTo>
                                    <a:pt x="20" y="75"/>
                                  </a:lnTo>
                                  <a:lnTo>
                                    <a:pt x="25" y="76"/>
                                  </a:lnTo>
                                  <a:lnTo>
                                    <a:pt x="30" y="78"/>
                                  </a:lnTo>
                                  <a:lnTo>
                                    <a:pt x="34" y="78"/>
                                  </a:lnTo>
                                  <a:lnTo>
                                    <a:pt x="35" y="78"/>
                                  </a:lnTo>
                                  <a:lnTo>
                                    <a:pt x="39" y="72"/>
                                  </a:lnTo>
                                  <a:lnTo>
                                    <a:pt x="43" y="63"/>
                                  </a:lnTo>
                                  <a:lnTo>
                                    <a:pt x="47" y="58"/>
                                  </a:lnTo>
                                  <a:lnTo>
                                    <a:pt x="49" y="54"/>
                                  </a:lnTo>
                                  <a:lnTo>
                                    <a:pt x="52" y="50"/>
                                  </a:lnTo>
                                  <a:lnTo>
                                    <a:pt x="55" y="46"/>
                                  </a:lnTo>
                                  <a:lnTo>
                                    <a:pt x="58" y="44"/>
                                  </a:lnTo>
                                  <a:lnTo>
                                    <a:pt x="59" y="39"/>
                                  </a:lnTo>
                                  <a:lnTo>
                                    <a:pt x="59" y="33"/>
                                  </a:lnTo>
                                  <a:lnTo>
                                    <a:pt x="60" y="30"/>
                                  </a:lnTo>
                                  <a:lnTo>
                                    <a:pt x="61" y="28"/>
                                  </a:lnTo>
                                  <a:lnTo>
                                    <a:pt x="61" y="26"/>
                                  </a:lnTo>
                                  <a:lnTo>
                                    <a:pt x="62" y="24"/>
                                  </a:lnTo>
                                  <a:lnTo>
                                    <a:pt x="64" y="20"/>
                                  </a:lnTo>
                                  <a:lnTo>
                                    <a:pt x="67" y="16"/>
                                  </a:lnTo>
                                  <a:lnTo>
                                    <a:pt x="69" y="13"/>
                                  </a:lnTo>
                                  <a:lnTo>
                                    <a:pt x="72" y="9"/>
                                  </a:lnTo>
                                  <a:lnTo>
                                    <a:pt x="77" y="6"/>
                                  </a:lnTo>
                                  <a:lnTo>
                                    <a:pt x="80" y="4"/>
                                  </a:lnTo>
                                  <a:lnTo>
                                    <a:pt x="82" y="2"/>
                                  </a:lnTo>
                                  <a:lnTo>
                                    <a:pt x="85" y="1"/>
                                  </a:lnTo>
                                  <a:lnTo>
                                    <a:pt x="87" y="1"/>
                                  </a:lnTo>
                                  <a:lnTo>
                                    <a:pt x="90" y="0"/>
                                  </a:lnTo>
                                  <a:lnTo>
                                    <a:pt x="94"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84" name="Freeform 197"/>
                          <wps:cNvSpPr>
                            <a:spLocks/>
                          </wps:cNvSpPr>
                          <wps:spPr bwMode="auto">
                            <a:xfrm>
                              <a:off x="3211" y="2594"/>
                              <a:ext cx="32" cy="42"/>
                            </a:xfrm>
                            <a:custGeom>
                              <a:avLst/>
                              <a:gdLst>
                                <a:gd name="T0" fmla="*/ 0 w 32"/>
                                <a:gd name="T1" fmla="*/ 41 h 42"/>
                                <a:gd name="T2" fmla="*/ 0 w 32"/>
                                <a:gd name="T3" fmla="*/ 35 h 42"/>
                                <a:gd name="T4" fmla="*/ 0 w 32"/>
                                <a:gd name="T5" fmla="*/ 30 h 42"/>
                                <a:gd name="T6" fmla="*/ 1 w 32"/>
                                <a:gd name="T7" fmla="*/ 22 h 42"/>
                                <a:gd name="T8" fmla="*/ 3 w 32"/>
                                <a:gd name="T9" fmla="*/ 14 h 42"/>
                                <a:gd name="T10" fmla="*/ 4 w 32"/>
                                <a:gd name="T11" fmla="*/ 8 h 42"/>
                                <a:gd name="T12" fmla="*/ 5 w 32"/>
                                <a:gd name="T13" fmla="*/ 3 h 42"/>
                                <a:gd name="T14" fmla="*/ 6 w 32"/>
                                <a:gd name="T15" fmla="*/ 0 h 42"/>
                                <a:gd name="T16" fmla="*/ 13 w 32"/>
                                <a:gd name="T17" fmla="*/ 3 h 42"/>
                                <a:gd name="T18" fmla="*/ 18 w 32"/>
                                <a:gd name="T19" fmla="*/ 3 h 42"/>
                                <a:gd name="T20" fmla="*/ 23 w 32"/>
                                <a:gd name="T21" fmla="*/ 4 h 42"/>
                                <a:gd name="T22" fmla="*/ 31 w 32"/>
                                <a:gd name="T23" fmla="*/ 4 h 42"/>
                                <a:gd name="T24" fmla="*/ 28 w 32"/>
                                <a:gd name="T25" fmla="*/ 1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42">
                                  <a:moveTo>
                                    <a:pt x="0" y="41"/>
                                  </a:moveTo>
                                  <a:lnTo>
                                    <a:pt x="0" y="35"/>
                                  </a:lnTo>
                                  <a:lnTo>
                                    <a:pt x="0" y="30"/>
                                  </a:lnTo>
                                  <a:lnTo>
                                    <a:pt x="1" y="22"/>
                                  </a:lnTo>
                                  <a:lnTo>
                                    <a:pt x="3" y="14"/>
                                  </a:lnTo>
                                  <a:lnTo>
                                    <a:pt x="4" y="8"/>
                                  </a:lnTo>
                                  <a:lnTo>
                                    <a:pt x="5" y="3"/>
                                  </a:lnTo>
                                  <a:lnTo>
                                    <a:pt x="6" y="0"/>
                                  </a:lnTo>
                                  <a:lnTo>
                                    <a:pt x="13" y="3"/>
                                  </a:lnTo>
                                  <a:lnTo>
                                    <a:pt x="18" y="3"/>
                                  </a:lnTo>
                                  <a:lnTo>
                                    <a:pt x="23" y="4"/>
                                  </a:lnTo>
                                  <a:lnTo>
                                    <a:pt x="31" y="4"/>
                                  </a:lnTo>
                                  <a:lnTo>
                                    <a:pt x="28" y="15"/>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85" name="Line 198"/>
                          <wps:cNvCnPr/>
                          <wps:spPr bwMode="auto">
                            <a:xfrm flipH="1">
                              <a:off x="3194" y="2639"/>
                              <a:ext cx="1" cy="2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6" name="Freeform 199"/>
                          <wps:cNvSpPr>
                            <a:spLocks/>
                          </wps:cNvSpPr>
                          <wps:spPr bwMode="auto">
                            <a:xfrm>
                              <a:off x="3199" y="2661"/>
                              <a:ext cx="21" cy="147"/>
                            </a:xfrm>
                            <a:custGeom>
                              <a:avLst/>
                              <a:gdLst>
                                <a:gd name="T0" fmla="*/ 20 w 21"/>
                                <a:gd name="T1" fmla="*/ 146 h 147"/>
                                <a:gd name="T2" fmla="*/ 20 w 21"/>
                                <a:gd name="T3" fmla="*/ 133 h 147"/>
                                <a:gd name="T4" fmla="*/ 0 w 21"/>
                                <a:gd name="T5" fmla="*/ 120 h 147"/>
                                <a:gd name="T6" fmla="*/ 0 w 21"/>
                                <a:gd name="T7" fmla="*/ 31 h 147"/>
                                <a:gd name="T8" fmla="*/ 0 w 21"/>
                                <a:gd name="T9" fmla="*/ 26 h 147"/>
                                <a:gd name="T10" fmla="*/ 0 w 21"/>
                                <a:gd name="T11" fmla="*/ 16 h 147"/>
                                <a:gd name="T12" fmla="*/ 0 w 21"/>
                                <a:gd name="T13" fmla="*/ 0 h 147"/>
                              </a:gdLst>
                              <a:ahLst/>
                              <a:cxnLst>
                                <a:cxn ang="0">
                                  <a:pos x="T0" y="T1"/>
                                </a:cxn>
                                <a:cxn ang="0">
                                  <a:pos x="T2" y="T3"/>
                                </a:cxn>
                                <a:cxn ang="0">
                                  <a:pos x="T4" y="T5"/>
                                </a:cxn>
                                <a:cxn ang="0">
                                  <a:pos x="T6" y="T7"/>
                                </a:cxn>
                                <a:cxn ang="0">
                                  <a:pos x="T8" y="T9"/>
                                </a:cxn>
                                <a:cxn ang="0">
                                  <a:pos x="T10" y="T11"/>
                                </a:cxn>
                                <a:cxn ang="0">
                                  <a:pos x="T12" y="T13"/>
                                </a:cxn>
                              </a:cxnLst>
                              <a:rect l="0" t="0" r="r" b="b"/>
                              <a:pathLst>
                                <a:path w="21" h="147">
                                  <a:moveTo>
                                    <a:pt x="20" y="146"/>
                                  </a:moveTo>
                                  <a:lnTo>
                                    <a:pt x="20" y="133"/>
                                  </a:lnTo>
                                  <a:lnTo>
                                    <a:pt x="0" y="120"/>
                                  </a:lnTo>
                                  <a:lnTo>
                                    <a:pt x="0" y="31"/>
                                  </a:lnTo>
                                  <a:lnTo>
                                    <a:pt x="0" y="26"/>
                                  </a:lnTo>
                                  <a:lnTo>
                                    <a:pt x="0" y="16"/>
                                  </a:lnTo>
                                  <a:lnTo>
                                    <a:pt x="0"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87" name="Freeform 200"/>
                          <wps:cNvSpPr>
                            <a:spLocks/>
                          </wps:cNvSpPr>
                          <wps:spPr bwMode="auto">
                            <a:xfrm>
                              <a:off x="3201" y="2608"/>
                              <a:ext cx="21" cy="26"/>
                            </a:xfrm>
                            <a:custGeom>
                              <a:avLst/>
                              <a:gdLst>
                                <a:gd name="T0" fmla="*/ 0 w 21"/>
                                <a:gd name="T1" fmla="*/ 25 h 26"/>
                                <a:gd name="T2" fmla="*/ 6 w 21"/>
                                <a:gd name="T3" fmla="*/ 12 h 26"/>
                                <a:gd name="T4" fmla="*/ 20 w 21"/>
                                <a:gd name="T5" fmla="*/ 4 h 26"/>
                                <a:gd name="T6" fmla="*/ 20 w 21"/>
                                <a:gd name="T7" fmla="*/ 0 h 26"/>
                              </a:gdLst>
                              <a:ahLst/>
                              <a:cxnLst>
                                <a:cxn ang="0">
                                  <a:pos x="T0" y="T1"/>
                                </a:cxn>
                                <a:cxn ang="0">
                                  <a:pos x="T2" y="T3"/>
                                </a:cxn>
                                <a:cxn ang="0">
                                  <a:pos x="T4" y="T5"/>
                                </a:cxn>
                                <a:cxn ang="0">
                                  <a:pos x="T6" y="T7"/>
                                </a:cxn>
                              </a:cxnLst>
                              <a:rect l="0" t="0" r="r" b="b"/>
                              <a:pathLst>
                                <a:path w="21" h="26">
                                  <a:moveTo>
                                    <a:pt x="0" y="25"/>
                                  </a:moveTo>
                                  <a:lnTo>
                                    <a:pt x="6" y="12"/>
                                  </a:lnTo>
                                  <a:lnTo>
                                    <a:pt x="20" y="4"/>
                                  </a:lnTo>
                                  <a:lnTo>
                                    <a:pt x="20"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88" name="Freeform 201"/>
                          <wps:cNvSpPr>
                            <a:spLocks/>
                          </wps:cNvSpPr>
                          <wps:spPr bwMode="auto">
                            <a:xfrm>
                              <a:off x="3194" y="2591"/>
                              <a:ext cx="19" cy="42"/>
                            </a:xfrm>
                            <a:custGeom>
                              <a:avLst/>
                              <a:gdLst>
                                <a:gd name="T0" fmla="*/ 0 w 19"/>
                                <a:gd name="T1" fmla="*/ 0 h 42"/>
                                <a:gd name="T2" fmla="*/ 12 w 19"/>
                                <a:gd name="T3" fmla="*/ 0 h 42"/>
                                <a:gd name="T4" fmla="*/ 18 w 19"/>
                                <a:gd name="T5" fmla="*/ 0 h 42"/>
                                <a:gd name="T6" fmla="*/ 15 w 19"/>
                                <a:gd name="T7" fmla="*/ 10 h 42"/>
                                <a:gd name="T8" fmla="*/ 12 w 19"/>
                                <a:gd name="T9" fmla="*/ 16 h 42"/>
                                <a:gd name="T10" fmla="*/ 6 w 19"/>
                                <a:gd name="T11" fmla="*/ 26 h 42"/>
                                <a:gd name="T12" fmla="*/ 3 w 19"/>
                                <a:gd name="T13" fmla="*/ 41 h 42"/>
                              </a:gdLst>
                              <a:ahLst/>
                              <a:cxnLst>
                                <a:cxn ang="0">
                                  <a:pos x="T0" y="T1"/>
                                </a:cxn>
                                <a:cxn ang="0">
                                  <a:pos x="T2" y="T3"/>
                                </a:cxn>
                                <a:cxn ang="0">
                                  <a:pos x="T4" y="T5"/>
                                </a:cxn>
                                <a:cxn ang="0">
                                  <a:pos x="T6" y="T7"/>
                                </a:cxn>
                                <a:cxn ang="0">
                                  <a:pos x="T8" y="T9"/>
                                </a:cxn>
                                <a:cxn ang="0">
                                  <a:pos x="T10" y="T11"/>
                                </a:cxn>
                                <a:cxn ang="0">
                                  <a:pos x="T12" y="T13"/>
                                </a:cxn>
                              </a:cxnLst>
                              <a:rect l="0" t="0" r="r" b="b"/>
                              <a:pathLst>
                                <a:path w="19" h="42">
                                  <a:moveTo>
                                    <a:pt x="0" y="0"/>
                                  </a:moveTo>
                                  <a:lnTo>
                                    <a:pt x="12" y="0"/>
                                  </a:lnTo>
                                  <a:lnTo>
                                    <a:pt x="18" y="0"/>
                                  </a:lnTo>
                                  <a:lnTo>
                                    <a:pt x="15" y="10"/>
                                  </a:lnTo>
                                  <a:lnTo>
                                    <a:pt x="12" y="16"/>
                                  </a:lnTo>
                                  <a:lnTo>
                                    <a:pt x="6" y="26"/>
                                  </a:lnTo>
                                  <a:lnTo>
                                    <a:pt x="3" y="41"/>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89" name="Freeform 202"/>
                          <wps:cNvSpPr>
                            <a:spLocks/>
                          </wps:cNvSpPr>
                          <wps:spPr bwMode="auto">
                            <a:xfrm>
                              <a:off x="3206" y="2549"/>
                              <a:ext cx="62" cy="62"/>
                            </a:xfrm>
                            <a:custGeom>
                              <a:avLst/>
                              <a:gdLst>
                                <a:gd name="T0" fmla="*/ 61 w 62"/>
                                <a:gd name="T1" fmla="*/ 0 h 62"/>
                                <a:gd name="T2" fmla="*/ 52 w 62"/>
                                <a:gd name="T3" fmla="*/ 6 h 62"/>
                                <a:gd name="T4" fmla="*/ 48 w 62"/>
                                <a:gd name="T5" fmla="*/ 11 h 62"/>
                                <a:gd name="T6" fmla="*/ 43 w 62"/>
                                <a:gd name="T7" fmla="*/ 18 h 62"/>
                                <a:gd name="T8" fmla="*/ 42 w 62"/>
                                <a:gd name="T9" fmla="*/ 16 h 62"/>
                                <a:gd name="T10" fmla="*/ 40 w 62"/>
                                <a:gd name="T11" fmla="*/ 13 h 62"/>
                                <a:gd name="T12" fmla="*/ 39 w 62"/>
                                <a:gd name="T13" fmla="*/ 12 h 62"/>
                                <a:gd name="T14" fmla="*/ 38 w 62"/>
                                <a:gd name="T15" fmla="*/ 12 h 62"/>
                                <a:gd name="T16" fmla="*/ 34 w 62"/>
                                <a:gd name="T17" fmla="*/ 12 h 62"/>
                                <a:gd name="T18" fmla="*/ 37 w 62"/>
                                <a:gd name="T19" fmla="*/ 22 h 62"/>
                                <a:gd name="T20" fmla="*/ 34 w 62"/>
                                <a:gd name="T21" fmla="*/ 24 h 62"/>
                                <a:gd name="T22" fmla="*/ 28 w 62"/>
                                <a:gd name="T23" fmla="*/ 27 h 62"/>
                                <a:gd name="T24" fmla="*/ 24 w 62"/>
                                <a:gd name="T25" fmla="*/ 32 h 62"/>
                                <a:gd name="T26" fmla="*/ 19 w 62"/>
                                <a:gd name="T27" fmla="*/ 35 h 62"/>
                                <a:gd name="T28" fmla="*/ 16 w 62"/>
                                <a:gd name="T29" fmla="*/ 38 h 62"/>
                                <a:gd name="T30" fmla="*/ 12 w 62"/>
                                <a:gd name="T31" fmla="*/ 41 h 62"/>
                                <a:gd name="T32" fmla="*/ 7 w 62"/>
                                <a:gd name="T33" fmla="*/ 48 h 62"/>
                                <a:gd name="T34" fmla="*/ 4 w 62"/>
                                <a:gd name="T35" fmla="*/ 54 h 62"/>
                                <a:gd name="T36" fmla="*/ 0 w 62"/>
                                <a:gd name="T37" fmla="*/ 61 h 62"/>
                                <a:gd name="T38" fmla="*/ 2 w 62"/>
                                <a:gd name="T39" fmla="*/ 49 h 62"/>
                                <a:gd name="T40" fmla="*/ 3 w 62"/>
                                <a:gd name="T41" fmla="*/ 43 h 62"/>
                                <a:gd name="T42" fmla="*/ 4 w 62"/>
                                <a:gd name="T43" fmla="*/ 38 h 62"/>
                                <a:gd name="T44" fmla="*/ 6 w 62"/>
                                <a:gd name="T45" fmla="*/ 31 h 62"/>
                                <a:gd name="T46" fmla="*/ 4 w 62"/>
                                <a:gd name="T47" fmla="*/ 23 h 62"/>
                                <a:gd name="T48" fmla="*/ 3 w 62"/>
                                <a:gd name="T49" fmla="*/ 16 h 62"/>
                                <a:gd name="T50" fmla="*/ 9 w 62"/>
                                <a:gd name="T51" fmla="*/ 10 h 62"/>
                                <a:gd name="T52" fmla="*/ 8 w 62"/>
                                <a:gd name="T53" fmla="*/ 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2" h="62">
                                  <a:moveTo>
                                    <a:pt x="61" y="0"/>
                                  </a:moveTo>
                                  <a:lnTo>
                                    <a:pt x="52" y="6"/>
                                  </a:lnTo>
                                  <a:lnTo>
                                    <a:pt x="48" y="11"/>
                                  </a:lnTo>
                                  <a:lnTo>
                                    <a:pt x="43" y="18"/>
                                  </a:lnTo>
                                  <a:lnTo>
                                    <a:pt x="42" y="16"/>
                                  </a:lnTo>
                                  <a:lnTo>
                                    <a:pt x="40" y="13"/>
                                  </a:lnTo>
                                  <a:lnTo>
                                    <a:pt x="39" y="12"/>
                                  </a:lnTo>
                                  <a:lnTo>
                                    <a:pt x="38" y="12"/>
                                  </a:lnTo>
                                  <a:lnTo>
                                    <a:pt x="34" y="12"/>
                                  </a:lnTo>
                                  <a:lnTo>
                                    <a:pt x="37" y="22"/>
                                  </a:lnTo>
                                  <a:lnTo>
                                    <a:pt x="34" y="24"/>
                                  </a:lnTo>
                                  <a:lnTo>
                                    <a:pt x="28" y="27"/>
                                  </a:lnTo>
                                  <a:lnTo>
                                    <a:pt x="24" y="32"/>
                                  </a:lnTo>
                                  <a:lnTo>
                                    <a:pt x="19" y="35"/>
                                  </a:lnTo>
                                  <a:lnTo>
                                    <a:pt x="16" y="38"/>
                                  </a:lnTo>
                                  <a:lnTo>
                                    <a:pt x="12" y="41"/>
                                  </a:lnTo>
                                  <a:lnTo>
                                    <a:pt x="7" y="48"/>
                                  </a:lnTo>
                                  <a:lnTo>
                                    <a:pt x="4" y="54"/>
                                  </a:lnTo>
                                  <a:lnTo>
                                    <a:pt x="0" y="61"/>
                                  </a:lnTo>
                                  <a:lnTo>
                                    <a:pt x="2" y="49"/>
                                  </a:lnTo>
                                  <a:lnTo>
                                    <a:pt x="3" y="43"/>
                                  </a:lnTo>
                                  <a:lnTo>
                                    <a:pt x="4" y="38"/>
                                  </a:lnTo>
                                  <a:lnTo>
                                    <a:pt x="6" y="31"/>
                                  </a:lnTo>
                                  <a:lnTo>
                                    <a:pt x="4" y="23"/>
                                  </a:lnTo>
                                  <a:lnTo>
                                    <a:pt x="3" y="16"/>
                                  </a:lnTo>
                                  <a:lnTo>
                                    <a:pt x="9" y="10"/>
                                  </a:lnTo>
                                  <a:lnTo>
                                    <a:pt x="8" y="2"/>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90" name="Freeform 203"/>
                          <wps:cNvSpPr>
                            <a:spLocks/>
                          </wps:cNvSpPr>
                          <wps:spPr bwMode="auto">
                            <a:xfrm>
                              <a:off x="3190" y="2567"/>
                              <a:ext cx="21" cy="28"/>
                            </a:xfrm>
                            <a:custGeom>
                              <a:avLst/>
                              <a:gdLst>
                                <a:gd name="T0" fmla="*/ 0 w 21"/>
                                <a:gd name="T1" fmla="*/ 27 h 28"/>
                                <a:gd name="T2" fmla="*/ 5 w 21"/>
                                <a:gd name="T3" fmla="*/ 19 h 28"/>
                                <a:gd name="T4" fmla="*/ 10 w 21"/>
                                <a:gd name="T5" fmla="*/ 12 h 28"/>
                                <a:gd name="T6" fmla="*/ 13 w 21"/>
                                <a:gd name="T7" fmla="*/ 6 h 28"/>
                                <a:gd name="T8" fmla="*/ 20 w 21"/>
                                <a:gd name="T9" fmla="*/ 0 h 28"/>
                              </a:gdLst>
                              <a:ahLst/>
                              <a:cxnLst>
                                <a:cxn ang="0">
                                  <a:pos x="T0" y="T1"/>
                                </a:cxn>
                                <a:cxn ang="0">
                                  <a:pos x="T2" y="T3"/>
                                </a:cxn>
                                <a:cxn ang="0">
                                  <a:pos x="T4" y="T5"/>
                                </a:cxn>
                                <a:cxn ang="0">
                                  <a:pos x="T6" y="T7"/>
                                </a:cxn>
                                <a:cxn ang="0">
                                  <a:pos x="T8" y="T9"/>
                                </a:cxn>
                              </a:cxnLst>
                              <a:rect l="0" t="0" r="r" b="b"/>
                              <a:pathLst>
                                <a:path w="21" h="28">
                                  <a:moveTo>
                                    <a:pt x="0" y="27"/>
                                  </a:moveTo>
                                  <a:lnTo>
                                    <a:pt x="5" y="19"/>
                                  </a:lnTo>
                                  <a:lnTo>
                                    <a:pt x="10" y="12"/>
                                  </a:lnTo>
                                  <a:lnTo>
                                    <a:pt x="13" y="6"/>
                                  </a:lnTo>
                                  <a:lnTo>
                                    <a:pt x="20"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91" name="Freeform 204"/>
                          <wps:cNvSpPr>
                            <a:spLocks/>
                          </wps:cNvSpPr>
                          <wps:spPr bwMode="auto">
                            <a:xfrm>
                              <a:off x="3121" y="2506"/>
                              <a:ext cx="24" cy="20"/>
                            </a:xfrm>
                            <a:custGeom>
                              <a:avLst/>
                              <a:gdLst>
                                <a:gd name="T0" fmla="*/ 0 w 24"/>
                                <a:gd name="T1" fmla="*/ 19 h 20"/>
                                <a:gd name="T2" fmla="*/ 2 w 24"/>
                                <a:gd name="T3" fmla="*/ 15 h 20"/>
                                <a:gd name="T4" fmla="*/ 6 w 24"/>
                                <a:gd name="T5" fmla="*/ 13 h 20"/>
                                <a:gd name="T6" fmla="*/ 10 w 24"/>
                                <a:gd name="T7" fmla="*/ 10 h 20"/>
                                <a:gd name="T8" fmla="*/ 14 w 24"/>
                                <a:gd name="T9" fmla="*/ 7 h 20"/>
                                <a:gd name="T10" fmla="*/ 18 w 24"/>
                                <a:gd name="T11" fmla="*/ 4 h 20"/>
                                <a:gd name="T12" fmla="*/ 23 w 24"/>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4" h="20">
                                  <a:moveTo>
                                    <a:pt x="0" y="19"/>
                                  </a:moveTo>
                                  <a:lnTo>
                                    <a:pt x="2" y="15"/>
                                  </a:lnTo>
                                  <a:lnTo>
                                    <a:pt x="6" y="13"/>
                                  </a:lnTo>
                                  <a:lnTo>
                                    <a:pt x="10" y="10"/>
                                  </a:lnTo>
                                  <a:lnTo>
                                    <a:pt x="14" y="7"/>
                                  </a:lnTo>
                                  <a:lnTo>
                                    <a:pt x="18" y="4"/>
                                  </a:lnTo>
                                  <a:lnTo>
                                    <a:pt x="23"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92" name="Freeform 205"/>
                          <wps:cNvSpPr>
                            <a:spLocks/>
                          </wps:cNvSpPr>
                          <wps:spPr bwMode="auto">
                            <a:xfrm>
                              <a:off x="3128" y="2634"/>
                              <a:ext cx="21" cy="22"/>
                            </a:xfrm>
                            <a:custGeom>
                              <a:avLst/>
                              <a:gdLst>
                                <a:gd name="T0" fmla="*/ 0 w 21"/>
                                <a:gd name="T1" fmla="*/ 0 h 22"/>
                                <a:gd name="T2" fmla="*/ 7 w 21"/>
                                <a:gd name="T3" fmla="*/ 14 h 22"/>
                                <a:gd name="T4" fmla="*/ 20 w 21"/>
                                <a:gd name="T5" fmla="*/ 21 h 22"/>
                              </a:gdLst>
                              <a:ahLst/>
                              <a:cxnLst>
                                <a:cxn ang="0">
                                  <a:pos x="T0" y="T1"/>
                                </a:cxn>
                                <a:cxn ang="0">
                                  <a:pos x="T2" y="T3"/>
                                </a:cxn>
                                <a:cxn ang="0">
                                  <a:pos x="T4" y="T5"/>
                                </a:cxn>
                              </a:cxnLst>
                              <a:rect l="0" t="0" r="r" b="b"/>
                              <a:pathLst>
                                <a:path w="21" h="22">
                                  <a:moveTo>
                                    <a:pt x="0" y="0"/>
                                  </a:moveTo>
                                  <a:lnTo>
                                    <a:pt x="7" y="14"/>
                                  </a:lnTo>
                                  <a:lnTo>
                                    <a:pt x="20" y="21"/>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93" name="Freeform 206"/>
                          <wps:cNvSpPr>
                            <a:spLocks/>
                          </wps:cNvSpPr>
                          <wps:spPr bwMode="auto">
                            <a:xfrm>
                              <a:off x="3123" y="2625"/>
                              <a:ext cx="20" cy="22"/>
                            </a:xfrm>
                            <a:custGeom>
                              <a:avLst/>
                              <a:gdLst>
                                <a:gd name="T0" fmla="*/ 0 w 20"/>
                                <a:gd name="T1" fmla="*/ 0 h 22"/>
                                <a:gd name="T2" fmla="*/ 2 w 20"/>
                                <a:gd name="T3" fmla="*/ 7 h 22"/>
                                <a:gd name="T4" fmla="*/ 6 w 20"/>
                                <a:gd name="T5" fmla="*/ 7 h 22"/>
                                <a:gd name="T6" fmla="*/ 19 w 20"/>
                                <a:gd name="T7" fmla="*/ 21 h 22"/>
                              </a:gdLst>
                              <a:ahLst/>
                              <a:cxnLst>
                                <a:cxn ang="0">
                                  <a:pos x="T0" y="T1"/>
                                </a:cxn>
                                <a:cxn ang="0">
                                  <a:pos x="T2" y="T3"/>
                                </a:cxn>
                                <a:cxn ang="0">
                                  <a:pos x="T4" y="T5"/>
                                </a:cxn>
                                <a:cxn ang="0">
                                  <a:pos x="T6" y="T7"/>
                                </a:cxn>
                              </a:cxnLst>
                              <a:rect l="0" t="0" r="r" b="b"/>
                              <a:pathLst>
                                <a:path w="20" h="22">
                                  <a:moveTo>
                                    <a:pt x="0" y="0"/>
                                  </a:moveTo>
                                  <a:lnTo>
                                    <a:pt x="2" y="7"/>
                                  </a:lnTo>
                                  <a:lnTo>
                                    <a:pt x="6" y="7"/>
                                  </a:lnTo>
                                  <a:lnTo>
                                    <a:pt x="19" y="21"/>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94" name="Freeform 207"/>
                          <wps:cNvSpPr>
                            <a:spLocks/>
                          </wps:cNvSpPr>
                          <wps:spPr bwMode="auto">
                            <a:xfrm>
                              <a:off x="3122" y="2621"/>
                              <a:ext cx="21" cy="21"/>
                            </a:xfrm>
                            <a:custGeom>
                              <a:avLst/>
                              <a:gdLst>
                                <a:gd name="T0" fmla="*/ 0 w 21"/>
                                <a:gd name="T1" fmla="*/ 0 h 21"/>
                                <a:gd name="T2" fmla="*/ 6 w 21"/>
                                <a:gd name="T3" fmla="*/ 0 h 21"/>
                                <a:gd name="T4" fmla="*/ 16 w 21"/>
                                <a:gd name="T5" fmla="*/ 0 h 21"/>
                                <a:gd name="T6" fmla="*/ 20 w 21"/>
                                <a:gd name="T7" fmla="*/ 20 h 21"/>
                              </a:gdLst>
                              <a:ahLst/>
                              <a:cxnLst>
                                <a:cxn ang="0">
                                  <a:pos x="T0" y="T1"/>
                                </a:cxn>
                                <a:cxn ang="0">
                                  <a:pos x="T2" y="T3"/>
                                </a:cxn>
                                <a:cxn ang="0">
                                  <a:pos x="T4" y="T5"/>
                                </a:cxn>
                                <a:cxn ang="0">
                                  <a:pos x="T6" y="T7"/>
                                </a:cxn>
                              </a:cxnLst>
                              <a:rect l="0" t="0" r="r" b="b"/>
                              <a:pathLst>
                                <a:path w="21" h="21">
                                  <a:moveTo>
                                    <a:pt x="0" y="0"/>
                                  </a:moveTo>
                                  <a:lnTo>
                                    <a:pt x="6" y="0"/>
                                  </a:lnTo>
                                  <a:lnTo>
                                    <a:pt x="16" y="0"/>
                                  </a:lnTo>
                                  <a:lnTo>
                                    <a:pt x="20" y="2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95" name="Line 208"/>
                          <wps:cNvCnPr/>
                          <wps:spPr bwMode="auto">
                            <a:xfrm>
                              <a:off x="3142" y="2613"/>
                              <a:ext cx="1"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6" name="Freeform 209"/>
                          <wps:cNvSpPr>
                            <a:spLocks/>
                          </wps:cNvSpPr>
                          <wps:spPr bwMode="auto">
                            <a:xfrm>
                              <a:off x="3109" y="2496"/>
                              <a:ext cx="21" cy="21"/>
                            </a:xfrm>
                            <a:custGeom>
                              <a:avLst/>
                              <a:gdLst>
                                <a:gd name="T0" fmla="*/ 20 w 21"/>
                                <a:gd name="T1" fmla="*/ 0 h 21"/>
                                <a:gd name="T2" fmla="*/ 13 w 21"/>
                                <a:gd name="T3" fmla="*/ 5 h 21"/>
                                <a:gd name="T4" fmla="*/ 10 w 21"/>
                                <a:gd name="T5" fmla="*/ 11 h 21"/>
                                <a:gd name="T6" fmla="*/ 6 w 21"/>
                                <a:gd name="T7" fmla="*/ 17 h 21"/>
                                <a:gd name="T8" fmla="*/ 3 w 21"/>
                                <a:gd name="T9" fmla="*/ 20 h 21"/>
                                <a:gd name="T10" fmla="*/ 0 w 21"/>
                                <a:gd name="T11" fmla="*/ 20 h 21"/>
                              </a:gdLst>
                              <a:ahLst/>
                              <a:cxnLst>
                                <a:cxn ang="0">
                                  <a:pos x="T0" y="T1"/>
                                </a:cxn>
                                <a:cxn ang="0">
                                  <a:pos x="T2" y="T3"/>
                                </a:cxn>
                                <a:cxn ang="0">
                                  <a:pos x="T4" y="T5"/>
                                </a:cxn>
                                <a:cxn ang="0">
                                  <a:pos x="T6" y="T7"/>
                                </a:cxn>
                                <a:cxn ang="0">
                                  <a:pos x="T8" y="T9"/>
                                </a:cxn>
                                <a:cxn ang="0">
                                  <a:pos x="T10" y="T11"/>
                                </a:cxn>
                              </a:cxnLst>
                              <a:rect l="0" t="0" r="r" b="b"/>
                              <a:pathLst>
                                <a:path w="21" h="21">
                                  <a:moveTo>
                                    <a:pt x="20" y="0"/>
                                  </a:moveTo>
                                  <a:lnTo>
                                    <a:pt x="13" y="5"/>
                                  </a:lnTo>
                                  <a:lnTo>
                                    <a:pt x="10" y="11"/>
                                  </a:lnTo>
                                  <a:lnTo>
                                    <a:pt x="6" y="17"/>
                                  </a:lnTo>
                                  <a:lnTo>
                                    <a:pt x="3" y="20"/>
                                  </a:lnTo>
                                  <a:lnTo>
                                    <a:pt x="0" y="2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97" name="Freeform 210"/>
                          <wps:cNvSpPr>
                            <a:spLocks/>
                          </wps:cNvSpPr>
                          <wps:spPr bwMode="auto">
                            <a:xfrm>
                              <a:off x="3121" y="2463"/>
                              <a:ext cx="20" cy="26"/>
                            </a:xfrm>
                            <a:custGeom>
                              <a:avLst/>
                              <a:gdLst>
                                <a:gd name="T0" fmla="*/ 15 w 20"/>
                                <a:gd name="T1" fmla="*/ 0 h 26"/>
                                <a:gd name="T2" fmla="*/ 11 w 20"/>
                                <a:gd name="T3" fmla="*/ 0 h 26"/>
                                <a:gd name="T4" fmla="*/ 7 w 20"/>
                                <a:gd name="T5" fmla="*/ 2 h 26"/>
                                <a:gd name="T6" fmla="*/ 3 w 20"/>
                                <a:gd name="T7" fmla="*/ 2 h 26"/>
                                <a:gd name="T8" fmla="*/ 3 w 20"/>
                                <a:gd name="T9" fmla="*/ 4 h 26"/>
                                <a:gd name="T10" fmla="*/ 0 w 20"/>
                                <a:gd name="T11" fmla="*/ 7 h 26"/>
                                <a:gd name="T12" fmla="*/ 0 w 20"/>
                                <a:gd name="T13" fmla="*/ 9 h 26"/>
                                <a:gd name="T14" fmla="*/ 0 w 20"/>
                                <a:gd name="T15" fmla="*/ 13 h 26"/>
                                <a:gd name="T16" fmla="*/ 3 w 20"/>
                                <a:gd name="T17" fmla="*/ 15 h 26"/>
                                <a:gd name="T18" fmla="*/ 3 w 20"/>
                                <a:gd name="T19" fmla="*/ 16 h 26"/>
                                <a:gd name="T20" fmla="*/ 7 w 20"/>
                                <a:gd name="T21" fmla="*/ 18 h 26"/>
                                <a:gd name="T22" fmla="*/ 11 w 20"/>
                                <a:gd name="T23" fmla="*/ 19 h 26"/>
                                <a:gd name="T24" fmla="*/ 15 w 20"/>
                                <a:gd name="T25" fmla="*/ 20 h 26"/>
                                <a:gd name="T26" fmla="*/ 15 w 20"/>
                                <a:gd name="T27" fmla="*/ 21 h 26"/>
                                <a:gd name="T28" fmla="*/ 15 w 20"/>
                                <a:gd name="T29" fmla="*/ 22 h 26"/>
                                <a:gd name="T30" fmla="*/ 15 w 20"/>
                                <a:gd name="T31" fmla="*/ 23 h 26"/>
                                <a:gd name="T32" fmla="*/ 19 w 20"/>
                                <a:gd name="T33" fmla="*/ 25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 h="26">
                                  <a:moveTo>
                                    <a:pt x="15" y="0"/>
                                  </a:moveTo>
                                  <a:lnTo>
                                    <a:pt x="11" y="0"/>
                                  </a:lnTo>
                                  <a:lnTo>
                                    <a:pt x="7" y="2"/>
                                  </a:lnTo>
                                  <a:lnTo>
                                    <a:pt x="3" y="2"/>
                                  </a:lnTo>
                                  <a:lnTo>
                                    <a:pt x="3" y="4"/>
                                  </a:lnTo>
                                  <a:lnTo>
                                    <a:pt x="0" y="7"/>
                                  </a:lnTo>
                                  <a:lnTo>
                                    <a:pt x="0" y="9"/>
                                  </a:lnTo>
                                  <a:lnTo>
                                    <a:pt x="0" y="13"/>
                                  </a:lnTo>
                                  <a:lnTo>
                                    <a:pt x="3" y="15"/>
                                  </a:lnTo>
                                  <a:lnTo>
                                    <a:pt x="3" y="16"/>
                                  </a:lnTo>
                                  <a:lnTo>
                                    <a:pt x="7" y="18"/>
                                  </a:lnTo>
                                  <a:lnTo>
                                    <a:pt x="11" y="19"/>
                                  </a:lnTo>
                                  <a:lnTo>
                                    <a:pt x="15" y="20"/>
                                  </a:lnTo>
                                  <a:lnTo>
                                    <a:pt x="15" y="21"/>
                                  </a:lnTo>
                                  <a:lnTo>
                                    <a:pt x="15" y="22"/>
                                  </a:lnTo>
                                  <a:lnTo>
                                    <a:pt x="15" y="23"/>
                                  </a:lnTo>
                                  <a:lnTo>
                                    <a:pt x="19" y="25"/>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98" name="Freeform 211"/>
                          <wps:cNvSpPr>
                            <a:spLocks/>
                          </wps:cNvSpPr>
                          <wps:spPr bwMode="auto">
                            <a:xfrm>
                              <a:off x="3128" y="2465"/>
                              <a:ext cx="21" cy="22"/>
                            </a:xfrm>
                            <a:custGeom>
                              <a:avLst/>
                              <a:gdLst>
                                <a:gd name="T0" fmla="*/ 0 w 21"/>
                                <a:gd name="T1" fmla="*/ 0 h 22"/>
                                <a:gd name="T2" fmla="*/ 20 w 21"/>
                                <a:gd name="T3" fmla="*/ 7 h 22"/>
                                <a:gd name="T4" fmla="*/ 20 w 21"/>
                                <a:gd name="T5" fmla="*/ 11 h 22"/>
                                <a:gd name="T6" fmla="*/ 20 w 21"/>
                                <a:gd name="T7" fmla="*/ 15 h 22"/>
                                <a:gd name="T8" fmla="*/ 0 w 21"/>
                                <a:gd name="T9" fmla="*/ 21 h 22"/>
                              </a:gdLst>
                              <a:ahLst/>
                              <a:cxnLst>
                                <a:cxn ang="0">
                                  <a:pos x="T0" y="T1"/>
                                </a:cxn>
                                <a:cxn ang="0">
                                  <a:pos x="T2" y="T3"/>
                                </a:cxn>
                                <a:cxn ang="0">
                                  <a:pos x="T4" y="T5"/>
                                </a:cxn>
                                <a:cxn ang="0">
                                  <a:pos x="T6" y="T7"/>
                                </a:cxn>
                                <a:cxn ang="0">
                                  <a:pos x="T8" y="T9"/>
                                </a:cxn>
                              </a:cxnLst>
                              <a:rect l="0" t="0" r="r" b="b"/>
                              <a:pathLst>
                                <a:path w="21" h="22">
                                  <a:moveTo>
                                    <a:pt x="0" y="0"/>
                                  </a:moveTo>
                                  <a:lnTo>
                                    <a:pt x="20" y="7"/>
                                  </a:lnTo>
                                  <a:lnTo>
                                    <a:pt x="20" y="11"/>
                                  </a:lnTo>
                                  <a:lnTo>
                                    <a:pt x="20" y="15"/>
                                  </a:lnTo>
                                  <a:lnTo>
                                    <a:pt x="0" y="21"/>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199" name="Freeform 212"/>
                          <wps:cNvSpPr>
                            <a:spLocks/>
                          </wps:cNvSpPr>
                          <wps:spPr bwMode="auto">
                            <a:xfrm>
                              <a:off x="3123" y="2591"/>
                              <a:ext cx="20" cy="1"/>
                            </a:xfrm>
                            <a:custGeom>
                              <a:avLst/>
                              <a:gdLst>
                                <a:gd name="T0" fmla="*/ 0 w 20"/>
                                <a:gd name="T1" fmla="*/ 0 h 1"/>
                                <a:gd name="T2" fmla="*/ 2 w 20"/>
                                <a:gd name="T3" fmla="*/ 0 h 1"/>
                                <a:gd name="T4" fmla="*/ 6 w 20"/>
                                <a:gd name="T5" fmla="*/ 0 h 1"/>
                                <a:gd name="T6" fmla="*/ 12 w 20"/>
                                <a:gd name="T7" fmla="*/ 0 h 1"/>
                                <a:gd name="T8" fmla="*/ 14 w 20"/>
                                <a:gd name="T9" fmla="*/ 0 h 1"/>
                                <a:gd name="T10" fmla="*/ 19 w 20"/>
                                <a:gd name="T11" fmla="*/ 0 h 1"/>
                              </a:gdLst>
                              <a:ahLst/>
                              <a:cxnLst>
                                <a:cxn ang="0">
                                  <a:pos x="T0" y="T1"/>
                                </a:cxn>
                                <a:cxn ang="0">
                                  <a:pos x="T2" y="T3"/>
                                </a:cxn>
                                <a:cxn ang="0">
                                  <a:pos x="T4" y="T5"/>
                                </a:cxn>
                                <a:cxn ang="0">
                                  <a:pos x="T6" y="T7"/>
                                </a:cxn>
                                <a:cxn ang="0">
                                  <a:pos x="T8" y="T9"/>
                                </a:cxn>
                                <a:cxn ang="0">
                                  <a:pos x="T10" y="T11"/>
                                </a:cxn>
                              </a:cxnLst>
                              <a:rect l="0" t="0" r="r" b="b"/>
                              <a:pathLst>
                                <a:path w="20" h="1">
                                  <a:moveTo>
                                    <a:pt x="0" y="0"/>
                                  </a:moveTo>
                                  <a:lnTo>
                                    <a:pt x="2" y="0"/>
                                  </a:lnTo>
                                  <a:lnTo>
                                    <a:pt x="6" y="0"/>
                                  </a:lnTo>
                                  <a:lnTo>
                                    <a:pt x="12" y="0"/>
                                  </a:lnTo>
                                  <a:lnTo>
                                    <a:pt x="14" y="0"/>
                                  </a:lnTo>
                                  <a:lnTo>
                                    <a:pt x="19"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00" name="Freeform 213"/>
                          <wps:cNvSpPr>
                            <a:spLocks/>
                          </wps:cNvSpPr>
                          <wps:spPr bwMode="auto">
                            <a:xfrm>
                              <a:off x="3205" y="2509"/>
                              <a:ext cx="19" cy="22"/>
                            </a:xfrm>
                            <a:custGeom>
                              <a:avLst/>
                              <a:gdLst>
                                <a:gd name="T0" fmla="*/ 0 w 19"/>
                                <a:gd name="T1" fmla="*/ 21 h 22"/>
                                <a:gd name="T2" fmla="*/ 6 w 19"/>
                                <a:gd name="T3" fmla="*/ 21 h 22"/>
                                <a:gd name="T4" fmla="*/ 12 w 19"/>
                                <a:gd name="T5" fmla="*/ 14 h 22"/>
                                <a:gd name="T6" fmla="*/ 18 w 19"/>
                                <a:gd name="T7" fmla="*/ 14 h 22"/>
                                <a:gd name="T8" fmla="*/ 18 w 19"/>
                                <a:gd name="T9" fmla="*/ 7 h 22"/>
                                <a:gd name="T10" fmla="*/ 18 w 19"/>
                                <a:gd name="T11" fmla="*/ 0 h 22"/>
                              </a:gdLst>
                              <a:ahLst/>
                              <a:cxnLst>
                                <a:cxn ang="0">
                                  <a:pos x="T0" y="T1"/>
                                </a:cxn>
                                <a:cxn ang="0">
                                  <a:pos x="T2" y="T3"/>
                                </a:cxn>
                                <a:cxn ang="0">
                                  <a:pos x="T4" y="T5"/>
                                </a:cxn>
                                <a:cxn ang="0">
                                  <a:pos x="T6" y="T7"/>
                                </a:cxn>
                                <a:cxn ang="0">
                                  <a:pos x="T8" y="T9"/>
                                </a:cxn>
                                <a:cxn ang="0">
                                  <a:pos x="T10" y="T11"/>
                                </a:cxn>
                              </a:cxnLst>
                              <a:rect l="0" t="0" r="r" b="b"/>
                              <a:pathLst>
                                <a:path w="19" h="22">
                                  <a:moveTo>
                                    <a:pt x="0" y="21"/>
                                  </a:moveTo>
                                  <a:lnTo>
                                    <a:pt x="6" y="21"/>
                                  </a:lnTo>
                                  <a:lnTo>
                                    <a:pt x="12" y="14"/>
                                  </a:lnTo>
                                  <a:lnTo>
                                    <a:pt x="18" y="14"/>
                                  </a:lnTo>
                                  <a:lnTo>
                                    <a:pt x="18" y="7"/>
                                  </a:lnTo>
                                  <a:lnTo>
                                    <a:pt x="18"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01" name="Freeform 214"/>
                          <wps:cNvSpPr>
                            <a:spLocks/>
                          </wps:cNvSpPr>
                          <wps:spPr bwMode="auto">
                            <a:xfrm>
                              <a:off x="3208" y="2493"/>
                              <a:ext cx="23" cy="20"/>
                            </a:xfrm>
                            <a:custGeom>
                              <a:avLst/>
                              <a:gdLst>
                                <a:gd name="T0" fmla="*/ 0 w 23"/>
                                <a:gd name="T1" fmla="*/ 19 h 20"/>
                                <a:gd name="T2" fmla="*/ 0 w 23"/>
                                <a:gd name="T3" fmla="*/ 12 h 20"/>
                                <a:gd name="T4" fmla="*/ 2 w 23"/>
                                <a:gd name="T5" fmla="*/ 6 h 20"/>
                                <a:gd name="T6" fmla="*/ 4 w 23"/>
                                <a:gd name="T7" fmla="*/ 6 h 20"/>
                                <a:gd name="T8" fmla="*/ 7 w 23"/>
                                <a:gd name="T9" fmla="*/ 0 h 20"/>
                                <a:gd name="T10" fmla="*/ 9 w 23"/>
                                <a:gd name="T11" fmla="*/ 0 h 20"/>
                                <a:gd name="T12" fmla="*/ 14 w 23"/>
                                <a:gd name="T13" fmla="*/ 0 h 20"/>
                                <a:gd name="T14" fmla="*/ 17 w 23"/>
                                <a:gd name="T15" fmla="*/ 0 h 20"/>
                                <a:gd name="T16" fmla="*/ 19 w 23"/>
                                <a:gd name="T17" fmla="*/ 6 h 20"/>
                                <a:gd name="T18" fmla="*/ 22 w 23"/>
                                <a:gd name="T19" fmla="*/ 6 h 20"/>
                                <a:gd name="T20" fmla="*/ 22 w 23"/>
                                <a:gd name="T21" fmla="*/ 12 h 20"/>
                                <a:gd name="T22" fmla="*/ 17 w 23"/>
                                <a:gd name="T23" fmla="*/ 12 h 20"/>
                                <a:gd name="T24" fmla="*/ 14 w 23"/>
                                <a:gd name="T25" fmla="*/ 12 h 20"/>
                                <a:gd name="T26" fmla="*/ 9 w 23"/>
                                <a:gd name="T27" fmla="*/ 12 h 20"/>
                                <a:gd name="T28" fmla="*/ 4 w 23"/>
                                <a:gd name="T29" fmla="*/ 19 h 20"/>
                                <a:gd name="T30" fmla="*/ 2 w 23"/>
                                <a:gd name="T31" fmla="*/ 19 h 20"/>
                                <a:gd name="T32" fmla="*/ 0 w 23"/>
                                <a:gd name="T33" fmla="*/ 19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 h="20">
                                  <a:moveTo>
                                    <a:pt x="0" y="19"/>
                                  </a:moveTo>
                                  <a:lnTo>
                                    <a:pt x="0" y="12"/>
                                  </a:lnTo>
                                  <a:lnTo>
                                    <a:pt x="2" y="6"/>
                                  </a:lnTo>
                                  <a:lnTo>
                                    <a:pt x="4" y="6"/>
                                  </a:lnTo>
                                  <a:lnTo>
                                    <a:pt x="7" y="0"/>
                                  </a:lnTo>
                                  <a:lnTo>
                                    <a:pt x="9" y="0"/>
                                  </a:lnTo>
                                  <a:lnTo>
                                    <a:pt x="14" y="0"/>
                                  </a:lnTo>
                                  <a:lnTo>
                                    <a:pt x="17" y="0"/>
                                  </a:lnTo>
                                  <a:lnTo>
                                    <a:pt x="19" y="6"/>
                                  </a:lnTo>
                                  <a:lnTo>
                                    <a:pt x="22" y="6"/>
                                  </a:lnTo>
                                  <a:lnTo>
                                    <a:pt x="22" y="12"/>
                                  </a:lnTo>
                                  <a:lnTo>
                                    <a:pt x="17" y="12"/>
                                  </a:lnTo>
                                  <a:lnTo>
                                    <a:pt x="14" y="12"/>
                                  </a:lnTo>
                                  <a:lnTo>
                                    <a:pt x="9" y="12"/>
                                  </a:lnTo>
                                  <a:lnTo>
                                    <a:pt x="4" y="19"/>
                                  </a:lnTo>
                                  <a:lnTo>
                                    <a:pt x="2" y="19"/>
                                  </a:lnTo>
                                  <a:lnTo>
                                    <a:pt x="0" y="19"/>
                                  </a:lnTo>
                                </a:path>
                              </a:pathLst>
                            </a:custGeom>
                            <a:solidFill>
                              <a:srgbClr val="40404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02" name="Freeform 215"/>
                          <wps:cNvSpPr>
                            <a:spLocks/>
                          </wps:cNvSpPr>
                          <wps:spPr bwMode="auto">
                            <a:xfrm>
                              <a:off x="3194" y="2464"/>
                              <a:ext cx="70" cy="66"/>
                            </a:xfrm>
                            <a:custGeom>
                              <a:avLst/>
                              <a:gdLst>
                                <a:gd name="T0" fmla="*/ 56 w 70"/>
                                <a:gd name="T1" fmla="*/ 62 h 66"/>
                                <a:gd name="T2" fmla="*/ 60 w 70"/>
                                <a:gd name="T3" fmla="*/ 59 h 66"/>
                                <a:gd name="T4" fmla="*/ 64 w 70"/>
                                <a:gd name="T5" fmla="*/ 57 h 66"/>
                                <a:gd name="T6" fmla="*/ 66 w 70"/>
                                <a:gd name="T7" fmla="*/ 54 h 66"/>
                                <a:gd name="T8" fmla="*/ 67 w 70"/>
                                <a:gd name="T9" fmla="*/ 48 h 66"/>
                                <a:gd name="T10" fmla="*/ 69 w 70"/>
                                <a:gd name="T11" fmla="*/ 44 h 66"/>
                                <a:gd name="T12" fmla="*/ 69 w 70"/>
                                <a:gd name="T13" fmla="*/ 34 h 66"/>
                                <a:gd name="T14" fmla="*/ 67 w 70"/>
                                <a:gd name="T15" fmla="*/ 27 h 66"/>
                                <a:gd name="T16" fmla="*/ 64 w 70"/>
                                <a:gd name="T17" fmla="*/ 18 h 66"/>
                                <a:gd name="T18" fmla="*/ 61 w 70"/>
                                <a:gd name="T19" fmla="*/ 13 h 66"/>
                                <a:gd name="T20" fmla="*/ 57 w 70"/>
                                <a:gd name="T21" fmla="*/ 7 h 66"/>
                                <a:gd name="T22" fmla="*/ 52 w 70"/>
                                <a:gd name="T23" fmla="*/ 4 h 66"/>
                                <a:gd name="T24" fmla="*/ 47 w 70"/>
                                <a:gd name="T25" fmla="*/ 2 h 66"/>
                                <a:gd name="T26" fmla="*/ 38 w 70"/>
                                <a:gd name="T27" fmla="*/ 1 h 66"/>
                                <a:gd name="T28" fmla="*/ 26 w 70"/>
                                <a:gd name="T29" fmla="*/ 0 h 66"/>
                                <a:gd name="T30" fmla="*/ 16 w 70"/>
                                <a:gd name="T31" fmla="*/ 1 h 66"/>
                                <a:gd name="T32" fmla="*/ 8 w 70"/>
                                <a:gd name="T33" fmla="*/ 2 h 66"/>
                                <a:gd name="T34" fmla="*/ 4 w 70"/>
                                <a:gd name="T35" fmla="*/ 4 h 66"/>
                                <a:gd name="T36" fmla="*/ 2 w 70"/>
                                <a:gd name="T37" fmla="*/ 6 h 66"/>
                                <a:gd name="T38" fmla="*/ 1 w 70"/>
                                <a:gd name="T39" fmla="*/ 8 h 66"/>
                                <a:gd name="T40" fmla="*/ 0 w 70"/>
                                <a:gd name="T41" fmla="*/ 11 h 66"/>
                                <a:gd name="T42" fmla="*/ 1 w 70"/>
                                <a:gd name="T43" fmla="*/ 15 h 66"/>
                                <a:gd name="T44" fmla="*/ 3 w 70"/>
                                <a:gd name="T45" fmla="*/ 17 h 66"/>
                                <a:gd name="T46" fmla="*/ 5 w 70"/>
                                <a:gd name="T47" fmla="*/ 20 h 66"/>
                                <a:gd name="T48" fmla="*/ 8 w 70"/>
                                <a:gd name="T49" fmla="*/ 18 h 66"/>
                                <a:gd name="T50" fmla="*/ 10 w 70"/>
                                <a:gd name="T51" fmla="*/ 19 h 66"/>
                                <a:gd name="T52" fmla="*/ 14 w 70"/>
                                <a:gd name="T53" fmla="*/ 22 h 66"/>
                                <a:gd name="T54" fmla="*/ 20 w 70"/>
                                <a:gd name="T55" fmla="*/ 24 h 66"/>
                                <a:gd name="T56" fmla="*/ 22 w 70"/>
                                <a:gd name="T57" fmla="*/ 24 h 66"/>
                                <a:gd name="T58" fmla="*/ 27 w 70"/>
                                <a:gd name="T59" fmla="*/ 28 h 66"/>
                                <a:gd name="T60" fmla="*/ 29 w 70"/>
                                <a:gd name="T61" fmla="*/ 30 h 66"/>
                                <a:gd name="T62" fmla="*/ 30 w 70"/>
                                <a:gd name="T63" fmla="*/ 32 h 66"/>
                                <a:gd name="T64" fmla="*/ 33 w 70"/>
                                <a:gd name="T65" fmla="*/ 34 h 66"/>
                                <a:gd name="T66" fmla="*/ 39 w 70"/>
                                <a:gd name="T67" fmla="*/ 37 h 66"/>
                                <a:gd name="T68" fmla="*/ 42 w 70"/>
                                <a:gd name="T69" fmla="*/ 43 h 66"/>
                                <a:gd name="T70" fmla="*/ 43 w 70"/>
                                <a:gd name="T71" fmla="*/ 46 h 66"/>
                                <a:gd name="T72" fmla="*/ 44 w 70"/>
                                <a:gd name="T73" fmla="*/ 49 h 66"/>
                                <a:gd name="T74" fmla="*/ 44 w 70"/>
                                <a:gd name="T75" fmla="*/ 53 h 66"/>
                                <a:gd name="T76" fmla="*/ 43 w 70"/>
                                <a:gd name="T77" fmla="*/ 58 h 66"/>
                                <a:gd name="T78" fmla="*/ 41 w 70"/>
                                <a:gd name="T79" fmla="*/ 62 h 66"/>
                                <a:gd name="T80" fmla="*/ 43 w 70"/>
                                <a:gd name="T81" fmla="*/ 60 h 66"/>
                                <a:gd name="T82" fmla="*/ 46 w 70"/>
                                <a:gd name="T83" fmla="*/ 57 h 66"/>
                                <a:gd name="T84" fmla="*/ 47 w 70"/>
                                <a:gd name="T85" fmla="*/ 57 h 66"/>
                                <a:gd name="T86" fmla="*/ 46 w 70"/>
                                <a:gd name="T87" fmla="*/ 61 h 66"/>
                                <a:gd name="T88" fmla="*/ 45 w 70"/>
                                <a:gd name="T89" fmla="*/ 63 h 66"/>
                                <a:gd name="T90" fmla="*/ 48 w 70"/>
                                <a:gd name="T91" fmla="*/ 63 h 66"/>
                                <a:gd name="T92" fmla="*/ 54 w 70"/>
                                <a:gd name="T93" fmla="*/ 62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0" h="66">
                                  <a:moveTo>
                                    <a:pt x="54" y="62"/>
                                  </a:moveTo>
                                  <a:lnTo>
                                    <a:pt x="56" y="62"/>
                                  </a:lnTo>
                                  <a:lnTo>
                                    <a:pt x="58" y="61"/>
                                  </a:lnTo>
                                  <a:lnTo>
                                    <a:pt x="60" y="59"/>
                                  </a:lnTo>
                                  <a:lnTo>
                                    <a:pt x="63" y="58"/>
                                  </a:lnTo>
                                  <a:lnTo>
                                    <a:pt x="64" y="57"/>
                                  </a:lnTo>
                                  <a:lnTo>
                                    <a:pt x="65" y="55"/>
                                  </a:lnTo>
                                  <a:lnTo>
                                    <a:pt x="66" y="54"/>
                                  </a:lnTo>
                                  <a:lnTo>
                                    <a:pt x="67" y="52"/>
                                  </a:lnTo>
                                  <a:lnTo>
                                    <a:pt x="67" y="48"/>
                                  </a:lnTo>
                                  <a:lnTo>
                                    <a:pt x="69" y="46"/>
                                  </a:lnTo>
                                  <a:lnTo>
                                    <a:pt x="69" y="44"/>
                                  </a:lnTo>
                                  <a:lnTo>
                                    <a:pt x="69" y="39"/>
                                  </a:lnTo>
                                  <a:lnTo>
                                    <a:pt x="69" y="34"/>
                                  </a:lnTo>
                                  <a:lnTo>
                                    <a:pt x="67" y="30"/>
                                  </a:lnTo>
                                  <a:lnTo>
                                    <a:pt x="67" y="27"/>
                                  </a:lnTo>
                                  <a:lnTo>
                                    <a:pt x="65" y="21"/>
                                  </a:lnTo>
                                  <a:lnTo>
                                    <a:pt x="64" y="18"/>
                                  </a:lnTo>
                                  <a:lnTo>
                                    <a:pt x="62" y="15"/>
                                  </a:lnTo>
                                  <a:lnTo>
                                    <a:pt x="61" y="13"/>
                                  </a:lnTo>
                                  <a:lnTo>
                                    <a:pt x="59" y="10"/>
                                  </a:lnTo>
                                  <a:lnTo>
                                    <a:pt x="57" y="7"/>
                                  </a:lnTo>
                                  <a:lnTo>
                                    <a:pt x="54" y="4"/>
                                  </a:lnTo>
                                  <a:lnTo>
                                    <a:pt x="52" y="4"/>
                                  </a:lnTo>
                                  <a:lnTo>
                                    <a:pt x="49" y="3"/>
                                  </a:lnTo>
                                  <a:lnTo>
                                    <a:pt x="47" y="2"/>
                                  </a:lnTo>
                                  <a:lnTo>
                                    <a:pt x="44" y="2"/>
                                  </a:lnTo>
                                  <a:lnTo>
                                    <a:pt x="38" y="1"/>
                                  </a:lnTo>
                                  <a:lnTo>
                                    <a:pt x="31" y="0"/>
                                  </a:lnTo>
                                  <a:lnTo>
                                    <a:pt x="26" y="0"/>
                                  </a:lnTo>
                                  <a:lnTo>
                                    <a:pt x="22" y="0"/>
                                  </a:lnTo>
                                  <a:lnTo>
                                    <a:pt x="16" y="1"/>
                                  </a:lnTo>
                                  <a:lnTo>
                                    <a:pt x="11" y="1"/>
                                  </a:lnTo>
                                  <a:lnTo>
                                    <a:pt x="8" y="2"/>
                                  </a:lnTo>
                                  <a:lnTo>
                                    <a:pt x="6" y="3"/>
                                  </a:lnTo>
                                  <a:lnTo>
                                    <a:pt x="4" y="4"/>
                                  </a:lnTo>
                                  <a:lnTo>
                                    <a:pt x="3" y="4"/>
                                  </a:lnTo>
                                  <a:lnTo>
                                    <a:pt x="2" y="6"/>
                                  </a:lnTo>
                                  <a:lnTo>
                                    <a:pt x="1" y="7"/>
                                  </a:lnTo>
                                  <a:lnTo>
                                    <a:pt x="1" y="8"/>
                                  </a:lnTo>
                                  <a:lnTo>
                                    <a:pt x="1" y="10"/>
                                  </a:lnTo>
                                  <a:lnTo>
                                    <a:pt x="0" y="11"/>
                                  </a:lnTo>
                                  <a:lnTo>
                                    <a:pt x="1" y="13"/>
                                  </a:lnTo>
                                  <a:lnTo>
                                    <a:pt x="1" y="15"/>
                                  </a:lnTo>
                                  <a:lnTo>
                                    <a:pt x="2" y="16"/>
                                  </a:lnTo>
                                  <a:lnTo>
                                    <a:pt x="3" y="17"/>
                                  </a:lnTo>
                                  <a:lnTo>
                                    <a:pt x="4" y="18"/>
                                  </a:lnTo>
                                  <a:lnTo>
                                    <a:pt x="5" y="20"/>
                                  </a:lnTo>
                                  <a:lnTo>
                                    <a:pt x="7" y="21"/>
                                  </a:lnTo>
                                  <a:lnTo>
                                    <a:pt x="8" y="18"/>
                                  </a:lnTo>
                                  <a:lnTo>
                                    <a:pt x="8" y="16"/>
                                  </a:lnTo>
                                  <a:lnTo>
                                    <a:pt x="10" y="19"/>
                                  </a:lnTo>
                                  <a:lnTo>
                                    <a:pt x="12" y="21"/>
                                  </a:lnTo>
                                  <a:lnTo>
                                    <a:pt x="14" y="22"/>
                                  </a:lnTo>
                                  <a:lnTo>
                                    <a:pt x="16" y="23"/>
                                  </a:lnTo>
                                  <a:lnTo>
                                    <a:pt x="20" y="24"/>
                                  </a:lnTo>
                                  <a:lnTo>
                                    <a:pt x="21" y="24"/>
                                  </a:lnTo>
                                  <a:lnTo>
                                    <a:pt x="22" y="24"/>
                                  </a:lnTo>
                                  <a:lnTo>
                                    <a:pt x="25" y="27"/>
                                  </a:lnTo>
                                  <a:lnTo>
                                    <a:pt x="27" y="28"/>
                                  </a:lnTo>
                                  <a:lnTo>
                                    <a:pt x="30" y="29"/>
                                  </a:lnTo>
                                  <a:lnTo>
                                    <a:pt x="29" y="30"/>
                                  </a:lnTo>
                                  <a:lnTo>
                                    <a:pt x="29" y="31"/>
                                  </a:lnTo>
                                  <a:lnTo>
                                    <a:pt x="30" y="32"/>
                                  </a:lnTo>
                                  <a:lnTo>
                                    <a:pt x="30" y="33"/>
                                  </a:lnTo>
                                  <a:lnTo>
                                    <a:pt x="33" y="34"/>
                                  </a:lnTo>
                                  <a:lnTo>
                                    <a:pt x="37" y="36"/>
                                  </a:lnTo>
                                  <a:lnTo>
                                    <a:pt x="39" y="37"/>
                                  </a:lnTo>
                                  <a:lnTo>
                                    <a:pt x="41" y="40"/>
                                  </a:lnTo>
                                  <a:lnTo>
                                    <a:pt x="42" y="43"/>
                                  </a:lnTo>
                                  <a:lnTo>
                                    <a:pt x="43" y="44"/>
                                  </a:lnTo>
                                  <a:lnTo>
                                    <a:pt x="43" y="46"/>
                                  </a:lnTo>
                                  <a:lnTo>
                                    <a:pt x="44" y="47"/>
                                  </a:lnTo>
                                  <a:lnTo>
                                    <a:pt x="44" y="49"/>
                                  </a:lnTo>
                                  <a:lnTo>
                                    <a:pt x="44" y="52"/>
                                  </a:lnTo>
                                  <a:lnTo>
                                    <a:pt x="44" y="53"/>
                                  </a:lnTo>
                                  <a:lnTo>
                                    <a:pt x="44" y="55"/>
                                  </a:lnTo>
                                  <a:lnTo>
                                    <a:pt x="43" y="58"/>
                                  </a:lnTo>
                                  <a:lnTo>
                                    <a:pt x="42" y="60"/>
                                  </a:lnTo>
                                  <a:lnTo>
                                    <a:pt x="41" y="62"/>
                                  </a:lnTo>
                                  <a:lnTo>
                                    <a:pt x="43" y="62"/>
                                  </a:lnTo>
                                  <a:lnTo>
                                    <a:pt x="43" y="60"/>
                                  </a:lnTo>
                                  <a:lnTo>
                                    <a:pt x="44" y="59"/>
                                  </a:lnTo>
                                  <a:lnTo>
                                    <a:pt x="46" y="57"/>
                                  </a:lnTo>
                                  <a:lnTo>
                                    <a:pt x="47" y="55"/>
                                  </a:lnTo>
                                  <a:lnTo>
                                    <a:pt x="47" y="57"/>
                                  </a:lnTo>
                                  <a:lnTo>
                                    <a:pt x="47" y="59"/>
                                  </a:lnTo>
                                  <a:lnTo>
                                    <a:pt x="46" y="61"/>
                                  </a:lnTo>
                                  <a:lnTo>
                                    <a:pt x="46" y="62"/>
                                  </a:lnTo>
                                  <a:lnTo>
                                    <a:pt x="45" y="63"/>
                                  </a:lnTo>
                                  <a:lnTo>
                                    <a:pt x="44" y="65"/>
                                  </a:lnTo>
                                  <a:lnTo>
                                    <a:pt x="48" y="63"/>
                                  </a:lnTo>
                                  <a:lnTo>
                                    <a:pt x="53" y="63"/>
                                  </a:lnTo>
                                  <a:lnTo>
                                    <a:pt x="54" y="62"/>
                                  </a:lnTo>
                                </a:path>
                              </a:pathLst>
                            </a:custGeom>
                            <a:solidFill>
                              <a:srgbClr val="0000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03" name="Freeform 216"/>
                          <wps:cNvSpPr>
                            <a:spLocks/>
                          </wps:cNvSpPr>
                          <wps:spPr bwMode="auto">
                            <a:xfrm>
                              <a:off x="3194" y="2759"/>
                              <a:ext cx="19" cy="21"/>
                            </a:xfrm>
                            <a:custGeom>
                              <a:avLst/>
                              <a:gdLst>
                                <a:gd name="T0" fmla="*/ 0 w 19"/>
                                <a:gd name="T1" fmla="*/ 0 h 21"/>
                                <a:gd name="T2" fmla="*/ 0 w 19"/>
                                <a:gd name="T3" fmla="*/ 0 h 21"/>
                                <a:gd name="T4" fmla="*/ 0 w 19"/>
                                <a:gd name="T5" fmla="*/ 1 h 21"/>
                                <a:gd name="T6" fmla="*/ 0 w 19"/>
                                <a:gd name="T7" fmla="*/ 3 h 21"/>
                                <a:gd name="T8" fmla="*/ 0 w 19"/>
                                <a:gd name="T9" fmla="*/ 5 h 21"/>
                                <a:gd name="T10" fmla="*/ 0 w 19"/>
                                <a:gd name="T11" fmla="*/ 7 h 21"/>
                                <a:gd name="T12" fmla="*/ 0 w 19"/>
                                <a:gd name="T13" fmla="*/ 9 h 21"/>
                                <a:gd name="T14" fmla="*/ 0 w 19"/>
                                <a:gd name="T15" fmla="*/ 10 h 21"/>
                                <a:gd name="T16" fmla="*/ 0 w 19"/>
                                <a:gd name="T17" fmla="*/ 12 h 21"/>
                                <a:gd name="T18" fmla="*/ 0 w 19"/>
                                <a:gd name="T19" fmla="*/ 14 h 21"/>
                                <a:gd name="T20" fmla="*/ 0 w 19"/>
                                <a:gd name="T21" fmla="*/ 16 h 21"/>
                                <a:gd name="T22" fmla="*/ 0 w 19"/>
                                <a:gd name="T23" fmla="*/ 18 h 21"/>
                                <a:gd name="T24" fmla="*/ 0 w 19"/>
                                <a:gd name="T25" fmla="*/ 20 h 21"/>
                                <a:gd name="T26" fmla="*/ 18 w 19"/>
                                <a:gd name="T27" fmla="*/ 20 h 21"/>
                                <a:gd name="T28" fmla="*/ 18 w 19"/>
                                <a:gd name="T29" fmla="*/ 18 h 21"/>
                                <a:gd name="T30" fmla="*/ 18 w 19"/>
                                <a:gd name="T31" fmla="*/ 16 h 21"/>
                                <a:gd name="T32" fmla="*/ 18 w 19"/>
                                <a:gd name="T33" fmla="*/ 14 h 21"/>
                                <a:gd name="T34" fmla="*/ 18 w 19"/>
                                <a:gd name="T35" fmla="*/ 12 h 21"/>
                                <a:gd name="T36" fmla="*/ 18 w 19"/>
                                <a:gd name="T37" fmla="*/ 10 h 21"/>
                                <a:gd name="T38" fmla="*/ 18 w 19"/>
                                <a:gd name="T39" fmla="*/ 9 h 21"/>
                                <a:gd name="T40" fmla="*/ 18 w 19"/>
                                <a:gd name="T41" fmla="*/ 7 h 21"/>
                                <a:gd name="T42" fmla="*/ 18 w 19"/>
                                <a:gd name="T43" fmla="*/ 5 h 21"/>
                                <a:gd name="T44" fmla="*/ 18 w 19"/>
                                <a:gd name="T45" fmla="*/ 3 h 21"/>
                                <a:gd name="T46" fmla="*/ 18 w 19"/>
                                <a:gd name="T47" fmla="*/ 1 h 21"/>
                                <a:gd name="T48" fmla="*/ 18 w 19"/>
                                <a:gd name="T49" fmla="*/ 0 h 21"/>
                                <a:gd name="T50" fmla="*/ 0 w 19"/>
                                <a:gd name="T51"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9" h="21">
                                  <a:moveTo>
                                    <a:pt x="0" y="0"/>
                                  </a:moveTo>
                                  <a:lnTo>
                                    <a:pt x="0" y="0"/>
                                  </a:lnTo>
                                  <a:lnTo>
                                    <a:pt x="0" y="1"/>
                                  </a:lnTo>
                                  <a:lnTo>
                                    <a:pt x="0" y="3"/>
                                  </a:lnTo>
                                  <a:lnTo>
                                    <a:pt x="0" y="5"/>
                                  </a:lnTo>
                                  <a:lnTo>
                                    <a:pt x="0" y="7"/>
                                  </a:lnTo>
                                  <a:lnTo>
                                    <a:pt x="0" y="9"/>
                                  </a:lnTo>
                                  <a:lnTo>
                                    <a:pt x="0" y="10"/>
                                  </a:lnTo>
                                  <a:lnTo>
                                    <a:pt x="0" y="12"/>
                                  </a:lnTo>
                                  <a:lnTo>
                                    <a:pt x="0" y="14"/>
                                  </a:lnTo>
                                  <a:lnTo>
                                    <a:pt x="0" y="16"/>
                                  </a:lnTo>
                                  <a:lnTo>
                                    <a:pt x="0" y="18"/>
                                  </a:lnTo>
                                  <a:lnTo>
                                    <a:pt x="0" y="20"/>
                                  </a:lnTo>
                                  <a:lnTo>
                                    <a:pt x="18" y="20"/>
                                  </a:lnTo>
                                  <a:lnTo>
                                    <a:pt x="18" y="18"/>
                                  </a:lnTo>
                                  <a:lnTo>
                                    <a:pt x="18" y="16"/>
                                  </a:lnTo>
                                  <a:lnTo>
                                    <a:pt x="18" y="14"/>
                                  </a:lnTo>
                                  <a:lnTo>
                                    <a:pt x="18" y="12"/>
                                  </a:lnTo>
                                  <a:lnTo>
                                    <a:pt x="18" y="10"/>
                                  </a:lnTo>
                                  <a:lnTo>
                                    <a:pt x="18" y="9"/>
                                  </a:lnTo>
                                  <a:lnTo>
                                    <a:pt x="18" y="7"/>
                                  </a:lnTo>
                                  <a:lnTo>
                                    <a:pt x="18" y="5"/>
                                  </a:lnTo>
                                  <a:lnTo>
                                    <a:pt x="18" y="3"/>
                                  </a:lnTo>
                                  <a:lnTo>
                                    <a:pt x="18" y="1"/>
                                  </a:lnTo>
                                  <a:lnTo>
                                    <a:pt x="18" y="0"/>
                                  </a:lnTo>
                                  <a:lnTo>
                                    <a:pt x="0" y="0"/>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04" name="Freeform 217"/>
                          <wps:cNvSpPr>
                            <a:spLocks/>
                          </wps:cNvSpPr>
                          <wps:spPr bwMode="auto">
                            <a:xfrm>
                              <a:off x="3194" y="2688"/>
                              <a:ext cx="19" cy="21"/>
                            </a:xfrm>
                            <a:custGeom>
                              <a:avLst/>
                              <a:gdLst>
                                <a:gd name="T0" fmla="*/ 0 w 19"/>
                                <a:gd name="T1" fmla="*/ 0 h 21"/>
                                <a:gd name="T2" fmla="*/ 0 w 19"/>
                                <a:gd name="T3" fmla="*/ 1 h 21"/>
                                <a:gd name="T4" fmla="*/ 0 w 19"/>
                                <a:gd name="T5" fmla="*/ 3 h 21"/>
                                <a:gd name="T6" fmla="*/ 0 w 19"/>
                                <a:gd name="T7" fmla="*/ 5 h 21"/>
                                <a:gd name="T8" fmla="*/ 0 w 19"/>
                                <a:gd name="T9" fmla="*/ 7 h 21"/>
                                <a:gd name="T10" fmla="*/ 0 w 19"/>
                                <a:gd name="T11" fmla="*/ 9 h 21"/>
                                <a:gd name="T12" fmla="*/ 0 w 19"/>
                                <a:gd name="T13" fmla="*/ 10 h 21"/>
                                <a:gd name="T14" fmla="*/ 0 w 19"/>
                                <a:gd name="T15" fmla="*/ 12 h 21"/>
                                <a:gd name="T16" fmla="*/ 0 w 19"/>
                                <a:gd name="T17" fmla="*/ 14 h 21"/>
                                <a:gd name="T18" fmla="*/ 0 w 19"/>
                                <a:gd name="T19" fmla="*/ 16 h 21"/>
                                <a:gd name="T20" fmla="*/ 0 w 19"/>
                                <a:gd name="T21" fmla="*/ 18 h 21"/>
                                <a:gd name="T22" fmla="*/ 0 w 19"/>
                                <a:gd name="T23" fmla="*/ 20 h 21"/>
                                <a:gd name="T24" fmla="*/ 18 w 19"/>
                                <a:gd name="T25" fmla="*/ 20 h 21"/>
                                <a:gd name="T26" fmla="*/ 18 w 19"/>
                                <a:gd name="T27" fmla="*/ 18 h 21"/>
                                <a:gd name="T28" fmla="*/ 18 w 19"/>
                                <a:gd name="T29" fmla="*/ 16 h 21"/>
                                <a:gd name="T30" fmla="*/ 18 w 19"/>
                                <a:gd name="T31" fmla="*/ 14 h 21"/>
                                <a:gd name="T32" fmla="*/ 18 w 19"/>
                                <a:gd name="T33" fmla="*/ 12 h 21"/>
                                <a:gd name="T34" fmla="*/ 18 w 19"/>
                                <a:gd name="T35" fmla="*/ 10 h 21"/>
                                <a:gd name="T36" fmla="*/ 18 w 19"/>
                                <a:gd name="T37" fmla="*/ 9 h 21"/>
                                <a:gd name="T38" fmla="*/ 18 w 19"/>
                                <a:gd name="T39" fmla="*/ 7 h 21"/>
                                <a:gd name="T40" fmla="*/ 18 w 19"/>
                                <a:gd name="T41" fmla="*/ 5 h 21"/>
                                <a:gd name="T42" fmla="*/ 18 w 19"/>
                                <a:gd name="T43" fmla="*/ 3 h 21"/>
                                <a:gd name="T44" fmla="*/ 18 w 19"/>
                                <a:gd name="T45" fmla="*/ 1 h 21"/>
                                <a:gd name="T46" fmla="*/ 0 w 19"/>
                                <a:gd name="T47" fmla="*/ 1 h 21"/>
                                <a:gd name="T48" fmla="*/ 0 w 19"/>
                                <a:gd name="T4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9" h="21">
                                  <a:moveTo>
                                    <a:pt x="0" y="0"/>
                                  </a:moveTo>
                                  <a:lnTo>
                                    <a:pt x="0" y="1"/>
                                  </a:lnTo>
                                  <a:lnTo>
                                    <a:pt x="0" y="3"/>
                                  </a:lnTo>
                                  <a:lnTo>
                                    <a:pt x="0" y="5"/>
                                  </a:lnTo>
                                  <a:lnTo>
                                    <a:pt x="0" y="7"/>
                                  </a:lnTo>
                                  <a:lnTo>
                                    <a:pt x="0" y="9"/>
                                  </a:lnTo>
                                  <a:lnTo>
                                    <a:pt x="0" y="10"/>
                                  </a:lnTo>
                                  <a:lnTo>
                                    <a:pt x="0" y="12"/>
                                  </a:lnTo>
                                  <a:lnTo>
                                    <a:pt x="0" y="14"/>
                                  </a:lnTo>
                                  <a:lnTo>
                                    <a:pt x="0" y="16"/>
                                  </a:lnTo>
                                  <a:lnTo>
                                    <a:pt x="0" y="18"/>
                                  </a:lnTo>
                                  <a:lnTo>
                                    <a:pt x="0" y="20"/>
                                  </a:lnTo>
                                  <a:lnTo>
                                    <a:pt x="18" y="20"/>
                                  </a:lnTo>
                                  <a:lnTo>
                                    <a:pt x="18" y="18"/>
                                  </a:lnTo>
                                  <a:lnTo>
                                    <a:pt x="18" y="16"/>
                                  </a:lnTo>
                                  <a:lnTo>
                                    <a:pt x="18" y="14"/>
                                  </a:lnTo>
                                  <a:lnTo>
                                    <a:pt x="18" y="12"/>
                                  </a:lnTo>
                                  <a:lnTo>
                                    <a:pt x="18" y="10"/>
                                  </a:lnTo>
                                  <a:lnTo>
                                    <a:pt x="18" y="9"/>
                                  </a:lnTo>
                                  <a:lnTo>
                                    <a:pt x="18" y="7"/>
                                  </a:lnTo>
                                  <a:lnTo>
                                    <a:pt x="18" y="5"/>
                                  </a:lnTo>
                                  <a:lnTo>
                                    <a:pt x="18" y="3"/>
                                  </a:lnTo>
                                  <a:lnTo>
                                    <a:pt x="18" y="1"/>
                                  </a:lnTo>
                                  <a:lnTo>
                                    <a:pt x="0" y="1"/>
                                  </a:lnTo>
                                  <a:lnTo>
                                    <a:pt x="0" y="0"/>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05" name="Freeform 218"/>
                          <wps:cNvSpPr>
                            <a:spLocks/>
                          </wps:cNvSpPr>
                          <wps:spPr bwMode="auto">
                            <a:xfrm>
                              <a:off x="3200" y="2619"/>
                              <a:ext cx="21" cy="20"/>
                            </a:xfrm>
                            <a:custGeom>
                              <a:avLst/>
                              <a:gdLst>
                                <a:gd name="T0" fmla="*/ 10 w 21"/>
                                <a:gd name="T1" fmla="*/ 0 h 20"/>
                                <a:gd name="T2" fmla="*/ 10 w 21"/>
                                <a:gd name="T3" fmla="*/ 1 h 20"/>
                                <a:gd name="T4" fmla="*/ 10 w 21"/>
                                <a:gd name="T5" fmla="*/ 3 h 20"/>
                                <a:gd name="T6" fmla="*/ 10 w 21"/>
                                <a:gd name="T7" fmla="*/ 5 h 20"/>
                                <a:gd name="T8" fmla="*/ 10 w 21"/>
                                <a:gd name="T9" fmla="*/ 6 h 20"/>
                                <a:gd name="T10" fmla="*/ 10 w 21"/>
                                <a:gd name="T11" fmla="*/ 8 h 20"/>
                                <a:gd name="T12" fmla="*/ 10 w 21"/>
                                <a:gd name="T13" fmla="*/ 10 h 20"/>
                                <a:gd name="T14" fmla="*/ 0 w 21"/>
                                <a:gd name="T15" fmla="*/ 12 h 20"/>
                                <a:gd name="T16" fmla="*/ 0 w 21"/>
                                <a:gd name="T17" fmla="*/ 13 h 20"/>
                                <a:gd name="T18" fmla="*/ 0 w 21"/>
                                <a:gd name="T19" fmla="*/ 15 h 20"/>
                                <a:gd name="T20" fmla="*/ 0 w 21"/>
                                <a:gd name="T21" fmla="*/ 17 h 20"/>
                                <a:gd name="T22" fmla="*/ 10 w 21"/>
                                <a:gd name="T23" fmla="*/ 17 h 20"/>
                                <a:gd name="T24" fmla="*/ 10 w 21"/>
                                <a:gd name="T25" fmla="*/ 19 h 20"/>
                                <a:gd name="T26" fmla="*/ 10 w 21"/>
                                <a:gd name="T27" fmla="*/ 17 h 20"/>
                                <a:gd name="T28" fmla="*/ 10 w 21"/>
                                <a:gd name="T29" fmla="*/ 15 h 20"/>
                                <a:gd name="T30" fmla="*/ 10 w 21"/>
                                <a:gd name="T31" fmla="*/ 13 h 20"/>
                                <a:gd name="T32" fmla="*/ 10 w 21"/>
                                <a:gd name="T33" fmla="*/ 12 h 20"/>
                                <a:gd name="T34" fmla="*/ 20 w 21"/>
                                <a:gd name="T35" fmla="*/ 10 h 20"/>
                                <a:gd name="T36" fmla="*/ 20 w 21"/>
                                <a:gd name="T37" fmla="*/ 8 h 20"/>
                                <a:gd name="T38" fmla="*/ 20 w 21"/>
                                <a:gd name="T39" fmla="*/ 6 h 20"/>
                                <a:gd name="T40" fmla="*/ 20 w 21"/>
                                <a:gd name="T41" fmla="*/ 5 h 20"/>
                                <a:gd name="T42" fmla="*/ 20 w 21"/>
                                <a:gd name="T43" fmla="*/ 3 h 20"/>
                                <a:gd name="T44" fmla="*/ 20 w 21"/>
                                <a:gd name="T45" fmla="*/ 1 h 20"/>
                                <a:gd name="T46" fmla="*/ 10 w 21"/>
                                <a:gd name="T4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1" h="20">
                                  <a:moveTo>
                                    <a:pt x="10" y="0"/>
                                  </a:moveTo>
                                  <a:lnTo>
                                    <a:pt x="10" y="1"/>
                                  </a:lnTo>
                                  <a:lnTo>
                                    <a:pt x="10" y="3"/>
                                  </a:lnTo>
                                  <a:lnTo>
                                    <a:pt x="10" y="5"/>
                                  </a:lnTo>
                                  <a:lnTo>
                                    <a:pt x="10" y="6"/>
                                  </a:lnTo>
                                  <a:lnTo>
                                    <a:pt x="10" y="8"/>
                                  </a:lnTo>
                                  <a:lnTo>
                                    <a:pt x="10" y="10"/>
                                  </a:lnTo>
                                  <a:lnTo>
                                    <a:pt x="0" y="12"/>
                                  </a:lnTo>
                                  <a:lnTo>
                                    <a:pt x="0" y="13"/>
                                  </a:lnTo>
                                  <a:lnTo>
                                    <a:pt x="0" y="15"/>
                                  </a:lnTo>
                                  <a:lnTo>
                                    <a:pt x="0" y="17"/>
                                  </a:lnTo>
                                  <a:lnTo>
                                    <a:pt x="10" y="17"/>
                                  </a:lnTo>
                                  <a:lnTo>
                                    <a:pt x="10" y="19"/>
                                  </a:lnTo>
                                  <a:lnTo>
                                    <a:pt x="10" y="17"/>
                                  </a:lnTo>
                                  <a:lnTo>
                                    <a:pt x="10" y="15"/>
                                  </a:lnTo>
                                  <a:lnTo>
                                    <a:pt x="10" y="13"/>
                                  </a:lnTo>
                                  <a:lnTo>
                                    <a:pt x="10" y="12"/>
                                  </a:lnTo>
                                  <a:lnTo>
                                    <a:pt x="20" y="10"/>
                                  </a:lnTo>
                                  <a:lnTo>
                                    <a:pt x="20" y="8"/>
                                  </a:lnTo>
                                  <a:lnTo>
                                    <a:pt x="20" y="6"/>
                                  </a:lnTo>
                                  <a:lnTo>
                                    <a:pt x="20" y="5"/>
                                  </a:lnTo>
                                  <a:lnTo>
                                    <a:pt x="20" y="3"/>
                                  </a:lnTo>
                                  <a:lnTo>
                                    <a:pt x="20" y="1"/>
                                  </a:lnTo>
                                  <a:lnTo>
                                    <a:pt x="10" y="0"/>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06" name="Freeform 219"/>
                          <wps:cNvSpPr>
                            <a:spLocks/>
                          </wps:cNvSpPr>
                          <wps:spPr bwMode="auto">
                            <a:xfrm>
                              <a:off x="3205" y="2516"/>
                              <a:ext cx="19" cy="20"/>
                            </a:xfrm>
                            <a:custGeom>
                              <a:avLst/>
                              <a:gdLst>
                                <a:gd name="T0" fmla="*/ 4 w 19"/>
                                <a:gd name="T1" fmla="*/ 13 h 20"/>
                                <a:gd name="T2" fmla="*/ 2 w 19"/>
                                <a:gd name="T3" fmla="*/ 13 h 20"/>
                                <a:gd name="T4" fmla="*/ 4 w 19"/>
                                <a:gd name="T5" fmla="*/ 16 h 20"/>
                                <a:gd name="T6" fmla="*/ 6 w 19"/>
                                <a:gd name="T7" fmla="*/ 19 h 20"/>
                                <a:gd name="T8" fmla="*/ 9 w 19"/>
                                <a:gd name="T9" fmla="*/ 19 h 20"/>
                                <a:gd name="T10" fmla="*/ 13 w 19"/>
                                <a:gd name="T11" fmla="*/ 16 h 20"/>
                                <a:gd name="T12" fmla="*/ 15 w 19"/>
                                <a:gd name="T13" fmla="*/ 13 h 20"/>
                                <a:gd name="T14" fmla="*/ 18 w 19"/>
                                <a:gd name="T15" fmla="*/ 10 h 20"/>
                                <a:gd name="T16" fmla="*/ 13 w 19"/>
                                <a:gd name="T17" fmla="*/ 8 h 20"/>
                                <a:gd name="T18" fmla="*/ 9 w 19"/>
                                <a:gd name="T19" fmla="*/ 5 h 20"/>
                                <a:gd name="T20" fmla="*/ 6 w 19"/>
                                <a:gd name="T21" fmla="*/ 2 h 20"/>
                                <a:gd name="T22" fmla="*/ 4 w 19"/>
                                <a:gd name="T23" fmla="*/ 2 h 20"/>
                                <a:gd name="T24" fmla="*/ 2 w 19"/>
                                <a:gd name="T25" fmla="*/ 0 h 20"/>
                                <a:gd name="T26" fmla="*/ 0 w 19"/>
                                <a:gd name="T27" fmla="*/ 0 h 20"/>
                                <a:gd name="T28" fmla="*/ 0 w 19"/>
                                <a:gd name="T29" fmla="*/ 2 h 20"/>
                                <a:gd name="T30" fmla="*/ 0 w 19"/>
                                <a:gd name="T31" fmla="*/ 5 h 20"/>
                                <a:gd name="T32" fmla="*/ 2 w 19"/>
                                <a:gd name="T33" fmla="*/ 8 h 20"/>
                                <a:gd name="T34" fmla="*/ 4 w 19"/>
                                <a:gd name="T35" fmla="*/ 13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20">
                                  <a:moveTo>
                                    <a:pt x="4" y="13"/>
                                  </a:moveTo>
                                  <a:lnTo>
                                    <a:pt x="2" y="13"/>
                                  </a:lnTo>
                                  <a:lnTo>
                                    <a:pt x="4" y="16"/>
                                  </a:lnTo>
                                  <a:lnTo>
                                    <a:pt x="6" y="19"/>
                                  </a:lnTo>
                                  <a:lnTo>
                                    <a:pt x="9" y="19"/>
                                  </a:lnTo>
                                  <a:lnTo>
                                    <a:pt x="13" y="16"/>
                                  </a:lnTo>
                                  <a:lnTo>
                                    <a:pt x="15" y="13"/>
                                  </a:lnTo>
                                  <a:lnTo>
                                    <a:pt x="18" y="10"/>
                                  </a:lnTo>
                                  <a:lnTo>
                                    <a:pt x="13" y="8"/>
                                  </a:lnTo>
                                  <a:lnTo>
                                    <a:pt x="9" y="5"/>
                                  </a:lnTo>
                                  <a:lnTo>
                                    <a:pt x="6" y="2"/>
                                  </a:lnTo>
                                  <a:lnTo>
                                    <a:pt x="4" y="2"/>
                                  </a:lnTo>
                                  <a:lnTo>
                                    <a:pt x="2" y="0"/>
                                  </a:lnTo>
                                  <a:lnTo>
                                    <a:pt x="0" y="0"/>
                                  </a:lnTo>
                                  <a:lnTo>
                                    <a:pt x="0" y="2"/>
                                  </a:lnTo>
                                  <a:lnTo>
                                    <a:pt x="0" y="5"/>
                                  </a:lnTo>
                                  <a:lnTo>
                                    <a:pt x="2" y="8"/>
                                  </a:lnTo>
                                  <a:lnTo>
                                    <a:pt x="4" y="13"/>
                                  </a:lnTo>
                                </a:path>
                              </a:pathLst>
                            </a:custGeom>
                            <a:solidFill>
                              <a:srgbClr val="FF00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07" name="Freeform 220"/>
                          <wps:cNvSpPr>
                            <a:spLocks/>
                          </wps:cNvSpPr>
                          <wps:spPr bwMode="auto">
                            <a:xfrm>
                              <a:off x="3111" y="2651"/>
                              <a:ext cx="40" cy="22"/>
                            </a:xfrm>
                            <a:custGeom>
                              <a:avLst/>
                              <a:gdLst>
                                <a:gd name="T0" fmla="*/ 36 w 40"/>
                                <a:gd name="T1" fmla="*/ 0 h 22"/>
                                <a:gd name="T2" fmla="*/ 26 w 40"/>
                                <a:gd name="T3" fmla="*/ 0 h 22"/>
                                <a:gd name="T4" fmla="*/ 20 w 40"/>
                                <a:gd name="T5" fmla="*/ 0 h 22"/>
                                <a:gd name="T6" fmla="*/ 12 w 40"/>
                                <a:gd name="T7" fmla="*/ 0 h 22"/>
                                <a:gd name="T8" fmla="*/ 1 w 40"/>
                                <a:gd name="T9" fmla="*/ 0 h 22"/>
                                <a:gd name="T10" fmla="*/ 2 w 40"/>
                                <a:gd name="T11" fmla="*/ 0 h 22"/>
                                <a:gd name="T12" fmla="*/ 0 w 40"/>
                                <a:gd name="T13" fmla="*/ 7 h 22"/>
                                <a:gd name="T14" fmla="*/ 0 w 40"/>
                                <a:gd name="T15" fmla="*/ 12 h 22"/>
                                <a:gd name="T16" fmla="*/ 0 w 40"/>
                                <a:gd name="T17" fmla="*/ 14 h 22"/>
                                <a:gd name="T18" fmla="*/ 0 w 40"/>
                                <a:gd name="T19" fmla="*/ 17 h 22"/>
                                <a:gd name="T20" fmla="*/ 1 w 40"/>
                                <a:gd name="T21" fmla="*/ 18 h 22"/>
                                <a:gd name="T22" fmla="*/ 2 w 40"/>
                                <a:gd name="T23" fmla="*/ 19 h 22"/>
                                <a:gd name="T24" fmla="*/ 4 w 40"/>
                                <a:gd name="T25" fmla="*/ 21 h 22"/>
                                <a:gd name="T26" fmla="*/ 6 w 40"/>
                                <a:gd name="T27" fmla="*/ 21 h 22"/>
                                <a:gd name="T28" fmla="*/ 8 w 40"/>
                                <a:gd name="T29" fmla="*/ 21 h 22"/>
                                <a:gd name="T30" fmla="*/ 28 w 40"/>
                                <a:gd name="T31" fmla="*/ 21 h 22"/>
                                <a:gd name="T32" fmla="*/ 31 w 40"/>
                                <a:gd name="T33" fmla="*/ 21 h 22"/>
                                <a:gd name="T34" fmla="*/ 33 w 40"/>
                                <a:gd name="T35" fmla="*/ 21 h 22"/>
                                <a:gd name="T36" fmla="*/ 35 w 40"/>
                                <a:gd name="T37" fmla="*/ 19 h 22"/>
                                <a:gd name="T38" fmla="*/ 36 w 40"/>
                                <a:gd name="T39" fmla="*/ 18 h 22"/>
                                <a:gd name="T40" fmla="*/ 37 w 40"/>
                                <a:gd name="T41" fmla="*/ 17 h 22"/>
                                <a:gd name="T42" fmla="*/ 39 w 40"/>
                                <a:gd name="T43" fmla="*/ 14 h 22"/>
                                <a:gd name="T44" fmla="*/ 39 w 40"/>
                                <a:gd name="T45" fmla="*/ 12 h 22"/>
                                <a:gd name="T46" fmla="*/ 37 w 40"/>
                                <a:gd name="T47" fmla="*/ 7 h 22"/>
                                <a:gd name="T48" fmla="*/ 36 w 40"/>
                                <a:gd name="T4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0" h="22">
                                  <a:moveTo>
                                    <a:pt x="36" y="0"/>
                                  </a:moveTo>
                                  <a:lnTo>
                                    <a:pt x="26" y="0"/>
                                  </a:lnTo>
                                  <a:lnTo>
                                    <a:pt x="20" y="0"/>
                                  </a:lnTo>
                                  <a:lnTo>
                                    <a:pt x="12" y="0"/>
                                  </a:lnTo>
                                  <a:lnTo>
                                    <a:pt x="1" y="0"/>
                                  </a:lnTo>
                                  <a:lnTo>
                                    <a:pt x="2" y="0"/>
                                  </a:lnTo>
                                  <a:lnTo>
                                    <a:pt x="0" y="7"/>
                                  </a:lnTo>
                                  <a:lnTo>
                                    <a:pt x="0" y="12"/>
                                  </a:lnTo>
                                  <a:lnTo>
                                    <a:pt x="0" y="14"/>
                                  </a:lnTo>
                                  <a:lnTo>
                                    <a:pt x="0" y="17"/>
                                  </a:lnTo>
                                  <a:lnTo>
                                    <a:pt x="1" y="18"/>
                                  </a:lnTo>
                                  <a:lnTo>
                                    <a:pt x="2" y="19"/>
                                  </a:lnTo>
                                  <a:lnTo>
                                    <a:pt x="4" y="21"/>
                                  </a:lnTo>
                                  <a:lnTo>
                                    <a:pt x="6" y="21"/>
                                  </a:lnTo>
                                  <a:lnTo>
                                    <a:pt x="8" y="21"/>
                                  </a:lnTo>
                                  <a:lnTo>
                                    <a:pt x="28" y="21"/>
                                  </a:lnTo>
                                  <a:lnTo>
                                    <a:pt x="31" y="21"/>
                                  </a:lnTo>
                                  <a:lnTo>
                                    <a:pt x="33" y="21"/>
                                  </a:lnTo>
                                  <a:lnTo>
                                    <a:pt x="35" y="19"/>
                                  </a:lnTo>
                                  <a:lnTo>
                                    <a:pt x="36" y="18"/>
                                  </a:lnTo>
                                  <a:lnTo>
                                    <a:pt x="37" y="17"/>
                                  </a:lnTo>
                                  <a:lnTo>
                                    <a:pt x="39" y="14"/>
                                  </a:lnTo>
                                  <a:lnTo>
                                    <a:pt x="39" y="12"/>
                                  </a:lnTo>
                                  <a:lnTo>
                                    <a:pt x="37" y="7"/>
                                  </a:lnTo>
                                  <a:lnTo>
                                    <a:pt x="36" y="0"/>
                                  </a:lnTo>
                                </a:path>
                              </a:pathLst>
                            </a:custGeom>
                            <a:solidFill>
                              <a:srgbClr val="404040"/>
                            </a:solidFill>
                            <a:ln w="12700" cap="rnd">
                              <a:solidFill>
                                <a:srgbClr val="404040"/>
                              </a:solidFill>
                              <a:round/>
                              <a:headEnd type="none" w="sm" len="sm"/>
                              <a:tailEnd type="none" w="sm" len="sm"/>
                            </a:ln>
                          </wps:spPr>
                          <wps:bodyPr rot="0" vert="horz" wrap="square" lIns="91440" tIns="45720" rIns="91440" bIns="45720" anchor="t" anchorCtr="0" upright="1">
                            <a:noAutofit/>
                          </wps:bodyPr>
                        </wps:wsp>
                        <wps:wsp>
                          <wps:cNvPr id="208" name="Freeform 221"/>
                          <wps:cNvSpPr>
                            <a:spLocks/>
                          </wps:cNvSpPr>
                          <wps:spPr bwMode="auto">
                            <a:xfrm>
                              <a:off x="3120" y="2490"/>
                              <a:ext cx="21" cy="21"/>
                            </a:xfrm>
                            <a:custGeom>
                              <a:avLst/>
                              <a:gdLst>
                                <a:gd name="T0" fmla="*/ 0 w 21"/>
                                <a:gd name="T1" fmla="*/ 20 h 21"/>
                                <a:gd name="T2" fmla="*/ 0 w 21"/>
                                <a:gd name="T3" fmla="*/ 20 h 21"/>
                                <a:gd name="T4" fmla="*/ 10 w 21"/>
                                <a:gd name="T5" fmla="*/ 20 h 21"/>
                                <a:gd name="T6" fmla="*/ 20 w 21"/>
                                <a:gd name="T7" fmla="*/ 0 h 21"/>
                              </a:gdLst>
                              <a:ahLst/>
                              <a:cxnLst>
                                <a:cxn ang="0">
                                  <a:pos x="T0" y="T1"/>
                                </a:cxn>
                                <a:cxn ang="0">
                                  <a:pos x="T2" y="T3"/>
                                </a:cxn>
                                <a:cxn ang="0">
                                  <a:pos x="T4" y="T5"/>
                                </a:cxn>
                                <a:cxn ang="0">
                                  <a:pos x="T6" y="T7"/>
                                </a:cxn>
                              </a:cxnLst>
                              <a:rect l="0" t="0" r="r" b="b"/>
                              <a:pathLst>
                                <a:path w="21" h="21">
                                  <a:moveTo>
                                    <a:pt x="0" y="20"/>
                                  </a:moveTo>
                                  <a:lnTo>
                                    <a:pt x="0" y="20"/>
                                  </a:lnTo>
                                  <a:lnTo>
                                    <a:pt x="10" y="20"/>
                                  </a:lnTo>
                                  <a:lnTo>
                                    <a:pt x="20"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09" name="Freeform 222"/>
                          <wps:cNvSpPr>
                            <a:spLocks/>
                          </wps:cNvSpPr>
                          <wps:spPr bwMode="auto">
                            <a:xfrm>
                              <a:off x="3111" y="2487"/>
                              <a:ext cx="1" cy="21"/>
                            </a:xfrm>
                            <a:custGeom>
                              <a:avLst/>
                              <a:gdLst>
                                <a:gd name="T0" fmla="*/ 0 w 1"/>
                                <a:gd name="T1" fmla="*/ 0 h 21"/>
                                <a:gd name="T2" fmla="*/ 0 w 1"/>
                                <a:gd name="T3" fmla="*/ 10 h 21"/>
                                <a:gd name="T4" fmla="*/ 0 w 1"/>
                                <a:gd name="T5" fmla="*/ 20 h 21"/>
                              </a:gdLst>
                              <a:ahLst/>
                              <a:cxnLst>
                                <a:cxn ang="0">
                                  <a:pos x="T0" y="T1"/>
                                </a:cxn>
                                <a:cxn ang="0">
                                  <a:pos x="T2" y="T3"/>
                                </a:cxn>
                                <a:cxn ang="0">
                                  <a:pos x="T4" y="T5"/>
                                </a:cxn>
                              </a:cxnLst>
                              <a:rect l="0" t="0" r="r" b="b"/>
                              <a:pathLst>
                                <a:path w="1" h="21">
                                  <a:moveTo>
                                    <a:pt x="0" y="0"/>
                                  </a:moveTo>
                                  <a:lnTo>
                                    <a:pt x="0" y="10"/>
                                  </a:lnTo>
                                  <a:lnTo>
                                    <a:pt x="0" y="2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10" name="Freeform 223"/>
                          <wps:cNvSpPr>
                            <a:spLocks/>
                          </wps:cNvSpPr>
                          <wps:spPr bwMode="auto">
                            <a:xfrm>
                              <a:off x="3213" y="2499"/>
                              <a:ext cx="21" cy="23"/>
                            </a:xfrm>
                            <a:custGeom>
                              <a:avLst/>
                              <a:gdLst>
                                <a:gd name="T0" fmla="*/ 0 w 21"/>
                                <a:gd name="T1" fmla="*/ 0 h 23"/>
                                <a:gd name="T2" fmla="*/ 20 w 21"/>
                                <a:gd name="T3" fmla="*/ 0 h 23"/>
                                <a:gd name="T4" fmla="*/ 16 w 21"/>
                                <a:gd name="T5" fmla="*/ 7 h 23"/>
                                <a:gd name="T6" fmla="*/ 8 w 21"/>
                                <a:gd name="T7" fmla="*/ 14 h 23"/>
                                <a:gd name="T8" fmla="*/ 4 w 21"/>
                                <a:gd name="T9" fmla="*/ 22 h 23"/>
                                <a:gd name="T10" fmla="*/ 8 w 21"/>
                                <a:gd name="T11" fmla="*/ 14 h 23"/>
                                <a:gd name="T12" fmla="*/ 4 w 21"/>
                                <a:gd name="T13" fmla="*/ 7 h 23"/>
                                <a:gd name="T14" fmla="*/ 4 w 21"/>
                                <a:gd name="T15" fmla="*/ 0 h 23"/>
                                <a:gd name="T16" fmla="*/ 0 w 21"/>
                                <a:gd name="T1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23">
                                  <a:moveTo>
                                    <a:pt x="0" y="0"/>
                                  </a:moveTo>
                                  <a:lnTo>
                                    <a:pt x="20" y="0"/>
                                  </a:lnTo>
                                  <a:lnTo>
                                    <a:pt x="16" y="7"/>
                                  </a:lnTo>
                                  <a:lnTo>
                                    <a:pt x="8" y="14"/>
                                  </a:lnTo>
                                  <a:lnTo>
                                    <a:pt x="4" y="22"/>
                                  </a:lnTo>
                                  <a:lnTo>
                                    <a:pt x="8" y="14"/>
                                  </a:lnTo>
                                  <a:lnTo>
                                    <a:pt x="4" y="7"/>
                                  </a:lnTo>
                                  <a:lnTo>
                                    <a:pt x="4" y="0"/>
                                  </a:lnTo>
                                  <a:lnTo>
                                    <a:pt x="0" y="0"/>
                                  </a:lnTo>
                                </a:path>
                              </a:pathLst>
                            </a:custGeom>
                            <a:solidFill>
                              <a:srgbClr val="0000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11" name="Freeform 224"/>
                          <wps:cNvSpPr>
                            <a:spLocks/>
                          </wps:cNvSpPr>
                          <wps:spPr bwMode="auto">
                            <a:xfrm>
                              <a:off x="3211" y="2499"/>
                              <a:ext cx="21" cy="23"/>
                            </a:xfrm>
                            <a:custGeom>
                              <a:avLst/>
                              <a:gdLst>
                                <a:gd name="T0" fmla="*/ 20 w 21"/>
                                <a:gd name="T1" fmla="*/ 22 h 23"/>
                                <a:gd name="T2" fmla="*/ 20 w 21"/>
                                <a:gd name="T3" fmla="*/ 14 h 23"/>
                                <a:gd name="T4" fmla="*/ 20 w 21"/>
                                <a:gd name="T5" fmla="*/ 7 h 23"/>
                                <a:gd name="T6" fmla="*/ 15 w 21"/>
                                <a:gd name="T7" fmla="*/ 0 h 23"/>
                                <a:gd name="T8" fmla="*/ 10 w 21"/>
                                <a:gd name="T9" fmla="*/ 0 h 23"/>
                                <a:gd name="T10" fmla="*/ 0 w 21"/>
                                <a:gd name="T11" fmla="*/ 0 h 23"/>
                                <a:gd name="T12" fmla="*/ 0 w 21"/>
                                <a:gd name="T13" fmla="*/ 14 h 23"/>
                                <a:gd name="T14" fmla="*/ 5 w 21"/>
                                <a:gd name="T15" fmla="*/ 22 h 23"/>
                                <a:gd name="T16" fmla="*/ 10 w 21"/>
                                <a:gd name="T17" fmla="*/ 22 h 23"/>
                                <a:gd name="T18" fmla="*/ 15 w 21"/>
                                <a:gd name="T19" fmla="*/ 22 h 23"/>
                                <a:gd name="T20" fmla="*/ 20 w 21"/>
                                <a:gd name="T21" fmla="*/ 2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 h="23">
                                  <a:moveTo>
                                    <a:pt x="20" y="22"/>
                                  </a:moveTo>
                                  <a:lnTo>
                                    <a:pt x="20" y="14"/>
                                  </a:lnTo>
                                  <a:lnTo>
                                    <a:pt x="20" y="7"/>
                                  </a:lnTo>
                                  <a:lnTo>
                                    <a:pt x="15" y="0"/>
                                  </a:lnTo>
                                  <a:lnTo>
                                    <a:pt x="10" y="0"/>
                                  </a:lnTo>
                                  <a:lnTo>
                                    <a:pt x="0" y="0"/>
                                  </a:lnTo>
                                  <a:lnTo>
                                    <a:pt x="0" y="14"/>
                                  </a:lnTo>
                                  <a:lnTo>
                                    <a:pt x="5" y="22"/>
                                  </a:lnTo>
                                  <a:lnTo>
                                    <a:pt x="10" y="22"/>
                                  </a:lnTo>
                                  <a:lnTo>
                                    <a:pt x="15" y="22"/>
                                  </a:lnTo>
                                  <a:lnTo>
                                    <a:pt x="20" y="22"/>
                                  </a:lnTo>
                                </a:path>
                              </a:pathLst>
                            </a:custGeom>
                            <a:solidFill>
                              <a:srgbClr val="0080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12" name="Freeform 225"/>
                          <wps:cNvSpPr>
                            <a:spLocks/>
                          </wps:cNvSpPr>
                          <wps:spPr bwMode="auto">
                            <a:xfrm>
                              <a:off x="3211" y="2499"/>
                              <a:ext cx="21" cy="23"/>
                            </a:xfrm>
                            <a:custGeom>
                              <a:avLst/>
                              <a:gdLst>
                                <a:gd name="T0" fmla="*/ 0 w 21"/>
                                <a:gd name="T1" fmla="*/ 11 h 23"/>
                                <a:gd name="T2" fmla="*/ 0 w 21"/>
                                <a:gd name="T3" fmla="*/ 0 h 23"/>
                                <a:gd name="T4" fmla="*/ 10 w 21"/>
                                <a:gd name="T5" fmla="*/ 0 h 23"/>
                                <a:gd name="T6" fmla="*/ 20 w 21"/>
                                <a:gd name="T7" fmla="*/ 11 h 23"/>
                                <a:gd name="T8" fmla="*/ 20 w 21"/>
                                <a:gd name="T9" fmla="*/ 22 h 23"/>
                                <a:gd name="T10" fmla="*/ 10 w 21"/>
                                <a:gd name="T11" fmla="*/ 22 h 23"/>
                                <a:gd name="T12" fmla="*/ 0 w 21"/>
                                <a:gd name="T13" fmla="*/ 11 h 23"/>
                              </a:gdLst>
                              <a:ahLst/>
                              <a:cxnLst>
                                <a:cxn ang="0">
                                  <a:pos x="T0" y="T1"/>
                                </a:cxn>
                                <a:cxn ang="0">
                                  <a:pos x="T2" y="T3"/>
                                </a:cxn>
                                <a:cxn ang="0">
                                  <a:pos x="T4" y="T5"/>
                                </a:cxn>
                                <a:cxn ang="0">
                                  <a:pos x="T6" y="T7"/>
                                </a:cxn>
                                <a:cxn ang="0">
                                  <a:pos x="T8" y="T9"/>
                                </a:cxn>
                                <a:cxn ang="0">
                                  <a:pos x="T10" y="T11"/>
                                </a:cxn>
                                <a:cxn ang="0">
                                  <a:pos x="T12" y="T13"/>
                                </a:cxn>
                              </a:cxnLst>
                              <a:rect l="0" t="0" r="r" b="b"/>
                              <a:pathLst>
                                <a:path w="21" h="23">
                                  <a:moveTo>
                                    <a:pt x="0" y="11"/>
                                  </a:moveTo>
                                  <a:lnTo>
                                    <a:pt x="0" y="0"/>
                                  </a:lnTo>
                                  <a:lnTo>
                                    <a:pt x="10" y="0"/>
                                  </a:lnTo>
                                  <a:lnTo>
                                    <a:pt x="20" y="11"/>
                                  </a:lnTo>
                                  <a:lnTo>
                                    <a:pt x="20" y="22"/>
                                  </a:lnTo>
                                  <a:lnTo>
                                    <a:pt x="10" y="22"/>
                                  </a:lnTo>
                                  <a:lnTo>
                                    <a:pt x="0" y="11"/>
                                  </a:lnTo>
                                </a:path>
                              </a:pathLst>
                            </a:custGeom>
                            <a:solidFill>
                              <a:srgbClr val="FFFFFF"/>
                            </a:solidFill>
                            <a:ln w="12700" cap="rnd">
                              <a:solidFill>
                                <a:srgbClr val="FFFFFF"/>
                              </a:solidFill>
                              <a:round/>
                              <a:headEnd type="none" w="sm" len="sm"/>
                              <a:tailEnd type="none" w="sm" len="sm"/>
                            </a:ln>
                          </wps:spPr>
                          <wps:bodyPr rot="0" vert="horz" wrap="square" lIns="91440" tIns="45720" rIns="91440" bIns="45720" anchor="t" anchorCtr="0" upright="1">
                            <a:noAutofit/>
                          </wps:bodyPr>
                        </wps:wsp>
                        <wps:wsp>
                          <wps:cNvPr id="213" name="Freeform 226"/>
                          <wps:cNvSpPr>
                            <a:spLocks/>
                          </wps:cNvSpPr>
                          <wps:spPr bwMode="auto">
                            <a:xfrm>
                              <a:off x="3211" y="2505"/>
                              <a:ext cx="21" cy="1"/>
                            </a:xfrm>
                            <a:custGeom>
                              <a:avLst/>
                              <a:gdLst>
                                <a:gd name="T0" fmla="*/ 0 w 21"/>
                                <a:gd name="T1" fmla="*/ 0 h 1"/>
                                <a:gd name="T2" fmla="*/ 10 w 21"/>
                                <a:gd name="T3" fmla="*/ 0 h 1"/>
                                <a:gd name="T4" fmla="*/ 20 w 21"/>
                                <a:gd name="T5" fmla="*/ 0 h 1"/>
                              </a:gdLst>
                              <a:ahLst/>
                              <a:cxnLst>
                                <a:cxn ang="0">
                                  <a:pos x="T0" y="T1"/>
                                </a:cxn>
                                <a:cxn ang="0">
                                  <a:pos x="T2" y="T3"/>
                                </a:cxn>
                                <a:cxn ang="0">
                                  <a:pos x="T4" y="T5"/>
                                </a:cxn>
                              </a:cxnLst>
                              <a:rect l="0" t="0" r="r" b="b"/>
                              <a:pathLst>
                                <a:path w="21" h="1">
                                  <a:moveTo>
                                    <a:pt x="0" y="0"/>
                                  </a:moveTo>
                                  <a:lnTo>
                                    <a:pt x="10" y="0"/>
                                  </a:lnTo>
                                  <a:lnTo>
                                    <a:pt x="20"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14" name="Freeform 227"/>
                          <wps:cNvSpPr>
                            <a:spLocks/>
                          </wps:cNvSpPr>
                          <wps:spPr bwMode="auto">
                            <a:xfrm>
                              <a:off x="3211" y="2498"/>
                              <a:ext cx="21" cy="21"/>
                            </a:xfrm>
                            <a:custGeom>
                              <a:avLst/>
                              <a:gdLst>
                                <a:gd name="T0" fmla="*/ 20 w 21"/>
                                <a:gd name="T1" fmla="*/ 0 h 21"/>
                                <a:gd name="T2" fmla="*/ 20 w 21"/>
                                <a:gd name="T3" fmla="*/ 6 h 21"/>
                                <a:gd name="T4" fmla="*/ 20 w 21"/>
                                <a:gd name="T5" fmla="*/ 13 h 21"/>
                                <a:gd name="T6" fmla="*/ 20 w 21"/>
                                <a:gd name="T7" fmla="*/ 20 h 21"/>
                                <a:gd name="T8" fmla="*/ 0 w 21"/>
                                <a:gd name="T9" fmla="*/ 20 h 21"/>
                              </a:gdLst>
                              <a:ahLst/>
                              <a:cxnLst>
                                <a:cxn ang="0">
                                  <a:pos x="T0" y="T1"/>
                                </a:cxn>
                                <a:cxn ang="0">
                                  <a:pos x="T2" y="T3"/>
                                </a:cxn>
                                <a:cxn ang="0">
                                  <a:pos x="T4" y="T5"/>
                                </a:cxn>
                                <a:cxn ang="0">
                                  <a:pos x="T6" y="T7"/>
                                </a:cxn>
                                <a:cxn ang="0">
                                  <a:pos x="T8" y="T9"/>
                                </a:cxn>
                              </a:cxnLst>
                              <a:rect l="0" t="0" r="r" b="b"/>
                              <a:pathLst>
                                <a:path w="21" h="21">
                                  <a:moveTo>
                                    <a:pt x="20" y="0"/>
                                  </a:moveTo>
                                  <a:lnTo>
                                    <a:pt x="20" y="6"/>
                                  </a:lnTo>
                                  <a:lnTo>
                                    <a:pt x="20" y="13"/>
                                  </a:lnTo>
                                  <a:lnTo>
                                    <a:pt x="20" y="20"/>
                                  </a:lnTo>
                                  <a:lnTo>
                                    <a:pt x="0" y="2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15" name="Line 228"/>
                          <wps:cNvCnPr/>
                          <wps:spPr bwMode="auto">
                            <a:xfrm>
                              <a:off x="3206" y="2521"/>
                              <a:ext cx="1"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6" name="Freeform 229"/>
                          <wps:cNvSpPr>
                            <a:spLocks/>
                          </wps:cNvSpPr>
                          <wps:spPr bwMode="auto">
                            <a:xfrm>
                              <a:off x="3092" y="2452"/>
                              <a:ext cx="31" cy="24"/>
                            </a:xfrm>
                            <a:custGeom>
                              <a:avLst/>
                              <a:gdLst>
                                <a:gd name="T0" fmla="*/ 30 w 31"/>
                                <a:gd name="T1" fmla="*/ 8 h 24"/>
                                <a:gd name="T2" fmla="*/ 26 w 31"/>
                                <a:gd name="T3" fmla="*/ 3 h 24"/>
                                <a:gd name="T4" fmla="*/ 25 w 31"/>
                                <a:gd name="T5" fmla="*/ 0 h 24"/>
                                <a:gd name="T6" fmla="*/ 24 w 31"/>
                                <a:gd name="T7" fmla="*/ 0 h 24"/>
                                <a:gd name="T8" fmla="*/ 22 w 31"/>
                                <a:gd name="T9" fmla="*/ 0 h 24"/>
                                <a:gd name="T10" fmla="*/ 21 w 31"/>
                                <a:gd name="T11" fmla="*/ 0 h 24"/>
                                <a:gd name="T12" fmla="*/ 19 w 31"/>
                                <a:gd name="T13" fmla="*/ 0 h 24"/>
                                <a:gd name="T14" fmla="*/ 19 w 31"/>
                                <a:gd name="T15" fmla="*/ 1 h 24"/>
                                <a:gd name="T16" fmla="*/ 17 w 31"/>
                                <a:gd name="T17" fmla="*/ 1 h 24"/>
                                <a:gd name="T18" fmla="*/ 16 w 31"/>
                                <a:gd name="T19" fmla="*/ 1 h 24"/>
                                <a:gd name="T20" fmla="*/ 14 w 31"/>
                                <a:gd name="T21" fmla="*/ 2 h 24"/>
                                <a:gd name="T22" fmla="*/ 12 w 31"/>
                                <a:gd name="T23" fmla="*/ 2 h 24"/>
                                <a:gd name="T24" fmla="*/ 11 w 31"/>
                                <a:gd name="T25" fmla="*/ 3 h 24"/>
                                <a:gd name="T26" fmla="*/ 10 w 31"/>
                                <a:gd name="T27" fmla="*/ 4 h 24"/>
                                <a:gd name="T28" fmla="*/ 9 w 31"/>
                                <a:gd name="T29" fmla="*/ 6 h 24"/>
                                <a:gd name="T30" fmla="*/ 8 w 31"/>
                                <a:gd name="T31" fmla="*/ 5 h 24"/>
                                <a:gd name="T32" fmla="*/ 5 w 31"/>
                                <a:gd name="T33" fmla="*/ 6 h 24"/>
                                <a:gd name="T34" fmla="*/ 3 w 31"/>
                                <a:gd name="T35" fmla="*/ 7 h 24"/>
                                <a:gd name="T36" fmla="*/ 2 w 31"/>
                                <a:gd name="T37" fmla="*/ 9 h 24"/>
                                <a:gd name="T38" fmla="*/ 1 w 31"/>
                                <a:gd name="T39" fmla="*/ 11 h 24"/>
                                <a:gd name="T40" fmla="*/ 0 w 31"/>
                                <a:gd name="T41" fmla="*/ 14 h 24"/>
                                <a:gd name="T42" fmla="*/ 1 w 31"/>
                                <a:gd name="T43" fmla="*/ 16 h 24"/>
                                <a:gd name="T44" fmla="*/ 1 w 31"/>
                                <a:gd name="T45" fmla="*/ 17 h 24"/>
                                <a:gd name="T46" fmla="*/ 3 w 31"/>
                                <a:gd name="T47" fmla="*/ 17 h 24"/>
                                <a:gd name="T48" fmla="*/ 4 w 31"/>
                                <a:gd name="T49" fmla="*/ 17 h 24"/>
                                <a:gd name="T50" fmla="*/ 4 w 31"/>
                                <a:gd name="T51" fmla="*/ 16 h 24"/>
                                <a:gd name="T52" fmla="*/ 4 w 31"/>
                                <a:gd name="T53" fmla="*/ 18 h 24"/>
                                <a:gd name="T54" fmla="*/ 4 w 31"/>
                                <a:gd name="T55" fmla="*/ 20 h 24"/>
                                <a:gd name="T56" fmla="*/ 5 w 31"/>
                                <a:gd name="T57" fmla="*/ 22 h 24"/>
                                <a:gd name="T58" fmla="*/ 6 w 31"/>
                                <a:gd name="T59" fmla="*/ 23 h 24"/>
                                <a:gd name="T60" fmla="*/ 8 w 31"/>
                                <a:gd name="T61" fmla="*/ 22 h 24"/>
                                <a:gd name="T62" fmla="*/ 9 w 31"/>
                                <a:gd name="T63" fmla="*/ 20 h 24"/>
                                <a:gd name="T64" fmla="*/ 9 w 31"/>
                                <a:gd name="T65" fmla="*/ 18 h 24"/>
                                <a:gd name="T66" fmla="*/ 9 w 31"/>
                                <a:gd name="T67" fmla="*/ 15 h 24"/>
                                <a:gd name="T68" fmla="*/ 10 w 31"/>
                                <a:gd name="T69" fmla="*/ 19 h 24"/>
                                <a:gd name="T70" fmla="*/ 10 w 31"/>
                                <a:gd name="T71" fmla="*/ 20 h 24"/>
                                <a:gd name="T72" fmla="*/ 11 w 31"/>
                                <a:gd name="T73" fmla="*/ 20 h 24"/>
                                <a:gd name="T74" fmla="*/ 11 w 31"/>
                                <a:gd name="T75" fmla="*/ 21 h 24"/>
                                <a:gd name="T76" fmla="*/ 13 w 31"/>
                                <a:gd name="T77" fmla="*/ 21 h 24"/>
                                <a:gd name="T78" fmla="*/ 13 w 31"/>
                                <a:gd name="T79" fmla="*/ 20 h 24"/>
                                <a:gd name="T80" fmla="*/ 14 w 31"/>
                                <a:gd name="T81" fmla="*/ 20 h 24"/>
                                <a:gd name="T82" fmla="*/ 14 w 31"/>
                                <a:gd name="T83" fmla="*/ 19 h 24"/>
                                <a:gd name="T84" fmla="*/ 14 w 31"/>
                                <a:gd name="T85" fmla="*/ 18 h 24"/>
                                <a:gd name="T86" fmla="*/ 15 w 31"/>
                                <a:gd name="T87" fmla="*/ 17 h 24"/>
                                <a:gd name="T88" fmla="*/ 15 w 31"/>
                                <a:gd name="T89" fmla="*/ 14 h 24"/>
                                <a:gd name="T90" fmla="*/ 15 w 31"/>
                                <a:gd name="T91" fmla="*/ 10 h 24"/>
                                <a:gd name="T92" fmla="*/ 16 w 31"/>
                                <a:gd name="T93" fmla="*/ 9 h 24"/>
                                <a:gd name="T94" fmla="*/ 20 w 31"/>
                                <a:gd name="T95" fmla="*/ 9 h 24"/>
                                <a:gd name="T96" fmla="*/ 30 w 31"/>
                                <a:gd name="T97" fmla="*/ 8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1" h="24">
                                  <a:moveTo>
                                    <a:pt x="30" y="8"/>
                                  </a:moveTo>
                                  <a:lnTo>
                                    <a:pt x="26" y="3"/>
                                  </a:lnTo>
                                  <a:lnTo>
                                    <a:pt x="25" y="0"/>
                                  </a:lnTo>
                                  <a:lnTo>
                                    <a:pt x="24" y="0"/>
                                  </a:lnTo>
                                  <a:lnTo>
                                    <a:pt x="22" y="0"/>
                                  </a:lnTo>
                                  <a:lnTo>
                                    <a:pt x="21" y="0"/>
                                  </a:lnTo>
                                  <a:lnTo>
                                    <a:pt x="19" y="0"/>
                                  </a:lnTo>
                                  <a:lnTo>
                                    <a:pt x="19" y="1"/>
                                  </a:lnTo>
                                  <a:lnTo>
                                    <a:pt x="17" y="1"/>
                                  </a:lnTo>
                                  <a:lnTo>
                                    <a:pt x="16" y="1"/>
                                  </a:lnTo>
                                  <a:lnTo>
                                    <a:pt x="14" y="2"/>
                                  </a:lnTo>
                                  <a:lnTo>
                                    <a:pt x="12" y="2"/>
                                  </a:lnTo>
                                  <a:lnTo>
                                    <a:pt x="11" y="3"/>
                                  </a:lnTo>
                                  <a:lnTo>
                                    <a:pt x="10" y="4"/>
                                  </a:lnTo>
                                  <a:lnTo>
                                    <a:pt x="9" y="6"/>
                                  </a:lnTo>
                                  <a:lnTo>
                                    <a:pt x="8" y="5"/>
                                  </a:lnTo>
                                  <a:lnTo>
                                    <a:pt x="5" y="6"/>
                                  </a:lnTo>
                                  <a:lnTo>
                                    <a:pt x="3" y="7"/>
                                  </a:lnTo>
                                  <a:lnTo>
                                    <a:pt x="2" y="9"/>
                                  </a:lnTo>
                                  <a:lnTo>
                                    <a:pt x="1" y="11"/>
                                  </a:lnTo>
                                  <a:lnTo>
                                    <a:pt x="0" y="14"/>
                                  </a:lnTo>
                                  <a:lnTo>
                                    <a:pt x="1" y="16"/>
                                  </a:lnTo>
                                  <a:lnTo>
                                    <a:pt x="1" y="17"/>
                                  </a:lnTo>
                                  <a:lnTo>
                                    <a:pt x="3" y="17"/>
                                  </a:lnTo>
                                  <a:lnTo>
                                    <a:pt x="4" y="17"/>
                                  </a:lnTo>
                                  <a:lnTo>
                                    <a:pt x="4" y="16"/>
                                  </a:lnTo>
                                  <a:lnTo>
                                    <a:pt x="4" y="18"/>
                                  </a:lnTo>
                                  <a:lnTo>
                                    <a:pt x="4" y="20"/>
                                  </a:lnTo>
                                  <a:lnTo>
                                    <a:pt x="5" y="22"/>
                                  </a:lnTo>
                                  <a:lnTo>
                                    <a:pt x="6" y="23"/>
                                  </a:lnTo>
                                  <a:lnTo>
                                    <a:pt x="8" y="22"/>
                                  </a:lnTo>
                                  <a:lnTo>
                                    <a:pt x="9" y="20"/>
                                  </a:lnTo>
                                  <a:lnTo>
                                    <a:pt x="9" y="18"/>
                                  </a:lnTo>
                                  <a:lnTo>
                                    <a:pt x="9" y="15"/>
                                  </a:lnTo>
                                  <a:lnTo>
                                    <a:pt x="10" y="19"/>
                                  </a:lnTo>
                                  <a:lnTo>
                                    <a:pt x="10" y="20"/>
                                  </a:lnTo>
                                  <a:lnTo>
                                    <a:pt x="11" y="20"/>
                                  </a:lnTo>
                                  <a:lnTo>
                                    <a:pt x="11" y="21"/>
                                  </a:lnTo>
                                  <a:lnTo>
                                    <a:pt x="13" y="21"/>
                                  </a:lnTo>
                                  <a:lnTo>
                                    <a:pt x="13" y="20"/>
                                  </a:lnTo>
                                  <a:lnTo>
                                    <a:pt x="14" y="20"/>
                                  </a:lnTo>
                                  <a:lnTo>
                                    <a:pt x="14" y="19"/>
                                  </a:lnTo>
                                  <a:lnTo>
                                    <a:pt x="14" y="18"/>
                                  </a:lnTo>
                                  <a:lnTo>
                                    <a:pt x="15" y="17"/>
                                  </a:lnTo>
                                  <a:lnTo>
                                    <a:pt x="15" y="14"/>
                                  </a:lnTo>
                                  <a:lnTo>
                                    <a:pt x="15" y="10"/>
                                  </a:lnTo>
                                  <a:lnTo>
                                    <a:pt x="16" y="9"/>
                                  </a:lnTo>
                                  <a:lnTo>
                                    <a:pt x="20" y="9"/>
                                  </a:lnTo>
                                  <a:lnTo>
                                    <a:pt x="30" y="8"/>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17" name="Freeform 230"/>
                          <wps:cNvSpPr>
                            <a:spLocks/>
                          </wps:cNvSpPr>
                          <wps:spPr bwMode="auto">
                            <a:xfrm>
                              <a:off x="3100" y="2459"/>
                              <a:ext cx="1" cy="23"/>
                            </a:xfrm>
                            <a:custGeom>
                              <a:avLst/>
                              <a:gdLst>
                                <a:gd name="T0" fmla="*/ 0 w 1"/>
                                <a:gd name="T1" fmla="*/ 22 h 23"/>
                                <a:gd name="T2" fmla="*/ 0 w 1"/>
                                <a:gd name="T3" fmla="*/ 9 h 23"/>
                                <a:gd name="T4" fmla="*/ 0 w 1"/>
                                <a:gd name="T5" fmla="*/ 3 h 23"/>
                                <a:gd name="T6" fmla="*/ 0 w 1"/>
                                <a:gd name="T7" fmla="*/ 0 h 23"/>
                              </a:gdLst>
                              <a:ahLst/>
                              <a:cxnLst>
                                <a:cxn ang="0">
                                  <a:pos x="T0" y="T1"/>
                                </a:cxn>
                                <a:cxn ang="0">
                                  <a:pos x="T2" y="T3"/>
                                </a:cxn>
                                <a:cxn ang="0">
                                  <a:pos x="T4" y="T5"/>
                                </a:cxn>
                                <a:cxn ang="0">
                                  <a:pos x="T6" y="T7"/>
                                </a:cxn>
                              </a:cxnLst>
                              <a:rect l="0" t="0" r="r" b="b"/>
                              <a:pathLst>
                                <a:path w="1" h="23">
                                  <a:moveTo>
                                    <a:pt x="0" y="22"/>
                                  </a:moveTo>
                                  <a:lnTo>
                                    <a:pt x="0" y="9"/>
                                  </a:lnTo>
                                  <a:lnTo>
                                    <a:pt x="0" y="3"/>
                                  </a:lnTo>
                                  <a:lnTo>
                                    <a:pt x="0"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18" name="Line 231"/>
                          <wps:cNvCnPr/>
                          <wps:spPr bwMode="auto">
                            <a:xfrm flipV="1">
                              <a:off x="3095" y="2466"/>
                              <a:ext cx="0" cy="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wpg:wgp>
                        <wpg:cNvPr id="219" name="Group 232"/>
                        <wpg:cNvGrpSpPr>
                          <a:grpSpLocks/>
                        </wpg:cNvGrpSpPr>
                        <wpg:grpSpPr bwMode="auto">
                          <a:xfrm>
                            <a:off x="383810" y="1993481"/>
                            <a:ext cx="685605" cy="721687"/>
                            <a:chOff x="872" y="2393"/>
                            <a:chExt cx="616" cy="631"/>
                          </a:xfrm>
                        </wpg:grpSpPr>
                        <wps:wsp>
                          <wps:cNvPr id="220" name="Freeform 233"/>
                          <wps:cNvSpPr>
                            <a:spLocks/>
                          </wps:cNvSpPr>
                          <wps:spPr bwMode="auto">
                            <a:xfrm>
                              <a:off x="1004" y="2678"/>
                              <a:ext cx="161" cy="306"/>
                            </a:xfrm>
                            <a:custGeom>
                              <a:avLst/>
                              <a:gdLst>
                                <a:gd name="T0" fmla="*/ 8 w 161"/>
                                <a:gd name="T1" fmla="*/ 210 h 306"/>
                                <a:gd name="T2" fmla="*/ 17 w 161"/>
                                <a:gd name="T3" fmla="*/ 288 h 306"/>
                                <a:gd name="T4" fmla="*/ 70 w 161"/>
                                <a:gd name="T5" fmla="*/ 305 h 306"/>
                                <a:gd name="T6" fmla="*/ 69 w 161"/>
                                <a:gd name="T7" fmla="*/ 292 h 306"/>
                                <a:gd name="T8" fmla="*/ 67 w 161"/>
                                <a:gd name="T9" fmla="*/ 274 h 306"/>
                                <a:gd name="T10" fmla="*/ 70 w 161"/>
                                <a:gd name="T11" fmla="*/ 241 h 306"/>
                                <a:gd name="T12" fmla="*/ 72 w 161"/>
                                <a:gd name="T13" fmla="*/ 225 h 306"/>
                                <a:gd name="T14" fmla="*/ 74 w 161"/>
                                <a:gd name="T15" fmla="*/ 210 h 306"/>
                                <a:gd name="T16" fmla="*/ 74 w 161"/>
                                <a:gd name="T17" fmla="*/ 197 h 306"/>
                                <a:gd name="T18" fmla="*/ 71 w 161"/>
                                <a:gd name="T19" fmla="*/ 183 h 306"/>
                                <a:gd name="T20" fmla="*/ 67 w 161"/>
                                <a:gd name="T21" fmla="*/ 168 h 306"/>
                                <a:gd name="T22" fmla="*/ 68 w 161"/>
                                <a:gd name="T23" fmla="*/ 112 h 306"/>
                                <a:gd name="T24" fmla="*/ 70 w 161"/>
                                <a:gd name="T25" fmla="*/ 90 h 306"/>
                                <a:gd name="T26" fmla="*/ 74 w 161"/>
                                <a:gd name="T27" fmla="*/ 78 h 306"/>
                                <a:gd name="T28" fmla="*/ 82 w 161"/>
                                <a:gd name="T29" fmla="*/ 74 h 306"/>
                                <a:gd name="T30" fmla="*/ 86 w 161"/>
                                <a:gd name="T31" fmla="*/ 90 h 306"/>
                                <a:gd name="T32" fmla="*/ 88 w 161"/>
                                <a:gd name="T33" fmla="*/ 114 h 306"/>
                                <a:gd name="T34" fmla="*/ 91 w 161"/>
                                <a:gd name="T35" fmla="*/ 139 h 306"/>
                                <a:gd name="T36" fmla="*/ 93 w 161"/>
                                <a:gd name="T37" fmla="*/ 156 h 306"/>
                                <a:gd name="T38" fmla="*/ 93 w 161"/>
                                <a:gd name="T39" fmla="*/ 172 h 306"/>
                                <a:gd name="T40" fmla="*/ 94 w 161"/>
                                <a:gd name="T41" fmla="*/ 181 h 306"/>
                                <a:gd name="T42" fmla="*/ 102 w 161"/>
                                <a:gd name="T43" fmla="*/ 275 h 306"/>
                                <a:gd name="T44" fmla="*/ 107 w 161"/>
                                <a:gd name="T45" fmla="*/ 292 h 306"/>
                                <a:gd name="T46" fmla="*/ 112 w 161"/>
                                <a:gd name="T47" fmla="*/ 294 h 306"/>
                                <a:gd name="T48" fmla="*/ 122 w 161"/>
                                <a:gd name="T49" fmla="*/ 288 h 306"/>
                                <a:gd name="T50" fmla="*/ 132 w 161"/>
                                <a:gd name="T51" fmla="*/ 286 h 306"/>
                                <a:gd name="T52" fmla="*/ 137 w 161"/>
                                <a:gd name="T53" fmla="*/ 286 h 306"/>
                                <a:gd name="T54" fmla="*/ 140 w 161"/>
                                <a:gd name="T55" fmla="*/ 288 h 306"/>
                                <a:gd name="T56" fmla="*/ 144 w 161"/>
                                <a:gd name="T57" fmla="*/ 292 h 306"/>
                                <a:gd name="T58" fmla="*/ 152 w 161"/>
                                <a:gd name="T59" fmla="*/ 286 h 306"/>
                                <a:gd name="T60" fmla="*/ 154 w 161"/>
                                <a:gd name="T61" fmla="*/ 264 h 306"/>
                                <a:gd name="T62" fmla="*/ 157 w 161"/>
                                <a:gd name="T63" fmla="*/ 228 h 306"/>
                                <a:gd name="T64" fmla="*/ 160 w 161"/>
                                <a:gd name="T65" fmla="*/ 191 h 306"/>
                                <a:gd name="T66" fmla="*/ 157 w 161"/>
                                <a:gd name="T67" fmla="*/ 155 h 306"/>
                                <a:gd name="T68" fmla="*/ 156 w 161"/>
                                <a:gd name="T69" fmla="*/ 129 h 306"/>
                                <a:gd name="T70" fmla="*/ 157 w 161"/>
                                <a:gd name="T71" fmla="*/ 83 h 306"/>
                                <a:gd name="T72" fmla="*/ 155 w 161"/>
                                <a:gd name="T73" fmla="*/ 22 h 306"/>
                                <a:gd name="T74" fmla="*/ 154 w 161"/>
                                <a:gd name="T75" fmla="*/ 4 h 306"/>
                                <a:gd name="T76" fmla="*/ 127 w 161"/>
                                <a:gd name="T77" fmla="*/ 7 h 306"/>
                                <a:gd name="T78" fmla="*/ 89 w 161"/>
                                <a:gd name="T79" fmla="*/ 8 h 306"/>
                                <a:gd name="T80" fmla="*/ 58 w 161"/>
                                <a:gd name="T81" fmla="*/ 6 h 306"/>
                                <a:gd name="T82" fmla="*/ 27 w 161"/>
                                <a:gd name="T83" fmla="*/ 3 h 306"/>
                                <a:gd name="T84" fmla="*/ 6 w 161"/>
                                <a:gd name="T85" fmla="*/ 0 h 306"/>
                                <a:gd name="T86" fmla="*/ 2 w 161"/>
                                <a:gd name="T87" fmla="*/ 19 h 306"/>
                                <a:gd name="T88" fmla="*/ 1 w 161"/>
                                <a:gd name="T89" fmla="*/ 39 h 306"/>
                                <a:gd name="T90" fmla="*/ 1 w 161"/>
                                <a:gd name="T91" fmla="*/ 63 h 306"/>
                                <a:gd name="T92" fmla="*/ 4 w 161"/>
                                <a:gd name="T93" fmla="*/ 89 h 306"/>
                                <a:gd name="T94" fmla="*/ 11 w 161"/>
                                <a:gd name="T95" fmla="*/ 178 h 306"/>
                                <a:gd name="T96" fmla="*/ 7 w 161"/>
                                <a:gd name="T97" fmla="*/ 199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61" h="306">
                                  <a:moveTo>
                                    <a:pt x="7" y="199"/>
                                  </a:moveTo>
                                  <a:lnTo>
                                    <a:pt x="8" y="210"/>
                                  </a:lnTo>
                                  <a:lnTo>
                                    <a:pt x="15" y="266"/>
                                  </a:lnTo>
                                  <a:lnTo>
                                    <a:pt x="17" y="288"/>
                                  </a:lnTo>
                                  <a:lnTo>
                                    <a:pt x="68" y="305"/>
                                  </a:lnTo>
                                  <a:lnTo>
                                    <a:pt x="70" y="305"/>
                                  </a:lnTo>
                                  <a:lnTo>
                                    <a:pt x="69" y="298"/>
                                  </a:lnTo>
                                  <a:lnTo>
                                    <a:pt x="69" y="292"/>
                                  </a:lnTo>
                                  <a:lnTo>
                                    <a:pt x="68" y="282"/>
                                  </a:lnTo>
                                  <a:lnTo>
                                    <a:pt x="67" y="274"/>
                                  </a:lnTo>
                                  <a:lnTo>
                                    <a:pt x="68" y="253"/>
                                  </a:lnTo>
                                  <a:lnTo>
                                    <a:pt x="70" y="241"/>
                                  </a:lnTo>
                                  <a:lnTo>
                                    <a:pt x="71" y="233"/>
                                  </a:lnTo>
                                  <a:lnTo>
                                    <a:pt x="72" y="225"/>
                                  </a:lnTo>
                                  <a:lnTo>
                                    <a:pt x="73" y="218"/>
                                  </a:lnTo>
                                  <a:lnTo>
                                    <a:pt x="74" y="210"/>
                                  </a:lnTo>
                                  <a:lnTo>
                                    <a:pt x="74" y="201"/>
                                  </a:lnTo>
                                  <a:lnTo>
                                    <a:pt x="74" y="197"/>
                                  </a:lnTo>
                                  <a:lnTo>
                                    <a:pt x="73" y="191"/>
                                  </a:lnTo>
                                  <a:lnTo>
                                    <a:pt x="71" y="183"/>
                                  </a:lnTo>
                                  <a:lnTo>
                                    <a:pt x="69" y="176"/>
                                  </a:lnTo>
                                  <a:lnTo>
                                    <a:pt x="67" y="168"/>
                                  </a:lnTo>
                                  <a:lnTo>
                                    <a:pt x="66" y="161"/>
                                  </a:lnTo>
                                  <a:lnTo>
                                    <a:pt x="68" y="112"/>
                                  </a:lnTo>
                                  <a:lnTo>
                                    <a:pt x="69" y="100"/>
                                  </a:lnTo>
                                  <a:lnTo>
                                    <a:pt x="70" y="90"/>
                                  </a:lnTo>
                                  <a:lnTo>
                                    <a:pt x="72" y="83"/>
                                  </a:lnTo>
                                  <a:lnTo>
                                    <a:pt x="74" y="78"/>
                                  </a:lnTo>
                                  <a:lnTo>
                                    <a:pt x="78" y="68"/>
                                  </a:lnTo>
                                  <a:lnTo>
                                    <a:pt x="82" y="74"/>
                                  </a:lnTo>
                                  <a:lnTo>
                                    <a:pt x="85" y="80"/>
                                  </a:lnTo>
                                  <a:lnTo>
                                    <a:pt x="86" y="90"/>
                                  </a:lnTo>
                                  <a:lnTo>
                                    <a:pt x="87" y="102"/>
                                  </a:lnTo>
                                  <a:lnTo>
                                    <a:pt x="88" y="114"/>
                                  </a:lnTo>
                                  <a:lnTo>
                                    <a:pt x="89" y="125"/>
                                  </a:lnTo>
                                  <a:lnTo>
                                    <a:pt x="91" y="139"/>
                                  </a:lnTo>
                                  <a:lnTo>
                                    <a:pt x="93" y="148"/>
                                  </a:lnTo>
                                  <a:lnTo>
                                    <a:pt x="93" y="156"/>
                                  </a:lnTo>
                                  <a:lnTo>
                                    <a:pt x="93" y="165"/>
                                  </a:lnTo>
                                  <a:lnTo>
                                    <a:pt x="93" y="172"/>
                                  </a:lnTo>
                                  <a:lnTo>
                                    <a:pt x="94" y="178"/>
                                  </a:lnTo>
                                  <a:lnTo>
                                    <a:pt x="94" y="181"/>
                                  </a:lnTo>
                                  <a:lnTo>
                                    <a:pt x="94" y="216"/>
                                  </a:lnTo>
                                  <a:lnTo>
                                    <a:pt x="102" y="275"/>
                                  </a:lnTo>
                                  <a:lnTo>
                                    <a:pt x="104" y="282"/>
                                  </a:lnTo>
                                  <a:lnTo>
                                    <a:pt x="107" y="292"/>
                                  </a:lnTo>
                                  <a:lnTo>
                                    <a:pt x="109" y="298"/>
                                  </a:lnTo>
                                  <a:lnTo>
                                    <a:pt x="112" y="294"/>
                                  </a:lnTo>
                                  <a:lnTo>
                                    <a:pt x="115" y="291"/>
                                  </a:lnTo>
                                  <a:lnTo>
                                    <a:pt x="122" y="288"/>
                                  </a:lnTo>
                                  <a:lnTo>
                                    <a:pt x="127" y="286"/>
                                  </a:lnTo>
                                  <a:lnTo>
                                    <a:pt x="132" y="286"/>
                                  </a:lnTo>
                                  <a:lnTo>
                                    <a:pt x="135" y="286"/>
                                  </a:lnTo>
                                  <a:lnTo>
                                    <a:pt x="137" y="286"/>
                                  </a:lnTo>
                                  <a:lnTo>
                                    <a:pt x="139" y="287"/>
                                  </a:lnTo>
                                  <a:lnTo>
                                    <a:pt x="140" y="288"/>
                                  </a:lnTo>
                                  <a:lnTo>
                                    <a:pt x="143" y="290"/>
                                  </a:lnTo>
                                  <a:lnTo>
                                    <a:pt x="144" y="292"/>
                                  </a:lnTo>
                                  <a:lnTo>
                                    <a:pt x="148" y="298"/>
                                  </a:lnTo>
                                  <a:lnTo>
                                    <a:pt x="152" y="286"/>
                                  </a:lnTo>
                                  <a:lnTo>
                                    <a:pt x="153" y="280"/>
                                  </a:lnTo>
                                  <a:lnTo>
                                    <a:pt x="154" y="264"/>
                                  </a:lnTo>
                                  <a:lnTo>
                                    <a:pt x="156" y="241"/>
                                  </a:lnTo>
                                  <a:lnTo>
                                    <a:pt x="157" y="228"/>
                                  </a:lnTo>
                                  <a:lnTo>
                                    <a:pt x="160" y="206"/>
                                  </a:lnTo>
                                  <a:lnTo>
                                    <a:pt x="160" y="191"/>
                                  </a:lnTo>
                                  <a:lnTo>
                                    <a:pt x="160" y="172"/>
                                  </a:lnTo>
                                  <a:lnTo>
                                    <a:pt x="157" y="155"/>
                                  </a:lnTo>
                                  <a:lnTo>
                                    <a:pt x="157" y="143"/>
                                  </a:lnTo>
                                  <a:lnTo>
                                    <a:pt x="156" y="129"/>
                                  </a:lnTo>
                                  <a:lnTo>
                                    <a:pt x="157" y="102"/>
                                  </a:lnTo>
                                  <a:lnTo>
                                    <a:pt x="157" y="83"/>
                                  </a:lnTo>
                                  <a:lnTo>
                                    <a:pt x="157" y="42"/>
                                  </a:lnTo>
                                  <a:lnTo>
                                    <a:pt x="155" y="22"/>
                                  </a:lnTo>
                                  <a:lnTo>
                                    <a:pt x="154" y="11"/>
                                  </a:lnTo>
                                  <a:lnTo>
                                    <a:pt x="154" y="4"/>
                                  </a:lnTo>
                                  <a:lnTo>
                                    <a:pt x="144" y="5"/>
                                  </a:lnTo>
                                  <a:lnTo>
                                    <a:pt x="127" y="7"/>
                                  </a:lnTo>
                                  <a:lnTo>
                                    <a:pt x="109" y="7"/>
                                  </a:lnTo>
                                  <a:lnTo>
                                    <a:pt x="89" y="8"/>
                                  </a:lnTo>
                                  <a:lnTo>
                                    <a:pt x="76" y="7"/>
                                  </a:lnTo>
                                  <a:lnTo>
                                    <a:pt x="58" y="6"/>
                                  </a:lnTo>
                                  <a:lnTo>
                                    <a:pt x="40" y="5"/>
                                  </a:lnTo>
                                  <a:lnTo>
                                    <a:pt x="27" y="3"/>
                                  </a:lnTo>
                                  <a:lnTo>
                                    <a:pt x="17" y="2"/>
                                  </a:lnTo>
                                  <a:lnTo>
                                    <a:pt x="6" y="0"/>
                                  </a:lnTo>
                                  <a:lnTo>
                                    <a:pt x="4" y="10"/>
                                  </a:lnTo>
                                  <a:lnTo>
                                    <a:pt x="2" y="19"/>
                                  </a:lnTo>
                                  <a:lnTo>
                                    <a:pt x="2" y="27"/>
                                  </a:lnTo>
                                  <a:lnTo>
                                    <a:pt x="1" y="39"/>
                                  </a:lnTo>
                                  <a:lnTo>
                                    <a:pt x="0" y="48"/>
                                  </a:lnTo>
                                  <a:lnTo>
                                    <a:pt x="1" y="63"/>
                                  </a:lnTo>
                                  <a:lnTo>
                                    <a:pt x="3" y="75"/>
                                  </a:lnTo>
                                  <a:lnTo>
                                    <a:pt x="4" y="89"/>
                                  </a:lnTo>
                                  <a:lnTo>
                                    <a:pt x="7" y="159"/>
                                  </a:lnTo>
                                  <a:lnTo>
                                    <a:pt x="11" y="178"/>
                                  </a:lnTo>
                                  <a:lnTo>
                                    <a:pt x="6" y="180"/>
                                  </a:lnTo>
                                  <a:lnTo>
                                    <a:pt x="7" y="199"/>
                                  </a:lnTo>
                                </a:path>
                              </a:pathLst>
                            </a:custGeom>
                            <a:solidFill>
                              <a:srgbClr val="00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21" name="Freeform 234"/>
                          <wps:cNvSpPr>
                            <a:spLocks/>
                          </wps:cNvSpPr>
                          <wps:spPr bwMode="auto">
                            <a:xfrm>
                              <a:off x="950" y="2485"/>
                              <a:ext cx="250" cy="203"/>
                            </a:xfrm>
                            <a:custGeom>
                              <a:avLst/>
                              <a:gdLst>
                                <a:gd name="T0" fmla="*/ 213 w 250"/>
                                <a:gd name="T1" fmla="*/ 13 h 203"/>
                                <a:gd name="T2" fmla="*/ 227 w 250"/>
                                <a:gd name="T3" fmla="*/ 19 h 203"/>
                                <a:gd name="T4" fmla="*/ 235 w 250"/>
                                <a:gd name="T5" fmla="*/ 24 h 203"/>
                                <a:gd name="T6" fmla="*/ 243 w 250"/>
                                <a:gd name="T7" fmla="*/ 32 h 203"/>
                                <a:gd name="T8" fmla="*/ 247 w 250"/>
                                <a:gd name="T9" fmla="*/ 41 h 203"/>
                                <a:gd name="T10" fmla="*/ 249 w 250"/>
                                <a:gd name="T11" fmla="*/ 48 h 203"/>
                                <a:gd name="T12" fmla="*/ 245 w 250"/>
                                <a:gd name="T13" fmla="*/ 51 h 203"/>
                                <a:gd name="T14" fmla="*/ 243 w 250"/>
                                <a:gd name="T15" fmla="*/ 58 h 203"/>
                                <a:gd name="T16" fmla="*/ 241 w 250"/>
                                <a:gd name="T17" fmla="*/ 69 h 203"/>
                                <a:gd name="T18" fmla="*/ 239 w 250"/>
                                <a:gd name="T19" fmla="*/ 93 h 203"/>
                                <a:gd name="T20" fmla="*/ 241 w 250"/>
                                <a:gd name="T21" fmla="*/ 113 h 203"/>
                                <a:gd name="T22" fmla="*/ 245 w 250"/>
                                <a:gd name="T23" fmla="*/ 126 h 203"/>
                                <a:gd name="T24" fmla="*/ 226 w 250"/>
                                <a:gd name="T25" fmla="*/ 106 h 203"/>
                                <a:gd name="T26" fmla="*/ 216 w 250"/>
                                <a:gd name="T27" fmla="*/ 91 h 203"/>
                                <a:gd name="T28" fmla="*/ 216 w 250"/>
                                <a:gd name="T29" fmla="*/ 85 h 203"/>
                                <a:gd name="T30" fmla="*/ 216 w 250"/>
                                <a:gd name="T31" fmla="*/ 91 h 203"/>
                                <a:gd name="T32" fmla="*/ 210 w 250"/>
                                <a:gd name="T33" fmla="*/ 106 h 203"/>
                                <a:gd name="T34" fmla="*/ 205 w 250"/>
                                <a:gd name="T35" fmla="*/ 115 h 203"/>
                                <a:gd name="T36" fmla="*/ 206 w 250"/>
                                <a:gd name="T37" fmla="*/ 134 h 203"/>
                                <a:gd name="T38" fmla="*/ 204 w 250"/>
                                <a:gd name="T39" fmla="*/ 149 h 203"/>
                                <a:gd name="T40" fmla="*/ 203 w 250"/>
                                <a:gd name="T41" fmla="*/ 162 h 203"/>
                                <a:gd name="T42" fmla="*/ 205 w 250"/>
                                <a:gd name="T43" fmla="*/ 179 h 203"/>
                                <a:gd name="T44" fmla="*/ 198 w 250"/>
                                <a:gd name="T45" fmla="*/ 198 h 203"/>
                                <a:gd name="T46" fmla="*/ 163 w 250"/>
                                <a:gd name="T47" fmla="*/ 200 h 203"/>
                                <a:gd name="T48" fmla="*/ 130 w 250"/>
                                <a:gd name="T49" fmla="*/ 200 h 203"/>
                                <a:gd name="T50" fmla="*/ 96 w 250"/>
                                <a:gd name="T51" fmla="*/ 198 h 203"/>
                                <a:gd name="T52" fmla="*/ 72 w 250"/>
                                <a:gd name="T53" fmla="*/ 194 h 203"/>
                                <a:gd name="T54" fmla="*/ 60 w 250"/>
                                <a:gd name="T55" fmla="*/ 185 h 203"/>
                                <a:gd name="T56" fmla="*/ 63 w 250"/>
                                <a:gd name="T57" fmla="*/ 169 h 203"/>
                                <a:gd name="T58" fmla="*/ 65 w 250"/>
                                <a:gd name="T59" fmla="*/ 156 h 203"/>
                                <a:gd name="T60" fmla="*/ 64 w 250"/>
                                <a:gd name="T61" fmla="*/ 147 h 203"/>
                                <a:gd name="T62" fmla="*/ 64 w 250"/>
                                <a:gd name="T63" fmla="*/ 138 h 203"/>
                                <a:gd name="T64" fmla="*/ 64 w 250"/>
                                <a:gd name="T65" fmla="*/ 125 h 203"/>
                                <a:gd name="T66" fmla="*/ 65 w 250"/>
                                <a:gd name="T67" fmla="*/ 113 h 203"/>
                                <a:gd name="T68" fmla="*/ 64 w 250"/>
                                <a:gd name="T69" fmla="*/ 89 h 203"/>
                                <a:gd name="T70" fmla="*/ 32 w 250"/>
                                <a:gd name="T71" fmla="*/ 133 h 203"/>
                                <a:gd name="T72" fmla="*/ 30 w 250"/>
                                <a:gd name="T73" fmla="*/ 126 h 203"/>
                                <a:gd name="T74" fmla="*/ 29 w 250"/>
                                <a:gd name="T75" fmla="*/ 115 h 203"/>
                                <a:gd name="T76" fmla="*/ 28 w 250"/>
                                <a:gd name="T77" fmla="*/ 105 h 203"/>
                                <a:gd name="T78" fmla="*/ 24 w 250"/>
                                <a:gd name="T79" fmla="*/ 97 h 203"/>
                                <a:gd name="T80" fmla="*/ 19 w 250"/>
                                <a:gd name="T81" fmla="*/ 91 h 203"/>
                                <a:gd name="T82" fmla="*/ 12 w 250"/>
                                <a:gd name="T83" fmla="*/ 87 h 203"/>
                                <a:gd name="T84" fmla="*/ 4 w 250"/>
                                <a:gd name="T85" fmla="*/ 85 h 203"/>
                                <a:gd name="T86" fmla="*/ 9 w 250"/>
                                <a:gd name="T87" fmla="*/ 68 h 203"/>
                                <a:gd name="T88" fmla="*/ 20 w 250"/>
                                <a:gd name="T89" fmla="*/ 48 h 203"/>
                                <a:gd name="T90" fmla="*/ 31 w 250"/>
                                <a:gd name="T91" fmla="*/ 33 h 203"/>
                                <a:gd name="T92" fmla="*/ 43 w 250"/>
                                <a:gd name="T93" fmla="*/ 23 h 203"/>
                                <a:gd name="T94" fmla="*/ 66 w 250"/>
                                <a:gd name="T95" fmla="*/ 13 h 203"/>
                                <a:gd name="T96" fmla="*/ 105 w 250"/>
                                <a:gd name="T97" fmla="*/ 0 h 203"/>
                                <a:gd name="T98" fmla="*/ 107 w 250"/>
                                <a:gd name="T99" fmla="*/ 21 h 203"/>
                                <a:gd name="T100" fmla="*/ 118 w 250"/>
                                <a:gd name="T101" fmla="*/ 35 h 203"/>
                                <a:gd name="T102" fmla="*/ 128 w 250"/>
                                <a:gd name="T103" fmla="*/ 44 h 203"/>
                                <a:gd name="T104" fmla="*/ 145 w 250"/>
                                <a:gd name="T105" fmla="*/ 48 h 203"/>
                                <a:gd name="T106" fmla="*/ 156 w 250"/>
                                <a:gd name="T107" fmla="*/ 39 h 203"/>
                                <a:gd name="T108" fmla="*/ 166 w 250"/>
                                <a:gd name="T109" fmla="*/ 24 h 203"/>
                                <a:gd name="T110" fmla="*/ 172 w 250"/>
                                <a:gd name="T111" fmla="*/ 8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50" h="203">
                                  <a:moveTo>
                                    <a:pt x="164" y="0"/>
                                  </a:moveTo>
                                  <a:lnTo>
                                    <a:pt x="213" y="13"/>
                                  </a:lnTo>
                                  <a:lnTo>
                                    <a:pt x="222" y="16"/>
                                  </a:lnTo>
                                  <a:lnTo>
                                    <a:pt x="227" y="19"/>
                                  </a:lnTo>
                                  <a:lnTo>
                                    <a:pt x="233" y="22"/>
                                  </a:lnTo>
                                  <a:lnTo>
                                    <a:pt x="235" y="24"/>
                                  </a:lnTo>
                                  <a:lnTo>
                                    <a:pt x="240" y="28"/>
                                  </a:lnTo>
                                  <a:lnTo>
                                    <a:pt x="243" y="32"/>
                                  </a:lnTo>
                                  <a:lnTo>
                                    <a:pt x="245" y="36"/>
                                  </a:lnTo>
                                  <a:lnTo>
                                    <a:pt x="247" y="41"/>
                                  </a:lnTo>
                                  <a:lnTo>
                                    <a:pt x="249" y="46"/>
                                  </a:lnTo>
                                  <a:lnTo>
                                    <a:pt x="249" y="48"/>
                                  </a:lnTo>
                                  <a:lnTo>
                                    <a:pt x="247" y="49"/>
                                  </a:lnTo>
                                  <a:lnTo>
                                    <a:pt x="245" y="51"/>
                                  </a:lnTo>
                                  <a:lnTo>
                                    <a:pt x="244" y="54"/>
                                  </a:lnTo>
                                  <a:lnTo>
                                    <a:pt x="243" y="58"/>
                                  </a:lnTo>
                                  <a:lnTo>
                                    <a:pt x="242" y="64"/>
                                  </a:lnTo>
                                  <a:lnTo>
                                    <a:pt x="241" y="69"/>
                                  </a:lnTo>
                                  <a:lnTo>
                                    <a:pt x="239" y="84"/>
                                  </a:lnTo>
                                  <a:lnTo>
                                    <a:pt x="239" y="93"/>
                                  </a:lnTo>
                                  <a:lnTo>
                                    <a:pt x="239" y="105"/>
                                  </a:lnTo>
                                  <a:lnTo>
                                    <a:pt x="241" y="113"/>
                                  </a:lnTo>
                                  <a:lnTo>
                                    <a:pt x="242" y="119"/>
                                  </a:lnTo>
                                  <a:lnTo>
                                    <a:pt x="245" y="126"/>
                                  </a:lnTo>
                                  <a:lnTo>
                                    <a:pt x="235" y="116"/>
                                  </a:lnTo>
                                  <a:lnTo>
                                    <a:pt x="226" y="106"/>
                                  </a:lnTo>
                                  <a:lnTo>
                                    <a:pt x="219" y="95"/>
                                  </a:lnTo>
                                  <a:lnTo>
                                    <a:pt x="216" y="91"/>
                                  </a:lnTo>
                                  <a:lnTo>
                                    <a:pt x="216" y="87"/>
                                  </a:lnTo>
                                  <a:lnTo>
                                    <a:pt x="216" y="85"/>
                                  </a:lnTo>
                                  <a:lnTo>
                                    <a:pt x="216" y="79"/>
                                  </a:lnTo>
                                  <a:lnTo>
                                    <a:pt x="216" y="91"/>
                                  </a:lnTo>
                                  <a:lnTo>
                                    <a:pt x="214" y="97"/>
                                  </a:lnTo>
                                  <a:lnTo>
                                    <a:pt x="210" y="106"/>
                                  </a:lnTo>
                                  <a:lnTo>
                                    <a:pt x="205" y="113"/>
                                  </a:lnTo>
                                  <a:lnTo>
                                    <a:pt x="205" y="115"/>
                                  </a:lnTo>
                                  <a:lnTo>
                                    <a:pt x="205" y="123"/>
                                  </a:lnTo>
                                  <a:lnTo>
                                    <a:pt x="206" y="134"/>
                                  </a:lnTo>
                                  <a:lnTo>
                                    <a:pt x="205" y="142"/>
                                  </a:lnTo>
                                  <a:lnTo>
                                    <a:pt x="204" y="149"/>
                                  </a:lnTo>
                                  <a:lnTo>
                                    <a:pt x="204" y="156"/>
                                  </a:lnTo>
                                  <a:lnTo>
                                    <a:pt x="203" y="162"/>
                                  </a:lnTo>
                                  <a:lnTo>
                                    <a:pt x="204" y="171"/>
                                  </a:lnTo>
                                  <a:lnTo>
                                    <a:pt x="205" y="179"/>
                                  </a:lnTo>
                                  <a:lnTo>
                                    <a:pt x="208" y="197"/>
                                  </a:lnTo>
                                  <a:lnTo>
                                    <a:pt x="198" y="198"/>
                                  </a:lnTo>
                                  <a:lnTo>
                                    <a:pt x="182" y="199"/>
                                  </a:lnTo>
                                  <a:lnTo>
                                    <a:pt x="163" y="200"/>
                                  </a:lnTo>
                                  <a:lnTo>
                                    <a:pt x="144" y="202"/>
                                  </a:lnTo>
                                  <a:lnTo>
                                    <a:pt x="130" y="200"/>
                                  </a:lnTo>
                                  <a:lnTo>
                                    <a:pt x="113" y="199"/>
                                  </a:lnTo>
                                  <a:lnTo>
                                    <a:pt x="96" y="198"/>
                                  </a:lnTo>
                                  <a:lnTo>
                                    <a:pt x="83" y="196"/>
                                  </a:lnTo>
                                  <a:lnTo>
                                    <a:pt x="72" y="194"/>
                                  </a:lnTo>
                                  <a:lnTo>
                                    <a:pt x="60" y="192"/>
                                  </a:lnTo>
                                  <a:lnTo>
                                    <a:pt x="60" y="185"/>
                                  </a:lnTo>
                                  <a:lnTo>
                                    <a:pt x="61" y="177"/>
                                  </a:lnTo>
                                  <a:lnTo>
                                    <a:pt x="63" y="169"/>
                                  </a:lnTo>
                                  <a:lnTo>
                                    <a:pt x="64" y="164"/>
                                  </a:lnTo>
                                  <a:lnTo>
                                    <a:pt x="65" y="156"/>
                                  </a:lnTo>
                                  <a:lnTo>
                                    <a:pt x="65" y="150"/>
                                  </a:lnTo>
                                  <a:lnTo>
                                    <a:pt x="64" y="147"/>
                                  </a:lnTo>
                                  <a:lnTo>
                                    <a:pt x="64" y="142"/>
                                  </a:lnTo>
                                  <a:lnTo>
                                    <a:pt x="64" y="138"/>
                                  </a:lnTo>
                                  <a:lnTo>
                                    <a:pt x="64" y="133"/>
                                  </a:lnTo>
                                  <a:lnTo>
                                    <a:pt x="64" y="125"/>
                                  </a:lnTo>
                                  <a:lnTo>
                                    <a:pt x="65" y="119"/>
                                  </a:lnTo>
                                  <a:lnTo>
                                    <a:pt x="65" y="113"/>
                                  </a:lnTo>
                                  <a:lnTo>
                                    <a:pt x="65" y="109"/>
                                  </a:lnTo>
                                  <a:lnTo>
                                    <a:pt x="64" y="89"/>
                                  </a:lnTo>
                                  <a:lnTo>
                                    <a:pt x="33" y="133"/>
                                  </a:lnTo>
                                  <a:lnTo>
                                    <a:pt x="32" y="133"/>
                                  </a:lnTo>
                                  <a:lnTo>
                                    <a:pt x="31" y="131"/>
                                  </a:lnTo>
                                  <a:lnTo>
                                    <a:pt x="30" y="126"/>
                                  </a:lnTo>
                                  <a:lnTo>
                                    <a:pt x="29" y="123"/>
                                  </a:lnTo>
                                  <a:lnTo>
                                    <a:pt x="29" y="115"/>
                                  </a:lnTo>
                                  <a:lnTo>
                                    <a:pt x="28" y="107"/>
                                  </a:lnTo>
                                  <a:lnTo>
                                    <a:pt x="28" y="105"/>
                                  </a:lnTo>
                                  <a:lnTo>
                                    <a:pt x="26" y="102"/>
                                  </a:lnTo>
                                  <a:lnTo>
                                    <a:pt x="24" y="97"/>
                                  </a:lnTo>
                                  <a:lnTo>
                                    <a:pt x="21" y="94"/>
                                  </a:lnTo>
                                  <a:lnTo>
                                    <a:pt x="19" y="91"/>
                                  </a:lnTo>
                                  <a:lnTo>
                                    <a:pt x="15" y="89"/>
                                  </a:lnTo>
                                  <a:lnTo>
                                    <a:pt x="12" y="87"/>
                                  </a:lnTo>
                                  <a:lnTo>
                                    <a:pt x="9" y="86"/>
                                  </a:lnTo>
                                  <a:lnTo>
                                    <a:pt x="4" y="85"/>
                                  </a:lnTo>
                                  <a:lnTo>
                                    <a:pt x="0" y="84"/>
                                  </a:lnTo>
                                  <a:lnTo>
                                    <a:pt x="9" y="68"/>
                                  </a:lnTo>
                                  <a:lnTo>
                                    <a:pt x="15" y="56"/>
                                  </a:lnTo>
                                  <a:lnTo>
                                    <a:pt x="20" y="48"/>
                                  </a:lnTo>
                                  <a:lnTo>
                                    <a:pt x="27" y="37"/>
                                  </a:lnTo>
                                  <a:lnTo>
                                    <a:pt x="31" y="33"/>
                                  </a:lnTo>
                                  <a:lnTo>
                                    <a:pt x="34" y="28"/>
                                  </a:lnTo>
                                  <a:lnTo>
                                    <a:pt x="43" y="23"/>
                                  </a:lnTo>
                                  <a:lnTo>
                                    <a:pt x="52" y="18"/>
                                  </a:lnTo>
                                  <a:lnTo>
                                    <a:pt x="66" y="13"/>
                                  </a:lnTo>
                                  <a:lnTo>
                                    <a:pt x="100" y="3"/>
                                  </a:lnTo>
                                  <a:lnTo>
                                    <a:pt x="105" y="0"/>
                                  </a:lnTo>
                                  <a:lnTo>
                                    <a:pt x="104" y="17"/>
                                  </a:lnTo>
                                  <a:lnTo>
                                    <a:pt x="107" y="21"/>
                                  </a:lnTo>
                                  <a:lnTo>
                                    <a:pt x="111" y="26"/>
                                  </a:lnTo>
                                  <a:lnTo>
                                    <a:pt x="118" y="35"/>
                                  </a:lnTo>
                                  <a:lnTo>
                                    <a:pt x="123" y="40"/>
                                  </a:lnTo>
                                  <a:lnTo>
                                    <a:pt x="128" y="44"/>
                                  </a:lnTo>
                                  <a:lnTo>
                                    <a:pt x="139" y="53"/>
                                  </a:lnTo>
                                  <a:lnTo>
                                    <a:pt x="145" y="48"/>
                                  </a:lnTo>
                                  <a:lnTo>
                                    <a:pt x="151" y="43"/>
                                  </a:lnTo>
                                  <a:lnTo>
                                    <a:pt x="156" y="39"/>
                                  </a:lnTo>
                                  <a:lnTo>
                                    <a:pt x="158" y="36"/>
                                  </a:lnTo>
                                  <a:lnTo>
                                    <a:pt x="166" y="24"/>
                                  </a:lnTo>
                                  <a:lnTo>
                                    <a:pt x="170" y="16"/>
                                  </a:lnTo>
                                  <a:lnTo>
                                    <a:pt x="172" y="8"/>
                                  </a:lnTo>
                                  <a:lnTo>
                                    <a:pt x="164" y="0"/>
                                  </a:lnTo>
                                </a:path>
                              </a:pathLst>
                            </a:custGeom>
                            <a:solidFill>
                              <a:srgbClr val="0000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22" name="Freeform 235"/>
                          <wps:cNvSpPr>
                            <a:spLocks/>
                          </wps:cNvSpPr>
                          <wps:spPr bwMode="auto">
                            <a:xfrm>
                              <a:off x="992" y="2966"/>
                              <a:ext cx="80" cy="34"/>
                            </a:xfrm>
                            <a:custGeom>
                              <a:avLst/>
                              <a:gdLst>
                                <a:gd name="T0" fmla="*/ 28 w 80"/>
                                <a:gd name="T1" fmla="*/ 0 h 34"/>
                                <a:gd name="T2" fmla="*/ 26 w 80"/>
                                <a:gd name="T3" fmla="*/ 1 h 34"/>
                                <a:gd name="T4" fmla="*/ 22 w 80"/>
                                <a:gd name="T5" fmla="*/ 3 h 34"/>
                                <a:gd name="T6" fmla="*/ 19 w 80"/>
                                <a:gd name="T7" fmla="*/ 5 h 34"/>
                                <a:gd name="T8" fmla="*/ 14 w 80"/>
                                <a:gd name="T9" fmla="*/ 8 h 34"/>
                                <a:gd name="T10" fmla="*/ 11 w 80"/>
                                <a:gd name="T11" fmla="*/ 11 h 34"/>
                                <a:gd name="T12" fmla="*/ 5 w 80"/>
                                <a:gd name="T13" fmla="*/ 13 h 34"/>
                                <a:gd name="T14" fmla="*/ 0 w 80"/>
                                <a:gd name="T15" fmla="*/ 15 h 34"/>
                                <a:gd name="T16" fmla="*/ 2 w 80"/>
                                <a:gd name="T17" fmla="*/ 17 h 34"/>
                                <a:gd name="T18" fmla="*/ 4 w 80"/>
                                <a:gd name="T19" fmla="*/ 20 h 34"/>
                                <a:gd name="T20" fmla="*/ 7 w 80"/>
                                <a:gd name="T21" fmla="*/ 23 h 34"/>
                                <a:gd name="T22" fmla="*/ 11 w 80"/>
                                <a:gd name="T23" fmla="*/ 29 h 34"/>
                                <a:gd name="T24" fmla="*/ 14 w 80"/>
                                <a:gd name="T25" fmla="*/ 33 h 34"/>
                                <a:gd name="T26" fmla="*/ 19 w 80"/>
                                <a:gd name="T27" fmla="*/ 32 h 34"/>
                                <a:gd name="T28" fmla="*/ 25 w 80"/>
                                <a:gd name="T29" fmla="*/ 31 h 34"/>
                                <a:gd name="T30" fmla="*/ 30 w 80"/>
                                <a:gd name="T31" fmla="*/ 29 h 34"/>
                                <a:gd name="T32" fmla="*/ 38 w 80"/>
                                <a:gd name="T33" fmla="*/ 29 h 34"/>
                                <a:gd name="T34" fmla="*/ 44 w 80"/>
                                <a:gd name="T35" fmla="*/ 30 h 34"/>
                                <a:gd name="T36" fmla="*/ 51 w 80"/>
                                <a:gd name="T37" fmla="*/ 30 h 34"/>
                                <a:gd name="T38" fmla="*/ 62 w 80"/>
                                <a:gd name="T39" fmla="*/ 29 h 34"/>
                                <a:gd name="T40" fmla="*/ 70 w 80"/>
                                <a:gd name="T41" fmla="*/ 29 h 34"/>
                                <a:gd name="T42" fmla="*/ 74 w 80"/>
                                <a:gd name="T43" fmla="*/ 29 h 34"/>
                                <a:gd name="T44" fmla="*/ 75 w 80"/>
                                <a:gd name="T45" fmla="*/ 28 h 34"/>
                                <a:gd name="T46" fmla="*/ 76 w 80"/>
                                <a:gd name="T47" fmla="*/ 27 h 34"/>
                                <a:gd name="T48" fmla="*/ 79 w 80"/>
                                <a:gd name="T49" fmla="*/ 16 h 34"/>
                                <a:gd name="T50" fmla="*/ 28 w 80"/>
                                <a:gd name="T51"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0" h="34">
                                  <a:moveTo>
                                    <a:pt x="28" y="0"/>
                                  </a:moveTo>
                                  <a:lnTo>
                                    <a:pt x="26" y="1"/>
                                  </a:lnTo>
                                  <a:lnTo>
                                    <a:pt x="22" y="3"/>
                                  </a:lnTo>
                                  <a:lnTo>
                                    <a:pt x="19" y="5"/>
                                  </a:lnTo>
                                  <a:lnTo>
                                    <a:pt x="14" y="8"/>
                                  </a:lnTo>
                                  <a:lnTo>
                                    <a:pt x="11" y="11"/>
                                  </a:lnTo>
                                  <a:lnTo>
                                    <a:pt x="5" y="13"/>
                                  </a:lnTo>
                                  <a:lnTo>
                                    <a:pt x="0" y="15"/>
                                  </a:lnTo>
                                  <a:lnTo>
                                    <a:pt x="2" y="17"/>
                                  </a:lnTo>
                                  <a:lnTo>
                                    <a:pt x="4" y="20"/>
                                  </a:lnTo>
                                  <a:lnTo>
                                    <a:pt x="7" y="23"/>
                                  </a:lnTo>
                                  <a:lnTo>
                                    <a:pt x="11" y="29"/>
                                  </a:lnTo>
                                  <a:lnTo>
                                    <a:pt x="14" y="33"/>
                                  </a:lnTo>
                                  <a:lnTo>
                                    <a:pt x="19" y="32"/>
                                  </a:lnTo>
                                  <a:lnTo>
                                    <a:pt x="25" y="31"/>
                                  </a:lnTo>
                                  <a:lnTo>
                                    <a:pt x="30" y="29"/>
                                  </a:lnTo>
                                  <a:lnTo>
                                    <a:pt x="38" y="29"/>
                                  </a:lnTo>
                                  <a:lnTo>
                                    <a:pt x="44" y="30"/>
                                  </a:lnTo>
                                  <a:lnTo>
                                    <a:pt x="51" y="30"/>
                                  </a:lnTo>
                                  <a:lnTo>
                                    <a:pt x="62" y="29"/>
                                  </a:lnTo>
                                  <a:lnTo>
                                    <a:pt x="70" y="29"/>
                                  </a:lnTo>
                                  <a:lnTo>
                                    <a:pt x="74" y="29"/>
                                  </a:lnTo>
                                  <a:lnTo>
                                    <a:pt x="75" y="28"/>
                                  </a:lnTo>
                                  <a:lnTo>
                                    <a:pt x="76" y="27"/>
                                  </a:lnTo>
                                  <a:lnTo>
                                    <a:pt x="79" y="16"/>
                                  </a:lnTo>
                                  <a:lnTo>
                                    <a:pt x="28" y="0"/>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23" name="Freeform 236"/>
                          <wps:cNvSpPr>
                            <a:spLocks/>
                          </wps:cNvSpPr>
                          <wps:spPr bwMode="auto">
                            <a:xfrm>
                              <a:off x="1277" y="2985"/>
                              <a:ext cx="21" cy="21"/>
                            </a:xfrm>
                            <a:custGeom>
                              <a:avLst/>
                              <a:gdLst>
                                <a:gd name="T0" fmla="*/ 1 w 21"/>
                                <a:gd name="T1" fmla="*/ 13 h 21"/>
                                <a:gd name="T2" fmla="*/ 3 w 21"/>
                                <a:gd name="T3" fmla="*/ 16 h 21"/>
                                <a:gd name="T4" fmla="*/ 10 w 21"/>
                                <a:gd name="T5" fmla="*/ 20 h 21"/>
                                <a:gd name="T6" fmla="*/ 15 w 21"/>
                                <a:gd name="T7" fmla="*/ 20 h 21"/>
                                <a:gd name="T8" fmla="*/ 17 w 21"/>
                                <a:gd name="T9" fmla="*/ 20 h 21"/>
                                <a:gd name="T10" fmla="*/ 18 w 21"/>
                                <a:gd name="T11" fmla="*/ 18 h 21"/>
                                <a:gd name="T12" fmla="*/ 20 w 21"/>
                                <a:gd name="T13" fmla="*/ 16 h 21"/>
                                <a:gd name="T14" fmla="*/ 20 w 21"/>
                                <a:gd name="T15" fmla="*/ 15 h 21"/>
                                <a:gd name="T16" fmla="*/ 20 w 21"/>
                                <a:gd name="T17" fmla="*/ 13 h 21"/>
                                <a:gd name="T18" fmla="*/ 18 w 21"/>
                                <a:gd name="T19" fmla="*/ 12 h 21"/>
                                <a:gd name="T20" fmla="*/ 16 w 21"/>
                                <a:gd name="T21" fmla="*/ 9 h 21"/>
                                <a:gd name="T22" fmla="*/ 13 w 21"/>
                                <a:gd name="T23" fmla="*/ 7 h 21"/>
                                <a:gd name="T24" fmla="*/ 9 w 21"/>
                                <a:gd name="T25" fmla="*/ 4 h 21"/>
                                <a:gd name="T26" fmla="*/ 4 w 21"/>
                                <a:gd name="T27" fmla="*/ 1 h 21"/>
                                <a:gd name="T28" fmla="*/ 0 w 21"/>
                                <a:gd name="T29" fmla="*/ 0 h 21"/>
                                <a:gd name="T30" fmla="*/ 1 w 21"/>
                                <a:gd name="T31" fmla="*/ 4 h 21"/>
                                <a:gd name="T32" fmla="*/ 1 w 21"/>
                                <a:gd name="T33" fmla="*/ 9 h 21"/>
                                <a:gd name="T34" fmla="*/ 1 w 21"/>
                                <a:gd name="T35" fmla="*/ 12 h 21"/>
                                <a:gd name="T36" fmla="*/ 1 w 21"/>
                                <a:gd name="T37" fmla="*/ 13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 h="21">
                                  <a:moveTo>
                                    <a:pt x="1" y="13"/>
                                  </a:moveTo>
                                  <a:lnTo>
                                    <a:pt x="3" y="16"/>
                                  </a:lnTo>
                                  <a:lnTo>
                                    <a:pt x="10" y="20"/>
                                  </a:lnTo>
                                  <a:lnTo>
                                    <a:pt x="15" y="20"/>
                                  </a:lnTo>
                                  <a:lnTo>
                                    <a:pt x="17" y="20"/>
                                  </a:lnTo>
                                  <a:lnTo>
                                    <a:pt x="18" y="18"/>
                                  </a:lnTo>
                                  <a:lnTo>
                                    <a:pt x="20" y="16"/>
                                  </a:lnTo>
                                  <a:lnTo>
                                    <a:pt x="20" y="15"/>
                                  </a:lnTo>
                                  <a:lnTo>
                                    <a:pt x="20" y="13"/>
                                  </a:lnTo>
                                  <a:lnTo>
                                    <a:pt x="18" y="12"/>
                                  </a:lnTo>
                                  <a:lnTo>
                                    <a:pt x="16" y="9"/>
                                  </a:lnTo>
                                  <a:lnTo>
                                    <a:pt x="13" y="7"/>
                                  </a:lnTo>
                                  <a:lnTo>
                                    <a:pt x="9" y="4"/>
                                  </a:lnTo>
                                  <a:lnTo>
                                    <a:pt x="4" y="1"/>
                                  </a:lnTo>
                                  <a:lnTo>
                                    <a:pt x="0" y="0"/>
                                  </a:lnTo>
                                  <a:lnTo>
                                    <a:pt x="1" y="4"/>
                                  </a:lnTo>
                                  <a:lnTo>
                                    <a:pt x="1" y="9"/>
                                  </a:lnTo>
                                  <a:lnTo>
                                    <a:pt x="1" y="12"/>
                                  </a:lnTo>
                                  <a:lnTo>
                                    <a:pt x="1" y="13"/>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24" name="Freeform 237"/>
                          <wps:cNvSpPr>
                            <a:spLocks/>
                          </wps:cNvSpPr>
                          <wps:spPr bwMode="auto">
                            <a:xfrm>
                              <a:off x="1110" y="2965"/>
                              <a:ext cx="47" cy="45"/>
                            </a:xfrm>
                            <a:custGeom>
                              <a:avLst/>
                              <a:gdLst>
                                <a:gd name="T0" fmla="*/ 40 w 47"/>
                                <a:gd name="T1" fmla="*/ 12 h 45"/>
                                <a:gd name="T2" fmla="*/ 44 w 47"/>
                                <a:gd name="T3" fmla="*/ 21 h 45"/>
                                <a:gd name="T4" fmla="*/ 46 w 47"/>
                                <a:gd name="T5" fmla="*/ 26 h 45"/>
                                <a:gd name="T6" fmla="*/ 46 w 47"/>
                                <a:gd name="T7" fmla="*/ 31 h 45"/>
                                <a:gd name="T8" fmla="*/ 46 w 47"/>
                                <a:gd name="T9" fmla="*/ 35 h 45"/>
                                <a:gd name="T10" fmla="*/ 46 w 47"/>
                                <a:gd name="T11" fmla="*/ 37 h 45"/>
                                <a:gd name="T12" fmla="*/ 43 w 47"/>
                                <a:gd name="T13" fmla="*/ 39 h 45"/>
                                <a:gd name="T14" fmla="*/ 42 w 47"/>
                                <a:gd name="T15" fmla="*/ 40 h 45"/>
                                <a:gd name="T16" fmla="*/ 41 w 47"/>
                                <a:gd name="T17" fmla="*/ 41 h 45"/>
                                <a:gd name="T18" fmla="*/ 39 w 47"/>
                                <a:gd name="T19" fmla="*/ 42 h 45"/>
                                <a:gd name="T20" fmla="*/ 37 w 47"/>
                                <a:gd name="T21" fmla="*/ 42 h 45"/>
                                <a:gd name="T22" fmla="*/ 34 w 47"/>
                                <a:gd name="T23" fmla="*/ 44 h 45"/>
                                <a:gd name="T24" fmla="*/ 30 w 47"/>
                                <a:gd name="T25" fmla="*/ 44 h 45"/>
                                <a:gd name="T26" fmla="*/ 22 w 47"/>
                                <a:gd name="T27" fmla="*/ 44 h 45"/>
                                <a:gd name="T28" fmla="*/ 16 w 47"/>
                                <a:gd name="T29" fmla="*/ 44 h 45"/>
                                <a:gd name="T30" fmla="*/ 13 w 47"/>
                                <a:gd name="T31" fmla="*/ 42 h 45"/>
                                <a:gd name="T32" fmla="*/ 10 w 47"/>
                                <a:gd name="T33" fmla="*/ 41 h 45"/>
                                <a:gd name="T34" fmla="*/ 7 w 47"/>
                                <a:gd name="T35" fmla="*/ 40 h 45"/>
                                <a:gd name="T36" fmla="*/ 5 w 47"/>
                                <a:gd name="T37" fmla="*/ 38 h 45"/>
                                <a:gd name="T38" fmla="*/ 3 w 47"/>
                                <a:gd name="T39" fmla="*/ 36 h 45"/>
                                <a:gd name="T40" fmla="*/ 2 w 47"/>
                                <a:gd name="T41" fmla="*/ 33 h 45"/>
                                <a:gd name="T42" fmla="*/ 1 w 47"/>
                                <a:gd name="T43" fmla="*/ 31 h 45"/>
                                <a:gd name="T44" fmla="*/ 0 w 47"/>
                                <a:gd name="T45" fmla="*/ 28 h 45"/>
                                <a:gd name="T46" fmla="*/ 0 w 47"/>
                                <a:gd name="T47" fmla="*/ 20 h 45"/>
                                <a:gd name="T48" fmla="*/ 1 w 47"/>
                                <a:gd name="T49" fmla="*/ 12 h 45"/>
                                <a:gd name="T50" fmla="*/ 4 w 47"/>
                                <a:gd name="T51" fmla="*/ 8 h 45"/>
                                <a:gd name="T52" fmla="*/ 7 w 47"/>
                                <a:gd name="T53" fmla="*/ 5 h 45"/>
                                <a:gd name="T54" fmla="*/ 14 w 47"/>
                                <a:gd name="T55" fmla="*/ 2 h 45"/>
                                <a:gd name="T56" fmla="*/ 19 w 47"/>
                                <a:gd name="T57" fmla="*/ 1 h 45"/>
                                <a:gd name="T58" fmla="*/ 25 w 47"/>
                                <a:gd name="T59" fmla="*/ 0 h 45"/>
                                <a:gd name="T60" fmla="*/ 27 w 47"/>
                                <a:gd name="T61" fmla="*/ 0 h 45"/>
                                <a:gd name="T62" fmla="*/ 29 w 47"/>
                                <a:gd name="T63" fmla="*/ 1 h 45"/>
                                <a:gd name="T64" fmla="*/ 31 w 47"/>
                                <a:gd name="T65" fmla="*/ 1 h 45"/>
                                <a:gd name="T66" fmla="*/ 32 w 47"/>
                                <a:gd name="T67" fmla="*/ 3 h 45"/>
                                <a:gd name="T68" fmla="*/ 35 w 47"/>
                                <a:gd name="T69" fmla="*/ 4 h 45"/>
                                <a:gd name="T70" fmla="*/ 37 w 47"/>
                                <a:gd name="T71" fmla="*/ 7 h 45"/>
                                <a:gd name="T72" fmla="*/ 40 w 47"/>
                                <a:gd name="T73" fmla="*/ 1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7" h="45">
                                  <a:moveTo>
                                    <a:pt x="40" y="12"/>
                                  </a:moveTo>
                                  <a:lnTo>
                                    <a:pt x="44" y="21"/>
                                  </a:lnTo>
                                  <a:lnTo>
                                    <a:pt x="46" y="26"/>
                                  </a:lnTo>
                                  <a:lnTo>
                                    <a:pt x="46" y="31"/>
                                  </a:lnTo>
                                  <a:lnTo>
                                    <a:pt x="46" y="35"/>
                                  </a:lnTo>
                                  <a:lnTo>
                                    <a:pt x="46" y="37"/>
                                  </a:lnTo>
                                  <a:lnTo>
                                    <a:pt x="43" y="39"/>
                                  </a:lnTo>
                                  <a:lnTo>
                                    <a:pt x="42" y="40"/>
                                  </a:lnTo>
                                  <a:lnTo>
                                    <a:pt x="41" y="41"/>
                                  </a:lnTo>
                                  <a:lnTo>
                                    <a:pt x="39" y="42"/>
                                  </a:lnTo>
                                  <a:lnTo>
                                    <a:pt x="37" y="42"/>
                                  </a:lnTo>
                                  <a:lnTo>
                                    <a:pt x="34" y="44"/>
                                  </a:lnTo>
                                  <a:lnTo>
                                    <a:pt x="30" y="44"/>
                                  </a:lnTo>
                                  <a:lnTo>
                                    <a:pt x="22" y="44"/>
                                  </a:lnTo>
                                  <a:lnTo>
                                    <a:pt x="16" y="44"/>
                                  </a:lnTo>
                                  <a:lnTo>
                                    <a:pt x="13" y="42"/>
                                  </a:lnTo>
                                  <a:lnTo>
                                    <a:pt x="10" y="41"/>
                                  </a:lnTo>
                                  <a:lnTo>
                                    <a:pt x="7" y="40"/>
                                  </a:lnTo>
                                  <a:lnTo>
                                    <a:pt x="5" y="38"/>
                                  </a:lnTo>
                                  <a:lnTo>
                                    <a:pt x="3" y="36"/>
                                  </a:lnTo>
                                  <a:lnTo>
                                    <a:pt x="2" y="33"/>
                                  </a:lnTo>
                                  <a:lnTo>
                                    <a:pt x="1" y="31"/>
                                  </a:lnTo>
                                  <a:lnTo>
                                    <a:pt x="0" y="28"/>
                                  </a:lnTo>
                                  <a:lnTo>
                                    <a:pt x="0" y="20"/>
                                  </a:lnTo>
                                  <a:lnTo>
                                    <a:pt x="1" y="12"/>
                                  </a:lnTo>
                                  <a:lnTo>
                                    <a:pt x="4" y="8"/>
                                  </a:lnTo>
                                  <a:lnTo>
                                    <a:pt x="7" y="5"/>
                                  </a:lnTo>
                                  <a:lnTo>
                                    <a:pt x="14" y="2"/>
                                  </a:lnTo>
                                  <a:lnTo>
                                    <a:pt x="19" y="1"/>
                                  </a:lnTo>
                                  <a:lnTo>
                                    <a:pt x="25" y="0"/>
                                  </a:lnTo>
                                  <a:lnTo>
                                    <a:pt x="27" y="0"/>
                                  </a:lnTo>
                                  <a:lnTo>
                                    <a:pt x="29" y="1"/>
                                  </a:lnTo>
                                  <a:lnTo>
                                    <a:pt x="31" y="1"/>
                                  </a:lnTo>
                                  <a:lnTo>
                                    <a:pt x="32" y="3"/>
                                  </a:lnTo>
                                  <a:lnTo>
                                    <a:pt x="35" y="4"/>
                                  </a:lnTo>
                                  <a:lnTo>
                                    <a:pt x="37" y="7"/>
                                  </a:lnTo>
                                  <a:lnTo>
                                    <a:pt x="40" y="12"/>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25" name="Freeform 238"/>
                          <wps:cNvSpPr>
                            <a:spLocks/>
                          </wps:cNvSpPr>
                          <wps:spPr bwMode="auto">
                            <a:xfrm>
                              <a:off x="1040" y="2434"/>
                              <a:ext cx="21" cy="22"/>
                            </a:xfrm>
                            <a:custGeom>
                              <a:avLst/>
                              <a:gdLst>
                                <a:gd name="T0" fmla="*/ 15 w 21"/>
                                <a:gd name="T1" fmla="*/ 5 h 22"/>
                                <a:gd name="T2" fmla="*/ 13 w 21"/>
                                <a:gd name="T3" fmla="*/ 10 h 22"/>
                                <a:gd name="T4" fmla="*/ 17 w 21"/>
                                <a:gd name="T5" fmla="*/ 16 h 22"/>
                                <a:gd name="T6" fmla="*/ 20 w 21"/>
                                <a:gd name="T7" fmla="*/ 20 h 22"/>
                                <a:gd name="T8" fmla="*/ 20 w 21"/>
                                <a:gd name="T9" fmla="*/ 21 h 22"/>
                                <a:gd name="T10" fmla="*/ 17 w 21"/>
                                <a:gd name="T11" fmla="*/ 20 h 22"/>
                                <a:gd name="T12" fmla="*/ 11 w 21"/>
                                <a:gd name="T13" fmla="*/ 18 h 22"/>
                                <a:gd name="T14" fmla="*/ 6 w 21"/>
                                <a:gd name="T15" fmla="*/ 16 h 22"/>
                                <a:gd name="T16" fmla="*/ 2 w 21"/>
                                <a:gd name="T17" fmla="*/ 13 h 22"/>
                                <a:gd name="T18" fmla="*/ 2 w 21"/>
                                <a:gd name="T19" fmla="*/ 12 h 22"/>
                                <a:gd name="T20" fmla="*/ 0 w 21"/>
                                <a:gd name="T21" fmla="*/ 6 h 22"/>
                                <a:gd name="T22" fmla="*/ 0 w 21"/>
                                <a:gd name="T23" fmla="*/ 3 h 22"/>
                                <a:gd name="T24" fmla="*/ 4 w 21"/>
                                <a:gd name="T25" fmla="*/ 0 h 22"/>
                                <a:gd name="T26" fmla="*/ 15 w 21"/>
                                <a:gd name="T27" fmla="*/ 5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22">
                                  <a:moveTo>
                                    <a:pt x="15" y="5"/>
                                  </a:moveTo>
                                  <a:lnTo>
                                    <a:pt x="13" y="10"/>
                                  </a:lnTo>
                                  <a:lnTo>
                                    <a:pt x="17" y="16"/>
                                  </a:lnTo>
                                  <a:lnTo>
                                    <a:pt x="20" y="20"/>
                                  </a:lnTo>
                                  <a:lnTo>
                                    <a:pt x="20" y="21"/>
                                  </a:lnTo>
                                  <a:lnTo>
                                    <a:pt x="17" y="20"/>
                                  </a:lnTo>
                                  <a:lnTo>
                                    <a:pt x="11" y="18"/>
                                  </a:lnTo>
                                  <a:lnTo>
                                    <a:pt x="6" y="16"/>
                                  </a:lnTo>
                                  <a:lnTo>
                                    <a:pt x="2" y="13"/>
                                  </a:lnTo>
                                  <a:lnTo>
                                    <a:pt x="2" y="12"/>
                                  </a:lnTo>
                                  <a:lnTo>
                                    <a:pt x="0" y="6"/>
                                  </a:lnTo>
                                  <a:lnTo>
                                    <a:pt x="0" y="3"/>
                                  </a:lnTo>
                                  <a:lnTo>
                                    <a:pt x="4" y="0"/>
                                  </a:lnTo>
                                  <a:lnTo>
                                    <a:pt x="15" y="5"/>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26" name="Freeform 239"/>
                          <wps:cNvSpPr>
                            <a:spLocks/>
                          </wps:cNvSpPr>
                          <wps:spPr bwMode="auto">
                            <a:xfrm>
                              <a:off x="1047" y="2404"/>
                              <a:ext cx="72" cy="84"/>
                            </a:xfrm>
                            <a:custGeom>
                              <a:avLst/>
                              <a:gdLst>
                                <a:gd name="T0" fmla="*/ 71 w 72"/>
                                <a:gd name="T1" fmla="*/ 35 h 84"/>
                                <a:gd name="T2" fmla="*/ 71 w 72"/>
                                <a:gd name="T3" fmla="*/ 34 h 84"/>
                                <a:gd name="T4" fmla="*/ 71 w 72"/>
                                <a:gd name="T5" fmla="*/ 26 h 84"/>
                                <a:gd name="T6" fmla="*/ 70 w 72"/>
                                <a:gd name="T7" fmla="*/ 21 h 84"/>
                                <a:gd name="T8" fmla="*/ 69 w 72"/>
                                <a:gd name="T9" fmla="*/ 20 h 84"/>
                                <a:gd name="T10" fmla="*/ 69 w 72"/>
                                <a:gd name="T11" fmla="*/ 16 h 84"/>
                                <a:gd name="T12" fmla="*/ 67 w 72"/>
                                <a:gd name="T13" fmla="*/ 12 h 84"/>
                                <a:gd name="T14" fmla="*/ 66 w 72"/>
                                <a:gd name="T15" fmla="*/ 6 h 84"/>
                                <a:gd name="T16" fmla="*/ 64 w 72"/>
                                <a:gd name="T17" fmla="*/ 4 h 84"/>
                                <a:gd name="T18" fmla="*/ 62 w 72"/>
                                <a:gd name="T19" fmla="*/ 2 h 84"/>
                                <a:gd name="T20" fmla="*/ 60 w 72"/>
                                <a:gd name="T21" fmla="*/ 0 h 84"/>
                                <a:gd name="T22" fmla="*/ 56 w 72"/>
                                <a:gd name="T23" fmla="*/ 1 h 84"/>
                                <a:gd name="T24" fmla="*/ 52 w 72"/>
                                <a:gd name="T25" fmla="*/ 1 h 84"/>
                                <a:gd name="T26" fmla="*/ 49 w 72"/>
                                <a:gd name="T27" fmla="*/ 2 h 84"/>
                                <a:gd name="T28" fmla="*/ 46 w 72"/>
                                <a:gd name="T29" fmla="*/ 4 h 84"/>
                                <a:gd name="T30" fmla="*/ 42 w 72"/>
                                <a:gd name="T31" fmla="*/ 8 h 84"/>
                                <a:gd name="T32" fmla="*/ 39 w 72"/>
                                <a:gd name="T33" fmla="*/ 11 h 84"/>
                                <a:gd name="T34" fmla="*/ 37 w 72"/>
                                <a:gd name="T35" fmla="*/ 14 h 84"/>
                                <a:gd name="T36" fmla="*/ 35 w 72"/>
                                <a:gd name="T37" fmla="*/ 16 h 84"/>
                                <a:gd name="T38" fmla="*/ 31 w 72"/>
                                <a:gd name="T39" fmla="*/ 19 h 84"/>
                                <a:gd name="T40" fmla="*/ 29 w 72"/>
                                <a:gd name="T41" fmla="*/ 19 h 84"/>
                                <a:gd name="T42" fmla="*/ 27 w 72"/>
                                <a:gd name="T43" fmla="*/ 20 h 84"/>
                                <a:gd name="T44" fmla="*/ 26 w 72"/>
                                <a:gd name="T45" fmla="*/ 21 h 84"/>
                                <a:gd name="T46" fmla="*/ 24 w 72"/>
                                <a:gd name="T47" fmla="*/ 22 h 84"/>
                                <a:gd name="T48" fmla="*/ 21 w 72"/>
                                <a:gd name="T49" fmla="*/ 23 h 84"/>
                                <a:gd name="T50" fmla="*/ 19 w 72"/>
                                <a:gd name="T51" fmla="*/ 23 h 84"/>
                                <a:gd name="T52" fmla="*/ 17 w 72"/>
                                <a:gd name="T53" fmla="*/ 23 h 84"/>
                                <a:gd name="T54" fmla="*/ 15 w 72"/>
                                <a:gd name="T55" fmla="*/ 23 h 84"/>
                                <a:gd name="T56" fmla="*/ 13 w 72"/>
                                <a:gd name="T57" fmla="*/ 22 h 84"/>
                                <a:gd name="T58" fmla="*/ 11 w 72"/>
                                <a:gd name="T59" fmla="*/ 24 h 84"/>
                                <a:gd name="T60" fmla="*/ 7 w 72"/>
                                <a:gd name="T61" fmla="*/ 26 h 84"/>
                                <a:gd name="T62" fmla="*/ 4 w 72"/>
                                <a:gd name="T63" fmla="*/ 28 h 84"/>
                                <a:gd name="T64" fmla="*/ 2 w 72"/>
                                <a:gd name="T65" fmla="*/ 26 h 84"/>
                                <a:gd name="T66" fmla="*/ 0 w 72"/>
                                <a:gd name="T67" fmla="*/ 35 h 84"/>
                                <a:gd name="T68" fmla="*/ 0 w 72"/>
                                <a:gd name="T69" fmla="*/ 40 h 84"/>
                                <a:gd name="T70" fmla="*/ 1 w 72"/>
                                <a:gd name="T71" fmla="*/ 46 h 84"/>
                                <a:gd name="T72" fmla="*/ 2 w 72"/>
                                <a:gd name="T73" fmla="*/ 50 h 84"/>
                                <a:gd name="T74" fmla="*/ 4 w 72"/>
                                <a:gd name="T75" fmla="*/ 53 h 84"/>
                                <a:gd name="T76" fmla="*/ 11 w 72"/>
                                <a:gd name="T77" fmla="*/ 69 h 84"/>
                                <a:gd name="T78" fmla="*/ 14 w 72"/>
                                <a:gd name="T79" fmla="*/ 72 h 84"/>
                                <a:gd name="T80" fmla="*/ 19 w 72"/>
                                <a:gd name="T81" fmla="*/ 76 h 84"/>
                                <a:gd name="T82" fmla="*/ 21 w 72"/>
                                <a:gd name="T83" fmla="*/ 78 h 84"/>
                                <a:gd name="T84" fmla="*/ 26 w 72"/>
                                <a:gd name="T85" fmla="*/ 81 h 84"/>
                                <a:gd name="T86" fmla="*/ 32 w 72"/>
                                <a:gd name="T87" fmla="*/ 83 h 84"/>
                                <a:gd name="T88" fmla="*/ 40 w 72"/>
                                <a:gd name="T89" fmla="*/ 83 h 84"/>
                                <a:gd name="T90" fmla="*/ 46 w 72"/>
                                <a:gd name="T91" fmla="*/ 81 h 84"/>
                                <a:gd name="T92" fmla="*/ 50 w 72"/>
                                <a:gd name="T93" fmla="*/ 79 h 84"/>
                                <a:gd name="T94" fmla="*/ 53 w 72"/>
                                <a:gd name="T95" fmla="*/ 77 h 84"/>
                                <a:gd name="T96" fmla="*/ 57 w 72"/>
                                <a:gd name="T97" fmla="*/ 74 h 84"/>
                                <a:gd name="T98" fmla="*/ 61 w 72"/>
                                <a:gd name="T99" fmla="*/ 68 h 84"/>
                                <a:gd name="T100" fmla="*/ 66 w 72"/>
                                <a:gd name="T101" fmla="*/ 60 h 84"/>
                                <a:gd name="T102" fmla="*/ 69 w 72"/>
                                <a:gd name="T103" fmla="*/ 54 h 84"/>
                                <a:gd name="T104" fmla="*/ 69 w 72"/>
                                <a:gd name="T105" fmla="*/ 52 h 84"/>
                                <a:gd name="T106" fmla="*/ 70 w 72"/>
                                <a:gd name="T107" fmla="*/ 46 h 84"/>
                                <a:gd name="T108" fmla="*/ 71 w 72"/>
                                <a:gd name="T109" fmla="*/ 35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2" h="84">
                                  <a:moveTo>
                                    <a:pt x="71" y="35"/>
                                  </a:moveTo>
                                  <a:lnTo>
                                    <a:pt x="71" y="34"/>
                                  </a:lnTo>
                                  <a:lnTo>
                                    <a:pt x="71" y="26"/>
                                  </a:lnTo>
                                  <a:lnTo>
                                    <a:pt x="70" y="21"/>
                                  </a:lnTo>
                                  <a:lnTo>
                                    <a:pt x="69" y="20"/>
                                  </a:lnTo>
                                  <a:lnTo>
                                    <a:pt x="69" y="16"/>
                                  </a:lnTo>
                                  <a:lnTo>
                                    <a:pt x="67" y="12"/>
                                  </a:lnTo>
                                  <a:lnTo>
                                    <a:pt x="66" y="6"/>
                                  </a:lnTo>
                                  <a:lnTo>
                                    <a:pt x="64" y="4"/>
                                  </a:lnTo>
                                  <a:lnTo>
                                    <a:pt x="62" y="2"/>
                                  </a:lnTo>
                                  <a:lnTo>
                                    <a:pt x="60" y="0"/>
                                  </a:lnTo>
                                  <a:lnTo>
                                    <a:pt x="56" y="1"/>
                                  </a:lnTo>
                                  <a:lnTo>
                                    <a:pt x="52" y="1"/>
                                  </a:lnTo>
                                  <a:lnTo>
                                    <a:pt x="49" y="2"/>
                                  </a:lnTo>
                                  <a:lnTo>
                                    <a:pt x="46" y="4"/>
                                  </a:lnTo>
                                  <a:lnTo>
                                    <a:pt x="42" y="8"/>
                                  </a:lnTo>
                                  <a:lnTo>
                                    <a:pt x="39" y="11"/>
                                  </a:lnTo>
                                  <a:lnTo>
                                    <a:pt x="37" y="14"/>
                                  </a:lnTo>
                                  <a:lnTo>
                                    <a:pt x="35" y="16"/>
                                  </a:lnTo>
                                  <a:lnTo>
                                    <a:pt x="31" y="19"/>
                                  </a:lnTo>
                                  <a:lnTo>
                                    <a:pt x="29" y="19"/>
                                  </a:lnTo>
                                  <a:lnTo>
                                    <a:pt x="27" y="20"/>
                                  </a:lnTo>
                                  <a:lnTo>
                                    <a:pt x="26" y="21"/>
                                  </a:lnTo>
                                  <a:lnTo>
                                    <a:pt x="24" y="22"/>
                                  </a:lnTo>
                                  <a:lnTo>
                                    <a:pt x="21" y="23"/>
                                  </a:lnTo>
                                  <a:lnTo>
                                    <a:pt x="19" y="23"/>
                                  </a:lnTo>
                                  <a:lnTo>
                                    <a:pt x="17" y="23"/>
                                  </a:lnTo>
                                  <a:lnTo>
                                    <a:pt x="15" y="23"/>
                                  </a:lnTo>
                                  <a:lnTo>
                                    <a:pt x="13" y="22"/>
                                  </a:lnTo>
                                  <a:lnTo>
                                    <a:pt x="11" y="24"/>
                                  </a:lnTo>
                                  <a:lnTo>
                                    <a:pt x="7" y="26"/>
                                  </a:lnTo>
                                  <a:lnTo>
                                    <a:pt x="4" y="28"/>
                                  </a:lnTo>
                                  <a:lnTo>
                                    <a:pt x="2" y="26"/>
                                  </a:lnTo>
                                  <a:lnTo>
                                    <a:pt x="0" y="35"/>
                                  </a:lnTo>
                                  <a:lnTo>
                                    <a:pt x="0" y="40"/>
                                  </a:lnTo>
                                  <a:lnTo>
                                    <a:pt x="1" y="46"/>
                                  </a:lnTo>
                                  <a:lnTo>
                                    <a:pt x="2" y="50"/>
                                  </a:lnTo>
                                  <a:lnTo>
                                    <a:pt x="4" y="53"/>
                                  </a:lnTo>
                                  <a:lnTo>
                                    <a:pt x="11" y="69"/>
                                  </a:lnTo>
                                  <a:lnTo>
                                    <a:pt x="14" y="72"/>
                                  </a:lnTo>
                                  <a:lnTo>
                                    <a:pt x="19" y="76"/>
                                  </a:lnTo>
                                  <a:lnTo>
                                    <a:pt x="21" y="78"/>
                                  </a:lnTo>
                                  <a:lnTo>
                                    <a:pt x="26" y="81"/>
                                  </a:lnTo>
                                  <a:lnTo>
                                    <a:pt x="32" y="83"/>
                                  </a:lnTo>
                                  <a:lnTo>
                                    <a:pt x="40" y="83"/>
                                  </a:lnTo>
                                  <a:lnTo>
                                    <a:pt x="46" y="81"/>
                                  </a:lnTo>
                                  <a:lnTo>
                                    <a:pt x="50" y="79"/>
                                  </a:lnTo>
                                  <a:lnTo>
                                    <a:pt x="53" y="77"/>
                                  </a:lnTo>
                                  <a:lnTo>
                                    <a:pt x="57" y="74"/>
                                  </a:lnTo>
                                  <a:lnTo>
                                    <a:pt x="61" y="68"/>
                                  </a:lnTo>
                                  <a:lnTo>
                                    <a:pt x="66" y="60"/>
                                  </a:lnTo>
                                  <a:lnTo>
                                    <a:pt x="69" y="54"/>
                                  </a:lnTo>
                                  <a:lnTo>
                                    <a:pt x="69" y="52"/>
                                  </a:lnTo>
                                  <a:lnTo>
                                    <a:pt x="70" y="46"/>
                                  </a:lnTo>
                                  <a:lnTo>
                                    <a:pt x="71" y="35"/>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27" name="Freeform 240"/>
                          <wps:cNvSpPr>
                            <a:spLocks/>
                          </wps:cNvSpPr>
                          <wps:spPr bwMode="auto">
                            <a:xfrm>
                              <a:off x="1223" y="2906"/>
                              <a:ext cx="26" cy="70"/>
                            </a:xfrm>
                            <a:custGeom>
                              <a:avLst/>
                              <a:gdLst>
                                <a:gd name="T0" fmla="*/ 0 w 26"/>
                                <a:gd name="T1" fmla="*/ 41 h 70"/>
                                <a:gd name="T2" fmla="*/ 0 w 26"/>
                                <a:gd name="T3" fmla="*/ 41 h 70"/>
                                <a:gd name="T4" fmla="*/ 5 w 26"/>
                                <a:gd name="T5" fmla="*/ 49 h 70"/>
                                <a:gd name="T6" fmla="*/ 6 w 26"/>
                                <a:gd name="T7" fmla="*/ 52 h 70"/>
                                <a:gd name="T8" fmla="*/ 8 w 26"/>
                                <a:gd name="T9" fmla="*/ 54 h 70"/>
                                <a:gd name="T10" fmla="*/ 10 w 26"/>
                                <a:gd name="T11" fmla="*/ 57 h 70"/>
                                <a:gd name="T12" fmla="*/ 12 w 26"/>
                                <a:gd name="T13" fmla="*/ 59 h 70"/>
                                <a:gd name="T14" fmla="*/ 17 w 26"/>
                                <a:gd name="T15" fmla="*/ 63 h 70"/>
                                <a:gd name="T16" fmla="*/ 20 w 26"/>
                                <a:gd name="T17" fmla="*/ 65 h 70"/>
                                <a:gd name="T18" fmla="*/ 23 w 26"/>
                                <a:gd name="T19" fmla="*/ 69 h 70"/>
                                <a:gd name="T20" fmla="*/ 23 w 26"/>
                                <a:gd name="T21" fmla="*/ 65 h 70"/>
                                <a:gd name="T22" fmla="*/ 22 w 26"/>
                                <a:gd name="T23" fmla="*/ 55 h 70"/>
                                <a:gd name="T24" fmla="*/ 22 w 26"/>
                                <a:gd name="T25" fmla="*/ 53 h 70"/>
                                <a:gd name="T26" fmla="*/ 22 w 26"/>
                                <a:gd name="T27" fmla="*/ 51 h 70"/>
                                <a:gd name="T28" fmla="*/ 22 w 26"/>
                                <a:gd name="T29" fmla="*/ 49 h 70"/>
                                <a:gd name="T30" fmla="*/ 22 w 26"/>
                                <a:gd name="T31" fmla="*/ 45 h 70"/>
                                <a:gd name="T32" fmla="*/ 25 w 26"/>
                                <a:gd name="T33" fmla="*/ 39 h 70"/>
                                <a:gd name="T34" fmla="*/ 25 w 26"/>
                                <a:gd name="T35" fmla="*/ 35 h 70"/>
                                <a:gd name="T36" fmla="*/ 25 w 26"/>
                                <a:gd name="T37" fmla="*/ 32 h 70"/>
                                <a:gd name="T38" fmla="*/ 16 w 26"/>
                                <a:gd name="T39" fmla="*/ 0 h 70"/>
                                <a:gd name="T40" fmla="*/ 14 w 26"/>
                                <a:gd name="T41" fmla="*/ 0 h 70"/>
                                <a:gd name="T42" fmla="*/ 5 w 26"/>
                                <a:gd name="T43" fmla="*/ 29 h 70"/>
                                <a:gd name="T44" fmla="*/ 0 w 26"/>
                                <a:gd name="T45" fmla="*/ 41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6" h="70">
                                  <a:moveTo>
                                    <a:pt x="0" y="41"/>
                                  </a:moveTo>
                                  <a:lnTo>
                                    <a:pt x="0" y="41"/>
                                  </a:lnTo>
                                  <a:lnTo>
                                    <a:pt x="5" y="49"/>
                                  </a:lnTo>
                                  <a:lnTo>
                                    <a:pt x="6" y="52"/>
                                  </a:lnTo>
                                  <a:lnTo>
                                    <a:pt x="8" y="54"/>
                                  </a:lnTo>
                                  <a:lnTo>
                                    <a:pt x="10" y="57"/>
                                  </a:lnTo>
                                  <a:lnTo>
                                    <a:pt x="12" y="59"/>
                                  </a:lnTo>
                                  <a:lnTo>
                                    <a:pt x="17" y="63"/>
                                  </a:lnTo>
                                  <a:lnTo>
                                    <a:pt x="20" y="65"/>
                                  </a:lnTo>
                                  <a:lnTo>
                                    <a:pt x="23" y="69"/>
                                  </a:lnTo>
                                  <a:lnTo>
                                    <a:pt x="23" y="65"/>
                                  </a:lnTo>
                                  <a:lnTo>
                                    <a:pt x="22" y="55"/>
                                  </a:lnTo>
                                  <a:lnTo>
                                    <a:pt x="22" y="53"/>
                                  </a:lnTo>
                                  <a:lnTo>
                                    <a:pt x="22" y="51"/>
                                  </a:lnTo>
                                  <a:lnTo>
                                    <a:pt x="22" y="49"/>
                                  </a:lnTo>
                                  <a:lnTo>
                                    <a:pt x="22" y="45"/>
                                  </a:lnTo>
                                  <a:lnTo>
                                    <a:pt x="25" y="39"/>
                                  </a:lnTo>
                                  <a:lnTo>
                                    <a:pt x="25" y="35"/>
                                  </a:lnTo>
                                  <a:lnTo>
                                    <a:pt x="25" y="32"/>
                                  </a:lnTo>
                                  <a:lnTo>
                                    <a:pt x="16" y="0"/>
                                  </a:lnTo>
                                  <a:lnTo>
                                    <a:pt x="14" y="0"/>
                                  </a:lnTo>
                                  <a:lnTo>
                                    <a:pt x="5" y="29"/>
                                  </a:lnTo>
                                  <a:lnTo>
                                    <a:pt x="0" y="41"/>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28" name="Freeform 241"/>
                          <wps:cNvSpPr>
                            <a:spLocks/>
                          </wps:cNvSpPr>
                          <wps:spPr bwMode="auto">
                            <a:xfrm>
                              <a:off x="1213" y="2944"/>
                              <a:ext cx="35" cy="41"/>
                            </a:xfrm>
                            <a:custGeom>
                              <a:avLst/>
                              <a:gdLst>
                                <a:gd name="T0" fmla="*/ 10 w 35"/>
                                <a:gd name="T1" fmla="*/ 0 h 41"/>
                                <a:gd name="T2" fmla="*/ 11 w 35"/>
                                <a:gd name="T3" fmla="*/ 1 h 41"/>
                                <a:gd name="T4" fmla="*/ 15 w 35"/>
                                <a:gd name="T5" fmla="*/ 9 h 41"/>
                                <a:gd name="T6" fmla="*/ 16 w 35"/>
                                <a:gd name="T7" fmla="*/ 11 h 41"/>
                                <a:gd name="T8" fmla="*/ 18 w 35"/>
                                <a:gd name="T9" fmla="*/ 14 h 41"/>
                                <a:gd name="T10" fmla="*/ 20 w 35"/>
                                <a:gd name="T11" fmla="*/ 16 h 41"/>
                                <a:gd name="T12" fmla="*/ 22 w 35"/>
                                <a:gd name="T13" fmla="*/ 18 h 41"/>
                                <a:gd name="T14" fmla="*/ 27 w 35"/>
                                <a:gd name="T15" fmla="*/ 23 h 41"/>
                                <a:gd name="T16" fmla="*/ 30 w 35"/>
                                <a:gd name="T17" fmla="*/ 25 h 41"/>
                                <a:gd name="T18" fmla="*/ 33 w 35"/>
                                <a:gd name="T19" fmla="*/ 28 h 41"/>
                                <a:gd name="T20" fmla="*/ 34 w 35"/>
                                <a:gd name="T21" fmla="*/ 40 h 41"/>
                                <a:gd name="T22" fmla="*/ 32 w 35"/>
                                <a:gd name="T23" fmla="*/ 40 h 41"/>
                                <a:gd name="T24" fmla="*/ 30 w 35"/>
                                <a:gd name="T25" fmla="*/ 38 h 41"/>
                                <a:gd name="T26" fmla="*/ 28 w 35"/>
                                <a:gd name="T27" fmla="*/ 36 h 41"/>
                                <a:gd name="T28" fmla="*/ 26 w 35"/>
                                <a:gd name="T29" fmla="*/ 34 h 41"/>
                                <a:gd name="T30" fmla="*/ 24 w 35"/>
                                <a:gd name="T31" fmla="*/ 31 h 41"/>
                                <a:gd name="T32" fmla="*/ 21 w 35"/>
                                <a:gd name="T33" fmla="*/ 29 h 41"/>
                                <a:gd name="T34" fmla="*/ 21 w 35"/>
                                <a:gd name="T35" fmla="*/ 40 h 41"/>
                                <a:gd name="T36" fmla="*/ 9 w 35"/>
                                <a:gd name="T37" fmla="*/ 40 h 41"/>
                                <a:gd name="T38" fmla="*/ 8 w 35"/>
                                <a:gd name="T39" fmla="*/ 36 h 41"/>
                                <a:gd name="T40" fmla="*/ 8 w 35"/>
                                <a:gd name="T41" fmla="*/ 32 h 41"/>
                                <a:gd name="T42" fmla="*/ 6 w 35"/>
                                <a:gd name="T43" fmla="*/ 28 h 41"/>
                                <a:gd name="T44" fmla="*/ 5 w 35"/>
                                <a:gd name="T45" fmla="*/ 26 h 41"/>
                                <a:gd name="T46" fmla="*/ 3 w 35"/>
                                <a:gd name="T47" fmla="*/ 24 h 41"/>
                                <a:gd name="T48" fmla="*/ 1 w 35"/>
                                <a:gd name="T49" fmla="*/ 23 h 41"/>
                                <a:gd name="T50" fmla="*/ 1 w 35"/>
                                <a:gd name="T51" fmla="*/ 20 h 41"/>
                                <a:gd name="T52" fmla="*/ 0 w 35"/>
                                <a:gd name="T53" fmla="*/ 18 h 41"/>
                                <a:gd name="T54" fmla="*/ 1 w 35"/>
                                <a:gd name="T55" fmla="*/ 14 h 41"/>
                                <a:gd name="T56" fmla="*/ 3 w 35"/>
                                <a:gd name="T57" fmla="*/ 9 h 41"/>
                                <a:gd name="T58" fmla="*/ 6 w 35"/>
                                <a:gd name="T59" fmla="*/ 5 h 41"/>
                                <a:gd name="T60" fmla="*/ 10 w 35"/>
                                <a:gd name="T61"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5" h="41">
                                  <a:moveTo>
                                    <a:pt x="10" y="0"/>
                                  </a:moveTo>
                                  <a:lnTo>
                                    <a:pt x="11" y="1"/>
                                  </a:lnTo>
                                  <a:lnTo>
                                    <a:pt x="15" y="9"/>
                                  </a:lnTo>
                                  <a:lnTo>
                                    <a:pt x="16" y="11"/>
                                  </a:lnTo>
                                  <a:lnTo>
                                    <a:pt x="18" y="14"/>
                                  </a:lnTo>
                                  <a:lnTo>
                                    <a:pt x="20" y="16"/>
                                  </a:lnTo>
                                  <a:lnTo>
                                    <a:pt x="22" y="18"/>
                                  </a:lnTo>
                                  <a:lnTo>
                                    <a:pt x="27" y="23"/>
                                  </a:lnTo>
                                  <a:lnTo>
                                    <a:pt x="30" y="25"/>
                                  </a:lnTo>
                                  <a:lnTo>
                                    <a:pt x="33" y="28"/>
                                  </a:lnTo>
                                  <a:lnTo>
                                    <a:pt x="34" y="40"/>
                                  </a:lnTo>
                                  <a:lnTo>
                                    <a:pt x="32" y="40"/>
                                  </a:lnTo>
                                  <a:lnTo>
                                    <a:pt x="30" y="38"/>
                                  </a:lnTo>
                                  <a:lnTo>
                                    <a:pt x="28" y="36"/>
                                  </a:lnTo>
                                  <a:lnTo>
                                    <a:pt x="26" y="34"/>
                                  </a:lnTo>
                                  <a:lnTo>
                                    <a:pt x="24" y="31"/>
                                  </a:lnTo>
                                  <a:lnTo>
                                    <a:pt x="21" y="29"/>
                                  </a:lnTo>
                                  <a:lnTo>
                                    <a:pt x="21" y="40"/>
                                  </a:lnTo>
                                  <a:lnTo>
                                    <a:pt x="9" y="40"/>
                                  </a:lnTo>
                                  <a:lnTo>
                                    <a:pt x="8" y="36"/>
                                  </a:lnTo>
                                  <a:lnTo>
                                    <a:pt x="8" y="32"/>
                                  </a:lnTo>
                                  <a:lnTo>
                                    <a:pt x="6" y="28"/>
                                  </a:lnTo>
                                  <a:lnTo>
                                    <a:pt x="5" y="26"/>
                                  </a:lnTo>
                                  <a:lnTo>
                                    <a:pt x="3" y="24"/>
                                  </a:lnTo>
                                  <a:lnTo>
                                    <a:pt x="1" y="23"/>
                                  </a:lnTo>
                                  <a:lnTo>
                                    <a:pt x="1" y="20"/>
                                  </a:lnTo>
                                  <a:lnTo>
                                    <a:pt x="0" y="18"/>
                                  </a:lnTo>
                                  <a:lnTo>
                                    <a:pt x="1" y="14"/>
                                  </a:lnTo>
                                  <a:lnTo>
                                    <a:pt x="3" y="9"/>
                                  </a:lnTo>
                                  <a:lnTo>
                                    <a:pt x="6" y="5"/>
                                  </a:lnTo>
                                  <a:lnTo>
                                    <a:pt x="10" y="0"/>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29" name="Freeform 242"/>
                          <wps:cNvSpPr>
                            <a:spLocks/>
                          </wps:cNvSpPr>
                          <wps:spPr bwMode="auto">
                            <a:xfrm>
                              <a:off x="1242" y="2505"/>
                              <a:ext cx="43" cy="25"/>
                            </a:xfrm>
                            <a:custGeom>
                              <a:avLst/>
                              <a:gdLst>
                                <a:gd name="T0" fmla="*/ 39 w 43"/>
                                <a:gd name="T1" fmla="*/ 5 h 25"/>
                                <a:gd name="T2" fmla="*/ 34 w 43"/>
                                <a:gd name="T3" fmla="*/ 7 h 25"/>
                                <a:gd name="T4" fmla="*/ 29 w 43"/>
                                <a:gd name="T5" fmla="*/ 8 h 25"/>
                                <a:gd name="T6" fmla="*/ 23 w 43"/>
                                <a:gd name="T7" fmla="*/ 8 h 25"/>
                                <a:gd name="T8" fmla="*/ 19 w 43"/>
                                <a:gd name="T9" fmla="*/ 8 h 25"/>
                                <a:gd name="T10" fmla="*/ 15 w 43"/>
                                <a:gd name="T11" fmla="*/ 6 h 25"/>
                                <a:gd name="T12" fmla="*/ 10 w 43"/>
                                <a:gd name="T13" fmla="*/ 4 h 25"/>
                                <a:gd name="T14" fmla="*/ 5 w 43"/>
                                <a:gd name="T15" fmla="*/ 1 h 25"/>
                                <a:gd name="T16" fmla="*/ 4 w 43"/>
                                <a:gd name="T17" fmla="*/ 0 h 25"/>
                                <a:gd name="T18" fmla="*/ 0 w 43"/>
                                <a:gd name="T19" fmla="*/ 16 h 25"/>
                                <a:gd name="T20" fmla="*/ 2 w 43"/>
                                <a:gd name="T21" fmla="*/ 18 h 25"/>
                                <a:gd name="T22" fmla="*/ 5 w 43"/>
                                <a:gd name="T23" fmla="*/ 20 h 25"/>
                                <a:gd name="T24" fmla="*/ 9 w 43"/>
                                <a:gd name="T25" fmla="*/ 22 h 25"/>
                                <a:gd name="T26" fmla="*/ 12 w 43"/>
                                <a:gd name="T27" fmla="*/ 23 h 25"/>
                                <a:gd name="T28" fmla="*/ 18 w 43"/>
                                <a:gd name="T29" fmla="*/ 23 h 25"/>
                                <a:gd name="T30" fmla="*/ 23 w 43"/>
                                <a:gd name="T31" fmla="*/ 24 h 25"/>
                                <a:gd name="T32" fmla="*/ 30 w 43"/>
                                <a:gd name="T33" fmla="*/ 23 h 25"/>
                                <a:gd name="T34" fmla="*/ 33 w 43"/>
                                <a:gd name="T35" fmla="*/ 23 h 25"/>
                                <a:gd name="T36" fmla="*/ 35 w 43"/>
                                <a:gd name="T37" fmla="*/ 21 h 25"/>
                                <a:gd name="T38" fmla="*/ 37 w 43"/>
                                <a:gd name="T39" fmla="*/ 20 h 25"/>
                                <a:gd name="T40" fmla="*/ 39 w 43"/>
                                <a:gd name="T41" fmla="*/ 13 h 25"/>
                                <a:gd name="T42" fmla="*/ 42 w 43"/>
                                <a:gd name="T43" fmla="*/ 3 h 25"/>
                                <a:gd name="T44" fmla="*/ 39 w 43"/>
                                <a:gd name="T45" fmla="*/ 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3" h="25">
                                  <a:moveTo>
                                    <a:pt x="39" y="5"/>
                                  </a:moveTo>
                                  <a:lnTo>
                                    <a:pt x="34" y="7"/>
                                  </a:lnTo>
                                  <a:lnTo>
                                    <a:pt x="29" y="8"/>
                                  </a:lnTo>
                                  <a:lnTo>
                                    <a:pt x="23" y="8"/>
                                  </a:lnTo>
                                  <a:lnTo>
                                    <a:pt x="19" y="8"/>
                                  </a:lnTo>
                                  <a:lnTo>
                                    <a:pt x="15" y="6"/>
                                  </a:lnTo>
                                  <a:lnTo>
                                    <a:pt x="10" y="4"/>
                                  </a:lnTo>
                                  <a:lnTo>
                                    <a:pt x="5" y="1"/>
                                  </a:lnTo>
                                  <a:lnTo>
                                    <a:pt x="4" y="0"/>
                                  </a:lnTo>
                                  <a:lnTo>
                                    <a:pt x="0" y="16"/>
                                  </a:lnTo>
                                  <a:lnTo>
                                    <a:pt x="2" y="18"/>
                                  </a:lnTo>
                                  <a:lnTo>
                                    <a:pt x="5" y="20"/>
                                  </a:lnTo>
                                  <a:lnTo>
                                    <a:pt x="9" y="22"/>
                                  </a:lnTo>
                                  <a:lnTo>
                                    <a:pt x="12" y="23"/>
                                  </a:lnTo>
                                  <a:lnTo>
                                    <a:pt x="18" y="23"/>
                                  </a:lnTo>
                                  <a:lnTo>
                                    <a:pt x="23" y="24"/>
                                  </a:lnTo>
                                  <a:lnTo>
                                    <a:pt x="30" y="23"/>
                                  </a:lnTo>
                                  <a:lnTo>
                                    <a:pt x="33" y="23"/>
                                  </a:lnTo>
                                  <a:lnTo>
                                    <a:pt x="35" y="21"/>
                                  </a:lnTo>
                                  <a:lnTo>
                                    <a:pt x="37" y="20"/>
                                  </a:lnTo>
                                  <a:lnTo>
                                    <a:pt x="39" y="13"/>
                                  </a:lnTo>
                                  <a:lnTo>
                                    <a:pt x="42" y="3"/>
                                  </a:lnTo>
                                  <a:lnTo>
                                    <a:pt x="39" y="5"/>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30" name="Freeform 243"/>
                          <wps:cNvSpPr>
                            <a:spLocks/>
                          </wps:cNvSpPr>
                          <wps:spPr bwMode="auto">
                            <a:xfrm>
                              <a:off x="1320" y="2443"/>
                              <a:ext cx="77" cy="44"/>
                            </a:xfrm>
                            <a:custGeom>
                              <a:avLst/>
                              <a:gdLst>
                                <a:gd name="T0" fmla="*/ 65 w 77"/>
                                <a:gd name="T1" fmla="*/ 34 h 44"/>
                                <a:gd name="T2" fmla="*/ 58 w 77"/>
                                <a:gd name="T3" fmla="*/ 33 h 44"/>
                                <a:gd name="T4" fmla="*/ 55 w 77"/>
                                <a:gd name="T5" fmla="*/ 27 h 44"/>
                                <a:gd name="T6" fmla="*/ 50 w 77"/>
                                <a:gd name="T7" fmla="*/ 23 h 44"/>
                                <a:gd name="T8" fmla="*/ 45 w 77"/>
                                <a:gd name="T9" fmla="*/ 22 h 44"/>
                                <a:gd name="T10" fmla="*/ 36 w 77"/>
                                <a:gd name="T11" fmla="*/ 21 h 44"/>
                                <a:gd name="T12" fmla="*/ 29 w 77"/>
                                <a:gd name="T13" fmla="*/ 22 h 44"/>
                                <a:gd name="T14" fmla="*/ 24 w 77"/>
                                <a:gd name="T15" fmla="*/ 24 h 44"/>
                                <a:gd name="T16" fmla="*/ 18 w 77"/>
                                <a:gd name="T17" fmla="*/ 28 h 44"/>
                                <a:gd name="T18" fmla="*/ 14 w 77"/>
                                <a:gd name="T19" fmla="*/ 23 h 44"/>
                                <a:gd name="T20" fmla="*/ 9 w 77"/>
                                <a:gd name="T21" fmla="*/ 28 h 44"/>
                                <a:gd name="T22" fmla="*/ 7 w 77"/>
                                <a:gd name="T23" fmla="*/ 35 h 44"/>
                                <a:gd name="T24" fmla="*/ 5 w 77"/>
                                <a:gd name="T25" fmla="*/ 30 h 44"/>
                                <a:gd name="T26" fmla="*/ 5 w 77"/>
                                <a:gd name="T27" fmla="*/ 23 h 44"/>
                                <a:gd name="T28" fmla="*/ 5 w 77"/>
                                <a:gd name="T29" fmla="*/ 22 h 44"/>
                                <a:gd name="T30" fmla="*/ 1 w 77"/>
                                <a:gd name="T31" fmla="*/ 21 h 44"/>
                                <a:gd name="T32" fmla="*/ 5 w 77"/>
                                <a:gd name="T33" fmla="*/ 14 h 44"/>
                                <a:gd name="T34" fmla="*/ 13 w 77"/>
                                <a:gd name="T35" fmla="*/ 8 h 44"/>
                                <a:gd name="T36" fmla="*/ 14 w 77"/>
                                <a:gd name="T37" fmla="*/ 5 h 44"/>
                                <a:gd name="T38" fmla="*/ 13 w 77"/>
                                <a:gd name="T39" fmla="*/ 5 h 44"/>
                                <a:gd name="T40" fmla="*/ 21 w 77"/>
                                <a:gd name="T41" fmla="*/ 3 h 44"/>
                                <a:gd name="T42" fmla="*/ 22 w 77"/>
                                <a:gd name="T43" fmla="*/ 2 h 44"/>
                                <a:gd name="T44" fmla="*/ 26 w 77"/>
                                <a:gd name="T45" fmla="*/ 0 h 44"/>
                                <a:gd name="T46" fmla="*/ 37 w 77"/>
                                <a:gd name="T47" fmla="*/ 1 h 44"/>
                                <a:gd name="T48" fmla="*/ 39 w 77"/>
                                <a:gd name="T49" fmla="*/ 0 h 44"/>
                                <a:gd name="T50" fmla="*/ 50 w 77"/>
                                <a:gd name="T51" fmla="*/ 3 h 44"/>
                                <a:gd name="T52" fmla="*/ 60 w 77"/>
                                <a:gd name="T53" fmla="*/ 7 h 44"/>
                                <a:gd name="T54" fmla="*/ 67 w 77"/>
                                <a:gd name="T55" fmla="*/ 11 h 44"/>
                                <a:gd name="T56" fmla="*/ 72 w 77"/>
                                <a:gd name="T57" fmla="*/ 18 h 44"/>
                                <a:gd name="T58" fmla="*/ 74 w 77"/>
                                <a:gd name="T59" fmla="*/ 25 h 44"/>
                                <a:gd name="T60" fmla="*/ 74 w 77"/>
                                <a:gd name="T61" fmla="*/ 31 h 44"/>
                                <a:gd name="T62" fmla="*/ 71 w 77"/>
                                <a:gd name="T63" fmla="*/ 38 h 44"/>
                                <a:gd name="T64" fmla="*/ 66 w 77"/>
                                <a:gd name="T65" fmla="*/ 43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7" h="44">
                                  <a:moveTo>
                                    <a:pt x="66" y="41"/>
                                  </a:moveTo>
                                  <a:lnTo>
                                    <a:pt x="65" y="34"/>
                                  </a:lnTo>
                                  <a:lnTo>
                                    <a:pt x="59" y="38"/>
                                  </a:lnTo>
                                  <a:lnTo>
                                    <a:pt x="58" y="33"/>
                                  </a:lnTo>
                                  <a:lnTo>
                                    <a:pt x="57" y="30"/>
                                  </a:lnTo>
                                  <a:lnTo>
                                    <a:pt x="55" y="27"/>
                                  </a:lnTo>
                                  <a:lnTo>
                                    <a:pt x="53" y="25"/>
                                  </a:lnTo>
                                  <a:lnTo>
                                    <a:pt x="50" y="23"/>
                                  </a:lnTo>
                                  <a:lnTo>
                                    <a:pt x="47" y="22"/>
                                  </a:lnTo>
                                  <a:lnTo>
                                    <a:pt x="45" y="22"/>
                                  </a:lnTo>
                                  <a:lnTo>
                                    <a:pt x="42" y="22"/>
                                  </a:lnTo>
                                  <a:lnTo>
                                    <a:pt x="36" y="21"/>
                                  </a:lnTo>
                                  <a:lnTo>
                                    <a:pt x="32" y="22"/>
                                  </a:lnTo>
                                  <a:lnTo>
                                    <a:pt x="29" y="22"/>
                                  </a:lnTo>
                                  <a:lnTo>
                                    <a:pt x="27" y="23"/>
                                  </a:lnTo>
                                  <a:lnTo>
                                    <a:pt x="24" y="24"/>
                                  </a:lnTo>
                                  <a:lnTo>
                                    <a:pt x="21" y="25"/>
                                  </a:lnTo>
                                  <a:lnTo>
                                    <a:pt x="18" y="28"/>
                                  </a:lnTo>
                                  <a:lnTo>
                                    <a:pt x="16" y="22"/>
                                  </a:lnTo>
                                  <a:lnTo>
                                    <a:pt x="14" y="23"/>
                                  </a:lnTo>
                                  <a:lnTo>
                                    <a:pt x="10" y="26"/>
                                  </a:lnTo>
                                  <a:lnTo>
                                    <a:pt x="9" y="28"/>
                                  </a:lnTo>
                                  <a:lnTo>
                                    <a:pt x="8" y="31"/>
                                  </a:lnTo>
                                  <a:lnTo>
                                    <a:pt x="7" y="35"/>
                                  </a:lnTo>
                                  <a:lnTo>
                                    <a:pt x="5" y="33"/>
                                  </a:lnTo>
                                  <a:lnTo>
                                    <a:pt x="5" y="30"/>
                                  </a:lnTo>
                                  <a:lnTo>
                                    <a:pt x="5" y="25"/>
                                  </a:lnTo>
                                  <a:lnTo>
                                    <a:pt x="5" y="23"/>
                                  </a:lnTo>
                                  <a:lnTo>
                                    <a:pt x="7" y="20"/>
                                  </a:lnTo>
                                  <a:lnTo>
                                    <a:pt x="5" y="22"/>
                                  </a:lnTo>
                                  <a:lnTo>
                                    <a:pt x="0" y="24"/>
                                  </a:lnTo>
                                  <a:lnTo>
                                    <a:pt x="1" y="21"/>
                                  </a:lnTo>
                                  <a:lnTo>
                                    <a:pt x="2" y="17"/>
                                  </a:lnTo>
                                  <a:lnTo>
                                    <a:pt x="5" y="14"/>
                                  </a:lnTo>
                                  <a:lnTo>
                                    <a:pt x="10" y="10"/>
                                  </a:lnTo>
                                  <a:lnTo>
                                    <a:pt x="13" y="8"/>
                                  </a:lnTo>
                                  <a:lnTo>
                                    <a:pt x="18" y="6"/>
                                  </a:lnTo>
                                  <a:lnTo>
                                    <a:pt x="14" y="5"/>
                                  </a:lnTo>
                                  <a:lnTo>
                                    <a:pt x="9" y="6"/>
                                  </a:lnTo>
                                  <a:lnTo>
                                    <a:pt x="13" y="5"/>
                                  </a:lnTo>
                                  <a:lnTo>
                                    <a:pt x="17" y="4"/>
                                  </a:lnTo>
                                  <a:lnTo>
                                    <a:pt x="21" y="3"/>
                                  </a:lnTo>
                                  <a:lnTo>
                                    <a:pt x="25" y="4"/>
                                  </a:lnTo>
                                  <a:lnTo>
                                    <a:pt x="22" y="2"/>
                                  </a:lnTo>
                                  <a:lnTo>
                                    <a:pt x="20" y="1"/>
                                  </a:lnTo>
                                  <a:lnTo>
                                    <a:pt x="26" y="0"/>
                                  </a:lnTo>
                                  <a:lnTo>
                                    <a:pt x="31" y="0"/>
                                  </a:lnTo>
                                  <a:lnTo>
                                    <a:pt x="37" y="1"/>
                                  </a:lnTo>
                                  <a:lnTo>
                                    <a:pt x="42" y="2"/>
                                  </a:lnTo>
                                  <a:lnTo>
                                    <a:pt x="39" y="0"/>
                                  </a:lnTo>
                                  <a:lnTo>
                                    <a:pt x="45" y="1"/>
                                  </a:lnTo>
                                  <a:lnTo>
                                    <a:pt x="50" y="3"/>
                                  </a:lnTo>
                                  <a:lnTo>
                                    <a:pt x="55" y="4"/>
                                  </a:lnTo>
                                  <a:lnTo>
                                    <a:pt x="60" y="7"/>
                                  </a:lnTo>
                                  <a:lnTo>
                                    <a:pt x="65" y="9"/>
                                  </a:lnTo>
                                  <a:lnTo>
                                    <a:pt x="67" y="11"/>
                                  </a:lnTo>
                                  <a:lnTo>
                                    <a:pt x="70" y="14"/>
                                  </a:lnTo>
                                  <a:lnTo>
                                    <a:pt x="72" y="18"/>
                                  </a:lnTo>
                                  <a:lnTo>
                                    <a:pt x="73" y="22"/>
                                  </a:lnTo>
                                  <a:lnTo>
                                    <a:pt x="74" y="25"/>
                                  </a:lnTo>
                                  <a:lnTo>
                                    <a:pt x="76" y="28"/>
                                  </a:lnTo>
                                  <a:lnTo>
                                    <a:pt x="74" y="31"/>
                                  </a:lnTo>
                                  <a:lnTo>
                                    <a:pt x="73" y="34"/>
                                  </a:lnTo>
                                  <a:lnTo>
                                    <a:pt x="71" y="38"/>
                                  </a:lnTo>
                                  <a:lnTo>
                                    <a:pt x="69" y="40"/>
                                  </a:lnTo>
                                  <a:lnTo>
                                    <a:pt x="66" y="43"/>
                                  </a:lnTo>
                                  <a:lnTo>
                                    <a:pt x="66" y="41"/>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31" name="Freeform 244"/>
                          <wps:cNvSpPr>
                            <a:spLocks/>
                          </wps:cNvSpPr>
                          <wps:spPr bwMode="auto">
                            <a:xfrm>
                              <a:off x="1334" y="2499"/>
                              <a:ext cx="54" cy="21"/>
                            </a:xfrm>
                            <a:custGeom>
                              <a:avLst/>
                              <a:gdLst>
                                <a:gd name="T0" fmla="*/ 1 w 54"/>
                                <a:gd name="T1" fmla="*/ 13 h 21"/>
                                <a:gd name="T2" fmla="*/ 3 w 54"/>
                                <a:gd name="T3" fmla="*/ 14 h 21"/>
                                <a:gd name="T4" fmla="*/ 3 w 54"/>
                                <a:gd name="T5" fmla="*/ 16 h 21"/>
                                <a:gd name="T6" fmla="*/ 5 w 54"/>
                                <a:gd name="T7" fmla="*/ 16 h 21"/>
                                <a:gd name="T8" fmla="*/ 6 w 54"/>
                                <a:gd name="T9" fmla="*/ 18 h 21"/>
                                <a:gd name="T10" fmla="*/ 11 w 54"/>
                                <a:gd name="T11" fmla="*/ 18 h 21"/>
                                <a:gd name="T12" fmla="*/ 17 w 54"/>
                                <a:gd name="T13" fmla="*/ 20 h 21"/>
                                <a:gd name="T14" fmla="*/ 21 w 54"/>
                                <a:gd name="T15" fmla="*/ 16 h 21"/>
                                <a:gd name="T16" fmla="*/ 25 w 54"/>
                                <a:gd name="T17" fmla="*/ 13 h 21"/>
                                <a:gd name="T18" fmla="*/ 31 w 54"/>
                                <a:gd name="T19" fmla="*/ 12 h 21"/>
                                <a:gd name="T20" fmla="*/ 38 w 54"/>
                                <a:gd name="T21" fmla="*/ 10 h 21"/>
                                <a:gd name="T22" fmla="*/ 46 w 54"/>
                                <a:gd name="T23" fmla="*/ 9 h 21"/>
                                <a:gd name="T24" fmla="*/ 49 w 54"/>
                                <a:gd name="T25" fmla="*/ 10 h 21"/>
                                <a:gd name="T26" fmla="*/ 51 w 54"/>
                                <a:gd name="T27" fmla="*/ 11 h 21"/>
                                <a:gd name="T28" fmla="*/ 53 w 54"/>
                                <a:gd name="T29" fmla="*/ 12 h 21"/>
                                <a:gd name="T30" fmla="*/ 51 w 54"/>
                                <a:gd name="T31" fmla="*/ 11 h 21"/>
                                <a:gd name="T32" fmla="*/ 47 w 54"/>
                                <a:gd name="T33" fmla="*/ 6 h 21"/>
                                <a:gd name="T34" fmla="*/ 46 w 54"/>
                                <a:gd name="T35" fmla="*/ 5 h 21"/>
                                <a:gd name="T36" fmla="*/ 45 w 54"/>
                                <a:gd name="T37" fmla="*/ 4 h 21"/>
                                <a:gd name="T38" fmla="*/ 44 w 54"/>
                                <a:gd name="T39" fmla="*/ 1 h 21"/>
                                <a:gd name="T40" fmla="*/ 44 w 54"/>
                                <a:gd name="T41" fmla="*/ 0 h 21"/>
                                <a:gd name="T42" fmla="*/ 43 w 54"/>
                                <a:gd name="T43" fmla="*/ 2 h 21"/>
                                <a:gd name="T44" fmla="*/ 40 w 54"/>
                                <a:gd name="T45" fmla="*/ 4 h 21"/>
                                <a:gd name="T46" fmla="*/ 37 w 54"/>
                                <a:gd name="T47" fmla="*/ 5 h 21"/>
                                <a:gd name="T48" fmla="*/ 33 w 54"/>
                                <a:gd name="T49" fmla="*/ 6 h 21"/>
                                <a:gd name="T50" fmla="*/ 31 w 54"/>
                                <a:gd name="T51" fmla="*/ 7 h 21"/>
                                <a:gd name="T52" fmla="*/ 28 w 54"/>
                                <a:gd name="T53" fmla="*/ 8 h 21"/>
                                <a:gd name="T54" fmla="*/ 23 w 54"/>
                                <a:gd name="T55" fmla="*/ 8 h 21"/>
                                <a:gd name="T56" fmla="*/ 17 w 54"/>
                                <a:gd name="T57" fmla="*/ 8 h 21"/>
                                <a:gd name="T58" fmla="*/ 10 w 54"/>
                                <a:gd name="T59" fmla="*/ 8 h 21"/>
                                <a:gd name="T60" fmla="*/ 7 w 54"/>
                                <a:gd name="T61" fmla="*/ 7 h 21"/>
                                <a:gd name="T62" fmla="*/ 0 w 54"/>
                                <a:gd name="T63" fmla="*/ 13 h 21"/>
                                <a:gd name="T64" fmla="*/ 1 w 54"/>
                                <a:gd name="T65" fmla="*/ 13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21">
                                  <a:moveTo>
                                    <a:pt x="1" y="13"/>
                                  </a:moveTo>
                                  <a:lnTo>
                                    <a:pt x="3" y="14"/>
                                  </a:lnTo>
                                  <a:lnTo>
                                    <a:pt x="3" y="16"/>
                                  </a:lnTo>
                                  <a:lnTo>
                                    <a:pt x="5" y="16"/>
                                  </a:lnTo>
                                  <a:lnTo>
                                    <a:pt x="6" y="18"/>
                                  </a:lnTo>
                                  <a:lnTo>
                                    <a:pt x="11" y="18"/>
                                  </a:lnTo>
                                  <a:lnTo>
                                    <a:pt x="17" y="20"/>
                                  </a:lnTo>
                                  <a:lnTo>
                                    <a:pt x="21" y="16"/>
                                  </a:lnTo>
                                  <a:lnTo>
                                    <a:pt x="25" y="13"/>
                                  </a:lnTo>
                                  <a:lnTo>
                                    <a:pt x="31" y="12"/>
                                  </a:lnTo>
                                  <a:lnTo>
                                    <a:pt x="38" y="10"/>
                                  </a:lnTo>
                                  <a:lnTo>
                                    <a:pt x="46" y="9"/>
                                  </a:lnTo>
                                  <a:lnTo>
                                    <a:pt x="49" y="10"/>
                                  </a:lnTo>
                                  <a:lnTo>
                                    <a:pt x="51" y="11"/>
                                  </a:lnTo>
                                  <a:lnTo>
                                    <a:pt x="53" y="12"/>
                                  </a:lnTo>
                                  <a:lnTo>
                                    <a:pt x="51" y="11"/>
                                  </a:lnTo>
                                  <a:lnTo>
                                    <a:pt x="47" y="6"/>
                                  </a:lnTo>
                                  <a:lnTo>
                                    <a:pt x="46" y="5"/>
                                  </a:lnTo>
                                  <a:lnTo>
                                    <a:pt x="45" y="4"/>
                                  </a:lnTo>
                                  <a:lnTo>
                                    <a:pt x="44" y="1"/>
                                  </a:lnTo>
                                  <a:lnTo>
                                    <a:pt x="44" y="0"/>
                                  </a:lnTo>
                                  <a:lnTo>
                                    <a:pt x="43" y="2"/>
                                  </a:lnTo>
                                  <a:lnTo>
                                    <a:pt x="40" y="4"/>
                                  </a:lnTo>
                                  <a:lnTo>
                                    <a:pt x="37" y="5"/>
                                  </a:lnTo>
                                  <a:lnTo>
                                    <a:pt x="33" y="6"/>
                                  </a:lnTo>
                                  <a:lnTo>
                                    <a:pt x="31" y="7"/>
                                  </a:lnTo>
                                  <a:lnTo>
                                    <a:pt x="28" y="8"/>
                                  </a:lnTo>
                                  <a:lnTo>
                                    <a:pt x="23" y="8"/>
                                  </a:lnTo>
                                  <a:lnTo>
                                    <a:pt x="17" y="8"/>
                                  </a:lnTo>
                                  <a:lnTo>
                                    <a:pt x="10" y="8"/>
                                  </a:lnTo>
                                  <a:lnTo>
                                    <a:pt x="7" y="7"/>
                                  </a:lnTo>
                                  <a:lnTo>
                                    <a:pt x="0" y="13"/>
                                  </a:lnTo>
                                  <a:lnTo>
                                    <a:pt x="1" y="13"/>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32" name="Freeform 245"/>
                          <wps:cNvSpPr>
                            <a:spLocks/>
                          </wps:cNvSpPr>
                          <wps:spPr bwMode="auto">
                            <a:xfrm>
                              <a:off x="1327" y="2464"/>
                              <a:ext cx="61" cy="44"/>
                            </a:xfrm>
                            <a:custGeom>
                              <a:avLst/>
                              <a:gdLst>
                                <a:gd name="T0" fmla="*/ 14 w 61"/>
                                <a:gd name="T1" fmla="*/ 40 h 44"/>
                                <a:gd name="T2" fmla="*/ 11 w 61"/>
                                <a:gd name="T3" fmla="*/ 39 h 44"/>
                                <a:gd name="T4" fmla="*/ 8 w 61"/>
                                <a:gd name="T5" fmla="*/ 37 h 44"/>
                                <a:gd name="T6" fmla="*/ 6 w 61"/>
                                <a:gd name="T7" fmla="*/ 34 h 44"/>
                                <a:gd name="T8" fmla="*/ 4 w 61"/>
                                <a:gd name="T9" fmla="*/ 32 h 44"/>
                                <a:gd name="T10" fmla="*/ 1 w 61"/>
                                <a:gd name="T11" fmla="*/ 26 h 44"/>
                                <a:gd name="T12" fmla="*/ 0 w 61"/>
                                <a:gd name="T13" fmla="*/ 20 h 44"/>
                                <a:gd name="T14" fmla="*/ 0 w 61"/>
                                <a:gd name="T15" fmla="*/ 14 h 44"/>
                                <a:gd name="T16" fmla="*/ 1 w 61"/>
                                <a:gd name="T17" fmla="*/ 10 h 44"/>
                                <a:gd name="T18" fmla="*/ 2 w 61"/>
                                <a:gd name="T19" fmla="*/ 7 h 44"/>
                                <a:gd name="T20" fmla="*/ 3 w 61"/>
                                <a:gd name="T21" fmla="*/ 4 h 44"/>
                                <a:gd name="T22" fmla="*/ 7 w 61"/>
                                <a:gd name="T23" fmla="*/ 2 h 44"/>
                                <a:gd name="T24" fmla="*/ 9 w 61"/>
                                <a:gd name="T25" fmla="*/ 1 h 44"/>
                                <a:gd name="T26" fmla="*/ 11 w 61"/>
                                <a:gd name="T27" fmla="*/ 7 h 44"/>
                                <a:gd name="T28" fmla="*/ 14 w 61"/>
                                <a:gd name="T29" fmla="*/ 4 h 44"/>
                                <a:gd name="T30" fmla="*/ 17 w 61"/>
                                <a:gd name="T31" fmla="*/ 3 h 44"/>
                                <a:gd name="T32" fmla="*/ 20 w 61"/>
                                <a:gd name="T33" fmla="*/ 1 h 44"/>
                                <a:gd name="T34" fmla="*/ 22 w 61"/>
                                <a:gd name="T35" fmla="*/ 1 h 44"/>
                                <a:gd name="T36" fmla="*/ 25 w 61"/>
                                <a:gd name="T37" fmla="*/ 0 h 44"/>
                                <a:gd name="T38" fmla="*/ 29 w 61"/>
                                <a:gd name="T39" fmla="*/ 0 h 44"/>
                                <a:gd name="T40" fmla="*/ 35 w 61"/>
                                <a:gd name="T41" fmla="*/ 1 h 44"/>
                                <a:gd name="T42" fmla="*/ 38 w 61"/>
                                <a:gd name="T43" fmla="*/ 1 h 44"/>
                                <a:gd name="T44" fmla="*/ 40 w 61"/>
                                <a:gd name="T45" fmla="*/ 1 h 44"/>
                                <a:gd name="T46" fmla="*/ 43 w 61"/>
                                <a:gd name="T47" fmla="*/ 2 h 44"/>
                                <a:gd name="T48" fmla="*/ 46 w 61"/>
                                <a:gd name="T49" fmla="*/ 4 h 44"/>
                                <a:gd name="T50" fmla="*/ 48 w 61"/>
                                <a:gd name="T51" fmla="*/ 6 h 44"/>
                                <a:gd name="T52" fmla="*/ 50 w 61"/>
                                <a:gd name="T53" fmla="*/ 9 h 44"/>
                                <a:gd name="T54" fmla="*/ 51 w 61"/>
                                <a:gd name="T55" fmla="*/ 12 h 44"/>
                                <a:gd name="T56" fmla="*/ 52 w 61"/>
                                <a:gd name="T57" fmla="*/ 17 h 44"/>
                                <a:gd name="T58" fmla="*/ 55 w 61"/>
                                <a:gd name="T59" fmla="*/ 15 h 44"/>
                                <a:gd name="T60" fmla="*/ 58 w 61"/>
                                <a:gd name="T61" fmla="*/ 13 h 44"/>
                                <a:gd name="T62" fmla="*/ 60 w 61"/>
                                <a:gd name="T63" fmla="*/ 20 h 44"/>
                                <a:gd name="T64" fmla="*/ 56 w 61"/>
                                <a:gd name="T65" fmla="*/ 27 h 44"/>
                                <a:gd name="T66" fmla="*/ 55 w 61"/>
                                <a:gd name="T67" fmla="*/ 31 h 44"/>
                                <a:gd name="T68" fmla="*/ 53 w 61"/>
                                <a:gd name="T69" fmla="*/ 33 h 44"/>
                                <a:gd name="T70" fmla="*/ 52 w 61"/>
                                <a:gd name="T71" fmla="*/ 34 h 44"/>
                                <a:gd name="T72" fmla="*/ 50 w 61"/>
                                <a:gd name="T73" fmla="*/ 36 h 44"/>
                                <a:gd name="T74" fmla="*/ 47 w 61"/>
                                <a:gd name="T75" fmla="*/ 37 h 44"/>
                                <a:gd name="T76" fmla="*/ 44 w 61"/>
                                <a:gd name="T77" fmla="*/ 39 h 44"/>
                                <a:gd name="T78" fmla="*/ 41 w 61"/>
                                <a:gd name="T79" fmla="*/ 40 h 44"/>
                                <a:gd name="T80" fmla="*/ 38 w 61"/>
                                <a:gd name="T81" fmla="*/ 41 h 44"/>
                                <a:gd name="T82" fmla="*/ 35 w 61"/>
                                <a:gd name="T83" fmla="*/ 43 h 44"/>
                                <a:gd name="T84" fmla="*/ 30 w 61"/>
                                <a:gd name="T85" fmla="*/ 43 h 44"/>
                                <a:gd name="T86" fmla="*/ 24 w 61"/>
                                <a:gd name="T87" fmla="*/ 43 h 44"/>
                                <a:gd name="T88" fmla="*/ 18 w 61"/>
                                <a:gd name="T89" fmla="*/ 41 h 44"/>
                                <a:gd name="T90" fmla="*/ 14 w 61"/>
                                <a:gd name="T91" fmla="*/ 4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1" h="44">
                                  <a:moveTo>
                                    <a:pt x="14" y="40"/>
                                  </a:moveTo>
                                  <a:lnTo>
                                    <a:pt x="11" y="39"/>
                                  </a:lnTo>
                                  <a:lnTo>
                                    <a:pt x="8" y="37"/>
                                  </a:lnTo>
                                  <a:lnTo>
                                    <a:pt x="6" y="34"/>
                                  </a:lnTo>
                                  <a:lnTo>
                                    <a:pt x="4" y="32"/>
                                  </a:lnTo>
                                  <a:lnTo>
                                    <a:pt x="1" y="26"/>
                                  </a:lnTo>
                                  <a:lnTo>
                                    <a:pt x="0" y="20"/>
                                  </a:lnTo>
                                  <a:lnTo>
                                    <a:pt x="0" y="14"/>
                                  </a:lnTo>
                                  <a:lnTo>
                                    <a:pt x="1" y="10"/>
                                  </a:lnTo>
                                  <a:lnTo>
                                    <a:pt x="2" y="7"/>
                                  </a:lnTo>
                                  <a:lnTo>
                                    <a:pt x="3" y="4"/>
                                  </a:lnTo>
                                  <a:lnTo>
                                    <a:pt x="7" y="2"/>
                                  </a:lnTo>
                                  <a:lnTo>
                                    <a:pt x="9" y="1"/>
                                  </a:lnTo>
                                  <a:lnTo>
                                    <a:pt x="11" y="7"/>
                                  </a:lnTo>
                                  <a:lnTo>
                                    <a:pt x="14" y="4"/>
                                  </a:lnTo>
                                  <a:lnTo>
                                    <a:pt x="17" y="3"/>
                                  </a:lnTo>
                                  <a:lnTo>
                                    <a:pt x="20" y="1"/>
                                  </a:lnTo>
                                  <a:lnTo>
                                    <a:pt x="22" y="1"/>
                                  </a:lnTo>
                                  <a:lnTo>
                                    <a:pt x="25" y="0"/>
                                  </a:lnTo>
                                  <a:lnTo>
                                    <a:pt x="29" y="0"/>
                                  </a:lnTo>
                                  <a:lnTo>
                                    <a:pt x="35" y="1"/>
                                  </a:lnTo>
                                  <a:lnTo>
                                    <a:pt x="38" y="1"/>
                                  </a:lnTo>
                                  <a:lnTo>
                                    <a:pt x="40" y="1"/>
                                  </a:lnTo>
                                  <a:lnTo>
                                    <a:pt x="43" y="2"/>
                                  </a:lnTo>
                                  <a:lnTo>
                                    <a:pt x="46" y="4"/>
                                  </a:lnTo>
                                  <a:lnTo>
                                    <a:pt x="48" y="6"/>
                                  </a:lnTo>
                                  <a:lnTo>
                                    <a:pt x="50" y="9"/>
                                  </a:lnTo>
                                  <a:lnTo>
                                    <a:pt x="51" y="12"/>
                                  </a:lnTo>
                                  <a:lnTo>
                                    <a:pt x="52" y="17"/>
                                  </a:lnTo>
                                  <a:lnTo>
                                    <a:pt x="55" y="15"/>
                                  </a:lnTo>
                                  <a:lnTo>
                                    <a:pt x="58" y="13"/>
                                  </a:lnTo>
                                  <a:lnTo>
                                    <a:pt x="60" y="20"/>
                                  </a:lnTo>
                                  <a:lnTo>
                                    <a:pt x="56" y="27"/>
                                  </a:lnTo>
                                  <a:lnTo>
                                    <a:pt x="55" y="31"/>
                                  </a:lnTo>
                                  <a:lnTo>
                                    <a:pt x="53" y="33"/>
                                  </a:lnTo>
                                  <a:lnTo>
                                    <a:pt x="52" y="34"/>
                                  </a:lnTo>
                                  <a:lnTo>
                                    <a:pt x="50" y="36"/>
                                  </a:lnTo>
                                  <a:lnTo>
                                    <a:pt x="47" y="37"/>
                                  </a:lnTo>
                                  <a:lnTo>
                                    <a:pt x="44" y="39"/>
                                  </a:lnTo>
                                  <a:lnTo>
                                    <a:pt x="41" y="40"/>
                                  </a:lnTo>
                                  <a:lnTo>
                                    <a:pt x="38" y="41"/>
                                  </a:lnTo>
                                  <a:lnTo>
                                    <a:pt x="35" y="43"/>
                                  </a:lnTo>
                                  <a:lnTo>
                                    <a:pt x="30" y="43"/>
                                  </a:lnTo>
                                  <a:lnTo>
                                    <a:pt x="24" y="43"/>
                                  </a:lnTo>
                                  <a:lnTo>
                                    <a:pt x="18" y="41"/>
                                  </a:lnTo>
                                  <a:lnTo>
                                    <a:pt x="14" y="40"/>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33" name="Freeform 246"/>
                          <wps:cNvSpPr>
                            <a:spLocks/>
                          </wps:cNvSpPr>
                          <wps:spPr bwMode="auto">
                            <a:xfrm>
                              <a:off x="1339" y="2507"/>
                              <a:ext cx="52" cy="31"/>
                            </a:xfrm>
                            <a:custGeom>
                              <a:avLst/>
                              <a:gdLst>
                                <a:gd name="T0" fmla="*/ 0 w 52"/>
                                <a:gd name="T1" fmla="*/ 9 h 31"/>
                                <a:gd name="T2" fmla="*/ 1 w 52"/>
                                <a:gd name="T3" fmla="*/ 11 h 31"/>
                                <a:gd name="T4" fmla="*/ 2 w 52"/>
                                <a:gd name="T5" fmla="*/ 15 h 31"/>
                                <a:gd name="T6" fmla="*/ 3 w 52"/>
                                <a:gd name="T7" fmla="*/ 21 h 31"/>
                                <a:gd name="T8" fmla="*/ 8 w 52"/>
                                <a:gd name="T9" fmla="*/ 24 h 31"/>
                                <a:gd name="T10" fmla="*/ 11 w 52"/>
                                <a:gd name="T11" fmla="*/ 26 h 31"/>
                                <a:gd name="T12" fmla="*/ 14 w 52"/>
                                <a:gd name="T13" fmla="*/ 30 h 31"/>
                                <a:gd name="T14" fmla="*/ 17 w 52"/>
                                <a:gd name="T15" fmla="*/ 27 h 31"/>
                                <a:gd name="T16" fmla="*/ 22 w 52"/>
                                <a:gd name="T17" fmla="*/ 25 h 31"/>
                                <a:gd name="T18" fmla="*/ 21 w 52"/>
                                <a:gd name="T19" fmla="*/ 23 h 31"/>
                                <a:gd name="T20" fmla="*/ 22 w 52"/>
                                <a:gd name="T21" fmla="*/ 19 h 31"/>
                                <a:gd name="T22" fmla="*/ 22 w 52"/>
                                <a:gd name="T23" fmla="*/ 17 h 31"/>
                                <a:gd name="T24" fmla="*/ 25 w 52"/>
                                <a:gd name="T25" fmla="*/ 15 h 31"/>
                                <a:gd name="T26" fmla="*/ 27 w 52"/>
                                <a:gd name="T27" fmla="*/ 12 h 31"/>
                                <a:gd name="T28" fmla="*/ 33 w 52"/>
                                <a:gd name="T29" fmla="*/ 9 h 31"/>
                                <a:gd name="T30" fmla="*/ 39 w 52"/>
                                <a:gd name="T31" fmla="*/ 8 h 31"/>
                                <a:gd name="T32" fmla="*/ 44 w 52"/>
                                <a:gd name="T33" fmla="*/ 9 h 31"/>
                                <a:gd name="T34" fmla="*/ 47 w 52"/>
                                <a:gd name="T35" fmla="*/ 9 h 31"/>
                                <a:gd name="T36" fmla="*/ 49 w 52"/>
                                <a:gd name="T37" fmla="*/ 10 h 31"/>
                                <a:gd name="T38" fmla="*/ 51 w 52"/>
                                <a:gd name="T39" fmla="*/ 12 h 31"/>
                                <a:gd name="T40" fmla="*/ 51 w 52"/>
                                <a:gd name="T41" fmla="*/ 11 h 31"/>
                                <a:gd name="T42" fmla="*/ 47 w 52"/>
                                <a:gd name="T43" fmla="*/ 5 h 31"/>
                                <a:gd name="T44" fmla="*/ 47 w 52"/>
                                <a:gd name="T45" fmla="*/ 3 h 31"/>
                                <a:gd name="T46" fmla="*/ 45 w 52"/>
                                <a:gd name="T47" fmla="*/ 2 h 31"/>
                                <a:gd name="T48" fmla="*/ 43 w 52"/>
                                <a:gd name="T49" fmla="*/ 1 h 31"/>
                                <a:gd name="T50" fmla="*/ 40 w 52"/>
                                <a:gd name="T51" fmla="*/ 0 h 31"/>
                                <a:gd name="T52" fmla="*/ 33 w 52"/>
                                <a:gd name="T53" fmla="*/ 1 h 31"/>
                                <a:gd name="T54" fmla="*/ 25 w 52"/>
                                <a:gd name="T55" fmla="*/ 3 h 31"/>
                                <a:gd name="T56" fmla="*/ 19 w 52"/>
                                <a:gd name="T57" fmla="*/ 5 h 31"/>
                                <a:gd name="T58" fmla="*/ 15 w 52"/>
                                <a:gd name="T59" fmla="*/ 8 h 31"/>
                                <a:gd name="T60" fmla="*/ 12 w 52"/>
                                <a:gd name="T61" fmla="*/ 10 h 31"/>
                                <a:gd name="T62" fmla="*/ 6 w 52"/>
                                <a:gd name="T63" fmla="*/ 9 h 31"/>
                                <a:gd name="T64" fmla="*/ 0 w 52"/>
                                <a:gd name="T65" fmla="*/ 9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31">
                                  <a:moveTo>
                                    <a:pt x="0" y="9"/>
                                  </a:moveTo>
                                  <a:lnTo>
                                    <a:pt x="1" y="11"/>
                                  </a:lnTo>
                                  <a:lnTo>
                                    <a:pt x="2" y="15"/>
                                  </a:lnTo>
                                  <a:lnTo>
                                    <a:pt x="3" y="21"/>
                                  </a:lnTo>
                                  <a:lnTo>
                                    <a:pt x="8" y="24"/>
                                  </a:lnTo>
                                  <a:lnTo>
                                    <a:pt x="11" y="26"/>
                                  </a:lnTo>
                                  <a:lnTo>
                                    <a:pt x="14" y="30"/>
                                  </a:lnTo>
                                  <a:lnTo>
                                    <a:pt x="17" y="27"/>
                                  </a:lnTo>
                                  <a:lnTo>
                                    <a:pt x="22" y="25"/>
                                  </a:lnTo>
                                  <a:lnTo>
                                    <a:pt x="21" y="23"/>
                                  </a:lnTo>
                                  <a:lnTo>
                                    <a:pt x="22" y="19"/>
                                  </a:lnTo>
                                  <a:lnTo>
                                    <a:pt x="22" y="17"/>
                                  </a:lnTo>
                                  <a:lnTo>
                                    <a:pt x="25" y="15"/>
                                  </a:lnTo>
                                  <a:lnTo>
                                    <a:pt x="27" y="12"/>
                                  </a:lnTo>
                                  <a:lnTo>
                                    <a:pt x="33" y="9"/>
                                  </a:lnTo>
                                  <a:lnTo>
                                    <a:pt x="39" y="8"/>
                                  </a:lnTo>
                                  <a:lnTo>
                                    <a:pt x="44" y="9"/>
                                  </a:lnTo>
                                  <a:lnTo>
                                    <a:pt x="47" y="9"/>
                                  </a:lnTo>
                                  <a:lnTo>
                                    <a:pt x="49" y="10"/>
                                  </a:lnTo>
                                  <a:lnTo>
                                    <a:pt x="51" y="12"/>
                                  </a:lnTo>
                                  <a:lnTo>
                                    <a:pt x="51" y="11"/>
                                  </a:lnTo>
                                  <a:lnTo>
                                    <a:pt x="47" y="5"/>
                                  </a:lnTo>
                                  <a:lnTo>
                                    <a:pt x="47" y="3"/>
                                  </a:lnTo>
                                  <a:lnTo>
                                    <a:pt x="45" y="2"/>
                                  </a:lnTo>
                                  <a:lnTo>
                                    <a:pt x="43" y="1"/>
                                  </a:lnTo>
                                  <a:lnTo>
                                    <a:pt x="40" y="0"/>
                                  </a:lnTo>
                                  <a:lnTo>
                                    <a:pt x="33" y="1"/>
                                  </a:lnTo>
                                  <a:lnTo>
                                    <a:pt x="25" y="3"/>
                                  </a:lnTo>
                                  <a:lnTo>
                                    <a:pt x="19" y="5"/>
                                  </a:lnTo>
                                  <a:lnTo>
                                    <a:pt x="15" y="8"/>
                                  </a:lnTo>
                                  <a:lnTo>
                                    <a:pt x="12" y="10"/>
                                  </a:lnTo>
                                  <a:lnTo>
                                    <a:pt x="6" y="9"/>
                                  </a:lnTo>
                                  <a:lnTo>
                                    <a:pt x="0" y="9"/>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34" name="Freeform 247"/>
                          <wps:cNvSpPr>
                            <a:spLocks/>
                          </wps:cNvSpPr>
                          <wps:spPr bwMode="auto">
                            <a:xfrm>
                              <a:off x="1296" y="2576"/>
                              <a:ext cx="20" cy="20"/>
                            </a:xfrm>
                            <a:custGeom>
                              <a:avLst/>
                              <a:gdLst>
                                <a:gd name="T0" fmla="*/ 5 w 20"/>
                                <a:gd name="T1" fmla="*/ 0 h 20"/>
                                <a:gd name="T2" fmla="*/ 9 w 20"/>
                                <a:gd name="T3" fmla="*/ 3 h 20"/>
                                <a:gd name="T4" fmla="*/ 14 w 20"/>
                                <a:gd name="T5" fmla="*/ 7 h 20"/>
                                <a:gd name="T6" fmla="*/ 17 w 20"/>
                                <a:gd name="T7" fmla="*/ 11 h 20"/>
                                <a:gd name="T8" fmla="*/ 19 w 20"/>
                                <a:gd name="T9" fmla="*/ 11 h 20"/>
                                <a:gd name="T10" fmla="*/ 19 w 20"/>
                                <a:gd name="T11" fmla="*/ 13 h 20"/>
                                <a:gd name="T12" fmla="*/ 19 w 20"/>
                                <a:gd name="T13" fmla="*/ 17 h 20"/>
                                <a:gd name="T14" fmla="*/ 16 w 20"/>
                                <a:gd name="T15" fmla="*/ 19 h 20"/>
                                <a:gd name="T16" fmla="*/ 13 w 20"/>
                                <a:gd name="T17" fmla="*/ 17 h 20"/>
                                <a:gd name="T18" fmla="*/ 5 w 20"/>
                                <a:gd name="T19" fmla="*/ 13 h 20"/>
                                <a:gd name="T20" fmla="*/ 0 w 20"/>
                                <a:gd name="T21" fmla="*/ 11 h 20"/>
                                <a:gd name="T22" fmla="*/ 5 w 20"/>
                                <a:gd name="T2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 h="20">
                                  <a:moveTo>
                                    <a:pt x="5" y="0"/>
                                  </a:moveTo>
                                  <a:lnTo>
                                    <a:pt x="9" y="3"/>
                                  </a:lnTo>
                                  <a:lnTo>
                                    <a:pt x="14" y="7"/>
                                  </a:lnTo>
                                  <a:lnTo>
                                    <a:pt x="17" y="11"/>
                                  </a:lnTo>
                                  <a:lnTo>
                                    <a:pt x="19" y="11"/>
                                  </a:lnTo>
                                  <a:lnTo>
                                    <a:pt x="19" y="13"/>
                                  </a:lnTo>
                                  <a:lnTo>
                                    <a:pt x="19" y="17"/>
                                  </a:lnTo>
                                  <a:lnTo>
                                    <a:pt x="16" y="19"/>
                                  </a:lnTo>
                                  <a:lnTo>
                                    <a:pt x="13" y="17"/>
                                  </a:lnTo>
                                  <a:lnTo>
                                    <a:pt x="5" y="13"/>
                                  </a:lnTo>
                                  <a:lnTo>
                                    <a:pt x="0" y="11"/>
                                  </a:lnTo>
                                  <a:lnTo>
                                    <a:pt x="5" y="0"/>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35" name="Freeform 248"/>
                          <wps:cNvSpPr>
                            <a:spLocks/>
                          </wps:cNvSpPr>
                          <wps:spPr bwMode="auto">
                            <a:xfrm>
                              <a:off x="1284" y="2569"/>
                              <a:ext cx="69" cy="33"/>
                            </a:xfrm>
                            <a:custGeom>
                              <a:avLst/>
                              <a:gdLst>
                                <a:gd name="T0" fmla="*/ 5 w 69"/>
                                <a:gd name="T1" fmla="*/ 30 h 33"/>
                                <a:gd name="T2" fmla="*/ 3 w 69"/>
                                <a:gd name="T3" fmla="*/ 29 h 33"/>
                                <a:gd name="T4" fmla="*/ 3 w 69"/>
                                <a:gd name="T5" fmla="*/ 27 h 33"/>
                                <a:gd name="T6" fmla="*/ 4 w 69"/>
                                <a:gd name="T7" fmla="*/ 25 h 33"/>
                                <a:gd name="T8" fmla="*/ 5 w 69"/>
                                <a:gd name="T9" fmla="*/ 24 h 33"/>
                                <a:gd name="T10" fmla="*/ 2 w 69"/>
                                <a:gd name="T11" fmla="*/ 23 h 33"/>
                                <a:gd name="T12" fmla="*/ 2 w 69"/>
                                <a:gd name="T13" fmla="*/ 22 h 33"/>
                                <a:gd name="T14" fmla="*/ 1 w 69"/>
                                <a:gd name="T15" fmla="*/ 21 h 33"/>
                                <a:gd name="T16" fmla="*/ 2 w 69"/>
                                <a:gd name="T17" fmla="*/ 19 h 33"/>
                                <a:gd name="T18" fmla="*/ 3 w 69"/>
                                <a:gd name="T19" fmla="*/ 18 h 33"/>
                                <a:gd name="T20" fmla="*/ 1 w 69"/>
                                <a:gd name="T21" fmla="*/ 17 h 33"/>
                                <a:gd name="T22" fmla="*/ 0 w 69"/>
                                <a:gd name="T23" fmla="*/ 16 h 33"/>
                                <a:gd name="T24" fmla="*/ 0 w 69"/>
                                <a:gd name="T25" fmla="*/ 14 h 33"/>
                                <a:gd name="T26" fmla="*/ 1 w 69"/>
                                <a:gd name="T27" fmla="*/ 12 h 33"/>
                                <a:gd name="T28" fmla="*/ 3 w 69"/>
                                <a:gd name="T29" fmla="*/ 11 h 33"/>
                                <a:gd name="T30" fmla="*/ 4 w 69"/>
                                <a:gd name="T31" fmla="*/ 10 h 33"/>
                                <a:gd name="T32" fmla="*/ 6 w 69"/>
                                <a:gd name="T33" fmla="*/ 10 h 33"/>
                                <a:gd name="T34" fmla="*/ 7 w 69"/>
                                <a:gd name="T35" fmla="*/ 11 h 33"/>
                                <a:gd name="T36" fmla="*/ 12 w 69"/>
                                <a:gd name="T37" fmla="*/ 13 h 33"/>
                                <a:gd name="T38" fmla="*/ 16 w 69"/>
                                <a:gd name="T39" fmla="*/ 14 h 33"/>
                                <a:gd name="T40" fmla="*/ 21 w 69"/>
                                <a:gd name="T41" fmla="*/ 16 h 33"/>
                                <a:gd name="T42" fmla="*/ 23 w 69"/>
                                <a:gd name="T43" fmla="*/ 16 h 33"/>
                                <a:gd name="T44" fmla="*/ 25 w 69"/>
                                <a:gd name="T45" fmla="*/ 16 h 33"/>
                                <a:gd name="T46" fmla="*/ 26 w 69"/>
                                <a:gd name="T47" fmla="*/ 14 h 33"/>
                                <a:gd name="T48" fmla="*/ 26 w 69"/>
                                <a:gd name="T49" fmla="*/ 13 h 33"/>
                                <a:gd name="T50" fmla="*/ 25 w 69"/>
                                <a:gd name="T51" fmla="*/ 12 h 33"/>
                                <a:gd name="T52" fmla="*/ 23 w 69"/>
                                <a:gd name="T53" fmla="*/ 11 h 33"/>
                                <a:gd name="T54" fmla="*/ 18 w 69"/>
                                <a:gd name="T55" fmla="*/ 8 h 33"/>
                                <a:gd name="T56" fmla="*/ 16 w 69"/>
                                <a:gd name="T57" fmla="*/ 7 h 33"/>
                                <a:gd name="T58" fmla="*/ 15 w 69"/>
                                <a:gd name="T59" fmla="*/ 5 h 33"/>
                                <a:gd name="T60" fmla="*/ 15 w 69"/>
                                <a:gd name="T61" fmla="*/ 3 h 33"/>
                                <a:gd name="T62" fmla="*/ 17 w 69"/>
                                <a:gd name="T63" fmla="*/ 1 h 33"/>
                                <a:gd name="T64" fmla="*/ 18 w 69"/>
                                <a:gd name="T65" fmla="*/ 0 h 33"/>
                                <a:gd name="T66" fmla="*/ 21 w 69"/>
                                <a:gd name="T67" fmla="*/ 1 h 33"/>
                                <a:gd name="T68" fmla="*/ 23 w 69"/>
                                <a:gd name="T69" fmla="*/ 3 h 33"/>
                                <a:gd name="T70" fmla="*/ 28 w 69"/>
                                <a:gd name="T71" fmla="*/ 5 h 33"/>
                                <a:gd name="T72" fmla="*/ 31 w 69"/>
                                <a:gd name="T73" fmla="*/ 7 h 33"/>
                                <a:gd name="T74" fmla="*/ 41 w 69"/>
                                <a:gd name="T75" fmla="*/ 10 h 33"/>
                                <a:gd name="T76" fmla="*/ 50 w 69"/>
                                <a:gd name="T77" fmla="*/ 15 h 33"/>
                                <a:gd name="T78" fmla="*/ 59 w 69"/>
                                <a:gd name="T79" fmla="*/ 20 h 33"/>
                                <a:gd name="T80" fmla="*/ 68 w 69"/>
                                <a:gd name="T81" fmla="*/ 24 h 33"/>
                                <a:gd name="T82" fmla="*/ 65 w 69"/>
                                <a:gd name="T83" fmla="*/ 26 h 33"/>
                                <a:gd name="T84" fmla="*/ 60 w 69"/>
                                <a:gd name="T85" fmla="*/ 30 h 33"/>
                                <a:gd name="T86" fmla="*/ 56 w 69"/>
                                <a:gd name="T87" fmla="*/ 32 h 33"/>
                                <a:gd name="T88" fmla="*/ 49 w 69"/>
                                <a:gd name="T89" fmla="*/ 32 h 33"/>
                                <a:gd name="T90" fmla="*/ 49 w 69"/>
                                <a:gd name="T91" fmla="*/ 29 h 33"/>
                                <a:gd name="T92" fmla="*/ 5 w 69"/>
                                <a:gd name="T93" fmla="*/ 3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9" h="33">
                                  <a:moveTo>
                                    <a:pt x="5" y="30"/>
                                  </a:moveTo>
                                  <a:lnTo>
                                    <a:pt x="3" y="29"/>
                                  </a:lnTo>
                                  <a:lnTo>
                                    <a:pt x="3" y="27"/>
                                  </a:lnTo>
                                  <a:lnTo>
                                    <a:pt x="4" y="25"/>
                                  </a:lnTo>
                                  <a:lnTo>
                                    <a:pt x="5" y="24"/>
                                  </a:lnTo>
                                  <a:lnTo>
                                    <a:pt x="2" y="23"/>
                                  </a:lnTo>
                                  <a:lnTo>
                                    <a:pt x="2" y="22"/>
                                  </a:lnTo>
                                  <a:lnTo>
                                    <a:pt x="1" y="21"/>
                                  </a:lnTo>
                                  <a:lnTo>
                                    <a:pt x="2" y="19"/>
                                  </a:lnTo>
                                  <a:lnTo>
                                    <a:pt x="3" y="18"/>
                                  </a:lnTo>
                                  <a:lnTo>
                                    <a:pt x="1" y="17"/>
                                  </a:lnTo>
                                  <a:lnTo>
                                    <a:pt x="0" y="16"/>
                                  </a:lnTo>
                                  <a:lnTo>
                                    <a:pt x="0" y="14"/>
                                  </a:lnTo>
                                  <a:lnTo>
                                    <a:pt x="1" y="12"/>
                                  </a:lnTo>
                                  <a:lnTo>
                                    <a:pt x="3" y="11"/>
                                  </a:lnTo>
                                  <a:lnTo>
                                    <a:pt x="4" y="10"/>
                                  </a:lnTo>
                                  <a:lnTo>
                                    <a:pt x="6" y="10"/>
                                  </a:lnTo>
                                  <a:lnTo>
                                    <a:pt x="7" y="11"/>
                                  </a:lnTo>
                                  <a:lnTo>
                                    <a:pt x="12" y="13"/>
                                  </a:lnTo>
                                  <a:lnTo>
                                    <a:pt x="16" y="14"/>
                                  </a:lnTo>
                                  <a:lnTo>
                                    <a:pt x="21" y="16"/>
                                  </a:lnTo>
                                  <a:lnTo>
                                    <a:pt x="23" y="16"/>
                                  </a:lnTo>
                                  <a:lnTo>
                                    <a:pt x="25" y="16"/>
                                  </a:lnTo>
                                  <a:lnTo>
                                    <a:pt x="26" y="14"/>
                                  </a:lnTo>
                                  <a:lnTo>
                                    <a:pt x="26" y="13"/>
                                  </a:lnTo>
                                  <a:lnTo>
                                    <a:pt x="25" y="12"/>
                                  </a:lnTo>
                                  <a:lnTo>
                                    <a:pt x="23" y="11"/>
                                  </a:lnTo>
                                  <a:lnTo>
                                    <a:pt x="18" y="8"/>
                                  </a:lnTo>
                                  <a:lnTo>
                                    <a:pt x="16" y="7"/>
                                  </a:lnTo>
                                  <a:lnTo>
                                    <a:pt x="15" y="5"/>
                                  </a:lnTo>
                                  <a:lnTo>
                                    <a:pt x="15" y="3"/>
                                  </a:lnTo>
                                  <a:lnTo>
                                    <a:pt x="17" y="1"/>
                                  </a:lnTo>
                                  <a:lnTo>
                                    <a:pt x="18" y="0"/>
                                  </a:lnTo>
                                  <a:lnTo>
                                    <a:pt x="21" y="1"/>
                                  </a:lnTo>
                                  <a:lnTo>
                                    <a:pt x="23" y="3"/>
                                  </a:lnTo>
                                  <a:lnTo>
                                    <a:pt x="28" y="5"/>
                                  </a:lnTo>
                                  <a:lnTo>
                                    <a:pt x="31" y="7"/>
                                  </a:lnTo>
                                  <a:lnTo>
                                    <a:pt x="41" y="10"/>
                                  </a:lnTo>
                                  <a:lnTo>
                                    <a:pt x="50" y="15"/>
                                  </a:lnTo>
                                  <a:lnTo>
                                    <a:pt x="59" y="20"/>
                                  </a:lnTo>
                                  <a:lnTo>
                                    <a:pt x="68" y="24"/>
                                  </a:lnTo>
                                  <a:lnTo>
                                    <a:pt x="65" y="26"/>
                                  </a:lnTo>
                                  <a:lnTo>
                                    <a:pt x="60" y="30"/>
                                  </a:lnTo>
                                  <a:lnTo>
                                    <a:pt x="56" y="32"/>
                                  </a:lnTo>
                                  <a:lnTo>
                                    <a:pt x="49" y="32"/>
                                  </a:lnTo>
                                  <a:lnTo>
                                    <a:pt x="49" y="29"/>
                                  </a:lnTo>
                                  <a:lnTo>
                                    <a:pt x="5" y="30"/>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36" name="Freeform 249"/>
                          <wps:cNvSpPr>
                            <a:spLocks/>
                          </wps:cNvSpPr>
                          <wps:spPr bwMode="auto">
                            <a:xfrm>
                              <a:off x="1296" y="2623"/>
                              <a:ext cx="38" cy="20"/>
                            </a:xfrm>
                            <a:custGeom>
                              <a:avLst/>
                              <a:gdLst>
                                <a:gd name="T0" fmla="*/ 0 w 38"/>
                                <a:gd name="T1" fmla="*/ 7 h 20"/>
                                <a:gd name="T2" fmla="*/ 6 w 38"/>
                                <a:gd name="T3" fmla="*/ 19 h 20"/>
                                <a:gd name="T4" fmla="*/ 22 w 38"/>
                                <a:gd name="T5" fmla="*/ 15 h 20"/>
                                <a:gd name="T6" fmla="*/ 37 w 38"/>
                                <a:gd name="T7" fmla="*/ 7 h 20"/>
                                <a:gd name="T8" fmla="*/ 33 w 38"/>
                                <a:gd name="T9" fmla="*/ 0 h 20"/>
                                <a:gd name="T10" fmla="*/ 30 w 38"/>
                                <a:gd name="T11" fmla="*/ 0 h 20"/>
                                <a:gd name="T12" fmla="*/ 22 w 38"/>
                                <a:gd name="T13" fmla="*/ 3 h 20"/>
                                <a:gd name="T14" fmla="*/ 17 w 38"/>
                                <a:gd name="T15" fmla="*/ 4 h 20"/>
                                <a:gd name="T16" fmla="*/ 11 w 38"/>
                                <a:gd name="T17" fmla="*/ 5 h 20"/>
                                <a:gd name="T18" fmla="*/ 0 w 38"/>
                                <a:gd name="T19" fmla="*/ 7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8" h="20">
                                  <a:moveTo>
                                    <a:pt x="0" y="7"/>
                                  </a:moveTo>
                                  <a:lnTo>
                                    <a:pt x="6" y="19"/>
                                  </a:lnTo>
                                  <a:lnTo>
                                    <a:pt x="22" y="15"/>
                                  </a:lnTo>
                                  <a:lnTo>
                                    <a:pt x="37" y="7"/>
                                  </a:lnTo>
                                  <a:lnTo>
                                    <a:pt x="33" y="0"/>
                                  </a:lnTo>
                                  <a:lnTo>
                                    <a:pt x="30" y="0"/>
                                  </a:lnTo>
                                  <a:lnTo>
                                    <a:pt x="22" y="3"/>
                                  </a:lnTo>
                                  <a:lnTo>
                                    <a:pt x="17" y="4"/>
                                  </a:lnTo>
                                  <a:lnTo>
                                    <a:pt x="11" y="5"/>
                                  </a:lnTo>
                                  <a:lnTo>
                                    <a:pt x="0" y="7"/>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37" name="Freeform 250"/>
                          <wps:cNvSpPr>
                            <a:spLocks/>
                          </wps:cNvSpPr>
                          <wps:spPr bwMode="auto">
                            <a:xfrm>
                              <a:off x="1330" y="2618"/>
                              <a:ext cx="32" cy="43"/>
                            </a:xfrm>
                            <a:custGeom>
                              <a:avLst/>
                              <a:gdLst>
                                <a:gd name="T0" fmla="*/ 0 w 32"/>
                                <a:gd name="T1" fmla="*/ 42 h 43"/>
                                <a:gd name="T2" fmla="*/ 13 w 32"/>
                                <a:gd name="T3" fmla="*/ 35 h 43"/>
                                <a:gd name="T4" fmla="*/ 23 w 32"/>
                                <a:gd name="T5" fmla="*/ 30 h 43"/>
                                <a:gd name="T6" fmla="*/ 31 w 32"/>
                                <a:gd name="T7" fmla="*/ 26 h 43"/>
                                <a:gd name="T8" fmla="*/ 25 w 32"/>
                                <a:gd name="T9" fmla="*/ 12 h 43"/>
                                <a:gd name="T10" fmla="*/ 18 w 32"/>
                                <a:gd name="T11" fmla="*/ 0 h 43"/>
                                <a:gd name="T12" fmla="*/ 12 w 32"/>
                                <a:gd name="T13" fmla="*/ 1 h 43"/>
                                <a:gd name="T14" fmla="*/ 3 w 32"/>
                                <a:gd name="T15" fmla="*/ 2 h 43"/>
                                <a:gd name="T16" fmla="*/ 1 w 32"/>
                                <a:gd name="T17" fmla="*/ 3 h 43"/>
                                <a:gd name="T18" fmla="*/ 5 w 32"/>
                                <a:gd name="T19" fmla="*/ 11 h 43"/>
                                <a:gd name="T20" fmla="*/ 11 w 32"/>
                                <a:gd name="T21" fmla="*/ 17 h 43"/>
                                <a:gd name="T22" fmla="*/ 15 w 32"/>
                                <a:gd name="T23" fmla="*/ 20 h 43"/>
                                <a:gd name="T24" fmla="*/ 17 w 32"/>
                                <a:gd name="T25" fmla="*/ 23 h 43"/>
                                <a:gd name="T26" fmla="*/ 18 w 32"/>
                                <a:gd name="T27" fmla="*/ 26 h 43"/>
                                <a:gd name="T28" fmla="*/ 0 w 32"/>
                                <a:gd name="T29" fmla="*/ 37 h 43"/>
                                <a:gd name="T30" fmla="*/ 0 w 32"/>
                                <a:gd name="T31" fmla="*/ 4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43">
                                  <a:moveTo>
                                    <a:pt x="0" y="42"/>
                                  </a:moveTo>
                                  <a:lnTo>
                                    <a:pt x="13" y="35"/>
                                  </a:lnTo>
                                  <a:lnTo>
                                    <a:pt x="23" y="30"/>
                                  </a:lnTo>
                                  <a:lnTo>
                                    <a:pt x="31" y="26"/>
                                  </a:lnTo>
                                  <a:lnTo>
                                    <a:pt x="25" y="12"/>
                                  </a:lnTo>
                                  <a:lnTo>
                                    <a:pt x="18" y="0"/>
                                  </a:lnTo>
                                  <a:lnTo>
                                    <a:pt x="12" y="1"/>
                                  </a:lnTo>
                                  <a:lnTo>
                                    <a:pt x="3" y="2"/>
                                  </a:lnTo>
                                  <a:lnTo>
                                    <a:pt x="1" y="3"/>
                                  </a:lnTo>
                                  <a:lnTo>
                                    <a:pt x="5" y="11"/>
                                  </a:lnTo>
                                  <a:lnTo>
                                    <a:pt x="11" y="17"/>
                                  </a:lnTo>
                                  <a:lnTo>
                                    <a:pt x="15" y="20"/>
                                  </a:lnTo>
                                  <a:lnTo>
                                    <a:pt x="17" y="23"/>
                                  </a:lnTo>
                                  <a:lnTo>
                                    <a:pt x="18" y="26"/>
                                  </a:lnTo>
                                  <a:lnTo>
                                    <a:pt x="0" y="37"/>
                                  </a:lnTo>
                                  <a:lnTo>
                                    <a:pt x="0" y="42"/>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38" name="Freeform 251"/>
                          <wps:cNvSpPr>
                            <a:spLocks/>
                          </wps:cNvSpPr>
                          <wps:spPr bwMode="auto">
                            <a:xfrm>
                              <a:off x="1305" y="2629"/>
                              <a:ext cx="45" cy="38"/>
                            </a:xfrm>
                            <a:custGeom>
                              <a:avLst/>
                              <a:gdLst>
                                <a:gd name="T0" fmla="*/ 24 w 45"/>
                                <a:gd name="T1" fmla="*/ 27 h 38"/>
                                <a:gd name="T2" fmla="*/ 44 w 45"/>
                                <a:gd name="T3" fmla="*/ 16 h 38"/>
                                <a:gd name="T4" fmla="*/ 42 w 45"/>
                                <a:gd name="T5" fmla="*/ 13 h 38"/>
                                <a:gd name="T6" fmla="*/ 40 w 45"/>
                                <a:gd name="T7" fmla="*/ 11 h 38"/>
                                <a:gd name="T8" fmla="*/ 36 w 45"/>
                                <a:gd name="T9" fmla="*/ 7 h 38"/>
                                <a:gd name="T10" fmla="*/ 29 w 45"/>
                                <a:gd name="T11" fmla="*/ 0 h 38"/>
                                <a:gd name="T12" fmla="*/ 18 w 45"/>
                                <a:gd name="T13" fmla="*/ 5 h 38"/>
                                <a:gd name="T14" fmla="*/ 8 w 45"/>
                                <a:gd name="T15" fmla="*/ 8 h 38"/>
                                <a:gd name="T16" fmla="*/ 10 w 45"/>
                                <a:gd name="T17" fmla="*/ 12 h 38"/>
                                <a:gd name="T18" fmla="*/ 5 w 45"/>
                                <a:gd name="T19" fmla="*/ 20 h 38"/>
                                <a:gd name="T20" fmla="*/ 2 w 45"/>
                                <a:gd name="T21" fmla="*/ 26 h 38"/>
                                <a:gd name="T22" fmla="*/ 1 w 45"/>
                                <a:gd name="T23" fmla="*/ 28 h 38"/>
                                <a:gd name="T24" fmla="*/ 0 w 45"/>
                                <a:gd name="T25" fmla="*/ 30 h 38"/>
                                <a:gd name="T26" fmla="*/ 0 w 45"/>
                                <a:gd name="T27" fmla="*/ 33 h 38"/>
                                <a:gd name="T28" fmla="*/ 0 w 45"/>
                                <a:gd name="T29" fmla="*/ 35 h 38"/>
                                <a:gd name="T30" fmla="*/ 2 w 45"/>
                                <a:gd name="T31" fmla="*/ 36 h 38"/>
                                <a:gd name="T32" fmla="*/ 3 w 45"/>
                                <a:gd name="T33" fmla="*/ 36 h 38"/>
                                <a:gd name="T34" fmla="*/ 5 w 45"/>
                                <a:gd name="T35" fmla="*/ 37 h 38"/>
                                <a:gd name="T36" fmla="*/ 6 w 45"/>
                                <a:gd name="T37" fmla="*/ 36 h 38"/>
                                <a:gd name="T38" fmla="*/ 13 w 45"/>
                                <a:gd name="T39" fmla="*/ 33 h 38"/>
                                <a:gd name="T40" fmla="*/ 24 w 45"/>
                                <a:gd name="T41" fmla="*/ 27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 h="38">
                                  <a:moveTo>
                                    <a:pt x="24" y="27"/>
                                  </a:moveTo>
                                  <a:lnTo>
                                    <a:pt x="44" y="16"/>
                                  </a:lnTo>
                                  <a:lnTo>
                                    <a:pt x="42" y="13"/>
                                  </a:lnTo>
                                  <a:lnTo>
                                    <a:pt x="40" y="11"/>
                                  </a:lnTo>
                                  <a:lnTo>
                                    <a:pt x="36" y="7"/>
                                  </a:lnTo>
                                  <a:lnTo>
                                    <a:pt x="29" y="0"/>
                                  </a:lnTo>
                                  <a:lnTo>
                                    <a:pt x="18" y="5"/>
                                  </a:lnTo>
                                  <a:lnTo>
                                    <a:pt x="8" y="8"/>
                                  </a:lnTo>
                                  <a:lnTo>
                                    <a:pt x="10" y="12"/>
                                  </a:lnTo>
                                  <a:lnTo>
                                    <a:pt x="5" y="20"/>
                                  </a:lnTo>
                                  <a:lnTo>
                                    <a:pt x="2" y="26"/>
                                  </a:lnTo>
                                  <a:lnTo>
                                    <a:pt x="1" y="28"/>
                                  </a:lnTo>
                                  <a:lnTo>
                                    <a:pt x="0" y="30"/>
                                  </a:lnTo>
                                  <a:lnTo>
                                    <a:pt x="0" y="33"/>
                                  </a:lnTo>
                                  <a:lnTo>
                                    <a:pt x="0" y="35"/>
                                  </a:lnTo>
                                  <a:lnTo>
                                    <a:pt x="2" y="36"/>
                                  </a:lnTo>
                                  <a:lnTo>
                                    <a:pt x="3" y="36"/>
                                  </a:lnTo>
                                  <a:lnTo>
                                    <a:pt x="5" y="37"/>
                                  </a:lnTo>
                                  <a:lnTo>
                                    <a:pt x="6" y="36"/>
                                  </a:lnTo>
                                  <a:lnTo>
                                    <a:pt x="13" y="33"/>
                                  </a:lnTo>
                                  <a:lnTo>
                                    <a:pt x="24" y="27"/>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39" name="Freeform 252"/>
                          <wps:cNvSpPr>
                            <a:spLocks/>
                          </wps:cNvSpPr>
                          <wps:spPr bwMode="auto">
                            <a:xfrm>
                              <a:off x="1188" y="2511"/>
                              <a:ext cx="146" cy="162"/>
                            </a:xfrm>
                            <a:custGeom>
                              <a:avLst/>
                              <a:gdLst>
                                <a:gd name="T0" fmla="*/ 26 w 146"/>
                                <a:gd name="T1" fmla="*/ 155 h 162"/>
                                <a:gd name="T2" fmla="*/ 32 w 146"/>
                                <a:gd name="T3" fmla="*/ 137 h 162"/>
                                <a:gd name="T4" fmla="*/ 23 w 146"/>
                                <a:gd name="T5" fmla="*/ 126 h 162"/>
                                <a:gd name="T6" fmla="*/ 14 w 146"/>
                                <a:gd name="T7" fmla="*/ 113 h 162"/>
                                <a:gd name="T8" fmla="*/ 6 w 146"/>
                                <a:gd name="T9" fmla="*/ 97 h 162"/>
                                <a:gd name="T10" fmla="*/ 1 w 146"/>
                                <a:gd name="T11" fmla="*/ 83 h 162"/>
                                <a:gd name="T12" fmla="*/ 0 w 146"/>
                                <a:gd name="T13" fmla="*/ 64 h 162"/>
                                <a:gd name="T14" fmla="*/ 1 w 146"/>
                                <a:gd name="T15" fmla="*/ 40 h 162"/>
                                <a:gd name="T16" fmla="*/ 4 w 146"/>
                                <a:gd name="T17" fmla="*/ 29 h 162"/>
                                <a:gd name="T18" fmla="*/ 6 w 146"/>
                                <a:gd name="T19" fmla="*/ 22 h 162"/>
                                <a:gd name="T20" fmla="*/ 9 w 146"/>
                                <a:gd name="T21" fmla="*/ 18 h 162"/>
                                <a:gd name="T22" fmla="*/ 13 w 146"/>
                                <a:gd name="T23" fmla="*/ 16 h 162"/>
                                <a:gd name="T24" fmla="*/ 21 w 146"/>
                                <a:gd name="T25" fmla="*/ 12 h 162"/>
                                <a:gd name="T26" fmla="*/ 53 w 146"/>
                                <a:gd name="T27" fmla="*/ 2 h 162"/>
                                <a:gd name="T28" fmla="*/ 52 w 146"/>
                                <a:gd name="T29" fmla="*/ 5 h 162"/>
                                <a:gd name="T30" fmla="*/ 55 w 146"/>
                                <a:gd name="T31" fmla="*/ 9 h 162"/>
                                <a:gd name="T32" fmla="*/ 62 w 146"/>
                                <a:gd name="T33" fmla="*/ 12 h 162"/>
                                <a:gd name="T34" fmla="*/ 71 w 146"/>
                                <a:gd name="T35" fmla="*/ 14 h 162"/>
                                <a:gd name="T36" fmla="*/ 83 w 146"/>
                                <a:gd name="T37" fmla="*/ 14 h 162"/>
                                <a:gd name="T38" fmla="*/ 89 w 146"/>
                                <a:gd name="T39" fmla="*/ 12 h 162"/>
                                <a:gd name="T40" fmla="*/ 122 w 146"/>
                                <a:gd name="T41" fmla="*/ 27 h 162"/>
                                <a:gd name="T42" fmla="*/ 131 w 146"/>
                                <a:gd name="T43" fmla="*/ 33 h 162"/>
                                <a:gd name="T44" fmla="*/ 131 w 146"/>
                                <a:gd name="T45" fmla="*/ 44 h 162"/>
                                <a:gd name="T46" fmla="*/ 120 w 146"/>
                                <a:gd name="T47" fmla="*/ 55 h 162"/>
                                <a:gd name="T48" fmla="*/ 115 w 146"/>
                                <a:gd name="T49" fmla="*/ 57 h 162"/>
                                <a:gd name="T50" fmla="*/ 112 w 146"/>
                                <a:gd name="T51" fmla="*/ 60 h 162"/>
                                <a:gd name="T52" fmla="*/ 112 w 146"/>
                                <a:gd name="T53" fmla="*/ 64 h 162"/>
                                <a:gd name="T54" fmla="*/ 104 w 146"/>
                                <a:gd name="T55" fmla="*/ 68 h 162"/>
                                <a:gd name="T56" fmla="*/ 100 w 146"/>
                                <a:gd name="T57" fmla="*/ 68 h 162"/>
                                <a:gd name="T58" fmla="*/ 98 w 146"/>
                                <a:gd name="T59" fmla="*/ 69 h 162"/>
                                <a:gd name="T60" fmla="*/ 95 w 146"/>
                                <a:gd name="T61" fmla="*/ 73 h 162"/>
                                <a:gd name="T62" fmla="*/ 99 w 146"/>
                                <a:gd name="T63" fmla="*/ 76 h 162"/>
                                <a:gd name="T64" fmla="*/ 98 w 146"/>
                                <a:gd name="T65" fmla="*/ 79 h 162"/>
                                <a:gd name="T66" fmla="*/ 101 w 146"/>
                                <a:gd name="T67" fmla="*/ 82 h 162"/>
                                <a:gd name="T68" fmla="*/ 99 w 146"/>
                                <a:gd name="T69" fmla="*/ 85 h 162"/>
                                <a:gd name="T70" fmla="*/ 102 w 146"/>
                                <a:gd name="T71" fmla="*/ 88 h 162"/>
                                <a:gd name="T72" fmla="*/ 145 w 146"/>
                                <a:gd name="T73" fmla="*/ 95 h 162"/>
                                <a:gd name="T74" fmla="*/ 143 w 146"/>
                                <a:gd name="T75" fmla="*/ 108 h 162"/>
                                <a:gd name="T76" fmla="*/ 129 w 146"/>
                                <a:gd name="T77" fmla="*/ 112 h 162"/>
                                <a:gd name="T78" fmla="*/ 118 w 146"/>
                                <a:gd name="T79" fmla="*/ 114 h 162"/>
                                <a:gd name="T80" fmla="*/ 113 w 146"/>
                                <a:gd name="T81" fmla="*/ 126 h 162"/>
                                <a:gd name="T82" fmla="*/ 125 w 146"/>
                                <a:gd name="T83" fmla="*/ 128 h 162"/>
                                <a:gd name="T84" fmla="*/ 116 w 146"/>
                                <a:gd name="T85" fmla="*/ 141 h 162"/>
                                <a:gd name="T86" fmla="*/ 115 w 146"/>
                                <a:gd name="T87" fmla="*/ 145 h 162"/>
                                <a:gd name="T88" fmla="*/ 115 w 146"/>
                                <a:gd name="T89" fmla="*/ 151 h 162"/>
                                <a:gd name="T90" fmla="*/ 117 w 146"/>
                                <a:gd name="T91" fmla="*/ 152 h 162"/>
                                <a:gd name="T92" fmla="*/ 120 w 146"/>
                                <a:gd name="T93" fmla="*/ 152 h 162"/>
                                <a:gd name="T94" fmla="*/ 138 w 146"/>
                                <a:gd name="T95" fmla="*/ 143 h 162"/>
                                <a:gd name="T96" fmla="*/ 140 w 146"/>
                                <a:gd name="T97" fmla="*/ 153 h 162"/>
                                <a:gd name="T98" fmla="*/ 129 w 146"/>
                                <a:gd name="T99" fmla="*/ 156 h 162"/>
                                <a:gd name="T100" fmla="*/ 101 w 146"/>
                                <a:gd name="T101" fmla="*/ 159 h 162"/>
                                <a:gd name="T102" fmla="*/ 65 w 146"/>
                                <a:gd name="T103" fmla="*/ 161 h 162"/>
                                <a:gd name="T104" fmla="*/ 45 w 146"/>
                                <a:gd name="T105" fmla="*/ 159 h 162"/>
                                <a:gd name="T106" fmla="*/ 32 w 146"/>
                                <a:gd name="T107" fmla="*/ 157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6" h="162">
                                  <a:moveTo>
                                    <a:pt x="26" y="155"/>
                                  </a:moveTo>
                                  <a:lnTo>
                                    <a:pt x="26" y="155"/>
                                  </a:lnTo>
                                  <a:lnTo>
                                    <a:pt x="30" y="146"/>
                                  </a:lnTo>
                                  <a:lnTo>
                                    <a:pt x="32" y="137"/>
                                  </a:lnTo>
                                  <a:lnTo>
                                    <a:pt x="28" y="131"/>
                                  </a:lnTo>
                                  <a:lnTo>
                                    <a:pt x="23" y="126"/>
                                  </a:lnTo>
                                  <a:lnTo>
                                    <a:pt x="18" y="119"/>
                                  </a:lnTo>
                                  <a:lnTo>
                                    <a:pt x="14" y="113"/>
                                  </a:lnTo>
                                  <a:lnTo>
                                    <a:pt x="10" y="104"/>
                                  </a:lnTo>
                                  <a:lnTo>
                                    <a:pt x="6" y="97"/>
                                  </a:lnTo>
                                  <a:lnTo>
                                    <a:pt x="3" y="90"/>
                                  </a:lnTo>
                                  <a:lnTo>
                                    <a:pt x="1" y="83"/>
                                  </a:lnTo>
                                  <a:lnTo>
                                    <a:pt x="0" y="76"/>
                                  </a:lnTo>
                                  <a:lnTo>
                                    <a:pt x="0" y="64"/>
                                  </a:lnTo>
                                  <a:lnTo>
                                    <a:pt x="0" y="56"/>
                                  </a:lnTo>
                                  <a:lnTo>
                                    <a:pt x="1" y="40"/>
                                  </a:lnTo>
                                  <a:lnTo>
                                    <a:pt x="3" y="34"/>
                                  </a:lnTo>
                                  <a:lnTo>
                                    <a:pt x="4" y="29"/>
                                  </a:lnTo>
                                  <a:lnTo>
                                    <a:pt x="5" y="25"/>
                                  </a:lnTo>
                                  <a:lnTo>
                                    <a:pt x="6" y="22"/>
                                  </a:lnTo>
                                  <a:lnTo>
                                    <a:pt x="8" y="20"/>
                                  </a:lnTo>
                                  <a:lnTo>
                                    <a:pt x="9" y="18"/>
                                  </a:lnTo>
                                  <a:lnTo>
                                    <a:pt x="11" y="17"/>
                                  </a:lnTo>
                                  <a:lnTo>
                                    <a:pt x="13" y="16"/>
                                  </a:lnTo>
                                  <a:lnTo>
                                    <a:pt x="17" y="14"/>
                                  </a:lnTo>
                                  <a:lnTo>
                                    <a:pt x="21" y="12"/>
                                  </a:lnTo>
                                  <a:lnTo>
                                    <a:pt x="54" y="0"/>
                                  </a:lnTo>
                                  <a:lnTo>
                                    <a:pt x="53" y="2"/>
                                  </a:lnTo>
                                  <a:lnTo>
                                    <a:pt x="52" y="4"/>
                                  </a:lnTo>
                                  <a:lnTo>
                                    <a:pt x="52" y="5"/>
                                  </a:lnTo>
                                  <a:lnTo>
                                    <a:pt x="53" y="7"/>
                                  </a:lnTo>
                                  <a:lnTo>
                                    <a:pt x="55" y="9"/>
                                  </a:lnTo>
                                  <a:lnTo>
                                    <a:pt x="58" y="11"/>
                                  </a:lnTo>
                                  <a:lnTo>
                                    <a:pt x="62" y="12"/>
                                  </a:lnTo>
                                  <a:lnTo>
                                    <a:pt x="65" y="13"/>
                                  </a:lnTo>
                                  <a:lnTo>
                                    <a:pt x="71" y="14"/>
                                  </a:lnTo>
                                  <a:lnTo>
                                    <a:pt x="77" y="14"/>
                                  </a:lnTo>
                                  <a:lnTo>
                                    <a:pt x="83" y="14"/>
                                  </a:lnTo>
                                  <a:lnTo>
                                    <a:pt x="87" y="13"/>
                                  </a:lnTo>
                                  <a:lnTo>
                                    <a:pt x="89" y="12"/>
                                  </a:lnTo>
                                  <a:lnTo>
                                    <a:pt x="90" y="11"/>
                                  </a:lnTo>
                                  <a:lnTo>
                                    <a:pt x="122" y="27"/>
                                  </a:lnTo>
                                  <a:lnTo>
                                    <a:pt x="128" y="30"/>
                                  </a:lnTo>
                                  <a:lnTo>
                                    <a:pt x="131" y="33"/>
                                  </a:lnTo>
                                  <a:lnTo>
                                    <a:pt x="131" y="38"/>
                                  </a:lnTo>
                                  <a:lnTo>
                                    <a:pt x="131" y="44"/>
                                  </a:lnTo>
                                  <a:lnTo>
                                    <a:pt x="125" y="49"/>
                                  </a:lnTo>
                                  <a:lnTo>
                                    <a:pt x="120" y="55"/>
                                  </a:lnTo>
                                  <a:lnTo>
                                    <a:pt x="117" y="59"/>
                                  </a:lnTo>
                                  <a:lnTo>
                                    <a:pt x="115" y="57"/>
                                  </a:lnTo>
                                  <a:lnTo>
                                    <a:pt x="113" y="59"/>
                                  </a:lnTo>
                                  <a:lnTo>
                                    <a:pt x="112" y="60"/>
                                  </a:lnTo>
                                  <a:lnTo>
                                    <a:pt x="111" y="62"/>
                                  </a:lnTo>
                                  <a:lnTo>
                                    <a:pt x="112" y="64"/>
                                  </a:lnTo>
                                  <a:lnTo>
                                    <a:pt x="108" y="70"/>
                                  </a:lnTo>
                                  <a:lnTo>
                                    <a:pt x="104" y="68"/>
                                  </a:lnTo>
                                  <a:lnTo>
                                    <a:pt x="102" y="68"/>
                                  </a:lnTo>
                                  <a:lnTo>
                                    <a:pt x="100" y="68"/>
                                  </a:lnTo>
                                  <a:lnTo>
                                    <a:pt x="99" y="69"/>
                                  </a:lnTo>
                                  <a:lnTo>
                                    <a:pt x="98" y="69"/>
                                  </a:lnTo>
                                  <a:lnTo>
                                    <a:pt x="97" y="72"/>
                                  </a:lnTo>
                                  <a:lnTo>
                                    <a:pt x="95" y="73"/>
                                  </a:lnTo>
                                  <a:lnTo>
                                    <a:pt x="97" y="74"/>
                                  </a:lnTo>
                                  <a:lnTo>
                                    <a:pt x="99" y="76"/>
                                  </a:lnTo>
                                  <a:lnTo>
                                    <a:pt x="98" y="77"/>
                                  </a:lnTo>
                                  <a:lnTo>
                                    <a:pt x="98" y="79"/>
                                  </a:lnTo>
                                  <a:lnTo>
                                    <a:pt x="99" y="81"/>
                                  </a:lnTo>
                                  <a:lnTo>
                                    <a:pt x="101" y="82"/>
                                  </a:lnTo>
                                  <a:lnTo>
                                    <a:pt x="100" y="82"/>
                                  </a:lnTo>
                                  <a:lnTo>
                                    <a:pt x="99" y="85"/>
                                  </a:lnTo>
                                  <a:lnTo>
                                    <a:pt x="100" y="86"/>
                                  </a:lnTo>
                                  <a:lnTo>
                                    <a:pt x="102" y="88"/>
                                  </a:lnTo>
                                  <a:lnTo>
                                    <a:pt x="145" y="86"/>
                                  </a:lnTo>
                                  <a:lnTo>
                                    <a:pt x="145" y="95"/>
                                  </a:lnTo>
                                  <a:lnTo>
                                    <a:pt x="143" y="101"/>
                                  </a:lnTo>
                                  <a:lnTo>
                                    <a:pt x="143" y="108"/>
                                  </a:lnTo>
                                  <a:lnTo>
                                    <a:pt x="137" y="110"/>
                                  </a:lnTo>
                                  <a:lnTo>
                                    <a:pt x="129" y="112"/>
                                  </a:lnTo>
                                  <a:lnTo>
                                    <a:pt x="124" y="113"/>
                                  </a:lnTo>
                                  <a:lnTo>
                                    <a:pt x="118" y="114"/>
                                  </a:lnTo>
                                  <a:lnTo>
                                    <a:pt x="107" y="115"/>
                                  </a:lnTo>
                                  <a:lnTo>
                                    <a:pt x="113" y="126"/>
                                  </a:lnTo>
                                  <a:lnTo>
                                    <a:pt x="122" y="123"/>
                                  </a:lnTo>
                                  <a:lnTo>
                                    <a:pt x="125" y="128"/>
                                  </a:lnTo>
                                  <a:lnTo>
                                    <a:pt x="120" y="135"/>
                                  </a:lnTo>
                                  <a:lnTo>
                                    <a:pt x="116" y="141"/>
                                  </a:lnTo>
                                  <a:lnTo>
                                    <a:pt x="115" y="143"/>
                                  </a:lnTo>
                                  <a:lnTo>
                                    <a:pt x="115" y="145"/>
                                  </a:lnTo>
                                  <a:lnTo>
                                    <a:pt x="114" y="148"/>
                                  </a:lnTo>
                                  <a:lnTo>
                                    <a:pt x="115" y="151"/>
                                  </a:lnTo>
                                  <a:lnTo>
                                    <a:pt x="116" y="151"/>
                                  </a:lnTo>
                                  <a:lnTo>
                                    <a:pt x="117" y="152"/>
                                  </a:lnTo>
                                  <a:lnTo>
                                    <a:pt x="119" y="152"/>
                                  </a:lnTo>
                                  <a:lnTo>
                                    <a:pt x="120" y="152"/>
                                  </a:lnTo>
                                  <a:lnTo>
                                    <a:pt x="128" y="149"/>
                                  </a:lnTo>
                                  <a:lnTo>
                                    <a:pt x="138" y="143"/>
                                  </a:lnTo>
                                  <a:lnTo>
                                    <a:pt x="138" y="145"/>
                                  </a:lnTo>
                                  <a:lnTo>
                                    <a:pt x="140" y="153"/>
                                  </a:lnTo>
                                  <a:lnTo>
                                    <a:pt x="136" y="154"/>
                                  </a:lnTo>
                                  <a:lnTo>
                                    <a:pt x="129" y="156"/>
                                  </a:lnTo>
                                  <a:lnTo>
                                    <a:pt x="123" y="157"/>
                                  </a:lnTo>
                                  <a:lnTo>
                                    <a:pt x="101" y="159"/>
                                  </a:lnTo>
                                  <a:lnTo>
                                    <a:pt x="76" y="161"/>
                                  </a:lnTo>
                                  <a:lnTo>
                                    <a:pt x="65" y="161"/>
                                  </a:lnTo>
                                  <a:lnTo>
                                    <a:pt x="53" y="161"/>
                                  </a:lnTo>
                                  <a:lnTo>
                                    <a:pt x="45" y="159"/>
                                  </a:lnTo>
                                  <a:lnTo>
                                    <a:pt x="38" y="159"/>
                                  </a:lnTo>
                                  <a:lnTo>
                                    <a:pt x="32" y="157"/>
                                  </a:lnTo>
                                  <a:lnTo>
                                    <a:pt x="26" y="155"/>
                                  </a:lnTo>
                                </a:path>
                              </a:pathLst>
                            </a:custGeom>
                            <a:solidFill>
                              <a:srgbClr val="0000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40" name="Freeform 253"/>
                          <wps:cNvSpPr>
                            <a:spLocks/>
                          </wps:cNvSpPr>
                          <wps:spPr bwMode="auto">
                            <a:xfrm>
                              <a:off x="1194" y="2579"/>
                              <a:ext cx="103" cy="52"/>
                            </a:xfrm>
                            <a:custGeom>
                              <a:avLst/>
                              <a:gdLst>
                                <a:gd name="T0" fmla="*/ 0 w 103"/>
                                <a:gd name="T1" fmla="*/ 0 h 52"/>
                                <a:gd name="T2" fmla="*/ 25 w 103"/>
                                <a:gd name="T3" fmla="*/ 27 h 52"/>
                                <a:gd name="T4" fmla="*/ 36 w 103"/>
                                <a:gd name="T5" fmla="*/ 36 h 52"/>
                                <a:gd name="T6" fmla="*/ 43 w 103"/>
                                <a:gd name="T7" fmla="*/ 42 h 52"/>
                                <a:gd name="T8" fmla="*/ 49 w 103"/>
                                <a:gd name="T9" fmla="*/ 46 h 52"/>
                                <a:gd name="T10" fmla="*/ 54 w 103"/>
                                <a:gd name="T11" fmla="*/ 47 h 52"/>
                                <a:gd name="T12" fmla="*/ 58 w 103"/>
                                <a:gd name="T13" fmla="*/ 48 h 52"/>
                                <a:gd name="T14" fmla="*/ 63 w 103"/>
                                <a:gd name="T15" fmla="*/ 49 h 52"/>
                                <a:gd name="T16" fmla="*/ 72 w 103"/>
                                <a:gd name="T17" fmla="*/ 51 h 52"/>
                                <a:gd name="T18" fmla="*/ 79 w 103"/>
                                <a:gd name="T19" fmla="*/ 51 h 52"/>
                                <a:gd name="T20" fmla="*/ 102 w 103"/>
                                <a:gd name="T21" fmla="*/ 4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3" h="52">
                                  <a:moveTo>
                                    <a:pt x="0" y="0"/>
                                  </a:moveTo>
                                  <a:lnTo>
                                    <a:pt x="25" y="27"/>
                                  </a:lnTo>
                                  <a:lnTo>
                                    <a:pt x="36" y="36"/>
                                  </a:lnTo>
                                  <a:lnTo>
                                    <a:pt x="43" y="42"/>
                                  </a:lnTo>
                                  <a:lnTo>
                                    <a:pt x="49" y="46"/>
                                  </a:lnTo>
                                  <a:lnTo>
                                    <a:pt x="54" y="47"/>
                                  </a:lnTo>
                                  <a:lnTo>
                                    <a:pt x="58" y="48"/>
                                  </a:lnTo>
                                  <a:lnTo>
                                    <a:pt x="63" y="49"/>
                                  </a:lnTo>
                                  <a:lnTo>
                                    <a:pt x="72" y="51"/>
                                  </a:lnTo>
                                  <a:lnTo>
                                    <a:pt x="79" y="51"/>
                                  </a:lnTo>
                                  <a:lnTo>
                                    <a:pt x="102" y="49"/>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41" name="Freeform 254"/>
                          <wps:cNvSpPr>
                            <a:spLocks/>
                          </wps:cNvSpPr>
                          <wps:spPr bwMode="auto">
                            <a:xfrm>
                              <a:off x="1238" y="2562"/>
                              <a:ext cx="53" cy="40"/>
                            </a:xfrm>
                            <a:custGeom>
                              <a:avLst/>
                              <a:gdLst>
                                <a:gd name="T0" fmla="*/ 52 w 53"/>
                                <a:gd name="T1" fmla="*/ 39 h 40"/>
                                <a:gd name="T2" fmla="*/ 38 w 53"/>
                                <a:gd name="T3" fmla="*/ 39 h 40"/>
                                <a:gd name="T4" fmla="*/ 33 w 53"/>
                                <a:gd name="T5" fmla="*/ 39 h 40"/>
                                <a:gd name="T6" fmla="*/ 28 w 53"/>
                                <a:gd name="T7" fmla="*/ 39 h 40"/>
                                <a:gd name="T8" fmla="*/ 26 w 53"/>
                                <a:gd name="T9" fmla="*/ 37 h 40"/>
                                <a:gd name="T10" fmla="*/ 25 w 53"/>
                                <a:gd name="T11" fmla="*/ 36 h 40"/>
                                <a:gd name="T12" fmla="*/ 24 w 53"/>
                                <a:gd name="T13" fmla="*/ 34 h 40"/>
                                <a:gd name="T14" fmla="*/ 21 w 53"/>
                                <a:gd name="T15" fmla="*/ 31 h 40"/>
                                <a:gd name="T16" fmla="*/ 0 w 53"/>
                                <a:gd name="T17"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3" h="40">
                                  <a:moveTo>
                                    <a:pt x="52" y="39"/>
                                  </a:moveTo>
                                  <a:lnTo>
                                    <a:pt x="38" y="39"/>
                                  </a:lnTo>
                                  <a:lnTo>
                                    <a:pt x="33" y="39"/>
                                  </a:lnTo>
                                  <a:lnTo>
                                    <a:pt x="28" y="39"/>
                                  </a:lnTo>
                                  <a:lnTo>
                                    <a:pt x="26" y="37"/>
                                  </a:lnTo>
                                  <a:lnTo>
                                    <a:pt x="25" y="36"/>
                                  </a:lnTo>
                                  <a:lnTo>
                                    <a:pt x="24" y="34"/>
                                  </a:lnTo>
                                  <a:lnTo>
                                    <a:pt x="21" y="31"/>
                                  </a:lnTo>
                                  <a:lnTo>
                                    <a:pt x="0"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42" name="Freeform 255"/>
                          <wps:cNvSpPr>
                            <a:spLocks/>
                          </wps:cNvSpPr>
                          <wps:spPr bwMode="auto">
                            <a:xfrm>
                              <a:off x="1011" y="2544"/>
                              <a:ext cx="19" cy="29"/>
                            </a:xfrm>
                            <a:custGeom>
                              <a:avLst/>
                              <a:gdLst>
                                <a:gd name="T0" fmla="*/ 18 w 19"/>
                                <a:gd name="T1" fmla="*/ 28 h 29"/>
                                <a:gd name="T2" fmla="*/ 12 w 19"/>
                                <a:gd name="T3" fmla="*/ 21 h 29"/>
                                <a:gd name="T4" fmla="*/ 6 w 19"/>
                                <a:gd name="T5" fmla="*/ 8 h 29"/>
                                <a:gd name="T6" fmla="*/ 0 w 19"/>
                                <a:gd name="T7" fmla="*/ 0 h 29"/>
                              </a:gdLst>
                              <a:ahLst/>
                              <a:cxnLst>
                                <a:cxn ang="0">
                                  <a:pos x="T0" y="T1"/>
                                </a:cxn>
                                <a:cxn ang="0">
                                  <a:pos x="T2" y="T3"/>
                                </a:cxn>
                                <a:cxn ang="0">
                                  <a:pos x="T4" y="T5"/>
                                </a:cxn>
                                <a:cxn ang="0">
                                  <a:pos x="T6" y="T7"/>
                                </a:cxn>
                              </a:cxnLst>
                              <a:rect l="0" t="0" r="r" b="b"/>
                              <a:pathLst>
                                <a:path w="19" h="29">
                                  <a:moveTo>
                                    <a:pt x="18" y="28"/>
                                  </a:moveTo>
                                  <a:lnTo>
                                    <a:pt x="12" y="21"/>
                                  </a:lnTo>
                                  <a:lnTo>
                                    <a:pt x="6" y="8"/>
                                  </a:lnTo>
                                  <a:lnTo>
                                    <a:pt x="0"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43" name="Freeform 256"/>
                          <wps:cNvSpPr>
                            <a:spLocks/>
                          </wps:cNvSpPr>
                          <wps:spPr bwMode="auto">
                            <a:xfrm>
                              <a:off x="1337" y="2450"/>
                              <a:ext cx="20" cy="20"/>
                            </a:xfrm>
                            <a:custGeom>
                              <a:avLst/>
                              <a:gdLst>
                                <a:gd name="T0" fmla="*/ 0 w 20"/>
                                <a:gd name="T1" fmla="*/ 0 h 20"/>
                                <a:gd name="T2" fmla="*/ 14 w 20"/>
                                <a:gd name="T3" fmla="*/ 19 h 20"/>
                                <a:gd name="T4" fmla="*/ 19 w 20"/>
                                <a:gd name="T5" fmla="*/ 19 h 20"/>
                              </a:gdLst>
                              <a:ahLst/>
                              <a:cxnLst>
                                <a:cxn ang="0">
                                  <a:pos x="T0" y="T1"/>
                                </a:cxn>
                                <a:cxn ang="0">
                                  <a:pos x="T2" y="T3"/>
                                </a:cxn>
                                <a:cxn ang="0">
                                  <a:pos x="T4" y="T5"/>
                                </a:cxn>
                              </a:cxnLst>
                              <a:rect l="0" t="0" r="r" b="b"/>
                              <a:pathLst>
                                <a:path w="20" h="20">
                                  <a:moveTo>
                                    <a:pt x="0" y="0"/>
                                  </a:moveTo>
                                  <a:lnTo>
                                    <a:pt x="14" y="19"/>
                                  </a:lnTo>
                                  <a:lnTo>
                                    <a:pt x="19" y="19"/>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44" name="Freeform 257"/>
                          <wps:cNvSpPr>
                            <a:spLocks/>
                          </wps:cNvSpPr>
                          <wps:spPr bwMode="auto">
                            <a:xfrm>
                              <a:off x="1115" y="2437"/>
                              <a:ext cx="20" cy="20"/>
                            </a:xfrm>
                            <a:custGeom>
                              <a:avLst/>
                              <a:gdLst>
                                <a:gd name="T0" fmla="*/ 3 w 20"/>
                                <a:gd name="T1" fmla="*/ 13 h 20"/>
                                <a:gd name="T2" fmla="*/ 0 w 20"/>
                                <a:gd name="T3" fmla="*/ 19 h 20"/>
                                <a:gd name="T4" fmla="*/ 12 w 20"/>
                                <a:gd name="T5" fmla="*/ 16 h 20"/>
                                <a:gd name="T6" fmla="*/ 15 w 20"/>
                                <a:gd name="T7" fmla="*/ 13 h 20"/>
                                <a:gd name="T8" fmla="*/ 19 w 20"/>
                                <a:gd name="T9" fmla="*/ 9 h 20"/>
                                <a:gd name="T10" fmla="*/ 19 w 20"/>
                                <a:gd name="T11" fmla="*/ 7 h 20"/>
                                <a:gd name="T12" fmla="*/ 19 w 20"/>
                                <a:gd name="T13" fmla="*/ 2 h 20"/>
                                <a:gd name="T14" fmla="*/ 15 w 20"/>
                                <a:gd name="T15" fmla="*/ 0 h 20"/>
                                <a:gd name="T16" fmla="*/ 12 w 20"/>
                                <a:gd name="T17" fmla="*/ 0 h 20"/>
                                <a:gd name="T18" fmla="*/ 9 w 20"/>
                                <a:gd name="T19" fmla="*/ 1 h 20"/>
                                <a:gd name="T20" fmla="*/ 6 w 20"/>
                                <a:gd name="T21" fmla="*/ 2 h 20"/>
                                <a:gd name="T22" fmla="*/ 3 w 20"/>
                                <a:gd name="T23" fmla="*/ 13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 h="20">
                                  <a:moveTo>
                                    <a:pt x="3" y="13"/>
                                  </a:moveTo>
                                  <a:lnTo>
                                    <a:pt x="0" y="19"/>
                                  </a:lnTo>
                                  <a:lnTo>
                                    <a:pt x="12" y="16"/>
                                  </a:lnTo>
                                  <a:lnTo>
                                    <a:pt x="15" y="13"/>
                                  </a:lnTo>
                                  <a:lnTo>
                                    <a:pt x="19" y="9"/>
                                  </a:lnTo>
                                  <a:lnTo>
                                    <a:pt x="19" y="7"/>
                                  </a:lnTo>
                                  <a:lnTo>
                                    <a:pt x="19" y="2"/>
                                  </a:lnTo>
                                  <a:lnTo>
                                    <a:pt x="15" y="0"/>
                                  </a:lnTo>
                                  <a:lnTo>
                                    <a:pt x="12" y="0"/>
                                  </a:lnTo>
                                  <a:lnTo>
                                    <a:pt x="9" y="1"/>
                                  </a:lnTo>
                                  <a:lnTo>
                                    <a:pt x="6" y="2"/>
                                  </a:lnTo>
                                  <a:lnTo>
                                    <a:pt x="3" y="13"/>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45" name="Freeform 258"/>
                          <wps:cNvSpPr>
                            <a:spLocks/>
                          </wps:cNvSpPr>
                          <wps:spPr bwMode="auto">
                            <a:xfrm>
                              <a:off x="1039" y="2393"/>
                              <a:ext cx="89" cy="49"/>
                            </a:xfrm>
                            <a:custGeom>
                              <a:avLst/>
                              <a:gdLst>
                                <a:gd name="T0" fmla="*/ 79 w 89"/>
                                <a:gd name="T1" fmla="*/ 46 h 49"/>
                                <a:gd name="T2" fmla="*/ 78 w 89"/>
                                <a:gd name="T3" fmla="*/ 34 h 49"/>
                                <a:gd name="T4" fmla="*/ 77 w 89"/>
                                <a:gd name="T5" fmla="*/ 28 h 49"/>
                                <a:gd name="T6" fmla="*/ 74 w 89"/>
                                <a:gd name="T7" fmla="*/ 19 h 49"/>
                                <a:gd name="T8" fmla="*/ 69 w 89"/>
                                <a:gd name="T9" fmla="*/ 14 h 49"/>
                                <a:gd name="T10" fmla="*/ 65 w 89"/>
                                <a:gd name="T11" fmla="*/ 13 h 49"/>
                                <a:gd name="T12" fmla="*/ 60 w 89"/>
                                <a:gd name="T13" fmla="*/ 16 h 49"/>
                                <a:gd name="T14" fmla="*/ 47 w 89"/>
                                <a:gd name="T15" fmla="*/ 24 h 49"/>
                                <a:gd name="T16" fmla="*/ 42 w 89"/>
                                <a:gd name="T17" fmla="*/ 28 h 49"/>
                                <a:gd name="T18" fmla="*/ 37 w 89"/>
                                <a:gd name="T19" fmla="*/ 32 h 49"/>
                                <a:gd name="T20" fmla="*/ 34 w 89"/>
                                <a:gd name="T21" fmla="*/ 33 h 49"/>
                                <a:gd name="T22" fmla="*/ 29 w 89"/>
                                <a:gd name="T23" fmla="*/ 35 h 49"/>
                                <a:gd name="T24" fmla="*/ 25 w 89"/>
                                <a:gd name="T25" fmla="*/ 36 h 49"/>
                                <a:gd name="T26" fmla="*/ 21 w 89"/>
                                <a:gd name="T27" fmla="*/ 34 h 49"/>
                                <a:gd name="T28" fmla="*/ 15 w 89"/>
                                <a:gd name="T29" fmla="*/ 38 h 49"/>
                                <a:gd name="T30" fmla="*/ 10 w 89"/>
                                <a:gd name="T31" fmla="*/ 38 h 49"/>
                                <a:gd name="T32" fmla="*/ 3 w 89"/>
                                <a:gd name="T33" fmla="*/ 41 h 49"/>
                                <a:gd name="T34" fmla="*/ 1 w 89"/>
                                <a:gd name="T35" fmla="*/ 36 h 49"/>
                                <a:gd name="T36" fmla="*/ 0 w 89"/>
                                <a:gd name="T37" fmla="*/ 28 h 49"/>
                                <a:gd name="T38" fmla="*/ 3 w 89"/>
                                <a:gd name="T39" fmla="*/ 18 h 49"/>
                                <a:gd name="T40" fmla="*/ 7 w 89"/>
                                <a:gd name="T41" fmla="*/ 13 h 49"/>
                                <a:gd name="T42" fmla="*/ 19 w 89"/>
                                <a:gd name="T43" fmla="*/ 5 h 49"/>
                                <a:gd name="T44" fmla="*/ 29 w 89"/>
                                <a:gd name="T45" fmla="*/ 1 h 49"/>
                                <a:gd name="T46" fmla="*/ 42 w 89"/>
                                <a:gd name="T47" fmla="*/ 0 h 49"/>
                                <a:gd name="T48" fmla="*/ 56 w 89"/>
                                <a:gd name="T49" fmla="*/ 0 h 49"/>
                                <a:gd name="T50" fmla="*/ 67 w 89"/>
                                <a:gd name="T51" fmla="*/ 3 h 49"/>
                                <a:gd name="T52" fmla="*/ 75 w 89"/>
                                <a:gd name="T53" fmla="*/ 6 h 49"/>
                                <a:gd name="T54" fmla="*/ 82 w 89"/>
                                <a:gd name="T55" fmla="*/ 13 h 49"/>
                                <a:gd name="T56" fmla="*/ 85 w 89"/>
                                <a:gd name="T57" fmla="*/ 18 h 49"/>
                                <a:gd name="T58" fmla="*/ 88 w 89"/>
                                <a:gd name="T59" fmla="*/ 26 h 49"/>
                                <a:gd name="T60" fmla="*/ 88 w 89"/>
                                <a:gd name="T61" fmla="*/ 32 h 49"/>
                                <a:gd name="T62" fmla="*/ 85 w 89"/>
                                <a:gd name="T63" fmla="*/ 38 h 49"/>
                                <a:gd name="T64" fmla="*/ 82 w 89"/>
                                <a:gd name="T65" fmla="*/ 44 h 49"/>
                                <a:gd name="T66" fmla="*/ 79 w 89"/>
                                <a:gd name="T67" fmla="*/ 48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9" h="49">
                                  <a:moveTo>
                                    <a:pt x="79" y="48"/>
                                  </a:moveTo>
                                  <a:lnTo>
                                    <a:pt x="79" y="46"/>
                                  </a:lnTo>
                                  <a:lnTo>
                                    <a:pt x="79" y="38"/>
                                  </a:lnTo>
                                  <a:lnTo>
                                    <a:pt x="78" y="34"/>
                                  </a:lnTo>
                                  <a:lnTo>
                                    <a:pt x="77" y="32"/>
                                  </a:lnTo>
                                  <a:lnTo>
                                    <a:pt x="77" y="28"/>
                                  </a:lnTo>
                                  <a:lnTo>
                                    <a:pt x="75" y="24"/>
                                  </a:lnTo>
                                  <a:lnTo>
                                    <a:pt x="74" y="19"/>
                                  </a:lnTo>
                                  <a:lnTo>
                                    <a:pt x="72" y="16"/>
                                  </a:lnTo>
                                  <a:lnTo>
                                    <a:pt x="69" y="14"/>
                                  </a:lnTo>
                                  <a:lnTo>
                                    <a:pt x="67" y="13"/>
                                  </a:lnTo>
                                  <a:lnTo>
                                    <a:pt x="65" y="13"/>
                                  </a:lnTo>
                                  <a:lnTo>
                                    <a:pt x="63" y="14"/>
                                  </a:lnTo>
                                  <a:lnTo>
                                    <a:pt x="60" y="16"/>
                                  </a:lnTo>
                                  <a:lnTo>
                                    <a:pt x="50" y="21"/>
                                  </a:lnTo>
                                  <a:lnTo>
                                    <a:pt x="47" y="24"/>
                                  </a:lnTo>
                                  <a:lnTo>
                                    <a:pt x="45" y="26"/>
                                  </a:lnTo>
                                  <a:lnTo>
                                    <a:pt x="42" y="28"/>
                                  </a:lnTo>
                                  <a:lnTo>
                                    <a:pt x="39" y="31"/>
                                  </a:lnTo>
                                  <a:lnTo>
                                    <a:pt x="37" y="32"/>
                                  </a:lnTo>
                                  <a:lnTo>
                                    <a:pt x="35" y="33"/>
                                  </a:lnTo>
                                  <a:lnTo>
                                    <a:pt x="34" y="33"/>
                                  </a:lnTo>
                                  <a:lnTo>
                                    <a:pt x="32" y="34"/>
                                  </a:lnTo>
                                  <a:lnTo>
                                    <a:pt x="29" y="35"/>
                                  </a:lnTo>
                                  <a:lnTo>
                                    <a:pt x="26" y="36"/>
                                  </a:lnTo>
                                  <a:lnTo>
                                    <a:pt x="25" y="36"/>
                                  </a:lnTo>
                                  <a:lnTo>
                                    <a:pt x="23" y="35"/>
                                  </a:lnTo>
                                  <a:lnTo>
                                    <a:pt x="21" y="34"/>
                                  </a:lnTo>
                                  <a:lnTo>
                                    <a:pt x="19" y="36"/>
                                  </a:lnTo>
                                  <a:lnTo>
                                    <a:pt x="15" y="38"/>
                                  </a:lnTo>
                                  <a:lnTo>
                                    <a:pt x="12" y="40"/>
                                  </a:lnTo>
                                  <a:lnTo>
                                    <a:pt x="10" y="38"/>
                                  </a:lnTo>
                                  <a:lnTo>
                                    <a:pt x="8" y="48"/>
                                  </a:lnTo>
                                  <a:lnTo>
                                    <a:pt x="3" y="41"/>
                                  </a:lnTo>
                                  <a:lnTo>
                                    <a:pt x="2" y="38"/>
                                  </a:lnTo>
                                  <a:lnTo>
                                    <a:pt x="1" y="36"/>
                                  </a:lnTo>
                                  <a:lnTo>
                                    <a:pt x="0" y="32"/>
                                  </a:lnTo>
                                  <a:lnTo>
                                    <a:pt x="0" y="28"/>
                                  </a:lnTo>
                                  <a:lnTo>
                                    <a:pt x="1" y="22"/>
                                  </a:lnTo>
                                  <a:lnTo>
                                    <a:pt x="3" y="18"/>
                                  </a:lnTo>
                                  <a:lnTo>
                                    <a:pt x="4" y="16"/>
                                  </a:lnTo>
                                  <a:lnTo>
                                    <a:pt x="7" y="13"/>
                                  </a:lnTo>
                                  <a:lnTo>
                                    <a:pt x="11" y="9"/>
                                  </a:lnTo>
                                  <a:lnTo>
                                    <a:pt x="19" y="5"/>
                                  </a:lnTo>
                                  <a:lnTo>
                                    <a:pt x="24" y="3"/>
                                  </a:lnTo>
                                  <a:lnTo>
                                    <a:pt x="29" y="1"/>
                                  </a:lnTo>
                                  <a:lnTo>
                                    <a:pt x="37" y="0"/>
                                  </a:lnTo>
                                  <a:lnTo>
                                    <a:pt x="42" y="0"/>
                                  </a:lnTo>
                                  <a:lnTo>
                                    <a:pt x="50" y="0"/>
                                  </a:lnTo>
                                  <a:lnTo>
                                    <a:pt x="56" y="0"/>
                                  </a:lnTo>
                                  <a:lnTo>
                                    <a:pt x="61" y="1"/>
                                  </a:lnTo>
                                  <a:lnTo>
                                    <a:pt x="67" y="3"/>
                                  </a:lnTo>
                                  <a:lnTo>
                                    <a:pt x="71" y="4"/>
                                  </a:lnTo>
                                  <a:lnTo>
                                    <a:pt x="75" y="6"/>
                                  </a:lnTo>
                                  <a:lnTo>
                                    <a:pt x="79" y="9"/>
                                  </a:lnTo>
                                  <a:lnTo>
                                    <a:pt x="82" y="13"/>
                                  </a:lnTo>
                                  <a:lnTo>
                                    <a:pt x="84" y="16"/>
                                  </a:lnTo>
                                  <a:lnTo>
                                    <a:pt x="85" y="18"/>
                                  </a:lnTo>
                                  <a:lnTo>
                                    <a:pt x="88" y="22"/>
                                  </a:lnTo>
                                  <a:lnTo>
                                    <a:pt x="88" y="26"/>
                                  </a:lnTo>
                                  <a:lnTo>
                                    <a:pt x="88" y="29"/>
                                  </a:lnTo>
                                  <a:lnTo>
                                    <a:pt x="88" y="32"/>
                                  </a:lnTo>
                                  <a:lnTo>
                                    <a:pt x="86" y="35"/>
                                  </a:lnTo>
                                  <a:lnTo>
                                    <a:pt x="85" y="38"/>
                                  </a:lnTo>
                                  <a:lnTo>
                                    <a:pt x="83" y="42"/>
                                  </a:lnTo>
                                  <a:lnTo>
                                    <a:pt x="82" y="44"/>
                                  </a:lnTo>
                                  <a:lnTo>
                                    <a:pt x="80" y="45"/>
                                  </a:lnTo>
                                  <a:lnTo>
                                    <a:pt x="79" y="48"/>
                                  </a:lnTo>
                                </a:path>
                              </a:pathLst>
                            </a:custGeom>
                            <a:solidFill>
                              <a:srgbClr val="0000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46" name="Freeform 259"/>
                          <wps:cNvSpPr>
                            <a:spLocks/>
                          </wps:cNvSpPr>
                          <wps:spPr bwMode="auto">
                            <a:xfrm>
                              <a:off x="1094" y="2479"/>
                              <a:ext cx="28" cy="43"/>
                            </a:xfrm>
                            <a:custGeom>
                              <a:avLst/>
                              <a:gdLst>
                                <a:gd name="T0" fmla="*/ 13 w 28"/>
                                <a:gd name="T1" fmla="*/ 42 h 43"/>
                                <a:gd name="T2" fmla="*/ 20 w 28"/>
                                <a:gd name="T3" fmla="*/ 29 h 43"/>
                                <a:gd name="T4" fmla="*/ 24 w 28"/>
                                <a:gd name="T5" fmla="*/ 21 h 43"/>
                                <a:gd name="T6" fmla="*/ 27 w 28"/>
                                <a:gd name="T7" fmla="*/ 13 h 43"/>
                                <a:gd name="T8" fmla="*/ 16 w 28"/>
                                <a:gd name="T9" fmla="*/ 1 h 43"/>
                                <a:gd name="T10" fmla="*/ 15 w 28"/>
                                <a:gd name="T11" fmla="*/ 0 h 43"/>
                                <a:gd name="T12" fmla="*/ 15 w 28"/>
                                <a:gd name="T13" fmla="*/ 4 h 43"/>
                                <a:gd name="T14" fmla="*/ 13 w 28"/>
                                <a:gd name="T15" fmla="*/ 10 h 43"/>
                                <a:gd name="T16" fmla="*/ 11 w 28"/>
                                <a:gd name="T17" fmla="*/ 13 h 43"/>
                                <a:gd name="T18" fmla="*/ 8 w 28"/>
                                <a:gd name="T19" fmla="*/ 17 h 43"/>
                                <a:gd name="T20" fmla="*/ 4 w 28"/>
                                <a:gd name="T21" fmla="*/ 20 h 43"/>
                                <a:gd name="T22" fmla="*/ 2 w 28"/>
                                <a:gd name="T23" fmla="*/ 22 h 43"/>
                                <a:gd name="T24" fmla="*/ 0 w 28"/>
                                <a:gd name="T25" fmla="*/ 24 h 43"/>
                                <a:gd name="T26" fmla="*/ 13 w 28"/>
                                <a:gd name="T27" fmla="*/ 4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 h="43">
                                  <a:moveTo>
                                    <a:pt x="13" y="42"/>
                                  </a:moveTo>
                                  <a:lnTo>
                                    <a:pt x="20" y="29"/>
                                  </a:lnTo>
                                  <a:lnTo>
                                    <a:pt x="24" y="21"/>
                                  </a:lnTo>
                                  <a:lnTo>
                                    <a:pt x="27" y="13"/>
                                  </a:lnTo>
                                  <a:lnTo>
                                    <a:pt x="16" y="1"/>
                                  </a:lnTo>
                                  <a:lnTo>
                                    <a:pt x="15" y="0"/>
                                  </a:lnTo>
                                  <a:lnTo>
                                    <a:pt x="15" y="4"/>
                                  </a:lnTo>
                                  <a:lnTo>
                                    <a:pt x="13" y="10"/>
                                  </a:lnTo>
                                  <a:lnTo>
                                    <a:pt x="11" y="13"/>
                                  </a:lnTo>
                                  <a:lnTo>
                                    <a:pt x="8" y="17"/>
                                  </a:lnTo>
                                  <a:lnTo>
                                    <a:pt x="4" y="20"/>
                                  </a:lnTo>
                                  <a:lnTo>
                                    <a:pt x="2" y="22"/>
                                  </a:lnTo>
                                  <a:lnTo>
                                    <a:pt x="0" y="24"/>
                                  </a:lnTo>
                                  <a:lnTo>
                                    <a:pt x="13" y="42"/>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47" name="Freeform 260"/>
                          <wps:cNvSpPr>
                            <a:spLocks/>
                          </wps:cNvSpPr>
                          <wps:spPr bwMode="auto">
                            <a:xfrm>
                              <a:off x="1047" y="2478"/>
                              <a:ext cx="37" cy="42"/>
                            </a:xfrm>
                            <a:custGeom>
                              <a:avLst/>
                              <a:gdLst>
                                <a:gd name="T0" fmla="*/ 36 w 37"/>
                                <a:gd name="T1" fmla="*/ 23 h 42"/>
                                <a:gd name="T2" fmla="*/ 30 w 37"/>
                                <a:gd name="T3" fmla="*/ 22 h 42"/>
                                <a:gd name="T4" fmla="*/ 27 w 37"/>
                                <a:gd name="T5" fmla="*/ 21 h 42"/>
                                <a:gd name="T6" fmla="*/ 25 w 37"/>
                                <a:gd name="T7" fmla="*/ 20 h 42"/>
                                <a:gd name="T8" fmla="*/ 22 w 37"/>
                                <a:gd name="T9" fmla="*/ 18 h 42"/>
                                <a:gd name="T10" fmla="*/ 20 w 37"/>
                                <a:gd name="T11" fmla="*/ 15 h 42"/>
                                <a:gd name="T12" fmla="*/ 13 w 37"/>
                                <a:gd name="T13" fmla="*/ 9 h 42"/>
                                <a:gd name="T14" fmla="*/ 11 w 37"/>
                                <a:gd name="T15" fmla="*/ 6 h 42"/>
                                <a:gd name="T16" fmla="*/ 10 w 37"/>
                                <a:gd name="T17" fmla="*/ 3 h 42"/>
                                <a:gd name="T18" fmla="*/ 10 w 37"/>
                                <a:gd name="T19" fmla="*/ 0 h 42"/>
                                <a:gd name="T20" fmla="*/ 9 w 37"/>
                                <a:gd name="T21" fmla="*/ 2 h 42"/>
                                <a:gd name="T22" fmla="*/ 0 w 37"/>
                                <a:gd name="T23" fmla="*/ 12 h 42"/>
                                <a:gd name="T24" fmla="*/ 5 w 37"/>
                                <a:gd name="T25" fmla="*/ 21 h 42"/>
                                <a:gd name="T26" fmla="*/ 8 w 37"/>
                                <a:gd name="T27" fmla="*/ 26 h 42"/>
                                <a:gd name="T28" fmla="*/ 12 w 37"/>
                                <a:gd name="T29" fmla="*/ 31 h 42"/>
                                <a:gd name="T30" fmla="*/ 20 w 37"/>
                                <a:gd name="T31" fmla="*/ 41 h 42"/>
                                <a:gd name="T32" fmla="*/ 36 w 37"/>
                                <a:gd name="T33" fmla="*/ 2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7" h="42">
                                  <a:moveTo>
                                    <a:pt x="36" y="23"/>
                                  </a:moveTo>
                                  <a:lnTo>
                                    <a:pt x="30" y="22"/>
                                  </a:lnTo>
                                  <a:lnTo>
                                    <a:pt x="27" y="21"/>
                                  </a:lnTo>
                                  <a:lnTo>
                                    <a:pt x="25" y="20"/>
                                  </a:lnTo>
                                  <a:lnTo>
                                    <a:pt x="22" y="18"/>
                                  </a:lnTo>
                                  <a:lnTo>
                                    <a:pt x="20" y="15"/>
                                  </a:lnTo>
                                  <a:lnTo>
                                    <a:pt x="13" y="9"/>
                                  </a:lnTo>
                                  <a:lnTo>
                                    <a:pt x="11" y="6"/>
                                  </a:lnTo>
                                  <a:lnTo>
                                    <a:pt x="10" y="3"/>
                                  </a:lnTo>
                                  <a:lnTo>
                                    <a:pt x="10" y="0"/>
                                  </a:lnTo>
                                  <a:lnTo>
                                    <a:pt x="9" y="2"/>
                                  </a:lnTo>
                                  <a:lnTo>
                                    <a:pt x="0" y="12"/>
                                  </a:lnTo>
                                  <a:lnTo>
                                    <a:pt x="5" y="21"/>
                                  </a:lnTo>
                                  <a:lnTo>
                                    <a:pt x="8" y="26"/>
                                  </a:lnTo>
                                  <a:lnTo>
                                    <a:pt x="12" y="31"/>
                                  </a:lnTo>
                                  <a:lnTo>
                                    <a:pt x="20" y="41"/>
                                  </a:lnTo>
                                  <a:lnTo>
                                    <a:pt x="36" y="23"/>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48" name="Freeform 261"/>
                          <wps:cNvSpPr>
                            <a:spLocks/>
                          </wps:cNvSpPr>
                          <wps:spPr bwMode="auto">
                            <a:xfrm>
                              <a:off x="1058" y="2472"/>
                              <a:ext cx="52" cy="34"/>
                            </a:xfrm>
                            <a:custGeom>
                              <a:avLst/>
                              <a:gdLst>
                                <a:gd name="T0" fmla="*/ 51 w 52"/>
                                <a:gd name="T1" fmla="*/ 8 h 34"/>
                                <a:gd name="T2" fmla="*/ 51 w 52"/>
                                <a:gd name="T3" fmla="*/ 9 h 34"/>
                                <a:gd name="T4" fmla="*/ 50 w 52"/>
                                <a:gd name="T5" fmla="*/ 3 h 34"/>
                                <a:gd name="T6" fmla="*/ 50 w 52"/>
                                <a:gd name="T7" fmla="*/ 2 h 34"/>
                                <a:gd name="T8" fmla="*/ 46 w 52"/>
                                <a:gd name="T9" fmla="*/ 8 h 34"/>
                                <a:gd name="T10" fmla="*/ 42 w 52"/>
                                <a:gd name="T11" fmla="*/ 11 h 34"/>
                                <a:gd name="T12" fmla="*/ 39 w 52"/>
                                <a:gd name="T13" fmla="*/ 14 h 34"/>
                                <a:gd name="T14" fmla="*/ 35 w 52"/>
                                <a:gd name="T15" fmla="*/ 15 h 34"/>
                                <a:gd name="T16" fmla="*/ 29 w 52"/>
                                <a:gd name="T17" fmla="*/ 16 h 34"/>
                                <a:gd name="T18" fmla="*/ 21 w 52"/>
                                <a:gd name="T19" fmla="*/ 16 h 34"/>
                                <a:gd name="T20" fmla="*/ 15 w 52"/>
                                <a:gd name="T21" fmla="*/ 15 h 34"/>
                                <a:gd name="T22" fmla="*/ 10 w 52"/>
                                <a:gd name="T23" fmla="*/ 12 h 34"/>
                                <a:gd name="T24" fmla="*/ 8 w 52"/>
                                <a:gd name="T25" fmla="*/ 11 h 34"/>
                                <a:gd name="T26" fmla="*/ 3 w 52"/>
                                <a:gd name="T27" fmla="*/ 6 h 34"/>
                                <a:gd name="T28" fmla="*/ 0 w 52"/>
                                <a:gd name="T29" fmla="*/ 0 h 34"/>
                                <a:gd name="T30" fmla="*/ 0 w 52"/>
                                <a:gd name="T31" fmla="*/ 3 h 34"/>
                                <a:gd name="T32" fmla="*/ 0 w 52"/>
                                <a:gd name="T33" fmla="*/ 4 h 34"/>
                                <a:gd name="T34" fmla="*/ 0 w 52"/>
                                <a:gd name="T35" fmla="*/ 10 h 34"/>
                                <a:gd name="T36" fmla="*/ 0 w 52"/>
                                <a:gd name="T37" fmla="*/ 11 h 34"/>
                                <a:gd name="T38" fmla="*/ 0 w 52"/>
                                <a:gd name="T39" fmla="*/ 14 h 34"/>
                                <a:gd name="T40" fmla="*/ 2 w 52"/>
                                <a:gd name="T41" fmla="*/ 17 h 34"/>
                                <a:gd name="T42" fmla="*/ 4 w 52"/>
                                <a:gd name="T43" fmla="*/ 20 h 34"/>
                                <a:gd name="T44" fmla="*/ 8 w 52"/>
                                <a:gd name="T45" fmla="*/ 24 h 34"/>
                                <a:gd name="T46" fmla="*/ 10 w 52"/>
                                <a:gd name="T47" fmla="*/ 26 h 34"/>
                                <a:gd name="T48" fmla="*/ 13 w 52"/>
                                <a:gd name="T49" fmla="*/ 28 h 34"/>
                                <a:gd name="T50" fmla="*/ 16 w 52"/>
                                <a:gd name="T51" fmla="*/ 29 h 34"/>
                                <a:gd name="T52" fmla="*/ 19 w 52"/>
                                <a:gd name="T53" fmla="*/ 30 h 34"/>
                                <a:gd name="T54" fmla="*/ 23 w 52"/>
                                <a:gd name="T55" fmla="*/ 33 h 34"/>
                                <a:gd name="T56" fmla="*/ 35 w 52"/>
                                <a:gd name="T57" fmla="*/ 33 h 34"/>
                                <a:gd name="T58" fmla="*/ 38 w 52"/>
                                <a:gd name="T59" fmla="*/ 30 h 34"/>
                                <a:gd name="T60" fmla="*/ 40 w 52"/>
                                <a:gd name="T61" fmla="*/ 28 h 34"/>
                                <a:gd name="T62" fmla="*/ 43 w 52"/>
                                <a:gd name="T63" fmla="*/ 25 h 34"/>
                                <a:gd name="T64" fmla="*/ 46 w 52"/>
                                <a:gd name="T65" fmla="*/ 21 h 34"/>
                                <a:gd name="T66" fmla="*/ 48 w 52"/>
                                <a:gd name="T67" fmla="*/ 18 h 34"/>
                                <a:gd name="T68" fmla="*/ 50 w 52"/>
                                <a:gd name="T69" fmla="*/ 12 h 34"/>
                                <a:gd name="T70" fmla="*/ 51 w 52"/>
                                <a:gd name="T71" fmla="*/ 8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2" h="34">
                                  <a:moveTo>
                                    <a:pt x="51" y="8"/>
                                  </a:moveTo>
                                  <a:lnTo>
                                    <a:pt x="51" y="9"/>
                                  </a:lnTo>
                                  <a:lnTo>
                                    <a:pt x="50" y="3"/>
                                  </a:lnTo>
                                  <a:lnTo>
                                    <a:pt x="50" y="2"/>
                                  </a:lnTo>
                                  <a:lnTo>
                                    <a:pt x="46" y="8"/>
                                  </a:lnTo>
                                  <a:lnTo>
                                    <a:pt x="42" y="11"/>
                                  </a:lnTo>
                                  <a:lnTo>
                                    <a:pt x="39" y="14"/>
                                  </a:lnTo>
                                  <a:lnTo>
                                    <a:pt x="35" y="15"/>
                                  </a:lnTo>
                                  <a:lnTo>
                                    <a:pt x="29" y="16"/>
                                  </a:lnTo>
                                  <a:lnTo>
                                    <a:pt x="21" y="16"/>
                                  </a:lnTo>
                                  <a:lnTo>
                                    <a:pt x="15" y="15"/>
                                  </a:lnTo>
                                  <a:lnTo>
                                    <a:pt x="10" y="12"/>
                                  </a:lnTo>
                                  <a:lnTo>
                                    <a:pt x="8" y="11"/>
                                  </a:lnTo>
                                  <a:lnTo>
                                    <a:pt x="3" y="6"/>
                                  </a:lnTo>
                                  <a:lnTo>
                                    <a:pt x="0" y="0"/>
                                  </a:lnTo>
                                  <a:lnTo>
                                    <a:pt x="0" y="3"/>
                                  </a:lnTo>
                                  <a:lnTo>
                                    <a:pt x="0" y="4"/>
                                  </a:lnTo>
                                  <a:lnTo>
                                    <a:pt x="0" y="10"/>
                                  </a:lnTo>
                                  <a:lnTo>
                                    <a:pt x="0" y="11"/>
                                  </a:lnTo>
                                  <a:lnTo>
                                    <a:pt x="0" y="14"/>
                                  </a:lnTo>
                                  <a:lnTo>
                                    <a:pt x="2" y="17"/>
                                  </a:lnTo>
                                  <a:lnTo>
                                    <a:pt x="4" y="20"/>
                                  </a:lnTo>
                                  <a:lnTo>
                                    <a:pt x="8" y="24"/>
                                  </a:lnTo>
                                  <a:lnTo>
                                    <a:pt x="10" y="26"/>
                                  </a:lnTo>
                                  <a:lnTo>
                                    <a:pt x="13" y="28"/>
                                  </a:lnTo>
                                  <a:lnTo>
                                    <a:pt x="16" y="29"/>
                                  </a:lnTo>
                                  <a:lnTo>
                                    <a:pt x="19" y="30"/>
                                  </a:lnTo>
                                  <a:lnTo>
                                    <a:pt x="23" y="33"/>
                                  </a:lnTo>
                                  <a:lnTo>
                                    <a:pt x="35" y="33"/>
                                  </a:lnTo>
                                  <a:lnTo>
                                    <a:pt x="38" y="30"/>
                                  </a:lnTo>
                                  <a:lnTo>
                                    <a:pt x="40" y="28"/>
                                  </a:lnTo>
                                  <a:lnTo>
                                    <a:pt x="43" y="25"/>
                                  </a:lnTo>
                                  <a:lnTo>
                                    <a:pt x="46" y="21"/>
                                  </a:lnTo>
                                  <a:lnTo>
                                    <a:pt x="48" y="18"/>
                                  </a:lnTo>
                                  <a:lnTo>
                                    <a:pt x="50" y="12"/>
                                  </a:lnTo>
                                  <a:lnTo>
                                    <a:pt x="51" y="8"/>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49" name="Freeform 262"/>
                          <wps:cNvSpPr>
                            <a:spLocks/>
                          </wps:cNvSpPr>
                          <wps:spPr bwMode="auto">
                            <a:xfrm>
                              <a:off x="1076" y="2503"/>
                              <a:ext cx="24" cy="36"/>
                            </a:xfrm>
                            <a:custGeom>
                              <a:avLst/>
                              <a:gdLst>
                                <a:gd name="T0" fmla="*/ 22 w 24"/>
                                <a:gd name="T1" fmla="*/ 6 h 36"/>
                                <a:gd name="T2" fmla="*/ 17 w 24"/>
                                <a:gd name="T3" fmla="*/ 15 h 36"/>
                                <a:gd name="T4" fmla="*/ 23 w 24"/>
                                <a:gd name="T5" fmla="*/ 25 h 36"/>
                                <a:gd name="T6" fmla="*/ 11 w 24"/>
                                <a:gd name="T7" fmla="*/ 35 h 36"/>
                                <a:gd name="T8" fmla="*/ 0 w 24"/>
                                <a:gd name="T9" fmla="*/ 25 h 36"/>
                                <a:gd name="T10" fmla="*/ 5 w 24"/>
                                <a:gd name="T11" fmla="*/ 15 h 36"/>
                                <a:gd name="T12" fmla="*/ 0 w 24"/>
                                <a:gd name="T13" fmla="*/ 6 h 36"/>
                                <a:gd name="T14" fmla="*/ 5 w 24"/>
                                <a:gd name="T15" fmla="*/ 0 h 36"/>
                                <a:gd name="T16" fmla="*/ 17 w 24"/>
                                <a:gd name="T17" fmla="*/ 0 h 36"/>
                                <a:gd name="T18" fmla="*/ 22 w 24"/>
                                <a:gd name="T19" fmla="*/ 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36">
                                  <a:moveTo>
                                    <a:pt x="22" y="6"/>
                                  </a:moveTo>
                                  <a:lnTo>
                                    <a:pt x="17" y="15"/>
                                  </a:lnTo>
                                  <a:lnTo>
                                    <a:pt x="23" y="25"/>
                                  </a:lnTo>
                                  <a:lnTo>
                                    <a:pt x="11" y="35"/>
                                  </a:lnTo>
                                  <a:lnTo>
                                    <a:pt x="0" y="25"/>
                                  </a:lnTo>
                                  <a:lnTo>
                                    <a:pt x="5" y="15"/>
                                  </a:lnTo>
                                  <a:lnTo>
                                    <a:pt x="0" y="6"/>
                                  </a:lnTo>
                                  <a:lnTo>
                                    <a:pt x="5" y="0"/>
                                  </a:lnTo>
                                  <a:lnTo>
                                    <a:pt x="17" y="0"/>
                                  </a:lnTo>
                                  <a:lnTo>
                                    <a:pt x="22" y="6"/>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50" name="Freeform 263"/>
                          <wps:cNvSpPr>
                            <a:spLocks/>
                          </wps:cNvSpPr>
                          <wps:spPr bwMode="auto">
                            <a:xfrm>
                              <a:off x="1093" y="2510"/>
                              <a:ext cx="21" cy="19"/>
                            </a:xfrm>
                            <a:custGeom>
                              <a:avLst/>
                              <a:gdLst>
                                <a:gd name="T0" fmla="*/ 7 w 21"/>
                                <a:gd name="T1" fmla="*/ 0 h 19"/>
                                <a:gd name="T2" fmla="*/ 12 w 21"/>
                                <a:gd name="T3" fmla="*/ 3 h 19"/>
                                <a:gd name="T4" fmla="*/ 16 w 21"/>
                                <a:gd name="T5" fmla="*/ 7 h 19"/>
                                <a:gd name="T6" fmla="*/ 20 w 21"/>
                                <a:gd name="T7" fmla="*/ 10 h 19"/>
                                <a:gd name="T8" fmla="*/ 16 w 21"/>
                                <a:gd name="T9" fmla="*/ 13 h 19"/>
                                <a:gd name="T10" fmla="*/ 9 w 21"/>
                                <a:gd name="T11" fmla="*/ 18 h 19"/>
                                <a:gd name="T12" fmla="*/ 7 w 21"/>
                                <a:gd name="T13" fmla="*/ 15 h 19"/>
                                <a:gd name="T14" fmla="*/ 4 w 21"/>
                                <a:gd name="T15" fmla="*/ 12 h 19"/>
                                <a:gd name="T16" fmla="*/ 0 w 21"/>
                                <a:gd name="T17" fmla="*/ 7 h 19"/>
                                <a:gd name="T18" fmla="*/ 4 w 21"/>
                                <a:gd name="T19" fmla="*/ 3 h 19"/>
                                <a:gd name="T20" fmla="*/ 7 w 21"/>
                                <a:gd name="T21"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 h="19">
                                  <a:moveTo>
                                    <a:pt x="7" y="0"/>
                                  </a:moveTo>
                                  <a:lnTo>
                                    <a:pt x="12" y="3"/>
                                  </a:lnTo>
                                  <a:lnTo>
                                    <a:pt x="16" y="7"/>
                                  </a:lnTo>
                                  <a:lnTo>
                                    <a:pt x="20" y="10"/>
                                  </a:lnTo>
                                  <a:lnTo>
                                    <a:pt x="16" y="13"/>
                                  </a:lnTo>
                                  <a:lnTo>
                                    <a:pt x="9" y="18"/>
                                  </a:lnTo>
                                  <a:lnTo>
                                    <a:pt x="7" y="15"/>
                                  </a:lnTo>
                                  <a:lnTo>
                                    <a:pt x="4" y="12"/>
                                  </a:lnTo>
                                  <a:lnTo>
                                    <a:pt x="0" y="7"/>
                                  </a:lnTo>
                                  <a:lnTo>
                                    <a:pt x="4" y="3"/>
                                  </a:lnTo>
                                  <a:lnTo>
                                    <a:pt x="7" y="0"/>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51" name="Freeform 264"/>
                          <wps:cNvSpPr>
                            <a:spLocks/>
                          </wps:cNvSpPr>
                          <wps:spPr bwMode="auto">
                            <a:xfrm>
                              <a:off x="1067" y="2510"/>
                              <a:ext cx="19" cy="19"/>
                            </a:xfrm>
                            <a:custGeom>
                              <a:avLst/>
                              <a:gdLst>
                                <a:gd name="T0" fmla="*/ 0 w 19"/>
                                <a:gd name="T1" fmla="*/ 10 h 19"/>
                                <a:gd name="T2" fmla="*/ 6 w 19"/>
                                <a:gd name="T3" fmla="*/ 14 h 19"/>
                                <a:gd name="T4" fmla="*/ 12 w 19"/>
                                <a:gd name="T5" fmla="*/ 18 h 19"/>
                                <a:gd name="T6" fmla="*/ 18 w 19"/>
                                <a:gd name="T7" fmla="*/ 7 h 19"/>
                                <a:gd name="T8" fmla="*/ 10 w 19"/>
                                <a:gd name="T9" fmla="*/ 0 h 19"/>
                                <a:gd name="T10" fmla="*/ 0 w 19"/>
                                <a:gd name="T11" fmla="*/ 9 h 19"/>
                                <a:gd name="T12" fmla="*/ 0 w 19"/>
                                <a:gd name="T13" fmla="*/ 10 h 19"/>
                              </a:gdLst>
                              <a:ahLst/>
                              <a:cxnLst>
                                <a:cxn ang="0">
                                  <a:pos x="T0" y="T1"/>
                                </a:cxn>
                                <a:cxn ang="0">
                                  <a:pos x="T2" y="T3"/>
                                </a:cxn>
                                <a:cxn ang="0">
                                  <a:pos x="T4" y="T5"/>
                                </a:cxn>
                                <a:cxn ang="0">
                                  <a:pos x="T6" y="T7"/>
                                </a:cxn>
                                <a:cxn ang="0">
                                  <a:pos x="T8" y="T9"/>
                                </a:cxn>
                                <a:cxn ang="0">
                                  <a:pos x="T10" y="T11"/>
                                </a:cxn>
                                <a:cxn ang="0">
                                  <a:pos x="T12" y="T13"/>
                                </a:cxn>
                              </a:cxnLst>
                              <a:rect l="0" t="0" r="r" b="b"/>
                              <a:pathLst>
                                <a:path w="19" h="19">
                                  <a:moveTo>
                                    <a:pt x="0" y="10"/>
                                  </a:moveTo>
                                  <a:lnTo>
                                    <a:pt x="6" y="14"/>
                                  </a:lnTo>
                                  <a:lnTo>
                                    <a:pt x="12" y="18"/>
                                  </a:lnTo>
                                  <a:lnTo>
                                    <a:pt x="18" y="7"/>
                                  </a:lnTo>
                                  <a:lnTo>
                                    <a:pt x="10" y="0"/>
                                  </a:lnTo>
                                  <a:lnTo>
                                    <a:pt x="0" y="9"/>
                                  </a:lnTo>
                                  <a:lnTo>
                                    <a:pt x="0" y="10"/>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52" name="Freeform 265"/>
                          <wps:cNvSpPr>
                            <a:spLocks/>
                          </wps:cNvSpPr>
                          <wps:spPr bwMode="auto">
                            <a:xfrm>
                              <a:off x="1188" y="2665"/>
                              <a:ext cx="167" cy="242"/>
                            </a:xfrm>
                            <a:custGeom>
                              <a:avLst/>
                              <a:gdLst>
                                <a:gd name="T0" fmla="*/ 143 w 167"/>
                                <a:gd name="T1" fmla="*/ 17 h 242"/>
                                <a:gd name="T2" fmla="*/ 143 w 167"/>
                                <a:gd name="T3" fmla="*/ 23 h 242"/>
                                <a:gd name="T4" fmla="*/ 142 w 167"/>
                                <a:gd name="T5" fmla="*/ 35 h 242"/>
                                <a:gd name="T6" fmla="*/ 143 w 167"/>
                                <a:gd name="T7" fmla="*/ 50 h 242"/>
                                <a:gd name="T8" fmla="*/ 148 w 167"/>
                                <a:gd name="T9" fmla="*/ 111 h 242"/>
                                <a:gd name="T10" fmla="*/ 154 w 167"/>
                                <a:gd name="T11" fmla="*/ 153 h 242"/>
                                <a:gd name="T12" fmla="*/ 159 w 167"/>
                                <a:gd name="T13" fmla="*/ 193 h 242"/>
                                <a:gd name="T14" fmla="*/ 162 w 167"/>
                                <a:gd name="T15" fmla="*/ 211 h 242"/>
                                <a:gd name="T16" fmla="*/ 166 w 167"/>
                                <a:gd name="T17" fmla="*/ 220 h 242"/>
                                <a:gd name="T18" fmla="*/ 157 w 167"/>
                                <a:gd name="T19" fmla="*/ 224 h 242"/>
                                <a:gd name="T20" fmla="*/ 148 w 167"/>
                                <a:gd name="T21" fmla="*/ 228 h 242"/>
                                <a:gd name="T22" fmla="*/ 139 w 167"/>
                                <a:gd name="T23" fmla="*/ 231 h 242"/>
                                <a:gd name="T24" fmla="*/ 128 w 167"/>
                                <a:gd name="T25" fmla="*/ 234 h 242"/>
                                <a:gd name="T26" fmla="*/ 112 w 167"/>
                                <a:gd name="T27" fmla="*/ 237 h 242"/>
                                <a:gd name="T28" fmla="*/ 104 w 167"/>
                                <a:gd name="T29" fmla="*/ 238 h 242"/>
                                <a:gd name="T30" fmla="*/ 97 w 167"/>
                                <a:gd name="T31" fmla="*/ 238 h 242"/>
                                <a:gd name="T32" fmla="*/ 84 w 167"/>
                                <a:gd name="T33" fmla="*/ 239 h 242"/>
                                <a:gd name="T34" fmla="*/ 75 w 167"/>
                                <a:gd name="T35" fmla="*/ 241 h 242"/>
                                <a:gd name="T36" fmla="*/ 65 w 167"/>
                                <a:gd name="T37" fmla="*/ 241 h 242"/>
                                <a:gd name="T38" fmla="*/ 49 w 167"/>
                                <a:gd name="T39" fmla="*/ 238 h 242"/>
                                <a:gd name="T40" fmla="*/ 37 w 167"/>
                                <a:gd name="T41" fmla="*/ 237 h 242"/>
                                <a:gd name="T42" fmla="*/ 30 w 167"/>
                                <a:gd name="T43" fmla="*/ 237 h 242"/>
                                <a:gd name="T44" fmla="*/ 22 w 167"/>
                                <a:gd name="T45" fmla="*/ 235 h 242"/>
                                <a:gd name="T46" fmla="*/ 16 w 167"/>
                                <a:gd name="T47" fmla="*/ 234 h 242"/>
                                <a:gd name="T48" fmla="*/ 10 w 167"/>
                                <a:gd name="T49" fmla="*/ 232 h 242"/>
                                <a:gd name="T50" fmla="*/ 5 w 167"/>
                                <a:gd name="T51" fmla="*/ 230 h 242"/>
                                <a:gd name="T52" fmla="*/ 0 w 167"/>
                                <a:gd name="T53" fmla="*/ 228 h 242"/>
                                <a:gd name="T54" fmla="*/ 13 w 167"/>
                                <a:gd name="T55" fmla="*/ 52 h 242"/>
                                <a:gd name="T56" fmla="*/ 14 w 167"/>
                                <a:gd name="T57" fmla="*/ 34 h 242"/>
                                <a:gd name="T58" fmla="*/ 16 w 167"/>
                                <a:gd name="T59" fmla="*/ 25 h 242"/>
                                <a:gd name="T60" fmla="*/ 17 w 167"/>
                                <a:gd name="T61" fmla="*/ 20 h 242"/>
                                <a:gd name="T62" fmla="*/ 19 w 167"/>
                                <a:gd name="T63" fmla="*/ 15 h 242"/>
                                <a:gd name="T64" fmla="*/ 20 w 167"/>
                                <a:gd name="T65" fmla="*/ 11 h 242"/>
                                <a:gd name="T66" fmla="*/ 22 w 167"/>
                                <a:gd name="T67" fmla="*/ 8 h 242"/>
                                <a:gd name="T68" fmla="*/ 25 w 167"/>
                                <a:gd name="T69" fmla="*/ 2 h 242"/>
                                <a:gd name="T70" fmla="*/ 31 w 167"/>
                                <a:gd name="T71" fmla="*/ 4 h 242"/>
                                <a:gd name="T72" fmla="*/ 37 w 167"/>
                                <a:gd name="T73" fmla="*/ 6 h 242"/>
                                <a:gd name="T74" fmla="*/ 45 w 167"/>
                                <a:gd name="T75" fmla="*/ 6 h 242"/>
                                <a:gd name="T76" fmla="*/ 52 w 167"/>
                                <a:gd name="T77" fmla="*/ 6 h 242"/>
                                <a:gd name="T78" fmla="*/ 64 w 167"/>
                                <a:gd name="T79" fmla="*/ 7 h 242"/>
                                <a:gd name="T80" fmla="*/ 75 w 167"/>
                                <a:gd name="T81" fmla="*/ 7 h 242"/>
                                <a:gd name="T82" fmla="*/ 100 w 167"/>
                                <a:gd name="T83" fmla="*/ 6 h 242"/>
                                <a:gd name="T84" fmla="*/ 122 w 167"/>
                                <a:gd name="T85" fmla="*/ 3 h 242"/>
                                <a:gd name="T86" fmla="*/ 129 w 167"/>
                                <a:gd name="T87" fmla="*/ 3 h 242"/>
                                <a:gd name="T88" fmla="*/ 136 w 167"/>
                                <a:gd name="T89" fmla="*/ 1 h 242"/>
                                <a:gd name="T90" fmla="*/ 140 w 167"/>
                                <a:gd name="T91" fmla="*/ 0 h 242"/>
                                <a:gd name="T92" fmla="*/ 141 w 167"/>
                                <a:gd name="T93" fmla="*/ 6 h 242"/>
                                <a:gd name="T94" fmla="*/ 142 w 167"/>
                                <a:gd name="T95" fmla="*/ 11 h 242"/>
                                <a:gd name="T96" fmla="*/ 143 w 167"/>
                                <a:gd name="T97" fmla="*/ 17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67" h="242">
                                  <a:moveTo>
                                    <a:pt x="143" y="17"/>
                                  </a:moveTo>
                                  <a:lnTo>
                                    <a:pt x="143" y="23"/>
                                  </a:lnTo>
                                  <a:lnTo>
                                    <a:pt x="142" y="35"/>
                                  </a:lnTo>
                                  <a:lnTo>
                                    <a:pt x="143" y="50"/>
                                  </a:lnTo>
                                  <a:lnTo>
                                    <a:pt x="148" y="111"/>
                                  </a:lnTo>
                                  <a:lnTo>
                                    <a:pt x="154" y="153"/>
                                  </a:lnTo>
                                  <a:lnTo>
                                    <a:pt x="159" y="193"/>
                                  </a:lnTo>
                                  <a:lnTo>
                                    <a:pt x="162" y="211"/>
                                  </a:lnTo>
                                  <a:lnTo>
                                    <a:pt x="166" y="220"/>
                                  </a:lnTo>
                                  <a:lnTo>
                                    <a:pt x="157" y="224"/>
                                  </a:lnTo>
                                  <a:lnTo>
                                    <a:pt x="148" y="228"/>
                                  </a:lnTo>
                                  <a:lnTo>
                                    <a:pt x="139" y="231"/>
                                  </a:lnTo>
                                  <a:lnTo>
                                    <a:pt x="128" y="234"/>
                                  </a:lnTo>
                                  <a:lnTo>
                                    <a:pt x="112" y="237"/>
                                  </a:lnTo>
                                  <a:lnTo>
                                    <a:pt x="104" y="238"/>
                                  </a:lnTo>
                                  <a:lnTo>
                                    <a:pt x="97" y="238"/>
                                  </a:lnTo>
                                  <a:lnTo>
                                    <a:pt x="84" y="239"/>
                                  </a:lnTo>
                                  <a:lnTo>
                                    <a:pt x="75" y="241"/>
                                  </a:lnTo>
                                  <a:lnTo>
                                    <a:pt x="65" y="241"/>
                                  </a:lnTo>
                                  <a:lnTo>
                                    <a:pt x="49" y="238"/>
                                  </a:lnTo>
                                  <a:lnTo>
                                    <a:pt x="37" y="237"/>
                                  </a:lnTo>
                                  <a:lnTo>
                                    <a:pt x="30" y="237"/>
                                  </a:lnTo>
                                  <a:lnTo>
                                    <a:pt x="22" y="235"/>
                                  </a:lnTo>
                                  <a:lnTo>
                                    <a:pt x="16" y="234"/>
                                  </a:lnTo>
                                  <a:lnTo>
                                    <a:pt x="10" y="232"/>
                                  </a:lnTo>
                                  <a:lnTo>
                                    <a:pt x="5" y="230"/>
                                  </a:lnTo>
                                  <a:lnTo>
                                    <a:pt x="0" y="228"/>
                                  </a:lnTo>
                                  <a:lnTo>
                                    <a:pt x="13" y="52"/>
                                  </a:lnTo>
                                  <a:lnTo>
                                    <a:pt x="14" y="34"/>
                                  </a:lnTo>
                                  <a:lnTo>
                                    <a:pt x="16" y="25"/>
                                  </a:lnTo>
                                  <a:lnTo>
                                    <a:pt x="17" y="20"/>
                                  </a:lnTo>
                                  <a:lnTo>
                                    <a:pt x="19" y="15"/>
                                  </a:lnTo>
                                  <a:lnTo>
                                    <a:pt x="20" y="11"/>
                                  </a:lnTo>
                                  <a:lnTo>
                                    <a:pt x="22" y="8"/>
                                  </a:lnTo>
                                  <a:lnTo>
                                    <a:pt x="25" y="2"/>
                                  </a:lnTo>
                                  <a:lnTo>
                                    <a:pt x="31" y="4"/>
                                  </a:lnTo>
                                  <a:lnTo>
                                    <a:pt x="37" y="6"/>
                                  </a:lnTo>
                                  <a:lnTo>
                                    <a:pt x="45" y="6"/>
                                  </a:lnTo>
                                  <a:lnTo>
                                    <a:pt x="52" y="6"/>
                                  </a:lnTo>
                                  <a:lnTo>
                                    <a:pt x="64" y="7"/>
                                  </a:lnTo>
                                  <a:lnTo>
                                    <a:pt x="75" y="7"/>
                                  </a:lnTo>
                                  <a:lnTo>
                                    <a:pt x="100" y="6"/>
                                  </a:lnTo>
                                  <a:lnTo>
                                    <a:pt x="122" y="3"/>
                                  </a:lnTo>
                                  <a:lnTo>
                                    <a:pt x="129" y="3"/>
                                  </a:lnTo>
                                  <a:lnTo>
                                    <a:pt x="136" y="1"/>
                                  </a:lnTo>
                                  <a:lnTo>
                                    <a:pt x="140" y="0"/>
                                  </a:lnTo>
                                  <a:lnTo>
                                    <a:pt x="141" y="6"/>
                                  </a:lnTo>
                                  <a:lnTo>
                                    <a:pt x="142" y="11"/>
                                  </a:lnTo>
                                  <a:lnTo>
                                    <a:pt x="143" y="17"/>
                                  </a:lnTo>
                                </a:path>
                              </a:pathLst>
                            </a:custGeom>
                            <a:solidFill>
                              <a:srgbClr val="FF00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53" name="Freeform 266"/>
                          <wps:cNvSpPr>
                            <a:spLocks/>
                          </wps:cNvSpPr>
                          <wps:spPr bwMode="auto">
                            <a:xfrm>
                              <a:off x="1246" y="2992"/>
                              <a:ext cx="43" cy="24"/>
                            </a:xfrm>
                            <a:custGeom>
                              <a:avLst/>
                              <a:gdLst>
                                <a:gd name="T0" fmla="*/ 0 w 43"/>
                                <a:gd name="T1" fmla="*/ 0 h 24"/>
                                <a:gd name="T2" fmla="*/ 2 w 43"/>
                                <a:gd name="T3" fmla="*/ 4 h 24"/>
                                <a:gd name="T4" fmla="*/ 4 w 43"/>
                                <a:gd name="T5" fmla="*/ 8 h 24"/>
                                <a:gd name="T6" fmla="*/ 5 w 43"/>
                                <a:gd name="T7" fmla="*/ 10 h 24"/>
                                <a:gd name="T8" fmla="*/ 6 w 43"/>
                                <a:gd name="T9" fmla="*/ 11 h 24"/>
                                <a:gd name="T10" fmla="*/ 7 w 43"/>
                                <a:gd name="T11" fmla="*/ 13 h 24"/>
                                <a:gd name="T12" fmla="*/ 10 w 43"/>
                                <a:gd name="T13" fmla="*/ 16 h 24"/>
                                <a:gd name="T14" fmla="*/ 12 w 43"/>
                                <a:gd name="T15" fmla="*/ 19 h 24"/>
                                <a:gd name="T16" fmla="*/ 15 w 43"/>
                                <a:gd name="T17" fmla="*/ 20 h 24"/>
                                <a:gd name="T18" fmla="*/ 17 w 43"/>
                                <a:gd name="T19" fmla="*/ 22 h 24"/>
                                <a:gd name="T20" fmla="*/ 21 w 43"/>
                                <a:gd name="T21" fmla="*/ 22 h 24"/>
                                <a:gd name="T22" fmla="*/ 26 w 43"/>
                                <a:gd name="T23" fmla="*/ 23 h 24"/>
                                <a:gd name="T24" fmla="*/ 30 w 43"/>
                                <a:gd name="T25" fmla="*/ 23 h 24"/>
                                <a:gd name="T26" fmla="*/ 32 w 43"/>
                                <a:gd name="T27" fmla="*/ 23 h 24"/>
                                <a:gd name="T28" fmla="*/ 36 w 43"/>
                                <a:gd name="T29" fmla="*/ 23 h 24"/>
                                <a:gd name="T30" fmla="*/ 38 w 43"/>
                                <a:gd name="T31" fmla="*/ 22 h 24"/>
                                <a:gd name="T32" fmla="*/ 40 w 43"/>
                                <a:gd name="T33" fmla="*/ 20 h 24"/>
                                <a:gd name="T34" fmla="*/ 40 w 43"/>
                                <a:gd name="T35" fmla="*/ 19 h 24"/>
                                <a:gd name="T36" fmla="*/ 42 w 43"/>
                                <a:gd name="T37" fmla="*/ 17 h 24"/>
                                <a:gd name="T38" fmla="*/ 42 w 43"/>
                                <a:gd name="T39" fmla="*/ 16 h 24"/>
                                <a:gd name="T40" fmla="*/ 40 w 43"/>
                                <a:gd name="T41" fmla="*/ 14 h 24"/>
                                <a:gd name="T42" fmla="*/ 37 w 43"/>
                                <a:gd name="T43" fmla="*/ 10 h 24"/>
                                <a:gd name="T44" fmla="*/ 33 w 43"/>
                                <a:gd name="T45" fmla="*/ 4 h 24"/>
                                <a:gd name="T46" fmla="*/ 33 w 43"/>
                                <a:gd name="T47" fmla="*/ 5 h 24"/>
                                <a:gd name="T48" fmla="*/ 31 w 43"/>
                                <a:gd name="T49" fmla="*/ 6 h 24"/>
                                <a:gd name="T50" fmla="*/ 29 w 43"/>
                                <a:gd name="T51" fmla="*/ 7 h 24"/>
                                <a:gd name="T52" fmla="*/ 26 w 43"/>
                                <a:gd name="T53" fmla="*/ 8 h 24"/>
                                <a:gd name="T54" fmla="*/ 24 w 43"/>
                                <a:gd name="T55" fmla="*/ 8 h 24"/>
                                <a:gd name="T56" fmla="*/ 22 w 43"/>
                                <a:gd name="T57" fmla="*/ 8 h 24"/>
                                <a:gd name="T58" fmla="*/ 18 w 43"/>
                                <a:gd name="T59" fmla="*/ 7 h 24"/>
                                <a:gd name="T60" fmla="*/ 15 w 43"/>
                                <a:gd name="T61" fmla="*/ 7 h 24"/>
                                <a:gd name="T62" fmla="*/ 11 w 43"/>
                                <a:gd name="T63" fmla="*/ 5 h 24"/>
                                <a:gd name="T64" fmla="*/ 6 w 43"/>
                                <a:gd name="T65" fmla="*/ 3 h 24"/>
                                <a:gd name="T66" fmla="*/ 2 w 43"/>
                                <a:gd name="T67" fmla="*/ 0 h 24"/>
                                <a:gd name="T68" fmla="*/ 1 w 43"/>
                                <a:gd name="T69" fmla="*/ 0 h 24"/>
                                <a:gd name="T70" fmla="*/ 0 w 43"/>
                                <a:gd name="T7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3" h="24">
                                  <a:moveTo>
                                    <a:pt x="0" y="0"/>
                                  </a:moveTo>
                                  <a:lnTo>
                                    <a:pt x="2" y="4"/>
                                  </a:lnTo>
                                  <a:lnTo>
                                    <a:pt x="4" y="8"/>
                                  </a:lnTo>
                                  <a:lnTo>
                                    <a:pt x="5" y="10"/>
                                  </a:lnTo>
                                  <a:lnTo>
                                    <a:pt x="6" y="11"/>
                                  </a:lnTo>
                                  <a:lnTo>
                                    <a:pt x="7" y="13"/>
                                  </a:lnTo>
                                  <a:lnTo>
                                    <a:pt x="10" y="16"/>
                                  </a:lnTo>
                                  <a:lnTo>
                                    <a:pt x="12" y="19"/>
                                  </a:lnTo>
                                  <a:lnTo>
                                    <a:pt x="15" y="20"/>
                                  </a:lnTo>
                                  <a:lnTo>
                                    <a:pt x="17" y="22"/>
                                  </a:lnTo>
                                  <a:lnTo>
                                    <a:pt x="21" y="22"/>
                                  </a:lnTo>
                                  <a:lnTo>
                                    <a:pt x="26" y="23"/>
                                  </a:lnTo>
                                  <a:lnTo>
                                    <a:pt x="30" y="23"/>
                                  </a:lnTo>
                                  <a:lnTo>
                                    <a:pt x="32" y="23"/>
                                  </a:lnTo>
                                  <a:lnTo>
                                    <a:pt x="36" y="23"/>
                                  </a:lnTo>
                                  <a:lnTo>
                                    <a:pt x="38" y="22"/>
                                  </a:lnTo>
                                  <a:lnTo>
                                    <a:pt x="40" y="20"/>
                                  </a:lnTo>
                                  <a:lnTo>
                                    <a:pt x="40" y="19"/>
                                  </a:lnTo>
                                  <a:lnTo>
                                    <a:pt x="42" y="17"/>
                                  </a:lnTo>
                                  <a:lnTo>
                                    <a:pt x="42" y="16"/>
                                  </a:lnTo>
                                  <a:lnTo>
                                    <a:pt x="40" y="14"/>
                                  </a:lnTo>
                                  <a:lnTo>
                                    <a:pt x="37" y="10"/>
                                  </a:lnTo>
                                  <a:lnTo>
                                    <a:pt x="33" y="4"/>
                                  </a:lnTo>
                                  <a:lnTo>
                                    <a:pt x="33" y="5"/>
                                  </a:lnTo>
                                  <a:lnTo>
                                    <a:pt x="31" y="6"/>
                                  </a:lnTo>
                                  <a:lnTo>
                                    <a:pt x="29" y="7"/>
                                  </a:lnTo>
                                  <a:lnTo>
                                    <a:pt x="26" y="8"/>
                                  </a:lnTo>
                                  <a:lnTo>
                                    <a:pt x="24" y="8"/>
                                  </a:lnTo>
                                  <a:lnTo>
                                    <a:pt x="22" y="8"/>
                                  </a:lnTo>
                                  <a:lnTo>
                                    <a:pt x="18" y="7"/>
                                  </a:lnTo>
                                  <a:lnTo>
                                    <a:pt x="15" y="7"/>
                                  </a:lnTo>
                                  <a:lnTo>
                                    <a:pt x="11" y="5"/>
                                  </a:lnTo>
                                  <a:lnTo>
                                    <a:pt x="6" y="3"/>
                                  </a:lnTo>
                                  <a:lnTo>
                                    <a:pt x="2" y="0"/>
                                  </a:lnTo>
                                  <a:lnTo>
                                    <a:pt x="1" y="0"/>
                                  </a:lnTo>
                                  <a:lnTo>
                                    <a:pt x="0" y="0"/>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54" name="Freeform 267"/>
                          <wps:cNvSpPr>
                            <a:spLocks/>
                          </wps:cNvSpPr>
                          <wps:spPr bwMode="auto">
                            <a:xfrm>
                              <a:off x="1238" y="2905"/>
                              <a:ext cx="42" cy="95"/>
                            </a:xfrm>
                            <a:custGeom>
                              <a:avLst/>
                              <a:gdLst>
                                <a:gd name="T0" fmla="*/ 41 w 42"/>
                                <a:gd name="T1" fmla="*/ 89 h 95"/>
                                <a:gd name="T2" fmla="*/ 38 w 42"/>
                                <a:gd name="T3" fmla="*/ 81 h 95"/>
                                <a:gd name="T4" fmla="*/ 37 w 42"/>
                                <a:gd name="T5" fmla="*/ 72 h 95"/>
                                <a:gd name="T6" fmla="*/ 34 w 42"/>
                                <a:gd name="T7" fmla="*/ 64 h 95"/>
                                <a:gd name="T8" fmla="*/ 32 w 42"/>
                                <a:gd name="T9" fmla="*/ 56 h 95"/>
                                <a:gd name="T10" fmla="*/ 32 w 42"/>
                                <a:gd name="T11" fmla="*/ 53 h 95"/>
                                <a:gd name="T12" fmla="*/ 31 w 42"/>
                                <a:gd name="T13" fmla="*/ 50 h 95"/>
                                <a:gd name="T14" fmla="*/ 31 w 42"/>
                                <a:gd name="T15" fmla="*/ 48 h 95"/>
                                <a:gd name="T16" fmla="*/ 31 w 42"/>
                                <a:gd name="T17" fmla="*/ 46 h 95"/>
                                <a:gd name="T18" fmla="*/ 32 w 42"/>
                                <a:gd name="T19" fmla="*/ 38 h 95"/>
                                <a:gd name="T20" fmla="*/ 32 w 42"/>
                                <a:gd name="T21" fmla="*/ 25 h 95"/>
                                <a:gd name="T22" fmla="*/ 33 w 42"/>
                                <a:gd name="T23" fmla="*/ 13 h 95"/>
                                <a:gd name="T24" fmla="*/ 34 w 42"/>
                                <a:gd name="T25" fmla="*/ 1 h 95"/>
                                <a:gd name="T26" fmla="*/ 27 w 42"/>
                                <a:gd name="T27" fmla="*/ 2 h 95"/>
                                <a:gd name="T28" fmla="*/ 16 w 42"/>
                                <a:gd name="T29" fmla="*/ 2 h 95"/>
                                <a:gd name="T30" fmla="*/ 0 w 42"/>
                                <a:gd name="T31" fmla="*/ 0 h 95"/>
                                <a:gd name="T32" fmla="*/ 8 w 42"/>
                                <a:gd name="T33" fmla="*/ 33 h 95"/>
                                <a:gd name="T34" fmla="*/ 8 w 42"/>
                                <a:gd name="T35" fmla="*/ 35 h 95"/>
                                <a:gd name="T36" fmla="*/ 8 w 42"/>
                                <a:gd name="T37" fmla="*/ 39 h 95"/>
                                <a:gd name="T38" fmla="*/ 6 w 42"/>
                                <a:gd name="T39" fmla="*/ 45 h 95"/>
                                <a:gd name="T40" fmla="*/ 5 w 42"/>
                                <a:gd name="T41" fmla="*/ 48 h 95"/>
                                <a:gd name="T42" fmla="*/ 5 w 42"/>
                                <a:gd name="T43" fmla="*/ 50 h 95"/>
                                <a:gd name="T44" fmla="*/ 6 w 42"/>
                                <a:gd name="T45" fmla="*/ 52 h 95"/>
                                <a:gd name="T46" fmla="*/ 6 w 42"/>
                                <a:gd name="T47" fmla="*/ 55 h 95"/>
                                <a:gd name="T48" fmla="*/ 7 w 42"/>
                                <a:gd name="T49" fmla="*/ 64 h 95"/>
                                <a:gd name="T50" fmla="*/ 7 w 42"/>
                                <a:gd name="T51" fmla="*/ 68 h 95"/>
                                <a:gd name="T52" fmla="*/ 8 w 42"/>
                                <a:gd name="T53" fmla="*/ 85 h 95"/>
                                <a:gd name="T54" fmla="*/ 8 w 42"/>
                                <a:gd name="T55" fmla="*/ 86 h 95"/>
                                <a:gd name="T56" fmla="*/ 9 w 42"/>
                                <a:gd name="T57" fmla="*/ 86 h 95"/>
                                <a:gd name="T58" fmla="*/ 13 w 42"/>
                                <a:gd name="T59" fmla="*/ 88 h 95"/>
                                <a:gd name="T60" fmla="*/ 18 w 42"/>
                                <a:gd name="T61" fmla="*/ 91 h 95"/>
                                <a:gd name="T62" fmla="*/ 22 w 42"/>
                                <a:gd name="T63" fmla="*/ 92 h 95"/>
                                <a:gd name="T64" fmla="*/ 26 w 42"/>
                                <a:gd name="T65" fmla="*/ 94 h 95"/>
                                <a:gd name="T66" fmla="*/ 29 w 42"/>
                                <a:gd name="T67" fmla="*/ 94 h 95"/>
                                <a:gd name="T68" fmla="*/ 30 w 42"/>
                                <a:gd name="T69" fmla="*/ 94 h 95"/>
                                <a:gd name="T70" fmla="*/ 32 w 42"/>
                                <a:gd name="T71" fmla="*/ 94 h 95"/>
                                <a:gd name="T72" fmla="*/ 36 w 42"/>
                                <a:gd name="T73" fmla="*/ 94 h 95"/>
                                <a:gd name="T74" fmla="*/ 38 w 42"/>
                                <a:gd name="T75" fmla="*/ 91 h 95"/>
                                <a:gd name="T76" fmla="*/ 39 w 42"/>
                                <a:gd name="T77" fmla="*/ 91 h 95"/>
                                <a:gd name="T78" fmla="*/ 41 w 42"/>
                                <a:gd name="T79" fmla="*/ 89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2" h="95">
                                  <a:moveTo>
                                    <a:pt x="41" y="89"/>
                                  </a:moveTo>
                                  <a:lnTo>
                                    <a:pt x="38" y="81"/>
                                  </a:lnTo>
                                  <a:lnTo>
                                    <a:pt x="37" y="72"/>
                                  </a:lnTo>
                                  <a:lnTo>
                                    <a:pt x="34" y="64"/>
                                  </a:lnTo>
                                  <a:lnTo>
                                    <a:pt x="32" y="56"/>
                                  </a:lnTo>
                                  <a:lnTo>
                                    <a:pt x="32" y="53"/>
                                  </a:lnTo>
                                  <a:lnTo>
                                    <a:pt x="31" y="50"/>
                                  </a:lnTo>
                                  <a:lnTo>
                                    <a:pt x="31" y="48"/>
                                  </a:lnTo>
                                  <a:lnTo>
                                    <a:pt x="31" y="46"/>
                                  </a:lnTo>
                                  <a:lnTo>
                                    <a:pt x="32" y="38"/>
                                  </a:lnTo>
                                  <a:lnTo>
                                    <a:pt x="32" y="25"/>
                                  </a:lnTo>
                                  <a:lnTo>
                                    <a:pt x="33" y="13"/>
                                  </a:lnTo>
                                  <a:lnTo>
                                    <a:pt x="34" y="1"/>
                                  </a:lnTo>
                                  <a:lnTo>
                                    <a:pt x="27" y="2"/>
                                  </a:lnTo>
                                  <a:lnTo>
                                    <a:pt x="16" y="2"/>
                                  </a:lnTo>
                                  <a:lnTo>
                                    <a:pt x="0" y="0"/>
                                  </a:lnTo>
                                  <a:lnTo>
                                    <a:pt x="8" y="33"/>
                                  </a:lnTo>
                                  <a:lnTo>
                                    <a:pt x="8" y="35"/>
                                  </a:lnTo>
                                  <a:lnTo>
                                    <a:pt x="8" y="39"/>
                                  </a:lnTo>
                                  <a:lnTo>
                                    <a:pt x="6" y="45"/>
                                  </a:lnTo>
                                  <a:lnTo>
                                    <a:pt x="5" y="48"/>
                                  </a:lnTo>
                                  <a:lnTo>
                                    <a:pt x="5" y="50"/>
                                  </a:lnTo>
                                  <a:lnTo>
                                    <a:pt x="6" y="52"/>
                                  </a:lnTo>
                                  <a:lnTo>
                                    <a:pt x="6" y="55"/>
                                  </a:lnTo>
                                  <a:lnTo>
                                    <a:pt x="7" y="64"/>
                                  </a:lnTo>
                                  <a:lnTo>
                                    <a:pt x="7" y="68"/>
                                  </a:lnTo>
                                  <a:lnTo>
                                    <a:pt x="8" y="85"/>
                                  </a:lnTo>
                                  <a:lnTo>
                                    <a:pt x="8" y="86"/>
                                  </a:lnTo>
                                  <a:lnTo>
                                    <a:pt x="9" y="86"/>
                                  </a:lnTo>
                                  <a:lnTo>
                                    <a:pt x="13" y="88"/>
                                  </a:lnTo>
                                  <a:lnTo>
                                    <a:pt x="18" y="91"/>
                                  </a:lnTo>
                                  <a:lnTo>
                                    <a:pt x="22" y="92"/>
                                  </a:lnTo>
                                  <a:lnTo>
                                    <a:pt x="26" y="94"/>
                                  </a:lnTo>
                                  <a:lnTo>
                                    <a:pt x="29" y="94"/>
                                  </a:lnTo>
                                  <a:lnTo>
                                    <a:pt x="30" y="94"/>
                                  </a:lnTo>
                                  <a:lnTo>
                                    <a:pt x="32" y="94"/>
                                  </a:lnTo>
                                  <a:lnTo>
                                    <a:pt x="36" y="94"/>
                                  </a:lnTo>
                                  <a:lnTo>
                                    <a:pt x="38" y="91"/>
                                  </a:lnTo>
                                  <a:lnTo>
                                    <a:pt x="39" y="91"/>
                                  </a:lnTo>
                                  <a:lnTo>
                                    <a:pt x="41" y="89"/>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55" name="Freeform 268"/>
                          <wps:cNvSpPr>
                            <a:spLocks/>
                          </wps:cNvSpPr>
                          <wps:spPr bwMode="auto">
                            <a:xfrm>
                              <a:off x="1213" y="2431"/>
                              <a:ext cx="96" cy="86"/>
                            </a:xfrm>
                            <a:custGeom>
                              <a:avLst/>
                              <a:gdLst>
                                <a:gd name="T0" fmla="*/ 69 w 96"/>
                                <a:gd name="T1" fmla="*/ 79 h 86"/>
                                <a:gd name="T2" fmla="*/ 79 w 96"/>
                                <a:gd name="T3" fmla="*/ 78 h 86"/>
                                <a:gd name="T4" fmla="*/ 84 w 96"/>
                                <a:gd name="T5" fmla="*/ 76 h 86"/>
                                <a:gd name="T6" fmla="*/ 87 w 96"/>
                                <a:gd name="T7" fmla="*/ 75 h 86"/>
                                <a:gd name="T8" fmla="*/ 90 w 96"/>
                                <a:gd name="T9" fmla="*/ 71 h 86"/>
                                <a:gd name="T10" fmla="*/ 92 w 96"/>
                                <a:gd name="T11" fmla="*/ 65 h 86"/>
                                <a:gd name="T12" fmla="*/ 95 w 96"/>
                                <a:gd name="T13" fmla="*/ 49 h 86"/>
                                <a:gd name="T14" fmla="*/ 92 w 96"/>
                                <a:gd name="T15" fmla="*/ 28 h 86"/>
                                <a:gd name="T16" fmla="*/ 89 w 96"/>
                                <a:gd name="T17" fmla="*/ 18 h 86"/>
                                <a:gd name="T18" fmla="*/ 85 w 96"/>
                                <a:gd name="T19" fmla="*/ 13 h 86"/>
                                <a:gd name="T20" fmla="*/ 80 w 96"/>
                                <a:gd name="T21" fmla="*/ 9 h 86"/>
                                <a:gd name="T22" fmla="*/ 72 w 96"/>
                                <a:gd name="T23" fmla="*/ 4 h 86"/>
                                <a:gd name="T24" fmla="*/ 62 w 96"/>
                                <a:gd name="T25" fmla="*/ 1 h 86"/>
                                <a:gd name="T26" fmla="*/ 49 w 96"/>
                                <a:gd name="T27" fmla="*/ 0 h 86"/>
                                <a:gd name="T28" fmla="*/ 36 w 96"/>
                                <a:gd name="T29" fmla="*/ 1 h 86"/>
                                <a:gd name="T30" fmla="*/ 30 w 96"/>
                                <a:gd name="T31" fmla="*/ 2 h 86"/>
                                <a:gd name="T32" fmla="*/ 21 w 96"/>
                                <a:gd name="T33" fmla="*/ 6 h 86"/>
                                <a:gd name="T34" fmla="*/ 13 w 96"/>
                                <a:gd name="T35" fmla="*/ 11 h 86"/>
                                <a:gd name="T36" fmla="*/ 7 w 96"/>
                                <a:gd name="T37" fmla="*/ 17 h 86"/>
                                <a:gd name="T38" fmla="*/ 2 w 96"/>
                                <a:gd name="T39" fmla="*/ 24 h 86"/>
                                <a:gd name="T40" fmla="*/ 0 w 96"/>
                                <a:gd name="T41" fmla="*/ 32 h 86"/>
                                <a:gd name="T42" fmla="*/ 0 w 96"/>
                                <a:gd name="T43" fmla="*/ 42 h 86"/>
                                <a:gd name="T44" fmla="*/ 2 w 96"/>
                                <a:gd name="T45" fmla="*/ 59 h 86"/>
                                <a:gd name="T46" fmla="*/ 3 w 96"/>
                                <a:gd name="T47" fmla="*/ 75 h 86"/>
                                <a:gd name="T48" fmla="*/ 3 w 96"/>
                                <a:gd name="T49" fmla="*/ 85 h 86"/>
                                <a:gd name="T50" fmla="*/ 14 w 96"/>
                                <a:gd name="T51" fmla="*/ 83 h 86"/>
                                <a:gd name="T52" fmla="*/ 19 w 96"/>
                                <a:gd name="T53" fmla="*/ 81 h 86"/>
                                <a:gd name="T54" fmla="*/ 24 w 96"/>
                                <a:gd name="T55" fmla="*/ 78 h 86"/>
                                <a:gd name="T56" fmla="*/ 27 w 96"/>
                                <a:gd name="T57" fmla="*/ 75 h 86"/>
                                <a:gd name="T58" fmla="*/ 29 w 96"/>
                                <a:gd name="T59" fmla="*/ 70 h 86"/>
                                <a:gd name="T60" fmla="*/ 24 w 96"/>
                                <a:gd name="T61" fmla="*/ 64 h 86"/>
                                <a:gd name="T62" fmla="*/ 20 w 96"/>
                                <a:gd name="T63" fmla="*/ 55 h 86"/>
                                <a:gd name="T64" fmla="*/ 18 w 96"/>
                                <a:gd name="T65" fmla="*/ 43 h 86"/>
                                <a:gd name="T66" fmla="*/ 20 w 96"/>
                                <a:gd name="T67" fmla="*/ 33 h 86"/>
                                <a:gd name="T68" fmla="*/ 22 w 96"/>
                                <a:gd name="T69" fmla="*/ 28 h 86"/>
                                <a:gd name="T70" fmla="*/ 26 w 96"/>
                                <a:gd name="T71" fmla="*/ 24 h 86"/>
                                <a:gd name="T72" fmla="*/ 31 w 96"/>
                                <a:gd name="T73" fmla="*/ 20 h 86"/>
                                <a:gd name="T74" fmla="*/ 38 w 96"/>
                                <a:gd name="T75" fmla="*/ 17 h 86"/>
                                <a:gd name="T76" fmla="*/ 50 w 96"/>
                                <a:gd name="T77" fmla="*/ 16 h 86"/>
                                <a:gd name="T78" fmla="*/ 61 w 96"/>
                                <a:gd name="T79" fmla="*/ 17 h 86"/>
                                <a:gd name="T80" fmla="*/ 69 w 96"/>
                                <a:gd name="T81" fmla="*/ 20 h 86"/>
                                <a:gd name="T82" fmla="*/ 75 w 96"/>
                                <a:gd name="T83" fmla="*/ 25 h 86"/>
                                <a:gd name="T84" fmla="*/ 79 w 96"/>
                                <a:gd name="T85" fmla="*/ 32 h 86"/>
                                <a:gd name="T86" fmla="*/ 81 w 96"/>
                                <a:gd name="T87" fmla="*/ 42 h 86"/>
                                <a:gd name="T88" fmla="*/ 82 w 96"/>
                                <a:gd name="T89" fmla="*/ 53 h 86"/>
                                <a:gd name="T90" fmla="*/ 81 w 96"/>
                                <a:gd name="T91" fmla="*/ 61 h 86"/>
                                <a:gd name="T92" fmla="*/ 78 w 96"/>
                                <a:gd name="T93" fmla="*/ 67 h 86"/>
                                <a:gd name="T94" fmla="*/ 73 w 96"/>
                                <a:gd name="T95" fmla="*/ 7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96" h="86">
                                  <a:moveTo>
                                    <a:pt x="70" y="76"/>
                                  </a:moveTo>
                                  <a:lnTo>
                                    <a:pt x="69" y="79"/>
                                  </a:lnTo>
                                  <a:lnTo>
                                    <a:pt x="75" y="78"/>
                                  </a:lnTo>
                                  <a:lnTo>
                                    <a:pt x="79" y="78"/>
                                  </a:lnTo>
                                  <a:lnTo>
                                    <a:pt x="82" y="78"/>
                                  </a:lnTo>
                                  <a:lnTo>
                                    <a:pt x="84" y="76"/>
                                  </a:lnTo>
                                  <a:lnTo>
                                    <a:pt x="86" y="75"/>
                                  </a:lnTo>
                                  <a:lnTo>
                                    <a:pt x="87" y="75"/>
                                  </a:lnTo>
                                  <a:lnTo>
                                    <a:pt x="89" y="73"/>
                                  </a:lnTo>
                                  <a:lnTo>
                                    <a:pt x="90" y="71"/>
                                  </a:lnTo>
                                  <a:lnTo>
                                    <a:pt x="91" y="68"/>
                                  </a:lnTo>
                                  <a:lnTo>
                                    <a:pt x="92" y="65"/>
                                  </a:lnTo>
                                  <a:lnTo>
                                    <a:pt x="95" y="60"/>
                                  </a:lnTo>
                                  <a:lnTo>
                                    <a:pt x="95" y="49"/>
                                  </a:lnTo>
                                  <a:lnTo>
                                    <a:pt x="95" y="40"/>
                                  </a:lnTo>
                                  <a:lnTo>
                                    <a:pt x="92" y="28"/>
                                  </a:lnTo>
                                  <a:lnTo>
                                    <a:pt x="91" y="23"/>
                                  </a:lnTo>
                                  <a:lnTo>
                                    <a:pt x="89" y="18"/>
                                  </a:lnTo>
                                  <a:lnTo>
                                    <a:pt x="87" y="16"/>
                                  </a:lnTo>
                                  <a:lnTo>
                                    <a:pt x="85" y="13"/>
                                  </a:lnTo>
                                  <a:lnTo>
                                    <a:pt x="83" y="11"/>
                                  </a:lnTo>
                                  <a:lnTo>
                                    <a:pt x="80" y="9"/>
                                  </a:lnTo>
                                  <a:lnTo>
                                    <a:pt x="76" y="6"/>
                                  </a:lnTo>
                                  <a:lnTo>
                                    <a:pt x="72" y="4"/>
                                  </a:lnTo>
                                  <a:lnTo>
                                    <a:pt x="67" y="2"/>
                                  </a:lnTo>
                                  <a:lnTo>
                                    <a:pt x="62" y="1"/>
                                  </a:lnTo>
                                  <a:lnTo>
                                    <a:pt x="57" y="1"/>
                                  </a:lnTo>
                                  <a:lnTo>
                                    <a:pt x="49" y="0"/>
                                  </a:lnTo>
                                  <a:lnTo>
                                    <a:pt x="40" y="0"/>
                                  </a:lnTo>
                                  <a:lnTo>
                                    <a:pt x="36" y="1"/>
                                  </a:lnTo>
                                  <a:lnTo>
                                    <a:pt x="32" y="1"/>
                                  </a:lnTo>
                                  <a:lnTo>
                                    <a:pt x="30" y="2"/>
                                  </a:lnTo>
                                  <a:lnTo>
                                    <a:pt x="27" y="4"/>
                                  </a:lnTo>
                                  <a:lnTo>
                                    <a:pt x="21" y="6"/>
                                  </a:lnTo>
                                  <a:lnTo>
                                    <a:pt x="16" y="9"/>
                                  </a:lnTo>
                                  <a:lnTo>
                                    <a:pt x="13" y="11"/>
                                  </a:lnTo>
                                  <a:lnTo>
                                    <a:pt x="10" y="14"/>
                                  </a:lnTo>
                                  <a:lnTo>
                                    <a:pt x="7" y="17"/>
                                  </a:lnTo>
                                  <a:lnTo>
                                    <a:pt x="5" y="20"/>
                                  </a:lnTo>
                                  <a:lnTo>
                                    <a:pt x="2" y="24"/>
                                  </a:lnTo>
                                  <a:lnTo>
                                    <a:pt x="1" y="28"/>
                                  </a:lnTo>
                                  <a:lnTo>
                                    <a:pt x="0" y="32"/>
                                  </a:lnTo>
                                  <a:lnTo>
                                    <a:pt x="0" y="36"/>
                                  </a:lnTo>
                                  <a:lnTo>
                                    <a:pt x="0" y="42"/>
                                  </a:lnTo>
                                  <a:lnTo>
                                    <a:pt x="1" y="50"/>
                                  </a:lnTo>
                                  <a:lnTo>
                                    <a:pt x="2" y="59"/>
                                  </a:lnTo>
                                  <a:lnTo>
                                    <a:pt x="3" y="69"/>
                                  </a:lnTo>
                                  <a:lnTo>
                                    <a:pt x="3" y="75"/>
                                  </a:lnTo>
                                  <a:lnTo>
                                    <a:pt x="3" y="81"/>
                                  </a:lnTo>
                                  <a:lnTo>
                                    <a:pt x="3" y="85"/>
                                  </a:lnTo>
                                  <a:lnTo>
                                    <a:pt x="8" y="85"/>
                                  </a:lnTo>
                                  <a:lnTo>
                                    <a:pt x="14" y="83"/>
                                  </a:lnTo>
                                  <a:lnTo>
                                    <a:pt x="16" y="82"/>
                                  </a:lnTo>
                                  <a:lnTo>
                                    <a:pt x="19" y="81"/>
                                  </a:lnTo>
                                  <a:lnTo>
                                    <a:pt x="22" y="80"/>
                                  </a:lnTo>
                                  <a:lnTo>
                                    <a:pt x="24" y="78"/>
                                  </a:lnTo>
                                  <a:lnTo>
                                    <a:pt x="26" y="77"/>
                                  </a:lnTo>
                                  <a:lnTo>
                                    <a:pt x="27" y="75"/>
                                  </a:lnTo>
                                  <a:lnTo>
                                    <a:pt x="28" y="73"/>
                                  </a:lnTo>
                                  <a:lnTo>
                                    <a:pt x="29" y="70"/>
                                  </a:lnTo>
                                  <a:lnTo>
                                    <a:pt x="27" y="69"/>
                                  </a:lnTo>
                                  <a:lnTo>
                                    <a:pt x="24" y="64"/>
                                  </a:lnTo>
                                  <a:lnTo>
                                    <a:pt x="22" y="60"/>
                                  </a:lnTo>
                                  <a:lnTo>
                                    <a:pt x="20" y="55"/>
                                  </a:lnTo>
                                  <a:lnTo>
                                    <a:pt x="19" y="50"/>
                                  </a:lnTo>
                                  <a:lnTo>
                                    <a:pt x="18" y="43"/>
                                  </a:lnTo>
                                  <a:lnTo>
                                    <a:pt x="19" y="37"/>
                                  </a:lnTo>
                                  <a:lnTo>
                                    <a:pt x="20" y="33"/>
                                  </a:lnTo>
                                  <a:lnTo>
                                    <a:pt x="21" y="30"/>
                                  </a:lnTo>
                                  <a:lnTo>
                                    <a:pt x="22" y="28"/>
                                  </a:lnTo>
                                  <a:lnTo>
                                    <a:pt x="24" y="25"/>
                                  </a:lnTo>
                                  <a:lnTo>
                                    <a:pt x="26" y="24"/>
                                  </a:lnTo>
                                  <a:lnTo>
                                    <a:pt x="27" y="22"/>
                                  </a:lnTo>
                                  <a:lnTo>
                                    <a:pt x="31" y="20"/>
                                  </a:lnTo>
                                  <a:lnTo>
                                    <a:pt x="34" y="19"/>
                                  </a:lnTo>
                                  <a:lnTo>
                                    <a:pt x="38" y="17"/>
                                  </a:lnTo>
                                  <a:lnTo>
                                    <a:pt x="43" y="17"/>
                                  </a:lnTo>
                                  <a:lnTo>
                                    <a:pt x="50" y="16"/>
                                  </a:lnTo>
                                  <a:lnTo>
                                    <a:pt x="57" y="17"/>
                                  </a:lnTo>
                                  <a:lnTo>
                                    <a:pt x="61" y="17"/>
                                  </a:lnTo>
                                  <a:lnTo>
                                    <a:pt x="65" y="19"/>
                                  </a:lnTo>
                                  <a:lnTo>
                                    <a:pt x="69" y="20"/>
                                  </a:lnTo>
                                  <a:lnTo>
                                    <a:pt x="73" y="23"/>
                                  </a:lnTo>
                                  <a:lnTo>
                                    <a:pt x="75" y="25"/>
                                  </a:lnTo>
                                  <a:lnTo>
                                    <a:pt x="77" y="29"/>
                                  </a:lnTo>
                                  <a:lnTo>
                                    <a:pt x="79" y="32"/>
                                  </a:lnTo>
                                  <a:lnTo>
                                    <a:pt x="81" y="36"/>
                                  </a:lnTo>
                                  <a:lnTo>
                                    <a:pt x="81" y="42"/>
                                  </a:lnTo>
                                  <a:lnTo>
                                    <a:pt x="82" y="48"/>
                                  </a:lnTo>
                                  <a:lnTo>
                                    <a:pt x="82" y="53"/>
                                  </a:lnTo>
                                  <a:lnTo>
                                    <a:pt x="81" y="57"/>
                                  </a:lnTo>
                                  <a:lnTo>
                                    <a:pt x="81" y="61"/>
                                  </a:lnTo>
                                  <a:lnTo>
                                    <a:pt x="79" y="64"/>
                                  </a:lnTo>
                                  <a:lnTo>
                                    <a:pt x="78" y="67"/>
                                  </a:lnTo>
                                  <a:lnTo>
                                    <a:pt x="76" y="70"/>
                                  </a:lnTo>
                                  <a:lnTo>
                                    <a:pt x="73" y="73"/>
                                  </a:lnTo>
                                  <a:lnTo>
                                    <a:pt x="70" y="76"/>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56" name="Freeform 269"/>
                          <wps:cNvSpPr>
                            <a:spLocks/>
                          </wps:cNvSpPr>
                          <wps:spPr bwMode="auto">
                            <a:xfrm>
                              <a:off x="1232" y="2446"/>
                              <a:ext cx="64" cy="66"/>
                            </a:xfrm>
                            <a:custGeom>
                              <a:avLst/>
                              <a:gdLst>
                                <a:gd name="T0" fmla="*/ 51 w 64"/>
                                <a:gd name="T1" fmla="*/ 60 h 66"/>
                                <a:gd name="T2" fmla="*/ 54 w 64"/>
                                <a:gd name="T3" fmla="*/ 57 h 66"/>
                                <a:gd name="T4" fmla="*/ 57 w 64"/>
                                <a:gd name="T5" fmla="*/ 54 h 66"/>
                                <a:gd name="T6" fmla="*/ 59 w 64"/>
                                <a:gd name="T7" fmla="*/ 51 h 66"/>
                                <a:gd name="T8" fmla="*/ 60 w 64"/>
                                <a:gd name="T9" fmla="*/ 48 h 66"/>
                                <a:gd name="T10" fmla="*/ 61 w 64"/>
                                <a:gd name="T11" fmla="*/ 45 h 66"/>
                                <a:gd name="T12" fmla="*/ 63 w 64"/>
                                <a:gd name="T13" fmla="*/ 42 h 66"/>
                                <a:gd name="T14" fmla="*/ 63 w 64"/>
                                <a:gd name="T15" fmla="*/ 37 h 66"/>
                                <a:gd name="T16" fmla="*/ 63 w 64"/>
                                <a:gd name="T17" fmla="*/ 32 h 66"/>
                                <a:gd name="T18" fmla="*/ 63 w 64"/>
                                <a:gd name="T19" fmla="*/ 26 h 66"/>
                                <a:gd name="T20" fmla="*/ 61 w 64"/>
                                <a:gd name="T21" fmla="*/ 20 h 66"/>
                                <a:gd name="T22" fmla="*/ 60 w 64"/>
                                <a:gd name="T23" fmla="*/ 17 h 66"/>
                                <a:gd name="T24" fmla="*/ 58 w 64"/>
                                <a:gd name="T25" fmla="*/ 12 h 66"/>
                                <a:gd name="T26" fmla="*/ 56 w 64"/>
                                <a:gd name="T27" fmla="*/ 9 h 66"/>
                                <a:gd name="T28" fmla="*/ 53 w 64"/>
                                <a:gd name="T29" fmla="*/ 7 h 66"/>
                                <a:gd name="T30" fmla="*/ 50 w 64"/>
                                <a:gd name="T31" fmla="*/ 4 h 66"/>
                                <a:gd name="T32" fmla="*/ 46 w 64"/>
                                <a:gd name="T33" fmla="*/ 3 h 66"/>
                                <a:gd name="T34" fmla="*/ 42 w 64"/>
                                <a:gd name="T35" fmla="*/ 2 h 66"/>
                                <a:gd name="T36" fmla="*/ 38 w 64"/>
                                <a:gd name="T37" fmla="*/ 1 h 66"/>
                                <a:gd name="T38" fmla="*/ 31 w 64"/>
                                <a:gd name="T39" fmla="*/ 0 h 66"/>
                                <a:gd name="T40" fmla="*/ 25 w 64"/>
                                <a:gd name="T41" fmla="*/ 1 h 66"/>
                                <a:gd name="T42" fmla="*/ 20 w 64"/>
                                <a:gd name="T43" fmla="*/ 2 h 66"/>
                                <a:gd name="T44" fmla="*/ 15 w 64"/>
                                <a:gd name="T45" fmla="*/ 3 h 66"/>
                                <a:gd name="T46" fmla="*/ 12 w 64"/>
                                <a:gd name="T47" fmla="*/ 4 h 66"/>
                                <a:gd name="T48" fmla="*/ 9 w 64"/>
                                <a:gd name="T49" fmla="*/ 6 h 66"/>
                                <a:gd name="T50" fmla="*/ 7 w 64"/>
                                <a:gd name="T51" fmla="*/ 8 h 66"/>
                                <a:gd name="T52" fmla="*/ 5 w 64"/>
                                <a:gd name="T53" fmla="*/ 9 h 66"/>
                                <a:gd name="T54" fmla="*/ 4 w 64"/>
                                <a:gd name="T55" fmla="*/ 12 h 66"/>
                                <a:gd name="T56" fmla="*/ 3 w 64"/>
                                <a:gd name="T57" fmla="*/ 14 h 66"/>
                                <a:gd name="T58" fmla="*/ 2 w 64"/>
                                <a:gd name="T59" fmla="*/ 17 h 66"/>
                                <a:gd name="T60" fmla="*/ 0 w 64"/>
                                <a:gd name="T61" fmla="*/ 21 h 66"/>
                                <a:gd name="T62" fmla="*/ 0 w 64"/>
                                <a:gd name="T63" fmla="*/ 27 h 66"/>
                                <a:gd name="T64" fmla="*/ 0 w 64"/>
                                <a:gd name="T65" fmla="*/ 34 h 66"/>
                                <a:gd name="T66" fmla="*/ 2 w 64"/>
                                <a:gd name="T67" fmla="*/ 40 h 66"/>
                                <a:gd name="T68" fmla="*/ 4 w 64"/>
                                <a:gd name="T69" fmla="*/ 45 h 66"/>
                                <a:gd name="T70" fmla="*/ 5 w 64"/>
                                <a:gd name="T71" fmla="*/ 48 h 66"/>
                                <a:gd name="T72" fmla="*/ 9 w 64"/>
                                <a:gd name="T73" fmla="*/ 53 h 66"/>
                                <a:gd name="T74" fmla="*/ 11 w 64"/>
                                <a:gd name="T75" fmla="*/ 55 h 66"/>
                                <a:gd name="T76" fmla="*/ 13 w 64"/>
                                <a:gd name="T77" fmla="*/ 56 h 66"/>
                                <a:gd name="T78" fmla="*/ 14 w 64"/>
                                <a:gd name="T79" fmla="*/ 57 h 66"/>
                                <a:gd name="T80" fmla="*/ 19 w 64"/>
                                <a:gd name="T81" fmla="*/ 61 h 66"/>
                                <a:gd name="T82" fmla="*/ 24 w 64"/>
                                <a:gd name="T83" fmla="*/ 63 h 66"/>
                                <a:gd name="T84" fmla="*/ 28 w 64"/>
                                <a:gd name="T85" fmla="*/ 64 h 66"/>
                                <a:gd name="T86" fmla="*/ 33 w 64"/>
                                <a:gd name="T87" fmla="*/ 65 h 66"/>
                                <a:gd name="T88" fmla="*/ 38 w 64"/>
                                <a:gd name="T89" fmla="*/ 65 h 66"/>
                                <a:gd name="T90" fmla="*/ 43 w 64"/>
                                <a:gd name="T91" fmla="*/ 64 h 66"/>
                                <a:gd name="T92" fmla="*/ 48 w 64"/>
                                <a:gd name="T93" fmla="*/ 61 h 66"/>
                                <a:gd name="T94" fmla="*/ 51 w 64"/>
                                <a:gd name="T95" fmla="*/ 6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4" h="66">
                                  <a:moveTo>
                                    <a:pt x="51" y="60"/>
                                  </a:moveTo>
                                  <a:lnTo>
                                    <a:pt x="54" y="57"/>
                                  </a:lnTo>
                                  <a:lnTo>
                                    <a:pt x="57" y="54"/>
                                  </a:lnTo>
                                  <a:lnTo>
                                    <a:pt x="59" y="51"/>
                                  </a:lnTo>
                                  <a:lnTo>
                                    <a:pt x="60" y="48"/>
                                  </a:lnTo>
                                  <a:lnTo>
                                    <a:pt x="61" y="45"/>
                                  </a:lnTo>
                                  <a:lnTo>
                                    <a:pt x="63" y="42"/>
                                  </a:lnTo>
                                  <a:lnTo>
                                    <a:pt x="63" y="37"/>
                                  </a:lnTo>
                                  <a:lnTo>
                                    <a:pt x="63" y="32"/>
                                  </a:lnTo>
                                  <a:lnTo>
                                    <a:pt x="63" y="26"/>
                                  </a:lnTo>
                                  <a:lnTo>
                                    <a:pt x="61" y="20"/>
                                  </a:lnTo>
                                  <a:lnTo>
                                    <a:pt x="60" y="17"/>
                                  </a:lnTo>
                                  <a:lnTo>
                                    <a:pt x="58" y="12"/>
                                  </a:lnTo>
                                  <a:lnTo>
                                    <a:pt x="56" y="9"/>
                                  </a:lnTo>
                                  <a:lnTo>
                                    <a:pt x="53" y="7"/>
                                  </a:lnTo>
                                  <a:lnTo>
                                    <a:pt x="50" y="4"/>
                                  </a:lnTo>
                                  <a:lnTo>
                                    <a:pt x="46" y="3"/>
                                  </a:lnTo>
                                  <a:lnTo>
                                    <a:pt x="42" y="2"/>
                                  </a:lnTo>
                                  <a:lnTo>
                                    <a:pt x="38" y="1"/>
                                  </a:lnTo>
                                  <a:lnTo>
                                    <a:pt x="31" y="0"/>
                                  </a:lnTo>
                                  <a:lnTo>
                                    <a:pt x="25" y="1"/>
                                  </a:lnTo>
                                  <a:lnTo>
                                    <a:pt x="20" y="2"/>
                                  </a:lnTo>
                                  <a:lnTo>
                                    <a:pt x="15" y="3"/>
                                  </a:lnTo>
                                  <a:lnTo>
                                    <a:pt x="12" y="4"/>
                                  </a:lnTo>
                                  <a:lnTo>
                                    <a:pt x="9" y="6"/>
                                  </a:lnTo>
                                  <a:lnTo>
                                    <a:pt x="7" y="8"/>
                                  </a:lnTo>
                                  <a:lnTo>
                                    <a:pt x="5" y="9"/>
                                  </a:lnTo>
                                  <a:lnTo>
                                    <a:pt x="4" y="12"/>
                                  </a:lnTo>
                                  <a:lnTo>
                                    <a:pt x="3" y="14"/>
                                  </a:lnTo>
                                  <a:lnTo>
                                    <a:pt x="2" y="17"/>
                                  </a:lnTo>
                                  <a:lnTo>
                                    <a:pt x="0" y="21"/>
                                  </a:lnTo>
                                  <a:lnTo>
                                    <a:pt x="0" y="27"/>
                                  </a:lnTo>
                                  <a:lnTo>
                                    <a:pt x="0" y="34"/>
                                  </a:lnTo>
                                  <a:lnTo>
                                    <a:pt x="2" y="40"/>
                                  </a:lnTo>
                                  <a:lnTo>
                                    <a:pt x="4" y="45"/>
                                  </a:lnTo>
                                  <a:lnTo>
                                    <a:pt x="5" y="48"/>
                                  </a:lnTo>
                                  <a:lnTo>
                                    <a:pt x="9" y="53"/>
                                  </a:lnTo>
                                  <a:lnTo>
                                    <a:pt x="11" y="55"/>
                                  </a:lnTo>
                                  <a:lnTo>
                                    <a:pt x="13" y="56"/>
                                  </a:lnTo>
                                  <a:lnTo>
                                    <a:pt x="14" y="57"/>
                                  </a:lnTo>
                                  <a:lnTo>
                                    <a:pt x="19" y="61"/>
                                  </a:lnTo>
                                  <a:lnTo>
                                    <a:pt x="24" y="63"/>
                                  </a:lnTo>
                                  <a:lnTo>
                                    <a:pt x="28" y="64"/>
                                  </a:lnTo>
                                  <a:lnTo>
                                    <a:pt x="33" y="65"/>
                                  </a:lnTo>
                                  <a:lnTo>
                                    <a:pt x="38" y="65"/>
                                  </a:lnTo>
                                  <a:lnTo>
                                    <a:pt x="43" y="64"/>
                                  </a:lnTo>
                                  <a:lnTo>
                                    <a:pt x="48" y="61"/>
                                  </a:lnTo>
                                  <a:lnTo>
                                    <a:pt x="51" y="60"/>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57" name="Freeform 270"/>
                          <wps:cNvSpPr>
                            <a:spLocks/>
                          </wps:cNvSpPr>
                          <wps:spPr bwMode="auto">
                            <a:xfrm>
                              <a:off x="1297" y="2525"/>
                              <a:ext cx="28" cy="22"/>
                            </a:xfrm>
                            <a:custGeom>
                              <a:avLst/>
                              <a:gdLst>
                                <a:gd name="T0" fmla="*/ 27 w 28"/>
                                <a:gd name="T1" fmla="*/ 6 h 22"/>
                                <a:gd name="T2" fmla="*/ 24 w 28"/>
                                <a:gd name="T3" fmla="*/ 5 h 22"/>
                                <a:gd name="T4" fmla="*/ 19 w 28"/>
                                <a:gd name="T5" fmla="*/ 0 h 22"/>
                                <a:gd name="T6" fmla="*/ 0 w 28"/>
                                <a:gd name="T7" fmla="*/ 9 h 22"/>
                                <a:gd name="T8" fmla="*/ 14 w 28"/>
                                <a:gd name="T9" fmla="*/ 17 h 22"/>
                                <a:gd name="T10" fmla="*/ 20 w 28"/>
                                <a:gd name="T11" fmla="*/ 21 h 22"/>
                                <a:gd name="T12" fmla="*/ 27 w 28"/>
                                <a:gd name="T13" fmla="*/ 7 h 22"/>
                                <a:gd name="T14" fmla="*/ 27 w 28"/>
                                <a:gd name="T15" fmla="*/ 6 h 2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 h="22">
                                  <a:moveTo>
                                    <a:pt x="27" y="6"/>
                                  </a:moveTo>
                                  <a:lnTo>
                                    <a:pt x="24" y="5"/>
                                  </a:lnTo>
                                  <a:lnTo>
                                    <a:pt x="19" y="0"/>
                                  </a:lnTo>
                                  <a:lnTo>
                                    <a:pt x="0" y="9"/>
                                  </a:lnTo>
                                  <a:lnTo>
                                    <a:pt x="14" y="17"/>
                                  </a:lnTo>
                                  <a:lnTo>
                                    <a:pt x="20" y="21"/>
                                  </a:lnTo>
                                  <a:lnTo>
                                    <a:pt x="27" y="7"/>
                                  </a:lnTo>
                                  <a:lnTo>
                                    <a:pt x="27" y="6"/>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58" name="Freeform 271"/>
                          <wps:cNvSpPr>
                            <a:spLocks/>
                          </wps:cNvSpPr>
                          <wps:spPr bwMode="auto">
                            <a:xfrm>
                              <a:off x="1314" y="2510"/>
                              <a:ext cx="80" cy="46"/>
                            </a:xfrm>
                            <a:custGeom>
                              <a:avLst/>
                              <a:gdLst>
                                <a:gd name="T0" fmla="*/ 10 w 80"/>
                                <a:gd name="T1" fmla="*/ 20 h 46"/>
                                <a:gd name="T2" fmla="*/ 13 w 80"/>
                                <a:gd name="T3" fmla="*/ 22 h 46"/>
                                <a:gd name="T4" fmla="*/ 15 w 80"/>
                                <a:gd name="T5" fmla="*/ 26 h 46"/>
                                <a:gd name="T6" fmla="*/ 16 w 80"/>
                                <a:gd name="T7" fmla="*/ 28 h 46"/>
                                <a:gd name="T8" fmla="*/ 19 w 80"/>
                                <a:gd name="T9" fmla="*/ 34 h 46"/>
                                <a:gd name="T10" fmla="*/ 22 w 80"/>
                                <a:gd name="T11" fmla="*/ 37 h 46"/>
                                <a:gd name="T12" fmla="*/ 26 w 80"/>
                                <a:gd name="T13" fmla="*/ 40 h 46"/>
                                <a:gd name="T14" fmla="*/ 32 w 80"/>
                                <a:gd name="T15" fmla="*/ 43 h 46"/>
                                <a:gd name="T16" fmla="*/ 37 w 80"/>
                                <a:gd name="T17" fmla="*/ 45 h 46"/>
                                <a:gd name="T18" fmla="*/ 40 w 80"/>
                                <a:gd name="T19" fmla="*/ 45 h 46"/>
                                <a:gd name="T20" fmla="*/ 44 w 80"/>
                                <a:gd name="T21" fmla="*/ 45 h 46"/>
                                <a:gd name="T22" fmla="*/ 49 w 80"/>
                                <a:gd name="T23" fmla="*/ 43 h 46"/>
                                <a:gd name="T24" fmla="*/ 56 w 80"/>
                                <a:gd name="T25" fmla="*/ 38 h 46"/>
                                <a:gd name="T26" fmla="*/ 61 w 80"/>
                                <a:gd name="T27" fmla="*/ 34 h 46"/>
                                <a:gd name="T28" fmla="*/ 66 w 80"/>
                                <a:gd name="T29" fmla="*/ 26 h 46"/>
                                <a:gd name="T30" fmla="*/ 61 w 80"/>
                                <a:gd name="T31" fmla="*/ 34 h 46"/>
                                <a:gd name="T32" fmla="*/ 64 w 80"/>
                                <a:gd name="T33" fmla="*/ 37 h 46"/>
                                <a:gd name="T34" fmla="*/ 66 w 80"/>
                                <a:gd name="T35" fmla="*/ 40 h 46"/>
                                <a:gd name="T36" fmla="*/ 71 w 80"/>
                                <a:gd name="T37" fmla="*/ 37 h 46"/>
                                <a:gd name="T38" fmla="*/ 74 w 80"/>
                                <a:gd name="T39" fmla="*/ 34 h 46"/>
                                <a:gd name="T40" fmla="*/ 76 w 80"/>
                                <a:gd name="T41" fmla="*/ 28 h 46"/>
                                <a:gd name="T42" fmla="*/ 77 w 80"/>
                                <a:gd name="T43" fmla="*/ 22 h 46"/>
                                <a:gd name="T44" fmla="*/ 79 w 80"/>
                                <a:gd name="T45" fmla="*/ 19 h 46"/>
                                <a:gd name="T46" fmla="*/ 77 w 80"/>
                                <a:gd name="T47" fmla="*/ 15 h 46"/>
                                <a:gd name="T48" fmla="*/ 76 w 80"/>
                                <a:gd name="T49" fmla="*/ 10 h 46"/>
                                <a:gd name="T50" fmla="*/ 74 w 80"/>
                                <a:gd name="T51" fmla="*/ 8 h 46"/>
                                <a:gd name="T52" fmla="*/ 73 w 80"/>
                                <a:gd name="T53" fmla="*/ 8 h 46"/>
                                <a:gd name="T54" fmla="*/ 69 w 80"/>
                                <a:gd name="T55" fmla="*/ 7 h 46"/>
                                <a:gd name="T56" fmla="*/ 64 w 80"/>
                                <a:gd name="T57" fmla="*/ 6 h 46"/>
                                <a:gd name="T58" fmla="*/ 58 w 80"/>
                                <a:gd name="T59" fmla="*/ 7 h 46"/>
                                <a:gd name="T60" fmla="*/ 52 w 80"/>
                                <a:gd name="T61" fmla="*/ 10 h 46"/>
                                <a:gd name="T62" fmla="*/ 50 w 80"/>
                                <a:gd name="T63" fmla="*/ 12 h 46"/>
                                <a:gd name="T64" fmla="*/ 48 w 80"/>
                                <a:gd name="T65" fmla="*/ 14 h 46"/>
                                <a:gd name="T66" fmla="*/ 47 w 80"/>
                                <a:gd name="T67" fmla="*/ 17 h 46"/>
                                <a:gd name="T68" fmla="*/ 46 w 80"/>
                                <a:gd name="T69" fmla="*/ 20 h 46"/>
                                <a:gd name="T70" fmla="*/ 47 w 80"/>
                                <a:gd name="T71" fmla="*/ 22 h 46"/>
                                <a:gd name="T72" fmla="*/ 42 w 80"/>
                                <a:gd name="T73" fmla="*/ 25 h 46"/>
                                <a:gd name="T74" fmla="*/ 39 w 80"/>
                                <a:gd name="T75" fmla="*/ 26 h 46"/>
                                <a:gd name="T76" fmla="*/ 36 w 80"/>
                                <a:gd name="T77" fmla="*/ 23 h 46"/>
                                <a:gd name="T78" fmla="*/ 33 w 80"/>
                                <a:gd name="T79" fmla="*/ 21 h 46"/>
                                <a:gd name="T80" fmla="*/ 28 w 80"/>
                                <a:gd name="T81" fmla="*/ 19 h 46"/>
                                <a:gd name="T82" fmla="*/ 27 w 80"/>
                                <a:gd name="T83" fmla="*/ 13 h 46"/>
                                <a:gd name="T84" fmla="*/ 26 w 80"/>
                                <a:gd name="T85" fmla="*/ 9 h 46"/>
                                <a:gd name="T86" fmla="*/ 26 w 80"/>
                                <a:gd name="T87" fmla="*/ 7 h 46"/>
                                <a:gd name="T88" fmla="*/ 25 w 80"/>
                                <a:gd name="T89" fmla="*/ 6 h 46"/>
                                <a:gd name="T90" fmla="*/ 24 w 80"/>
                                <a:gd name="T91" fmla="*/ 5 h 46"/>
                                <a:gd name="T92" fmla="*/ 23 w 80"/>
                                <a:gd name="T93" fmla="*/ 4 h 46"/>
                                <a:gd name="T94" fmla="*/ 21 w 80"/>
                                <a:gd name="T95" fmla="*/ 2 h 46"/>
                                <a:gd name="T96" fmla="*/ 18 w 80"/>
                                <a:gd name="T97" fmla="*/ 1 h 46"/>
                                <a:gd name="T98" fmla="*/ 16 w 80"/>
                                <a:gd name="T99" fmla="*/ 0 h 46"/>
                                <a:gd name="T100" fmla="*/ 13 w 80"/>
                                <a:gd name="T101" fmla="*/ 0 h 46"/>
                                <a:gd name="T102" fmla="*/ 10 w 80"/>
                                <a:gd name="T103" fmla="*/ 0 h 46"/>
                                <a:gd name="T104" fmla="*/ 6 w 80"/>
                                <a:gd name="T105" fmla="*/ 1 h 46"/>
                                <a:gd name="T106" fmla="*/ 3 w 80"/>
                                <a:gd name="T107" fmla="*/ 4 h 46"/>
                                <a:gd name="T108" fmla="*/ 1 w 80"/>
                                <a:gd name="T109" fmla="*/ 7 h 46"/>
                                <a:gd name="T110" fmla="*/ 0 w 80"/>
                                <a:gd name="T111" fmla="*/ 11 h 46"/>
                                <a:gd name="T112" fmla="*/ 3 w 80"/>
                                <a:gd name="T113" fmla="*/ 15 h 46"/>
                                <a:gd name="T114" fmla="*/ 7 w 80"/>
                                <a:gd name="T115" fmla="*/ 19 h 46"/>
                                <a:gd name="T116" fmla="*/ 10 w 80"/>
                                <a:gd name="T117" fmla="*/ 2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0" h="46">
                                  <a:moveTo>
                                    <a:pt x="10" y="20"/>
                                  </a:moveTo>
                                  <a:lnTo>
                                    <a:pt x="13" y="22"/>
                                  </a:lnTo>
                                  <a:lnTo>
                                    <a:pt x="15" y="26"/>
                                  </a:lnTo>
                                  <a:lnTo>
                                    <a:pt x="16" y="28"/>
                                  </a:lnTo>
                                  <a:lnTo>
                                    <a:pt x="19" y="34"/>
                                  </a:lnTo>
                                  <a:lnTo>
                                    <a:pt x="22" y="37"/>
                                  </a:lnTo>
                                  <a:lnTo>
                                    <a:pt x="26" y="40"/>
                                  </a:lnTo>
                                  <a:lnTo>
                                    <a:pt x="32" y="43"/>
                                  </a:lnTo>
                                  <a:lnTo>
                                    <a:pt x="37" y="45"/>
                                  </a:lnTo>
                                  <a:lnTo>
                                    <a:pt x="40" y="45"/>
                                  </a:lnTo>
                                  <a:lnTo>
                                    <a:pt x="44" y="45"/>
                                  </a:lnTo>
                                  <a:lnTo>
                                    <a:pt x="49" y="43"/>
                                  </a:lnTo>
                                  <a:lnTo>
                                    <a:pt x="56" y="38"/>
                                  </a:lnTo>
                                  <a:lnTo>
                                    <a:pt x="61" y="34"/>
                                  </a:lnTo>
                                  <a:lnTo>
                                    <a:pt x="66" y="26"/>
                                  </a:lnTo>
                                  <a:lnTo>
                                    <a:pt x="61" y="34"/>
                                  </a:lnTo>
                                  <a:lnTo>
                                    <a:pt x="64" y="37"/>
                                  </a:lnTo>
                                  <a:lnTo>
                                    <a:pt x="66" y="40"/>
                                  </a:lnTo>
                                  <a:lnTo>
                                    <a:pt x="71" y="37"/>
                                  </a:lnTo>
                                  <a:lnTo>
                                    <a:pt x="74" y="34"/>
                                  </a:lnTo>
                                  <a:lnTo>
                                    <a:pt x="76" y="28"/>
                                  </a:lnTo>
                                  <a:lnTo>
                                    <a:pt x="77" y="22"/>
                                  </a:lnTo>
                                  <a:lnTo>
                                    <a:pt x="79" y="19"/>
                                  </a:lnTo>
                                  <a:lnTo>
                                    <a:pt x="77" y="15"/>
                                  </a:lnTo>
                                  <a:lnTo>
                                    <a:pt x="76" y="10"/>
                                  </a:lnTo>
                                  <a:lnTo>
                                    <a:pt x="74" y="8"/>
                                  </a:lnTo>
                                  <a:lnTo>
                                    <a:pt x="73" y="8"/>
                                  </a:lnTo>
                                  <a:lnTo>
                                    <a:pt x="69" y="7"/>
                                  </a:lnTo>
                                  <a:lnTo>
                                    <a:pt x="64" y="6"/>
                                  </a:lnTo>
                                  <a:lnTo>
                                    <a:pt x="58" y="7"/>
                                  </a:lnTo>
                                  <a:lnTo>
                                    <a:pt x="52" y="10"/>
                                  </a:lnTo>
                                  <a:lnTo>
                                    <a:pt x="50" y="12"/>
                                  </a:lnTo>
                                  <a:lnTo>
                                    <a:pt x="48" y="14"/>
                                  </a:lnTo>
                                  <a:lnTo>
                                    <a:pt x="47" y="17"/>
                                  </a:lnTo>
                                  <a:lnTo>
                                    <a:pt x="46" y="20"/>
                                  </a:lnTo>
                                  <a:lnTo>
                                    <a:pt x="47" y="22"/>
                                  </a:lnTo>
                                  <a:lnTo>
                                    <a:pt x="42" y="25"/>
                                  </a:lnTo>
                                  <a:lnTo>
                                    <a:pt x="39" y="26"/>
                                  </a:lnTo>
                                  <a:lnTo>
                                    <a:pt x="36" y="23"/>
                                  </a:lnTo>
                                  <a:lnTo>
                                    <a:pt x="33" y="21"/>
                                  </a:lnTo>
                                  <a:lnTo>
                                    <a:pt x="28" y="19"/>
                                  </a:lnTo>
                                  <a:lnTo>
                                    <a:pt x="27" y="13"/>
                                  </a:lnTo>
                                  <a:lnTo>
                                    <a:pt x="26" y="9"/>
                                  </a:lnTo>
                                  <a:lnTo>
                                    <a:pt x="26" y="7"/>
                                  </a:lnTo>
                                  <a:lnTo>
                                    <a:pt x="25" y="6"/>
                                  </a:lnTo>
                                  <a:lnTo>
                                    <a:pt x="24" y="5"/>
                                  </a:lnTo>
                                  <a:lnTo>
                                    <a:pt x="23" y="4"/>
                                  </a:lnTo>
                                  <a:lnTo>
                                    <a:pt x="21" y="2"/>
                                  </a:lnTo>
                                  <a:lnTo>
                                    <a:pt x="18" y="1"/>
                                  </a:lnTo>
                                  <a:lnTo>
                                    <a:pt x="16" y="0"/>
                                  </a:lnTo>
                                  <a:lnTo>
                                    <a:pt x="13" y="0"/>
                                  </a:lnTo>
                                  <a:lnTo>
                                    <a:pt x="10" y="0"/>
                                  </a:lnTo>
                                  <a:lnTo>
                                    <a:pt x="6" y="1"/>
                                  </a:lnTo>
                                  <a:lnTo>
                                    <a:pt x="3" y="4"/>
                                  </a:lnTo>
                                  <a:lnTo>
                                    <a:pt x="1" y="7"/>
                                  </a:lnTo>
                                  <a:lnTo>
                                    <a:pt x="0" y="11"/>
                                  </a:lnTo>
                                  <a:lnTo>
                                    <a:pt x="3" y="15"/>
                                  </a:lnTo>
                                  <a:lnTo>
                                    <a:pt x="7" y="19"/>
                                  </a:lnTo>
                                  <a:lnTo>
                                    <a:pt x="10" y="20"/>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59" name="Freeform 272"/>
                          <wps:cNvSpPr>
                            <a:spLocks/>
                          </wps:cNvSpPr>
                          <wps:spPr bwMode="auto">
                            <a:xfrm>
                              <a:off x="1306" y="2530"/>
                              <a:ext cx="81" cy="66"/>
                            </a:xfrm>
                            <a:custGeom>
                              <a:avLst/>
                              <a:gdLst>
                                <a:gd name="T0" fmla="*/ 46 w 81"/>
                                <a:gd name="T1" fmla="*/ 65 h 66"/>
                                <a:gd name="T2" fmla="*/ 37 w 81"/>
                                <a:gd name="T3" fmla="*/ 60 h 66"/>
                                <a:gd name="T4" fmla="*/ 29 w 81"/>
                                <a:gd name="T5" fmla="*/ 55 h 66"/>
                                <a:gd name="T6" fmla="*/ 8 w 81"/>
                                <a:gd name="T7" fmla="*/ 46 h 66"/>
                                <a:gd name="T8" fmla="*/ 3 w 81"/>
                                <a:gd name="T9" fmla="*/ 43 h 66"/>
                                <a:gd name="T10" fmla="*/ 0 w 81"/>
                                <a:gd name="T11" fmla="*/ 41 h 66"/>
                                <a:gd name="T12" fmla="*/ 2 w 81"/>
                                <a:gd name="T13" fmla="*/ 37 h 66"/>
                                <a:gd name="T14" fmla="*/ 14 w 81"/>
                                <a:gd name="T15" fmla="*/ 28 h 66"/>
                                <a:gd name="T16" fmla="*/ 19 w 81"/>
                                <a:gd name="T17" fmla="*/ 25 h 66"/>
                                <a:gd name="T18" fmla="*/ 14 w 81"/>
                                <a:gd name="T19" fmla="*/ 28 h 66"/>
                                <a:gd name="T20" fmla="*/ 14 w 81"/>
                                <a:gd name="T21" fmla="*/ 18 h 66"/>
                                <a:gd name="T22" fmla="*/ 13 w 81"/>
                                <a:gd name="T23" fmla="*/ 16 h 66"/>
                                <a:gd name="T24" fmla="*/ 12 w 81"/>
                                <a:gd name="T25" fmla="*/ 15 h 66"/>
                                <a:gd name="T26" fmla="*/ 18 w 81"/>
                                <a:gd name="T27" fmla="*/ 1 h 66"/>
                                <a:gd name="T28" fmla="*/ 19 w 81"/>
                                <a:gd name="T29" fmla="*/ 0 h 66"/>
                                <a:gd name="T30" fmla="*/ 18 w 81"/>
                                <a:gd name="T31" fmla="*/ 0 h 66"/>
                                <a:gd name="T32" fmla="*/ 21 w 81"/>
                                <a:gd name="T33" fmla="*/ 2 h 66"/>
                                <a:gd name="T34" fmla="*/ 23 w 81"/>
                                <a:gd name="T35" fmla="*/ 6 h 66"/>
                                <a:gd name="T36" fmla="*/ 24 w 81"/>
                                <a:gd name="T37" fmla="*/ 8 h 66"/>
                                <a:gd name="T38" fmla="*/ 27 w 81"/>
                                <a:gd name="T39" fmla="*/ 14 h 66"/>
                                <a:gd name="T40" fmla="*/ 34 w 81"/>
                                <a:gd name="T41" fmla="*/ 20 h 66"/>
                                <a:gd name="T42" fmla="*/ 42 w 81"/>
                                <a:gd name="T43" fmla="*/ 23 h 66"/>
                                <a:gd name="T44" fmla="*/ 46 w 81"/>
                                <a:gd name="T45" fmla="*/ 25 h 66"/>
                                <a:gd name="T46" fmla="*/ 49 w 81"/>
                                <a:gd name="T47" fmla="*/ 25 h 66"/>
                                <a:gd name="T48" fmla="*/ 53 w 81"/>
                                <a:gd name="T49" fmla="*/ 24 h 66"/>
                                <a:gd name="T50" fmla="*/ 65 w 81"/>
                                <a:gd name="T51" fmla="*/ 18 h 66"/>
                                <a:gd name="T52" fmla="*/ 70 w 81"/>
                                <a:gd name="T53" fmla="*/ 14 h 66"/>
                                <a:gd name="T54" fmla="*/ 75 w 81"/>
                                <a:gd name="T55" fmla="*/ 6 h 66"/>
                                <a:gd name="T56" fmla="*/ 70 w 81"/>
                                <a:gd name="T57" fmla="*/ 14 h 66"/>
                                <a:gd name="T58" fmla="*/ 73 w 81"/>
                                <a:gd name="T59" fmla="*/ 17 h 66"/>
                                <a:gd name="T60" fmla="*/ 76 w 81"/>
                                <a:gd name="T61" fmla="*/ 20 h 66"/>
                                <a:gd name="T62" fmla="*/ 78 w 81"/>
                                <a:gd name="T63" fmla="*/ 27 h 66"/>
                                <a:gd name="T64" fmla="*/ 80 w 81"/>
                                <a:gd name="T65" fmla="*/ 33 h 66"/>
                                <a:gd name="T66" fmla="*/ 78 w 81"/>
                                <a:gd name="T67" fmla="*/ 39 h 66"/>
                                <a:gd name="T68" fmla="*/ 76 w 81"/>
                                <a:gd name="T69" fmla="*/ 45 h 66"/>
                                <a:gd name="T70" fmla="*/ 73 w 81"/>
                                <a:gd name="T71" fmla="*/ 51 h 66"/>
                                <a:gd name="T72" fmla="*/ 68 w 81"/>
                                <a:gd name="T73" fmla="*/ 55 h 66"/>
                                <a:gd name="T74" fmla="*/ 63 w 81"/>
                                <a:gd name="T75" fmla="*/ 56 h 66"/>
                                <a:gd name="T76" fmla="*/ 58 w 81"/>
                                <a:gd name="T77" fmla="*/ 58 h 66"/>
                                <a:gd name="T78" fmla="*/ 55 w 81"/>
                                <a:gd name="T79" fmla="*/ 58 h 66"/>
                                <a:gd name="T80" fmla="*/ 52 w 81"/>
                                <a:gd name="T81" fmla="*/ 60 h 66"/>
                                <a:gd name="T82" fmla="*/ 46 w 81"/>
                                <a:gd name="T83" fmla="*/ 65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1" h="66">
                                  <a:moveTo>
                                    <a:pt x="46" y="65"/>
                                  </a:moveTo>
                                  <a:lnTo>
                                    <a:pt x="37" y="60"/>
                                  </a:lnTo>
                                  <a:lnTo>
                                    <a:pt x="29" y="55"/>
                                  </a:lnTo>
                                  <a:lnTo>
                                    <a:pt x="8" y="46"/>
                                  </a:lnTo>
                                  <a:lnTo>
                                    <a:pt x="3" y="43"/>
                                  </a:lnTo>
                                  <a:lnTo>
                                    <a:pt x="0" y="41"/>
                                  </a:lnTo>
                                  <a:lnTo>
                                    <a:pt x="2" y="37"/>
                                  </a:lnTo>
                                  <a:lnTo>
                                    <a:pt x="14" y="28"/>
                                  </a:lnTo>
                                  <a:lnTo>
                                    <a:pt x="19" y="25"/>
                                  </a:lnTo>
                                  <a:lnTo>
                                    <a:pt x="14" y="28"/>
                                  </a:lnTo>
                                  <a:lnTo>
                                    <a:pt x="14" y="18"/>
                                  </a:lnTo>
                                  <a:lnTo>
                                    <a:pt x="13" y="16"/>
                                  </a:lnTo>
                                  <a:lnTo>
                                    <a:pt x="12" y="15"/>
                                  </a:lnTo>
                                  <a:lnTo>
                                    <a:pt x="18" y="1"/>
                                  </a:lnTo>
                                  <a:lnTo>
                                    <a:pt x="19" y="0"/>
                                  </a:lnTo>
                                  <a:lnTo>
                                    <a:pt x="18" y="0"/>
                                  </a:lnTo>
                                  <a:lnTo>
                                    <a:pt x="21" y="2"/>
                                  </a:lnTo>
                                  <a:lnTo>
                                    <a:pt x="23" y="6"/>
                                  </a:lnTo>
                                  <a:lnTo>
                                    <a:pt x="24" y="8"/>
                                  </a:lnTo>
                                  <a:lnTo>
                                    <a:pt x="27" y="14"/>
                                  </a:lnTo>
                                  <a:lnTo>
                                    <a:pt x="34" y="20"/>
                                  </a:lnTo>
                                  <a:lnTo>
                                    <a:pt x="42" y="23"/>
                                  </a:lnTo>
                                  <a:lnTo>
                                    <a:pt x="46" y="25"/>
                                  </a:lnTo>
                                  <a:lnTo>
                                    <a:pt x="49" y="25"/>
                                  </a:lnTo>
                                  <a:lnTo>
                                    <a:pt x="53" y="24"/>
                                  </a:lnTo>
                                  <a:lnTo>
                                    <a:pt x="65" y="18"/>
                                  </a:lnTo>
                                  <a:lnTo>
                                    <a:pt x="70" y="14"/>
                                  </a:lnTo>
                                  <a:lnTo>
                                    <a:pt x="75" y="6"/>
                                  </a:lnTo>
                                  <a:lnTo>
                                    <a:pt x="70" y="14"/>
                                  </a:lnTo>
                                  <a:lnTo>
                                    <a:pt x="73" y="17"/>
                                  </a:lnTo>
                                  <a:lnTo>
                                    <a:pt x="76" y="20"/>
                                  </a:lnTo>
                                  <a:lnTo>
                                    <a:pt x="78" y="27"/>
                                  </a:lnTo>
                                  <a:lnTo>
                                    <a:pt x="80" y="33"/>
                                  </a:lnTo>
                                  <a:lnTo>
                                    <a:pt x="78" y="39"/>
                                  </a:lnTo>
                                  <a:lnTo>
                                    <a:pt x="76" y="45"/>
                                  </a:lnTo>
                                  <a:lnTo>
                                    <a:pt x="73" y="51"/>
                                  </a:lnTo>
                                  <a:lnTo>
                                    <a:pt x="68" y="55"/>
                                  </a:lnTo>
                                  <a:lnTo>
                                    <a:pt x="63" y="56"/>
                                  </a:lnTo>
                                  <a:lnTo>
                                    <a:pt x="58" y="58"/>
                                  </a:lnTo>
                                  <a:lnTo>
                                    <a:pt x="55" y="58"/>
                                  </a:lnTo>
                                  <a:lnTo>
                                    <a:pt x="52" y="60"/>
                                  </a:lnTo>
                                  <a:lnTo>
                                    <a:pt x="46" y="65"/>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60" name="Freeform 273"/>
                          <wps:cNvSpPr>
                            <a:spLocks/>
                          </wps:cNvSpPr>
                          <wps:spPr bwMode="auto">
                            <a:xfrm>
                              <a:off x="1332" y="2586"/>
                              <a:ext cx="44" cy="36"/>
                            </a:xfrm>
                            <a:custGeom>
                              <a:avLst/>
                              <a:gdLst>
                                <a:gd name="T0" fmla="*/ 41 w 44"/>
                                <a:gd name="T1" fmla="*/ 0 h 36"/>
                                <a:gd name="T2" fmla="*/ 36 w 44"/>
                                <a:gd name="T3" fmla="*/ 1 h 36"/>
                                <a:gd name="T4" fmla="*/ 31 w 44"/>
                                <a:gd name="T5" fmla="*/ 3 h 36"/>
                                <a:gd name="T6" fmla="*/ 28 w 44"/>
                                <a:gd name="T7" fmla="*/ 3 h 36"/>
                                <a:gd name="T8" fmla="*/ 25 w 44"/>
                                <a:gd name="T9" fmla="*/ 5 h 36"/>
                                <a:gd name="T10" fmla="*/ 19 w 44"/>
                                <a:gd name="T11" fmla="*/ 9 h 36"/>
                                <a:gd name="T12" fmla="*/ 17 w 44"/>
                                <a:gd name="T13" fmla="*/ 11 h 36"/>
                                <a:gd name="T14" fmla="*/ 12 w 44"/>
                                <a:gd name="T15" fmla="*/ 15 h 36"/>
                                <a:gd name="T16" fmla="*/ 8 w 44"/>
                                <a:gd name="T17" fmla="*/ 16 h 36"/>
                                <a:gd name="T18" fmla="*/ 1 w 44"/>
                                <a:gd name="T19" fmla="*/ 15 h 36"/>
                                <a:gd name="T20" fmla="*/ 1 w 44"/>
                                <a:gd name="T21" fmla="*/ 21 h 36"/>
                                <a:gd name="T22" fmla="*/ 0 w 44"/>
                                <a:gd name="T23" fmla="*/ 27 h 36"/>
                                <a:gd name="T24" fmla="*/ 1 w 44"/>
                                <a:gd name="T25" fmla="*/ 27 h 36"/>
                                <a:gd name="T26" fmla="*/ 0 w 44"/>
                                <a:gd name="T27" fmla="*/ 35 h 36"/>
                                <a:gd name="T28" fmla="*/ 11 w 44"/>
                                <a:gd name="T29" fmla="*/ 32 h 36"/>
                                <a:gd name="T30" fmla="*/ 19 w 44"/>
                                <a:gd name="T31" fmla="*/ 31 h 36"/>
                                <a:gd name="T32" fmla="*/ 24 w 44"/>
                                <a:gd name="T33" fmla="*/ 30 h 36"/>
                                <a:gd name="T34" fmla="*/ 28 w 44"/>
                                <a:gd name="T35" fmla="*/ 28 h 36"/>
                                <a:gd name="T36" fmla="*/ 30 w 44"/>
                                <a:gd name="T37" fmla="*/ 26 h 36"/>
                                <a:gd name="T38" fmla="*/ 35 w 44"/>
                                <a:gd name="T39" fmla="*/ 19 h 36"/>
                                <a:gd name="T40" fmla="*/ 38 w 44"/>
                                <a:gd name="T41" fmla="*/ 13 h 36"/>
                                <a:gd name="T42" fmla="*/ 41 w 44"/>
                                <a:gd name="T43" fmla="*/ 10 h 36"/>
                                <a:gd name="T44" fmla="*/ 43 w 44"/>
                                <a:gd name="T45" fmla="*/ 5 h 36"/>
                                <a:gd name="T46" fmla="*/ 43 w 44"/>
                                <a:gd name="T47" fmla="*/ 2 h 36"/>
                                <a:gd name="T48" fmla="*/ 43 w 44"/>
                                <a:gd name="T49" fmla="*/ 0 h 36"/>
                                <a:gd name="T50" fmla="*/ 42 w 44"/>
                                <a:gd name="T51" fmla="*/ 0 h 36"/>
                                <a:gd name="T52" fmla="*/ 41 w 44"/>
                                <a:gd name="T5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4" h="36">
                                  <a:moveTo>
                                    <a:pt x="41" y="0"/>
                                  </a:moveTo>
                                  <a:lnTo>
                                    <a:pt x="36" y="1"/>
                                  </a:lnTo>
                                  <a:lnTo>
                                    <a:pt x="31" y="3"/>
                                  </a:lnTo>
                                  <a:lnTo>
                                    <a:pt x="28" y="3"/>
                                  </a:lnTo>
                                  <a:lnTo>
                                    <a:pt x="25" y="5"/>
                                  </a:lnTo>
                                  <a:lnTo>
                                    <a:pt x="19" y="9"/>
                                  </a:lnTo>
                                  <a:lnTo>
                                    <a:pt x="17" y="11"/>
                                  </a:lnTo>
                                  <a:lnTo>
                                    <a:pt x="12" y="15"/>
                                  </a:lnTo>
                                  <a:lnTo>
                                    <a:pt x="8" y="16"/>
                                  </a:lnTo>
                                  <a:lnTo>
                                    <a:pt x="1" y="15"/>
                                  </a:lnTo>
                                  <a:lnTo>
                                    <a:pt x="1" y="21"/>
                                  </a:lnTo>
                                  <a:lnTo>
                                    <a:pt x="0" y="27"/>
                                  </a:lnTo>
                                  <a:lnTo>
                                    <a:pt x="1" y="27"/>
                                  </a:lnTo>
                                  <a:lnTo>
                                    <a:pt x="0" y="35"/>
                                  </a:lnTo>
                                  <a:lnTo>
                                    <a:pt x="11" y="32"/>
                                  </a:lnTo>
                                  <a:lnTo>
                                    <a:pt x="19" y="31"/>
                                  </a:lnTo>
                                  <a:lnTo>
                                    <a:pt x="24" y="30"/>
                                  </a:lnTo>
                                  <a:lnTo>
                                    <a:pt x="28" y="28"/>
                                  </a:lnTo>
                                  <a:lnTo>
                                    <a:pt x="30" y="26"/>
                                  </a:lnTo>
                                  <a:lnTo>
                                    <a:pt x="35" y="19"/>
                                  </a:lnTo>
                                  <a:lnTo>
                                    <a:pt x="38" y="13"/>
                                  </a:lnTo>
                                  <a:lnTo>
                                    <a:pt x="41" y="10"/>
                                  </a:lnTo>
                                  <a:lnTo>
                                    <a:pt x="43" y="5"/>
                                  </a:lnTo>
                                  <a:lnTo>
                                    <a:pt x="43" y="2"/>
                                  </a:lnTo>
                                  <a:lnTo>
                                    <a:pt x="43" y="0"/>
                                  </a:lnTo>
                                  <a:lnTo>
                                    <a:pt x="42" y="0"/>
                                  </a:lnTo>
                                  <a:lnTo>
                                    <a:pt x="41" y="0"/>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61" name="Freeform 274"/>
                          <wps:cNvSpPr>
                            <a:spLocks/>
                          </wps:cNvSpPr>
                          <wps:spPr bwMode="auto">
                            <a:xfrm>
                              <a:off x="895" y="2989"/>
                              <a:ext cx="31" cy="22"/>
                            </a:xfrm>
                            <a:custGeom>
                              <a:avLst/>
                              <a:gdLst>
                                <a:gd name="T0" fmla="*/ 0 w 31"/>
                                <a:gd name="T1" fmla="*/ 14 h 22"/>
                                <a:gd name="T2" fmla="*/ 0 w 31"/>
                                <a:gd name="T3" fmla="*/ 16 h 22"/>
                                <a:gd name="T4" fmla="*/ 0 w 31"/>
                                <a:gd name="T5" fmla="*/ 18 h 22"/>
                                <a:gd name="T6" fmla="*/ 1 w 31"/>
                                <a:gd name="T7" fmla="*/ 19 h 22"/>
                                <a:gd name="T8" fmla="*/ 2 w 31"/>
                                <a:gd name="T9" fmla="*/ 20 h 22"/>
                                <a:gd name="T10" fmla="*/ 6 w 31"/>
                                <a:gd name="T11" fmla="*/ 21 h 22"/>
                                <a:gd name="T12" fmla="*/ 9 w 31"/>
                                <a:gd name="T13" fmla="*/ 21 h 22"/>
                                <a:gd name="T14" fmla="*/ 12 w 31"/>
                                <a:gd name="T15" fmla="*/ 21 h 22"/>
                                <a:gd name="T16" fmla="*/ 15 w 31"/>
                                <a:gd name="T17" fmla="*/ 20 h 22"/>
                                <a:gd name="T18" fmla="*/ 17 w 31"/>
                                <a:gd name="T19" fmla="*/ 19 h 22"/>
                                <a:gd name="T20" fmla="*/ 20 w 31"/>
                                <a:gd name="T21" fmla="*/ 18 h 22"/>
                                <a:gd name="T22" fmla="*/ 22 w 31"/>
                                <a:gd name="T23" fmla="*/ 16 h 22"/>
                                <a:gd name="T24" fmla="*/ 29 w 31"/>
                                <a:gd name="T25" fmla="*/ 11 h 22"/>
                                <a:gd name="T26" fmla="*/ 30 w 31"/>
                                <a:gd name="T27" fmla="*/ 9 h 22"/>
                                <a:gd name="T28" fmla="*/ 30 w 31"/>
                                <a:gd name="T29" fmla="*/ 7 h 22"/>
                                <a:gd name="T30" fmla="*/ 29 w 31"/>
                                <a:gd name="T31" fmla="*/ 3 h 22"/>
                                <a:gd name="T32" fmla="*/ 27 w 31"/>
                                <a:gd name="T33" fmla="*/ 1 h 22"/>
                                <a:gd name="T34" fmla="*/ 25 w 31"/>
                                <a:gd name="T35" fmla="*/ 1 h 22"/>
                                <a:gd name="T36" fmla="*/ 23 w 31"/>
                                <a:gd name="T37" fmla="*/ 0 h 22"/>
                                <a:gd name="T38" fmla="*/ 17 w 31"/>
                                <a:gd name="T39" fmla="*/ 0 h 22"/>
                                <a:gd name="T40" fmla="*/ 14 w 31"/>
                                <a:gd name="T41" fmla="*/ 0 h 22"/>
                                <a:gd name="T42" fmla="*/ 9 w 31"/>
                                <a:gd name="T43" fmla="*/ 2 h 22"/>
                                <a:gd name="T44" fmla="*/ 8 w 31"/>
                                <a:gd name="T45" fmla="*/ 4 h 22"/>
                                <a:gd name="T46" fmla="*/ 7 w 31"/>
                                <a:gd name="T47" fmla="*/ 5 h 22"/>
                                <a:gd name="T48" fmla="*/ 7 w 31"/>
                                <a:gd name="T49" fmla="*/ 7 h 22"/>
                                <a:gd name="T50" fmla="*/ 0 w 31"/>
                                <a:gd name="T51" fmla="*/ 14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22">
                                  <a:moveTo>
                                    <a:pt x="0" y="14"/>
                                  </a:moveTo>
                                  <a:lnTo>
                                    <a:pt x="0" y="16"/>
                                  </a:lnTo>
                                  <a:lnTo>
                                    <a:pt x="0" y="18"/>
                                  </a:lnTo>
                                  <a:lnTo>
                                    <a:pt x="1" y="19"/>
                                  </a:lnTo>
                                  <a:lnTo>
                                    <a:pt x="2" y="20"/>
                                  </a:lnTo>
                                  <a:lnTo>
                                    <a:pt x="6" y="21"/>
                                  </a:lnTo>
                                  <a:lnTo>
                                    <a:pt x="9" y="21"/>
                                  </a:lnTo>
                                  <a:lnTo>
                                    <a:pt x="12" y="21"/>
                                  </a:lnTo>
                                  <a:lnTo>
                                    <a:pt x="15" y="20"/>
                                  </a:lnTo>
                                  <a:lnTo>
                                    <a:pt x="17" y="19"/>
                                  </a:lnTo>
                                  <a:lnTo>
                                    <a:pt x="20" y="18"/>
                                  </a:lnTo>
                                  <a:lnTo>
                                    <a:pt x="22" y="16"/>
                                  </a:lnTo>
                                  <a:lnTo>
                                    <a:pt x="29" y="11"/>
                                  </a:lnTo>
                                  <a:lnTo>
                                    <a:pt x="30" y="9"/>
                                  </a:lnTo>
                                  <a:lnTo>
                                    <a:pt x="30" y="7"/>
                                  </a:lnTo>
                                  <a:lnTo>
                                    <a:pt x="29" y="3"/>
                                  </a:lnTo>
                                  <a:lnTo>
                                    <a:pt x="27" y="1"/>
                                  </a:lnTo>
                                  <a:lnTo>
                                    <a:pt x="25" y="1"/>
                                  </a:lnTo>
                                  <a:lnTo>
                                    <a:pt x="23" y="0"/>
                                  </a:lnTo>
                                  <a:lnTo>
                                    <a:pt x="17" y="0"/>
                                  </a:lnTo>
                                  <a:lnTo>
                                    <a:pt x="14" y="0"/>
                                  </a:lnTo>
                                  <a:lnTo>
                                    <a:pt x="9" y="2"/>
                                  </a:lnTo>
                                  <a:lnTo>
                                    <a:pt x="8" y="4"/>
                                  </a:lnTo>
                                  <a:lnTo>
                                    <a:pt x="7" y="5"/>
                                  </a:lnTo>
                                  <a:lnTo>
                                    <a:pt x="7" y="7"/>
                                  </a:lnTo>
                                  <a:lnTo>
                                    <a:pt x="0" y="14"/>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62" name="Freeform 275"/>
                          <wps:cNvSpPr>
                            <a:spLocks/>
                          </wps:cNvSpPr>
                          <wps:spPr bwMode="auto">
                            <a:xfrm>
                              <a:off x="980" y="2990"/>
                              <a:ext cx="34" cy="26"/>
                            </a:xfrm>
                            <a:custGeom>
                              <a:avLst/>
                              <a:gdLst>
                                <a:gd name="T0" fmla="*/ 22 w 34"/>
                                <a:gd name="T1" fmla="*/ 2 h 26"/>
                                <a:gd name="T2" fmla="*/ 18 w 34"/>
                                <a:gd name="T3" fmla="*/ 1 h 26"/>
                                <a:gd name="T4" fmla="*/ 16 w 34"/>
                                <a:gd name="T5" fmla="*/ 1 h 26"/>
                                <a:gd name="T6" fmla="*/ 13 w 34"/>
                                <a:gd name="T7" fmla="*/ 0 h 26"/>
                                <a:gd name="T8" fmla="*/ 10 w 34"/>
                                <a:gd name="T9" fmla="*/ 1 h 26"/>
                                <a:gd name="T10" fmla="*/ 7 w 34"/>
                                <a:gd name="T11" fmla="*/ 2 h 26"/>
                                <a:gd name="T12" fmla="*/ 5 w 34"/>
                                <a:gd name="T13" fmla="*/ 3 h 26"/>
                                <a:gd name="T14" fmla="*/ 3 w 34"/>
                                <a:gd name="T15" fmla="*/ 4 h 26"/>
                                <a:gd name="T16" fmla="*/ 2 w 34"/>
                                <a:gd name="T17" fmla="*/ 5 h 26"/>
                                <a:gd name="T18" fmla="*/ 0 w 34"/>
                                <a:gd name="T19" fmla="*/ 7 h 26"/>
                                <a:gd name="T20" fmla="*/ 0 w 34"/>
                                <a:gd name="T21" fmla="*/ 9 h 26"/>
                                <a:gd name="T22" fmla="*/ 0 w 34"/>
                                <a:gd name="T23" fmla="*/ 11 h 26"/>
                                <a:gd name="T24" fmla="*/ 1 w 34"/>
                                <a:gd name="T25" fmla="*/ 13 h 26"/>
                                <a:gd name="T26" fmla="*/ 3 w 34"/>
                                <a:gd name="T27" fmla="*/ 15 h 26"/>
                                <a:gd name="T28" fmla="*/ 5 w 34"/>
                                <a:gd name="T29" fmla="*/ 17 h 26"/>
                                <a:gd name="T30" fmla="*/ 8 w 34"/>
                                <a:gd name="T31" fmla="*/ 19 h 26"/>
                                <a:gd name="T32" fmla="*/ 10 w 34"/>
                                <a:gd name="T33" fmla="*/ 21 h 26"/>
                                <a:gd name="T34" fmla="*/ 13 w 34"/>
                                <a:gd name="T35" fmla="*/ 22 h 26"/>
                                <a:gd name="T36" fmla="*/ 15 w 34"/>
                                <a:gd name="T37" fmla="*/ 23 h 26"/>
                                <a:gd name="T38" fmla="*/ 17 w 34"/>
                                <a:gd name="T39" fmla="*/ 25 h 26"/>
                                <a:gd name="T40" fmla="*/ 18 w 34"/>
                                <a:gd name="T41" fmla="*/ 25 h 26"/>
                                <a:gd name="T42" fmla="*/ 21 w 34"/>
                                <a:gd name="T43" fmla="*/ 23 h 26"/>
                                <a:gd name="T44" fmla="*/ 24 w 34"/>
                                <a:gd name="T45" fmla="*/ 23 h 26"/>
                                <a:gd name="T46" fmla="*/ 26 w 34"/>
                                <a:gd name="T47" fmla="*/ 22 h 26"/>
                                <a:gd name="T48" fmla="*/ 28 w 34"/>
                                <a:gd name="T49" fmla="*/ 22 h 26"/>
                                <a:gd name="T50" fmla="*/ 30 w 34"/>
                                <a:gd name="T51" fmla="*/ 21 h 26"/>
                                <a:gd name="T52" fmla="*/ 31 w 34"/>
                                <a:gd name="T53" fmla="*/ 19 h 26"/>
                                <a:gd name="T54" fmla="*/ 33 w 34"/>
                                <a:gd name="T55" fmla="*/ 17 h 26"/>
                                <a:gd name="T56" fmla="*/ 31 w 34"/>
                                <a:gd name="T57" fmla="*/ 14 h 26"/>
                                <a:gd name="T58" fmla="*/ 31 w 34"/>
                                <a:gd name="T59" fmla="*/ 11 h 26"/>
                                <a:gd name="T60" fmla="*/ 21 w 34"/>
                                <a:gd name="T61" fmla="*/ 2 h 26"/>
                                <a:gd name="T62" fmla="*/ 22 w 34"/>
                                <a:gd name="T63" fmla="*/ 2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4" h="26">
                                  <a:moveTo>
                                    <a:pt x="22" y="2"/>
                                  </a:moveTo>
                                  <a:lnTo>
                                    <a:pt x="18" y="1"/>
                                  </a:lnTo>
                                  <a:lnTo>
                                    <a:pt x="16" y="1"/>
                                  </a:lnTo>
                                  <a:lnTo>
                                    <a:pt x="13" y="0"/>
                                  </a:lnTo>
                                  <a:lnTo>
                                    <a:pt x="10" y="1"/>
                                  </a:lnTo>
                                  <a:lnTo>
                                    <a:pt x="7" y="2"/>
                                  </a:lnTo>
                                  <a:lnTo>
                                    <a:pt x="5" y="3"/>
                                  </a:lnTo>
                                  <a:lnTo>
                                    <a:pt x="3" y="4"/>
                                  </a:lnTo>
                                  <a:lnTo>
                                    <a:pt x="2" y="5"/>
                                  </a:lnTo>
                                  <a:lnTo>
                                    <a:pt x="0" y="7"/>
                                  </a:lnTo>
                                  <a:lnTo>
                                    <a:pt x="0" y="9"/>
                                  </a:lnTo>
                                  <a:lnTo>
                                    <a:pt x="0" y="11"/>
                                  </a:lnTo>
                                  <a:lnTo>
                                    <a:pt x="1" y="13"/>
                                  </a:lnTo>
                                  <a:lnTo>
                                    <a:pt x="3" y="15"/>
                                  </a:lnTo>
                                  <a:lnTo>
                                    <a:pt x="5" y="17"/>
                                  </a:lnTo>
                                  <a:lnTo>
                                    <a:pt x="8" y="19"/>
                                  </a:lnTo>
                                  <a:lnTo>
                                    <a:pt x="10" y="21"/>
                                  </a:lnTo>
                                  <a:lnTo>
                                    <a:pt x="13" y="22"/>
                                  </a:lnTo>
                                  <a:lnTo>
                                    <a:pt x="15" y="23"/>
                                  </a:lnTo>
                                  <a:lnTo>
                                    <a:pt x="17" y="25"/>
                                  </a:lnTo>
                                  <a:lnTo>
                                    <a:pt x="18" y="25"/>
                                  </a:lnTo>
                                  <a:lnTo>
                                    <a:pt x="21" y="23"/>
                                  </a:lnTo>
                                  <a:lnTo>
                                    <a:pt x="24" y="23"/>
                                  </a:lnTo>
                                  <a:lnTo>
                                    <a:pt x="26" y="22"/>
                                  </a:lnTo>
                                  <a:lnTo>
                                    <a:pt x="28" y="22"/>
                                  </a:lnTo>
                                  <a:lnTo>
                                    <a:pt x="30" y="21"/>
                                  </a:lnTo>
                                  <a:lnTo>
                                    <a:pt x="31" y="19"/>
                                  </a:lnTo>
                                  <a:lnTo>
                                    <a:pt x="33" y="17"/>
                                  </a:lnTo>
                                  <a:lnTo>
                                    <a:pt x="31" y="14"/>
                                  </a:lnTo>
                                  <a:lnTo>
                                    <a:pt x="31" y="11"/>
                                  </a:lnTo>
                                  <a:lnTo>
                                    <a:pt x="21" y="2"/>
                                  </a:lnTo>
                                  <a:lnTo>
                                    <a:pt x="22" y="2"/>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63" name="Freeform 276"/>
                          <wps:cNvSpPr>
                            <a:spLocks/>
                          </wps:cNvSpPr>
                          <wps:spPr bwMode="auto">
                            <a:xfrm>
                              <a:off x="881" y="2984"/>
                              <a:ext cx="51" cy="40"/>
                            </a:xfrm>
                            <a:custGeom>
                              <a:avLst/>
                              <a:gdLst>
                                <a:gd name="T0" fmla="*/ 48 w 51"/>
                                <a:gd name="T1" fmla="*/ 4 h 40"/>
                                <a:gd name="T2" fmla="*/ 47 w 51"/>
                                <a:gd name="T3" fmla="*/ 3 h 40"/>
                                <a:gd name="T4" fmla="*/ 44 w 51"/>
                                <a:gd name="T5" fmla="*/ 2 h 40"/>
                                <a:gd name="T6" fmla="*/ 41 w 51"/>
                                <a:gd name="T7" fmla="*/ 1 h 40"/>
                                <a:gd name="T8" fmla="*/ 37 w 51"/>
                                <a:gd name="T9" fmla="*/ 0 h 40"/>
                                <a:gd name="T10" fmla="*/ 33 w 51"/>
                                <a:gd name="T11" fmla="*/ 0 h 40"/>
                                <a:gd name="T12" fmla="*/ 28 w 51"/>
                                <a:gd name="T13" fmla="*/ 1 h 40"/>
                                <a:gd name="T14" fmla="*/ 26 w 51"/>
                                <a:gd name="T15" fmla="*/ 2 h 40"/>
                                <a:gd name="T16" fmla="*/ 26 w 51"/>
                                <a:gd name="T17" fmla="*/ 3 h 40"/>
                                <a:gd name="T18" fmla="*/ 25 w 51"/>
                                <a:gd name="T19" fmla="*/ 5 h 40"/>
                                <a:gd name="T20" fmla="*/ 23 w 51"/>
                                <a:gd name="T21" fmla="*/ 6 h 40"/>
                                <a:gd name="T22" fmla="*/ 25 w 51"/>
                                <a:gd name="T23" fmla="*/ 6 h 40"/>
                                <a:gd name="T24" fmla="*/ 29 w 51"/>
                                <a:gd name="T25" fmla="*/ 5 h 40"/>
                                <a:gd name="T26" fmla="*/ 33 w 51"/>
                                <a:gd name="T27" fmla="*/ 4 h 40"/>
                                <a:gd name="T28" fmla="*/ 38 w 51"/>
                                <a:gd name="T29" fmla="*/ 4 h 40"/>
                                <a:gd name="T30" fmla="*/ 41 w 51"/>
                                <a:gd name="T31" fmla="*/ 5 h 40"/>
                                <a:gd name="T32" fmla="*/ 43 w 51"/>
                                <a:gd name="T33" fmla="*/ 6 h 40"/>
                                <a:gd name="T34" fmla="*/ 45 w 51"/>
                                <a:gd name="T35" fmla="*/ 7 h 40"/>
                                <a:gd name="T36" fmla="*/ 46 w 51"/>
                                <a:gd name="T37" fmla="*/ 11 h 40"/>
                                <a:gd name="T38" fmla="*/ 45 w 51"/>
                                <a:gd name="T39" fmla="*/ 13 h 40"/>
                                <a:gd name="T40" fmla="*/ 44 w 51"/>
                                <a:gd name="T41" fmla="*/ 15 h 40"/>
                                <a:gd name="T42" fmla="*/ 38 w 51"/>
                                <a:gd name="T43" fmla="*/ 21 h 40"/>
                                <a:gd name="T44" fmla="*/ 35 w 51"/>
                                <a:gd name="T45" fmla="*/ 23 h 40"/>
                                <a:gd name="T46" fmla="*/ 33 w 51"/>
                                <a:gd name="T47" fmla="*/ 24 h 40"/>
                                <a:gd name="T48" fmla="*/ 30 w 51"/>
                                <a:gd name="T49" fmla="*/ 25 h 40"/>
                                <a:gd name="T50" fmla="*/ 28 w 51"/>
                                <a:gd name="T51" fmla="*/ 25 h 40"/>
                                <a:gd name="T52" fmla="*/ 25 w 51"/>
                                <a:gd name="T53" fmla="*/ 25 h 40"/>
                                <a:gd name="T54" fmla="*/ 20 w 51"/>
                                <a:gd name="T55" fmla="*/ 25 h 40"/>
                                <a:gd name="T56" fmla="*/ 16 w 51"/>
                                <a:gd name="T57" fmla="*/ 24 h 40"/>
                                <a:gd name="T58" fmla="*/ 15 w 51"/>
                                <a:gd name="T59" fmla="*/ 23 h 40"/>
                                <a:gd name="T60" fmla="*/ 14 w 51"/>
                                <a:gd name="T61" fmla="*/ 23 h 40"/>
                                <a:gd name="T62" fmla="*/ 13 w 51"/>
                                <a:gd name="T63" fmla="*/ 21 h 40"/>
                                <a:gd name="T64" fmla="*/ 13 w 51"/>
                                <a:gd name="T65" fmla="*/ 19 h 40"/>
                                <a:gd name="T66" fmla="*/ 8 w 51"/>
                                <a:gd name="T67" fmla="*/ 22 h 40"/>
                                <a:gd name="T68" fmla="*/ 4 w 51"/>
                                <a:gd name="T69" fmla="*/ 25 h 40"/>
                                <a:gd name="T70" fmla="*/ 1 w 51"/>
                                <a:gd name="T71" fmla="*/ 28 h 40"/>
                                <a:gd name="T72" fmla="*/ 0 w 51"/>
                                <a:gd name="T73" fmla="*/ 31 h 40"/>
                                <a:gd name="T74" fmla="*/ 0 w 51"/>
                                <a:gd name="T75" fmla="*/ 32 h 40"/>
                                <a:gd name="T76" fmla="*/ 1 w 51"/>
                                <a:gd name="T77" fmla="*/ 34 h 40"/>
                                <a:gd name="T78" fmla="*/ 3 w 51"/>
                                <a:gd name="T79" fmla="*/ 36 h 40"/>
                                <a:gd name="T80" fmla="*/ 5 w 51"/>
                                <a:gd name="T81" fmla="*/ 37 h 40"/>
                                <a:gd name="T82" fmla="*/ 8 w 51"/>
                                <a:gd name="T83" fmla="*/ 39 h 40"/>
                                <a:gd name="T84" fmla="*/ 11 w 51"/>
                                <a:gd name="T85" fmla="*/ 39 h 40"/>
                                <a:gd name="T86" fmla="*/ 13 w 51"/>
                                <a:gd name="T87" fmla="*/ 39 h 40"/>
                                <a:gd name="T88" fmla="*/ 17 w 51"/>
                                <a:gd name="T89" fmla="*/ 39 h 40"/>
                                <a:gd name="T90" fmla="*/ 21 w 51"/>
                                <a:gd name="T91" fmla="*/ 37 h 40"/>
                                <a:gd name="T92" fmla="*/ 26 w 51"/>
                                <a:gd name="T93" fmla="*/ 36 h 40"/>
                                <a:gd name="T94" fmla="*/ 30 w 51"/>
                                <a:gd name="T95" fmla="*/ 33 h 40"/>
                                <a:gd name="T96" fmla="*/ 46 w 51"/>
                                <a:gd name="T97" fmla="*/ 22 h 40"/>
                                <a:gd name="T98" fmla="*/ 50 w 51"/>
                                <a:gd name="T99" fmla="*/ 18 h 40"/>
                                <a:gd name="T100" fmla="*/ 50 w 51"/>
                                <a:gd name="T101" fmla="*/ 9 h 40"/>
                                <a:gd name="T102" fmla="*/ 50 w 51"/>
                                <a:gd name="T103" fmla="*/ 6 h 40"/>
                                <a:gd name="T104" fmla="*/ 48 w 51"/>
                                <a:gd name="T105" fmla="*/ 4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1" h="40">
                                  <a:moveTo>
                                    <a:pt x="48" y="4"/>
                                  </a:moveTo>
                                  <a:lnTo>
                                    <a:pt x="47" y="3"/>
                                  </a:lnTo>
                                  <a:lnTo>
                                    <a:pt x="44" y="2"/>
                                  </a:lnTo>
                                  <a:lnTo>
                                    <a:pt x="41" y="1"/>
                                  </a:lnTo>
                                  <a:lnTo>
                                    <a:pt x="37" y="0"/>
                                  </a:lnTo>
                                  <a:lnTo>
                                    <a:pt x="33" y="0"/>
                                  </a:lnTo>
                                  <a:lnTo>
                                    <a:pt x="28" y="1"/>
                                  </a:lnTo>
                                  <a:lnTo>
                                    <a:pt x="26" y="2"/>
                                  </a:lnTo>
                                  <a:lnTo>
                                    <a:pt x="26" y="3"/>
                                  </a:lnTo>
                                  <a:lnTo>
                                    <a:pt x="25" y="5"/>
                                  </a:lnTo>
                                  <a:lnTo>
                                    <a:pt x="23" y="6"/>
                                  </a:lnTo>
                                  <a:lnTo>
                                    <a:pt x="25" y="6"/>
                                  </a:lnTo>
                                  <a:lnTo>
                                    <a:pt x="29" y="5"/>
                                  </a:lnTo>
                                  <a:lnTo>
                                    <a:pt x="33" y="4"/>
                                  </a:lnTo>
                                  <a:lnTo>
                                    <a:pt x="38" y="4"/>
                                  </a:lnTo>
                                  <a:lnTo>
                                    <a:pt x="41" y="5"/>
                                  </a:lnTo>
                                  <a:lnTo>
                                    <a:pt x="43" y="6"/>
                                  </a:lnTo>
                                  <a:lnTo>
                                    <a:pt x="45" y="7"/>
                                  </a:lnTo>
                                  <a:lnTo>
                                    <a:pt x="46" y="11"/>
                                  </a:lnTo>
                                  <a:lnTo>
                                    <a:pt x="45" y="13"/>
                                  </a:lnTo>
                                  <a:lnTo>
                                    <a:pt x="44" y="15"/>
                                  </a:lnTo>
                                  <a:lnTo>
                                    <a:pt x="38" y="21"/>
                                  </a:lnTo>
                                  <a:lnTo>
                                    <a:pt x="35" y="23"/>
                                  </a:lnTo>
                                  <a:lnTo>
                                    <a:pt x="33" y="24"/>
                                  </a:lnTo>
                                  <a:lnTo>
                                    <a:pt x="30" y="25"/>
                                  </a:lnTo>
                                  <a:lnTo>
                                    <a:pt x="28" y="25"/>
                                  </a:lnTo>
                                  <a:lnTo>
                                    <a:pt x="25" y="25"/>
                                  </a:lnTo>
                                  <a:lnTo>
                                    <a:pt x="20" y="25"/>
                                  </a:lnTo>
                                  <a:lnTo>
                                    <a:pt x="16" y="24"/>
                                  </a:lnTo>
                                  <a:lnTo>
                                    <a:pt x="15" y="23"/>
                                  </a:lnTo>
                                  <a:lnTo>
                                    <a:pt x="14" y="23"/>
                                  </a:lnTo>
                                  <a:lnTo>
                                    <a:pt x="13" y="21"/>
                                  </a:lnTo>
                                  <a:lnTo>
                                    <a:pt x="13" y="19"/>
                                  </a:lnTo>
                                  <a:lnTo>
                                    <a:pt x="8" y="22"/>
                                  </a:lnTo>
                                  <a:lnTo>
                                    <a:pt x="4" y="25"/>
                                  </a:lnTo>
                                  <a:lnTo>
                                    <a:pt x="1" y="28"/>
                                  </a:lnTo>
                                  <a:lnTo>
                                    <a:pt x="0" y="31"/>
                                  </a:lnTo>
                                  <a:lnTo>
                                    <a:pt x="0" y="32"/>
                                  </a:lnTo>
                                  <a:lnTo>
                                    <a:pt x="1" y="34"/>
                                  </a:lnTo>
                                  <a:lnTo>
                                    <a:pt x="3" y="36"/>
                                  </a:lnTo>
                                  <a:lnTo>
                                    <a:pt x="5" y="37"/>
                                  </a:lnTo>
                                  <a:lnTo>
                                    <a:pt x="8" y="39"/>
                                  </a:lnTo>
                                  <a:lnTo>
                                    <a:pt x="11" y="39"/>
                                  </a:lnTo>
                                  <a:lnTo>
                                    <a:pt x="13" y="39"/>
                                  </a:lnTo>
                                  <a:lnTo>
                                    <a:pt x="17" y="39"/>
                                  </a:lnTo>
                                  <a:lnTo>
                                    <a:pt x="21" y="37"/>
                                  </a:lnTo>
                                  <a:lnTo>
                                    <a:pt x="26" y="36"/>
                                  </a:lnTo>
                                  <a:lnTo>
                                    <a:pt x="30" y="33"/>
                                  </a:lnTo>
                                  <a:lnTo>
                                    <a:pt x="46" y="22"/>
                                  </a:lnTo>
                                  <a:lnTo>
                                    <a:pt x="50" y="18"/>
                                  </a:lnTo>
                                  <a:lnTo>
                                    <a:pt x="50" y="9"/>
                                  </a:lnTo>
                                  <a:lnTo>
                                    <a:pt x="50" y="6"/>
                                  </a:lnTo>
                                  <a:lnTo>
                                    <a:pt x="48" y="4"/>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64" name="Freeform 277"/>
                          <wps:cNvSpPr>
                            <a:spLocks/>
                          </wps:cNvSpPr>
                          <wps:spPr bwMode="auto">
                            <a:xfrm>
                              <a:off x="902" y="2877"/>
                              <a:ext cx="39" cy="114"/>
                            </a:xfrm>
                            <a:custGeom>
                              <a:avLst/>
                              <a:gdLst>
                                <a:gd name="T0" fmla="*/ 26 w 39"/>
                                <a:gd name="T1" fmla="*/ 113 h 114"/>
                                <a:gd name="T2" fmla="*/ 25 w 39"/>
                                <a:gd name="T3" fmla="*/ 110 h 114"/>
                                <a:gd name="T4" fmla="*/ 22 w 39"/>
                                <a:gd name="T5" fmla="*/ 109 h 114"/>
                                <a:gd name="T6" fmla="*/ 19 w 39"/>
                                <a:gd name="T7" fmla="*/ 108 h 114"/>
                                <a:gd name="T8" fmla="*/ 15 w 39"/>
                                <a:gd name="T9" fmla="*/ 108 h 114"/>
                                <a:gd name="T10" fmla="*/ 11 w 39"/>
                                <a:gd name="T11" fmla="*/ 108 h 114"/>
                                <a:gd name="T12" fmla="*/ 6 w 39"/>
                                <a:gd name="T13" fmla="*/ 108 h 114"/>
                                <a:gd name="T14" fmla="*/ 3 w 39"/>
                                <a:gd name="T15" fmla="*/ 110 h 114"/>
                                <a:gd name="T16" fmla="*/ 3 w 39"/>
                                <a:gd name="T17" fmla="*/ 109 h 114"/>
                                <a:gd name="T18" fmla="*/ 5 w 39"/>
                                <a:gd name="T19" fmla="*/ 101 h 114"/>
                                <a:gd name="T20" fmla="*/ 3 w 39"/>
                                <a:gd name="T21" fmla="*/ 87 h 114"/>
                                <a:gd name="T22" fmla="*/ 2 w 39"/>
                                <a:gd name="T23" fmla="*/ 72 h 114"/>
                                <a:gd name="T24" fmla="*/ 2 w 39"/>
                                <a:gd name="T25" fmla="*/ 52 h 114"/>
                                <a:gd name="T26" fmla="*/ 2 w 39"/>
                                <a:gd name="T27" fmla="*/ 34 h 114"/>
                                <a:gd name="T28" fmla="*/ 2 w 39"/>
                                <a:gd name="T29" fmla="*/ 24 h 114"/>
                                <a:gd name="T30" fmla="*/ 1 w 39"/>
                                <a:gd name="T31" fmla="*/ 19 h 114"/>
                                <a:gd name="T32" fmla="*/ 0 w 39"/>
                                <a:gd name="T33" fmla="*/ 12 h 114"/>
                                <a:gd name="T34" fmla="*/ 0 w 39"/>
                                <a:gd name="T35" fmla="*/ 6 h 114"/>
                                <a:gd name="T36" fmla="*/ 2 w 39"/>
                                <a:gd name="T37" fmla="*/ 0 h 114"/>
                                <a:gd name="T38" fmla="*/ 8 w 39"/>
                                <a:gd name="T39" fmla="*/ 1 h 114"/>
                                <a:gd name="T40" fmla="*/ 27 w 39"/>
                                <a:gd name="T41" fmla="*/ 1 h 114"/>
                                <a:gd name="T42" fmla="*/ 37 w 39"/>
                                <a:gd name="T43" fmla="*/ 1 h 114"/>
                                <a:gd name="T44" fmla="*/ 38 w 39"/>
                                <a:gd name="T45" fmla="*/ 8 h 114"/>
                                <a:gd name="T46" fmla="*/ 38 w 39"/>
                                <a:gd name="T47" fmla="*/ 13 h 114"/>
                                <a:gd name="T48" fmla="*/ 37 w 39"/>
                                <a:gd name="T49" fmla="*/ 21 h 114"/>
                                <a:gd name="T50" fmla="*/ 35 w 39"/>
                                <a:gd name="T51" fmla="*/ 29 h 114"/>
                                <a:gd name="T52" fmla="*/ 35 w 39"/>
                                <a:gd name="T53" fmla="*/ 34 h 114"/>
                                <a:gd name="T54" fmla="*/ 35 w 39"/>
                                <a:gd name="T55" fmla="*/ 42 h 114"/>
                                <a:gd name="T56" fmla="*/ 36 w 39"/>
                                <a:gd name="T57" fmla="*/ 50 h 114"/>
                                <a:gd name="T58" fmla="*/ 37 w 39"/>
                                <a:gd name="T59" fmla="*/ 60 h 114"/>
                                <a:gd name="T60" fmla="*/ 35 w 39"/>
                                <a:gd name="T61" fmla="*/ 68 h 114"/>
                                <a:gd name="T62" fmla="*/ 33 w 39"/>
                                <a:gd name="T63" fmla="*/ 75 h 114"/>
                                <a:gd name="T64" fmla="*/ 31 w 39"/>
                                <a:gd name="T65" fmla="*/ 82 h 114"/>
                                <a:gd name="T66" fmla="*/ 27 w 39"/>
                                <a:gd name="T67" fmla="*/ 91 h 114"/>
                                <a:gd name="T68" fmla="*/ 26 w 39"/>
                                <a:gd name="T69" fmla="*/ 97 h 114"/>
                                <a:gd name="T70" fmla="*/ 25 w 39"/>
                                <a:gd name="T71" fmla="*/ 102 h 114"/>
                                <a:gd name="T72" fmla="*/ 25 w 39"/>
                                <a:gd name="T73" fmla="*/ 108 h 114"/>
                                <a:gd name="T74" fmla="*/ 25 w 39"/>
                                <a:gd name="T75" fmla="*/ 110 h 114"/>
                                <a:gd name="T76" fmla="*/ 26 w 39"/>
                                <a:gd name="T77" fmla="*/ 113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9" h="114">
                                  <a:moveTo>
                                    <a:pt x="26" y="113"/>
                                  </a:moveTo>
                                  <a:lnTo>
                                    <a:pt x="25" y="110"/>
                                  </a:lnTo>
                                  <a:lnTo>
                                    <a:pt x="22" y="109"/>
                                  </a:lnTo>
                                  <a:lnTo>
                                    <a:pt x="19" y="108"/>
                                  </a:lnTo>
                                  <a:lnTo>
                                    <a:pt x="15" y="108"/>
                                  </a:lnTo>
                                  <a:lnTo>
                                    <a:pt x="11" y="108"/>
                                  </a:lnTo>
                                  <a:lnTo>
                                    <a:pt x="6" y="108"/>
                                  </a:lnTo>
                                  <a:lnTo>
                                    <a:pt x="3" y="110"/>
                                  </a:lnTo>
                                  <a:lnTo>
                                    <a:pt x="3" y="109"/>
                                  </a:lnTo>
                                  <a:lnTo>
                                    <a:pt x="5" y="101"/>
                                  </a:lnTo>
                                  <a:lnTo>
                                    <a:pt x="3" y="87"/>
                                  </a:lnTo>
                                  <a:lnTo>
                                    <a:pt x="2" y="72"/>
                                  </a:lnTo>
                                  <a:lnTo>
                                    <a:pt x="2" y="52"/>
                                  </a:lnTo>
                                  <a:lnTo>
                                    <a:pt x="2" y="34"/>
                                  </a:lnTo>
                                  <a:lnTo>
                                    <a:pt x="2" y="24"/>
                                  </a:lnTo>
                                  <a:lnTo>
                                    <a:pt x="1" y="19"/>
                                  </a:lnTo>
                                  <a:lnTo>
                                    <a:pt x="0" y="12"/>
                                  </a:lnTo>
                                  <a:lnTo>
                                    <a:pt x="0" y="6"/>
                                  </a:lnTo>
                                  <a:lnTo>
                                    <a:pt x="2" y="0"/>
                                  </a:lnTo>
                                  <a:lnTo>
                                    <a:pt x="8" y="1"/>
                                  </a:lnTo>
                                  <a:lnTo>
                                    <a:pt x="27" y="1"/>
                                  </a:lnTo>
                                  <a:lnTo>
                                    <a:pt x="37" y="1"/>
                                  </a:lnTo>
                                  <a:lnTo>
                                    <a:pt x="38" y="8"/>
                                  </a:lnTo>
                                  <a:lnTo>
                                    <a:pt x="38" y="13"/>
                                  </a:lnTo>
                                  <a:lnTo>
                                    <a:pt x="37" y="21"/>
                                  </a:lnTo>
                                  <a:lnTo>
                                    <a:pt x="35" y="29"/>
                                  </a:lnTo>
                                  <a:lnTo>
                                    <a:pt x="35" y="34"/>
                                  </a:lnTo>
                                  <a:lnTo>
                                    <a:pt x="35" y="42"/>
                                  </a:lnTo>
                                  <a:lnTo>
                                    <a:pt x="36" y="50"/>
                                  </a:lnTo>
                                  <a:lnTo>
                                    <a:pt x="37" y="60"/>
                                  </a:lnTo>
                                  <a:lnTo>
                                    <a:pt x="35" y="68"/>
                                  </a:lnTo>
                                  <a:lnTo>
                                    <a:pt x="33" y="75"/>
                                  </a:lnTo>
                                  <a:lnTo>
                                    <a:pt x="31" y="82"/>
                                  </a:lnTo>
                                  <a:lnTo>
                                    <a:pt x="27" y="91"/>
                                  </a:lnTo>
                                  <a:lnTo>
                                    <a:pt x="26" y="97"/>
                                  </a:lnTo>
                                  <a:lnTo>
                                    <a:pt x="25" y="102"/>
                                  </a:lnTo>
                                  <a:lnTo>
                                    <a:pt x="25" y="108"/>
                                  </a:lnTo>
                                  <a:lnTo>
                                    <a:pt x="25" y="110"/>
                                  </a:lnTo>
                                  <a:lnTo>
                                    <a:pt x="26" y="113"/>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65" name="Freeform 278"/>
                          <wps:cNvSpPr>
                            <a:spLocks/>
                          </wps:cNvSpPr>
                          <wps:spPr bwMode="auto">
                            <a:xfrm>
                              <a:off x="876" y="2672"/>
                              <a:ext cx="22" cy="104"/>
                            </a:xfrm>
                            <a:custGeom>
                              <a:avLst/>
                              <a:gdLst>
                                <a:gd name="T0" fmla="*/ 14 w 22"/>
                                <a:gd name="T1" fmla="*/ 103 h 104"/>
                                <a:gd name="T2" fmla="*/ 21 w 22"/>
                                <a:gd name="T3" fmla="*/ 5 h 104"/>
                                <a:gd name="T4" fmla="*/ 20 w 22"/>
                                <a:gd name="T5" fmla="*/ 5 h 104"/>
                                <a:gd name="T6" fmla="*/ 19 w 22"/>
                                <a:gd name="T7" fmla="*/ 5 h 104"/>
                                <a:gd name="T8" fmla="*/ 17 w 22"/>
                                <a:gd name="T9" fmla="*/ 5 h 104"/>
                                <a:gd name="T10" fmla="*/ 16 w 22"/>
                                <a:gd name="T11" fmla="*/ 4 h 104"/>
                                <a:gd name="T12" fmla="*/ 15 w 22"/>
                                <a:gd name="T13" fmla="*/ 2 h 104"/>
                                <a:gd name="T14" fmla="*/ 13 w 22"/>
                                <a:gd name="T15" fmla="*/ 0 h 104"/>
                                <a:gd name="T16" fmla="*/ 11 w 22"/>
                                <a:gd name="T17" fmla="*/ 1 h 104"/>
                                <a:gd name="T18" fmla="*/ 10 w 22"/>
                                <a:gd name="T19" fmla="*/ 2 h 104"/>
                                <a:gd name="T20" fmla="*/ 9 w 22"/>
                                <a:gd name="T21" fmla="*/ 4 h 104"/>
                                <a:gd name="T22" fmla="*/ 8 w 22"/>
                                <a:gd name="T23" fmla="*/ 6 h 104"/>
                                <a:gd name="T24" fmla="*/ 10 w 22"/>
                                <a:gd name="T25" fmla="*/ 7 h 104"/>
                                <a:gd name="T26" fmla="*/ 12 w 22"/>
                                <a:gd name="T27" fmla="*/ 9 h 104"/>
                                <a:gd name="T28" fmla="*/ 14 w 22"/>
                                <a:gd name="T29" fmla="*/ 10 h 104"/>
                                <a:gd name="T30" fmla="*/ 16 w 22"/>
                                <a:gd name="T31" fmla="*/ 12 h 104"/>
                                <a:gd name="T32" fmla="*/ 16 w 22"/>
                                <a:gd name="T33" fmla="*/ 15 h 104"/>
                                <a:gd name="T34" fmla="*/ 17 w 22"/>
                                <a:gd name="T35" fmla="*/ 17 h 104"/>
                                <a:gd name="T36" fmla="*/ 16 w 22"/>
                                <a:gd name="T37" fmla="*/ 20 h 104"/>
                                <a:gd name="T38" fmla="*/ 16 w 22"/>
                                <a:gd name="T39" fmla="*/ 21 h 104"/>
                                <a:gd name="T40" fmla="*/ 14 w 22"/>
                                <a:gd name="T41" fmla="*/ 22 h 104"/>
                                <a:gd name="T42" fmla="*/ 13 w 22"/>
                                <a:gd name="T43" fmla="*/ 22 h 104"/>
                                <a:gd name="T44" fmla="*/ 11 w 22"/>
                                <a:gd name="T45" fmla="*/ 22 h 104"/>
                                <a:gd name="T46" fmla="*/ 9 w 22"/>
                                <a:gd name="T47" fmla="*/ 21 h 104"/>
                                <a:gd name="T48" fmla="*/ 8 w 22"/>
                                <a:gd name="T49" fmla="*/ 20 h 104"/>
                                <a:gd name="T50" fmla="*/ 6 w 22"/>
                                <a:gd name="T51" fmla="*/ 18 h 104"/>
                                <a:gd name="T52" fmla="*/ 8 w 22"/>
                                <a:gd name="T53" fmla="*/ 20 h 104"/>
                                <a:gd name="T54" fmla="*/ 8 w 22"/>
                                <a:gd name="T55" fmla="*/ 22 h 104"/>
                                <a:gd name="T56" fmla="*/ 8 w 22"/>
                                <a:gd name="T57" fmla="*/ 24 h 104"/>
                                <a:gd name="T58" fmla="*/ 8 w 22"/>
                                <a:gd name="T59" fmla="*/ 26 h 104"/>
                                <a:gd name="T60" fmla="*/ 6 w 22"/>
                                <a:gd name="T61" fmla="*/ 28 h 104"/>
                                <a:gd name="T62" fmla="*/ 5 w 22"/>
                                <a:gd name="T63" fmla="*/ 28 h 104"/>
                                <a:gd name="T64" fmla="*/ 3 w 22"/>
                                <a:gd name="T65" fmla="*/ 28 h 104"/>
                                <a:gd name="T66" fmla="*/ 0 w 22"/>
                                <a:gd name="T67" fmla="*/ 60 h 104"/>
                                <a:gd name="T68" fmla="*/ 1 w 22"/>
                                <a:gd name="T69" fmla="*/ 78 h 104"/>
                                <a:gd name="T70" fmla="*/ 2 w 22"/>
                                <a:gd name="T71" fmla="*/ 82 h 104"/>
                                <a:gd name="T72" fmla="*/ 3 w 22"/>
                                <a:gd name="T73" fmla="*/ 86 h 104"/>
                                <a:gd name="T74" fmla="*/ 5 w 22"/>
                                <a:gd name="T75" fmla="*/ 91 h 104"/>
                                <a:gd name="T76" fmla="*/ 8 w 22"/>
                                <a:gd name="T77" fmla="*/ 96 h 104"/>
                                <a:gd name="T78" fmla="*/ 11 w 22"/>
                                <a:gd name="T79" fmla="*/ 99 h 104"/>
                                <a:gd name="T80" fmla="*/ 14 w 22"/>
                                <a:gd name="T81" fmla="*/ 103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2" h="104">
                                  <a:moveTo>
                                    <a:pt x="14" y="103"/>
                                  </a:moveTo>
                                  <a:lnTo>
                                    <a:pt x="21" y="5"/>
                                  </a:lnTo>
                                  <a:lnTo>
                                    <a:pt x="20" y="5"/>
                                  </a:lnTo>
                                  <a:lnTo>
                                    <a:pt x="19" y="5"/>
                                  </a:lnTo>
                                  <a:lnTo>
                                    <a:pt x="17" y="5"/>
                                  </a:lnTo>
                                  <a:lnTo>
                                    <a:pt x="16" y="4"/>
                                  </a:lnTo>
                                  <a:lnTo>
                                    <a:pt x="15" y="2"/>
                                  </a:lnTo>
                                  <a:lnTo>
                                    <a:pt x="13" y="0"/>
                                  </a:lnTo>
                                  <a:lnTo>
                                    <a:pt x="11" y="1"/>
                                  </a:lnTo>
                                  <a:lnTo>
                                    <a:pt x="10" y="2"/>
                                  </a:lnTo>
                                  <a:lnTo>
                                    <a:pt x="9" y="4"/>
                                  </a:lnTo>
                                  <a:lnTo>
                                    <a:pt x="8" y="6"/>
                                  </a:lnTo>
                                  <a:lnTo>
                                    <a:pt x="10" y="7"/>
                                  </a:lnTo>
                                  <a:lnTo>
                                    <a:pt x="12" y="9"/>
                                  </a:lnTo>
                                  <a:lnTo>
                                    <a:pt x="14" y="10"/>
                                  </a:lnTo>
                                  <a:lnTo>
                                    <a:pt x="16" y="12"/>
                                  </a:lnTo>
                                  <a:lnTo>
                                    <a:pt x="16" y="15"/>
                                  </a:lnTo>
                                  <a:lnTo>
                                    <a:pt x="17" y="17"/>
                                  </a:lnTo>
                                  <a:lnTo>
                                    <a:pt x="16" y="20"/>
                                  </a:lnTo>
                                  <a:lnTo>
                                    <a:pt x="16" y="21"/>
                                  </a:lnTo>
                                  <a:lnTo>
                                    <a:pt x="14" y="22"/>
                                  </a:lnTo>
                                  <a:lnTo>
                                    <a:pt x="13" y="22"/>
                                  </a:lnTo>
                                  <a:lnTo>
                                    <a:pt x="11" y="22"/>
                                  </a:lnTo>
                                  <a:lnTo>
                                    <a:pt x="9" y="21"/>
                                  </a:lnTo>
                                  <a:lnTo>
                                    <a:pt x="8" y="20"/>
                                  </a:lnTo>
                                  <a:lnTo>
                                    <a:pt x="6" y="18"/>
                                  </a:lnTo>
                                  <a:lnTo>
                                    <a:pt x="8" y="20"/>
                                  </a:lnTo>
                                  <a:lnTo>
                                    <a:pt x="8" y="22"/>
                                  </a:lnTo>
                                  <a:lnTo>
                                    <a:pt x="8" y="24"/>
                                  </a:lnTo>
                                  <a:lnTo>
                                    <a:pt x="8" y="26"/>
                                  </a:lnTo>
                                  <a:lnTo>
                                    <a:pt x="6" y="28"/>
                                  </a:lnTo>
                                  <a:lnTo>
                                    <a:pt x="5" y="28"/>
                                  </a:lnTo>
                                  <a:lnTo>
                                    <a:pt x="3" y="28"/>
                                  </a:lnTo>
                                  <a:lnTo>
                                    <a:pt x="0" y="60"/>
                                  </a:lnTo>
                                  <a:lnTo>
                                    <a:pt x="1" y="78"/>
                                  </a:lnTo>
                                  <a:lnTo>
                                    <a:pt x="2" y="82"/>
                                  </a:lnTo>
                                  <a:lnTo>
                                    <a:pt x="3" y="86"/>
                                  </a:lnTo>
                                  <a:lnTo>
                                    <a:pt x="5" y="91"/>
                                  </a:lnTo>
                                  <a:lnTo>
                                    <a:pt x="8" y="96"/>
                                  </a:lnTo>
                                  <a:lnTo>
                                    <a:pt x="11" y="99"/>
                                  </a:lnTo>
                                  <a:lnTo>
                                    <a:pt x="14" y="103"/>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66" name="Freeform 279"/>
                          <wps:cNvSpPr>
                            <a:spLocks/>
                          </wps:cNvSpPr>
                          <wps:spPr bwMode="auto">
                            <a:xfrm>
                              <a:off x="991" y="2659"/>
                              <a:ext cx="23" cy="111"/>
                            </a:xfrm>
                            <a:custGeom>
                              <a:avLst/>
                              <a:gdLst>
                                <a:gd name="T0" fmla="*/ 14 w 23"/>
                                <a:gd name="T1" fmla="*/ 110 h 111"/>
                                <a:gd name="T2" fmla="*/ 5 w 23"/>
                                <a:gd name="T3" fmla="*/ 62 h 111"/>
                                <a:gd name="T4" fmla="*/ 1 w 23"/>
                                <a:gd name="T5" fmla="*/ 20 h 111"/>
                                <a:gd name="T6" fmla="*/ 0 w 23"/>
                                <a:gd name="T7" fmla="*/ 0 h 111"/>
                                <a:gd name="T8" fmla="*/ 7 w 23"/>
                                <a:gd name="T9" fmla="*/ 3 h 111"/>
                                <a:gd name="T10" fmla="*/ 11 w 23"/>
                                <a:gd name="T11" fmla="*/ 5 h 111"/>
                                <a:gd name="T12" fmla="*/ 13 w 23"/>
                                <a:gd name="T13" fmla="*/ 7 h 111"/>
                                <a:gd name="T14" fmla="*/ 16 w 23"/>
                                <a:gd name="T15" fmla="*/ 9 h 111"/>
                                <a:gd name="T16" fmla="*/ 17 w 23"/>
                                <a:gd name="T17" fmla="*/ 10 h 111"/>
                                <a:gd name="T18" fmla="*/ 18 w 23"/>
                                <a:gd name="T19" fmla="*/ 12 h 111"/>
                                <a:gd name="T20" fmla="*/ 19 w 23"/>
                                <a:gd name="T21" fmla="*/ 17 h 111"/>
                                <a:gd name="T22" fmla="*/ 20 w 23"/>
                                <a:gd name="T23" fmla="*/ 20 h 111"/>
                                <a:gd name="T24" fmla="*/ 22 w 23"/>
                                <a:gd name="T25" fmla="*/ 32 h 111"/>
                                <a:gd name="T26" fmla="*/ 22 w 23"/>
                                <a:gd name="T27" fmla="*/ 45 h 111"/>
                                <a:gd name="T28" fmla="*/ 22 w 23"/>
                                <a:gd name="T29" fmla="*/ 78 h 111"/>
                                <a:gd name="T30" fmla="*/ 20 w 23"/>
                                <a:gd name="T31" fmla="*/ 84 h 111"/>
                                <a:gd name="T32" fmla="*/ 20 w 23"/>
                                <a:gd name="T33" fmla="*/ 91 h 111"/>
                                <a:gd name="T34" fmla="*/ 19 w 23"/>
                                <a:gd name="T35" fmla="*/ 94 h 111"/>
                                <a:gd name="T36" fmla="*/ 19 w 23"/>
                                <a:gd name="T37" fmla="*/ 99 h 111"/>
                                <a:gd name="T38" fmla="*/ 19 w 23"/>
                                <a:gd name="T39" fmla="*/ 101 h 111"/>
                                <a:gd name="T40" fmla="*/ 18 w 23"/>
                                <a:gd name="T41" fmla="*/ 104 h 111"/>
                                <a:gd name="T42" fmla="*/ 16 w 23"/>
                                <a:gd name="T43" fmla="*/ 107 h 111"/>
                                <a:gd name="T44" fmla="*/ 14 w 23"/>
                                <a:gd name="T45" fmla="*/ 11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3" h="111">
                                  <a:moveTo>
                                    <a:pt x="14" y="110"/>
                                  </a:moveTo>
                                  <a:lnTo>
                                    <a:pt x="5" y="62"/>
                                  </a:lnTo>
                                  <a:lnTo>
                                    <a:pt x="1" y="20"/>
                                  </a:lnTo>
                                  <a:lnTo>
                                    <a:pt x="0" y="0"/>
                                  </a:lnTo>
                                  <a:lnTo>
                                    <a:pt x="7" y="3"/>
                                  </a:lnTo>
                                  <a:lnTo>
                                    <a:pt x="11" y="5"/>
                                  </a:lnTo>
                                  <a:lnTo>
                                    <a:pt x="13" y="7"/>
                                  </a:lnTo>
                                  <a:lnTo>
                                    <a:pt x="16" y="9"/>
                                  </a:lnTo>
                                  <a:lnTo>
                                    <a:pt x="17" y="10"/>
                                  </a:lnTo>
                                  <a:lnTo>
                                    <a:pt x="18" y="12"/>
                                  </a:lnTo>
                                  <a:lnTo>
                                    <a:pt x="19" y="17"/>
                                  </a:lnTo>
                                  <a:lnTo>
                                    <a:pt x="20" y="20"/>
                                  </a:lnTo>
                                  <a:lnTo>
                                    <a:pt x="22" y="32"/>
                                  </a:lnTo>
                                  <a:lnTo>
                                    <a:pt x="22" y="45"/>
                                  </a:lnTo>
                                  <a:lnTo>
                                    <a:pt x="22" y="78"/>
                                  </a:lnTo>
                                  <a:lnTo>
                                    <a:pt x="20" y="84"/>
                                  </a:lnTo>
                                  <a:lnTo>
                                    <a:pt x="20" y="91"/>
                                  </a:lnTo>
                                  <a:lnTo>
                                    <a:pt x="19" y="94"/>
                                  </a:lnTo>
                                  <a:lnTo>
                                    <a:pt x="19" y="99"/>
                                  </a:lnTo>
                                  <a:lnTo>
                                    <a:pt x="19" y="101"/>
                                  </a:lnTo>
                                  <a:lnTo>
                                    <a:pt x="18" y="104"/>
                                  </a:lnTo>
                                  <a:lnTo>
                                    <a:pt x="16" y="107"/>
                                  </a:lnTo>
                                  <a:lnTo>
                                    <a:pt x="14" y="110"/>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67" name="Freeform 280"/>
                          <wps:cNvSpPr>
                            <a:spLocks/>
                          </wps:cNvSpPr>
                          <wps:spPr bwMode="auto">
                            <a:xfrm>
                              <a:off x="872" y="2651"/>
                              <a:ext cx="58" cy="53"/>
                            </a:xfrm>
                            <a:custGeom>
                              <a:avLst/>
                              <a:gdLst>
                                <a:gd name="T0" fmla="*/ 34 w 58"/>
                                <a:gd name="T1" fmla="*/ 12 h 53"/>
                                <a:gd name="T2" fmla="*/ 33 w 58"/>
                                <a:gd name="T3" fmla="*/ 18 h 53"/>
                                <a:gd name="T4" fmla="*/ 29 w 58"/>
                                <a:gd name="T5" fmla="*/ 24 h 53"/>
                                <a:gd name="T6" fmla="*/ 25 w 58"/>
                                <a:gd name="T7" fmla="*/ 28 h 53"/>
                                <a:gd name="T8" fmla="*/ 22 w 58"/>
                                <a:gd name="T9" fmla="*/ 28 h 53"/>
                                <a:gd name="T10" fmla="*/ 19 w 58"/>
                                <a:gd name="T11" fmla="*/ 25 h 53"/>
                                <a:gd name="T12" fmla="*/ 16 w 58"/>
                                <a:gd name="T13" fmla="*/ 24 h 53"/>
                                <a:gd name="T14" fmla="*/ 13 w 58"/>
                                <a:gd name="T15" fmla="*/ 27 h 53"/>
                                <a:gd name="T16" fmla="*/ 15 w 58"/>
                                <a:gd name="T17" fmla="*/ 30 h 53"/>
                                <a:gd name="T18" fmla="*/ 19 w 58"/>
                                <a:gd name="T19" fmla="*/ 33 h 53"/>
                                <a:gd name="T20" fmla="*/ 21 w 58"/>
                                <a:gd name="T21" fmla="*/ 38 h 53"/>
                                <a:gd name="T22" fmla="*/ 21 w 58"/>
                                <a:gd name="T23" fmla="*/ 42 h 53"/>
                                <a:gd name="T24" fmla="*/ 19 w 58"/>
                                <a:gd name="T25" fmla="*/ 45 h 53"/>
                                <a:gd name="T26" fmla="*/ 16 w 58"/>
                                <a:gd name="T27" fmla="*/ 45 h 53"/>
                                <a:gd name="T28" fmla="*/ 13 w 58"/>
                                <a:gd name="T29" fmla="*/ 43 h 53"/>
                                <a:gd name="T30" fmla="*/ 12 w 58"/>
                                <a:gd name="T31" fmla="*/ 42 h 53"/>
                                <a:gd name="T32" fmla="*/ 13 w 58"/>
                                <a:gd name="T33" fmla="*/ 47 h 53"/>
                                <a:gd name="T34" fmla="*/ 11 w 58"/>
                                <a:gd name="T35" fmla="*/ 50 h 53"/>
                                <a:gd name="T36" fmla="*/ 8 w 58"/>
                                <a:gd name="T37" fmla="*/ 50 h 53"/>
                                <a:gd name="T38" fmla="*/ 3 w 58"/>
                                <a:gd name="T39" fmla="*/ 47 h 53"/>
                                <a:gd name="T40" fmla="*/ 0 w 58"/>
                                <a:gd name="T41" fmla="*/ 42 h 53"/>
                                <a:gd name="T42" fmla="*/ 0 w 58"/>
                                <a:gd name="T43" fmla="*/ 37 h 53"/>
                                <a:gd name="T44" fmla="*/ 3 w 58"/>
                                <a:gd name="T45" fmla="*/ 37 h 53"/>
                                <a:gd name="T46" fmla="*/ 0 w 58"/>
                                <a:gd name="T47" fmla="*/ 33 h 53"/>
                                <a:gd name="T48" fmla="*/ 0 w 58"/>
                                <a:gd name="T49" fmla="*/ 29 h 53"/>
                                <a:gd name="T50" fmla="*/ 3 w 58"/>
                                <a:gd name="T51" fmla="*/ 23 h 53"/>
                                <a:gd name="T52" fmla="*/ 10 w 58"/>
                                <a:gd name="T53" fmla="*/ 15 h 53"/>
                                <a:gd name="T54" fmla="*/ 23 w 58"/>
                                <a:gd name="T55" fmla="*/ 6 h 53"/>
                                <a:gd name="T56" fmla="*/ 37 w 58"/>
                                <a:gd name="T57" fmla="*/ 1 h 53"/>
                                <a:gd name="T58" fmla="*/ 45 w 58"/>
                                <a:gd name="T59" fmla="*/ 2 h 53"/>
                                <a:gd name="T60" fmla="*/ 53 w 58"/>
                                <a:gd name="T61" fmla="*/ 1 h 53"/>
                                <a:gd name="T62" fmla="*/ 55 w 58"/>
                                <a:gd name="T63" fmla="*/ 4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8" h="53">
                                  <a:moveTo>
                                    <a:pt x="55" y="4"/>
                                  </a:moveTo>
                                  <a:lnTo>
                                    <a:pt x="34" y="12"/>
                                  </a:lnTo>
                                  <a:lnTo>
                                    <a:pt x="34" y="14"/>
                                  </a:lnTo>
                                  <a:lnTo>
                                    <a:pt x="33" y="18"/>
                                  </a:lnTo>
                                  <a:lnTo>
                                    <a:pt x="31" y="22"/>
                                  </a:lnTo>
                                  <a:lnTo>
                                    <a:pt x="29" y="24"/>
                                  </a:lnTo>
                                  <a:lnTo>
                                    <a:pt x="26" y="27"/>
                                  </a:lnTo>
                                  <a:lnTo>
                                    <a:pt x="25" y="28"/>
                                  </a:lnTo>
                                  <a:lnTo>
                                    <a:pt x="24" y="28"/>
                                  </a:lnTo>
                                  <a:lnTo>
                                    <a:pt x="22" y="28"/>
                                  </a:lnTo>
                                  <a:lnTo>
                                    <a:pt x="21" y="27"/>
                                  </a:lnTo>
                                  <a:lnTo>
                                    <a:pt x="19" y="25"/>
                                  </a:lnTo>
                                  <a:lnTo>
                                    <a:pt x="18" y="24"/>
                                  </a:lnTo>
                                  <a:lnTo>
                                    <a:pt x="16" y="24"/>
                                  </a:lnTo>
                                  <a:lnTo>
                                    <a:pt x="15" y="25"/>
                                  </a:lnTo>
                                  <a:lnTo>
                                    <a:pt x="13" y="27"/>
                                  </a:lnTo>
                                  <a:lnTo>
                                    <a:pt x="13" y="29"/>
                                  </a:lnTo>
                                  <a:lnTo>
                                    <a:pt x="15" y="30"/>
                                  </a:lnTo>
                                  <a:lnTo>
                                    <a:pt x="17" y="32"/>
                                  </a:lnTo>
                                  <a:lnTo>
                                    <a:pt x="19" y="33"/>
                                  </a:lnTo>
                                  <a:lnTo>
                                    <a:pt x="20" y="35"/>
                                  </a:lnTo>
                                  <a:lnTo>
                                    <a:pt x="21" y="38"/>
                                  </a:lnTo>
                                  <a:lnTo>
                                    <a:pt x="21" y="40"/>
                                  </a:lnTo>
                                  <a:lnTo>
                                    <a:pt x="21" y="42"/>
                                  </a:lnTo>
                                  <a:lnTo>
                                    <a:pt x="20" y="44"/>
                                  </a:lnTo>
                                  <a:lnTo>
                                    <a:pt x="19" y="45"/>
                                  </a:lnTo>
                                  <a:lnTo>
                                    <a:pt x="17" y="45"/>
                                  </a:lnTo>
                                  <a:lnTo>
                                    <a:pt x="16" y="45"/>
                                  </a:lnTo>
                                  <a:lnTo>
                                    <a:pt x="14" y="44"/>
                                  </a:lnTo>
                                  <a:lnTo>
                                    <a:pt x="13" y="43"/>
                                  </a:lnTo>
                                  <a:lnTo>
                                    <a:pt x="10" y="41"/>
                                  </a:lnTo>
                                  <a:lnTo>
                                    <a:pt x="12" y="42"/>
                                  </a:lnTo>
                                  <a:lnTo>
                                    <a:pt x="13" y="44"/>
                                  </a:lnTo>
                                  <a:lnTo>
                                    <a:pt x="13" y="47"/>
                                  </a:lnTo>
                                  <a:lnTo>
                                    <a:pt x="12" y="50"/>
                                  </a:lnTo>
                                  <a:lnTo>
                                    <a:pt x="11" y="50"/>
                                  </a:lnTo>
                                  <a:lnTo>
                                    <a:pt x="9" y="52"/>
                                  </a:lnTo>
                                  <a:lnTo>
                                    <a:pt x="8" y="50"/>
                                  </a:lnTo>
                                  <a:lnTo>
                                    <a:pt x="5" y="49"/>
                                  </a:lnTo>
                                  <a:lnTo>
                                    <a:pt x="3" y="47"/>
                                  </a:lnTo>
                                  <a:lnTo>
                                    <a:pt x="2" y="45"/>
                                  </a:lnTo>
                                  <a:lnTo>
                                    <a:pt x="0" y="42"/>
                                  </a:lnTo>
                                  <a:lnTo>
                                    <a:pt x="0" y="40"/>
                                  </a:lnTo>
                                  <a:lnTo>
                                    <a:pt x="0" y="37"/>
                                  </a:lnTo>
                                  <a:lnTo>
                                    <a:pt x="1" y="35"/>
                                  </a:lnTo>
                                  <a:lnTo>
                                    <a:pt x="3" y="37"/>
                                  </a:lnTo>
                                  <a:lnTo>
                                    <a:pt x="1" y="35"/>
                                  </a:lnTo>
                                  <a:lnTo>
                                    <a:pt x="0" y="33"/>
                                  </a:lnTo>
                                  <a:lnTo>
                                    <a:pt x="0" y="31"/>
                                  </a:lnTo>
                                  <a:lnTo>
                                    <a:pt x="0" y="29"/>
                                  </a:lnTo>
                                  <a:lnTo>
                                    <a:pt x="1" y="26"/>
                                  </a:lnTo>
                                  <a:lnTo>
                                    <a:pt x="3" y="23"/>
                                  </a:lnTo>
                                  <a:lnTo>
                                    <a:pt x="6" y="18"/>
                                  </a:lnTo>
                                  <a:lnTo>
                                    <a:pt x="10" y="15"/>
                                  </a:lnTo>
                                  <a:lnTo>
                                    <a:pt x="14" y="12"/>
                                  </a:lnTo>
                                  <a:lnTo>
                                    <a:pt x="23" y="6"/>
                                  </a:lnTo>
                                  <a:lnTo>
                                    <a:pt x="34" y="0"/>
                                  </a:lnTo>
                                  <a:lnTo>
                                    <a:pt x="37" y="1"/>
                                  </a:lnTo>
                                  <a:lnTo>
                                    <a:pt x="39" y="2"/>
                                  </a:lnTo>
                                  <a:lnTo>
                                    <a:pt x="45" y="2"/>
                                  </a:lnTo>
                                  <a:lnTo>
                                    <a:pt x="50" y="2"/>
                                  </a:lnTo>
                                  <a:lnTo>
                                    <a:pt x="53" y="1"/>
                                  </a:lnTo>
                                  <a:lnTo>
                                    <a:pt x="57" y="1"/>
                                  </a:lnTo>
                                  <a:lnTo>
                                    <a:pt x="55" y="4"/>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68" name="Freeform 281"/>
                          <wps:cNvSpPr>
                            <a:spLocks/>
                          </wps:cNvSpPr>
                          <wps:spPr bwMode="auto">
                            <a:xfrm>
                              <a:off x="927" y="2649"/>
                              <a:ext cx="38" cy="22"/>
                            </a:xfrm>
                            <a:custGeom>
                              <a:avLst/>
                              <a:gdLst>
                                <a:gd name="T0" fmla="*/ 37 w 38"/>
                                <a:gd name="T1" fmla="*/ 0 h 22"/>
                                <a:gd name="T2" fmla="*/ 33 w 38"/>
                                <a:gd name="T3" fmla="*/ 2 h 22"/>
                                <a:gd name="T4" fmla="*/ 30 w 38"/>
                                <a:gd name="T5" fmla="*/ 3 h 22"/>
                                <a:gd name="T6" fmla="*/ 27 w 38"/>
                                <a:gd name="T7" fmla="*/ 4 h 22"/>
                                <a:gd name="T8" fmla="*/ 22 w 38"/>
                                <a:gd name="T9" fmla="*/ 5 h 22"/>
                                <a:gd name="T10" fmla="*/ 19 w 38"/>
                                <a:gd name="T11" fmla="*/ 6 h 22"/>
                                <a:gd name="T12" fmla="*/ 14 w 38"/>
                                <a:gd name="T13" fmla="*/ 5 h 22"/>
                                <a:gd name="T14" fmla="*/ 10 w 38"/>
                                <a:gd name="T15" fmla="*/ 4 h 22"/>
                                <a:gd name="T16" fmla="*/ 6 w 38"/>
                                <a:gd name="T17" fmla="*/ 3 h 22"/>
                                <a:gd name="T18" fmla="*/ 3 w 38"/>
                                <a:gd name="T19" fmla="*/ 1 h 22"/>
                                <a:gd name="T20" fmla="*/ 0 w 38"/>
                                <a:gd name="T21" fmla="*/ 0 h 22"/>
                                <a:gd name="T22" fmla="*/ 0 w 38"/>
                                <a:gd name="T23" fmla="*/ 8 h 22"/>
                                <a:gd name="T24" fmla="*/ 0 w 38"/>
                                <a:gd name="T25" fmla="*/ 11 h 22"/>
                                <a:gd name="T26" fmla="*/ 0 w 38"/>
                                <a:gd name="T27" fmla="*/ 14 h 22"/>
                                <a:gd name="T28" fmla="*/ 1 w 38"/>
                                <a:gd name="T29" fmla="*/ 16 h 22"/>
                                <a:gd name="T30" fmla="*/ 3 w 38"/>
                                <a:gd name="T31" fmla="*/ 17 h 22"/>
                                <a:gd name="T32" fmla="*/ 5 w 38"/>
                                <a:gd name="T33" fmla="*/ 18 h 22"/>
                                <a:gd name="T34" fmla="*/ 8 w 38"/>
                                <a:gd name="T35" fmla="*/ 19 h 22"/>
                                <a:gd name="T36" fmla="*/ 12 w 38"/>
                                <a:gd name="T37" fmla="*/ 20 h 22"/>
                                <a:gd name="T38" fmla="*/ 16 w 38"/>
                                <a:gd name="T39" fmla="*/ 21 h 22"/>
                                <a:gd name="T40" fmla="*/ 21 w 38"/>
                                <a:gd name="T41" fmla="*/ 21 h 22"/>
                                <a:gd name="T42" fmla="*/ 24 w 38"/>
                                <a:gd name="T43" fmla="*/ 21 h 22"/>
                                <a:gd name="T44" fmla="*/ 27 w 38"/>
                                <a:gd name="T45" fmla="*/ 20 h 22"/>
                                <a:gd name="T46" fmla="*/ 30 w 38"/>
                                <a:gd name="T47" fmla="*/ 19 h 22"/>
                                <a:gd name="T48" fmla="*/ 33 w 38"/>
                                <a:gd name="T49" fmla="*/ 18 h 22"/>
                                <a:gd name="T50" fmla="*/ 35 w 38"/>
                                <a:gd name="T51" fmla="*/ 16 h 22"/>
                                <a:gd name="T52" fmla="*/ 37 w 38"/>
                                <a:gd name="T53" fmla="*/ 13 h 22"/>
                                <a:gd name="T54" fmla="*/ 37 w 38"/>
                                <a:gd name="T55" fmla="*/ 11 h 22"/>
                                <a:gd name="T56" fmla="*/ 37 w 38"/>
                                <a:gd name="T5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8" h="22">
                                  <a:moveTo>
                                    <a:pt x="37" y="0"/>
                                  </a:moveTo>
                                  <a:lnTo>
                                    <a:pt x="33" y="2"/>
                                  </a:lnTo>
                                  <a:lnTo>
                                    <a:pt x="30" y="3"/>
                                  </a:lnTo>
                                  <a:lnTo>
                                    <a:pt x="27" y="4"/>
                                  </a:lnTo>
                                  <a:lnTo>
                                    <a:pt x="22" y="5"/>
                                  </a:lnTo>
                                  <a:lnTo>
                                    <a:pt x="19" y="6"/>
                                  </a:lnTo>
                                  <a:lnTo>
                                    <a:pt x="14" y="5"/>
                                  </a:lnTo>
                                  <a:lnTo>
                                    <a:pt x="10" y="4"/>
                                  </a:lnTo>
                                  <a:lnTo>
                                    <a:pt x="6" y="3"/>
                                  </a:lnTo>
                                  <a:lnTo>
                                    <a:pt x="3" y="1"/>
                                  </a:lnTo>
                                  <a:lnTo>
                                    <a:pt x="0" y="0"/>
                                  </a:lnTo>
                                  <a:lnTo>
                                    <a:pt x="0" y="8"/>
                                  </a:lnTo>
                                  <a:lnTo>
                                    <a:pt x="0" y="11"/>
                                  </a:lnTo>
                                  <a:lnTo>
                                    <a:pt x="0" y="14"/>
                                  </a:lnTo>
                                  <a:lnTo>
                                    <a:pt x="1" y="16"/>
                                  </a:lnTo>
                                  <a:lnTo>
                                    <a:pt x="3" y="17"/>
                                  </a:lnTo>
                                  <a:lnTo>
                                    <a:pt x="5" y="18"/>
                                  </a:lnTo>
                                  <a:lnTo>
                                    <a:pt x="8" y="19"/>
                                  </a:lnTo>
                                  <a:lnTo>
                                    <a:pt x="12" y="20"/>
                                  </a:lnTo>
                                  <a:lnTo>
                                    <a:pt x="16" y="21"/>
                                  </a:lnTo>
                                  <a:lnTo>
                                    <a:pt x="21" y="21"/>
                                  </a:lnTo>
                                  <a:lnTo>
                                    <a:pt x="24" y="21"/>
                                  </a:lnTo>
                                  <a:lnTo>
                                    <a:pt x="27" y="20"/>
                                  </a:lnTo>
                                  <a:lnTo>
                                    <a:pt x="30" y="19"/>
                                  </a:lnTo>
                                  <a:lnTo>
                                    <a:pt x="33" y="18"/>
                                  </a:lnTo>
                                  <a:lnTo>
                                    <a:pt x="35" y="16"/>
                                  </a:lnTo>
                                  <a:lnTo>
                                    <a:pt x="37" y="13"/>
                                  </a:lnTo>
                                  <a:lnTo>
                                    <a:pt x="37" y="11"/>
                                  </a:lnTo>
                                  <a:lnTo>
                                    <a:pt x="37" y="0"/>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69" name="Freeform 282"/>
                          <wps:cNvSpPr>
                            <a:spLocks/>
                          </wps:cNvSpPr>
                          <wps:spPr bwMode="auto">
                            <a:xfrm>
                              <a:off x="901" y="2579"/>
                              <a:ext cx="93" cy="74"/>
                            </a:xfrm>
                            <a:custGeom>
                              <a:avLst/>
                              <a:gdLst>
                                <a:gd name="T0" fmla="*/ 27 w 93"/>
                                <a:gd name="T1" fmla="*/ 71 h 74"/>
                                <a:gd name="T2" fmla="*/ 22 w 93"/>
                                <a:gd name="T3" fmla="*/ 72 h 74"/>
                                <a:gd name="T4" fmla="*/ 11 w 93"/>
                                <a:gd name="T5" fmla="*/ 72 h 74"/>
                                <a:gd name="T6" fmla="*/ 6 w 93"/>
                                <a:gd name="T7" fmla="*/ 71 h 74"/>
                                <a:gd name="T8" fmla="*/ 4 w 93"/>
                                <a:gd name="T9" fmla="*/ 69 h 74"/>
                                <a:gd name="T10" fmla="*/ 1 w 93"/>
                                <a:gd name="T11" fmla="*/ 64 h 74"/>
                                <a:gd name="T12" fmla="*/ 0 w 93"/>
                                <a:gd name="T13" fmla="*/ 53 h 74"/>
                                <a:gd name="T14" fmla="*/ 1 w 93"/>
                                <a:gd name="T15" fmla="*/ 43 h 74"/>
                                <a:gd name="T16" fmla="*/ 1 w 93"/>
                                <a:gd name="T17" fmla="*/ 30 h 74"/>
                                <a:gd name="T18" fmla="*/ 3 w 93"/>
                                <a:gd name="T19" fmla="*/ 18 h 74"/>
                                <a:gd name="T20" fmla="*/ 8 w 93"/>
                                <a:gd name="T21" fmla="*/ 10 h 74"/>
                                <a:gd name="T22" fmla="*/ 14 w 93"/>
                                <a:gd name="T23" fmla="*/ 7 h 74"/>
                                <a:gd name="T24" fmla="*/ 21 w 93"/>
                                <a:gd name="T25" fmla="*/ 3 h 74"/>
                                <a:gd name="T26" fmla="*/ 30 w 93"/>
                                <a:gd name="T27" fmla="*/ 0 h 74"/>
                                <a:gd name="T28" fmla="*/ 40 w 93"/>
                                <a:gd name="T29" fmla="*/ 0 h 74"/>
                                <a:gd name="T30" fmla="*/ 48 w 93"/>
                                <a:gd name="T31" fmla="*/ 0 h 74"/>
                                <a:gd name="T32" fmla="*/ 57 w 93"/>
                                <a:gd name="T33" fmla="*/ 0 h 74"/>
                                <a:gd name="T34" fmla="*/ 65 w 93"/>
                                <a:gd name="T35" fmla="*/ 2 h 74"/>
                                <a:gd name="T36" fmla="*/ 72 w 93"/>
                                <a:gd name="T37" fmla="*/ 5 h 74"/>
                                <a:gd name="T38" fmla="*/ 78 w 93"/>
                                <a:gd name="T39" fmla="*/ 10 h 74"/>
                                <a:gd name="T40" fmla="*/ 83 w 93"/>
                                <a:gd name="T41" fmla="*/ 16 h 74"/>
                                <a:gd name="T42" fmla="*/ 85 w 93"/>
                                <a:gd name="T43" fmla="*/ 22 h 74"/>
                                <a:gd name="T44" fmla="*/ 86 w 93"/>
                                <a:gd name="T45" fmla="*/ 38 h 74"/>
                                <a:gd name="T46" fmla="*/ 88 w 93"/>
                                <a:gd name="T47" fmla="*/ 46 h 74"/>
                                <a:gd name="T48" fmla="*/ 90 w 93"/>
                                <a:gd name="T49" fmla="*/ 51 h 74"/>
                                <a:gd name="T50" fmla="*/ 92 w 93"/>
                                <a:gd name="T51" fmla="*/ 59 h 74"/>
                                <a:gd name="T52" fmla="*/ 89 w 93"/>
                                <a:gd name="T53" fmla="*/ 63 h 74"/>
                                <a:gd name="T54" fmla="*/ 85 w 93"/>
                                <a:gd name="T55" fmla="*/ 68 h 74"/>
                                <a:gd name="T56" fmla="*/ 78 w 93"/>
                                <a:gd name="T57" fmla="*/ 71 h 74"/>
                                <a:gd name="T58" fmla="*/ 72 w 93"/>
                                <a:gd name="T59" fmla="*/ 73 h 74"/>
                                <a:gd name="T60" fmla="*/ 63 w 93"/>
                                <a:gd name="T61" fmla="*/ 73 h 74"/>
                                <a:gd name="T62" fmla="*/ 67 w 93"/>
                                <a:gd name="T63" fmla="*/ 66 h 74"/>
                                <a:gd name="T64" fmla="*/ 72 w 93"/>
                                <a:gd name="T65" fmla="*/ 58 h 74"/>
                                <a:gd name="T66" fmla="*/ 74 w 93"/>
                                <a:gd name="T67" fmla="*/ 51 h 74"/>
                                <a:gd name="T68" fmla="*/ 72 w 93"/>
                                <a:gd name="T69" fmla="*/ 36 h 74"/>
                                <a:gd name="T70" fmla="*/ 71 w 93"/>
                                <a:gd name="T71" fmla="*/ 28 h 74"/>
                                <a:gd name="T72" fmla="*/ 70 w 93"/>
                                <a:gd name="T73" fmla="*/ 23 h 74"/>
                                <a:gd name="T74" fmla="*/ 68 w 93"/>
                                <a:gd name="T75" fmla="*/ 21 h 74"/>
                                <a:gd name="T76" fmla="*/ 64 w 93"/>
                                <a:gd name="T77" fmla="*/ 20 h 74"/>
                                <a:gd name="T78" fmla="*/ 56 w 93"/>
                                <a:gd name="T79" fmla="*/ 22 h 74"/>
                                <a:gd name="T80" fmla="*/ 40 w 93"/>
                                <a:gd name="T81" fmla="*/ 28 h 74"/>
                                <a:gd name="T82" fmla="*/ 19 w 93"/>
                                <a:gd name="T83" fmla="*/ 33 h 74"/>
                                <a:gd name="T84" fmla="*/ 18 w 93"/>
                                <a:gd name="T85" fmla="*/ 47 h 74"/>
                                <a:gd name="T86" fmla="*/ 20 w 93"/>
                                <a:gd name="T87" fmla="*/ 59 h 74"/>
                                <a:gd name="T88" fmla="*/ 22 w 93"/>
                                <a:gd name="T89" fmla="*/ 63 h 74"/>
                                <a:gd name="T90" fmla="*/ 27 w 93"/>
                                <a:gd name="T91" fmla="*/ 69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3" h="74">
                                  <a:moveTo>
                                    <a:pt x="27" y="69"/>
                                  </a:moveTo>
                                  <a:lnTo>
                                    <a:pt x="27" y="71"/>
                                  </a:lnTo>
                                  <a:lnTo>
                                    <a:pt x="25" y="72"/>
                                  </a:lnTo>
                                  <a:lnTo>
                                    <a:pt x="22" y="72"/>
                                  </a:lnTo>
                                  <a:lnTo>
                                    <a:pt x="16" y="73"/>
                                  </a:lnTo>
                                  <a:lnTo>
                                    <a:pt x="11" y="72"/>
                                  </a:lnTo>
                                  <a:lnTo>
                                    <a:pt x="8" y="72"/>
                                  </a:lnTo>
                                  <a:lnTo>
                                    <a:pt x="6" y="71"/>
                                  </a:lnTo>
                                  <a:lnTo>
                                    <a:pt x="5" y="70"/>
                                  </a:lnTo>
                                  <a:lnTo>
                                    <a:pt x="4" y="69"/>
                                  </a:lnTo>
                                  <a:lnTo>
                                    <a:pt x="3" y="67"/>
                                  </a:lnTo>
                                  <a:lnTo>
                                    <a:pt x="1" y="64"/>
                                  </a:lnTo>
                                  <a:lnTo>
                                    <a:pt x="0" y="61"/>
                                  </a:lnTo>
                                  <a:lnTo>
                                    <a:pt x="0" y="53"/>
                                  </a:lnTo>
                                  <a:lnTo>
                                    <a:pt x="0" y="47"/>
                                  </a:lnTo>
                                  <a:lnTo>
                                    <a:pt x="1" y="43"/>
                                  </a:lnTo>
                                  <a:lnTo>
                                    <a:pt x="1" y="38"/>
                                  </a:lnTo>
                                  <a:lnTo>
                                    <a:pt x="1" y="30"/>
                                  </a:lnTo>
                                  <a:lnTo>
                                    <a:pt x="1" y="24"/>
                                  </a:lnTo>
                                  <a:lnTo>
                                    <a:pt x="3" y="18"/>
                                  </a:lnTo>
                                  <a:lnTo>
                                    <a:pt x="6" y="14"/>
                                  </a:lnTo>
                                  <a:lnTo>
                                    <a:pt x="8" y="10"/>
                                  </a:lnTo>
                                  <a:lnTo>
                                    <a:pt x="11" y="8"/>
                                  </a:lnTo>
                                  <a:lnTo>
                                    <a:pt x="14" y="7"/>
                                  </a:lnTo>
                                  <a:lnTo>
                                    <a:pt x="18" y="5"/>
                                  </a:lnTo>
                                  <a:lnTo>
                                    <a:pt x="21" y="3"/>
                                  </a:lnTo>
                                  <a:lnTo>
                                    <a:pt x="26" y="1"/>
                                  </a:lnTo>
                                  <a:lnTo>
                                    <a:pt x="30" y="0"/>
                                  </a:lnTo>
                                  <a:lnTo>
                                    <a:pt x="35" y="0"/>
                                  </a:lnTo>
                                  <a:lnTo>
                                    <a:pt x="40" y="0"/>
                                  </a:lnTo>
                                  <a:lnTo>
                                    <a:pt x="44" y="0"/>
                                  </a:lnTo>
                                  <a:lnTo>
                                    <a:pt x="48" y="0"/>
                                  </a:lnTo>
                                  <a:lnTo>
                                    <a:pt x="53" y="0"/>
                                  </a:lnTo>
                                  <a:lnTo>
                                    <a:pt x="57" y="0"/>
                                  </a:lnTo>
                                  <a:lnTo>
                                    <a:pt x="61" y="0"/>
                                  </a:lnTo>
                                  <a:lnTo>
                                    <a:pt x="65" y="2"/>
                                  </a:lnTo>
                                  <a:lnTo>
                                    <a:pt x="68" y="3"/>
                                  </a:lnTo>
                                  <a:lnTo>
                                    <a:pt x="72" y="5"/>
                                  </a:lnTo>
                                  <a:lnTo>
                                    <a:pt x="76" y="7"/>
                                  </a:lnTo>
                                  <a:lnTo>
                                    <a:pt x="78" y="10"/>
                                  </a:lnTo>
                                  <a:lnTo>
                                    <a:pt x="81" y="13"/>
                                  </a:lnTo>
                                  <a:lnTo>
                                    <a:pt x="83" y="16"/>
                                  </a:lnTo>
                                  <a:lnTo>
                                    <a:pt x="84" y="19"/>
                                  </a:lnTo>
                                  <a:lnTo>
                                    <a:pt x="85" y="22"/>
                                  </a:lnTo>
                                  <a:lnTo>
                                    <a:pt x="86" y="30"/>
                                  </a:lnTo>
                                  <a:lnTo>
                                    <a:pt x="86" y="38"/>
                                  </a:lnTo>
                                  <a:lnTo>
                                    <a:pt x="87" y="41"/>
                                  </a:lnTo>
                                  <a:lnTo>
                                    <a:pt x="88" y="46"/>
                                  </a:lnTo>
                                  <a:lnTo>
                                    <a:pt x="89" y="48"/>
                                  </a:lnTo>
                                  <a:lnTo>
                                    <a:pt x="90" y="51"/>
                                  </a:lnTo>
                                  <a:lnTo>
                                    <a:pt x="92" y="55"/>
                                  </a:lnTo>
                                  <a:lnTo>
                                    <a:pt x="92" y="59"/>
                                  </a:lnTo>
                                  <a:lnTo>
                                    <a:pt x="90" y="61"/>
                                  </a:lnTo>
                                  <a:lnTo>
                                    <a:pt x="89" y="63"/>
                                  </a:lnTo>
                                  <a:lnTo>
                                    <a:pt x="87" y="65"/>
                                  </a:lnTo>
                                  <a:lnTo>
                                    <a:pt x="85" y="68"/>
                                  </a:lnTo>
                                  <a:lnTo>
                                    <a:pt x="81" y="70"/>
                                  </a:lnTo>
                                  <a:lnTo>
                                    <a:pt x="78" y="71"/>
                                  </a:lnTo>
                                  <a:lnTo>
                                    <a:pt x="76" y="72"/>
                                  </a:lnTo>
                                  <a:lnTo>
                                    <a:pt x="72" y="73"/>
                                  </a:lnTo>
                                  <a:lnTo>
                                    <a:pt x="68" y="73"/>
                                  </a:lnTo>
                                  <a:lnTo>
                                    <a:pt x="63" y="73"/>
                                  </a:lnTo>
                                  <a:lnTo>
                                    <a:pt x="63" y="69"/>
                                  </a:lnTo>
                                  <a:lnTo>
                                    <a:pt x="67" y="66"/>
                                  </a:lnTo>
                                  <a:lnTo>
                                    <a:pt x="69" y="62"/>
                                  </a:lnTo>
                                  <a:lnTo>
                                    <a:pt x="72" y="58"/>
                                  </a:lnTo>
                                  <a:lnTo>
                                    <a:pt x="74" y="54"/>
                                  </a:lnTo>
                                  <a:lnTo>
                                    <a:pt x="74" y="51"/>
                                  </a:lnTo>
                                  <a:lnTo>
                                    <a:pt x="74" y="43"/>
                                  </a:lnTo>
                                  <a:lnTo>
                                    <a:pt x="72" y="36"/>
                                  </a:lnTo>
                                  <a:lnTo>
                                    <a:pt x="72" y="32"/>
                                  </a:lnTo>
                                  <a:lnTo>
                                    <a:pt x="71" y="28"/>
                                  </a:lnTo>
                                  <a:lnTo>
                                    <a:pt x="71" y="25"/>
                                  </a:lnTo>
                                  <a:lnTo>
                                    <a:pt x="70" y="23"/>
                                  </a:lnTo>
                                  <a:lnTo>
                                    <a:pt x="69" y="22"/>
                                  </a:lnTo>
                                  <a:lnTo>
                                    <a:pt x="68" y="21"/>
                                  </a:lnTo>
                                  <a:lnTo>
                                    <a:pt x="66" y="20"/>
                                  </a:lnTo>
                                  <a:lnTo>
                                    <a:pt x="64" y="20"/>
                                  </a:lnTo>
                                  <a:lnTo>
                                    <a:pt x="61" y="20"/>
                                  </a:lnTo>
                                  <a:lnTo>
                                    <a:pt x="56" y="22"/>
                                  </a:lnTo>
                                  <a:lnTo>
                                    <a:pt x="50" y="25"/>
                                  </a:lnTo>
                                  <a:lnTo>
                                    <a:pt x="40" y="28"/>
                                  </a:lnTo>
                                  <a:lnTo>
                                    <a:pt x="29" y="31"/>
                                  </a:lnTo>
                                  <a:lnTo>
                                    <a:pt x="19" y="33"/>
                                  </a:lnTo>
                                  <a:lnTo>
                                    <a:pt x="19" y="34"/>
                                  </a:lnTo>
                                  <a:lnTo>
                                    <a:pt x="18" y="47"/>
                                  </a:lnTo>
                                  <a:lnTo>
                                    <a:pt x="19" y="57"/>
                                  </a:lnTo>
                                  <a:lnTo>
                                    <a:pt x="20" y="59"/>
                                  </a:lnTo>
                                  <a:lnTo>
                                    <a:pt x="21" y="61"/>
                                  </a:lnTo>
                                  <a:lnTo>
                                    <a:pt x="22" y="63"/>
                                  </a:lnTo>
                                  <a:lnTo>
                                    <a:pt x="24" y="65"/>
                                  </a:lnTo>
                                  <a:lnTo>
                                    <a:pt x="27" y="69"/>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70" name="Freeform 283"/>
                          <wps:cNvSpPr>
                            <a:spLocks/>
                          </wps:cNvSpPr>
                          <wps:spPr bwMode="auto">
                            <a:xfrm>
                              <a:off x="919" y="2600"/>
                              <a:ext cx="59" cy="55"/>
                            </a:xfrm>
                            <a:custGeom>
                              <a:avLst/>
                              <a:gdLst>
                                <a:gd name="T0" fmla="*/ 45 w 59"/>
                                <a:gd name="T1" fmla="*/ 49 h 55"/>
                                <a:gd name="T2" fmla="*/ 49 w 59"/>
                                <a:gd name="T3" fmla="*/ 46 h 55"/>
                                <a:gd name="T4" fmla="*/ 52 w 59"/>
                                <a:gd name="T5" fmla="*/ 42 h 55"/>
                                <a:gd name="T6" fmla="*/ 54 w 59"/>
                                <a:gd name="T7" fmla="*/ 38 h 55"/>
                                <a:gd name="T8" fmla="*/ 56 w 59"/>
                                <a:gd name="T9" fmla="*/ 34 h 55"/>
                                <a:gd name="T10" fmla="*/ 58 w 59"/>
                                <a:gd name="T11" fmla="*/ 31 h 55"/>
                                <a:gd name="T12" fmla="*/ 58 w 59"/>
                                <a:gd name="T13" fmla="*/ 23 h 55"/>
                                <a:gd name="T14" fmla="*/ 55 w 59"/>
                                <a:gd name="T15" fmla="*/ 16 h 55"/>
                                <a:gd name="T16" fmla="*/ 54 w 59"/>
                                <a:gd name="T17" fmla="*/ 12 h 55"/>
                                <a:gd name="T18" fmla="*/ 54 w 59"/>
                                <a:gd name="T19" fmla="*/ 8 h 55"/>
                                <a:gd name="T20" fmla="*/ 53 w 59"/>
                                <a:gd name="T21" fmla="*/ 5 h 55"/>
                                <a:gd name="T22" fmla="*/ 53 w 59"/>
                                <a:gd name="T23" fmla="*/ 3 h 55"/>
                                <a:gd name="T24" fmla="*/ 51 w 59"/>
                                <a:gd name="T25" fmla="*/ 2 h 55"/>
                                <a:gd name="T26" fmla="*/ 50 w 59"/>
                                <a:gd name="T27" fmla="*/ 1 h 55"/>
                                <a:gd name="T28" fmla="*/ 49 w 59"/>
                                <a:gd name="T29" fmla="*/ 0 h 55"/>
                                <a:gd name="T30" fmla="*/ 46 w 59"/>
                                <a:gd name="T31" fmla="*/ 0 h 55"/>
                                <a:gd name="T32" fmla="*/ 43 w 59"/>
                                <a:gd name="T33" fmla="*/ 0 h 55"/>
                                <a:gd name="T34" fmla="*/ 39 w 59"/>
                                <a:gd name="T35" fmla="*/ 2 h 55"/>
                                <a:gd name="T36" fmla="*/ 32 w 59"/>
                                <a:gd name="T37" fmla="*/ 5 h 55"/>
                                <a:gd name="T38" fmla="*/ 22 w 59"/>
                                <a:gd name="T39" fmla="*/ 8 h 55"/>
                                <a:gd name="T40" fmla="*/ 11 w 59"/>
                                <a:gd name="T41" fmla="*/ 11 h 55"/>
                                <a:gd name="T42" fmla="*/ 1 w 59"/>
                                <a:gd name="T43" fmla="*/ 13 h 55"/>
                                <a:gd name="T44" fmla="*/ 0 w 59"/>
                                <a:gd name="T45" fmla="*/ 27 h 55"/>
                                <a:gd name="T46" fmla="*/ 2 w 59"/>
                                <a:gd name="T47" fmla="*/ 37 h 55"/>
                                <a:gd name="T48" fmla="*/ 3 w 59"/>
                                <a:gd name="T49" fmla="*/ 39 h 55"/>
                                <a:gd name="T50" fmla="*/ 3 w 59"/>
                                <a:gd name="T51" fmla="*/ 41 h 55"/>
                                <a:gd name="T52" fmla="*/ 4 w 59"/>
                                <a:gd name="T53" fmla="*/ 43 h 55"/>
                                <a:gd name="T54" fmla="*/ 6 w 59"/>
                                <a:gd name="T55" fmla="*/ 45 h 55"/>
                                <a:gd name="T56" fmla="*/ 9 w 59"/>
                                <a:gd name="T57" fmla="*/ 49 h 55"/>
                                <a:gd name="T58" fmla="*/ 12 w 59"/>
                                <a:gd name="T59" fmla="*/ 51 h 55"/>
                                <a:gd name="T60" fmla="*/ 15 w 59"/>
                                <a:gd name="T61" fmla="*/ 52 h 55"/>
                                <a:gd name="T62" fmla="*/ 19 w 59"/>
                                <a:gd name="T63" fmla="*/ 53 h 55"/>
                                <a:gd name="T64" fmla="*/ 23 w 59"/>
                                <a:gd name="T65" fmla="*/ 54 h 55"/>
                                <a:gd name="T66" fmla="*/ 28 w 59"/>
                                <a:gd name="T67" fmla="*/ 54 h 55"/>
                                <a:gd name="T68" fmla="*/ 31 w 59"/>
                                <a:gd name="T69" fmla="*/ 54 h 55"/>
                                <a:gd name="T70" fmla="*/ 36 w 59"/>
                                <a:gd name="T71" fmla="*/ 54 h 55"/>
                                <a:gd name="T72" fmla="*/ 39 w 59"/>
                                <a:gd name="T73" fmla="*/ 53 h 55"/>
                                <a:gd name="T74" fmla="*/ 42 w 59"/>
                                <a:gd name="T75" fmla="*/ 51 h 55"/>
                                <a:gd name="T76" fmla="*/ 45 w 59"/>
                                <a:gd name="T77" fmla="*/ 49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9" h="55">
                                  <a:moveTo>
                                    <a:pt x="45" y="49"/>
                                  </a:moveTo>
                                  <a:lnTo>
                                    <a:pt x="49" y="46"/>
                                  </a:lnTo>
                                  <a:lnTo>
                                    <a:pt x="52" y="42"/>
                                  </a:lnTo>
                                  <a:lnTo>
                                    <a:pt x="54" y="38"/>
                                  </a:lnTo>
                                  <a:lnTo>
                                    <a:pt x="56" y="34"/>
                                  </a:lnTo>
                                  <a:lnTo>
                                    <a:pt x="58" y="31"/>
                                  </a:lnTo>
                                  <a:lnTo>
                                    <a:pt x="58" y="23"/>
                                  </a:lnTo>
                                  <a:lnTo>
                                    <a:pt x="55" y="16"/>
                                  </a:lnTo>
                                  <a:lnTo>
                                    <a:pt x="54" y="12"/>
                                  </a:lnTo>
                                  <a:lnTo>
                                    <a:pt x="54" y="8"/>
                                  </a:lnTo>
                                  <a:lnTo>
                                    <a:pt x="53" y="5"/>
                                  </a:lnTo>
                                  <a:lnTo>
                                    <a:pt x="53" y="3"/>
                                  </a:lnTo>
                                  <a:lnTo>
                                    <a:pt x="51" y="2"/>
                                  </a:lnTo>
                                  <a:lnTo>
                                    <a:pt x="50" y="1"/>
                                  </a:lnTo>
                                  <a:lnTo>
                                    <a:pt x="49" y="0"/>
                                  </a:lnTo>
                                  <a:lnTo>
                                    <a:pt x="46" y="0"/>
                                  </a:lnTo>
                                  <a:lnTo>
                                    <a:pt x="43" y="0"/>
                                  </a:lnTo>
                                  <a:lnTo>
                                    <a:pt x="39" y="2"/>
                                  </a:lnTo>
                                  <a:lnTo>
                                    <a:pt x="32" y="5"/>
                                  </a:lnTo>
                                  <a:lnTo>
                                    <a:pt x="22" y="8"/>
                                  </a:lnTo>
                                  <a:lnTo>
                                    <a:pt x="11" y="11"/>
                                  </a:lnTo>
                                  <a:lnTo>
                                    <a:pt x="1" y="13"/>
                                  </a:lnTo>
                                  <a:lnTo>
                                    <a:pt x="0" y="27"/>
                                  </a:lnTo>
                                  <a:lnTo>
                                    <a:pt x="2" y="37"/>
                                  </a:lnTo>
                                  <a:lnTo>
                                    <a:pt x="3" y="39"/>
                                  </a:lnTo>
                                  <a:lnTo>
                                    <a:pt x="3" y="41"/>
                                  </a:lnTo>
                                  <a:lnTo>
                                    <a:pt x="4" y="43"/>
                                  </a:lnTo>
                                  <a:lnTo>
                                    <a:pt x="6" y="45"/>
                                  </a:lnTo>
                                  <a:lnTo>
                                    <a:pt x="9" y="49"/>
                                  </a:lnTo>
                                  <a:lnTo>
                                    <a:pt x="12" y="51"/>
                                  </a:lnTo>
                                  <a:lnTo>
                                    <a:pt x="15" y="52"/>
                                  </a:lnTo>
                                  <a:lnTo>
                                    <a:pt x="19" y="53"/>
                                  </a:lnTo>
                                  <a:lnTo>
                                    <a:pt x="23" y="54"/>
                                  </a:lnTo>
                                  <a:lnTo>
                                    <a:pt x="28" y="54"/>
                                  </a:lnTo>
                                  <a:lnTo>
                                    <a:pt x="31" y="54"/>
                                  </a:lnTo>
                                  <a:lnTo>
                                    <a:pt x="36" y="54"/>
                                  </a:lnTo>
                                  <a:lnTo>
                                    <a:pt x="39" y="53"/>
                                  </a:lnTo>
                                  <a:lnTo>
                                    <a:pt x="42" y="51"/>
                                  </a:lnTo>
                                  <a:lnTo>
                                    <a:pt x="45" y="49"/>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71" name="Freeform 284"/>
                          <wps:cNvSpPr>
                            <a:spLocks/>
                          </wps:cNvSpPr>
                          <wps:spPr bwMode="auto">
                            <a:xfrm>
                              <a:off x="1024" y="2646"/>
                              <a:ext cx="20" cy="20"/>
                            </a:xfrm>
                            <a:custGeom>
                              <a:avLst/>
                              <a:gdLst>
                                <a:gd name="T0" fmla="*/ 0 w 20"/>
                                <a:gd name="T1" fmla="*/ 0 h 20"/>
                                <a:gd name="T2" fmla="*/ 2 w 20"/>
                                <a:gd name="T3" fmla="*/ 3 h 20"/>
                                <a:gd name="T4" fmla="*/ 7 w 20"/>
                                <a:gd name="T5" fmla="*/ 11 h 20"/>
                                <a:gd name="T6" fmla="*/ 14 w 20"/>
                                <a:gd name="T7" fmla="*/ 17 h 20"/>
                                <a:gd name="T8" fmla="*/ 19 w 20"/>
                                <a:gd name="T9" fmla="*/ 19 h 20"/>
                              </a:gdLst>
                              <a:ahLst/>
                              <a:cxnLst>
                                <a:cxn ang="0">
                                  <a:pos x="T0" y="T1"/>
                                </a:cxn>
                                <a:cxn ang="0">
                                  <a:pos x="T2" y="T3"/>
                                </a:cxn>
                                <a:cxn ang="0">
                                  <a:pos x="T4" y="T5"/>
                                </a:cxn>
                                <a:cxn ang="0">
                                  <a:pos x="T6" y="T7"/>
                                </a:cxn>
                                <a:cxn ang="0">
                                  <a:pos x="T8" y="T9"/>
                                </a:cxn>
                              </a:cxnLst>
                              <a:rect l="0" t="0" r="r" b="b"/>
                              <a:pathLst>
                                <a:path w="20" h="20">
                                  <a:moveTo>
                                    <a:pt x="0" y="0"/>
                                  </a:moveTo>
                                  <a:lnTo>
                                    <a:pt x="2" y="3"/>
                                  </a:lnTo>
                                  <a:lnTo>
                                    <a:pt x="7" y="11"/>
                                  </a:lnTo>
                                  <a:lnTo>
                                    <a:pt x="14" y="17"/>
                                  </a:lnTo>
                                  <a:lnTo>
                                    <a:pt x="19" y="19"/>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72" name="Freeform 285"/>
                          <wps:cNvSpPr>
                            <a:spLocks/>
                          </wps:cNvSpPr>
                          <wps:spPr bwMode="auto">
                            <a:xfrm>
                              <a:off x="958" y="2874"/>
                              <a:ext cx="45" cy="120"/>
                            </a:xfrm>
                            <a:custGeom>
                              <a:avLst/>
                              <a:gdLst>
                                <a:gd name="T0" fmla="*/ 41 w 45"/>
                                <a:gd name="T1" fmla="*/ 113 h 120"/>
                                <a:gd name="T2" fmla="*/ 40 w 45"/>
                                <a:gd name="T3" fmla="*/ 112 h 120"/>
                                <a:gd name="T4" fmla="*/ 38 w 45"/>
                                <a:gd name="T5" fmla="*/ 112 h 120"/>
                                <a:gd name="T6" fmla="*/ 34 w 45"/>
                                <a:gd name="T7" fmla="*/ 111 h 120"/>
                                <a:gd name="T8" fmla="*/ 30 w 45"/>
                                <a:gd name="T9" fmla="*/ 112 h 120"/>
                                <a:gd name="T10" fmla="*/ 27 w 45"/>
                                <a:gd name="T11" fmla="*/ 113 h 120"/>
                                <a:gd name="T12" fmla="*/ 25 w 45"/>
                                <a:gd name="T13" fmla="*/ 114 h 120"/>
                                <a:gd name="T14" fmla="*/ 22 w 45"/>
                                <a:gd name="T15" fmla="*/ 115 h 120"/>
                                <a:gd name="T16" fmla="*/ 20 w 45"/>
                                <a:gd name="T17" fmla="*/ 117 h 120"/>
                                <a:gd name="T18" fmla="*/ 19 w 45"/>
                                <a:gd name="T19" fmla="*/ 119 h 120"/>
                                <a:gd name="T20" fmla="*/ 19 w 45"/>
                                <a:gd name="T21" fmla="*/ 105 h 120"/>
                                <a:gd name="T22" fmla="*/ 18 w 45"/>
                                <a:gd name="T23" fmla="*/ 99 h 120"/>
                                <a:gd name="T24" fmla="*/ 16 w 45"/>
                                <a:gd name="T25" fmla="*/ 93 h 120"/>
                                <a:gd name="T26" fmla="*/ 11 w 45"/>
                                <a:gd name="T27" fmla="*/ 80 h 120"/>
                                <a:gd name="T28" fmla="*/ 8 w 45"/>
                                <a:gd name="T29" fmla="*/ 69 h 120"/>
                                <a:gd name="T30" fmla="*/ 5 w 45"/>
                                <a:gd name="T31" fmla="*/ 55 h 120"/>
                                <a:gd name="T32" fmla="*/ 5 w 45"/>
                                <a:gd name="T33" fmla="*/ 45 h 120"/>
                                <a:gd name="T34" fmla="*/ 5 w 45"/>
                                <a:gd name="T35" fmla="*/ 33 h 120"/>
                                <a:gd name="T36" fmla="*/ 4 w 45"/>
                                <a:gd name="T37" fmla="*/ 27 h 120"/>
                                <a:gd name="T38" fmla="*/ 1 w 45"/>
                                <a:gd name="T39" fmla="*/ 19 h 120"/>
                                <a:gd name="T40" fmla="*/ 0 w 45"/>
                                <a:gd name="T41" fmla="*/ 11 h 120"/>
                                <a:gd name="T42" fmla="*/ 1 w 45"/>
                                <a:gd name="T43" fmla="*/ 4 h 120"/>
                                <a:gd name="T44" fmla="*/ 20 w 45"/>
                                <a:gd name="T45" fmla="*/ 3 h 120"/>
                                <a:gd name="T46" fmla="*/ 38 w 45"/>
                                <a:gd name="T47" fmla="*/ 0 h 120"/>
                                <a:gd name="T48" fmla="*/ 38 w 45"/>
                                <a:gd name="T49" fmla="*/ 9 h 120"/>
                                <a:gd name="T50" fmla="*/ 38 w 45"/>
                                <a:gd name="T51" fmla="*/ 17 h 120"/>
                                <a:gd name="T52" fmla="*/ 38 w 45"/>
                                <a:gd name="T53" fmla="*/ 25 h 120"/>
                                <a:gd name="T54" fmla="*/ 38 w 45"/>
                                <a:gd name="T55" fmla="*/ 30 h 120"/>
                                <a:gd name="T56" fmla="*/ 38 w 45"/>
                                <a:gd name="T57" fmla="*/ 34 h 120"/>
                                <a:gd name="T58" fmla="*/ 39 w 45"/>
                                <a:gd name="T59" fmla="*/ 43 h 120"/>
                                <a:gd name="T60" fmla="*/ 40 w 45"/>
                                <a:gd name="T61" fmla="*/ 51 h 120"/>
                                <a:gd name="T62" fmla="*/ 42 w 45"/>
                                <a:gd name="T63" fmla="*/ 59 h 120"/>
                                <a:gd name="T64" fmla="*/ 44 w 45"/>
                                <a:gd name="T65" fmla="*/ 69 h 120"/>
                                <a:gd name="T66" fmla="*/ 42 w 45"/>
                                <a:gd name="T67" fmla="*/ 80 h 120"/>
                                <a:gd name="T68" fmla="*/ 41 w 45"/>
                                <a:gd name="T69" fmla="*/ 91 h 120"/>
                                <a:gd name="T70" fmla="*/ 40 w 45"/>
                                <a:gd name="T71" fmla="*/ 98 h 120"/>
                                <a:gd name="T72" fmla="*/ 40 w 45"/>
                                <a:gd name="T73" fmla="*/ 102 h 120"/>
                                <a:gd name="T74" fmla="*/ 40 w 45"/>
                                <a:gd name="T75" fmla="*/ 109 h 120"/>
                                <a:gd name="T76" fmla="*/ 41 w 45"/>
                                <a:gd name="T77" fmla="*/ 113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5" h="120">
                                  <a:moveTo>
                                    <a:pt x="41" y="113"/>
                                  </a:moveTo>
                                  <a:lnTo>
                                    <a:pt x="40" y="112"/>
                                  </a:lnTo>
                                  <a:lnTo>
                                    <a:pt x="38" y="112"/>
                                  </a:lnTo>
                                  <a:lnTo>
                                    <a:pt x="34" y="111"/>
                                  </a:lnTo>
                                  <a:lnTo>
                                    <a:pt x="30" y="112"/>
                                  </a:lnTo>
                                  <a:lnTo>
                                    <a:pt x="27" y="113"/>
                                  </a:lnTo>
                                  <a:lnTo>
                                    <a:pt x="25" y="114"/>
                                  </a:lnTo>
                                  <a:lnTo>
                                    <a:pt x="22" y="115"/>
                                  </a:lnTo>
                                  <a:lnTo>
                                    <a:pt x="20" y="117"/>
                                  </a:lnTo>
                                  <a:lnTo>
                                    <a:pt x="19" y="119"/>
                                  </a:lnTo>
                                  <a:lnTo>
                                    <a:pt x="19" y="105"/>
                                  </a:lnTo>
                                  <a:lnTo>
                                    <a:pt x="18" y="99"/>
                                  </a:lnTo>
                                  <a:lnTo>
                                    <a:pt x="16" y="93"/>
                                  </a:lnTo>
                                  <a:lnTo>
                                    <a:pt x="11" y="80"/>
                                  </a:lnTo>
                                  <a:lnTo>
                                    <a:pt x="8" y="69"/>
                                  </a:lnTo>
                                  <a:lnTo>
                                    <a:pt x="5" y="55"/>
                                  </a:lnTo>
                                  <a:lnTo>
                                    <a:pt x="5" y="45"/>
                                  </a:lnTo>
                                  <a:lnTo>
                                    <a:pt x="5" y="33"/>
                                  </a:lnTo>
                                  <a:lnTo>
                                    <a:pt x="4" y="27"/>
                                  </a:lnTo>
                                  <a:lnTo>
                                    <a:pt x="1" y="19"/>
                                  </a:lnTo>
                                  <a:lnTo>
                                    <a:pt x="0" y="11"/>
                                  </a:lnTo>
                                  <a:lnTo>
                                    <a:pt x="1" y="4"/>
                                  </a:lnTo>
                                  <a:lnTo>
                                    <a:pt x="20" y="3"/>
                                  </a:lnTo>
                                  <a:lnTo>
                                    <a:pt x="38" y="0"/>
                                  </a:lnTo>
                                  <a:lnTo>
                                    <a:pt x="38" y="9"/>
                                  </a:lnTo>
                                  <a:lnTo>
                                    <a:pt x="38" y="17"/>
                                  </a:lnTo>
                                  <a:lnTo>
                                    <a:pt x="38" y="25"/>
                                  </a:lnTo>
                                  <a:lnTo>
                                    <a:pt x="38" y="30"/>
                                  </a:lnTo>
                                  <a:lnTo>
                                    <a:pt x="38" y="34"/>
                                  </a:lnTo>
                                  <a:lnTo>
                                    <a:pt x="39" y="43"/>
                                  </a:lnTo>
                                  <a:lnTo>
                                    <a:pt x="40" y="51"/>
                                  </a:lnTo>
                                  <a:lnTo>
                                    <a:pt x="42" y="59"/>
                                  </a:lnTo>
                                  <a:lnTo>
                                    <a:pt x="44" y="69"/>
                                  </a:lnTo>
                                  <a:lnTo>
                                    <a:pt x="42" y="80"/>
                                  </a:lnTo>
                                  <a:lnTo>
                                    <a:pt x="41" y="91"/>
                                  </a:lnTo>
                                  <a:lnTo>
                                    <a:pt x="40" y="98"/>
                                  </a:lnTo>
                                  <a:lnTo>
                                    <a:pt x="40" y="102"/>
                                  </a:lnTo>
                                  <a:lnTo>
                                    <a:pt x="40" y="109"/>
                                  </a:lnTo>
                                  <a:lnTo>
                                    <a:pt x="41" y="113"/>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73" name="Freeform 286"/>
                          <wps:cNvSpPr>
                            <a:spLocks/>
                          </wps:cNvSpPr>
                          <wps:spPr bwMode="auto">
                            <a:xfrm>
                              <a:off x="975" y="2984"/>
                              <a:ext cx="46" cy="40"/>
                            </a:xfrm>
                            <a:custGeom>
                              <a:avLst/>
                              <a:gdLst>
                                <a:gd name="T0" fmla="*/ 3 w 46"/>
                                <a:gd name="T1" fmla="*/ 6 h 40"/>
                                <a:gd name="T2" fmla="*/ 8 w 46"/>
                                <a:gd name="T3" fmla="*/ 2 h 40"/>
                                <a:gd name="T4" fmla="*/ 13 w 46"/>
                                <a:gd name="T5" fmla="*/ 0 h 40"/>
                                <a:gd name="T6" fmla="*/ 21 w 46"/>
                                <a:gd name="T7" fmla="*/ 0 h 40"/>
                                <a:gd name="T8" fmla="*/ 24 w 46"/>
                                <a:gd name="T9" fmla="*/ 2 h 40"/>
                                <a:gd name="T10" fmla="*/ 24 w 46"/>
                                <a:gd name="T11" fmla="*/ 2 h 40"/>
                                <a:gd name="T12" fmla="*/ 26 w 46"/>
                                <a:gd name="T13" fmla="*/ 4 h 40"/>
                                <a:gd name="T14" fmla="*/ 27 w 46"/>
                                <a:gd name="T15" fmla="*/ 6 h 40"/>
                                <a:gd name="T16" fmla="*/ 21 w 46"/>
                                <a:gd name="T17" fmla="*/ 4 h 40"/>
                                <a:gd name="T18" fmla="*/ 16 w 46"/>
                                <a:gd name="T19" fmla="*/ 4 h 40"/>
                                <a:gd name="T20" fmla="*/ 10 w 46"/>
                                <a:gd name="T21" fmla="*/ 6 h 40"/>
                                <a:gd name="T22" fmla="*/ 7 w 46"/>
                                <a:gd name="T23" fmla="*/ 9 h 40"/>
                                <a:gd name="T24" fmla="*/ 5 w 46"/>
                                <a:gd name="T25" fmla="*/ 13 h 40"/>
                                <a:gd name="T26" fmla="*/ 6 w 46"/>
                                <a:gd name="T27" fmla="*/ 17 h 40"/>
                                <a:gd name="T28" fmla="*/ 10 w 46"/>
                                <a:gd name="T29" fmla="*/ 21 h 40"/>
                                <a:gd name="T30" fmla="*/ 15 w 46"/>
                                <a:gd name="T31" fmla="*/ 25 h 40"/>
                                <a:gd name="T32" fmla="*/ 20 w 46"/>
                                <a:gd name="T33" fmla="*/ 27 h 40"/>
                                <a:gd name="T34" fmla="*/ 24 w 46"/>
                                <a:gd name="T35" fmla="*/ 27 h 40"/>
                                <a:gd name="T36" fmla="*/ 29 w 46"/>
                                <a:gd name="T37" fmla="*/ 27 h 40"/>
                                <a:gd name="T38" fmla="*/ 33 w 46"/>
                                <a:gd name="T39" fmla="*/ 26 h 40"/>
                                <a:gd name="T40" fmla="*/ 36 w 46"/>
                                <a:gd name="T41" fmla="*/ 23 h 40"/>
                                <a:gd name="T42" fmla="*/ 36 w 46"/>
                                <a:gd name="T43" fmla="*/ 18 h 40"/>
                                <a:gd name="T44" fmla="*/ 38 w 46"/>
                                <a:gd name="T45" fmla="*/ 18 h 40"/>
                                <a:gd name="T46" fmla="*/ 43 w 46"/>
                                <a:gd name="T47" fmla="*/ 26 h 40"/>
                                <a:gd name="T48" fmla="*/ 45 w 46"/>
                                <a:gd name="T49" fmla="*/ 31 h 40"/>
                                <a:gd name="T50" fmla="*/ 43 w 46"/>
                                <a:gd name="T51" fmla="*/ 35 h 40"/>
                                <a:gd name="T52" fmla="*/ 40 w 46"/>
                                <a:gd name="T53" fmla="*/ 36 h 40"/>
                                <a:gd name="T54" fmla="*/ 34 w 46"/>
                                <a:gd name="T55" fmla="*/ 39 h 40"/>
                                <a:gd name="T56" fmla="*/ 27 w 46"/>
                                <a:gd name="T57" fmla="*/ 37 h 40"/>
                                <a:gd name="T58" fmla="*/ 21 w 46"/>
                                <a:gd name="T59" fmla="*/ 36 h 40"/>
                                <a:gd name="T60" fmla="*/ 1 w 46"/>
                                <a:gd name="T61" fmla="*/ 21 h 40"/>
                                <a:gd name="T62" fmla="*/ 0 w 46"/>
                                <a:gd name="T63" fmla="*/ 17 h 40"/>
                                <a:gd name="T64" fmla="*/ 0 w 46"/>
                                <a:gd name="T65" fmla="*/ 13 h 40"/>
                                <a:gd name="T66" fmla="*/ 2 w 46"/>
                                <a:gd name="T67" fmla="*/ 7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6" h="40">
                                  <a:moveTo>
                                    <a:pt x="2" y="7"/>
                                  </a:moveTo>
                                  <a:lnTo>
                                    <a:pt x="3" y="6"/>
                                  </a:lnTo>
                                  <a:lnTo>
                                    <a:pt x="5" y="4"/>
                                  </a:lnTo>
                                  <a:lnTo>
                                    <a:pt x="8" y="2"/>
                                  </a:lnTo>
                                  <a:lnTo>
                                    <a:pt x="10" y="1"/>
                                  </a:lnTo>
                                  <a:lnTo>
                                    <a:pt x="13" y="0"/>
                                  </a:lnTo>
                                  <a:lnTo>
                                    <a:pt x="17" y="0"/>
                                  </a:lnTo>
                                  <a:lnTo>
                                    <a:pt x="21" y="0"/>
                                  </a:lnTo>
                                  <a:lnTo>
                                    <a:pt x="23" y="1"/>
                                  </a:lnTo>
                                  <a:lnTo>
                                    <a:pt x="24" y="2"/>
                                  </a:lnTo>
                                  <a:lnTo>
                                    <a:pt x="24" y="1"/>
                                  </a:lnTo>
                                  <a:lnTo>
                                    <a:pt x="24" y="2"/>
                                  </a:lnTo>
                                  <a:lnTo>
                                    <a:pt x="25" y="2"/>
                                  </a:lnTo>
                                  <a:lnTo>
                                    <a:pt x="26" y="4"/>
                                  </a:lnTo>
                                  <a:lnTo>
                                    <a:pt x="27" y="5"/>
                                  </a:lnTo>
                                  <a:lnTo>
                                    <a:pt x="27" y="6"/>
                                  </a:lnTo>
                                  <a:lnTo>
                                    <a:pt x="24" y="5"/>
                                  </a:lnTo>
                                  <a:lnTo>
                                    <a:pt x="21" y="4"/>
                                  </a:lnTo>
                                  <a:lnTo>
                                    <a:pt x="18" y="4"/>
                                  </a:lnTo>
                                  <a:lnTo>
                                    <a:pt x="16" y="4"/>
                                  </a:lnTo>
                                  <a:lnTo>
                                    <a:pt x="12" y="6"/>
                                  </a:lnTo>
                                  <a:lnTo>
                                    <a:pt x="10" y="6"/>
                                  </a:lnTo>
                                  <a:lnTo>
                                    <a:pt x="8" y="8"/>
                                  </a:lnTo>
                                  <a:lnTo>
                                    <a:pt x="7" y="9"/>
                                  </a:lnTo>
                                  <a:lnTo>
                                    <a:pt x="6" y="11"/>
                                  </a:lnTo>
                                  <a:lnTo>
                                    <a:pt x="5" y="13"/>
                                  </a:lnTo>
                                  <a:lnTo>
                                    <a:pt x="5" y="15"/>
                                  </a:lnTo>
                                  <a:lnTo>
                                    <a:pt x="6" y="17"/>
                                  </a:lnTo>
                                  <a:lnTo>
                                    <a:pt x="8" y="19"/>
                                  </a:lnTo>
                                  <a:lnTo>
                                    <a:pt x="10" y="21"/>
                                  </a:lnTo>
                                  <a:lnTo>
                                    <a:pt x="13" y="23"/>
                                  </a:lnTo>
                                  <a:lnTo>
                                    <a:pt x="15" y="25"/>
                                  </a:lnTo>
                                  <a:lnTo>
                                    <a:pt x="18" y="26"/>
                                  </a:lnTo>
                                  <a:lnTo>
                                    <a:pt x="20" y="27"/>
                                  </a:lnTo>
                                  <a:lnTo>
                                    <a:pt x="22" y="27"/>
                                  </a:lnTo>
                                  <a:lnTo>
                                    <a:pt x="24" y="27"/>
                                  </a:lnTo>
                                  <a:lnTo>
                                    <a:pt x="26" y="27"/>
                                  </a:lnTo>
                                  <a:lnTo>
                                    <a:pt x="29" y="27"/>
                                  </a:lnTo>
                                  <a:lnTo>
                                    <a:pt x="31" y="26"/>
                                  </a:lnTo>
                                  <a:lnTo>
                                    <a:pt x="33" y="26"/>
                                  </a:lnTo>
                                  <a:lnTo>
                                    <a:pt x="35" y="25"/>
                                  </a:lnTo>
                                  <a:lnTo>
                                    <a:pt x="36" y="23"/>
                                  </a:lnTo>
                                  <a:lnTo>
                                    <a:pt x="37" y="21"/>
                                  </a:lnTo>
                                  <a:lnTo>
                                    <a:pt x="36" y="18"/>
                                  </a:lnTo>
                                  <a:lnTo>
                                    <a:pt x="36" y="15"/>
                                  </a:lnTo>
                                  <a:lnTo>
                                    <a:pt x="38" y="18"/>
                                  </a:lnTo>
                                  <a:lnTo>
                                    <a:pt x="39" y="21"/>
                                  </a:lnTo>
                                  <a:lnTo>
                                    <a:pt x="43" y="26"/>
                                  </a:lnTo>
                                  <a:lnTo>
                                    <a:pt x="45" y="29"/>
                                  </a:lnTo>
                                  <a:lnTo>
                                    <a:pt x="45" y="31"/>
                                  </a:lnTo>
                                  <a:lnTo>
                                    <a:pt x="45" y="33"/>
                                  </a:lnTo>
                                  <a:lnTo>
                                    <a:pt x="43" y="35"/>
                                  </a:lnTo>
                                  <a:lnTo>
                                    <a:pt x="41" y="36"/>
                                  </a:lnTo>
                                  <a:lnTo>
                                    <a:pt x="40" y="36"/>
                                  </a:lnTo>
                                  <a:lnTo>
                                    <a:pt x="37" y="37"/>
                                  </a:lnTo>
                                  <a:lnTo>
                                    <a:pt x="34" y="39"/>
                                  </a:lnTo>
                                  <a:lnTo>
                                    <a:pt x="29" y="39"/>
                                  </a:lnTo>
                                  <a:lnTo>
                                    <a:pt x="27" y="37"/>
                                  </a:lnTo>
                                  <a:lnTo>
                                    <a:pt x="25" y="37"/>
                                  </a:lnTo>
                                  <a:lnTo>
                                    <a:pt x="21" y="36"/>
                                  </a:lnTo>
                                  <a:lnTo>
                                    <a:pt x="13" y="31"/>
                                  </a:lnTo>
                                  <a:lnTo>
                                    <a:pt x="1" y="21"/>
                                  </a:lnTo>
                                  <a:lnTo>
                                    <a:pt x="0" y="19"/>
                                  </a:lnTo>
                                  <a:lnTo>
                                    <a:pt x="0" y="17"/>
                                  </a:lnTo>
                                  <a:lnTo>
                                    <a:pt x="0" y="15"/>
                                  </a:lnTo>
                                  <a:lnTo>
                                    <a:pt x="0" y="13"/>
                                  </a:lnTo>
                                  <a:lnTo>
                                    <a:pt x="0" y="8"/>
                                  </a:lnTo>
                                  <a:lnTo>
                                    <a:pt x="2" y="7"/>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74" name="Freeform 287"/>
                          <wps:cNvSpPr>
                            <a:spLocks/>
                          </wps:cNvSpPr>
                          <wps:spPr bwMode="auto">
                            <a:xfrm>
                              <a:off x="875" y="2651"/>
                              <a:ext cx="151" cy="229"/>
                            </a:xfrm>
                            <a:custGeom>
                              <a:avLst/>
                              <a:gdLst>
                                <a:gd name="T0" fmla="*/ 145 w 151"/>
                                <a:gd name="T1" fmla="*/ 196 h 229"/>
                                <a:gd name="T2" fmla="*/ 141 w 151"/>
                                <a:gd name="T3" fmla="*/ 175 h 229"/>
                                <a:gd name="T4" fmla="*/ 129 w 151"/>
                                <a:gd name="T5" fmla="*/ 119 h 229"/>
                                <a:gd name="T6" fmla="*/ 120 w 151"/>
                                <a:gd name="T7" fmla="*/ 71 h 229"/>
                                <a:gd name="T8" fmla="*/ 115 w 151"/>
                                <a:gd name="T9" fmla="*/ 29 h 229"/>
                                <a:gd name="T10" fmla="*/ 114 w 151"/>
                                <a:gd name="T11" fmla="*/ 10 h 229"/>
                                <a:gd name="T12" fmla="*/ 89 w 151"/>
                                <a:gd name="T13" fmla="*/ 0 h 229"/>
                                <a:gd name="T14" fmla="*/ 89 w 151"/>
                                <a:gd name="T15" fmla="*/ 8 h 229"/>
                                <a:gd name="T16" fmla="*/ 89 w 151"/>
                                <a:gd name="T17" fmla="*/ 10 h 229"/>
                                <a:gd name="T18" fmla="*/ 88 w 151"/>
                                <a:gd name="T19" fmla="*/ 13 h 229"/>
                                <a:gd name="T20" fmla="*/ 86 w 151"/>
                                <a:gd name="T21" fmla="*/ 15 h 229"/>
                                <a:gd name="T22" fmla="*/ 83 w 151"/>
                                <a:gd name="T23" fmla="*/ 16 h 229"/>
                                <a:gd name="T24" fmla="*/ 80 w 151"/>
                                <a:gd name="T25" fmla="*/ 17 h 229"/>
                                <a:gd name="T26" fmla="*/ 77 w 151"/>
                                <a:gd name="T27" fmla="*/ 17 h 229"/>
                                <a:gd name="T28" fmla="*/ 74 w 151"/>
                                <a:gd name="T29" fmla="*/ 18 h 229"/>
                                <a:gd name="T30" fmla="*/ 69 w 151"/>
                                <a:gd name="T31" fmla="*/ 18 h 229"/>
                                <a:gd name="T32" fmla="*/ 65 w 151"/>
                                <a:gd name="T33" fmla="*/ 17 h 229"/>
                                <a:gd name="T34" fmla="*/ 61 w 151"/>
                                <a:gd name="T35" fmla="*/ 16 h 229"/>
                                <a:gd name="T36" fmla="*/ 58 w 151"/>
                                <a:gd name="T37" fmla="*/ 15 h 229"/>
                                <a:gd name="T38" fmla="*/ 56 w 151"/>
                                <a:gd name="T39" fmla="*/ 14 h 229"/>
                                <a:gd name="T40" fmla="*/ 54 w 151"/>
                                <a:gd name="T41" fmla="*/ 12 h 229"/>
                                <a:gd name="T42" fmla="*/ 53 w 151"/>
                                <a:gd name="T43" fmla="*/ 10 h 229"/>
                                <a:gd name="T44" fmla="*/ 53 w 151"/>
                                <a:gd name="T45" fmla="*/ 8 h 229"/>
                                <a:gd name="T46" fmla="*/ 53 w 151"/>
                                <a:gd name="T47" fmla="*/ 5 h 229"/>
                                <a:gd name="T48" fmla="*/ 53 w 151"/>
                                <a:gd name="T49" fmla="*/ 2 h 229"/>
                                <a:gd name="T50" fmla="*/ 32 w 151"/>
                                <a:gd name="T51" fmla="*/ 10 h 229"/>
                                <a:gd name="T52" fmla="*/ 32 w 151"/>
                                <a:gd name="T53" fmla="*/ 12 h 229"/>
                                <a:gd name="T54" fmla="*/ 31 w 151"/>
                                <a:gd name="T55" fmla="*/ 16 h 229"/>
                                <a:gd name="T56" fmla="*/ 29 w 151"/>
                                <a:gd name="T57" fmla="*/ 20 h 229"/>
                                <a:gd name="T58" fmla="*/ 27 w 151"/>
                                <a:gd name="T59" fmla="*/ 23 h 229"/>
                                <a:gd name="T60" fmla="*/ 24 w 151"/>
                                <a:gd name="T61" fmla="*/ 26 h 229"/>
                                <a:gd name="T62" fmla="*/ 17 w 151"/>
                                <a:gd name="T63" fmla="*/ 123 h 229"/>
                                <a:gd name="T64" fmla="*/ 0 w 151"/>
                                <a:gd name="T65" fmla="*/ 221 h 229"/>
                                <a:gd name="T66" fmla="*/ 9 w 151"/>
                                <a:gd name="T67" fmla="*/ 223 h 229"/>
                                <a:gd name="T68" fmla="*/ 19 w 151"/>
                                <a:gd name="T69" fmla="*/ 224 h 229"/>
                                <a:gd name="T70" fmla="*/ 28 w 151"/>
                                <a:gd name="T71" fmla="*/ 226 h 229"/>
                                <a:gd name="T72" fmla="*/ 34 w 151"/>
                                <a:gd name="T73" fmla="*/ 226 h 229"/>
                                <a:gd name="T74" fmla="*/ 53 w 151"/>
                                <a:gd name="T75" fmla="*/ 228 h 229"/>
                                <a:gd name="T76" fmla="*/ 64 w 151"/>
                                <a:gd name="T77" fmla="*/ 228 h 229"/>
                                <a:gd name="T78" fmla="*/ 83 w 151"/>
                                <a:gd name="T79" fmla="*/ 228 h 229"/>
                                <a:gd name="T80" fmla="*/ 101 w 151"/>
                                <a:gd name="T81" fmla="*/ 226 h 229"/>
                                <a:gd name="T82" fmla="*/ 120 w 151"/>
                                <a:gd name="T83" fmla="*/ 224 h 229"/>
                                <a:gd name="T84" fmla="*/ 127 w 151"/>
                                <a:gd name="T85" fmla="*/ 222 h 229"/>
                                <a:gd name="T86" fmla="*/ 135 w 151"/>
                                <a:gd name="T87" fmla="*/ 220 h 229"/>
                                <a:gd name="T88" fmla="*/ 144 w 151"/>
                                <a:gd name="T89" fmla="*/ 217 h 229"/>
                                <a:gd name="T90" fmla="*/ 150 w 151"/>
                                <a:gd name="T91" fmla="*/ 215 h 229"/>
                                <a:gd name="T92" fmla="*/ 145 w 151"/>
                                <a:gd name="T93" fmla="*/ 196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1" h="229">
                                  <a:moveTo>
                                    <a:pt x="145" y="196"/>
                                  </a:moveTo>
                                  <a:lnTo>
                                    <a:pt x="141" y="175"/>
                                  </a:lnTo>
                                  <a:lnTo>
                                    <a:pt x="129" y="119"/>
                                  </a:lnTo>
                                  <a:lnTo>
                                    <a:pt x="120" y="71"/>
                                  </a:lnTo>
                                  <a:lnTo>
                                    <a:pt x="115" y="29"/>
                                  </a:lnTo>
                                  <a:lnTo>
                                    <a:pt x="114" y="10"/>
                                  </a:lnTo>
                                  <a:lnTo>
                                    <a:pt x="89" y="0"/>
                                  </a:lnTo>
                                  <a:lnTo>
                                    <a:pt x="89" y="8"/>
                                  </a:lnTo>
                                  <a:lnTo>
                                    <a:pt x="89" y="10"/>
                                  </a:lnTo>
                                  <a:lnTo>
                                    <a:pt x="88" y="13"/>
                                  </a:lnTo>
                                  <a:lnTo>
                                    <a:pt x="86" y="15"/>
                                  </a:lnTo>
                                  <a:lnTo>
                                    <a:pt x="83" y="16"/>
                                  </a:lnTo>
                                  <a:lnTo>
                                    <a:pt x="80" y="17"/>
                                  </a:lnTo>
                                  <a:lnTo>
                                    <a:pt x="77" y="17"/>
                                  </a:lnTo>
                                  <a:lnTo>
                                    <a:pt x="74" y="18"/>
                                  </a:lnTo>
                                  <a:lnTo>
                                    <a:pt x="69" y="18"/>
                                  </a:lnTo>
                                  <a:lnTo>
                                    <a:pt x="65" y="17"/>
                                  </a:lnTo>
                                  <a:lnTo>
                                    <a:pt x="61" y="16"/>
                                  </a:lnTo>
                                  <a:lnTo>
                                    <a:pt x="58" y="15"/>
                                  </a:lnTo>
                                  <a:lnTo>
                                    <a:pt x="56" y="14"/>
                                  </a:lnTo>
                                  <a:lnTo>
                                    <a:pt x="54" y="12"/>
                                  </a:lnTo>
                                  <a:lnTo>
                                    <a:pt x="53" y="10"/>
                                  </a:lnTo>
                                  <a:lnTo>
                                    <a:pt x="53" y="8"/>
                                  </a:lnTo>
                                  <a:lnTo>
                                    <a:pt x="53" y="5"/>
                                  </a:lnTo>
                                  <a:lnTo>
                                    <a:pt x="53" y="2"/>
                                  </a:lnTo>
                                  <a:lnTo>
                                    <a:pt x="32" y="10"/>
                                  </a:lnTo>
                                  <a:lnTo>
                                    <a:pt x="32" y="12"/>
                                  </a:lnTo>
                                  <a:lnTo>
                                    <a:pt x="31" y="16"/>
                                  </a:lnTo>
                                  <a:lnTo>
                                    <a:pt x="29" y="20"/>
                                  </a:lnTo>
                                  <a:lnTo>
                                    <a:pt x="27" y="23"/>
                                  </a:lnTo>
                                  <a:lnTo>
                                    <a:pt x="24" y="26"/>
                                  </a:lnTo>
                                  <a:lnTo>
                                    <a:pt x="17" y="123"/>
                                  </a:lnTo>
                                  <a:lnTo>
                                    <a:pt x="0" y="221"/>
                                  </a:lnTo>
                                  <a:lnTo>
                                    <a:pt x="9" y="223"/>
                                  </a:lnTo>
                                  <a:lnTo>
                                    <a:pt x="19" y="224"/>
                                  </a:lnTo>
                                  <a:lnTo>
                                    <a:pt x="28" y="226"/>
                                  </a:lnTo>
                                  <a:lnTo>
                                    <a:pt x="34" y="226"/>
                                  </a:lnTo>
                                  <a:lnTo>
                                    <a:pt x="53" y="228"/>
                                  </a:lnTo>
                                  <a:lnTo>
                                    <a:pt x="64" y="228"/>
                                  </a:lnTo>
                                  <a:lnTo>
                                    <a:pt x="83" y="228"/>
                                  </a:lnTo>
                                  <a:lnTo>
                                    <a:pt x="101" y="226"/>
                                  </a:lnTo>
                                  <a:lnTo>
                                    <a:pt x="120" y="224"/>
                                  </a:lnTo>
                                  <a:lnTo>
                                    <a:pt x="127" y="222"/>
                                  </a:lnTo>
                                  <a:lnTo>
                                    <a:pt x="135" y="220"/>
                                  </a:lnTo>
                                  <a:lnTo>
                                    <a:pt x="144" y="217"/>
                                  </a:lnTo>
                                  <a:lnTo>
                                    <a:pt x="150" y="215"/>
                                  </a:lnTo>
                                  <a:lnTo>
                                    <a:pt x="145" y="196"/>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75" name="Freeform 288"/>
                          <wps:cNvSpPr>
                            <a:spLocks/>
                          </wps:cNvSpPr>
                          <wps:spPr bwMode="auto">
                            <a:xfrm>
                              <a:off x="1333" y="2798"/>
                              <a:ext cx="28" cy="41"/>
                            </a:xfrm>
                            <a:custGeom>
                              <a:avLst/>
                              <a:gdLst>
                                <a:gd name="T0" fmla="*/ 27 w 28"/>
                                <a:gd name="T1" fmla="*/ 6 h 41"/>
                                <a:gd name="T2" fmla="*/ 25 w 28"/>
                                <a:gd name="T3" fmla="*/ 5 h 41"/>
                                <a:gd name="T4" fmla="*/ 15 w 28"/>
                                <a:gd name="T5" fmla="*/ 0 h 41"/>
                                <a:gd name="T6" fmla="*/ 12 w 28"/>
                                <a:gd name="T7" fmla="*/ 5 h 41"/>
                                <a:gd name="T8" fmla="*/ 8 w 28"/>
                                <a:gd name="T9" fmla="*/ 9 h 41"/>
                                <a:gd name="T10" fmla="*/ 5 w 28"/>
                                <a:gd name="T11" fmla="*/ 12 h 41"/>
                                <a:gd name="T12" fmla="*/ 3 w 28"/>
                                <a:gd name="T13" fmla="*/ 15 h 41"/>
                                <a:gd name="T14" fmla="*/ 2 w 28"/>
                                <a:gd name="T15" fmla="*/ 17 h 41"/>
                                <a:gd name="T16" fmla="*/ 1 w 28"/>
                                <a:gd name="T17" fmla="*/ 19 h 41"/>
                                <a:gd name="T18" fmla="*/ 0 w 28"/>
                                <a:gd name="T19" fmla="*/ 23 h 41"/>
                                <a:gd name="T20" fmla="*/ 1 w 28"/>
                                <a:gd name="T21" fmla="*/ 26 h 41"/>
                                <a:gd name="T22" fmla="*/ 1 w 28"/>
                                <a:gd name="T23" fmla="*/ 30 h 41"/>
                                <a:gd name="T24" fmla="*/ 3 w 28"/>
                                <a:gd name="T25" fmla="*/ 33 h 41"/>
                                <a:gd name="T26" fmla="*/ 5 w 28"/>
                                <a:gd name="T27" fmla="*/ 36 h 41"/>
                                <a:gd name="T28" fmla="*/ 7 w 28"/>
                                <a:gd name="T29" fmla="*/ 37 h 41"/>
                                <a:gd name="T30" fmla="*/ 10 w 28"/>
                                <a:gd name="T31" fmla="*/ 40 h 41"/>
                                <a:gd name="T32" fmla="*/ 13 w 28"/>
                                <a:gd name="T33" fmla="*/ 40 h 41"/>
                                <a:gd name="T34" fmla="*/ 17 w 28"/>
                                <a:gd name="T35" fmla="*/ 40 h 41"/>
                                <a:gd name="T36" fmla="*/ 18 w 28"/>
                                <a:gd name="T37" fmla="*/ 38 h 41"/>
                                <a:gd name="T38" fmla="*/ 19 w 28"/>
                                <a:gd name="T39" fmla="*/ 36 h 41"/>
                                <a:gd name="T40" fmla="*/ 18 w 28"/>
                                <a:gd name="T41" fmla="*/ 34 h 41"/>
                                <a:gd name="T42" fmla="*/ 17 w 28"/>
                                <a:gd name="T43" fmla="*/ 32 h 41"/>
                                <a:gd name="T44" fmla="*/ 16 w 28"/>
                                <a:gd name="T45" fmla="*/ 31 h 41"/>
                                <a:gd name="T46" fmla="*/ 16 w 28"/>
                                <a:gd name="T47" fmla="*/ 30 h 41"/>
                                <a:gd name="T48" fmla="*/ 17 w 28"/>
                                <a:gd name="T49" fmla="*/ 30 h 41"/>
                                <a:gd name="T50" fmla="*/ 17 w 28"/>
                                <a:gd name="T51" fmla="*/ 28 h 41"/>
                                <a:gd name="T52" fmla="*/ 18 w 28"/>
                                <a:gd name="T53" fmla="*/ 28 h 41"/>
                                <a:gd name="T54" fmla="*/ 21 w 28"/>
                                <a:gd name="T55" fmla="*/ 24 h 41"/>
                                <a:gd name="T56" fmla="*/ 23 w 28"/>
                                <a:gd name="T57" fmla="*/ 23 h 41"/>
                                <a:gd name="T58" fmla="*/ 23 w 28"/>
                                <a:gd name="T59" fmla="*/ 19 h 41"/>
                                <a:gd name="T60" fmla="*/ 25 w 28"/>
                                <a:gd name="T61" fmla="*/ 13 h 41"/>
                                <a:gd name="T62" fmla="*/ 25 w 28"/>
                                <a:gd name="T63" fmla="*/ 9 h 41"/>
                                <a:gd name="T64" fmla="*/ 27 w 28"/>
                                <a:gd name="T65" fmla="*/ 6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 h="41">
                                  <a:moveTo>
                                    <a:pt x="27" y="6"/>
                                  </a:moveTo>
                                  <a:lnTo>
                                    <a:pt x="25" y="5"/>
                                  </a:lnTo>
                                  <a:lnTo>
                                    <a:pt x="15" y="0"/>
                                  </a:lnTo>
                                  <a:lnTo>
                                    <a:pt x="12" y="5"/>
                                  </a:lnTo>
                                  <a:lnTo>
                                    <a:pt x="8" y="9"/>
                                  </a:lnTo>
                                  <a:lnTo>
                                    <a:pt x="5" y="12"/>
                                  </a:lnTo>
                                  <a:lnTo>
                                    <a:pt x="3" y="15"/>
                                  </a:lnTo>
                                  <a:lnTo>
                                    <a:pt x="2" y="17"/>
                                  </a:lnTo>
                                  <a:lnTo>
                                    <a:pt x="1" y="19"/>
                                  </a:lnTo>
                                  <a:lnTo>
                                    <a:pt x="0" y="23"/>
                                  </a:lnTo>
                                  <a:lnTo>
                                    <a:pt x="1" y="26"/>
                                  </a:lnTo>
                                  <a:lnTo>
                                    <a:pt x="1" y="30"/>
                                  </a:lnTo>
                                  <a:lnTo>
                                    <a:pt x="3" y="33"/>
                                  </a:lnTo>
                                  <a:lnTo>
                                    <a:pt x="5" y="36"/>
                                  </a:lnTo>
                                  <a:lnTo>
                                    <a:pt x="7" y="37"/>
                                  </a:lnTo>
                                  <a:lnTo>
                                    <a:pt x="10" y="40"/>
                                  </a:lnTo>
                                  <a:lnTo>
                                    <a:pt x="13" y="40"/>
                                  </a:lnTo>
                                  <a:lnTo>
                                    <a:pt x="17" y="40"/>
                                  </a:lnTo>
                                  <a:lnTo>
                                    <a:pt x="18" y="38"/>
                                  </a:lnTo>
                                  <a:lnTo>
                                    <a:pt x="19" y="36"/>
                                  </a:lnTo>
                                  <a:lnTo>
                                    <a:pt x="18" y="34"/>
                                  </a:lnTo>
                                  <a:lnTo>
                                    <a:pt x="17" y="32"/>
                                  </a:lnTo>
                                  <a:lnTo>
                                    <a:pt x="16" y="31"/>
                                  </a:lnTo>
                                  <a:lnTo>
                                    <a:pt x="16" y="30"/>
                                  </a:lnTo>
                                  <a:lnTo>
                                    <a:pt x="17" y="30"/>
                                  </a:lnTo>
                                  <a:lnTo>
                                    <a:pt x="17" y="28"/>
                                  </a:lnTo>
                                  <a:lnTo>
                                    <a:pt x="18" y="28"/>
                                  </a:lnTo>
                                  <a:lnTo>
                                    <a:pt x="21" y="24"/>
                                  </a:lnTo>
                                  <a:lnTo>
                                    <a:pt x="23" y="23"/>
                                  </a:lnTo>
                                  <a:lnTo>
                                    <a:pt x="23" y="19"/>
                                  </a:lnTo>
                                  <a:lnTo>
                                    <a:pt x="25" y="13"/>
                                  </a:lnTo>
                                  <a:lnTo>
                                    <a:pt x="25" y="9"/>
                                  </a:lnTo>
                                  <a:lnTo>
                                    <a:pt x="27" y="6"/>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76" name="Freeform 289"/>
                          <wps:cNvSpPr>
                            <a:spLocks/>
                          </wps:cNvSpPr>
                          <wps:spPr bwMode="auto">
                            <a:xfrm>
                              <a:off x="1432" y="2803"/>
                              <a:ext cx="33" cy="39"/>
                            </a:xfrm>
                            <a:custGeom>
                              <a:avLst/>
                              <a:gdLst>
                                <a:gd name="T0" fmla="*/ 32 w 33"/>
                                <a:gd name="T1" fmla="*/ 6 h 39"/>
                                <a:gd name="T2" fmla="*/ 20 w 33"/>
                                <a:gd name="T3" fmla="*/ 0 h 39"/>
                                <a:gd name="T4" fmla="*/ 12 w 33"/>
                                <a:gd name="T5" fmla="*/ 8 h 39"/>
                                <a:gd name="T6" fmla="*/ 6 w 33"/>
                                <a:gd name="T7" fmla="*/ 15 h 39"/>
                                <a:gd name="T8" fmla="*/ 4 w 33"/>
                                <a:gd name="T9" fmla="*/ 17 h 39"/>
                                <a:gd name="T10" fmla="*/ 2 w 33"/>
                                <a:gd name="T11" fmla="*/ 18 h 39"/>
                                <a:gd name="T12" fmla="*/ 2 w 33"/>
                                <a:gd name="T13" fmla="*/ 20 h 39"/>
                                <a:gd name="T14" fmla="*/ 1 w 33"/>
                                <a:gd name="T15" fmla="*/ 21 h 39"/>
                                <a:gd name="T16" fmla="*/ 2 w 33"/>
                                <a:gd name="T17" fmla="*/ 23 h 39"/>
                                <a:gd name="T18" fmla="*/ 0 w 33"/>
                                <a:gd name="T19" fmla="*/ 27 h 39"/>
                                <a:gd name="T20" fmla="*/ 1 w 33"/>
                                <a:gd name="T21" fmla="*/ 30 h 39"/>
                                <a:gd name="T22" fmla="*/ 1 w 33"/>
                                <a:gd name="T23" fmla="*/ 32 h 39"/>
                                <a:gd name="T24" fmla="*/ 1 w 33"/>
                                <a:gd name="T25" fmla="*/ 33 h 39"/>
                                <a:gd name="T26" fmla="*/ 2 w 33"/>
                                <a:gd name="T27" fmla="*/ 34 h 39"/>
                                <a:gd name="T28" fmla="*/ 4 w 33"/>
                                <a:gd name="T29" fmla="*/ 37 h 39"/>
                                <a:gd name="T30" fmla="*/ 10 w 33"/>
                                <a:gd name="T31" fmla="*/ 38 h 39"/>
                                <a:gd name="T32" fmla="*/ 13 w 33"/>
                                <a:gd name="T33" fmla="*/ 38 h 39"/>
                                <a:gd name="T34" fmla="*/ 16 w 33"/>
                                <a:gd name="T35" fmla="*/ 37 h 39"/>
                                <a:gd name="T36" fmla="*/ 20 w 33"/>
                                <a:gd name="T37" fmla="*/ 34 h 39"/>
                                <a:gd name="T38" fmla="*/ 24 w 33"/>
                                <a:gd name="T39" fmla="*/ 29 h 39"/>
                                <a:gd name="T40" fmla="*/ 27 w 33"/>
                                <a:gd name="T41" fmla="*/ 26 h 39"/>
                                <a:gd name="T42" fmla="*/ 28 w 33"/>
                                <a:gd name="T43" fmla="*/ 22 h 39"/>
                                <a:gd name="T44" fmla="*/ 28 w 33"/>
                                <a:gd name="T45" fmla="*/ 19 h 39"/>
                                <a:gd name="T46" fmla="*/ 30 w 33"/>
                                <a:gd name="T47" fmla="*/ 13 h 39"/>
                                <a:gd name="T48" fmla="*/ 32 w 33"/>
                                <a:gd name="T49" fmla="*/ 6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 h="39">
                                  <a:moveTo>
                                    <a:pt x="32" y="6"/>
                                  </a:moveTo>
                                  <a:lnTo>
                                    <a:pt x="20" y="0"/>
                                  </a:lnTo>
                                  <a:lnTo>
                                    <a:pt x="12" y="8"/>
                                  </a:lnTo>
                                  <a:lnTo>
                                    <a:pt x="6" y="15"/>
                                  </a:lnTo>
                                  <a:lnTo>
                                    <a:pt x="4" y="17"/>
                                  </a:lnTo>
                                  <a:lnTo>
                                    <a:pt x="2" y="18"/>
                                  </a:lnTo>
                                  <a:lnTo>
                                    <a:pt x="2" y="20"/>
                                  </a:lnTo>
                                  <a:lnTo>
                                    <a:pt x="1" y="21"/>
                                  </a:lnTo>
                                  <a:lnTo>
                                    <a:pt x="2" y="23"/>
                                  </a:lnTo>
                                  <a:lnTo>
                                    <a:pt x="0" y="27"/>
                                  </a:lnTo>
                                  <a:lnTo>
                                    <a:pt x="1" y="30"/>
                                  </a:lnTo>
                                  <a:lnTo>
                                    <a:pt x="1" y="32"/>
                                  </a:lnTo>
                                  <a:lnTo>
                                    <a:pt x="1" y="33"/>
                                  </a:lnTo>
                                  <a:lnTo>
                                    <a:pt x="2" y="34"/>
                                  </a:lnTo>
                                  <a:lnTo>
                                    <a:pt x="4" y="37"/>
                                  </a:lnTo>
                                  <a:lnTo>
                                    <a:pt x="10" y="38"/>
                                  </a:lnTo>
                                  <a:lnTo>
                                    <a:pt x="13" y="38"/>
                                  </a:lnTo>
                                  <a:lnTo>
                                    <a:pt x="16" y="37"/>
                                  </a:lnTo>
                                  <a:lnTo>
                                    <a:pt x="20" y="34"/>
                                  </a:lnTo>
                                  <a:lnTo>
                                    <a:pt x="24" y="29"/>
                                  </a:lnTo>
                                  <a:lnTo>
                                    <a:pt x="27" y="26"/>
                                  </a:lnTo>
                                  <a:lnTo>
                                    <a:pt x="28" y="22"/>
                                  </a:lnTo>
                                  <a:lnTo>
                                    <a:pt x="28" y="19"/>
                                  </a:lnTo>
                                  <a:lnTo>
                                    <a:pt x="30" y="13"/>
                                  </a:lnTo>
                                  <a:lnTo>
                                    <a:pt x="32" y="6"/>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77" name="Freeform 290"/>
                          <wps:cNvSpPr>
                            <a:spLocks/>
                          </wps:cNvSpPr>
                          <wps:spPr bwMode="auto">
                            <a:xfrm>
                              <a:off x="1331" y="2977"/>
                              <a:ext cx="70" cy="30"/>
                            </a:xfrm>
                            <a:custGeom>
                              <a:avLst/>
                              <a:gdLst>
                                <a:gd name="T0" fmla="*/ 66 w 70"/>
                                <a:gd name="T1" fmla="*/ 7 h 30"/>
                                <a:gd name="T2" fmla="*/ 35 w 70"/>
                                <a:gd name="T3" fmla="*/ 0 h 30"/>
                                <a:gd name="T4" fmla="*/ 31 w 70"/>
                                <a:gd name="T5" fmla="*/ 5 h 30"/>
                                <a:gd name="T6" fmla="*/ 24 w 70"/>
                                <a:gd name="T7" fmla="*/ 10 h 30"/>
                                <a:gd name="T8" fmla="*/ 19 w 70"/>
                                <a:gd name="T9" fmla="*/ 13 h 30"/>
                                <a:gd name="T10" fmla="*/ 13 w 70"/>
                                <a:gd name="T11" fmla="*/ 15 h 30"/>
                                <a:gd name="T12" fmla="*/ 6 w 70"/>
                                <a:gd name="T13" fmla="*/ 16 h 30"/>
                                <a:gd name="T14" fmla="*/ 3 w 70"/>
                                <a:gd name="T15" fmla="*/ 18 h 30"/>
                                <a:gd name="T16" fmla="*/ 1 w 70"/>
                                <a:gd name="T17" fmla="*/ 20 h 30"/>
                                <a:gd name="T18" fmla="*/ 0 w 70"/>
                                <a:gd name="T19" fmla="*/ 23 h 30"/>
                                <a:gd name="T20" fmla="*/ 3 w 70"/>
                                <a:gd name="T21" fmla="*/ 25 h 30"/>
                                <a:gd name="T22" fmla="*/ 7 w 70"/>
                                <a:gd name="T23" fmla="*/ 27 h 30"/>
                                <a:gd name="T24" fmla="*/ 14 w 70"/>
                                <a:gd name="T25" fmla="*/ 29 h 30"/>
                                <a:gd name="T26" fmla="*/ 26 w 70"/>
                                <a:gd name="T27" fmla="*/ 29 h 30"/>
                                <a:gd name="T28" fmla="*/ 34 w 70"/>
                                <a:gd name="T29" fmla="*/ 29 h 30"/>
                                <a:gd name="T30" fmla="*/ 44 w 70"/>
                                <a:gd name="T31" fmla="*/ 26 h 30"/>
                                <a:gd name="T32" fmla="*/ 64 w 70"/>
                                <a:gd name="T33" fmla="*/ 25 h 30"/>
                                <a:gd name="T34" fmla="*/ 67 w 70"/>
                                <a:gd name="T35" fmla="*/ 24 h 30"/>
                                <a:gd name="T36" fmla="*/ 69 w 70"/>
                                <a:gd name="T37" fmla="*/ 20 h 30"/>
                                <a:gd name="T38" fmla="*/ 69 w 70"/>
                                <a:gd name="T39" fmla="*/ 13 h 30"/>
                                <a:gd name="T40" fmla="*/ 67 w 70"/>
                                <a:gd name="T41" fmla="*/ 10 h 30"/>
                                <a:gd name="T42" fmla="*/ 66 w 70"/>
                                <a:gd name="T43" fmla="*/ 7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0" h="30">
                                  <a:moveTo>
                                    <a:pt x="66" y="7"/>
                                  </a:moveTo>
                                  <a:lnTo>
                                    <a:pt x="35" y="0"/>
                                  </a:lnTo>
                                  <a:lnTo>
                                    <a:pt x="31" y="5"/>
                                  </a:lnTo>
                                  <a:lnTo>
                                    <a:pt x="24" y="10"/>
                                  </a:lnTo>
                                  <a:lnTo>
                                    <a:pt x="19" y="13"/>
                                  </a:lnTo>
                                  <a:lnTo>
                                    <a:pt x="13" y="15"/>
                                  </a:lnTo>
                                  <a:lnTo>
                                    <a:pt x="6" y="16"/>
                                  </a:lnTo>
                                  <a:lnTo>
                                    <a:pt x="3" y="18"/>
                                  </a:lnTo>
                                  <a:lnTo>
                                    <a:pt x="1" y="20"/>
                                  </a:lnTo>
                                  <a:lnTo>
                                    <a:pt x="0" y="23"/>
                                  </a:lnTo>
                                  <a:lnTo>
                                    <a:pt x="3" y="25"/>
                                  </a:lnTo>
                                  <a:lnTo>
                                    <a:pt x="7" y="27"/>
                                  </a:lnTo>
                                  <a:lnTo>
                                    <a:pt x="14" y="29"/>
                                  </a:lnTo>
                                  <a:lnTo>
                                    <a:pt x="26" y="29"/>
                                  </a:lnTo>
                                  <a:lnTo>
                                    <a:pt x="34" y="29"/>
                                  </a:lnTo>
                                  <a:lnTo>
                                    <a:pt x="44" y="26"/>
                                  </a:lnTo>
                                  <a:lnTo>
                                    <a:pt x="64" y="25"/>
                                  </a:lnTo>
                                  <a:lnTo>
                                    <a:pt x="67" y="24"/>
                                  </a:lnTo>
                                  <a:lnTo>
                                    <a:pt x="69" y="20"/>
                                  </a:lnTo>
                                  <a:lnTo>
                                    <a:pt x="69" y="13"/>
                                  </a:lnTo>
                                  <a:lnTo>
                                    <a:pt x="67" y="10"/>
                                  </a:lnTo>
                                  <a:lnTo>
                                    <a:pt x="66" y="7"/>
                                  </a:lnTo>
                                </a:path>
                              </a:pathLst>
                            </a:custGeom>
                            <a:solidFill>
                              <a:srgbClr val="404040"/>
                            </a:solidFill>
                            <a:ln w="12700" cap="rnd">
                              <a:solidFill>
                                <a:srgbClr val="FFFFFF"/>
                              </a:solidFill>
                              <a:round/>
                              <a:headEnd type="none" w="sm" len="sm"/>
                              <a:tailEnd type="none" w="sm" len="sm"/>
                            </a:ln>
                          </wps:spPr>
                          <wps:bodyPr rot="0" vert="horz" wrap="square" lIns="91440" tIns="45720" rIns="91440" bIns="45720" anchor="t" anchorCtr="0" upright="1">
                            <a:noAutofit/>
                          </wps:bodyPr>
                        </wps:wsp>
                        <wps:wsp>
                          <wps:cNvPr id="278" name="Freeform 291"/>
                          <wps:cNvSpPr>
                            <a:spLocks/>
                          </wps:cNvSpPr>
                          <wps:spPr bwMode="auto">
                            <a:xfrm>
                              <a:off x="1426" y="2984"/>
                              <a:ext cx="38" cy="33"/>
                            </a:xfrm>
                            <a:custGeom>
                              <a:avLst/>
                              <a:gdLst>
                                <a:gd name="T0" fmla="*/ 31 w 38"/>
                                <a:gd name="T1" fmla="*/ 0 h 33"/>
                                <a:gd name="T2" fmla="*/ 37 w 38"/>
                                <a:gd name="T3" fmla="*/ 20 h 33"/>
                                <a:gd name="T4" fmla="*/ 37 w 38"/>
                                <a:gd name="T5" fmla="*/ 26 h 33"/>
                                <a:gd name="T6" fmla="*/ 35 w 38"/>
                                <a:gd name="T7" fmla="*/ 29 h 33"/>
                                <a:gd name="T8" fmla="*/ 34 w 38"/>
                                <a:gd name="T9" fmla="*/ 31 h 33"/>
                                <a:gd name="T10" fmla="*/ 31 w 38"/>
                                <a:gd name="T11" fmla="*/ 32 h 33"/>
                                <a:gd name="T12" fmla="*/ 23 w 38"/>
                                <a:gd name="T13" fmla="*/ 32 h 33"/>
                                <a:gd name="T14" fmla="*/ 6 w 38"/>
                                <a:gd name="T15" fmla="*/ 32 h 33"/>
                                <a:gd name="T16" fmla="*/ 2 w 38"/>
                                <a:gd name="T17" fmla="*/ 31 h 33"/>
                                <a:gd name="T18" fmla="*/ 1 w 38"/>
                                <a:gd name="T19" fmla="*/ 30 h 33"/>
                                <a:gd name="T20" fmla="*/ 0 w 38"/>
                                <a:gd name="T21" fmla="*/ 26 h 33"/>
                                <a:gd name="T22" fmla="*/ 1 w 38"/>
                                <a:gd name="T23" fmla="*/ 23 h 33"/>
                                <a:gd name="T24" fmla="*/ 2 w 38"/>
                                <a:gd name="T25" fmla="*/ 19 h 33"/>
                                <a:gd name="T26" fmla="*/ 7 w 38"/>
                                <a:gd name="T27" fmla="*/ 13 h 33"/>
                                <a:gd name="T28" fmla="*/ 8 w 38"/>
                                <a:gd name="T29" fmla="*/ 11 h 33"/>
                                <a:gd name="T30" fmla="*/ 10 w 38"/>
                                <a:gd name="T31" fmla="*/ 0 h 33"/>
                                <a:gd name="T32" fmla="*/ 31 w 38"/>
                                <a:gd name="T33"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 h="33">
                                  <a:moveTo>
                                    <a:pt x="31" y="0"/>
                                  </a:moveTo>
                                  <a:lnTo>
                                    <a:pt x="37" y="20"/>
                                  </a:lnTo>
                                  <a:lnTo>
                                    <a:pt x="37" y="26"/>
                                  </a:lnTo>
                                  <a:lnTo>
                                    <a:pt x="35" y="29"/>
                                  </a:lnTo>
                                  <a:lnTo>
                                    <a:pt x="34" y="31"/>
                                  </a:lnTo>
                                  <a:lnTo>
                                    <a:pt x="31" y="32"/>
                                  </a:lnTo>
                                  <a:lnTo>
                                    <a:pt x="23" y="32"/>
                                  </a:lnTo>
                                  <a:lnTo>
                                    <a:pt x="6" y="32"/>
                                  </a:lnTo>
                                  <a:lnTo>
                                    <a:pt x="2" y="31"/>
                                  </a:lnTo>
                                  <a:lnTo>
                                    <a:pt x="1" y="30"/>
                                  </a:lnTo>
                                  <a:lnTo>
                                    <a:pt x="0" y="26"/>
                                  </a:lnTo>
                                  <a:lnTo>
                                    <a:pt x="1" y="23"/>
                                  </a:lnTo>
                                  <a:lnTo>
                                    <a:pt x="2" y="19"/>
                                  </a:lnTo>
                                  <a:lnTo>
                                    <a:pt x="7" y="13"/>
                                  </a:lnTo>
                                  <a:lnTo>
                                    <a:pt x="8" y="11"/>
                                  </a:lnTo>
                                  <a:lnTo>
                                    <a:pt x="10" y="0"/>
                                  </a:lnTo>
                                  <a:lnTo>
                                    <a:pt x="31" y="0"/>
                                  </a:lnTo>
                                </a:path>
                              </a:pathLst>
                            </a:custGeom>
                            <a:solidFill>
                              <a:srgbClr val="404040"/>
                            </a:solidFill>
                            <a:ln w="12700" cap="rnd">
                              <a:solidFill>
                                <a:srgbClr val="FFFFFF"/>
                              </a:solidFill>
                              <a:round/>
                              <a:headEnd type="none" w="sm" len="sm"/>
                              <a:tailEnd type="none" w="sm" len="sm"/>
                            </a:ln>
                          </wps:spPr>
                          <wps:bodyPr rot="0" vert="horz" wrap="square" lIns="91440" tIns="45720" rIns="91440" bIns="45720" anchor="t" anchorCtr="0" upright="1">
                            <a:noAutofit/>
                          </wps:bodyPr>
                        </wps:wsp>
                        <wps:wsp>
                          <wps:cNvPr id="279" name="Freeform 292"/>
                          <wps:cNvSpPr>
                            <a:spLocks/>
                          </wps:cNvSpPr>
                          <wps:spPr bwMode="auto">
                            <a:xfrm>
                              <a:off x="1415" y="2670"/>
                              <a:ext cx="30" cy="27"/>
                            </a:xfrm>
                            <a:custGeom>
                              <a:avLst/>
                              <a:gdLst>
                                <a:gd name="T0" fmla="*/ 0 w 30"/>
                                <a:gd name="T1" fmla="*/ 16 h 27"/>
                                <a:gd name="T2" fmla="*/ 1 w 30"/>
                                <a:gd name="T3" fmla="*/ 17 h 27"/>
                                <a:gd name="T4" fmla="*/ 1 w 30"/>
                                <a:gd name="T5" fmla="*/ 18 h 27"/>
                                <a:gd name="T6" fmla="*/ 3 w 30"/>
                                <a:gd name="T7" fmla="*/ 19 h 27"/>
                                <a:gd name="T8" fmla="*/ 8 w 30"/>
                                <a:gd name="T9" fmla="*/ 22 h 27"/>
                                <a:gd name="T10" fmla="*/ 13 w 30"/>
                                <a:gd name="T11" fmla="*/ 25 h 27"/>
                                <a:gd name="T12" fmla="*/ 15 w 30"/>
                                <a:gd name="T13" fmla="*/ 26 h 27"/>
                                <a:gd name="T14" fmla="*/ 16 w 30"/>
                                <a:gd name="T15" fmla="*/ 26 h 27"/>
                                <a:gd name="T16" fmla="*/ 17 w 30"/>
                                <a:gd name="T17" fmla="*/ 26 h 27"/>
                                <a:gd name="T18" fmla="*/ 19 w 30"/>
                                <a:gd name="T19" fmla="*/ 26 h 27"/>
                                <a:gd name="T20" fmla="*/ 19 w 30"/>
                                <a:gd name="T21" fmla="*/ 25 h 27"/>
                                <a:gd name="T22" fmla="*/ 20 w 30"/>
                                <a:gd name="T23" fmla="*/ 25 h 27"/>
                                <a:gd name="T24" fmla="*/ 21 w 30"/>
                                <a:gd name="T25" fmla="*/ 23 h 27"/>
                                <a:gd name="T26" fmla="*/ 23 w 30"/>
                                <a:gd name="T27" fmla="*/ 20 h 27"/>
                                <a:gd name="T28" fmla="*/ 25 w 30"/>
                                <a:gd name="T29" fmla="*/ 17 h 27"/>
                                <a:gd name="T30" fmla="*/ 27 w 30"/>
                                <a:gd name="T31" fmla="*/ 14 h 27"/>
                                <a:gd name="T32" fmla="*/ 28 w 30"/>
                                <a:gd name="T33" fmla="*/ 11 h 27"/>
                                <a:gd name="T34" fmla="*/ 29 w 30"/>
                                <a:gd name="T35" fmla="*/ 9 h 27"/>
                                <a:gd name="T36" fmla="*/ 29 w 30"/>
                                <a:gd name="T37" fmla="*/ 7 h 27"/>
                                <a:gd name="T38" fmla="*/ 28 w 30"/>
                                <a:gd name="T39" fmla="*/ 6 h 27"/>
                                <a:gd name="T40" fmla="*/ 27 w 30"/>
                                <a:gd name="T41" fmla="*/ 5 h 27"/>
                                <a:gd name="T42" fmla="*/ 25 w 30"/>
                                <a:gd name="T43" fmla="*/ 3 h 27"/>
                                <a:gd name="T44" fmla="*/ 23 w 30"/>
                                <a:gd name="T45" fmla="*/ 2 h 27"/>
                                <a:gd name="T46" fmla="*/ 21 w 30"/>
                                <a:gd name="T47" fmla="*/ 1 h 27"/>
                                <a:gd name="T48" fmla="*/ 19 w 30"/>
                                <a:gd name="T49" fmla="*/ 0 h 27"/>
                                <a:gd name="T50" fmla="*/ 19 w 30"/>
                                <a:gd name="T51" fmla="*/ 1 h 27"/>
                                <a:gd name="T52" fmla="*/ 19 w 30"/>
                                <a:gd name="T53" fmla="*/ 8 h 27"/>
                                <a:gd name="T54" fmla="*/ 18 w 30"/>
                                <a:gd name="T55" fmla="*/ 9 h 27"/>
                                <a:gd name="T56" fmla="*/ 16 w 30"/>
                                <a:gd name="T57" fmla="*/ 10 h 27"/>
                                <a:gd name="T58" fmla="*/ 14 w 30"/>
                                <a:gd name="T59" fmla="*/ 13 h 27"/>
                                <a:gd name="T60" fmla="*/ 10 w 30"/>
                                <a:gd name="T61" fmla="*/ 14 h 27"/>
                                <a:gd name="T62" fmla="*/ 5 w 30"/>
                                <a:gd name="T63" fmla="*/ 15 h 27"/>
                                <a:gd name="T64" fmla="*/ 0 w 30"/>
                                <a:gd name="T65" fmla="*/ 16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 h="27">
                                  <a:moveTo>
                                    <a:pt x="0" y="16"/>
                                  </a:moveTo>
                                  <a:lnTo>
                                    <a:pt x="1" y="17"/>
                                  </a:lnTo>
                                  <a:lnTo>
                                    <a:pt x="1" y="18"/>
                                  </a:lnTo>
                                  <a:lnTo>
                                    <a:pt x="3" y="19"/>
                                  </a:lnTo>
                                  <a:lnTo>
                                    <a:pt x="8" y="22"/>
                                  </a:lnTo>
                                  <a:lnTo>
                                    <a:pt x="13" y="25"/>
                                  </a:lnTo>
                                  <a:lnTo>
                                    <a:pt x="15" y="26"/>
                                  </a:lnTo>
                                  <a:lnTo>
                                    <a:pt x="16" y="26"/>
                                  </a:lnTo>
                                  <a:lnTo>
                                    <a:pt x="17" y="26"/>
                                  </a:lnTo>
                                  <a:lnTo>
                                    <a:pt x="19" y="26"/>
                                  </a:lnTo>
                                  <a:lnTo>
                                    <a:pt x="19" y="25"/>
                                  </a:lnTo>
                                  <a:lnTo>
                                    <a:pt x="20" y="25"/>
                                  </a:lnTo>
                                  <a:lnTo>
                                    <a:pt x="21" y="23"/>
                                  </a:lnTo>
                                  <a:lnTo>
                                    <a:pt x="23" y="20"/>
                                  </a:lnTo>
                                  <a:lnTo>
                                    <a:pt x="25" y="17"/>
                                  </a:lnTo>
                                  <a:lnTo>
                                    <a:pt x="27" y="14"/>
                                  </a:lnTo>
                                  <a:lnTo>
                                    <a:pt x="28" y="11"/>
                                  </a:lnTo>
                                  <a:lnTo>
                                    <a:pt x="29" y="9"/>
                                  </a:lnTo>
                                  <a:lnTo>
                                    <a:pt x="29" y="7"/>
                                  </a:lnTo>
                                  <a:lnTo>
                                    <a:pt x="28" y="6"/>
                                  </a:lnTo>
                                  <a:lnTo>
                                    <a:pt x="27" y="5"/>
                                  </a:lnTo>
                                  <a:lnTo>
                                    <a:pt x="25" y="3"/>
                                  </a:lnTo>
                                  <a:lnTo>
                                    <a:pt x="23" y="2"/>
                                  </a:lnTo>
                                  <a:lnTo>
                                    <a:pt x="21" y="1"/>
                                  </a:lnTo>
                                  <a:lnTo>
                                    <a:pt x="19" y="0"/>
                                  </a:lnTo>
                                  <a:lnTo>
                                    <a:pt x="19" y="1"/>
                                  </a:lnTo>
                                  <a:lnTo>
                                    <a:pt x="19" y="8"/>
                                  </a:lnTo>
                                  <a:lnTo>
                                    <a:pt x="18" y="9"/>
                                  </a:lnTo>
                                  <a:lnTo>
                                    <a:pt x="16" y="10"/>
                                  </a:lnTo>
                                  <a:lnTo>
                                    <a:pt x="14" y="13"/>
                                  </a:lnTo>
                                  <a:lnTo>
                                    <a:pt x="10" y="14"/>
                                  </a:lnTo>
                                  <a:lnTo>
                                    <a:pt x="5" y="15"/>
                                  </a:lnTo>
                                  <a:lnTo>
                                    <a:pt x="0" y="16"/>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80" name="Freeform 293"/>
                          <wps:cNvSpPr>
                            <a:spLocks/>
                          </wps:cNvSpPr>
                          <wps:spPr bwMode="auto">
                            <a:xfrm>
                              <a:off x="1393" y="2672"/>
                              <a:ext cx="22" cy="25"/>
                            </a:xfrm>
                            <a:custGeom>
                              <a:avLst/>
                              <a:gdLst>
                                <a:gd name="T0" fmla="*/ 0 w 22"/>
                                <a:gd name="T1" fmla="*/ 7 h 25"/>
                                <a:gd name="T2" fmla="*/ 0 w 22"/>
                                <a:gd name="T3" fmla="*/ 8 h 25"/>
                                <a:gd name="T4" fmla="*/ 0 w 22"/>
                                <a:gd name="T5" fmla="*/ 9 h 25"/>
                                <a:gd name="T6" fmla="*/ 0 w 22"/>
                                <a:gd name="T7" fmla="*/ 11 h 25"/>
                                <a:gd name="T8" fmla="*/ 0 w 22"/>
                                <a:gd name="T9" fmla="*/ 13 h 25"/>
                                <a:gd name="T10" fmla="*/ 1 w 22"/>
                                <a:gd name="T11" fmla="*/ 16 h 25"/>
                                <a:gd name="T12" fmla="*/ 1 w 22"/>
                                <a:gd name="T13" fmla="*/ 19 h 25"/>
                                <a:gd name="T14" fmla="*/ 2 w 22"/>
                                <a:gd name="T15" fmla="*/ 22 h 25"/>
                                <a:gd name="T16" fmla="*/ 3 w 22"/>
                                <a:gd name="T17" fmla="*/ 24 h 25"/>
                                <a:gd name="T18" fmla="*/ 4 w 22"/>
                                <a:gd name="T19" fmla="*/ 24 h 25"/>
                                <a:gd name="T20" fmla="*/ 5 w 22"/>
                                <a:gd name="T21" fmla="*/ 24 h 25"/>
                                <a:gd name="T22" fmla="*/ 8 w 22"/>
                                <a:gd name="T23" fmla="*/ 22 h 25"/>
                                <a:gd name="T24" fmla="*/ 9 w 22"/>
                                <a:gd name="T25" fmla="*/ 22 h 25"/>
                                <a:gd name="T26" fmla="*/ 13 w 22"/>
                                <a:gd name="T27" fmla="*/ 20 h 25"/>
                                <a:gd name="T28" fmla="*/ 15 w 22"/>
                                <a:gd name="T29" fmla="*/ 18 h 25"/>
                                <a:gd name="T30" fmla="*/ 18 w 22"/>
                                <a:gd name="T31" fmla="*/ 16 h 25"/>
                                <a:gd name="T32" fmla="*/ 20 w 22"/>
                                <a:gd name="T33" fmla="*/ 14 h 25"/>
                                <a:gd name="T34" fmla="*/ 20 w 22"/>
                                <a:gd name="T35" fmla="*/ 13 h 25"/>
                                <a:gd name="T36" fmla="*/ 21 w 22"/>
                                <a:gd name="T37" fmla="*/ 13 h 25"/>
                                <a:gd name="T38" fmla="*/ 19 w 22"/>
                                <a:gd name="T39" fmla="*/ 12 h 25"/>
                                <a:gd name="T40" fmla="*/ 17 w 22"/>
                                <a:gd name="T41" fmla="*/ 12 h 25"/>
                                <a:gd name="T42" fmla="*/ 15 w 22"/>
                                <a:gd name="T43" fmla="*/ 11 h 25"/>
                                <a:gd name="T44" fmla="*/ 13 w 22"/>
                                <a:gd name="T45" fmla="*/ 9 h 25"/>
                                <a:gd name="T46" fmla="*/ 11 w 22"/>
                                <a:gd name="T47" fmla="*/ 7 h 25"/>
                                <a:gd name="T48" fmla="*/ 10 w 22"/>
                                <a:gd name="T49" fmla="*/ 6 h 25"/>
                                <a:gd name="T50" fmla="*/ 10 w 22"/>
                                <a:gd name="T51" fmla="*/ 5 h 25"/>
                                <a:gd name="T52" fmla="*/ 10 w 22"/>
                                <a:gd name="T53" fmla="*/ 0 h 25"/>
                                <a:gd name="T54" fmla="*/ 7 w 22"/>
                                <a:gd name="T55" fmla="*/ 1 h 25"/>
                                <a:gd name="T56" fmla="*/ 4 w 22"/>
                                <a:gd name="T57" fmla="*/ 3 h 25"/>
                                <a:gd name="T58" fmla="*/ 3 w 22"/>
                                <a:gd name="T59" fmla="*/ 4 h 25"/>
                                <a:gd name="T60" fmla="*/ 2 w 22"/>
                                <a:gd name="T61" fmla="*/ 5 h 25"/>
                                <a:gd name="T62" fmla="*/ 1 w 22"/>
                                <a:gd name="T63" fmla="*/ 5 h 25"/>
                                <a:gd name="T64" fmla="*/ 0 w 22"/>
                                <a:gd name="T65" fmla="*/ 7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 h="25">
                                  <a:moveTo>
                                    <a:pt x="0" y="7"/>
                                  </a:moveTo>
                                  <a:lnTo>
                                    <a:pt x="0" y="8"/>
                                  </a:lnTo>
                                  <a:lnTo>
                                    <a:pt x="0" y="9"/>
                                  </a:lnTo>
                                  <a:lnTo>
                                    <a:pt x="0" y="11"/>
                                  </a:lnTo>
                                  <a:lnTo>
                                    <a:pt x="0" y="13"/>
                                  </a:lnTo>
                                  <a:lnTo>
                                    <a:pt x="1" y="16"/>
                                  </a:lnTo>
                                  <a:lnTo>
                                    <a:pt x="1" y="19"/>
                                  </a:lnTo>
                                  <a:lnTo>
                                    <a:pt x="2" y="22"/>
                                  </a:lnTo>
                                  <a:lnTo>
                                    <a:pt x="3" y="24"/>
                                  </a:lnTo>
                                  <a:lnTo>
                                    <a:pt x="4" y="24"/>
                                  </a:lnTo>
                                  <a:lnTo>
                                    <a:pt x="5" y="24"/>
                                  </a:lnTo>
                                  <a:lnTo>
                                    <a:pt x="8" y="22"/>
                                  </a:lnTo>
                                  <a:lnTo>
                                    <a:pt x="9" y="22"/>
                                  </a:lnTo>
                                  <a:lnTo>
                                    <a:pt x="13" y="20"/>
                                  </a:lnTo>
                                  <a:lnTo>
                                    <a:pt x="15" y="18"/>
                                  </a:lnTo>
                                  <a:lnTo>
                                    <a:pt x="18" y="16"/>
                                  </a:lnTo>
                                  <a:lnTo>
                                    <a:pt x="20" y="14"/>
                                  </a:lnTo>
                                  <a:lnTo>
                                    <a:pt x="20" y="13"/>
                                  </a:lnTo>
                                  <a:lnTo>
                                    <a:pt x="21" y="13"/>
                                  </a:lnTo>
                                  <a:lnTo>
                                    <a:pt x="19" y="12"/>
                                  </a:lnTo>
                                  <a:lnTo>
                                    <a:pt x="17" y="12"/>
                                  </a:lnTo>
                                  <a:lnTo>
                                    <a:pt x="15" y="11"/>
                                  </a:lnTo>
                                  <a:lnTo>
                                    <a:pt x="13" y="9"/>
                                  </a:lnTo>
                                  <a:lnTo>
                                    <a:pt x="11" y="7"/>
                                  </a:lnTo>
                                  <a:lnTo>
                                    <a:pt x="10" y="6"/>
                                  </a:lnTo>
                                  <a:lnTo>
                                    <a:pt x="10" y="5"/>
                                  </a:lnTo>
                                  <a:lnTo>
                                    <a:pt x="10" y="0"/>
                                  </a:lnTo>
                                  <a:lnTo>
                                    <a:pt x="7" y="1"/>
                                  </a:lnTo>
                                  <a:lnTo>
                                    <a:pt x="4" y="3"/>
                                  </a:lnTo>
                                  <a:lnTo>
                                    <a:pt x="3" y="4"/>
                                  </a:lnTo>
                                  <a:lnTo>
                                    <a:pt x="2" y="5"/>
                                  </a:lnTo>
                                  <a:lnTo>
                                    <a:pt x="1" y="5"/>
                                  </a:lnTo>
                                  <a:lnTo>
                                    <a:pt x="0" y="7"/>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81" name="Freeform 294"/>
                          <wps:cNvSpPr>
                            <a:spLocks/>
                          </wps:cNvSpPr>
                          <wps:spPr bwMode="auto">
                            <a:xfrm>
                              <a:off x="1346" y="2673"/>
                              <a:ext cx="142" cy="144"/>
                            </a:xfrm>
                            <a:custGeom>
                              <a:avLst/>
                              <a:gdLst>
                                <a:gd name="T0" fmla="*/ 69 w 142"/>
                                <a:gd name="T1" fmla="*/ 11 h 144"/>
                                <a:gd name="T2" fmla="*/ 69 w 142"/>
                                <a:gd name="T3" fmla="*/ 13 h 144"/>
                                <a:gd name="T4" fmla="*/ 82 w 142"/>
                                <a:gd name="T5" fmla="*/ 19 h 144"/>
                                <a:gd name="T6" fmla="*/ 85 w 142"/>
                                <a:gd name="T7" fmla="*/ 21 h 144"/>
                                <a:gd name="T8" fmla="*/ 88 w 142"/>
                                <a:gd name="T9" fmla="*/ 21 h 144"/>
                                <a:gd name="T10" fmla="*/ 90 w 142"/>
                                <a:gd name="T11" fmla="*/ 20 h 144"/>
                                <a:gd name="T12" fmla="*/ 94 w 142"/>
                                <a:gd name="T13" fmla="*/ 12 h 144"/>
                                <a:gd name="T14" fmla="*/ 98 w 142"/>
                                <a:gd name="T15" fmla="*/ 6 h 144"/>
                                <a:gd name="T16" fmla="*/ 98 w 142"/>
                                <a:gd name="T17" fmla="*/ 3 h 144"/>
                                <a:gd name="T18" fmla="*/ 96 w 142"/>
                                <a:gd name="T19" fmla="*/ 0 h 144"/>
                                <a:gd name="T20" fmla="*/ 100 w 142"/>
                                <a:gd name="T21" fmla="*/ 2 h 144"/>
                                <a:gd name="T22" fmla="*/ 118 w 142"/>
                                <a:gd name="T23" fmla="*/ 11 h 144"/>
                                <a:gd name="T24" fmla="*/ 126 w 142"/>
                                <a:gd name="T25" fmla="*/ 15 h 144"/>
                                <a:gd name="T26" fmla="*/ 131 w 142"/>
                                <a:gd name="T27" fmla="*/ 20 h 144"/>
                                <a:gd name="T28" fmla="*/ 136 w 142"/>
                                <a:gd name="T29" fmla="*/ 30 h 144"/>
                                <a:gd name="T30" fmla="*/ 139 w 142"/>
                                <a:gd name="T31" fmla="*/ 42 h 144"/>
                                <a:gd name="T32" fmla="*/ 141 w 142"/>
                                <a:gd name="T33" fmla="*/ 53 h 144"/>
                                <a:gd name="T34" fmla="*/ 141 w 142"/>
                                <a:gd name="T35" fmla="*/ 63 h 144"/>
                                <a:gd name="T36" fmla="*/ 141 w 142"/>
                                <a:gd name="T37" fmla="*/ 74 h 144"/>
                                <a:gd name="T38" fmla="*/ 139 w 142"/>
                                <a:gd name="T39" fmla="*/ 82 h 144"/>
                                <a:gd name="T40" fmla="*/ 141 w 142"/>
                                <a:gd name="T41" fmla="*/ 92 h 144"/>
                                <a:gd name="T42" fmla="*/ 139 w 142"/>
                                <a:gd name="T43" fmla="*/ 104 h 144"/>
                                <a:gd name="T44" fmla="*/ 137 w 142"/>
                                <a:gd name="T45" fmla="*/ 109 h 144"/>
                                <a:gd name="T46" fmla="*/ 135 w 142"/>
                                <a:gd name="T47" fmla="*/ 113 h 144"/>
                                <a:gd name="T48" fmla="*/ 129 w 142"/>
                                <a:gd name="T49" fmla="*/ 120 h 144"/>
                                <a:gd name="T50" fmla="*/ 123 w 142"/>
                                <a:gd name="T51" fmla="*/ 127 h 144"/>
                                <a:gd name="T52" fmla="*/ 120 w 142"/>
                                <a:gd name="T53" fmla="*/ 132 h 144"/>
                                <a:gd name="T54" fmla="*/ 103 w 142"/>
                                <a:gd name="T55" fmla="*/ 129 h 144"/>
                                <a:gd name="T56" fmla="*/ 93 w 142"/>
                                <a:gd name="T57" fmla="*/ 139 h 144"/>
                                <a:gd name="T58" fmla="*/ 81 w 142"/>
                                <a:gd name="T59" fmla="*/ 141 h 144"/>
                                <a:gd name="T60" fmla="*/ 69 w 142"/>
                                <a:gd name="T61" fmla="*/ 143 h 144"/>
                                <a:gd name="T62" fmla="*/ 56 w 142"/>
                                <a:gd name="T63" fmla="*/ 143 h 144"/>
                                <a:gd name="T64" fmla="*/ 42 w 142"/>
                                <a:gd name="T65" fmla="*/ 140 h 144"/>
                                <a:gd name="T66" fmla="*/ 33 w 142"/>
                                <a:gd name="T67" fmla="*/ 138 h 144"/>
                                <a:gd name="T68" fmla="*/ 30 w 142"/>
                                <a:gd name="T69" fmla="*/ 137 h 144"/>
                                <a:gd name="T70" fmla="*/ 28 w 142"/>
                                <a:gd name="T71" fmla="*/ 117 h 144"/>
                                <a:gd name="T72" fmla="*/ 21 w 142"/>
                                <a:gd name="T73" fmla="*/ 125 h 144"/>
                                <a:gd name="T74" fmla="*/ 16 w 142"/>
                                <a:gd name="T75" fmla="*/ 130 h 144"/>
                                <a:gd name="T76" fmla="*/ 1 w 142"/>
                                <a:gd name="T77" fmla="*/ 121 h 144"/>
                                <a:gd name="T78" fmla="*/ 3 w 142"/>
                                <a:gd name="T79" fmla="*/ 115 h 144"/>
                                <a:gd name="T80" fmla="*/ 4 w 142"/>
                                <a:gd name="T81" fmla="*/ 109 h 144"/>
                                <a:gd name="T82" fmla="*/ 6 w 142"/>
                                <a:gd name="T83" fmla="*/ 96 h 144"/>
                                <a:gd name="T84" fmla="*/ 9 w 142"/>
                                <a:gd name="T85" fmla="*/ 85 h 144"/>
                                <a:gd name="T86" fmla="*/ 12 w 142"/>
                                <a:gd name="T87" fmla="*/ 70 h 144"/>
                                <a:gd name="T88" fmla="*/ 14 w 142"/>
                                <a:gd name="T89" fmla="*/ 55 h 144"/>
                                <a:gd name="T90" fmla="*/ 16 w 142"/>
                                <a:gd name="T91" fmla="*/ 35 h 144"/>
                                <a:gd name="T92" fmla="*/ 19 w 142"/>
                                <a:gd name="T93" fmla="*/ 26 h 144"/>
                                <a:gd name="T94" fmla="*/ 21 w 142"/>
                                <a:gd name="T95" fmla="*/ 19 h 144"/>
                                <a:gd name="T96" fmla="*/ 25 w 142"/>
                                <a:gd name="T97" fmla="*/ 14 h 144"/>
                                <a:gd name="T98" fmla="*/ 46 w 142"/>
                                <a:gd name="T99" fmla="*/ 5 h 144"/>
                                <a:gd name="T100" fmla="*/ 46 w 142"/>
                                <a:gd name="T101" fmla="*/ 7 h 144"/>
                                <a:gd name="T102" fmla="*/ 46 w 142"/>
                                <a:gd name="T103" fmla="*/ 11 h 144"/>
                                <a:gd name="T104" fmla="*/ 48 w 142"/>
                                <a:gd name="T105" fmla="*/ 20 h 144"/>
                                <a:gd name="T106" fmla="*/ 50 w 142"/>
                                <a:gd name="T107" fmla="*/ 20 h 144"/>
                                <a:gd name="T108" fmla="*/ 53 w 142"/>
                                <a:gd name="T109" fmla="*/ 20 h 144"/>
                                <a:gd name="T110" fmla="*/ 64 w 142"/>
                                <a:gd name="T111" fmla="*/ 14 h 144"/>
                                <a:gd name="T112" fmla="*/ 66 w 142"/>
                                <a:gd name="T113" fmla="*/ 11 h 144"/>
                                <a:gd name="T114" fmla="*/ 69 w 142"/>
                                <a:gd name="T115" fmla="*/ 10 h 144"/>
                                <a:gd name="T116" fmla="*/ 69 w 142"/>
                                <a:gd name="T117" fmla="*/ 1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2" h="144">
                                  <a:moveTo>
                                    <a:pt x="69" y="10"/>
                                  </a:moveTo>
                                  <a:lnTo>
                                    <a:pt x="69" y="11"/>
                                  </a:lnTo>
                                  <a:lnTo>
                                    <a:pt x="69" y="12"/>
                                  </a:lnTo>
                                  <a:lnTo>
                                    <a:pt x="69" y="13"/>
                                  </a:lnTo>
                                  <a:lnTo>
                                    <a:pt x="73" y="14"/>
                                  </a:lnTo>
                                  <a:lnTo>
                                    <a:pt x="82" y="19"/>
                                  </a:lnTo>
                                  <a:lnTo>
                                    <a:pt x="85" y="20"/>
                                  </a:lnTo>
                                  <a:lnTo>
                                    <a:pt x="85" y="21"/>
                                  </a:lnTo>
                                  <a:lnTo>
                                    <a:pt x="87" y="21"/>
                                  </a:lnTo>
                                  <a:lnTo>
                                    <a:pt x="88" y="21"/>
                                  </a:lnTo>
                                  <a:lnTo>
                                    <a:pt x="89" y="20"/>
                                  </a:lnTo>
                                  <a:lnTo>
                                    <a:pt x="90" y="20"/>
                                  </a:lnTo>
                                  <a:lnTo>
                                    <a:pt x="90" y="18"/>
                                  </a:lnTo>
                                  <a:lnTo>
                                    <a:pt x="94" y="12"/>
                                  </a:lnTo>
                                  <a:lnTo>
                                    <a:pt x="96" y="9"/>
                                  </a:lnTo>
                                  <a:lnTo>
                                    <a:pt x="98" y="6"/>
                                  </a:lnTo>
                                  <a:lnTo>
                                    <a:pt x="98" y="4"/>
                                  </a:lnTo>
                                  <a:lnTo>
                                    <a:pt x="98" y="3"/>
                                  </a:lnTo>
                                  <a:lnTo>
                                    <a:pt x="97" y="1"/>
                                  </a:lnTo>
                                  <a:lnTo>
                                    <a:pt x="96" y="0"/>
                                  </a:lnTo>
                                  <a:lnTo>
                                    <a:pt x="98" y="1"/>
                                  </a:lnTo>
                                  <a:lnTo>
                                    <a:pt x="100" y="2"/>
                                  </a:lnTo>
                                  <a:lnTo>
                                    <a:pt x="114" y="9"/>
                                  </a:lnTo>
                                  <a:lnTo>
                                    <a:pt x="118" y="11"/>
                                  </a:lnTo>
                                  <a:lnTo>
                                    <a:pt x="123" y="13"/>
                                  </a:lnTo>
                                  <a:lnTo>
                                    <a:pt x="126" y="15"/>
                                  </a:lnTo>
                                  <a:lnTo>
                                    <a:pt x="129" y="18"/>
                                  </a:lnTo>
                                  <a:lnTo>
                                    <a:pt x="131" y="20"/>
                                  </a:lnTo>
                                  <a:lnTo>
                                    <a:pt x="134" y="24"/>
                                  </a:lnTo>
                                  <a:lnTo>
                                    <a:pt x="136" y="30"/>
                                  </a:lnTo>
                                  <a:lnTo>
                                    <a:pt x="138" y="38"/>
                                  </a:lnTo>
                                  <a:lnTo>
                                    <a:pt x="139" y="42"/>
                                  </a:lnTo>
                                  <a:lnTo>
                                    <a:pt x="139" y="47"/>
                                  </a:lnTo>
                                  <a:lnTo>
                                    <a:pt x="141" y="53"/>
                                  </a:lnTo>
                                  <a:lnTo>
                                    <a:pt x="141" y="60"/>
                                  </a:lnTo>
                                  <a:lnTo>
                                    <a:pt x="141" y="63"/>
                                  </a:lnTo>
                                  <a:lnTo>
                                    <a:pt x="141" y="68"/>
                                  </a:lnTo>
                                  <a:lnTo>
                                    <a:pt x="141" y="74"/>
                                  </a:lnTo>
                                  <a:lnTo>
                                    <a:pt x="139" y="79"/>
                                  </a:lnTo>
                                  <a:lnTo>
                                    <a:pt x="139" y="82"/>
                                  </a:lnTo>
                                  <a:lnTo>
                                    <a:pt x="139" y="87"/>
                                  </a:lnTo>
                                  <a:lnTo>
                                    <a:pt x="141" y="92"/>
                                  </a:lnTo>
                                  <a:lnTo>
                                    <a:pt x="141" y="99"/>
                                  </a:lnTo>
                                  <a:lnTo>
                                    <a:pt x="139" y="104"/>
                                  </a:lnTo>
                                  <a:lnTo>
                                    <a:pt x="138" y="107"/>
                                  </a:lnTo>
                                  <a:lnTo>
                                    <a:pt x="137" y="109"/>
                                  </a:lnTo>
                                  <a:lnTo>
                                    <a:pt x="136" y="111"/>
                                  </a:lnTo>
                                  <a:lnTo>
                                    <a:pt x="135" y="113"/>
                                  </a:lnTo>
                                  <a:lnTo>
                                    <a:pt x="131" y="117"/>
                                  </a:lnTo>
                                  <a:lnTo>
                                    <a:pt x="129" y="120"/>
                                  </a:lnTo>
                                  <a:lnTo>
                                    <a:pt x="126" y="122"/>
                                  </a:lnTo>
                                  <a:lnTo>
                                    <a:pt x="123" y="127"/>
                                  </a:lnTo>
                                  <a:lnTo>
                                    <a:pt x="121" y="130"/>
                                  </a:lnTo>
                                  <a:lnTo>
                                    <a:pt x="120" y="132"/>
                                  </a:lnTo>
                                  <a:lnTo>
                                    <a:pt x="118" y="136"/>
                                  </a:lnTo>
                                  <a:lnTo>
                                    <a:pt x="103" y="129"/>
                                  </a:lnTo>
                                  <a:lnTo>
                                    <a:pt x="94" y="139"/>
                                  </a:lnTo>
                                  <a:lnTo>
                                    <a:pt x="93" y="139"/>
                                  </a:lnTo>
                                  <a:lnTo>
                                    <a:pt x="87" y="140"/>
                                  </a:lnTo>
                                  <a:lnTo>
                                    <a:pt x="81" y="141"/>
                                  </a:lnTo>
                                  <a:lnTo>
                                    <a:pt x="76" y="141"/>
                                  </a:lnTo>
                                  <a:lnTo>
                                    <a:pt x="69" y="143"/>
                                  </a:lnTo>
                                  <a:lnTo>
                                    <a:pt x="61" y="143"/>
                                  </a:lnTo>
                                  <a:lnTo>
                                    <a:pt x="56" y="143"/>
                                  </a:lnTo>
                                  <a:lnTo>
                                    <a:pt x="49" y="141"/>
                                  </a:lnTo>
                                  <a:lnTo>
                                    <a:pt x="42" y="140"/>
                                  </a:lnTo>
                                  <a:lnTo>
                                    <a:pt x="35" y="138"/>
                                  </a:lnTo>
                                  <a:lnTo>
                                    <a:pt x="33" y="138"/>
                                  </a:lnTo>
                                  <a:lnTo>
                                    <a:pt x="31" y="137"/>
                                  </a:lnTo>
                                  <a:lnTo>
                                    <a:pt x="30" y="137"/>
                                  </a:lnTo>
                                  <a:lnTo>
                                    <a:pt x="34" y="112"/>
                                  </a:lnTo>
                                  <a:lnTo>
                                    <a:pt x="28" y="117"/>
                                  </a:lnTo>
                                  <a:lnTo>
                                    <a:pt x="23" y="122"/>
                                  </a:lnTo>
                                  <a:lnTo>
                                    <a:pt x="21" y="125"/>
                                  </a:lnTo>
                                  <a:lnTo>
                                    <a:pt x="18" y="128"/>
                                  </a:lnTo>
                                  <a:lnTo>
                                    <a:pt x="16" y="130"/>
                                  </a:lnTo>
                                  <a:lnTo>
                                    <a:pt x="0" y="122"/>
                                  </a:lnTo>
                                  <a:lnTo>
                                    <a:pt x="1" y="121"/>
                                  </a:lnTo>
                                  <a:lnTo>
                                    <a:pt x="2" y="118"/>
                                  </a:lnTo>
                                  <a:lnTo>
                                    <a:pt x="3" y="115"/>
                                  </a:lnTo>
                                  <a:lnTo>
                                    <a:pt x="4" y="113"/>
                                  </a:lnTo>
                                  <a:lnTo>
                                    <a:pt x="4" y="109"/>
                                  </a:lnTo>
                                  <a:lnTo>
                                    <a:pt x="6" y="102"/>
                                  </a:lnTo>
                                  <a:lnTo>
                                    <a:pt x="6" y="96"/>
                                  </a:lnTo>
                                  <a:lnTo>
                                    <a:pt x="8" y="89"/>
                                  </a:lnTo>
                                  <a:lnTo>
                                    <a:pt x="9" y="85"/>
                                  </a:lnTo>
                                  <a:lnTo>
                                    <a:pt x="11" y="78"/>
                                  </a:lnTo>
                                  <a:lnTo>
                                    <a:pt x="12" y="70"/>
                                  </a:lnTo>
                                  <a:lnTo>
                                    <a:pt x="13" y="63"/>
                                  </a:lnTo>
                                  <a:lnTo>
                                    <a:pt x="14" y="55"/>
                                  </a:lnTo>
                                  <a:lnTo>
                                    <a:pt x="14" y="46"/>
                                  </a:lnTo>
                                  <a:lnTo>
                                    <a:pt x="16" y="35"/>
                                  </a:lnTo>
                                  <a:lnTo>
                                    <a:pt x="17" y="31"/>
                                  </a:lnTo>
                                  <a:lnTo>
                                    <a:pt x="19" y="26"/>
                                  </a:lnTo>
                                  <a:lnTo>
                                    <a:pt x="19" y="23"/>
                                  </a:lnTo>
                                  <a:lnTo>
                                    <a:pt x="21" y="19"/>
                                  </a:lnTo>
                                  <a:lnTo>
                                    <a:pt x="23" y="17"/>
                                  </a:lnTo>
                                  <a:lnTo>
                                    <a:pt x="25" y="14"/>
                                  </a:lnTo>
                                  <a:lnTo>
                                    <a:pt x="47" y="5"/>
                                  </a:lnTo>
                                  <a:lnTo>
                                    <a:pt x="46" y="5"/>
                                  </a:lnTo>
                                  <a:lnTo>
                                    <a:pt x="46" y="6"/>
                                  </a:lnTo>
                                  <a:lnTo>
                                    <a:pt x="46" y="7"/>
                                  </a:lnTo>
                                  <a:lnTo>
                                    <a:pt x="46" y="9"/>
                                  </a:lnTo>
                                  <a:lnTo>
                                    <a:pt x="46" y="11"/>
                                  </a:lnTo>
                                  <a:lnTo>
                                    <a:pt x="48" y="19"/>
                                  </a:lnTo>
                                  <a:lnTo>
                                    <a:pt x="48" y="20"/>
                                  </a:lnTo>
                                  <a:lnTo>
                                    <a:pt x="49" y="20"/>
                                  </a:lnTo>
                                  <a:lnTo>
                                    <a:pt x="50" y="20"/>
                                  </a:lnTo>
                                  <a:lnTo>
                                    <a:pt x="51" y="20"/>
                                  </a:lnTo>
                                  <a:lnTo>
                                    <a:pt x="53" y="20"/>
                                  </a:lnTo>
                                  <a:lnTo>
                                    <a:pt x="55" y="19"/>
                                  </a:lnTo>
                                  <a:lnTo>
                                    <a:pt x="64" y="14"/>
                                  </a:lnTo>
                                  <a:lnTo>
                                    <a:pt x="66" y="12"/>
                                  </a:lnTo>
                                  <a:lnTo>
                                    <a:pt x="66" y="11"/>
                                  </a:lnTo>
                                  <a:lnTo>
                                    <a:pt x="67" y="10"/>
                                  </a:lnTo>
                                  <a:lnTo>
                                    <a:pt x="69" y="10"/>
                                  </a:lnTo>
                                  <a:lnTo>
                                    <a:pt x="67" y="10"/>
                                  </a:lnTo>
                                  <a:lnTo>
                                    <a:pt x="69" y="10"/>
                                  </a:lnTo>
                                </a:path>
                              </a:pathLst>
                            </a:custGeom>
                            <a:solidFill>
                              <a:srgbClr val="00FFFF"/>
                            </a:solidFill>
                            <a:ln w="12700" cap="rnd">
                              <a:solidFill>
                                <a:srgbClr val="A8A8A8"/>
                              </a:solidFill>
                              <a:round/>
                              <a:headEnd type="none" w="sm" len="sm"/>
                              <a:tailEnd type="none" w="sm" len="sm"/>
                            </a:ln>
                          </wps:spPr>
                          <wps:bodyPr rot="0" vert="horz" wrap="square" lIns="91440" tIns="45720" rIns="91440" bIns="45720" anchor="t" anchorCtr="0" upright="1">
                            <a:noAutofit/>
                          </wps:bodyPr>
                        </wps:wsp>
                        <wps:wsp>
                          <wps:cNvPr id="282" name="Freeform 295"/>
                          <wps:cNvSpPr>
                            <a:spLocks/>
                          </wps:cNvSpPr>
                          <wps:spPr bwMode="auto">
                            <a:xfrm>
                              <a:off x="1437" y="2622"/>
                              <a:ext cx="20" cy="20"/>
                            </a:xfrm>
                            <a:custGeom>
                              <a:avLst/>
                              <a:gdLst>
                                <a:gd name="T0" fmla="*/ 19 w 20"/>
                                <a:gd name="T1" fmla="*/ 19 h 20"/>
                                <a:gd name="T2" fmla="*/ 14 w 20"/>
                                <a:gd name="T3" fmla="*/ 14 h 20"/>
                                <a:gd name="T4" fmla="*/ 4 w 20"/>
                                <a:gd name="T5" fmla="*/ 9 h 20"/>
                                <a:gd name="T6" fmla="*/ 0 w 20"/>
                                <a:gd name="T7" fmla="*/ 0 h 20"/>
                              </a:gdLst>
                              <a:ahLst/>
                              <a:cxnLst>
                                <a:cxn ang="0">
                                  <a:pos x="T0" y="T1"/>
                                </a:cxn>
                                <a:cxn ang="0">
                                  <a:pos x="T2" y="T3"/>
                                </a:cxn>
                                <a:cxn ang="0">
                                  <a:pos x="T4" y="T5"/>
                                </a:cxn>
                                <a:cxn ang="0">
                                  <a:pos x="T6" y="T7"/>
                                </a:cxn>
                              </a:cxnLst>
                              <a:rect l="0" t="0" r="r" b="b"/>
                              <a:pathLst>
                                <a:path w="20" h="20">
                                  <a:moveTo>
                                    <a:pt x="19" y="19"/>
                                  </a:moveTo>
                                  <a:lnTo>
                                    <a:pt x="14" y="14"/>
                                  </a:lnTo>
                                  <a:lnTo>
                                    <a:pt x="4" y="9"/>
                                  </a:lnTo>
                                  <a:lnTo>
                                    <a:pt x="0"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83" name="Freeform 296"/>
                          <wps:cNvSpPr>
                            <a:spLocks/>
                          </wps:cNvSpPr>
                          <wps:spPr bwMode="auto">
                            <a:xfrm>
                              <a:off x="1425" y="2618"/>
                              <a:ext cx="21" cy="21"/>
                            </a:xfrm>
                            <a:custGeom>
                              <a:avLst/>
                              <a:gdLst>
                                <a:gd name="T0" fmla="*/ 20 w 21"/>
                                <a:gd name="T1" fmla="*/ 20 h 21"/>
                                <a:gd name="T2" fmla="*/ 11 w 21"/>
                                <a:gd name="T3" fmla="*/ 15 h 21"/>
                                <a:gd name="T4" fmla="*/ 2 w 21"/>
                                <a:gd name="T5" fmla="*/ 10 h 21"/>
                                <a:gd name="T6" fmla="*/ 0 w 21"/>
                                <a:gd name="T7" fmla="*/ 0 h 21"/>
                              </a:gdLst>
                              <a:ahLst/>
                              <a:cxnLst>
                                <a:cxn ang="0">
                                  <a:pos x="T0" y="T1"/>
                                </a:cxn>
                                <a:cxn ang="0">
                                  <a:pos x="T2" y="T3"/>
                                </a:cxn>
                                <a:cxn ang="0">
                                  <a:pos x="T4" y="T5"/>
                                </a:cxn>
                                <a:cxn ang="0">
                                  <a:pos x="T6" y="T7"/>
                                </a:cxn>
                              </a:cxnLst>
                              <a:rect l="0" t="0" r="r" b="b"/>
                              <a:pathLst>
                                <a:path w="21" h="21">
                                  <a:moveTo>
                                    <a:pt x="20" y="20"/>
                                  </a:moveTo>
                                  <a:lnTo>
                                    <a:pt x="11" y="15"/>
                                  </a:lnTo>
                                  <a:lnTo>
                                    <a:pt x="2" y="10"/>
                                  </a:lnTo>
                                  <a:lnTo>
                                    <a:pt x="0"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84" name="Freeform 297"/>
                          <wps:cNvSpPr>
                            <a:spLocks/>
                          </wps:cNvSpPr>
                          <wps:spPr bwMode="auto">
                            <a:xfrm>
                              <a:off x="1415" y="2618"/>
                              <a:ext cx="20" cy="21"/>
                            </a:xfrm>
                            <a:custGeom>
                              <a:avLst/>
                              <a:gdLst>
                                <a:gd name="T0" fmla="*/ 19 w 20"/>
                                <a:gd name="T1" fmla="*/ 20 h 21"/>
                                <a:gd name="T2" fmla="*/ 6 w 20"/>
                                <a:gd name="T3" fmla="*/ 10 h 21"/>
                                <a:gd name="T4" fmla="*/ 0 w 20"/>
                                <a:gd name="T5" fmla="*/ 0 h 21"/>
                              </a:gdLst>
                              <a:ahLst/>
                              <a:cxnLst>
                                <a:cxn ang="0">
                                  <a:pos x="T0" y="T1"/>
                                </a:cxn>
                                <a:cxn ang="0">
                                  <a:pos x="T2" y="T3"/>
                                </a:cxn>
                                <a:cxn ang="0">
                                  <a:pos x="T4" y="T5"/>
                                </a:cxn>
                              </a:cxnLst>
                              <a:rect l="0" t="0" r="r" b="b"/>
                              <a:pathLst>
                                <a:path w="20" h="21">
                                  <a:moveTo>
                                    <a:pt x="19" y="20"/>
                                  </a:moveTo>
                                  <a:lnTo>
                                    <a:pt x="6" y="10"/>
                                  </a:lnTo>
                                  <a:lnTo>
                                    <a:pt x="0"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85" name="Freeform 298"/>
                          <wps:cNvSpPr>
                            <a:spLocks/>
                          </wps:cNvSpPr>
                          <wps:spPr bwMode="auto">
                            <a:xfrm>
                              <a:off x="1448" y="2720"/>
                              <a:ext cx="19" cy="83"/>
                            </a:xfrm>
                            <a:custGeom>
                              <a:avLst/>
                              <a:gdLst>
                                <a:gd name="T0" fmla="*/ 2 w 19"/>
                                <a:gd name="T1" fmla="*/ 82 h 83"/>
                                <a:gd name="T2" fmla="*/ 0 w 19"/>
                                <a:gd name="T3" fmla="*/ 82 h 83"/>
                                <a:gd name="T4" fmla="*/ 0 w 19"/>
                                <a:gd name="T5" fmla="*/ 80 h 83"/>
                                <a:gd name="T6" fmla="*/ 3 w 19"/>
                                <a:gd name="T7" fmla="*/ 75 h 83"/>
                                <a:gd name="T8" fmla="*/ 15 w 19"/>
                                <a:gd name="T9" fmla="*/ 54 h 83"/>
                                <a:gd name="T10" fmla="*/ 16 w 19"/>
                                <a:gd name="T11" fmla="*/ 51 h 83"/>
                                <a:gd name="T12" fmla="*/ 18 w 19"/>
                                <a:gd name="T13" fmla="*/ 46 h 83"/>
                                <a:gd name="T14" fmla="*/ 18 w 19"/>
                                <a:gd name="T15" fmla="*/ 35 h 83"/>
                                <a:gd name="T16" fmla="*/ 16 w 19"/>
                                <a:gd name="T17" fmla="*/ 8 h 83"/>
                                <a:gd name="T18" fmla="*/ 16 w 19"/>
                                <a:gd name="T19" fmla="*/ 5 h 83"/>
                                <a:gd name="T20" fmla="*/ 16 w 19"/>
                                <a:gd name="T21"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 h="83">
                                  <a:moveTo>
                                    <a:pt x="2" y="82"/>
                                  </a:moveTo>
                                  <a:lnTo>
                                    <a:pt x="0" y="82"/>
                                  </a:lnTo>
                                  <a:lnTo>
                                    <a:pt x="0" y="80"/>
                                  </a:lnTo>
                                  <a:lnTo>
                                    <a:pt x="3" y="75"/>
                                  </a:lnTo>
                                  <a:lnTo>
                                    <a:pt x="15" y="54"/>
                                  </a:lnTo>
                                  <a:lnTo>
                                    <a:pt x="16" y="51"/>
                                  </a:lnTo>
                                  <a:lnTo>
                                    <a:pt x="18" y="46"/>
                                  </a:lnTo>
                                  <a:lnTo>
                                    <a:pt x="18" y="35"/>
                                  </a:lnTo>
                                  <a:lnTo>
                                    <a:pt x="16" y="8"/>
                                  </a:lnTo>
                                  <a:lnTo>
                                    <a:pt x="16" y="5"/>
                                  </a:lnTo>
                                  <a:lnTo>
                                    <a:pt x="16"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86" name="Freeform 299"/>
                          <wps:cNvSpPr>
                            <a:spLocks/>
                          </wps:cNvSpPr>
                          <wps:spPr bwMode="auto">
                            <a:xfrm>
                              <a:off x="1379" y="2719"/>
                              <a:ext cx="21" cy="68"/>
                            </a:xfrm>
                            <a:custGeom>
                              <a:avLst/>
                              <a:gdLst>
                                <a:gd name="T0" fmla="*/ 0 w 21"/>
                                <a:gd name="T1" fmla="*/ 67 h 68"/>
                                <a:gd name="T2" fmla="*/ 15 w 21"/>
                                <a:gd name="T3" fmla="*/ 41 h 68"/>
                                <a:gd name="T4" fmla="*/ 20 w 21"/>
                                <a:gd name="T5" fmla="*/ 0 h 68"/>
                              </a:gdLst>
                              <a:ahLst/>
                              <a:cxnLst>
                                <a:cxn ang="0">
                                  <a:pos x="T0" y="T1"/>
                                </a:cxn>
                                <a:cxn ang="0">
                                  <a:pos x="T2" y="T3"/>
                                </a:cxn>
                                <a:cxn ang="0">
                                  <a:pos x="T4" y="T5"/>
                                </a:cxn>
                              </a:cxnLst>
                              <a:rect l="0" t="0" r="r" b="b"/>
                              <a:pathLst>
                                <a:path w="21" h="68">
                                  <a:moveTo>
                                    <a:pt x="0" y="67"/>
                                  </a:moveTo>
                                  <a:lnTo>
                                    <a:pt x="15" y="41"/>
                                  </a:lnTo>
                                  <a:lnTo>
                                    <a:pt x="20"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87" name="Freeform 300"/>
                          <wps:cNvSpPr>
                            <a:spLocks/>
                          </wps:cNvSpPr>
                          <wps:spPr bwMode="auto">
                            <a:xfrm>
                              <a:off x="1381" y="2616"/>
                              <a:ext cx="77" cy="56"/>
                            </a:xfrm>
                            <a:custGeom>
                              <a:avLst/>
                              <a:gdLst>
                                <a:gd name="T0" fmla="*/ 66 w 77"/>
                                <a:gd name="T1" fmla="*/ 10 h 56"/>
                                <a:gd name="T2" fmla="*/ 65 w 77"/>
                                <a:gd name="T3" fmla="*/ 10 h 56"/>
                                <a:gd name="T4" fmla="*/ 64 w 77"/>
                                <a:gd name="T5" fmla="*/ 9 h 56"/>
                                <a:gd name="T6" fmla="*/ 63 w 77"/>
                                <a:gd name="T7" fmla="*/ 10 h 56"/>
                                <a:gd name="T8" fmla="*/ 61 w 77"/>
                                <a:gd name="T9" fmla="*/ 10 h 56"/>
                                <a:gd name="T10" fmla="*/ 59 w 77"/>
                                <a:gd name="T11" fmla="*/ 9 h 56"/>
                                <a:gd name="T12" fmla="*/ 56 w 77"/>
                                <a:gd name="T13" fmla="*/ 9 h 56"/>
                                <a:gd name="T14" fmla="*/ 53 w 77"/>
                                <a:gd name="T15" fmla="*/ 8 h 56"/>
                                <a:gd name="T16" fmla="*/ 52 w 77"/>
                                <a:gd name="T17" fmla="*/ 9 h 56"/>
                                <a:gd name="T18" fmla="*/ 51 w 77"/>
                                <a:gd name="T19" fmla="*/ 9 h 56"/>
                                <a:gd name="T20" fmla="*/ 48 w 77"/>
                                <a:gd name="T21" fmla="*/ 8 h 56"/>
                                <a:gd name="T22" fmla="*/ 45 w 77"/>
                                <a:gd name="T23" fmla="*/ 6 h 56"/>
                                <a:gd name="T24" fmla="*/ 41 w 77"/>
                                <a:gd name="T25" fmla="*/ 5 h 56"/>
                                <a:gd name="T26" fmla="*/ 39 w 77"/>
                                <a:gd name="T27" fmla="*/ 5 h 56"/>
                                <a:gd name="T28" fmla="*/ 39 w 77"/>
                                <a:gd name="T29" fmla="*/ 6 h 56"/>
                                <a:gd name="T30" fmla="*/ 34 w 77"/>
                                <a:gd name="T31" fmla="*/ 5 h 56"/>
                                <a:gd name="T32" fmla="*/ 28 w 77"/>
                                <a:gd name="T33" fmla="*/ 4 h 56"/>
                                <a:gd name="T34" fmla="*/ 24 w 77"/>
                                <a:gd name="T35" fmla="*/ 2 h 56"/>
                                <a:gd name="T36" fmla="*/ 19 w 77"/>
                                <a:gd name="T37" fmla="*/ 0 h 56"/>
                                <a:gd name="T38" fmla="*/ 18 w 77"/>
                                <a:gd name="T39" fmla="*/ 1 h 56"/>
                                <a:gd name="T40" fmla="*/ 16 w 77"/>
                                <a:gd name="T41" fmla="*/ 2 h 56"/>
                                <a:gd name="T42" fmla="*/ 14 w 77"/>
                                <a:gd name="T43" fmla="*/ 5 h 56"/>
                                <a:gd name="T44" fmla="*/ 13 w 77"/>
                                <a:gd name="T45" fmla="*/ 9 h 56"/>
                                <a:gd name="T46" fmla="*/ 9 w 77"/>
                                <a:gd name="T47" fmla="*/ 22 h 56"/>
                                <a:gd name="T48" fmla="*/ 8 w 77"/>
                                <a:gd name="T49" fmla="*/ 15 h 56"/>
                                <a:gd name="T50" fmla="*/ 6 w 77"/>
                                <a:gd name="T51" fmla="*/ 14 h 56"/>
                                <a:gd name="T52" fmla="*/ 3 w 77"/>
                                <a:gd name="T53" fmla="*/ 14 h 56"/>
                                <a:gd name="T54" fmla="*/ 2 w 77"/>
                                <a:gd name="T55" fmla="*/ 15 h 56"/>
                                <a:gd name="T56" fmla="*/ 1 w 77"/>
                                <a:gd name="T57" fmla="*/ 18 h 56"/>
                                <a:gd name="T58" fmla="*/ 0 w 77"/>
                                <a:gd name="T59" fmla="*/ 23 h 56"/>
                                <a:gd name="T60" fmla="*/ 1 w 77"/>
                                <a:gd name="T61" fmla="*/ 24 h 56"/>
                                <a:gd name="T62" fmla="*/ 3 w 77"/>
                                <a:gd name="T63" fmla="*/ 28 h 56"/>
                                <a:gd name="T64" fmla="*/ 6 w 77"/>
                                <a:gd name="T65" fmla="*/ 31 h 56"/>
                                <a:gd name="T66" fmla="*/ 8 w 77"/>
                                <a:gd name="T67" fmla="*/ 33 h 56"/>
                                <a:gd name="T68" fmla="*/ 10 w 77"/>
                                <a:gd name="T69" fmla="*/ 38 h 56"/>
                                <a:gd name="T70" fmla="*/ 13 w 77"/>
                                <a:gd name="T71" fmla="*/ 43 h 56"/>
                                <a:gd name="T72" fmla="*/ 16 w 77"/>
                                <a:gd name="T73" fmla="*/ 47 h 56"/>
                                <a:gd name="T74" fmla="*/ 21 w 77"/>
                                <a:gd name="T75" fmla="*/ 51 h 56"/>
                                <a:gd name="T76" fmla="*/ 28 w 77"/>
                                <a:gd name="T77" fmla="*/ 53 h 56"/>
                                <a:gd name="T78" fmla="*/ 35 w 77"/>
                                <a:gd name="T79" fmla="*/ 55 h 56"/>
                                <a:gd name="T80" fmla="*/ 44 w 77"/>
                                <a:gd name="T81" fmla="*/ 53 h 56"/>
                                <a:gd name="T82" fmla="*/ 51 w 77"/>
                                <a:gd name="T83" fmla="*/ 51 h 56"/>
                                <a:gd name="T84" fmla="*/ 55 w 77"/>
                                <a:gd name="T85" fmla="*/ 48 h 56"/>
                                <a:gd name="T86" fmla="*/ 60 w 77"/>
                                <a:gd name="T87" fmla="*/ 44 h 56"/>
                                <a:gd name="T88" fmla="*/ 63 w 77"/>
                                <a:gd name="T89" fmla="*/ 40 h 56"/>
                                <a:gd name="T90" fmla="*/ 66 w 77"/>
                                <a:gd name="T91" fmla="*/ 34 h 56"/>
                                <a:gd name="T92" fmla="*/ 70 w 77"/>
                                <a:gd name="T93" fmla="*/ 32 h 56"/>
                                <a:gd name="T94" fmla="*/ 72 w 77"/>
                                <a:gd name="T95" fmla="*/ 30 h 56"/>
                                <a:gd name="T96" fmla="*/ 73 w 77"/>
                                <a:gd name="T97" fmla="*/ 28 h 56"/>
                                <a:gd name="T98" fmla="*/ 76 w 77"/>
                                <a:gd name="T99" fmla="*/ 23 h 56"/>
                                <a:gd name="T100" fmla="*/ 76 w 77"/>
                                <a:gd name="T101" fmla="*/ 19 h 56"/>
                                <a:gd name="T102" fmla="*/ 73 w 77"/>
                                <a:gd name="T103" fmla="*/ 17 h 56"/>
                                <a:gd name="T104" fmla="*/ 72 w 77"/>
                                <a:gd name="T105" fmla="*/ 17 h 56"/>
                                <a:gd name="T106" fmla="*/ 69 w 77"/>
                                <a:gd name="T107" fmla="*/ 17 h 56"/>
                                <a:gd name="T108" fmla="*/ 67 w 77"/>
                                <a:gd name="T109" fmla="*/ 19 h 56"/>
                                <a:gd name="T110" fmla="*/ 66 w 77"/>
                                <a:gd name="T111" fmla="*/ 23 h 56"/>
                                <a:gd name="T112" fmla="*/ 66 w 77"/>
                                <a:gd name="T113" fmla="*/ 1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7" h="56">
                                  <a:moveTo>
                                    <a:pt x="66" y="10"/>
                                  </a:moveTo>
                                  <a:lnTo>
                                    <a:pt x="65" y="10"/>
                                  </a:lnTo>
                                  <a:lnTo>
                                    <a:pt x="64" y="9"/>
                                  </a:lnTo>
                                  <a:lnTo>
                                    <a:pt x="63" y="10"/>
                                  </a:lnTo>
                                  <a:lnTo>
                                    <a:pt x="61" y="10"/>
                                  </a:lnTo>
                                  <a:lnTo>
                                    <a:pt x="59" y="9"/>
                                  </a:lnTo>
                                  <a:lnTo>
                                    <a:pt x="56" y="9"/>
                                  </a:lnTo>
                                  <a:lnTo>
                                    <a:pt x="53" y="8"/>
                                  </a:lnTo>
                                  <a:lnTo>
                                    <a:pt x="52" y="9"/>
                                  </a:lnTo>
                                  <a:lnTo>
                                    <a:pt x="51" y="9"/>
                                  </a:lnTo>
                                  <a:lnTo>
                                    <a:pt x="48" y="8"/>
                                  </a:lnTo>
                                  <a:lnTo>
                                    <a:pt x="45" y="6"/>
                                  </a:lnTo>
                                  <a:lnTo>
                                    <a:pt x="41" y="5"/>
                                  </a:lnTo>
                                  <a:lnTo>
                                    <a:pt x="39" y="5"/>
                                  </a:lnTo>
                                  <a:lnTo>
                                    <a:pt x="39" y="6"/>
                                  </a:lnTo>
                                  <a:lnTo>
                                    <a:pt x="34" y="5"/>
                                  </a:lnTo>
                                  <a:lnTo>
                                    <a:pt x="28" y="4"/>
                                  </a:lnTo>
                                  <a:lnTo>
                                    <a:pt x="24" y="2"/>
                                  </a:lnTo>
                                  <a:lnTo>
                                    <a:pt x="19" y="0"/>
                                  </a:lnTo>
                                  <a:lnTo>
                                    <a:pt x="18" y="1"/>
                                  </a:lnTo>
                                  <a:lnTo>
                                    <a:pt x="16" y="2"/>
                                  </a:lnTo>
                                  <a:lnTo>
                                    <a:pt x="14" y="5"/>
                                  </a:lnTo>
                                  <a:lnTo>
                                    <a:pt x="13" y="9"/>
                                  </a:lnTo>
                                  <a:lnTo>
                                    <a:pt x="9" y="22"/>
                                  </a:lnTo>
                                  <a:lnTo>
                                    <a:pt x="8" y="15"/>
                                  </a:lnTo>
                                  <a:lnTo>
                                    <a:pt x="6" y="14"/>
                                  </a:lnTo>
                                  <a:lnTo>
                                    <a:pt x="3" y="14"/>
                                  </a:lnTo>
                                  <a:lnTo>
                                    <a:pt x="2" y="15"/>
                                  </a:lnTo>
                                  <a:lnTo>
                                    <a:pt x="1" y="18"/>
                                  </a:lnTo>
                                  <a:lnTo>
                                    <a:pt x="0" y="23"/>
                                  </a:lnTo>
                                  <a:lnTo>
                                    <a:pt x="1" y="24"/>
                                  </a:lnTo>
                                  <a:lnTo>
                                    <a:pt x="3" y="28"/>
                                  </a:lnTo>
                                  <a:lnTo>
                                    <a:pt x="6" y="31"/>
                                  </a:lnTo>
                                  <a:lnTo>
                                    <a:pt x="8" y="33"/>
                                  </a:lnTo>
                                  <a:lnTo>
                                    <a:pt x="10" y="38"/>
                                  </a:lnTo>
                                  <a:lnTo>
                                    <a:pt x="13" y="43"/>
                                  </a:lnTo>
                                  <a:lnTo>
                                    <a:pt x="16" y="47"/>
                                  </a:lnTo>
                                  <a:lnTo>
                                    <a:pt x="21" y="51"/>
                                  </a:lnTo>
                                  <a:lnTo>
                                    <a:pt x="28" y="53"/>
                                  </a:lnTo>
                                  <a:lnTo>
                                    <a:pt x="35" y="55"/>
                                  </a:lnTo>
                                  <a:lnTo>
                                    <a:pt x="44" y="53"/>
                                  </a:lnTo>
                                  <a:lnTo>
                                    <a:pt x="51" y="51"/>
                                  </a:lnTo>
                                  <a:lnTo>
                                    <a:pt x="55" y="48"/>
                                  </a:lnTo>
                                  <a:lnTo>
                                    <a:pt x="60" y="44"/>
                                  </a:lnTo>
                                  <a:lnTo>
                                    <a:pt x="63" y="40"/>
                                  </a:lnTo>
                                  <a:lnTo>
                                    <a:pt x="66" y="34"/>
                                  </a:lnTo>
                                  <a:lnTo>
                                    <a:pt x="70" y="32"/>
                                  </a:lnTo>
                                  <a:lnTo>
                                    <a:pt x="72" y="30"/>
                                  </a:lnTo>
                                  <a:lnTo>
                                    <a:pt x="73" y="28"/>
                                  </a:lnTo>
                                  <a:lnTo>
                                    <a:pt x="76" y="23"/>
                                  </a:lnTo>
                                  <a:lnTo>
                                    <a:pt x="76" y="19"/>
                                  </a:lnTo>
                                  <a:lnTo>
                                    <a:pt x="73" y="17"/>
                                  </a:lnTo>
                                  <a:lnTo>
                                    <a:pt x="72" y="17"/>
                                  </a:lnTo>
                                  <a:lnTo>
                                    <a:pt x="69" y="17"/>
                                  </a:lnTo>
                                  <a:lnTo>
                                    <a:pt x="67" y="19"/>
                                  </a:lnTo>
                                  <a:lnTo>
                                    <a:pt x="66" y="23"/>
                                  </a:lnTo>
                                  <a:lnTo>
                                    <a:pt x="66" y="10"/>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88" name="Freeform 301"/>
                          <wps:cNvSpPr>
                            <a:spLocks/>
                          </wps:cNvSpPr>
                          <wps:spPr bwMode="auto">
                            <a:xfrm>
                              <a:off x="1385" y="2599"/>
                              <a:ext cx="67" cy="44"/>
                            </a:xfrm>
                            <a:custGeom>
                              <a:avLst/>
                              <a:gdLst>
                                <a:gd name="T0" fmla="*/ 59 w 67"/>
                                <a:gd name="T1" fmla="*/ 28 h 44"/>
                                <a:gd name="T2" fmla="*/ 59 w 67"/>
                                <a:gd name="T3" fmla="*/ 43 h 44"/>
                                <a:gd name="T4" fmla="*/ 59 w 67"/>
                                <a:gd name="T5" fmla="*/ 40 h 44"/>
                                <a:gd name="T6" fmla="*/ 61 w 67"/>
                                <a:gd name="T7" fmla="*/ 36 h 44"/>
                                <a:gd name="T8" fmla="*/ 63 w 67"/>
                                <a:gd name="T9" fmla="*/ 35 h 44"/>
                                <a:gd name="T10" fmla="*/ 64 w 67"/>
                                <a:gd name="T11" fmla="*/ 33 h 44"/>
                                <a:gd name="T12" fmla="*/ 65 w 67"/>
                                <a:gd name="T13" fmla="*/ 28 h 44"/>
                                <a:gd name="T14" fmla="*/ 66 w 67"/>
                                <a:gd name="T15" fmla="*/ 23 h 44"/>
                                <a:gd name="T16" fmla="*/ 65 w 67"/>
                                <a:gd name="T17" fmla="*/ 18 h 44"/>
                                <a:gd name="T18" fmla="*/ 64 w 67"/>
                                <a:gd name="T19" fmla="*/ 13 h 44"/>
                                <a:gd name="T20" fmla="*/ 61 w 67"/>
                                <a:gd name="T21" fmla="*/ 11 h 44"/>
                                <a:gd name="T22" fmla="*/ 59 w 67"/>
                                <a:gd name="T23" fmla="*/ 8 h 44"/>
                                <a:gd name="T24" fmla="*/ 54 w 67"/>
                                <a:gd name="T25" fmla="*/ 6 h 44"/>
                                <a:gd name="T26" fmla="*/ 47 w 67"/>
                                <a:gd name="T27" fmla="*/ 3 h 44"/>
                                <a:gd name="T28" fmla="*/ 43 w 67"/>
                                <a:gd name="T29" fmla="*/ 2 h 44"/>
                                <a:gd name="T30" fmla="*/ 33 w 67"/>
                                <a:gd name="T31" fmla="*/ 0 h 44"/>
                                <a:gd name="T32" fmla="*/ 26 w 67"/>
                                <a:gd name="T33" fmla="*/ 0 h 44"/>
                                <a:gd name="T34" fmla="*/ 21 w 67"/>
                                <a:gd name="T35" fmla="*/ 1 h 44"/>
                                <a:gd name="T36" fmla="*/ 14 w 67"/>
                                <a:gd name="T37" fmla="*/ 4 h 44"/>
                                <a:gd name="T38" fmla="*/ 12 w 67"/>
                                <a:gd name="T39" fmla="*/ 6 h 44"/>
                                <a:gd name="T40" fmla="*/ 10 w 67"/>
                                <a:gd name="T41" fmla="*/ 8 h 44"/>
                                <a:gd name="T42" fmla="*/ 8 w 67"/>
                                <a:gd name="T43" fmla="*/ 10 h 44"/>
                                <a:gd name="T44" fmla="*/ 4 w 67"/>
                                <a:gd name="T45" fmla="*/ 14 h 44"/>
                                <a:gd name="T46" fmla="*/ 2 w 67"/>
                                <a:gd name="T47" fmla="*/ 18 h 44"/>
                                <a:gd name="T48" fmla="*/ 1 w 67"/>
                                <a:gd name="T49" fmla="*/ 23 h 44"/>
                                <a:gd name="T50" fmla="*/ 0 w 67"/>
                                <a:gd name="T51" fmla="*/ 28 h 44"/>
                                <a:gd name="T52" fmla="*/ 1 w 67"/>
                                <a:gd name="T53" fmla="*/ 33 h 44"/>
                                <a:gd name="T54" fmla="*/ 4 w 67"/>
                                <a:gd name="T55" fmla="*/ 41 h 44"/>
                                <a:gd name="T56" fmla="*/ 7 w 67"/>
                                <a:gd name="T57" fmla="*/ 27 h 44"/>
                                <a:gd name="T58" fmla="*/ 9 w 67"/>
                                <a:gd name="T59" fmla="*/ 22 h 44"/>
                                <a:gd name="T60" fmla="*/ 11 w 67"/>
                                <a:gd name="T61" fmla="*/ 20 h 44"/>
                                <a:gd name="T62" fmla="*/ 13 w 67"/>
                                <a:gd name="T63" fmla="*/ 18 h 44"/>
                                <a:gd name="T64" fmla="*/ 20 w 67"/>
                                <a:gd name="T65" fmla="*/ 22 h 44"/>
                                <a:gd name="T66" fmla="*/ 23 w 67"/>
                                <a:gd name="T67" fmla="*/ 23 h 44"/>
                                <a:gd name="T68" fmla="*/ 28 w 67"/>
                                <a:gd name="T69" fmla="*/ 24 h 44"/>
                                <a:gd name="T70" fmla="*/ 31 w 67"/>
                                <a:gd name="T71" fmla="*/ 24 h 44"/>
                                <a:gd name="T72" fmla="*/ 33 w 67"/>
                                <a:gd name="T73" fmla="*/ 24 h 44"/>
                                <a:gd name="T74" fmla="*/ 33 w 67"/>
                                <a:gd name="T75" fmla="*/ 23 h 44"/>
                                <a:gd name="T76" fmla="*/ 40 w 67"/>
                                <a:gd name="T77" fmla="*/ 26 h 44"/>
                                <a:gd name="T78" fmla="*/ 43 w 67"/>
                                <a:gd name="T79" fmla="*/ 27 h 44"/>
                                <a:gd name="T80" fmla="*/ 45 w 67"/>
                                <a:gd name="T81" fmla="*/ 27 h 44"/>
                                <a:gd name="T82" fmla="*/ 46 w 67"/>
                                <a:gd name="T83" fmla="*/ 26 h 44"/>
                                <a:gd name="T84" fmla="*/ 51 w 67"/>
                                <a:gd name="T85" fmla="*/ 28 h 44"/>
                                <a:gd name="T86" fmla="*/ 54 w 67"/>
                                <a:gd name="T87" fmla="*/ 29 h 44"/>
                                <a:gd name="T88" fmla="*/ 56 w 67"/>
                                <a:gd name="T89" fmla="*/ 29 h 44"/>
                                <a:gd name="T90" fmla="*/ 56 w 67"/>
                                <a:gd name="T91" fmla="*/ 28 h 44"/>
                                <a:gd name="T92" fmla="*/ 58 w 67"/>
                                <a:gd name="T93" fmla="*/ 28 h 44"/>
                                <a:gd name="T94" fmla="*/ 59 w 67"/>
                                <a:gd name="T95" fmla="*/ 2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44">
                                  <a:moveTo>
                                    <a:pt x="59" y="28"/>
                                  </a:moveTo>
                                  <a:lnTo>
                                    <a:pt x="59" y="43"/>
                                  </a:lnTo>
                                  <a:lnTo>
                                    <a:pt x="59" y="40"/>
                                  </a:lnTo>
                                  <a:lnTo>
                                    <a:pt x="61" y="36"/>
                                  </a:lnTo>
                                  <a:lnTo>
                                    <a:pt x="63" y="35"/>
                                  </a:lnTo>
                                  <a:lnTo>
                                    <a:pt x="64" y="33"/>
                                  </a:lnTo>
                                  <a:lnTo>
                                    <a:pt x="65" y="28"/>
                                  </a:lnTo>
                                  <a:lnTo>
                                    <a:pt x="66" y="23"/>
                                  </a:lnTo>
                                  <a:lnTo>
                                    <a:pt x="65" y="18"/>
                                  </a:lnTo>
                                  <a:lnTo>
                                    <a:pt x="64" y="13"/>
                                  </a:lnTo>
                                  <a:lnTo>
                                    <a:pt x="61" y="11"/>
                                  </a:lnTo>
                                  <a:lnTo>
                                    <a:pt x="59" y="8"/>
                                  </a:lnTo>
                                  <a:lnTo>
                                    <a:pt x="54" y="6"/>
                                  </a:lnTo>
                                  <a:lnTo>
                                    <a:pt x="47" y="3"/>
                                  </a:lnTo>
                                  <a:lnTo>
                                    <a:pt x="43" y="2"/>
                                  </a:lnTo>
                                  <a:lnTo>
                                    <a:pt x="33" y="0"/>
                                  </a:lnTo>
                                  <a:lnTo>
                                    <a:pt x="26" y="0"/>
                                  </a:lnTo>
                                  <a:lnTo>
                                    <a:pt x="21" y="1"/>
                                  </a:lnTo>
                                  <a:lnTo>
                                    <a:pt x="14" y="4"/>
                                  </a:lnTo>
                                  <a:lnTo>
                                    <a:pt x="12" y="6"/>
                                  </a:lnTo>
                                  <a:lnTo>
                                    <a:pt x="10" y="8"/>
                                  </a:lnTo>
                                  <a:lnTo>
                                    <a:pt x="8" y="10"/>
                                  </a:lnTo>
                                  <a:lnTo>
                                    <a:pt x="4" y="14"/>
                                  </a:lnTo>
                                  <a:lnTo>
                                    <a:pt x="2" y="18"/>
                                  </a:lnTo>
                                  <a:lnTo>
                                    <a:pt x="1" y="23"/>
                                  </a:lnTo>
                                  <a:lnTo>
                                    <a:pt x="0" y="28"/>
                                  </a:lnTo>
                                  <a:lnTo>
                                    <a:pt x="1" y="33"/>
                                  </a:lnTo>
                                  <a:lnTo>
                                    <a:pt x="4" y="41"/>
                                  </a:lnTo>
                                  <a:lnTo>
                                    <a:pt x="7" y="27"/>
                                  </a:lnTo>
                                  <a:lnTo>
                                    <a:pt x="9" y="22"/>
                                  </a:lnTo>
                                  <a:lnTo>
                                    <a:pt x="11" y="20"/>
                                  </a:lnTo>
                                  <a:lnTo>
                                    <a:pt x="13" y="18"/>
                                  </a:lnTo>
                                  <a:lnTo>
                                    <a:pt x="20" y="22"/>
                                  </a:lnTo>
                                  <a:lnTo>
                                    <a:pt x="23" y="23"/>
                                  </a:lnTo>
                                  <a:lnTo>
                                    <a:pt x="28" y="24"/>
                                  </a:lnTo>
                                  <a:lnTo>
                                    <a:pt x="31" y="24"/>
                                  </a:lnTo>
                                  <a:lnTo>
                                    <a:pt x="33" y="24"/>
                                  </a:lnTo>
                                  <a:lnTo>
                                    <a:pt x="33" y="23"/>
                                  </a:lnTo>
                                  <a:lnTo>
                                    <a:pt x="40" y="26"/>
                                  </a:lnTo>
                                  <a:lnTo>
                                    <a:pt x="43" y="27"/>
                                  </a:lnTo>
                                  <a:lnTo>
                                    <a:pt x="45" y="27"/>
                                  </a:lnTo>
                                  <a:lnTo>
                                    <a:pt x="46" y="26"/>
                                  </a:lnTo>
                                  <a:lnTo>
                                    <a:pt x="51" y="28"/>
                                  </a:lnTo>
                                  <a:lnTo>
                                    <a:pt x="54" y="29"/>
                                  </a:lnTo>
                                  <a:lnTo>
                                    <a:pt x="56" y="29"/>
                                  </a:lnTo>
                                  <a:lnTo>
                                    <a:pt x="56" y="28"/>
                                  </a:lnTo>
                                  <a:lnTo>
                                    <a:pt x="58" y="28"/>
                                  </a:lnTo>
                                  <a:lnTo>
                                    <a:pt x="59" y="28"/>
                                  </a:lnTo>
                                </a:path>
                              </a:pathLst>
                            </a:custGeom>
                            <a:solidFill>
                              <a:srgbClr val="000000"/>
                            </a:solidFill>
                            <a:ln w="12700" cap="rnd">
                              <a:solidFill>
                                <a:srgbClr val="FFFFFF"/>
                              </a:solidFill>
                              <a:round/>
                              <a:headEnd type="none" w="sm" len="sm"/>
                              <a:tailEnd type="none" w="sm" len="sm"/>
                            </a:ln>
                          </wps:spPr>
                          <wps:bodyPr rot="0" vert="horz" wrap="square" lIns="91440" tIns="45720" rIns="91440" bIns="45720" anchor="t" anchorCtr="0" upright="1">
                            <a:noAutofit/>
                          </wps:bodyPr>
                        </wps:wsp>
                        <wps:wsp>
                          <wps:cNvPr id="289" name="Freeform 302"/>
                          <wps:cNvSpPr>
                            <a:spLocks/>
                          </wps:cNvSpPr>
                          <wps:spPr bwMode="auto">
                            <a:xfrm>
                              <a:off x="1401" y="2666"/>
                              <a:ext cx="34" cy="22"/>
                            </a:xfrm>
                            <a:custGeom>
                              <a:avLst/>
                              <a:gdLst>
                                <a:gd name="T0" fmla="*/ 32 w 34"/>
                                <a:gd name="T1" fmla="*/ 0 h 22"/>
                                <a:gd name="T2" fmla="*/ 33 w 34"/>
                                <a:gd name="T3" fmla="*/ 12 h 22"/>
                                <a:gd name="T4" fmla="*/ 31 w 34"/>
                                <a:gd name="T5" fmla="*/ 13 h 22"/>
                                <a:gd name="T6" fmla="*/ 29 w 34"/>
                                <a:gd name="T7" fmla="*/ 15 h 22"/>
                                <a:gd name="T8" fmla="*/ 27 w 34"/>
                                <a:gd name="T9" fmla="*/ 16 h 22"/>
                                <a:gd name="T10" fmla="*/ 23 w 34"/>
                                <a:gd name="T11" fmla="*/ 18 h 22"/>
                                <a:gd name="T12" fmla="*/ 19 w 34"/>
                                <a:gd name="T13" fmla="*/ 19 h 22"/>
                                <a:gd name="T14" fmla="*/ 14 w 34"/>
                                <a:gd name="T15" fmla="*/ 21 h 22"/>
                                <a:gd name="T16" fmla="*/ 10 w 34"/>
                                <a:gd name="T17" fmla="*/ 19 h 22"/>
                                <a:gd name="T18" fmla="*/ 7 w 34"/>
                                <a:gd name="T19" fmla="*/ 18 h 22"/>
                                <a:gd name="T20" fmla="*/ 3 w 34"/>
                                <a:gd name="T21" fmla="*/ 16 h 22"/>
                                <a:gd name="T22" fmla="*/ 1 w 34"/>
                                <a:gd name="T23" fmla="*/ 14 h 22"/>
                                <a:gd name="T24" fmla="*/ 0 w 34"/>
                                <a:gd name="T25" fmla="*/ 13 h 22"/>
                                <a:gd name="T26" fmla="*/ 0 w 34"/>
                                <a:gd name="T27" fmla="*/ 2 h 22"/>
                                <a:gd name="T28" fmla="*/ 3 w 34"/>
                                <a:gd name="T29" fmla="*/ 3 h 22"/>
                                <a:gd name="T30" fmla="*/ 6 w 34"/>
                                <a:gd name="T31" fmla="*/ 5 h 22"/>
                                <a:gd name="T32" fmla="*/ 9 w 34"/>
                                <a:gd name="T33" fmla="*/ 5 h 22"/>
                                <a:gd name="T34" fmla="*/ 12 w 34"/>
                                <a:gd name="T35" fmla="*/ 6 h 22"/>
                                <a:gd name="T36" fmla="*/ 18 w 34"/>
                                <a:gd name="T37" fmla="*/ 6 h 22"/>
                                <a:gd name="T38" fmla="*/ 22 w 34"/>
                                <a:gd name="T39" fmla="*/ 5 h 22"/>
                                <a:gd name="T40" fmla="*/ 25 w 34"/>
                                <a:gd name="T41" fmla="*/ 3 h 22"/>
                                <a:gd name="T42" fmla="*/ 30 w 34"/>
                                <a:gd name="T43" fmla="*/ 1 h 22"/>
                                <a:gd name="T44" fmla="*/ 32 w 34"/>
                                <a:gd name="T45"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22">
                                  <a:moveTo>
                                    <a:pt x="32" y="0"/>
                                  </a:moveTo>
                                  <a:lnTo>
                                    <a:pt x="33" y="12"/>
                                  </a:lnTo>
                                  <a:lnTo>
                                    <a:pt x="31" y="13"/>
                                  </a:lnTo>
                                  <a:lnTo>
                                    <a:pt x="29" y="15"/>
                                  </a:lnTo>
                                  <a:lnTo>
                                    <a:pt x="27" y="16"/>
                                  </a:lnTo>
                                  <a:lnTo>
                                    <a:pt x="23" y="18"/>
                                  </a:lnTo>
                                  <a:lnTo>
                                    <a:pt x="19" y="19"/>
                                  </a:lnTo>
                                  <a:lnTo>
                                    <a:pt x="14" y="21"/>
                                  </a:lnTo>
                                  <a:lnTo>
                                    <a:pt x="10" y="19"/>
                                  </a:lnTo>
                                  <a:lnTo>
                                    <a:pt x="7" y="18"/>
                                  </a:lnTo>
                                  <a:lnTo>
                                    <a:pt x="3" y="16"/>
                                  </a:lnTo>
                                  <a:lnTo>
                                    <a:pt x="1" y="14"/>
                                  </a:lnTo>
                                  <a:lnTo>
                                    <a:pt x="0" y="13"/>
                                  </a:lnTo>
                                  <a:lnTo>
                                    <a:pt x="0" y="2"/>
                                  </a:lnTo>
                                  <a:lnTo>
                                    <a:pt x="3" y="3"/>
                                  </a:lnTo>
                                  <a:lnTo>
                                    <a:pt x="6" y="5"/>
                                  </a:lnTo>
                                  <a:lnTo>
                                    <a:pt x="9" y="5"/>
                                  </a:lnTo>
                                  <a:lnTo>
                                    <a:pt x="12" y="6"/>
                                  </a:lnTo>
                                  <a:lnTo>
                                    <a:pt x="18" y="6"/>
                                  </a:lnTo>
                                  <a:lnTo>
                                    <a:pt x="22" y="5"/>
                                  </a:lnTo>
                                  <a:lnTo>
                                    <a:pt x="25" y="3"/>
                                  </a:lnTo>
                                  <a:lnTo>
                                    <a:pt x="30" y="1"/>
                                  </a:lnTo>
                                  <a:lnTo>
                                    <a:pt x="32" y="0"/>
                                  </a:lnTo>
                                </a:path>
                              </a:pathLst>
                            </a:custGeom>
                            <a:solidFill>
                              <a:srgbClr val="FF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90" name="Freeform 303"/>
                          <wps:cNvSpPr>
                            <a:spLocks/>
                          </wps:cNvSpPr>
                          <wps:spPr bwMode="auto">
                            <a:xfrm>
                              <a:off x="1361" y="2810"/>
                              <a:ext cx="106" cy="177"/>
                            </a:xfrm>
                            <a:custGeom>
                              <a:avLst/>
                              <a:gdLst>
                                <a:gd name="T0" fmla="*/ 103 w 106"/>
                                <a:gd name="T1" fmla="*/ 1 h 177"/>
                                <a:gd name="T2" fmla="*/ 102 w 106"/>
                                <a:gd name="T3" fmla="*/ 2 h 177"/>
                                <a:gd name="T4" fmla="*/ 99 w 106"/>
                                <a:gd name="T5" fmla="*/ 0 h 177"/>
                                <a:gd name="T6" fmla="*/ 97 w 106"/>
                                <a:gd name="T7" fmla="*/ 6 h 177"/>
                                <a:gd name="T8" fmla="*/ 95 w 106"/>
                                <a:gd name="T9" fmla="*/ 15 h 177"/>
                                <a:gd name="T10" fmla="*/ 92 w 106"/>
                                <a:gd name="T11" fmla="*/ 22 h 177"/>
                                <a:gd name="T12" fmla="*/ 87 w 106"/>
                                <a:gd name="T13" fmla="*/ 29 h 177"/>
                                <a:gd name="T14" fmla="*/ 83 w 106"/>
                                <a:gd name="T15" fmla="*/ 31 h 177"/>
                                <a:gd name="T16" fmla="*/ 78 w 106"/>
                                <a:gd name="T17" fmla="*/ 32 h 177"/>
                                <a:gd name="T18" fmla="*/ 72 w 106"/>
                                <a:gd name="T19" fmla="*/ 31 h 177"/>
                                <a:gd name="T20" fmla="*/ 69 w 106"/>
                                <a:gd name="T21" fmla="*/ 28 h 177"/>
                                <a:gd name="T22" fmla="*/ 68 w 106"/>
                                <a:gd name="T23" fmla="*/ 22 h 177"/>
                                <a:gd name="T24" fmla="*/ 69 w 106"/>
                                <a:gd name="T25" fmla="*/ 20 h 177"/>
                                <a:gd name="T26" fmla="*/ 69 w 106"/>
                                <a:gd name="T27" fmla="*/ 17 h 177"/>
                                <a:gd name="T28" fmla="*/ 69 w 106"/>
                                <a:gd name="T29" fmla="*/ 15 h 177"/>
                                <a:gd name="T30" fmla="*/ 70 w 106"/>
                                <a:gd name="T31" fmla="*/ 12 h 177"/>
                                <a:gd name="T32" fmla="*/ 72 w 106"/>
                                <a:gd name="T33" fmla="*/ 10 h 177"/>
                                <a:gd name="T34" fmla="*/ 75 w 106"/>
                                <a:gd name="T35" fmla="*/ 8 h 177"/>
                                <a:gd name="T36" fmla="*/ 77 w 106"/>
                                <a:gd name="T37" fmla="*/ 5 h 177"/>
                                <a:gd name="T38" fmla="*/ 71 w 106"/>
                                <a:gd name="T39" fmla="*/ 6 h 177"/>
                                <a:gd name="T40" fmla="*/ 59 w 106"/>
                                <a:gd name="T41" fmla="*/ 7 h 177"/>
                                <a:gd name="T42" fmla="*/ 48 w 106"/>
                                <a:gd name="T43" fmla="*/ 8 h 177"/>
                                <a:gd name="T44" fmla="*/ 40 w 106"/>
                                <a:gd name="T45" fmla="*/ 8 h 177"/>
                                <a:gd name="T46" fmla="*/ 28 w 106"/>
                                <a:gd name="T47" fmla="*/ 6 h 177"/>
                                <a:gd name="T48" fmla="*/ 19 w 106"/>
                                <a:gd name="T49" fmla="*/ 4 h 177"/>
                                <a:gd name="T50" fmla="*/ 17 w 106"/>
                                <a:gd name="T51" fmla="*/ 4 h 177"/>
                                <a:gd name="T52" fmla="*/ 16 w 106"/>
                                <a:gd name="T53" fmla="*/ 11 h 177"/>
                                <a:gd name="T54" fmla="*/ 8 w 106"/>
                                <a:gd name="T55" fmla="*/ 70 h 177"/>
                                <a:gd name="T56" fmla="*/ 5 w 106"/>
                                <a:gd name="T57" fmla="*/ 82 h 177"/>
                                <a:gd name="T58" fmla="*/ 3 w 106"/>
                                <a:gd name="T59" fmla="*/ 88 h 177"/>
                                <a:gd name="T60" fmla="*/ 3 w 106"/>
                                <a:gd name="T61" fmla="*/ 95 h 177"/>
                                <a:gd name="T62" fmla="*/ 5 w 106"/>
                                <a:gd name="T63" fmla="*/ 101 h 177"/>
                                <a:gd name="T64" fmla="*/ 6 w 106"/>
                                <a:gd name="T65" fmla="*/ 111 h 177"/>
                                <a:gd name="T66" fmla="*/ 6 w 106"/>
                                <a:gd name="T67" fmla="*/ 124 h 177"/>
                                <a:gd name="T68" fmla="*/ 0 w 106"/>
                                <a:gd name="T69" fmla="*/ 168 h 177"/>
                                <a:gd name="T70" fmla="*/ 38 w 106"/>
                                <a:gd name="T71" fmla="*/ 176 h 177"/>
                                <a:gd name="T72" fmla="*/ 45 w 106"/>
                                <a:gd name="T73" fmla="*/ 130 h 177"/>
                                <a:gd name="T74" fmla="*/ 46 w 106"/>
                                <a:gd name="T75" fmla="*/ 117 h 177"/>
                                <a:gd name="T76" fmla="*/ 45 w 106"/>
                                <a:gd name="T77" fmla="*/ 108 h 177"/>
                                <a:gd name="T78" fmla="*/ 45 w 106"/>
                                <a:gd name="T79" fmla="*/ 101 h 177"/>
                                <a:gd name="T80" fmla="*/ 45 w 106"/>
                                <a:gd name="T81" fmla="*/ 93 h 177"/>
                                <a:gd name="T82" fmla="*/ 49 w 106"/>
                                <a:gd name="T83" fmla="*/ 81 h 177"/>
                                <a:gd name="T84" fmla="*/ 59 w 106"/>
                                <a:gd name="T85" fmla="*/ 46 h 177"/>
                                <a:gd name="T86" fmla="*/ 62 w 106"/>
                                <a:gd name="T87" fmla="*/ 72 h 177"/>
                                <a:gd name="T88" fmla="*/ 62 w 106"/>
                                <a:gd name="T89" fmla="*/ 95 h 177"/>
                                <a:gd name="T90" fmla="*/ 62 w 106"/>
                                <a:gd name="T91" fmla="*/ 103 h 177"/>
                                <a:gd name="T92" fmla="*/ 63 w 106"/>
                                <a:gd name="T93" fmla="*/ 110 h 177"/>
                                <a:gd name="T94" fmla="*/ 66 w 106"/>
                                <a:gd name="T95" fmla="*/ 118 h 177"/>
                                <a:gd name="T96" fmla="*/ 67 w 106"/>
                                <a:gd name="T97" fmla="*/ 132 h 177"/>
                                <a:gd name="T98" fmla="*/ 66 w 106"/>
                                <a:gd name="T99" fmla="*/ 173 h 177"/>
                                <a:gd name="T100" fmla="*/ 102 w 106"/>
                                <a:gd name="T101" fmla="*/ 173 h 177"/>
                                <a:gd name="T102" fmla="*/ 102 w 106"/>
                                <a:gd name="T103" fmla="*/ 105 h 177"/>
                                <a:gd name="T104" fmla="*/ 105 w 106"/>
                                <a:gd name="T105" fmla="*/ 81 h 177"/>
                                <a:gd name="T106" fmla="*/ 105 w 106"/>
                                <a:gd name="T107" fmla="*/ 1 h 177"/>
                                <a:gd name="T108" fmla="*/ 103 w 106"/>
                                <a:gd name="T109" fmla="*/ 1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6" h="177">
                                  <a:moveTo>
                                    <a:pt x="103" y="1"/>
                                  </a:moveTo>
                                  <a:lnTo>
                                    <a:pt x="102" y="2"/>
                                  </a:lnTo>
                                  <a:lnTo>
                                    <a:pt x="99" y="0"/>
                                  </a:lnTo>
                                  <a:lnTo>
                                    <a:pt x="97" y="6"/>
                                  </a:lnTo>
                                  <a:lnTo>
                                    <a:pt x="95" y="15"/>
                                  </a:lnTo>
                                  <a:lnTo>
                                    <a:pt x="92" y="22"/>
                                  </a:lnTo>
                                  <a:lnTo>
                                    <a:pt x="87" y="29"/>
                                  </a:lnTo>
                                  <a:lnTo>
                                    <a:pt x="83" y="31"/>
                                  </a:lnTo>
                                  <a:lnTo>
                                    <a:pt x="78" y="32"/>
                                  </a:lnTo>
                                  <a:lnTo>
                                    <a:pt x="72" y="31"/>
                                  </a:lnTo>
                                  <a:lnTo>
                                    <a:pt x="69" y="28"/>
                                  </a:lnTo>
                                  <a:lnTo>
                                    <a:pt x="68" y="22"/>
                                  </a:lnTo>
                                  <a:lnTo>
                                    <a:pt x="69" y="20"/>
                                  </a:lnTo>
                                  <a:lnTo>
                                    <a:pt x="69" y="17"/>
                                  </a:lnTo>
                                  <a:lnTo>
                                    <a:pt x="69" y="15"/>
                                  </a:lnTo>
                                  <a:lnTo>
                                    <a:pt x="70" y="12"/>
                                  </a:lnTo>
                                  <a:lnTo>
                                    <a:pt x="72" y="10"/>
                                  </a:lnTo>
                                  <a:lnTo>
                                    <a:pt x="75" y="8"/>
                                  </a:lnTo>
                                  <a:lnTo>
                                    <a:pt x="77" y="5"/>
                                  </a:lnTo>
                                  <a:lnTo>
                                    <a:pt x="71" y="6"/>
                                  </a:lnTo>
                                  <a:lnTo>
                                    <a:pt x="59" y="7"/>
                                  </a:lnTo>
                                  <a:lnTo>
                                    <a:pt x="48" y="8"/>
                                  </a:lnTo>
                                  <a:lnTo>
                                    <a:pt x="40" y="8"/>
                                  </a:lnTo>
                                  <a:lnTo>
                                    <a:pt x="28" y="6"/>
                                  </a:lnTo>
                                  <a:lnTo>
                                    <a:pt x="19" y="4"/>
                                  </a:lnTo>
                                  <a:lnTo>
                                    <a:pt x="17" y="4"/>
                                  </a:lnTo>
                                  <a:lnTo>
                                    <a:pt x="16" y="11"/>
                                  </a:lnTo>
                                  <a:lnTo>
                                    <a:pt x="8" y="70"/>
                                  </a:lnTo>
                                  <a:lnTo>
                                    <a:pt x="5" y="82"/>
                                  </a:lnTo>
                                  <a:lnTo>
                                    <a:pt x="3" y="88"/>
                                  </a:lnTo>
                                  <a:lnTo>
                                    <a:pt x="3" y="95"/>
                                  </a:lnTo>
                                  <a:lnTo>
                                    <a:pt x="5" y="101"/>
                                  </a:lnTo>
                                  <a:lnTo>
                                    <a:pt x="6" y="111"/>
                                  </a:lnTo>
                                  <a:lnTo>
                                    <a:pt x="6" y="124"/>
                                  </a:lnTo>
                                  <a:lnTo>
                                    <a:pt x="0" y="168"/>
                                  </a:lnTo>
                                  <a:lnTo>
                                    <a:pt x="38" y="176"/>
                                  </a:lnTo>
                                  <a:lnTo>
                                    <a:pt x="45" y="130"/>
                                  </a:lnTo>
                                  <a:lnTo>
                                    <a:pt x="46" y="117"/>
                                  </a:lnTo>
                                  <a:lnTo>
                                    <a:pt x="45" y="108"/>
                                  </a:lnTo>
                                  <a:lnTo>
                                    <a:pt x="45" y="101"/>
                                  </a:lnTo>
                                  <a:lnTo>
                                    <a:pt x="45" y="93"/>
                                  </a:lnTo>
                                  <a:lnTo>
                                    <a:pt x="49" y="81"/>
                                  </a:lnTo>
                                  <a:lnTo>
                                    <a:pt x="59" y="46"/>
                                  </a:lnTo>
                                  <a:lnTo>
                                    <a:pt x="62" y="72"/>
                                  </a:lnTo>
                                  <a:lnTo>
                                    <a:pt x="62" y="95"/>
                                  </a:lnTo>
                                  <a:lnTo>
                                    <a:pt x="62" y="103"/>
                                  </a:lnTo>
                                  <a:lnTo>
                                    <a:pt x="63" y="110"/>
                                  </a:lnTo>
                                  <a:lnTo>
                                    <a:pt x="66" y="118"/>
                                  </a:lnTo>
                                  <a:lnTo>
                                    <a:pt x="67" y="132"/>
                                  </a:lnTo>
                                  <a:lnTo>
                                    <a:pt x="66" y="173"/>
                                  </a:lnTo>
                                  <a:lnTo>
                                    <a:pt x="102" y="173"/>
                                  </a:lnTo>
                                  <a:lnTo>
                                    <a:pt x="102" y="105"/>
                                  </a:lnTo>
                                  <a:lnTo>
                                    <a:pt x="105" y="81"/>
                                  </a:lnTo>
                                  <a:lnTo>
                                    <a:pt x="105" y="1"/>
                                  </a:lnTo>
                                  <a:lnTo>
                                    <a:pt x="103" y="1"/>
                                  </a:lnTo>
                                </a:path>
                              </a:pathLst>
                            </a:custGeom>
                            <a:solidFill>
                              <a:srgbClr val="000000"/>
                            </a:solidFill>
                            <a:ln w="12700" cap="rnd">
                              <a:solidFill>
                                <a:srgbClr val="FFFFFF"/>
                              </a:solidFill>
                              <a:round/>
                              <a:headEnd type="none" w="sm" len="sm"/>
                              <a:tailEnd type="none" w="sm" len="sm"/>
                            </a:ln>
                          </wps:spPr>
                          <wps:bodyPr rot="0" vert="horz" wrap="square" lIns="91440" tIns="45720" rIns="91440" bIns="45720" anchor="t" anchorCtr="0" upright="1">
                            <a:noAutofit/>
                          </wps:bodyPr>
                        </wps:wsp>
                      </wpg:wgp>
                      <wpg:wgp>
                        <wpg:cNvPr id="291" name="Group 304"/>
                        <wpg:cNvGrpSpPr>
                          <a:grpSpLocks/>
                        </wpg:cNvGrpSpPr>
                        <wpg:grpSpPr bwMode="auto">
                          <a:xfrm>
                            <a:off x="4270156" y="2009847"/>
                            <a:ext cx="732241" cy="710072"/>
                            <a:chOff x="4363" y="2407"/>
                            <a:chExt cx="658" cy="621"/>
                          </a:xfrm>
                        </wpg:grpSpPr>
                        <wps:wsp>
                          <wps:cNvPr id="292" name="Freeform 305"/>
                          <wps:cNvSpPr>
                            <a:spLocks/>
                          </wps:cNvSpPr>
                          <wps:spPr bwMode="auto">
                            <a:xfrm>
                              <a:off x="4364" y="2407"/>
                              <a:ext cx="657" cy="621"/>
                            </a:xfrm>
                            <a:custGeom>
                              <a:avLst/>
                              <a:gdLst>
                                <a:gd name="T0" fmla="*/ 653 w 657"/>
                                <a:gd name="T1" fmla="*/ 278 h 621"/>
                                <a:gd name="T2" fmla="*/ 640 w 657"/>
                                <a:gd name="T3" fmla="*/ 217 h 621"/>
                                <a:gd name="T4" fmla="*/ 616 w 657"/>
                                <a:gd name="T5" fmla="*/ 162 h 621"/>
                                <a:gd name="T6" fmla="*/ 580 w 657"/>
                                <a:gd name="T7" fmla="*/ 112 h 621"/>
                                <a:gd name="T8" fmla="*/ 536 w 657"/>
                                <a:gd name="T9" fmla="*/ 70 h 621"/>
                                <a:gd name="T10" fmla="*/ 483 w 657"/>
                                <a:gd name="T11" fmla="*/ 36 h 621"/>
                                <a:gd name="T12" fmla="*/ 425 w 657"/>
                                <a:gd name="T13" fmla="*/ 13 h 621"/>
                                <a:gd name="T14" fmla="*/ 361 w 657"/>
                                <a:gd name="T15" fmla="*/ 1 h 621"/>
                                <a:gd name="T16" fmla="*/ 295 w 657"/>
                                <a:gd name="T17" fmla="*/ 1 h 621"/>
                                <a:gd name="T18" fmla="*/ 231 w 657"/>
                                <a:gd name="T19" fmla="*/ 13 h 621"/>
                                <a:gd name="T20" fmla="*/ 172 w 657"/>
                                <a:gd name="T21" fmla="*/ 36 h 621"/>
                                <a:gd name="T22" fmla="*/ 119 w 657"/>
                                <a:gd name="T23" fmla="*/ 70 h 621"/>
                                <a:gd name="T24" fmla="*/ 75 w 657"/>
                                <a:gd name="T25" fmla="*/ 112 h 621"/>
                                <a:gd name="T26" fmla="*/ 39 w 657"/>
                                <a:gd name="T27" fmla="*/ 162 h 621"/>
                                <a:gd name="T28" fmla="*/ 14 w 657"/>
                                <a:gd name="T29" fmla="*/ 217 h 621"/>
                                <a:gd name="T30" fmla="*/ 2 w 657"/>
                                <a:gd name="T31" fmla="*/ 278 h 621"/>
                                <a:gd name="T32" fmla="*/ 2 w 657"/>
                                <a:gd name="T33" fmla="*/ 340 h 621"/>
                                <a:gd name="T34" fmla="*/ 14 w 657"/>
                                <a:gd name="T35" fmla="*/ 401 h 621"/>
                                <a:gd name="T36" fmla="*/ 39 w 657"/>
                                <a:gd name="T37" fmla="*/ 457 h 621"/>
                                <a:gd name="T38" fmla="*/ 75 w 657"/>
                                <a:gd name="T39" fmla="*/ 507 h 621"/>
                                <a:gd name="T40" fmla="*/ 119 w 657"/>
                                <a:gd name="T41" fmla="*/ 548 h 621"/>
                                <a:gd name="T42" fmla="*/ 172 w 657"/>
                                <a:gd name="T43" fmla="*/ 582 h 621"/>
                                <a:gd name="T44" fmla="*/ 231 w 657"/>
                                <a:gd name="T45" fmla="*/ 605 h 621"/>
                                <a:gd name="T46" fmla="*/ 295 w 657"/>
                                <a:gd name="T47" fmla="*/ 617 h 621"/>
                                <a:gd name="T48" fmla="*/ 361 w 657"/>
                                <a:gd name="T49" fmla="*/ 617 h 621"/>
                                <a:gd name="T50" fmla="*/ 425 w 657"/>
                                <a:gd name="T51" fmla="*/ 605 h 621"/>
                                <a:gd name="T52" fmla="*/ 483 w 657"/>
                                <a:gd name="T53" fmla="*/ 582 h 621"/>
                                <a:gd name="T54" fmla="*/ 536 w 657"/>
                                <a:gd name="T55" fmla="*/ 548 h 621"/>
                                <a:gd name="T56" fmla="*/ 580 w 657"/>
                                <a:gd name="T57" fmla="*/ 507 h 621"/>
                                <a:gd name="T58" fmla="*/ 616 w 657"/>
                                <a:gd name="T59" fmla="*/ 457 h 621"/>
                                <a:gd name="T60" fmla="*/ 640 w 657"/>
                                <a:gd name="T61" fmla="*/ 401 h 621"/>
                                <a:gd name="T62" fmla="*/ 653 w 657"/>
                                <a:gd name="T63" fmla="*/ 340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57" h="621">
                                  <a:moveTo>
                                    <a:pt x="656" y="310"/>
                                  </a:moveTo>
                                  <a:lnTo>
                                    <a:pt x="653" y="278"/>
                                  </a:lnTo>
                                  <a:lnTo>
                                    <a:pt x="648" y="247"/>
                                  </a:lnTo>
                                  <a:lnTo>
                                    <a:pt x="640" y="217"/>
                                  </a:lnTo>
                                  <a:lnTo>
                                    <a:pt x="629" y="188"/>
                                  </a:lnTo>
                                  <a:lnTo>
                                    <a:pt x="616" y="162"/>
                                  </a:lnTo>
                                  <a:lnTo>
                                    <a:pt x="600" y="135"/>
                                  </a:lnTo>
                                  <a:lnTo>
                                    <a:pt x="580" y="112"/>
                                  </a:lnTo>
                                  <a:lnTo>
                                    <a:pt x="559" y="90"/>
                                  </a:lnTo>
                                  <a:lnTo>
                                    <a:pt x="536" y="70"/>
                                  </a:lnTo>
                                  <a:lnTo>
                                    <a:pt x="511" y="52"/>
                                  </a:lnTo>
                                  <a:lnTo>
                                    <a:pt x="483" y="36"/>
                                  </a:lnTo>
                                  <a:lnTo>
                                    <a:pt x="455" y="24"/>
                                  </a:lnTo>
                                  <a:lnTo>
                                    <a:pt x="425" y="13"/>
                                  </a:lnTo>
                                  <a:lnTo>
                                    <a:pt x="394" y="6"/>
                                  </a:lnTo>
                                  <a:lnTo>
                                    <a:pt x="361" y="1"/>
                                  </a:lnTo>
                                  <a:lnTo>
                                    <a:pt x="328" y="0"/>
                                  </a:lnTo>
                                  <a:lnTo>
                                    <a:pt x="295" y="1"/>
                                  </a:lnTo>
                                  <a:lnTo>
                                    <a:pt x="261" y="6"/>
                                  </a:lnTo>
                                  <a:lnTo>
                                    <a:pt x="231" y="13"/>
                                  </a:lnTo>
                                  <a:lnTo>
                                    <a:pt x="200" y="24"/>
                                  </a:lnTo>
                                  <a:lnTo>
                                    <a:pt x="172" y="36"/>
                                  </a:lnTo>
                                  <a:lnTo>
                                    <a:pt x="144" y="52"/>
                                  </a:lnTo>
                                  <a:lnTo>
                                    <a:pt x="119" y="70"/>
                                  </a:lnTo>
                                  <a:lnTo>
                                    <a:pt x="96" y="90"/>
                                  </a:lnTo>
                                  <a:lnTo>
                                    <a:pt x="75" y="112"/>
                                  </a:lnTo>
                                  <a:lnTo>
                                    <a:pt x="55" y="135"/>
                                  </a:lnTo>
                                  <a:lnTo>
                                    <a:pt x="39" y="162"/>
                                  </a:lnTo>
                                  <a:lnTo>
                                    <a:pt x="26" y="188"/>
                                  </a:lnTo>
                                  <a:lnTo>
                                    <a:pt x="14" y="217"/>
                                  </a:lnTo>
                                  <a:lnTo>
                                    <a:pt x="7" y="247"/>
                                  </a:lnTo>
                                  <a:lnTo>
                                    <a:pt x="2" y="278"/>
                                  </a:lnTo>
                                  <a:lnTo>
                                    <a:pt x="0" y="310"/>
                                  </a:lnTo>
                                  <a:lnTo>
                                    <a:pt x="2" y="340"/>
                                  </a:lnTo>
                                  <a:lnTo>
                                    <a:pt x="7" y="372"/>
                                  </a:lnTo>
                                  <a:lnTo>
                                    <a:pt x="14" y="401"/>
                                  </a:lnTo>
                                  <a:lnTo>
                                    <a:pt x="26" y="430"/>
                                  </a:lnTo>
                                  <a:lnTo>
                                    <a:pt x="39" y="457"/>
                                  </a:lnTo>
                                  <a:lnTo>
                                    <a:pt x="55" y="483"/>
                                  </a:lnTo>
                                  <a:lnTo>
                                    <a:pt x="75" y="507"/>
                                  </a:lnTo>
                                  <a:lnTo>
                                    <a:pt x="96" y="529"/>
                                  </a:lnTo>
                                  <a:lnTo>
                                    <a:pt x="119" y="548"/>
                                  </a:lnTo>
                                  <a:lnTo>
                                    <a:pt x="144" y="567"/>
                                  </a:lnTo>
                                  <a:lnTo>
                                    <a:pt x="172" y="582"/>
                                  </a:lnTo>
                                  <a:lnTo>
                                    <a:pt x="200" y="595"/>
                                  </a:lnTo>
                                  <a:lnTo>
                                    <a:pt x="231" y="605"/>
                                  </a:lnTo>
                                  <a:lnTo>
                                    <a:pt x="261" y="613"/>
                                  </a:lnTo>
                                  <a:lnTo>
                                    <a:pt x="295" y="617"/>
                                  </a:lnTo>
                                  <a:lnTo>
                                    <a:pt x="328" y="620"/>
                                  </a:lnTo>
                                  <a:lnTo>
                                    <a:pt x="361" y="617"/>
                                  </a:lnTo>
                                  <a:lnTo>
                                    <a:pt x="394" y="613"/>
                                  </a:lnTo>
                                  <a:lnTo>
                                    <a:pt x="425" y="605"/>
                                  </a:lnTo>
                                  <a:lnTo>
                                    <a:pt x="455" y="595"/>
                                  </a:lnTo>
                                  <a:lnTo>
                                    <a:pt x="483" y="582"/>
                                  </a:lnTo>
                                  <a:lnTo>
                                    <a:pt x="511" y="567"/>
                                  </a:lnTo>
                                  <a:lnTo>
                                    <a:pt x="536" y="548"/>
                                  </a:lnTo>
                                  <a:lnTo>
                                    <a:pt x="559" y="529"/>
                                  </a:lnTo>
                                  <a:lnTo>
                                    <a:pt x="580" y="507"/>
                                  </a:lnTo>
                                  <a:lnTo>
                                    <a:pt x="600" y="483"/>
                                  </a:lnTo>
                                  <a:lnTo>
                                    <a:pt x="616" y="457"/>
                                  </a:lnTo>
                                  <a:lnTo>
                                    <a:pt x="629" y="430"/>
                                  </a:lnTo>
                                  <a:lnTo>
                                    <a:pt x="640" y="401"/>
                                  </a:lnTo>
                                  <a:lnTo>
                                    <a:pt x="648" y="372"/>
                                  </a:lnTo>
                                  <a:lnTo>
                                    <a:pt x="653" y="340"/>
                                  </a:lnTo>
                                  <a:lnTo>
                                    <a:pt x="656" y="310"/>
                                  </a:lnTo>
                                </a:path>
                              </a:pathLst>
                            </a:custGeom>
                            <a:solidFill>
                              <a:srgbClr val="00FFFF"/>
                            </a:solidFill>
                            <a:ln w="50800" cap="rnd">
                              <a:solidFill>
                                <a:srgbClr val="000000"/>
                              </a:solidFill>
                              <a:round/>
                              <a:headEnd type="none" w="sm" len="sm"/>
                              <a:tailEnd type="none" w="sm" len="sm"/>
                            </a:ln>
                          </wps:spPr>
                          <wps:bodyPr rot="0" vert="horz" wrap="square" lIns="91440" tIns="45720" rIns="91440" bIns="45720" anchor="t" anchorCtr="0" upright="1">
                            <a:noAutofit/>
                          </wps:bodyPr>
                        </wps:wsp>
                        <wps:wsp>
                          <wps:cNvPr id="293" name="Freeform 306"/>
                          <wps:cNvSpPr>
                            <a:spLocks/>
                          </wps:cNvSpPr>
                          <wps:spPr bwMode="auto">
                            <a:xfrm>
                              <a:off x="4582" y="2440"/>
                              <a:ext cx="214" cy="112"/>
                            </a:xfrm>
                            <a:custGeom>
                              <a:avLst/>
                              <a:gdLst>
                                <a:gd name="T0" fmla="*/ 211 w 214"/>
                                <a:gd name="T1" fmla="*/ 49 h 112"/>
                                <a:gd name="T2" fmla="*/ 207 w 214"/>
                                <a:gd name="T3" fmla="*/ 39 h 112"/>
                                <a:gd name="T4" fmla="*/ 199 w 214"/>
                                <a:gd name="T5" fmla="*/ 29 h 112"/>
                                <a:gd name="T6" fmla="*/ 188 w 214"/>
                                <a:gd name="T7" fmla="*/ 20 h 112"/>
                                <a:gd name="T8" fmla="*/ 173 w 214"/>
                                <a:gd name="T9" fmla="*/ 13 h 112"/>
                                <a:gd name="T10" fmla="*/ 157 w 214"/>
                                <a:gd name="T11" fmla="*/ 6 h 112"/>
                                <a:gd name="T12" fmla="*/ 137 w 214"/>
                                <a:gd name="T13" fmla="*/ 2 h 112"/>
                                <a:gd name="T14" fmla="*/ 117 w 214"/>
                                <a:gd name="T15" fmla="*/ 0 h 112"/>
                                <a:gd name="T16" fmla="*/ 95 w 214"/>
                                <a:gd name="T17" fmla="*/ 0 h 112"/>
                                <a:gd name="T18" fmla="*/ 74 w 214"/>
                                <a:gd name="T19" fmla="*/ 2 h 112"/>
                                <a:gd name="T20" fmla="*/ 55 w 214"/>
                                <a:gd name="T21" fmla="*/ 6 h 112"/>
                                <a:gd name="T22" fmla="*/ 38 w 214"/>
                                <a:gd name="T23" fmla="*/ 13 h 112"/>
                                <a:gd name="T24" fmla="*/ 24 w 214"/>
                                <a:gd name="T25" fmla="*/ 20 h 112"/>
                                <a:gd name="T26" fmla="*/ 13 w 214"/>
                                <a:gd name="T27" fmla="*/ 29 h 112"/>
                                <a:gd name="T28" fmla="*/ 5 w 214"/>
                                <a:gd name="T29" fmla="*/ 39 h 112"/>
                                <a:gd name="T30" fmla="*/ 0 w 214"/>
                                <a:gd name="T31" fmla="*/ 49 h 112"/>
                                <a:gd name="T32" fmla="*/ 0 w 214"/>
                                <a:gd name="T33" fmla="*/ 61 h 112"/>
                                <a:gd name="T34" fmla="*/ 5 w 214"/>
                                <a:gd name="T35" fmla="*/ 72 h 112"/>
                                <a:gd name="T36" fmla="*/ 13 w 214"/>
                                <a:gd name="T37" fmla="*/ 81 h 112"/>
                                <a:gd name="T38" fmla="*/ 24 w 214"/>
                                <a:gd name="T39" fmla="*/ 90 h 112"/>
                                <a:gd name="T40" fmla="*/ 38 w 214"/>
                                <a:gd name="T41" fmla="*/ 97 h 112"/>
                                <a:gd name="T42" fmla="*/ 55 w 214"/>
                                <a:gd name="T43" fmla="*/ 104 h 112"/>
                                <a:gd name="T44" fmla="*/ 74 w 214"/>
                                <a:gd name="T45" fmla="*/ 108 h 112"/>
                                <a:gd name="T46" fmla="*/ 95 w 214"/>
                                <a:gd name="T47" fmla="*/ 111 h 112"/>
                                <a:gd name="T48" fmla="*/ 117 w 214"/>
                                <a:gd name="T49" fmla="*/ 111 h 112"/>
                                <a:gd name="T50" fmla="*/ 137 w 214"/>
                                <a:gd name="T51" fmla="*/ 108 h 112"/>
                                <a:gd name="T52" fmla="*/ 157 w 214"/>
                                <a:gd name="T53" fmla="*/ 104 h 112"/>
                                <a:gd name="T54" fmla="*/ 173 w 214"/>
                                <a:gd name="T55" fmla="*/ 97 h 112"/>
                                <a:gd name="T56" fmla="*/ 188 w 214"/>
                                <a:gd name="T57" fmla="*/ 90 h 112"/>
                                <a:gd name="T58" fmla="*/ 199 w 214"/>
                                <a:gd name="T59" fmla="*/ 81 h 112"/>
                                <a:gd name="T60" fmla="*/ 207 w 214"/>
                                <a:gd name="T61" fmla="*/ 72 h 112"/>
                                <a:gd name="T62" fmla="*/ 211 w 214"/>
                                <a:gd name="T63" fmla="*/ 61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4" h="112">
                                  <a:moveTo>
                                    <a:pt x="213" y="55"/>
                                  </a:moveTo>
                                  <a:lnTo>
                                    <a:pt x="211" y="49"/>
                                  </a:lnTo>
                                  <a:lnTo>
                                    <a:pt x="209" y="44"/>
                                  </a:lnTo>
                                  <a:lnTo>
                                    <a:pt x="207" y="39"/>
                                  </a:lnTo>
                                  <a:lnTo>
                                    <a:pt x="203" y="34"/>
                                  </a:lnTo>
                                  <a:lnTo>
                                    <a:pt x="199" y="29"/>
                                  </a:lnTo>
                                  <a:lnTo>
                                    <a:pt x="193" y="24"/>
                                  </a:lnTo>
                                  <a:lnTo>
                                    <a:pt x="188" y="20"/>
                                  </a:lnTo>
                                  <a:lnTo>
                                    <a:pt x="181" y="16"/>
                                  </a:lnTo>
                                  <a:lnTo>
                                    <a:pt x="173" y="13"/>
                                  </a:lnTo>
                                  <a:lnTo>
                                    <a:pt x="166" y="9"/>
                                  </a:lnTo>
                                  <a:lnTo>
                                    <a:pt x="157" y="6"/>
                                  </a:lnTo>
                                  <a:lnTo>
                                    <a:pt x="148" y="4"/>
                                  </a:lnTo>
                                  <a:lnTo>
                                    <a:pt x="137" y="2"/>
                                  </a:lnTo>
                                  <a:lnTo>
                                    <a:pt x="127" y="1"/>
                                  </a:lnTo>
                                  <a:lnTo>
                                    <a:pt x="117" y="0"/>
                                  </a:lnTo>
                                  <a:lnTo>
                                    <a:pt x="106" y="0"/>
                                  </a:lnTo>
                                  <a:lnTo>
                                    <a:pt x="95" y="0"/>
                                  </a:lnTo>
                                  <a:lnTo>
                                    <a:pt x="84" y="1"/>
                                  </a:lnTo>
                                  <a:lnTo>
                                    <a:pt x="74" y="2"/>
                                  </a:lnTo>
                                  <a:lnTo>
                                    <a:pt x="64" y="4"/>
                                  </a:lnTo>
                                  <a:lnTo>
                                    <a:pt x="55" y="6"/>
                                  </a:lnTo>
                                  <a:lnTo>
                                    <a:pt x="46" y="9"/>
                                  </a:lnTo>
                                  <a:lnTo>
                                    <a:pt x="38" y="13"/>
                                  </a:lnTo>
                                  <a:lnTo>
                                    <a:pt x="30" y="16"/>
                                  </a:lnTo>
                                  <a:lnTo>
                                    <a:pt x="24" y="20"/>
                                  </a:lnTo>
                                  <a:lnTo>
                                    <a:pt x="18" y="24"/>
                                  </a:lnTo>
                                  <a:lnTo>
                                    <a:pt x="13" y="29"/>
                                  </a:lnTo>
                                  <a:lnTo>
                                    <a:pt x="8" y="34"/>
                                  </a:lnTo>
                                  <a:lnTo>
                                    <a:pt x="5" y="39"/>
                                  </a:lnTo>
                                  <a:lnTo>
                                    <a:pt x="2" y="44"/>
                                  </a:lnTo>
                                  <a:lnTo>
                                    <a:pt x="0" y="49"/>
                                  </a:lnTo>
                                  <a:lnTo>
                                    <a:pt x="0" y="55"/>
                                  </a:lnTo>
                                  <a:lnTo>
                                    <a:pt x="0" y="61"/>
                                  </a:lnTo>
                                  <a:lnTo>
                                    <a:pt x="2" y="66"/>
                                  </a:lnTo>
                                  <a:lnTo>
                                    <a:pt x="5" y="72"/>
                                  </a:lnTo>
                                  <a:lnTo>
                                    <a:pt x="8" y="77"/>
                                  </a:lnTo>
                                  <a:lnTo>
                                    <a:pt x="13" y="81"/>
                                  </a:lnTo>
                                  <a:lnTo>
                                    <a:pt x="18" y="86"/>
                                  </a:lnTo>
                                  <a:lnTo>
                                    <a:pt x="24" y="90"/>
                                  </a:lnTo>
                                  <a:lnTo>
                                    <a:pt x="30" y="94"/>
                                  </a:lnTo>
                                  <a:lnTo>
                                    <a:pt x="38" y="97"/>
                                  </a:lnTo>
                                  <a:lnTo>
                                    <a:pt x="46" y="101"/>
                                  </a:lnTo>
                                  <a:lnTo>
                                    <a:pt x="55" y="104"/>
                                  </a:lnTo>
                                  <a:lnTo>
                                    <a:pt x="64" y="106"/>
                                  </a:lnTo>
                                  <a:lnTo>
                                    <a:pt x="74" y="108"/>
                                  </a:lnTo>
                                  <a:lnTo>
                                    <a:pt x="84" y="109"/>
                                  </a:lnTo>
                                  <a:lnTo>
                                    <a:pt x="95" y="111"/>
                                  </a:lnTo>
                                  <a:lnTo>
                                    <a:pt x="106" y="111"/>
                                  </a:lnTo>
                                  <a:lnTo>
                                    <a:pt x="117" y="111"/>
                                  </a:lnTo>
                                  <a:lnTo>
                                    <a:pt x="127" y="109"/>
                                  </a:lnTo>
                                  <a:lnTo>
                                    <a:pt x="137" y="108"/>
                                  </a:lnTo>
                                  <a:lnTo>
                                    <a:pt x="148" y="106"/>
                                  </a:lnTo>
                                  <a:lnTo>
                                    <a:pt x="157" y="104"/>
                                  </a:lnTo>
                                  <a:lnTo>
                                    <a:pt x="166" y="101"/>
                                  </a:lnTo>
                                  <a:lnTo>
                                    <a:pt x="173" y="97"/>
                                  </a:lnTo>
                                  <a:lnTo>
                                    <a:pt x="181" y="94"/>
                                  </a:lnTo>
                                  <a:lnTo>
                                    <a:pt x="188" y="90"/>
                                  </a:lnTo>
                                  <a:lnTo>
                                    <a:pt x="193" y="86"/>
                                  </a:lnTo>
                                  <a:lnTo>
                                    <a:pt x="199" y="81"/>
                                  </a:lnTo>
                                  <a:lnTo>
                                    <a:pt x="203" y="77"/>
                                  </a:lnTo>
                                  <a:lnTo>
                                    <a:pt x="207" y="72"/>
                                  </a:lnTo>
                                  <a:lnTo>
                                    <a:pt x="209" y="66"/>
                                  </a:lnTo>
                                  <a:lnTo>
                                    <a:pt x="211" y="61"/>
                                  </a:lnTo>
                                  <a:lnTo>
                                    <a:pt x="213" y="55"/>
                                  </a:lnTo>
                                </a:path>
                              </a:pathLst>
                            </a:custGeom>
                            <a:solidFill>
                              <a:srgbClr val="00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294" name="Freeform 307"/>
                          <wps:cNvSpPr>
                            <a:spLocks/>
                          </wps:cNvSpPr>
                          <wps:spPr bwMode="auto">
                            <a:xfrm>
                              <a:off x="4570" y="2723"/>
                              <a:ext cx="121" cy="185"/>
                            </a:xfrm>
                            <a:custGeom>
                              <a:avLst/>
                              <a:gdLst>
                                <a:gd name="T0" fmla="*/ 115 w 121"/>
                                <a:gd name="T1" fmla="*/ 180 h 185"/>
                                <a:gd name="T2" fmla="*/ 105 w 121"/>
                                <a:gd name="T3" fmla="*/ 176 h 185"/>
                                <a:gd name="T4" fmla="*/ 100 w 121"/>
                                <a:gd name="T5" fmla="*/ 172 h 185"/>
                                <a:gd name="T6" fmla="*/ 94 w 121"/>
                                <a:gd name="T7" fmla="*/ 167 h 185"/>
                                <a:gd name="T8" fmla="*/ 91 w 121"/>
                                <a:gd name="T9" fmla="*/ 154 h 185"/>
                                <a:gd name="T10" fmla="*/ 84 w 121"/>
                                <a:gd name="T11" fmla="*/ 144 h 185"/>
                                <a:gd name="T12" fmla="*/ 79 w 121"/>
                                <a:gd name="T13" fmla="*/ 139 h 185"/>
                                <a:gd name="T14" fmla="*/ 75 w 121"/>
                                <a:gd name="T15" fmla="*/ 136 h 185"/>
                                <a:gd name="T16" fmla="*/ 69 w 121"/>
                                <a:gd name="T17" fmla="*/ 133 h 185"/>
                                <a:gd name="T18" fmla="*/ 69 w 121"/>
                                <a:gd name="T19" fmla="*/ 124 h 185"/>
                                <a:gd name="T20" fmla="*/ 62 w 121"/>
                                <a:gd name="T21" fmla="*/ 121 h 185"/>
                                <a:gd name="T22" fmla="*/ 53 w 121"/>
                                <a:gd name="T23" fmla="*/ 114 h 185"/>
                                <a:gd name="T24" fmla="*/ 52 w 121"/>
                                <a:gd name="T25" fmla="*/ 108 h 185"/>
                                <a:gd name="T26" fmla="*/ 49 w 121"/>
                                <a:gd name="T27" fmla="*/ 97 h 185"/>
                                <a:gd name="T28" fmla="*/ 40 w 121"/>
                                <a:gd name="T29" fmla="*/ 90 h 185"/>
                                <a:gd name="T30" fmla="*/ 44 w 121"/>
                                <a:gd name="T31" fmla="*/ 103 h 185"/>
                                <a:gd name="T32" fmla="*/ 47 w 121"/>
                                <a:gd name="T33" fmla="*/ 113 h 185"/>
                                <a:gd name="T34" fmla="*/ 52 w 121"/>
                                <a:gd name="T35" fmla="*/ 125 h 185"/>
                                <a:gd name="T36" fmla="*/ 56 w 121"/>
                                <a:gd name="T37" fmla="*/ 137 h 185"/>
                                <a:gd name="T38" fmla="*/ 65 w 121"/>
                                <a:gd name="T39" fmla="*/ 144 h 185"/>
                                <a:gd name="T40" fmla="*/ 60 w 121"/>
                                <a:gd name="T41" fmla="*/ 147 h 185"/>
                                <a:gd name="T42" fmla="*/ 50 w 121"/>
                                <a:gd name="T43" fmla="*/ 137 h 185"/>
                                <a:gd name="T44" fmla="*/ 45 w 121"/>
                                <a:gd name="T45" fmla="*/ 132 h 185"/>
                                <a:gd name="T46" fmla="*/ 47 w 121"/>
                                <a:gd name="T47" fmla="*/ 125 h 185"/>
                                <a:gd name="T48" fmla="*/ 38 w 121"/>
                                <a:gd name="T49" fmla="*/ 125 h 185"/>
                                <a:gd name="T50" fmla="*/ 36 w 121"/>
                                <a:gd name="T51" fmla="*/ 118 h 185"/>
                                <a:gd name="T52" fmla="*/ 37 w 121"/>
                                <a:gd name="T53" fmla="*/ 113 h 185"/>
                                <a:gd name="T54" fmla="*/ 32 w 121"/>
                                <a:gd name="T55" fmla="*/ 99 h 185"/>
                                <a:gd name="T56" fmla="*/ 24 w 121"/>
                                <a:gd name="T57" fmla="*/ 82 h 185"/>
                                <a:gd name="T58" fmla="*/ 19 w 121"/>
                                <a:gd name="T59" fmla="*/ 76 h 185"/>
                                <a:gd name="T60" fmla="*/ 13 w 121"/>
                                <a:gd name="T61" fmla="*/ 71 h 185"/>
                                <a:gd name="T62" fmla="*/ 7 w 121"/>
                                <a:gd name="T63" fmla="*/ 66 h 185"/>
                                <a:gd name="T64" fmla="*/ 5 w 121"/>
                                <a:gd name="T65" fmla="*/ 55 h 185"/>
                                <a:gd name="T66" fmla="*/ 6 w 121"/>
                                <a:gd name="T67" fmla="*/ 48 h 185"/>
                                <a:gd name="T68" fmla="*/ 5 w 121"/>
                                <a:gd name="T69" fmla="*/ 43 h 185"/>
                                <a:gd name="T70" fmla="*/ 0 w 121"/>
                                <a:gd name="T71" fmla="*/ 31 h 185"/>
                                <a:gd name="T72" fmla="*/ 6 w 121"/>
                                <a:gd name="T73" fmla="*/ 15 h 185"/>
                                <a:gd name="T74" fmla="*/ 8 w 121"/>
                                <a:gd name="T75" fmla="*/ 6 h 185"/>
                                <a:gd name="T76" fmla="*/ 9 w 121"/>
                                <a:gd name="T77" fmla="*/ 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1" h="185">
                                  <a:moveTo>
                                    <a:pt x="120" y="184"/>
                                  </a:moveTo>
                                  <a:lnTo>
                                    <a:pt x="115" y="180"/>
                                  </a:lnTo>
                                  <a:lnTo>
                                    <a:pt x="108" y="177"/>
                                  </a:lnTo>
                                  <a:lnTo>
                                    <a:pt x="105" y="176"/>
                                  </a:lnTo>
                                  <a:lnTo>
                                    <a:pt x="102" y="174"/>
                                  </a:lnTo>
                                  <a:lnTo>
                                    <a:pt x="100" y="172"/>
                                  </a:lnTo>
                                  <a:lnTo>
                                    <a:pt x="97" y="170"/>
                                  </a:lnTo>
                                  <a:lnTo>
                                    <a:pt x="94" y="167"/>
                                  </a:lnTo>
                                  <a:lnTo>
                                    <a:pt x="91" y="163"/>
                                  </a:lnTo>
                                  <a:lnTo>
                                    <a:pt x="91" y="154"/>
                                  </a:lnTo>
                                  <a:lnTo>
                                    <a:pt x="87" y="147"/>
                                  </a:lnTo>
                                  <a:lnTo>
                                    <a:pt x="84" y="144"/>
                                  </a:lnTo>
                                  <a:lnTo>
                                    <a:pt x="83" y="141"/>
                                  </a:lnTo>
                                  <a:lnTo>
                                    <a:pt x="79" y="139"/>
                                  </a:lnTo>
                                  <a:lnTo>
                                    <a:pt x="77" y="137"/>
                                  </a:lnTo>
                                  <a:lnTo>
                                    <a:pt x="75" y="136"/>
                                  </a:lnTo>
                                  <a:lnTo>
                                    <a:pt x="71" y="134"/>
                                  </a:lnTo>
                                  <a:lnTo>
                                    <a:pt x="69" y="133"/>
                                  </a:lnTo>
                                  <a:lnTo>
                                    <a:pt x="70" y="128"/>
                                  </a:lnTo>
                                  <a:lnTo>
                                    <a:pt x="69" y="124"/>
                                  </a:lnTo>
                                  <a:lnTo>
                                    <a:pt x="65" y="124"/>
                                  </a:lnTo>
                                  <a:lnTo>
                                    <a:pt x="62" y="121"/>
                                  </a:lnTo>
                                  <a:lnTo>
                                    <a:pt x="61" y="116"/>
                                  </a:lnTo>
                                  <a:lnTo>
                                    <a:pt x="53" y="114"/>
                                  </a:lnTo>
                                  <a:lnTo>
                                    <a:pt x="50" y="110"/>
                                  </a:lnTo>
                                  <a:lnTo>
                                    <a:pt x="52" y="108"/>
                                  </a:lnTo>
                                  <a:lnTo>
                                    <a:pt x="48" y="101"/>
                                  </a:lnTo>
                                  <a:lnTo>
                                    <a:pt x="49" y="97"/>
                                  </a:lnTo>
                                  <a:lnTo>
                                    <a:pt x="43" y="91"/>
                                  </a:lnTo>
                                  <a:lnTo>
                                    <a:pt x="40" y="90"/>
                                  </a:lnTo>
                                  <a:lnTo>
                                    <a:pt x="43" y="97"/>
                                  </a:lnTo>
                                  <a:lnTo>
                                    <a:pt x="44" y="103"/>
                                  </a:lnTo>
                                  <a:lnTo>
                                    <a:pt x="44" y="108"/>
                                  </a:lnTo>
                                  <a:lnTo>
                                    <a:pt x="47" y="113"/>
                                  </a:lnTo>
                                  <a:lnTo>
                                    <a:pt x="49" y="119"/>
                                  </a:lnTo>
                                  <a:lnTo>
                                    <a:pt x="52" y="125"/>
                                  </a:lnTo>
                                  <a:lnTo>
                                    <a:pt x="54" y="131"/>
                                  </a:lnTo>
                                  <a:lnTo>
                                    <a:pt x="56" y="137"/>
                                  </a:lnTo>
                                  <a:lnTo>
                                    <a:pt x="62" y="141"/>
                                  </a:lnTo>
                                  <a:lnTo>
                                    <a:pt x="65" y="144"/>
                                  </a:lnTo>
                                  <a:lnTo>
                                    <a:pt x="65" y="147"/>
                                  </a:lnTo>
                                  <a:lnTo>
                                    <a:pt x="60" y="147"/>
                                  </a:lnTo>
                                  <a:lnTo>
                                    <a:pt x="56" y="141"/>
                                  </a:lnTo>
                                  <a:lnTo>
                                    <a:pt x="50" y="137"/>
                                  </a:lnTo>
                                  <a:lnTo>
                                    <a:pt x="46" y="136"/>
                                  </a:lnTo>
                                  <a:lnTo>
                                    <a:pt x="45" y="132"/>
                                  </a:lnTo>
                                  <a:lnTo>
                                    <a:pt x="47" y="129"/>
                                  </a:lnTo>
                                  <a:lnTo>
                                    <a:pt x="47" y="125"/>
                                  </a:lnTo>
                                  <a:lnTo>
                                    <a:pt x="42" y="125"/>
                                  </a:lnTo>
                                  <a:lnTo>
                                    <a:pt x="38" y="125"/>
                                  </a:lnTo>
                                  <a:lnTo>
                                    <a:pt x="36" y="120"/>
                                  </a:lnTo>
                                  <a:lnTo>
                                    <a:pt x="36" y="118"/>
                                  </a:lnTo>
                                  <a:lnTo>
                                    <a:pt x="34" y="115"/>
                                  </a:lnTo>
                                  <a:lnTo>
                                    <a:pt x="37" y="113"/>
                                  </a:lnTo>
                                  <a:lnTo>
                                    <a:pt x="37" y="105"/>
                                  </a:lnTo>
                                  <a:lnTo>
                                    <a:pt x="32" y="99"/>
                                  </a:lnTo>
                                  <a:lnTo>
                                    <a:pt x="25" y="88"/>
                                  </a:lnTo>
                                  <a:lnTo>
                                    <a:pt x="24" y="82"/>
                                  </a:lnTo>
                                  <a:lnTo>
                                    <a:pt x="24" y="78"/>
                                  </a:lnTo>
                                  <a:lnTo>
                                    <a:pt x="19" y="76"/>
                                  </a:lnTo>
                                  <a:lnTo>
                                    <a:pt x="13" y="74"/>
                                  </a:lnTo>
                                  <a:lnTo>
                                    <a:pt x="13" y="71"/>
                                  </a:lnTo>
                                  <a:lnTo>
                                    <a:pt x="10" y="68"/>
                                  </a:lnTo>
                                  <a:lnTo>
                                    <a:pt x="7" y="66"/>
                                  </a:lnTo>
                                  <a:lnTo>
                                    <a:pt x="7" y="59"/>
                                  </a:lnTo>
                                  <a:lnTo>
                                    <a:pt x="5" y="55"/>
                                  </a:lnTo>
                                  <a:lnTo>
                                    <a:pt x="4" y="53"/>
                                  </a:lnTo>
                                  <a:lnTo>
                                    <a:pt x="6" y="48"/>
                                  </a:lnTo>
                                  <a:lnTo>
                                    <a:pt x="3" y="48"/>
                                  </a:lnTo>
                                  <a:lnTo>
                                    <a:pt x="5" y="43"/>
                                  </a:lnTo>
                                  <a:lnTo>
                                    <a:pt x="2" y="39"/>
                                  </a:lnTo>
                                  <a:lnTo>
                                    <a:pt x="0" y="31"/>
                                  </a:lnTo>
                                  <a:lnTo>
                                    <a:pt x="1" y="25"/>
                                  </a:lnTo>
                                  <a:lnTo>
                                    <a:pt x="6" y="15"/>
                                  </a:lnTo>
                                  <a:lnTo>
                                    <a:pt x="6" y="10"/>
                                  </a:lnTo>
                                  <a:lnTo>
                                    <a:pt x="8" y="6"/>
                                  </a:lnTo>
                                  <a:lnTo>
                                    <a:pt x="8" y="2"/>
                                  </a:lnTo>
                                  <a:lnTo>
                                    <a:pt x="9"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95" name="Freeform 308"/>
                          <wps:cNvSpPr>
                            <a:spLocks/>
                          </wps:cNvSpPr>
                          <wps:spPr bwMode="auto">
                            <a:xfrm>
                              <a:off x="4498" y="2597"/>
                              <a:ext cx="93" cy="125"/>
                            </a:xfrm>
                            <a:custGeom>
                              <a:avLst/>
                              <a:gdLst>
                                <a:gd name="T0" fmla="*/ 79 w 93"/>
                                <a:gd name="T1" fmla="*/ 124 h 125"/>
                                <a:gd name="T2" fmla="*/ 80 w 93"/>
                                <a:gd name="T3" fmla="*/ 121 h 125"/>
                                <a:gd name="T4" fmla="*/ 84 w 93"/>
                                <a:gd name="T5" fmla="*/ 109 h 125"/>
                                <a:gd name="T6" fmla="*/ 83 w 93"/>
                                <a:gd name="T7" fmla="*/ 106 h 125"/>
                                <a:gd name="T8" fmla="*/ 86 w 93"/>
                                <a:gd name="T9" fmla="*/ 103 h 125"/>
                                <a:gd name="T10" fmla="*/ 90 w 93"/>
                                <a:gd name="T11" fmla="*/ 106 h 125"/>
                                <a:gd name="T12" fmla="*/ 92 w 93"/>
                                <a:gd name="T13" fmla="*/ 103 h 125"/>
                                <a:gd name="T14" fmla="*/ 89 w 93"/>
                                <a:gd name="T15" fmla="*/ 101 h 125"/>
                                <a:gd name="T16" fmla="*/ 84 w 93"/>
                                <a:gd name="T17" fmla="*/ 91 h 125"/>
                                <a:gd name="T18" fmla="*/ 81 w 93"/>
                                <a:gd name="T19" fmla="*/ 85 h 125"/>
                                <a:gd name="T20" fmla="*/ 73 w 93"/>
                                <a:gd name="T21" fmla="*/ 78 h 125"/>
                                <a:gd name="T22" fmla="*/ 76 w 93"/>
                                <a:gd name="T23" fmla="*/ 73 h 125"/>
                                <a:gd name="T24" fmla="*/ 77 w 93"/>
                                <a:gd name="T25" fmla="*/ 71 h 125"/>
                                <a:gd name="T26" fmla="*/ 77 w 93"/>
                                <a:gd name="T27" fmla="*/ 65 h 125"/>
                                <a:gd name="T28" fmla="*/ 78 w 93"/>
                                <a:gd name="T29" fmla="*/ 60 h 125"/>
                                <a:gd name="T30" fmla="*/ 82 w 93"/>
                                <a:gd name="T31" fmla="*/ 58 h 125"/>
                                <a:gd name="T32" fmla="*/ 81 w 93"/>
                                <a:gd name="T33" fmla="*/ 54 h 125"/>
                                <a:gd name="T34" fmla="*/ 76 w 93"/>
                                <a:gd name="T35" fmla="*/ 54 h 125"/>
                                <a:gd name="T36" fmla="*/ 75 w 93"/>
                                <a:gd name="T37" fmla="*/ 50 h 125"/>
                                <a:gd name="T38" fmla="*/ 74 w 93"/>
                                <a:gd name="T39" fmla="*/ 48 h 125"/>
                                <a:gd name="T40" fmla="*/ 74 w 93"/>
                                <a:gd name="T41" fmla="*/ 42 h 125"/>
                                <a:gd name="T42" fmla="*/ 71 w 93"/>
                                <a:gd name="T43" fmla="*/ 40 h 125"/>
                                <a:gd name="T44" fmla="*/ 68 w 93"/>
                                <a:gd name="T45" fmla="*/ 39 h 125"/>
                                <a:gd name="T46" fmla="*/ 63 w 93"/>
                                <a:gd name="T47" fmla="*/ 35 h 125"/>
                                <a:gd name="T48" fmla="*/ 66 w 93"/>
                                <a:gd name="T49" fmla="*/ 32 h 125"/>
                                <a:gd name="T50" fmla="*/ 69 w 93"/>
                                <a:gd name="T51" fmla="*/ 32 h 125"/>
                                <a:gd name="T52" fmla="*/ 73 w 93"/>
                                <a:gd name="T53" fmla="*/ 31 h 125"/>
                                <a:gd name="T54" fmla="*/ 75 w 93"/>
                                <a:gd name="T55" fmla="*/ 29 h 125"/>
                                <a:gd name="T56" fmla="*/ 73 w 93"/>
                                <a:gd name="T57" fmla="*/ 26 h 125"/>
                                <a:gd name="T58" fmla="*/ 68 w 93"/>
                                <a:gd name="T59" fmla="*/ 28 h 125"/>
                                <a:gd name="T60" fmla="*/ 64 w 93"/>
                                <a:gd name="T61" fmla="*/ 28 h 125"/>
                                <a:gd name="T62" fmla="*/ 64 w 93"/>
                                <a:gd name="T63" fmla="*/ 23 h 125"/>
                                <a:gd name="T64" fmla="*/ 65 w 93"/>
                                <a:gd name="T65" fmla="*/ 17 h 125"/>
                                <a:gd name="T66" fmla="*/ 64 w 93"/>
                                <a:gd name="T67" fmla="*/ 12 h 125"/>
                                <a:gd name="T68" fmla="*/ 60 w 93"/>
                                <a:gd name="T69" fmla="*/ 11 h 125"/>
                                <a:gd name="T70" fmla="*/ 60 w 93"/>
                                <a:gd name="T71" fmla="*/ 7 h 125"/>
                                <a:gd name="T72" fmla="*/ 57 w 93"/>
                                <a:gd name="T73" fmla="*/ 7 h 125"/>
                                <a:gd name="T74" fmla="*/ 53 w 93"/>
                                <a:gd name="T75" fmla="*/ 7 h 125"/>
                                <a:gd name="T76" fmla="*/ 52 w 93"/>
                                <a:gd name="T77" fmla="*/ 2 h 125"/>
                                <a:gd name="T78" fmla="*/ 50 w 93"/>
                                <a:gd name="T79" fmla="*/ 0 h 125"/>
                                <a:gd name="T80" fmla="*/ 43 w 93"/>
                                <a:gd name="T81" fmla="*/ 1 h 125"/>
                                <a:gd name="T82" fmla="*/ 38 w 93"/>
                                <a:gd name="T83" fmla="*/ 1 h 125"/>
                                <a:gd name="T84" fmla="*/ 32 w 93"/>
                                <a:gd name="T85" fmla="*/ 4 h 125"/>
                                <a:gd name="T86" fmla="*/ 27 w 93"/>
                                <a:gd name="T87" fmla="*/ 5 h 125"/>
                                <a:gd name="T88" fmla="*/ 26 w 93"/>
                                <a:gd name="T89" fmla="*/ 5 h 125"/>
                                <a:gd name="T90" fmla="*/ 22 w 93"/>
                                <a:gd name="T91" fmla="*/ 6 h 125"/>
                                <a:gd name="T92" fmla="*/ 21 w 93"/>
                                <a:gd name="T93" fmla="*/ 4 h 125"/>
                                <a:gd name="T94" fmla="*/ 13 w 93"/>
                                <a:gd name="T95" fmla="*/ 7 h 125"/>
                                <a:gd name="T96" fmla="*/ 11 w 93"/>
                                <a:gd name="T97" fmla="*/ 6 h 125"/>
                                <a:gd name="T98" fmla="*/ 7 w 93"/>
                                <a:gd name="T99" fmla="*/ 7 h 125"/>
                                <a:gd name="T100" fmla="*/ 3 w 93"/>
                                <a:gd name="T101" fmla="*/ 7 h 125"/>
                                <a:gd name="T102" fmla="*/ 2 w 93"/>
                                <a:gd name="T103" fmla="*/ 4 h 125"/>
                                <a:gd name="T104" fmla="*/ 0 w 93"/>
                                <a:gd name="T105" fmla="*/ 3 h 125"/>
                                <a:gd name="T106" fmla="*/ 3 w 93"/>
                                <a:gd name="T107" fmla="*/ 3 h 125"/>
                                <a:gd name="T108" fmla="*/ 7 w 93"/>
                                <a:gd name="T109" fmla="*/ 3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3" h="125">
                                  <a:moveTo>
                                    <a:pt x="79" y="124"/>
                                  </a:moveTo>
                                  <a:lnTo>
                                    <a:pt x="80" y="121"/>
                                  </a:lnTo>
                                  <a:lnTo>
                                    <a:pt x="84" y="109"/>
                                  </a:lnTo>
                                  <a:lnTo>
                                    <a:pt x="83" y="106"/>
                                  </a:lnTo>
                                  <a:lnTo>
                                    <a:pt x="86" y="103"/>
                                  </a:lnTo>
                                  <a:lnTo>
                                    <a:pt x="90" y="106"/>
                                  </a:lnTo>
                                  <a:lnTo>
                                    <a:pt x="92" y="103"/>
                                  </a:lnTo>
                                  <a:lnTo>
                                    <a:pt x="89" y="101"/>
                                  </a:lnTo>
                                  <a:lnTo>
                                    <a:pt x="84" y="91"/>
                                  </a:lnTo>
                                  <a:lnTo>
                                    <a:pt x="81" y="85"/>
                                  </a:lnTo>
                                  <a:lnTo>
                                    <a:pt x="73" y="78"/>
                                  </a:lnTo>
                                  <a:lnTo>
                                    <a:pt x="76" y="73"/>
                                  </a:lnTo>
                                  <a:lnTo>
                                    <a:pt x="77" y="71"/>
                                  </a:lnTo>
                                  <a:lnTo>
                                    <a:pt x="77" y="65"/>
                                  </a:lnTo>
                                  <a:lnTo>
                                    <a:pt x="78" y="60"/>
                                  </a:lnTo>
                                  <a:lnTo>
                                    <a:pt x="82" y="58"/>
                                  </a:lnTo>
                                  <a:lnTo>
                                    <a:pt x="81" y="54"/>
                                  </a:lnTo>
                                  <a:lnTo>
                                    <a:pt x="76" y="54"/>
                                  </a:lnTo>
                                  <a:lnTo>
                                    <a:pt x="75" y="50"/>
                                  </a:lnTo>
                                  <a:lnTo>
                                    <a:pt x="74" y="48"/>
                                  </a:lnTo>
                                  <a:lnTo>
                                    <a:pt x="74" y="42"/>
                                  </a:lnTo>
                                  <a:lnTo>
                                    <a:pt x="71" y="40"/>
                                  </a:lnTo>
                                  <a:lnTo>
                                    <a:pt x="68" y="39"/>
                                  </a:lnTo>
                                  <a:lnTo>
                                    <a:pt x="63" y="35"/>
                                  </a:lnTo>
                                  <a:lnTo>
                                    <a:pt x="66" y="32"/>
                                  </a:lnTo>
                                  <a:lnTo>
                                    <a:pt x="69" y="32"/>
                                  </a:lnTo>
                                  <a:lnTo>
                                    <a:pt x="73" y="31"/>
                                  </a:lnTo>
                                  <a:lnTo>
                                    <a:pt x="75" y="29"/>
                                  </a:lnTo>
                                  <a:lnTo>
                                    <a:pt x="73" y="26"/>
                                  </a:lnTo>
                                  <a:lnTo>
                                    <a:pt x="68" y="28"/>
                                  </a:lnTo>
                                  <a:lnTo>
                                    <a:pt x="64" y="28"/>
                                  </a:lnTo>
                                  <a:lnTo>
                                    <a:pt x="64" y="23"/>
                                  </a:lnTo>
                                  <a:lnTo>
                                    <a:pt x="65" y="17"/>
                                  </a:lnTo>
                                  <a:lnTo>
                                    <a:pt x="64" y="12"/>
                                  </a:lnTo>
                                  <a:lnTo>
                                    <a:pt x="60" y="11"/>
                                  </a:lnTo>
                                  <a:lnTo>
                                    <a:pt x="60" y="7"/>
                                  </a:lnTo>
                                  <a:lnTo>
                                    <a:pt x="57" y="7"/>
                                  </a:lnTo>
                                  <a:lnTo>
                                    <a:pt x="53" y="7"/>
                                  </a:lnTo>
                                  <a:lnTo>
                                    <a:pt x="52" y="2"/>
                                  </a:lnTo>
                                  <a:lnTo>
                                    <a:pt x="50" y="0"/>
                                  </a:lnTo>
                                  <a:lnTo>
                                    <a:pt x="43" y="1"/>
                                  </a:lnTo>
                                  <a:lnTo>
                                    <a:pt x="38" y="1"/>
                                  </a:lnTo>
                                  <a:lnTo>
                                    <a:pt x="32" y="4"/>
                                  </a:lnTo>
                                  <a:lnTo>
                                    <a:pt x="27" y="5"/>
                                  </a:lnTo>
                                  <a:lnTo>
                                    <a:pt x="26" y="5"/>
                                  </a:lnTo>
                                  <a:lnTo>
                                    <a:pt x="22" y="6"/>
                                  </a:lnTo>
                                  <a:lnTo>
                                    <a:pt x="21" y="4"/>
                                  </a:lnTo>
                                  <a:lnTo>
                                    <a:pt x="13" y="7"/>
                                  </a:lnTo>
                                  <a:lnTo>
                                    <a:pt x="11" y="6"/>
                                  </a:lnTo>
                                  <a:lnTo>
                                    <a:pt x="7" y="7"/>
                                  </a:lnTo>
                                  <a:lnTo>
                                    <a:pt x="3" y="7"/>
                                  </a:lnTo>
                                  <a:lnTo>
                                    <a:pt x="2" y="4"/>
                                  </a:lnTo>
                                  <a:lnTo>
                                    <a:pt x="0" y="3"/>
                                  </a:lnTo>
                                  <a:lnTo>
                                    <a:pt x="3" y="3"/>
                                  </a:lnTo>
                                  <a:lnTo>
                                    <a:pt x="7" y="3"/>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96" name="Freeform 309"/>
                          <wps:cNvSpPr>
                            <a:spLocks/>
                          </wps:cNvSpPr>
                          <wps:spPr bwMode="auto">
                            <a:xfrm>
                              <a:off x="4507" y="2541"/>
                              <a:ext cx="200" cy="60"/>
                            </a:xfrm>
                            <a:custGeom>
                              <a:avLst/>
                              <a:gdLst>
                                <a:gd name="T0" fmla="*/ 0 w 200"/>
                                <a:gd name="T1" fmla="*/ 59 h 60"/>
                                <a:gd name="T2" fmla="*/ 11 w 200"/>
                                <a:gd name="T3" fmla="*/ 55 h 60"/>
                                <a:gd name="T4" fmla="*/ 16 w 200"/>
                                <a:gd name="T5" fmla="*/ 52 h 60"/>
                                <a:gd name="T6" fmla="*/ 20 w 200"/>
                                <a:gd name="T7" fmla="*/ 56 h 60"/>
                                <a:gd name="T8" fmla="*/ 22 w 200"/>
                                <a:gd name="T9" fmla="*/ 51 h 60"/>
                                <a:gd name="T10" fmla="*/ 16 w 200"/>
                                <a:gd name="T11" fmla="*/ 48 h 60"/>
                                <a:gd name="T12" fmla="*/ 13 w 200"/>
                                <a:gd name="T13" fmla="*/ 44 h 60"/>
                                <a:gd name="T14" fmla="*/ 15 w 200"/>
                                <a:gd name="T15" fmla="*/ 38 h 60"/>
                                <a:gd name="T16" fmla="*/ 18 w 200"/>
                                <a:gd name="T17" fmla="*/ 32 h 60"/>
                                <a:gd name="T18" fmla="*/ 20 w 200"/>
                                <a:gd name="T19" fmla="*/ 25 h 60"/>
                                <a:gd name="T20" fmla="*/ 23 w 200"/>
                                <a:gd name="T21" fmla="*/ 21 h 60"/>
                                <a:gd name="T22" fmla="*/ 39 w 200"/>
                                <a:gd name="T23" fmla="*/ 25 h 60"/>
                                <a:gd name="T24" fmla="*/ 42 w 200"/>
                                <a:gd name="T25" fmla="*/ 19 h 60"/>
                                <a:gd name="T26" fmla="*/ 37 w 200"/>
                                <a:gd name="T27" fmla="*/ 16 h 60"/>
                                <a:gd name="T28" fmla="*/ 36 w 200"/>
                                <a:gd name="T29" fmla="*/ 11 h 60"/>
                                <a:gd name="T30" fmla="*/ 42 w 200"/>
                                <a:gd name="T31" fmla="*/ 7 h 60"/>
                                <a:gd name="T32" fmla="*/ 48 w 200"/>
                                <a:gd name="T33" fmla="*/ 12 h 60"/>
                                <a:gd name="T34" fmla="*/ 53 w 200"/>
                                <a:gd name="T35" fmla="*/ 8 h 60"/>
                                <a:gd name="T36" fmla="*/ 60 w 200"/>
                                <a:gd name="T37" fmla="*/ 0 h 60"/>
                                <a:gd name="T38" fmla="*/ 69 w 200"/>
                                <a:gd name="T39" fmla="*/ 3 h 60"/>
                                <a:gd name="T40" fmla="*/ 79 w 200"/>
                                <a:gd name="T41" fmla="*/ 3 h 60"/>
                                <a:gd name="T42" fmla="*/ 80 w 200"/>
                                <a:gd name="T43" fmla="*/ 9 h 60"/>
                                <a:gd name="T44" fmla="*/ 84 w 200"/>
                                <a:gd name="T45" fmla="*/ 17 h 60"/>
                                <a:gd name="T46" fmla="*/ 92 w 200"/>
                                <a:gd name="T47" fmla="*/ 16 h 60"/>
                                <a:gd name="T48" fmla="*/ 92 w 200"/>
                                <a:gd name="T49" fmla="*/ 23 h 60"/>
                                <a:gd name="T50" fmla="*/ 102 w 200"/>
                                <a:gd name="T51" fmla="*/ 31 h 60"/>
                                <a:gd name="T52" fmla="*/ 112 w 200"/>
                                <a:gd name="T53" fmla="*/ 29 h 60"/>
                                <a:gd name="T54" fmla="*/ 114 w 200"/>
                                <a:gd name="T55" fmla="*/ 31 h 60"/>
                                <a:gd name="T56" fmla="*/ 122 w 200"/>
                                <a:gd name="T57" fmla="*/ 30 h 60"/>
                                <a:gd name="T58" fmla="*/ 132 w 200"/>
                                <a:gd name="T59" fmla="*/ 35 h 60"/>
                                <a:gd name="T60" fmla="*/ 142 w 200"/>
                                <a:gd name="T61" fmla="*/ 39 h 60"/>
                                <a:gd name="T62" fmla="*/ 144 w 200"/>
                                <a:gd name="T63" fmla="*/ 45 h 60"/>
                                <a:gd name="T64" fmla="*/ 148 w 200"/>
                                <a:gd name="T65" fmla="*/ 50 h 60"/>
                                <a:gd name="T66" fmla="*/ 158 w 200"/>
                                <a:gd name="T67" fmla="*/ 51 h 60"/>
                                <a:gd name="T68" fmla="*/ 168 w 200"/>
                                <a:gd name="T69" fmla="*/ 53 h 60"/>
                                <a:gd name="T70" fmla="*/ 173 w 200"/>
                                <a:gd name="T71" fmla="*/ 49 h 60"/>
                                <a:gd name="T72" fmla="*/ 185 w 200"/>
                                <a:gd name="T73" fmla="*/ 51 h 60"/>
                                <a:gd name="T74" fmla="*/ 189 w 200"/>
                                <a:gd name="T75" fmla="*/ 54 h 60"/>
                                <a:gd name="T76" fmla="*/ 194 w 200"/>
                                <a:gd name="T77" fmla="*/ 49 h 60"/>
                                <a:gd name="T78" fmla="*/ 197 w 200"/>
                                <a:gd name="T79" fmla="*/ 47 h 60"/>
                                <a:gd name="T80" fmla="*/ 197 w 200"/>
                                <a:gd name="T81" fmla="*/ 44 h 60"/>
                                <a:gd name="T82" fmla="*/ 193 w 200"/>
                                <a:gd name="T83" fmla="*/ 43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0" h="60">
                                  <a:moveTo>
                                    <a:pt x="0" y="59"/>
                                  </a:moveTo>
                                  <a:lnTo>
                                    <a:pt x="0" y="59"/>
                                  </a:lnTo>
                                  <a:lnTo>
                                    <a:pt x="10" y="58"/>
                                  </a:lnTo>
                                  <a:lnTo>
                                    <a:pt x="11" y="55"/>
                                  </a:lnTo>
                                  <a:lnTo>
                                    <a:pt x="15" y="54"/>
                                  </a:lnTo>
                                  <a:lnTo>
                                    <a:pt x="16" y="52"/>
                                  </a:lnTo>
                                  <a:lnTo>
                                    <a:pt x="18" y="54"/>
                                  </a:lnTo>
                                  <a:lnTo>
                                    <a:pt x="20" y="56"/>
                                  </a:lnTo>
                                  <a:lnTo>
                                    <a:pt x="23" y="54"/>
                                  </a:lnTo>
                                  <a:lnTo>
                                    <a:pt x="22" y="51"/>
                                  </a:lnTo>
                                  <a:lnTo>
                                    <a:pt x="18" y="51"/>
                                  </a:lnTo>
                                  <a:lnTo>
                                    <a:pt x="16" y="48"/>
                                  </a:lnTo>
                                  <a:lnTo>
                                    <a:pt x="17" y="45"/>
                                  </a:lnTo>
                                  <a:lnTo>
                                    <a:pt x="13" y="44"/>
                                  </a:lnTo>
                                  <a:lnTo>
                                    <a:pt x="12" y="41"/>
                                  </a:lnTo>
                                  <a:lnTo>
                                    <a:pt x="15" y="38"/>
                                  </a:lnTo>
                                  <a:lnTo>
                                    <a:pt x="19" y="35"/>
                                  </a:lnTo>
                                  <a:lnTo>
                                    <a:pt x="18" y="32"/>
                                  </a:lnTo>
                                  <a:lnTo>
                                    <a:pt x="17" y="29"/>
                                  </a:lnTo>
                                  <a:lnTo>
                                    <a:pt x="20" y="25"/>
                                  </a:lnTo>
                                  <a:lnTo>
                                    <a:pt x="23" y="25"/>
                                  </a:lnTo>
                                  <a:lnTo>
                                    <a:pt x="23" y="21"/>
                                  </a:lnTo>
                                  <a:lnTo>
                                    <a:pt x="27" y="21"/>
                                  </a:lnTo>
                                  <a:lnTo>
                                    <a:pt x="39" y="25"/>
                                  </a:lnTo>
                                  <a:lnTo>
                                    <a:pt x="43" y="22"/>
                                  </a:lnTo>
                                  <a:lnTo>
                                    <a:pt x="42" y="19"/>
                                  </a:lnTo>
                                  <a:lnTo>
                                    <a:pt x="39" y="19"/>
                                  </a:lnTo>
                                  <a:lnTo>
                                    <a:pt x="37" y="16"/>
                                  </a:lnTo>
                                  <a:lnTo>
                                    <a:pt x="38" y="12"/>
                                  </a:lnTo>
                                  <a:lnTo>
                                    <a:pt x="36" y="11"/>
                                  </a:lnTo>
                                  <a:lnTo>
                                    <a:pt x="40" y="7"/>
                                  </a:lnTo>
                                  <a:lnTo>
                                    <a:pt x="42" y="7"/>
                                  </a:lnTo>
                                  <a:lnTo>
                                    <a:pt x="47" y="8"/>
                                  </a:lnTo>
                                  <a:lnTo>
                                    <a:pt x="48" y="12"/>
                                  </a:lnTo>
                                  <a:lnTo>
                                    <a:pt x="50" y="12"/>
                                  </a:lnTo>
                                  <a:lnTo>
                                    <a:pt x="53" y="8"/>
                                  </a:lnTo>
                                  <a:lnTo>
                                    <a:pt x="53" y="4"/>
                                  </a:lnTo>
                                  <a:lnTo>
                                    <a:pt x="60" y="0"/>
                                  </a:lnTo>
                                  <a:lnTo>
                                    <a:pt x="65" y="2"/>
                                  </a:lnTo>
                                  <a:lnTo>
                                    <a:pt x="69" y="3"/>
                                  </a:lnTo>
                                  <a:lnTo>
                                    <a:pt x="73" y="3"/>
                                  </a:lnTo>
                                  <a:lnTo>
                                    <a:pt x="79" y="3"/>
                                  </a:lnTo>
                                  <a:lnTo>
                                    <a:pt x="83" y="6"/>
                                  </a:lnTo>
                                  <a:lnTo>
                                    <a:pt x="80" y="9"/>
                                  </a:lnTo>
                                  <a:lnTo>
                                    <a:pt x="83" y="11"/>
                                  </a:lnTo>
                                  <a:lnTo>
                                    <a:pt x="84" y="17"/>
                                  </a:lnTo>
                                  <a:lnTo>
                                    <a:pt x="88" y="15"/>
                                  </a:lnTo>
                                  <a:lnTo>
                                    <a:pt x="92" y="16"/>
                                  </a:lnTo>
                                  <a:lnTo>
                                    <a:pt x="91" y="20"/>
                                  </a:lnTo>
                                  <a:lnTo>
                                    <a:pt x="92" y="23"/>
                                  </a:lnTo>
                                  <a:lnTo>
                                    <a:pt x="98" y="28"/>
                                  </a:lnTo>
                                  <a:lnTo>
                                    <a:pt x="102" y="31"/>
                                  </a:lnTo>
                                  <a:lnTo>
                                    <a:pt x="107" y="31"/>
                                  </a:lnTo>
                                  <a:lnTo>
                                    <a:pt x="112" y="29"/>
                                  </a:lnTo>
                                  <a:lnTo>
                                    <a:pt x="117" y="28"/>
                                  </a:lnTo>
                                  <a:lnTo>
                                    <a:pt x="114" y="31"/>
                                  </a:lnTo>
                                  <a:lnTo>
                                    <a:pt x="122" y="32"/>
                                  </a:lnTo>
                                  <a:lnTo>
                                    <a:pt x="122" y="30"/>
                                  </a:lnTo>
                                  <a:lnTo>
                                    <a:pt x="124" y="34"/>
                                  </a:lnTo>
                                  <a:lnTo>
                                    <a:pt x="132" y="35"/>
                                  </a:lnTo>
                                  <a:lnTo>
                                    <a:pt x="136" y="37"/>
                                  </a:lnTo>
                                  <a:lnTo>
                                    <a:pt x="142" y="39"/>
                                  </a:lnTo>
                                  <a:lnTo>
                                    <a:pt x="146" y="42"/>
                                  </a:lnTo>
                                  <a:lnTo>
                                    <a:pt x="144" y="45"/>
                                  </a:lnTo>
                                  <a:lnTo>
                                    <a:pt x="142" y="47"/>
                                  </a:lnTo>
                                  <a:lnTo>
                                    <a:pt x="148" y="50"/>
                                  </a:lnTo>
                                  <a:lnTo>
                                    <a:pt x="154" y="48"/>
                                  </a:lnTo>
                                  <a:lnTo>
                                    <a:pt x="158" y="51"/>
                                  </a:lnTo>
                                  <a:lnTo>
                                    <a:pt x="161" y="54"/>
                                  </a:lnTo>
                                  <a:lnTo>
                                    <a:pt x="168" y="53"/>
                                  </a:lnTo>
                                  <a:lnTo>
                                    <a:pt x="169" y="48"/>
                                  </a:lnTo>
                                  <a:lnTo>
                                    <a:pt x="173" y="49"/>
                                  </a:lnTo>
                                  <a:lnTo>
                                    <a:pt x="178" y="51"/>
                                  </a:lnTo>
                                  <a:lnTo>
                                    <a:pt x="185" y="51"/>
                                  </a:lnTo>
                                  <a:lnTo>
                                    <a:pt x="188" y="51"/>
                                  </a:lnTo>
                                  <a:lnTo>
                                    <a:pt x="189" y="54"/>
                                  </a:lnTo>
                                  <a:lnTo>
                                    <a:pt x="193" y="53"/>
                                  </a:lnTo>
                                  <a:lnTo>
                                    <a:pt x="194" y="49"/>
                                  </a:lnTo>
                                  <a:lnTo>
                                    <a:pt x="197" y="48"/>
                                  </a:lnTo>
                                  <a:lnTo>
                                    <a:pt x="197" y="47"/>
                                  </a:lnTo>
                                  <a:lnTo>
                                    <a:pt x="199" y="45"/>
                                  </a:lnTo>
                                  <a:lnTo>
                                    <a:pt x="197" y="44"/>
                                  </a:lnTo>
                                  <a:lnTo>
                                    <a:pt x="195" y="44"/>
                                  </a:lnTo>
                                  <a:lnTo>
                                    <a:pt x="193" y="43"/>
                                  </a:lnTo>
                                  <a:lnTo>
                                    <a:pt x="193" y="4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97" name="Freeform 310"/>
                          <wps:cNvSpPr>
                            <a:spLocks/>
                          </wps:cNvSpPr>
                          <wps:spPr bwMode="auto">
                            <a:xfrm>
                              <a:off x="4698" y="2570"/>
                              <a:ext cx="158" cy="111"/>
                            </a:xfrm>
                            <a:custGeom>
                              <a:avLst/>
                              <a:gdLst>
                                <a:gd name="T0" fmla="*/ 1 w 158"/>
                                <a:gd name="T1" fmla="*/ 10 h 111"/>
                                <a:gd name="T2" fmla="*/ 0 w 158"/>
                                <a:gd name="T3" fmla="*/ 2 h 111"/>
                                <a:gd name="T4" fmla="*/ 8 w 158"/>
                                <a:gd name="T5" fmla="*/ 0 h 111"/>
                                <a:gd name="T6" fmla="*/ 17 w 158"/>
                                <a:gd name="T7" fmla="*/ 9 h 111"/>
                                <a:gd name="T8" fmla="*/ 22 w 158"/>
                                <a:gd name="T9" fmla="*/ 17 h 111"/>
                                <a:gd name="T10" fmla="*/ 24 w 158"/>
                                <a:gd name="T11" fmla="*/ 17 h 111"/>
                                <a:gd name="T12" fmla="*/ 24 w 158"/>
                                <a:gd name="T13" fmla="*/ 9 h 111"/>
                                <a:gd name="T14" fmla="*/ 29 w 158"/>
                                <a:gd name="T15" fmla="*/ 6 h 111"/>
                                <a:gd name="T16" fmla="*/ 34 w 158"/>
                                <a:gd name="T17" fmla="*/ 17 h 111"/>
                                <a:gd name="T18" fmla="*/ 35 w 158"/>
                                <a:gd name="T19" fmla="*/ 26 h 111"/>
                                <a:gd name="T20" fmla="*/ 27 w 158"/>
                                <a:gd name="T21" fmla="*/ 26 h 111"/>
                                <a:gd name="T22" fmla="*/ 22 w 158"/>
                                <a:gd name="T23" fmla="*/ 31 h 111"/>
                                <a:gd name="T24" fmla="*/ 19 w 158"/>
                                <a:gd name="T25" fmla="*/ 34 h 111"/>
                                <a:gd name="T26" fmla="*/ 14 w 158"/>
                                <a:gd name="T27" fmla="*/ 38 h 111"/>
                                <a:gd name="T28" fmla="*/ 22 w 158"/>
                                <a:gd name="T29" fmla="*/ 37 h 111"/>
                                <a:gd name="T30" fmla="*/ 19 w 158"/>
                                <a:gd name="T31" fmla="*/ 43 h 111"/>
                                <a:gd name="T32" fmla="*/ 16 w 158"/>
                                <a:gd name="T33" fmla="*/ 49 h 111"/>
                                <a:gd name="T34" fmla="*/ 13 w 158"/>
                                <a:gd name="T35" fmla="*/ 55 h 111"/>
                                <a:gd name="T36" fmla="*/ 12 w 158"/>
                                <a:gd name="T37" fmla="*/ 64 h 111"/>
                                <a:gd name="T38" fmla="*/ 10 w 158"/>
                                <a:gd name="T39" fmla="*/ 71 h 111"/>
                                <a:gd name="T40" fmla="*/ 12 w 158"/>
                                <a:gd name="T41" fmla="*/ 75 h 111"/>
                                <a:gd name="T42" fmla="*/ 17 w 158"/>
                                <a:gd name="T43" fmla="*/ 80 h 111"/>
                                <a:gd name="T44" fmla="*/ 35 w 158"/>
                                <a:gd name="T45" fmla="*/ 81 h 111"/>
                                <a:gd name="T46" fmla="*/ 40 w 158"/>
                                <a:gd name="T47" fmla="*/ 84 h 111"/>
                                <a:gd name="T48" fmla="*/ 53 w 158"/>
                                <a:gd name="T49" fmla="*/ 91 h 111"/>
                                <a:gd name="T50" fmla="*/ 64 w 158"/>
                                <a:gd name="T51" fmla="*/ 92 h 111"/>
                                <a:gd name="T52" fmla="*/ 65 w 158"/>
                                <a:gd name="T53" fmla="*/ 99 h 111"/>
                                <a:gd name="T54" fmla="*/ 73 w 158"/>
                                <a:gd name="T55" fmla="*/ 107 h 111"/>
                                <a:gd name="T56" fmla="*/ 79 w 158"/>
                                <a:gd name="T57" fmla="*/ 100 h 111"/>
                                <a:gd name="T58" fmla="*/ 74 w 158"/>
                                <a:gd name="T59" fmla="*/ 93 h 111"/>
                                <a:gd name="T60" fmla="*/ 75 w 158"/>
                                <a:gd name="T61" fmla="*/ 84 h 111"/>
                                <a:gd name="T62" fmla="*/ 77 w 158"/>
                                <a:gd name="T63" fmla="*/ 71 h 111"/>
                                <a:gd name="T64" fmla="*/ 67 w 158"/>
                                <a:gd name="T65" fmla="*/ 66 h 111"/>
                                <a:gd name="T66" fmla="*/ 62 w 158"/>
                                <a:gd name="T67" fmla="*/ 59 h 111"/>
                                <a:gd name="T68" fmla="*/ 62 w 158"/>
                                <a:gd name="T69" fmla="*/ 53 h 111"/>
                                <a:gd name="T70" fmla="*/ 57 w 158"/>
                                <a:gd name="T71" fmla="*/ 45 h 111"/>
                                <a:gd name="T72" fmla="*/ 62 w 158"/>
                                <a:gd name="T73" fmla="*/ 37 h 111"/>
                                <a:gd name="T74" fmla="*/ 79 w 158"/>
                                <a:gd name="T75" fmla="*/ 48 h 111"/>
                                <a:gd name="T76" fmla="*/ 86 w 158"/>
                                <a:gd name="T77" fmla="*/ 46 h 111"/>
                                <a:gd name="T78" fmla="*/ 91 w 158"/>
                                <a:gd name="T79" fmla="*/ 53 h 111"/>
                                <a:gd name="T80" fmla="*/ 100 w 158"/>
                                <a:gd name="T81" fmla="*/ 52 h 111"/>
                                <a:gd name="T82" fmla="*/ 100 w 158"/>
                                <a:gd name="T83" fmla="*/ 40 h 111"/>
                                <a:gd name="T84" fmla="*/ 108 w 158"/>
                                <a:gd name="T85" fmla="*/ 44 h 111"/>
                                <a:gd name="T86" fmla="*/ 116 w 158"/>
                                <a:gd name="T87" fmla="*/ 51 h 111"/>
                                <a:gd name="T88" fmla="*/ 128 w 158"/>
                                <a:gd name="T89" fmla="*/ 57 h 111"/>
                                <a:gd name="T90" fmla="*/ 143 w 158"/>
                                <a:gd name="T91" fmla="*/ 59 h 111"/>
                                <a:gd name="T92" fmla="*/ 151 w 158"/>
                                <a:gd name="T93" fmla="*/ 63 h 111"/>
                                <a:gd name="T94" fmla="*/ 154 w 158"/>
                                <a:gd name="T95" fmla="*/ 7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58" h="111">
                                  <a:moveTo>
                                    <a:pt x="2" y="10"/>
                                  </a:moveTo>
                                  <a:lnTo>
                                    <a:pt x="1" y="10"/>
                                  </a:lnTo>
                                  <a:lnTo>
                                    <a:pt x="0" y="7"/>
                                  </a:lnTo>
                                  <a:lnTo>
                                    <a:pt x="0" y="2"/>
                                  </a:lnTo>
                                  <a:lnTo>
                                    <a:pt x="3" y="0"/>
                                  </a:lnTo>
                                  <a:lnTo>
                                    <a:pt x="8" y="0"/>
                                  </a:lnTo>
                                  <a:lnTo>
                                    <a:pt x="8" y="7"/>
                                  </a:lnTo>
                                  <a:lnTo>
                                    <a:pt x="17" y="9"/>
                                  </a:lnTo>
                                  <a:lnTo>
                                    <a:pt x="18" y="15"/>
                                  </a:lnTo>
                                  <a:lnTo>
                                    <a:pt x="22" y="17"/>
                                  </a:lnTo>
                                  <a:lnTo>
                                    <a:pt x="22" y="18"/>
                                  </a:lnTo>
                                  <a:lnTo>
                                    <a:pt x="24" y="17"/>
                                  </a:lnTo>
                                  <a:lnTo>
                                    <a:pt x="24" y="14"/>
                                  </a:lnTo>
                                  <a:lnTo>
                                    <a:pt x="24" y="9"/>
                                  </a:lnTo>
                                  <a:lnTo>
                                    <a:pt x="26" y="6"/>
                                  </a:lnTo>
                                  <a:lnTo>
                                    <a:pt x="29" y="6"/>
                                  </a:lnTo>
                                  <a:lnTo>
                                    <a:pt x="31" y="12"/>
                                  </a:lnTo>
                                  <a:lnTo>
                                    <a:pt x="34" y="17"/>
                                  </a:lnTo>
                                  <a:lnTo>
                                    <a:pt x="35" y="21"/>
                                  </a:lnTo>
                                  <a:lnTo>
                                    <a:pt x="35" y="26"/>
                                  </a:lnTo>
                                  <a:lnTo>
                                    <a:pt x="29" y="28"/>
                                  </a:lnTo>
                                  <a:lnTo>
                                    <a:pt x="27" y="26"/>
                                  </a:lnTo>
                                  <a:lnTo>
                                    <a:pt x="25" y="29"/>
                                  </a:lnTo>
                                  <a:lnTo>
                                    <a:pt x="22" y="31"/>
                                  </a:lnTo>
                                  <a:lnTo>
                                    <a:pt x="21" y="31"/>
                                  </a:lnTo>
                                  <a:lnTo>
                                    <a:pt x="19" y="34"/>
                                  </a:lnTo>
                                  <a:lnTo>
                                    <a:pt x="15" y="34"/>
                                  </a:lnTo>
                                  <a:lnTo>
                                    <a:pt x="14" y="38"/>
                                  </a:lnTo>
                                  <a:lnTo>
                                    <a:pt x="20" y="36"/>
                                  </a:lnTo>
                                  <a:lnTo>
                                    <a:pt x="22" y="37"/>
                                  </a:lnTo>
                                  <a:lnTo>
                                    <a:pt x="18" y="40"/>
                                  </a:lnTo>
                                  <a:lnTo>
                                    <a:pt x="19" y="43"/>
                                  </a:lnTo>
                                  <a:lnTo>
                                    <a:pt x="18" y="46"/>
                                  </a:lnTo>
                                  <a:lnTo>
                                    <a:pt x="16" y="49"/>
                                  </a:lnTo>
                                  <a:lnTo>
                                    <a:pt x="13" y="51"/>
                                  </a:lnTo>
                                  <a:lnTo>
                                    <a:pt x="13" y="55"/>
                                  </a:lnTo>
                                  <a:lnTo>
                                    <a:pt x="12" y="58"/>
                                  </a:lnTo>
                                  <a:lnTo>
                                    <a:pt x="12" y="64"/>
                                  </a:lnTo>
                                  <a:lnTo>
                                    <a:pt x="11" y="66"/>
                                  </a:lnTo>
                                  <a:lnTo>
                                    <a:pt x="10" y="71"/>
                                  </a:lnTo>
                                  <a:lnTo>
                                    <a:pt x="10" y="74"/>
                                  </a:lnTo>
                                  <a:lnTo>
                                    <a:pt x="12" y="75"/>
                                  </a:lnTo>
                                  <a:lnTo>
                                    <a:pt x="21" y="77"/>
                                  </a:lnTo>
                                  <a:lnTo>
                                    <a:pt x="17" y="80"/>
                                  </a:lnTo>
                                  <a:lnTo>
                                    <a:pt x="26" y="81"/>
                                  </a:lnTo>
                                  <a:lnTo>
                                    <a:pt x="35" y="81"/>
                                  </a:lnTo>
                                  <a:lnTo>
                                    <a:pt x="39" y="84"/>
                                  </a:lnTo>
                                  <a:lnTo>
                                    <a:pt x="40" y="84"/>
                                  </a:lnTo>
                                  <a:lnTo>
                                    <a:pt x="49" y="90"/>
                                  </a:lnTo>
                                  <a:lnTo>
                                    <a:pt x="53" y="91"/>
                                  </a:lnTo>
                                  <a:lnTo>
                                    <a:pt x="59" y="91"/>
                                  </a:lnTo>
                                  <a:lnTo>
                                    <a:pt x="64" y="92"/>
                                  </a:lnTo>
                                  <a:lnTo>
                                    <a:pt x="62" y="96"/>
                                  </a:lnTo>
                                  <a:lnTo>
                                    <a:pt x="65" y="99"/>
                                  </a:lnTo>
                                  <a:lnTo>
                                    <a:pt x="70" y="104"/>
                                  </a:lnTo>
                                  <a:lnTo>
                                    <a:pt x="73" y="107"/>
                                  </a:lnTo>
                                  <a:lnTo>
                                    <a:pt x="77" y="110"/>
                                  </a:lnTo>
                                  <a:lnTo>
                                    <a:pt x="79" y="100"/>
                                  </a:lnTo>
                                  <a:lnTo>
                                    <a:pt x="78" y="96"/>
                                  </a:lnTo>
                                  <a:lnTo>
                                    <a:pt x="74" y="93"/>
                                  </a:lnTo>
                                  <a:lnTo>
                                    <a:pt x="73" y="89"/>
                                  </a:lnTo>
                                  <a:lnTo>
                                    <a:pt x="75" y="84"/>
                                  </a:lnTo>
                                  <a:lnTo>
                                    <a:pt x="77" y="78"/>
                                  </a:lnTo>
                                  <a:lnTo>
                                    <a:pt x="77" y="71"/>
                                  </a:lnTo>
                                  <a:lnTo>
                                    <a:pt x="72" y="68"/>
                                  </a:lnTo>
                                  <a:lnTo>
                                    <a:pt x="67" y="66"/>
                                  </a:lnTo>
                                  <a:lnTo>
                                    <a:pt x="65" y="61"/>
                                  </a:lnTo>
                                  <a:lnTo>
                                    <a:pt x="62" y="59"/>
                                  </a:lnTo>
                                  <a:lnTo>
                                    <a:pt x="61" y="56"/>
                                  </a:lnTo>
                                  <a:lnTo>
                                    <a:pt x="62" y="53"/>
                                  </a:lnTo>
                                  <a:lnTo>
                                    <a:pt x="59" y="51"/>
                                  </a:lnTo>
                                  <a:lnTo>
                                    <a:pt x="57" y="45"/>
                                  </a:lnTo>
                                  <a:lnTo>
                                    <a:pt x="59" y="40"/>
                                  </a:lnTo>
                                  <a:lnTo>
                                    <a:pt x="62" y="37"/>
                                  </a:lnTo>
                                  <a:lnTo>
                                    <a:pt x="74" y="37"/>
                                  </a:lnTo>
                                  <a:lnTo>
                                    <a:pt x="79" y="48"/>
                                  </a:lnTo>
                                  <a:lnTo>
                                    <a:pt x="82" y="47"/>
                                  </a:lnTo>
                                  <a:lnTo>
                                    <a:pt x="86" y="46"/>
                                  </a:lnTo>
                                  <a:lnTo>
                                    <a:pt x="89" y="50"/>
                                  </a:lnTo>
                                  <a:lnTo>
                                    <a:pt x="91" y="53"/>
                                  </a:lnTo>
                                  <a:lnTo>
                                    <a:pt x="96" y="54"/>
                                  </a:lnTo>
                                  <a:lnTo>
                                    <a:pt x="100" y="52"/>
                                  </a:lnTo>
                                  <a:lnTo>
                                    <a:pt x="101" y="44"/>
                                  </a:lnTo>
                                  <a:lnTo>
                                    <a:pt x="100" y="40"/>
                                  </a:lnTo>
                                  <a:lnTo>
                                    <a:pt x="103" y="39"/>
                                  </a:lnTo>
                                  <a:lnTo>
                                    <a:pt x="108" y="44"/>
                                  </a:lnTo>
                                  <a:lnTo>
                                    <a:pt x="113" y="46"/>
                                  </a:lnTo>
                                  <a:lnTo>
                                    <a:pt x="116" y="51"/>
                                  </a:lnTo>
                                  <a:lnTo>
                                    <a:pt x="125" y="56"/>
                                  </a:lnTo>
                                  <a:lnTo>
                                    <a:pt x="128" y="57"/>
                                  </a:lnTo>
                                  <a:lnTo>
                                    <a:pt x="139" y="58"/>
                                  </a:lnTo>
                                  <a:lnTo>
                                    <a:pt x="143" y="59"/>
                                  </a:lnTo>
                                  <a:lnTo>
                                    <a:pt x="147" y="60"/>
                                  </a:lnTo>
                                  <a:lnTo>
                                    <a:pt x="151" y="63"/>
                                  </a:lnTo>
                                  <a:lnTo>
                                    <a:pt x="153" y="66"/>
                                  </a:lnTo>
                                  <a:lnTo>
                                    <a:pt x="154" y="70"/>
                                  </a:lnTo>
                                  <a:lnTo>
                                    <a:pt x="157" y="75"/>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98" name="Freeform 311"/>
                          <wps:cNvSpPr>
                            <a:spLocks/>
                          </wps:cNvSpPr>
                          <wps:spPr bwMode="auto">
                            <a:xfrm>
                              <a:off x="4713" y="2646"/>
                              <a:ext cx="146" cy="199"/>
                            </a:xfrm>
                            <a:custGeom>
                              <a:avLst/>
                              <a:gdLst>
                                <a:gd name="T0" fmla="*/ 139 w 146"/>
                                <a:gd name="T1" fmla="*/ 3 h 199"/>
                                <a:gd name="T2" fmla="*/ 135 w 146"/>
                                <a:gd name="T3" fmla="*/ 13 h 199"/>
                                <a:gd name="T4" fmla="*/ 120 w 146"/>
                                <a:gd name="T5" fmla="*/ 19 h 199"/>
                                <a:gd name="T6" fmla="*/ 112 w 146"/>
                                <a:gd name="T7" fmla="*/ 26 h 199"/>
                                <a:gd name="T8" fmla="*/ 111 w 146"/>
                                <a:gd name="T9" fmla="*/ 39 h 199"/>
                                <a:gd name="T10" fmla="*/ 108 w 146"/>
                                <a:gd name="T11" fmla="*/ 47 h 199"/>
                                <a:gd name="T12" fmla="*/ 121 w 146"/>
                                <a:gd name="T13" fmla="*/ 31 h 199"/>
                                <a:gd name="T14" fmla="*/ 129 w 146"/>
                                <a:gd name="T15" fmla="*/ 30 h 199"/>
                                <a:gd name="T16" fmla="*/ 131 w 146"/>
                                <a:gd name="T17" fmla="*/ 35 h 199"/>
                                <a:gd name="T18" fmla="*/ 140 w 146"/>
                                <a:gd name="T19" fmla="*/ 38 h 199"/>
                                <a:gd name="T20" fmla="*/ 142 w 146"/>
                                <a:gd name="T21" fmla="*/ 43 h 199"/>
                                <a:gd name="T22" fmla="*/ 131 w 146"/>
                                <a:gd name="T23" fmla="*/ 54 h 199"/>
                                <a:gd name="T24" fmla="*/ 120 w 146"/>
                                <a:gd name="T25" fmla="*/ 63 h 199"/>
                                <a:gd name="T26" fmla="*/ 116 w 146"/>
                                <a:gd name="T27" fmla="*/ 71 h 199"/>
                                <a:gd name="T28" fmla="*/ 119 w 146"/>
                                <a:gd name="T29" fmla="*/ 77 h 199"/>
                                <a:gd name="T30" fmla="*/ 121 w 146"/>
                                <a:gd name="T31" fmla="*/ 85 h 199"/>
                                <a:gd name="T32" fmla="*/ 112 w 146"/>
                                <a:gd name="T33" fmla="*/ 91 h 199"/>
                                <a:gd name="T34" fmla="*/ 110 w 146"/>
                                <a:gd name="T35" fmla="*/ 99 h 199"/>
                                <a:gd name="T36" fmla="*/ 107 w 146"/>
                                <a:gd name="T37" fmla="*/ 109 h 199"/>
                                <a:gd name="T38" fmla="*/ 98 w 146"/>
                                <a:gd name="T39" fmla="*/ 107 h 199"/>
                                <a:gd name="T40" fmla="*/ 98 w 146"/>
                                <a:gd name="T41" fmla="*/ 113 h 199"/>
                                <a:gd name="T42" fmla="*/ 103 w 146"/>
                                <a:gd name="T43" fmla="*/ 122 h 199"/>
                                <a:gd name="T44" fmla="*/ 105 w 146"/>
                                <a:gd name="T45" fmla="*/ 130 h 199"/>
                                <a:gd name="T46" fmla="*/ 103 w 146"/>
                                <a:gd name="T47" fmla="*/ 140 h 199"/>
                                <a:gd name="T48" fmla="*/ 89 w 146"/>
                                <a:gd name="T49" fmla="*/ 149 h 199"/>
                                <a:gd name="T50" fmla="*/ 87 w 146"/>
                                <a:gd name="T51" fmla="*/ 156 h 199"/>
                                <a:gd name="T52" fmla="*/ 82 w 146"/>
                                <a:gd name="T53" fmla="*/ 160 h 199"/>
                                <a:gd name="T54" fmla="*/ 89 w 146"/>
                                <a:gd name="T55" fmla="*/ 176 h 199"/>
                                <a:gd name="T56" fmla="*/ 94 w 146"/>
                                <a:gd name="T57" fmla="*/ 190 h 199"/>
                                <a:gd name="T58" fmla="*/ 92 w 146"/>
                                <a:gd name="T59" fmla="*/ 198 h 199"/>
                                <a:gd name="T60" fmla="*/ 88 w 146"/>
                                <a:gd name="T61" fmla="*/ 195 h 199"/>
                                <a:gd name="T62" fmla="*/ 82 w 146"/>
                                <a:gd name="T63" fmla="*/ 192 h 199"/>
                                <a:gd name="T64" fmla="*/ 80 w 146"/>
                                <a:gd name="T65" fmla="*/ 188 h 199"/>
                                <a:gd name="T66" fmla="*/ 78 w 146"/>
                                <a:gd name="T67" fmla="*/ 184 h 199"/>
                                <a:gd name="T68" fmla="*/ 78 w 146"/>
                                <a:gd name="T69" fmla="*/ 174 h 199"/>
                                <a:gd name="T70" fmla="*/ 72 w 146"/>
                                <a:gd name="T71" fmla="*/ 172 h 199"/>
                                <a:gd name="T72" fmla="*/ 65 w 146"/>
                                <a:gd name="T73" fmla="*/ 176 h 199"/>
                                <a:gd name="T74" fmla="*/ 62 w 146"/>
                                <a:gd name="T75" fmla="*/ 171 h 199"/>
                                <a:gd name="T76" fmla="*/ 53 w 146"/>
                                <a:gd name="T77" fmla="*/ 174 h 199"/>
                                <a:gd name="T78" fmla="*/ 46 w 146"/>
                                <a:gd name="T79" fmla="*/ 171 h 199"/>
                                <a:gd name="T80" fmla="*/ 38 w 146"/>
                                <a:gd name="T81" fmla="*/ 175 h 199"/>
                                <a:gd name="T82" fmla="*/ 36 w 146"/>
                                <a:gd name="T83" fmla="*/ 182 h 199"/>
                                <a:gd name="T84" fmla="*/ 33 w 146"/>
                                <a:gd name="T85" fmla="*/ 186 h 199"/>
                                <a:gd name="T86" fmla="*/ 25 w 146"/>
                                <a:gd name="T87" fmla="*/ 188 h 199"/>
                                <a:gd name="T88" fmla="*/ 17 w 146"/>
                                <a:gd name="T89" fmla="*/ 187 h 199"/>
                                <a:gd name="T90" fmla="*/ 10 w 146"/>
                                <a:gd name="T91" fmla="*/ 190 h 199"/>
                                <a:gd name="T92" fmla="*/ 1 w 146"/>
                                <a:gd name="T93" fmla="*/ 192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46" h="199">
                                  <a:moveTo>
                                    <a:pt x="141" y="0"/>
                                  </a:moveTo>
                                  <a:lnTo>
                                    <a:pt x="139" y="3"/>
                                  </a:lnTo>
                                  <a:lnTo>
                                    <a:pt x="138" y="8"/>
                                  </a:lnTo>
                                  <a:lnTo>
                                    <a:pt x="135" y="13"/>
                                  </a:lnTo>
                                  <a:lnTo>
                                    <a:pt x="125" y="16"/>
                                  </a:lnTo>
                                  <a:lnTo>
                                    <a:pt x="120" y="19"/>
                                  </a:lnTo>
                                  <a:lnTo>
                                    <a:pt x="116" y="23"/>
                                  </a:lnTo>
                                  <a:lnTo>
                                    <a:pt x="112" y="26"/>
                                  </a:lnTo>
                                  <a:lnTo>
                                    <a:pt x="113" y="32"/>
                                  </a:lnTo>
                                  <a:lnTo>
                                    <a:pt x="111" y="39"/>
                                  </a:lnTo>
                                  <a:lnTo>
                                    <a:pt x="111" y="45"/>
                                  </a:lnTo>
                                  <a:lnTo>
                                    <a:pt x="108" y="47"/>
                                  </a:lnTo>
                                  <a:lnTo>
                                    <a:pt x="113" y="40"/>
                                  </a:lnTo>
                                  <a:lnTo>
                                    <a:pt x="121" y="31"/>
                                  </a:lnTo>
                                  <a:lnTo>
                                    <a:pt x="122" y="26"/>
                                  </a:lnTo>
                                  <a:lnTo>
                                    <a:pt x="129" y="30"/>
                                  </a:lnTo>
                                  <a:lnTo>
                                    <a:pt x="128" y="37"/>
                                  </a:lnTo>
                                  <a:lnTo>
                                    <a:pt x="131" y="35"/>
                                  </a:lnTo>
                                  <a:lnTo>
                                    <a:pt x="136" y="36"/>
                                  </a:lnTo>
                                  <a:lnTo>
                                    <a:pt x="140" y="38"/>
                                  </a:lnTo>
                                  <a:lnTo>
                                    <a:pt x="145" y="37"/>
                                  </a:lnTo>
                                  <a:lnTo>
                                    <a:pt x="142" y="43"/>
                                  </a:lnTo>
                                  <a:lnTo>
                                    <a:pt x="136" y="47"/>
                                  </a:lnTo>
                                  <a:lnTo>
                                    <a:pt x="131" y="54"/>
                                  </a:lnTo>
                                  <a:lnTo>
                                    <a:pt x="129" y="57"/>
                                  </a:lnTo>
                                  <a:lnTo>
                                    <a:pt x="120" y="63"/>
                                  </a:lnTo>
                                  <a:lnTo>
                                    <a:pt x="119" y="67"/>
                                  </a:lnTo>
                                  <a:lnTo>
                                    <a:pt x="116" y="71"/>
                                  </a:lnTo>
                                  <a:lnTo>
                                    <a:pt x="117" y="76"/>
                                  </a:lnTo>
                                  <a:lnTo>
                                    <a:pt x="119" y="77"/>
                                  </a:lnTo>
                                  <a:lnTo>
                                    <a:pt x="121" y="80"/>
                                  </a:lnTo>
                                  <a:lnTo>
                                    <a:pt x="121" y="85"/>
                                  </a:lnTo>
                                  <a:lnTo>
                                    <a:pt x="116" y="86"/>
                                  </a:lnTo>
                                  <a:lnTo>
                                    <a:pt x="112" y="91"/>
                                  </a:lnTo>
                                  <a:lnTo>
                                    <a:pt x="110" y="94"/>
                                  </a:lnTo>
                                  <a:lnTo>
                                    <a:pt x="110" y="99"/>
                                  </a:lnTo>
                                  <a:lnTo>
                                    <a:pt x="108" y="106"/>
                                  </a:lnTo>
                                  <a:lnTo>
                                    <a:pt x="107" y="109"/>
                                  </a:lnTo>
                                  <a:lnTo>
                                    <a:pt x="103" y="108"/>
                                  </a:lnTo>
                                  <a:lnTo>
                                    <a:pt x="98" y="107"/>
                                  </a:lnTo>
                                  <a:lnTo>
                                    <a:pt x="95" y="112"/>
                                  </a:lnTo>
                                  <a:lnTo>
                                    <a:pt x="98" y="113"/>
                                  </a:lnTo>
                                  <a:lnTo>
                                    <a:pt x="107" y="118"/>
                                  </a:lnTo>
                                  <a:lnTo>
                                    <a:pt x="103" y="122"/>
                                  </a:lnTo>
                                  <a:lnTo>
                                    <a:pt x="104" y="126"/>
                                  </a:lnTo>
                                  <a:lnTo>
                                    <a:pt x="105" y="130"/>
                                  </a:lnTo>
                                  <a:lnTo>
                                    <a:pt x="102" y="134"/>
                                  </a:lnTo>
                                  <a:lnTo>
                                    <a:pt x="103" y="140"/>
                                  </a:lnTo>
                                  <a:lnTo>
                                    <a:pt x="91" y="145"/>
                                  </a:lnTo>
                                  <a:lnTo>
                                    <a:pt x="89" y="149"/>
                                  </a:lnTo>
                                  <a:lnTo>
                                    <a:pt x="86" y="153"/>
                                  </a:lnTo>
                                  <a:lnTo>
                                    <a:pt x="87" y="156"/>
                                  </a:lnTo>
                                  <a:lnTo>
                                    <a:pt x="80" y="156"/>
                                  </a:lnTo>
                                  <a:lnTo>
                                    <a:pt x="82" y="160"/>
                                  </a:lnTo>
                                  <a:lnTo>
                                    <a:pt x="82" y="165"/>
                                  </a:lnTo>
                                  <a:lnTo>
                                    <a:pt x="89" y="176"/>
                                  </a:lnTo>
                                  <a:lnTo>
                                    <a:pt x="95" y="185"/>
                                  </a:lnTo>
                                  <a:lnTo>
                                    <a:pt x="94" y="190"/>
                                  </a:lnTo>
                                  <a:lnTo>
                                    <a:pt x="94" y="194"/>
                                  </a:lnTo>
                                  <a:lnTo>
                                    <a:pt x="92" y="198"/>
                                  </a:lnTo>
                                  <a:lnTo>
                                    <a:pt x="90" y="198"/>
                                  </a:lnTo>
                                  <a:lnTo>
                                    <a:pt x="88" y="195"/>
                                  </a:lnTo>
                                  <a:lnTo>
                                    <a:pt x="85" y="192"/>
                                  </a:lnTo>
                                  <a:lnTo>
                                    <a:pt x="82" y="192"/>
                                  </a:lnTo>
                                  <a:lnTo>
                                    <a:pt x="80" y="191"/>
                                  </a:lnTo>
                                  <a:lnTo>
                                    <a:pt x="80" y="188"/>
                                  </a:lnTo>
                                  <a:lnTo>
                                    <a:pt x="80" y="187"/>
                                  </a:lnTo>
                                  <a:lnTo>
                                    <a:pt x="78" y="184"/>
                                  </a:lnTo>
                                  <a:lnTo>
                                    <a:pt x="78" y="178"/>
                                  </a:lnTo>
                                  <a:lnTo>
                                    <a:pt x="78" y="174"/>
                                  </a:lnTo>
                                  <a:lnTo>
                                    <a:pt x="75" y="172"/>
                                  </a:lnTo>
                                  <a:lnTo>
                                    <a:pt x="72" y="172"/>
                                  </a:lnTo>
                                  <a:lnTo>
                                    <a:pt x="69" y="174"/>
                                  </a:lnTo>
                                  <a:lnTo>
                                    <a:pt x="65" y="176"/>
                                  </a:lnTo>
                                  <a:lnTo>
                                    <a:pt x="63" y="173"/>
                                  </a:lnTo>
                                  <a:lnTo>
                                    <a:pt x="62" y="171"/>
                                  </a:lnTo>
                                  <a:lnTo>
                                    <a:pt x="59" y="172"/>
                                  </a:lnTo>
                                  <a:lnTo>
                                    <a:pt x="53" y="174"/>
                                  </a:lnTo>
                                  <a:lnTo>
                                    <a:pt x="51" y="172"/>
                                  </a:lnTo>
                                  <a:lnTo>
                                    <a:pt x="46" y="171"/>
                                  </a:lnTo>
                                  <a:lnTo>
                                    <a:pt x="41" y="174"/>
                                  </a:lnTo>
                                  <a:lnTo>
                                    <a:pt x="38" y="175"/>
                                  </a:lnTo>
                                  <a:lnTo>
                                    <a:pt x="36" y="179"/>
                                  </a:lnTo>
                                  <a:lnTo>
                                    <a:pt x="36" y="182"/>
                                  </a:lnTo>
                                  <a:lnTo>
                                    <a:pt x="37" y="185"/>
                                  </a:lnTo>
                                  <a:lnTo>
                                    <a:pt x="33" y="186"/>
                                  </a:lnTo>
                                  <a:lnTo>
                                    <a:pt x="29" y="185"/>
                                  </a:lnTo>
                                  <a:lnTo>
                                    <a:pt x="25" y="188"/>
                                  </a:lnTo>
                                  <a:lnTo>
                                    <a:pt x="22" y="189"/>
                                  </a:lnTo>
                                  <a:lnTo>
                                    <a:pt x="17" y="187"/>
                                  </a:lnTo>
                                  <a:lnTo>
                                    <a:pt x="17" y="186"/>
                                  </a:lnTo>
                                  <a:lnTo>
                                    <a:pt x="10" y="190"/>
                                  </a:lnTo>
                                  <a:lnTo>
                                    <a:pt x="3" y="191"/>
                                  </a:lnTo>
                                  <a:lnTo>
                                    <a:pt x="1" y="192"/>
                                  </a:lnTo>
                                  <a:lnTo>
                                    <a:pt x="0" y="195"/>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99" name="Freeform 312"/>
                          <wps:cNvSpPr>
                            <a:spLocks/>
                          </wps:cNvSpPr>
                          <wps:spPr bwMode="auto">
                            <a:xfrm>
                              <a:off x="4706" y="2822"/>
                              <a:ext cx="292" cy="102"/>
                            </a:xfrm>
                            <a:custGeom>
                              <a:avLst/>
                              <a:gdLst>
                                <a:gd name="T0" fmla="*/ 6 w 292"/>
                                <a:gd name="T1" fmla="*/ 20 h 102"/>
                                <a:gd name="T2" fmla="*/ 2 w 292"/>
                                <a:gd name="T3" fmla="*/ 31 h 102"/>
                                <a:gd name="T4" fmla="*/ 2 w 292"/>
                                <a:gd name="T5" fmla="*/ 42 h 102"/>
                                <a:gd name="T6" fmla="*/ 3 w 292"/>
                                <a:gd name="T7" fmla="*/ 47 h 102"/>
                                <a:gd name="T8" fmla="*/ 2 w 292"/>
                                <a:gd name="T9" fmla="*/ 53 h 102"/>
                                <a:gd name="T10" fmla="*/ 8 w 292"/>
                                <a:gd name="T11" fmla="*/ 60 h 102"/>
                                <a:gd name="T12" fmla="*/ 17 w 292"/>
                                <a:gd name="T13" fmla="*/ 68 h 102"/>
                                <a:gd name="T14" fmla="*/ 25 w 292"/>
                                <a:gd name="T15" fmla="*/ 73 h 102"/>
                                <a:gd name="T16" fmla="*/ 38 w 292"/>
                                <a:gd name="T17" fmla="*/ 71 h 102"/>
                                <a:gd name="T18" fmla="*/ 46 w 292"/>
                                <a:gd name="T19" fmla="*/ 66 h 102"/>
                                <a:gd name="T20" fmla="*/ 48 w 292"/>
                                <a:gd name="T21" fmla="*/ 59 h 102"/>
                                <a:gd name="T22" fmla="*/ 49 w 292"/>
                                <a:gd name="T23" fmla="*/ 53 h 102"/>
                                <a:gd name="T24" fmla="*/ 65 w 292"/>
                                <a:gd name="T25" fmla="*/ 51 h 102"/>
                                <a:gd name="T26" fmla="*/ 70 w 292"/>
                                <a:gd name="T27" fmla="*/ 55 h 102"/>
                                <a:gd name="T28" fmla="*/ 67 w 292"/>
                                <a:gd name="T29" fmla="*/ 61 h 102"/>
                                <a:gd name="T30" fmla="*/ 62 w 292"/>
                                <a:gd name="T31" fmla="*/ 69 h 102"/>
                                <a:gd name="T32" fmla="*/ 59 w 292"/>
                                <a:gd name="T33" fmla="*/ 77 h 102"/>
                                <a:gd name="T34" fmla="*/ 71 w 292"/>
                                <a:gd name="T35" fmla="*/ 77 h 102"/>
                                <a:gd name="T36" fmla="*/ 84 w 292"/>
                                <a:gd name="T37" fmla="*/ 74 h 102"/>
                                <a:gd name="T38" fmla="*/ 90 w 292"/>
                                <a:gd name="T39" fmla="*/ 81 h 102"/>
                                <a:gd name="T40" fmla="*/ 90 w 292"/>
                                <a:gd name="T41" fmla="*/ 89 h 102"/>
                                <a:gd name="T42" fmla="*/ 96 w 292"/>
                                <a:gd name="T43" fmla="*/ 97 h 102"/>
                                <a:gd name="T44" fmla="*/ 104 w 292"/>
                                <a:gd name="T45" fmla="*/ 101 h 102"/>
                                <a:gd name="T46" fmla="*/ 115 w 292"/>
                                <a:gd name="T47" fmla="*/ 96 h 102"/>
                                <a:gd name="T48" fmla="*/ 121 w 292"/>
                                <a:gd name="T49" fmla="*/ 98 h 102"/>
                                <a:gd name="T50" fmla="*/ 138 w 292"/>
                                <a:gd name="T51" fmla="*/ 83 h 102"/>
                                <a:gd name="T52" fmla="*/ 147 w 292"/>
                                <a:gd name="T53" fmla="*/ 77 h 102"/>
                                <a:gd name="T54" fmla="*/ 156 w 292"/>
                                <a:gd name="T55" fmla="*/ 72 h 102"/>
                                <a:gd name="T56" fmla="*/ 156 w 292"/>
                                <a:gd name="T57" fmla="*/ 78 h 102"/>
                                <a:gd name="T58" fmla="*/ 163 w 292"/>
                                <a:gd name="T59" fmla="*/ 72 h 102"/>
                                <a:gd name="T60" fmla="*/ 167 w 292"/>
                                <a:gd name="T61" fmla="*/ 64 h 102"/>
                                <a:gd name="T62" fmla="*/ 176 w 292"/>
                                <a:gd name="T63" fmla="*/ 66 h 102"/>
                                <a:gd name="T64" fmla="*/ 185 w 292"/>
                                <a:gd name="T65" fmla="*/ 59 h 102"/>
                                <a:gd name="T66" fmla="*/ 200 w 292"/>
                                <a:gd name="T67" fmla="*/ 53 h 102"/>
                                <a:gd name="T68" fmla="*/ 207 w 292"/>
                                <a:gd name="T69" fmla="*/ 55 h 102"/>
                                <a:gd name="T70" fmla="*/ 212 w 292"/>
                                <a:gd name="T71" fmla="*/ 51 h 102"/>
                                <a:gd name="T72" fmla="*/ 220 w 292"/>
                                <a:gd name="T73" fmla="*/ 53 h 102"/>
                                <a:gd name="T74" fmla="*/ 226 w 292"/>
                                <a:gd name="T75" fmla="*/ 53 h 102"/>
                                <a:gd name="T76" fmla="*/ 230 w 292"/>
                                <a:gd name="T77" fmla="*/ 48 h 102"/>
                                <a:gd name="T78" fmla="*/ 237 w 292"/>
                                <a:gd name="T79" fmla="*/ 42 h 102"/>
                                <a:gd name="T80" fmla="*/ 247 w 292"/>
                                <a:gd name="T81" fmla="*/ 37 h 102"/>
                                <a:gd name="T82" fmla="*/ 253 w 292"/>
                                <a:gd name="T83" fmla="*/ 43 h 102"/>
                                <a:gd name="T84" fmla="*/ 260 w 292"/>
                                <a:gd name="T85" fmla="*/ 36 h 102"/>
                                <a:gd name="T86" fmla="*/ 270 w 292"/>
                                <a:gd name="T87" fmla="*/ 25 h 102"/>
                                <a:gd name="T88" fmla="*/ 274 w 292"/>
                                <a:gd name="T89" fmla="*/ 17 h 102"/>
                                <a:gd name="T90" fmla="*/ 280 w 292"/>
                                <a:gd name="T91" fmla="*/ 10 h 102"/>
                                <a:gd name="T92" fmla="*/ 287 w 292"/>
                                <a:gd name="T93" fmla="*/ 3 h 102"/>
                                <a:gd name="T94" fmla="*/ 291 w 292"/>
                                <a:gd name="T95"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92" h="102">
                                  <a:moveTo>
                                    <a:pt x="7" y="19"/>
                                  </a:moveTo>
                                  <a:lnTo>
                                    <a:pt x="6" y="20"/>
                                  </a:lnTo>
                                  <a:lnTo>
                                    <a:pt x="3" y="26"/>
                                  </a:lnTo>
                                  <a:lnTo>
                                    <a:pt x="2" y="31"/>
                                  </a:lnTo>
                                  <a:lnTo>
                                    <a:pt x="0" y="34"/>
                                  </a:lnTo>
                                  <a:lnTo>
                                    <a:pt x="2" y="42"/>
                                  </a:lnTo>
                                  <a:lnTo>
                                    <a:pt x="4" y="44"/>
                                  </a:lnTo>
                                  <a:lnTo>
                                    <a:pt x="3" y="47"/>
                                  </a:lnTo>
                                  <a:lnTo>
                                    <a:pt x="0" y="49"/>
                                  </a:lnTo>
                                  <a:lnTo>
                                    <a:pt x="2" y="53"/>
                                  </a:lnTo>
                                  <a:lnTo>
                                    <a:pt x="5" y="56"/>
                                  </a:lnTo>
                                  <a:lnTo>
                                    <a:pt x="8" y="60"/>
                                  </a:lnTo>
                                  <a:lnTo>
                                    <a:pt x="13" y="65"/>
                                  </a:lnTo>
                                  <a:lnTo>
                                    <a:pt x="17" y="68"/>
                                  </a:lnTo>
                                  <a:lnTo>
                                    <a:pt x="20" y="71"/>
                                  </a:lnTo>
                                  <a:lnTo>
                                    <a:pt x="25" y="73"/>
                                  </a:lnTo>
                                  <a:lnTo>
                                    <a:pt x="28" y="75"/>
                                  </a:lnTo>
                                  <a:lnTo>
                                    <a:pt x="38" y="71"/>
                                  </a:lnTo>
                                  <a:lnTo>
                                    <a:pt x="40" y="69"/>
                                  </a:lnTo>
                                  <a:lnTo>
                                    <a:pt x="46" y="66"/>
                                  </a:lnTo>
                                  <a:lnTo>
                                    <a:pt x="49" y="63"/>
                                  </a:lnTo>
                                  <a:lnTo>
                                    <a:pt x="48" y="59"/>
                                  </a:lnTo>
                                  <a:lnTo>
                                    <a:pt x="46" y="55"/>
                                  </a:lnTo>
                                  <a:lnTo>
                                    <a:pt x="49" y="53"/>
                                  </a:lnTo>
                                  <a:lnTo>
                                    <a:pt x="54" y="52"/>
                                  </a:lnTo>
                                  <a:lnTo>
                                    <a:pt x="65" y="51"/>
                                  </a:lnTo>
                                  <a:lnTo>
                                    <a:pt x="69" y="51"/>
                                  </a:lnTo>
                                  <a:lnTo>
                                    <a:pt x="70" y="55"/>
                                  </a:lnTo>
                                  <a:lnTo>
                                    <a:pt x="67" y="58"/>
                                  </a:lnTo>
                                  <a:lnTo>
                                    <a:pt x="67" y="61"/>
                                  </a:lnTo>
                                  <a:lnTo>
                                    <a:pt x="65" y="66"/>
                                  </a:lnTo>
                                  <a:lnTo>
                                    <a:pt x="62" y="69"/>
                                  </a:lnTo>
                                  <a:lnTo>
                                    <a:pt x="59" y="73"/>
                                  </a:lnTo>
                                  <a:lnTo>
                                    <a:pt x="59" y="77"/>
                                  </a:lnTo>
                                  <a:lnTo>
                                    <a:pt x="67" y="80"/>
                                  </a:lnTo>
                                  <a:lnTo>
                                    <a:pt x="71" y="77"/>
                                  </a:lnTo>
                                  <a:lnTo>
                                    <a:pt x="77" y="74"/>
                                  </a:lnTo>
                                  <a:lnTo>
                                    <a:pt x="84" y="74"/>
                                  </a:lnTo>
                                  <a:lnTo>
                                    <a:pt x="87" y="77"/>
                                  </a:lnTo>
                                  <a:lnTo>
                                    <a:pt x="90" y="81"/>
                                  </a:lnTo>
                                  <a:lnTo>
                                    <a:pt x="90" y="87"/>
                                  </a:lnTo>
                                  <a:lnTo>
                                    <a:pt x="90" y="89"/>
                                  </a:lnTo>
                                  <a:lnTo>
                                    <a:pt x="93" y="90"/>
                                  </a:lnTo>
                                  <a:lnTo>
                                    <a:pt x="96" y="97"/>
                                  </a:lnTo>
                                  <a:lnTo>
                                    <a:pt x="99" y="99"/>
                                  </a:lnTo>
                                  <a:lnTo>
                                    <a:pt x="104" y="101"/>
                                  </a:lnTo>
                                  <a:lnTo>
                                    <a:pt x="109" y="101"/>
                                  </a:lnTo>
                                  <a:lnTo>
                                    <a:pt x="115" y="96"/>
                                  </a:lnTo>
                                  <a:lnTo>
                                    <a:pt x="119" y="96"/>
                                  </a:lnTo>
                                  <a:lnTo>
                                    <a:pt x="121" y="98"/>
                                  </a:lnTo>
                                  <a:lnTo>
                                    <a:pt x="125" y="99"/>
                                  </a:lnTo>
                                  <a:lnTo>
                                    <a:pt x="138" y="83"/>
                                  </a:lnTo>
                                  <a:lnTo>
                                    <a:pt x="142" y="78"/>
                                  </a:lnTo>
                                  <a:lnTo>
                                    <a:pt x="147" y="77"/>
                                  </a:lnTo>
                                  <a:lnTo>
                                    <a:pt x="150" y="75"/>
                                  </a:lnTo>
                                  <a:lnTo>
                                    <a:pt x="156" y="72"/>
                                  </a:lnTo>
                                  <a:lnTo>
                                    <a:pt x="156" y="74"/>
                                  </a:lnTo>
                                  <a:lnTo>
                                    <a:pt x="156" y="78"/>
                                  </a:lnTo>
                                  <a:lnTo>
                                    <a:pt x="160" y="80"/>
                                  </a:lnTo>
                                  <a:lnTo>
                                    <a:pt x="163" y="72"/>
                                  </a:lnTo>
                                  <a:lnTo>
                                    <a:pt x="163" y="68"/>
                                  </a:lnTo>
                                  <a:lnTo>
                                    <a:pt x="167" y="64"/>
                                  </a:lnTo>
                                  <a:lnTo>
                                    <a:pt x="173" y="64"/>
                                  </a:lnTo>
                                  <a:lnTo>
                                    <a:pt x="176" y="66"/>
                                  </a:lnTo>
                                  <a:lnTo>
                                    <a:pt x="181" y="63"/>
                                  </a:lnTo>
                                  <a:lnTo>
                                    <a:pt x="185" y="59"/>
                                  </a:lnTo>
                                  <a:lnTo>
                                    <a:pt x="193" y="55"/>
                                  </a:lnTo>
                                  <a:lnTo>
                                    <a:pt x="200" y="53"/>
                                  </a:lnTo>
                                  <a:lnTo>
                                    <a:pt x="204" y="53"/>
                                  </a:lnTo>
                                  <a:lnTo>
                                    <a:pt x="207" y="55"/>
                                  </a:lnTo>
                                  <a:lnTo>
                                    <a:pt x="210" y="54"/>
                                  </a:lnTo>
                                  <a:lnTo>
                                    <a:pt x="212" y="51"/>
                                  </a:lnTo>
                                  <a:lnTo>
                                    <a:pt x="216" y="49"/>
                                  </a:lnTo>
                                  <a:lnTo>
                                    <a:pt x="220" y="53"/>
                                  </a:lnTo>
                                  <a:lnTo>
                                    <a:pt x="223" y="54"/>
                                  </a:lnTo>
                                  <a:lnTo>
                                    <a:pt x="226" y="53"/>
                                  </a:lnTo>
                                  <a:lnTo>
                                    <a:pt x="227" y="48"/>
                                  </a:lnTo>
                                  <a:lnTo>
                                    <a:pt x="230" y="48"/>
                                  </a:lnTo>
                                  <a:lnTo>
                                    <a:pt x="235" y="49"/>
                                  </a:lnTo>
                                  <a:lnTo>
                                    <a:pt x="237" y="42"/>
                                  </a:lnTo>
                                  <a:lnTo>
                                    <a:pt x="241" y="39"/>
                                  </a:lnTo>
                                  <a:lnTo>
                                    <a:pt x="247" y="37"/>
                                  </a:lnTo>
                                  <a:lnTo>
                                    <a:pt x="251" y="40"/>
                                  </a:lnTo>
                                  <a:lnTo>
                                    <a:pt x="253" y="43"/>
                                  </a:lnTo>
                                  <a:lnTo>
                                    <a:pt x="258" y="41"/>
                                  </a:lnTo>
                                  <a:lnTo>
                                    <a:pt x="260" y="36"/>
                                  </a:lnTo>
                                  <a:lnTo>
                                    <a:pt x="267" y="30"/>
                                  </a:lnTo>
                                  <a:lnTo>
                                    <a:pt x="270" y="25"/>
                                  </a:lnTo>
                                  <a:lnTo>
                                    <a:pt x="274" y="21"/>
                                  </a:lnTo>
                                  <a:lnTo>
                                    <a:pt x="274" y="17"/>
                                  </a:lnTo>
                                  <a:lnTo>
                                    <a:pt x="279" y="14"/>
                                  </a:lnTo>
                                  <a:lnTo>
                                    <a:pt x="280" y="10"/>
                                  </a:lnTo>
                                  <a:lnTo>
                                    <a:pt x="284" y="5"/>
                                  </a:lnTo>
                                  <a:lnTo>
                                    <a:pt x="287" y="3"/>
                                  </a:lnTo>
                                  <a:lnTo>
                                    <a:pt x="289" y="1"/>
                                  </a:lnTo>
                                  <a:lnTo>
                                    <a:pt x="291"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00" name="Freeform 313"/>
                          <wps:cNvSpPr>
                            <a:spLocks/>
                          </wps:cNvSpPr>
                          <wps:spPr bwMode="auto">
                            <a:xfrm>
                              <a:off x="4691" y="2905"/>
                              <a:ext cx="152" cy="82"/>
                            </a:xfrm>
                            <a:custGeom>
                              <a:avLst/>
                              <a:gdLst>
                                <a:gd name="T0" fmla="*/ 0 w 152"/>
                                <a:gd name="T1" fmla="*/ 2 h 82"/>
                                <a:gd name="T2" fmla="*/ 5 w 152"/>
                                <a:gd name="T3" fmla="*/ 3 h 82"/>
                                <a:gd name="T4" fmla="*/ 10 w 152"/>
                                <a:gd name="T5" fmla="*/ 6 h 82"/>
                                <a:gd name="T6" fmla="*/ 16 w 152"/>
                                <a:gd name="T7" fmla="*/ 8 h 82"/>
                                <a:gd name="T8" fmla="*/ 22 w 152"/>
                                <a:gd name="T9" fmla="*/ 8 h 82"/>
                                <a:gd name="T10" fmla="*/ 26 w 152"/>
                                <a:gd name="T11" fmla="*/ 7 h 82"/>
                                <a:gd name="T12" fmla="*/ 28 w 152"/>
                                <a:gd name="T13" fmla="*/ 4 h 82"/>
                                <a:gd name="T14" fmla="*/ 31 w 152"/>
                                <a:gd name="T15" fmla="*/ 0 h 82"/>
                                <a:gd name="T16" fmla="*/ 34 w 152"/>
                                <a:gd name="T17" fmla="*/ 0 h 82"/>
                                <a:gd name="T18" fmla="*/ 38 w 152"/>
                                <a:gd name="T19" fmla="*/ 2 h 82"/>
                                <a:gd name="T20" fmla="*/ 43 w 152"/>
                                <a:gd name="T21" fmla="*/ 4 h 82"/>
                                <a:gd name="T22" fmla="*/ 48 w 152"/>
                                <a:gd name="T23" fmla="*/ 4 h 82"/>
                                <a:gd name="T24" fmla="*/ 61 w 152"/>
                                <a:gd name="T25" fmla="*/ 8 h 82"/>
                                <a:gd name="T26" fmla="*/ 64 w 152"/>
                                <a:gd name="T27" fmla="*/ 12 h 82"/>
                                <a:gd name="T28" fmla="*/ 68 w 152"/>
                                <a:gd name="T29" fmla="*/ 11 h 82"/>
                                <a:gd name="T30" fmla="*/ 72 w 152"/>
                                <a:gd name="T31" fmla="*/ 11 h 82"/>
                                <a:gd name="T32" fmla="*/ 77 w 152"/>
                                <a:gd name="T33" fmla="*/ 15 h 82"/>
                                <a:gd name="T34" fmla="*/ 84 w 152"/>
                                <a:gd name="T35" fmla="*/ 16 h 82"/>
                                <a:gd name="T36" fmla="*/ 90 w 152"/>
                                <a:gd name="T37" fmla="*/ 19 h 82"/>
                                <a:gd name="T38" fmla="*/ 94 w 152"/>
                                <a:gd name="T39" fmla="*/ 22 h 82"/>
                                <a:gd name="T40" fmla="*/ 98 w 152"/>
                                <a:gd name="T41" fmla="*/ 23 h 82"/>
                                <a:gd name="T42" fmla="*/ 100 w 152"/>
                                <a:gd name="T43" fmla="*/ 20 h 82"/>
                                <a:gd name="T44" fmla="*/ 103 w 152"/>
                                <a:gd name="T45" fmla="*/ 20 h 82"/>
                                <a:gd name="T46" fmla="*/ 108 w 152"/>
                                <a:gd name="T47" fmla="*/ 24 h 82"/>
                                <a:gd name="T48" fmla="*/ 113 w 152"/>
                                <a:gd name="T49" fmla="*/ 26 h 82"/>
                                <a:gd name="T50" fmla="*/ 117 w 152"/>
                                <a:gd name="T51" fmla="*/ 28 h 82"/>
                                <a:gd name="T52" fmla="*/ 121 w 152"/>
                                <a:gd name="T53" fmla="*/ 26 h 82"/>
                                <a:gd name="T54" fmla="*/ 125 w 152"/>
                                <a:gd name="T55" fmla="*/ 25 h 82"/>
                                <a:gd name="T56" fmla="*/ 128 w 152"/>
                                <a:gd name="T57" fmla="*/ 22 h 82"/>
                                <a:gd name="T58" fmla="*/ 132 w 152"/>
                                <a:gd name="T59" fmla="*/ 21 h 82"/>
                                <a:gd name="T60" fmla="*/ 133 w 152"/>
                                <a:gd name="T61" fmla="*/ 24 h 82"/>
                                <a:gd name="T62" fmla="*/ 137 w 152"/>
                                <a:gd name="T63" fmla="*/ 26 h 82"/>
                                <a:gd name="T64" fmla="*/ 141 w 152"/>
                                <a:gd name="T65" fmla="*/ 28 h 82"/>
                                <a:gd name="T66" fmla="*/ 142 w 152"/>
                                <a:gd name="T67" fmla="*/ 31 h 82"/>
                                <a:gd name="T68" fmla="*/ 140 w 152"/>
                                <a:gd name="T69" fmla="*/ 35 h 82"/>
                                <a:gd name="T70" fmla="*/ 139 w 152"/>
                                <a:gd name="T71" fmla="*/ 38 h 82"/>
                                <a:gd name="T72" fmla="*/ 134 w 152"/>
                                <a:gd name="T73" fmla="*/ 44 h 82"/>
                                <a:gd name="T74" fmla="*/ 130 w 152"/>
                                <a:gd name="T75" fmla="*/ 49 h 82"/>
                                <a:gd name="T76" fmla="*/ 126 w 152"/>
                                <a:gd name="T77" fmla="*/ 50 h 82"/>
                                <a:gd name="T78" fmla="*/ 124 w 152"/>
                                <a:gd name="T79" fmla="*/ 56 h 82"/>
                                <a:gd name="T80" fmla="*/ 119 w 152"/>
                                <a:gd name="T81" fmla="*/ 60 h 82"/>
                                <a:gd name="T82" fmla="*/ 118 w 152"/>
                                <a:gd name="T83" fmla="*/ 65 h 82"/>
                                <a:gd name="T84" fmla="*/ 115 w 152"/>
                                <a:gd name="T85" fmla="*/ 69 h 82"/>
                                <a:gd name="T86" fmla="*/ 119 w 152"/>
                                <a:gd name="T87" fmla="*/ 74 h 82"/>
                                <a:gd name="T88" fmla="*/ 123 w 152"/>
                                <a:gd name="T89" fmla="*/ 75 h 82"/>
                                <a:gd name="T90" fmla="*/ 127 w 152"/>
                                <a:gd name="T91" fmla="*/ 77 h 82"/>
                                <a:gd name="T92" fmla="*/ 131 w 152"/>
                                <a:gd name="T93" fmla="*/ 77 h 82"/>
                                <a:gd name="T94" fmla="*/ 141 w 152"/>
                                <a:gd name="T95" fmla="*/ 77 h 82"/>
                                <a:gd name="T96" fmla="*/ 143 w 152"/>
                                <a:gd name="T97" fmla="*/ 78 h 82"/>
                                <a:gd name="T98" fmla="*/ 145 w 152"/>
                                <a:gd name="T99" fmla="*/ 80 h 82"/>
                                <a:gd name="T100" fmla="*/ 148 w 152"/>
                                <a:gd name="T101" fmla="*/ 81 h 82"/>
                                <a:gd name="T102" fmla="*/ 151 w 152"/>
                                <a:gd name="T103" fmla="*/ 81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52" h="82">
                                  <a:moveTo>
                                    <a:pt x="0" y="2"/>
                                  </a:moveTo>
                                  <a:lnTo>
                                    <a:pt x="5" y="3"/>
                                  </a:lnTo>
                                  <a:lnTo>
                                    <a:pt x="10" y="6"/>
                                  </a:lnTo>
                                  <a:lnTo>
                                    <a:pt x="16" y="8"/>
                                  </a:lnTo>
                                  <a:lnTo>
                                    <a:pt x="22" y="8"/>
                                  </a:lnTo>
                                  <a:lnTo>
                                    <a:pt x="26" y="7"/>
                                  </a:lnTo>
                                  <a:lnTo>
                                    <a:pt x="28" y="4"/>
                                  </a:lnTo>
                                  <a:lnTo>
                                    <a:pt x="31" y="0"/>
                                  </a:lnTo>
                                  <a:lnTo>
                                    <a:pt x="34" y="0"/>
                                  </a:lnTo>
                                  <a:lnTo>
                                    <a:pt x="38" y="2"/>
                                  </a:lnTo>
                                  <a:lnTo>
                                    <a:pt x="43" y="4"/>
                                  </a:lnTo>
                                  <a:lnTo>
                                    <a:pt x="48" y="4"/>
                                  </a:lnTo>
                                  <a:lnTo>
                                    <a:pt x="61" y="8"/>
                                  </a:lnTo>
                                  <a:lnTo>
                                    <a:pt x="64" y="12"/>
                                  </a:lnTo>
                                  <a:lnTo>
                                    <a:pt x="68" y="11"/>
                                  </a:lnTo>
                                  <a:lnTo>
                                    <a:pt x="72" y="11"/>
                                  </a:lnTo>
                                  <a:lnTo>
                                    <a:pt x="77" y="15"/>
                                  </a:lnTo>
                                  <a:lnTo>
                                    <a:pt x="84" y="16"/>
                                  </a:lnTo>
                                  <a:lnTo>
                                    <a:pt x="90" y="19"/>
                                  </a:lnTo>
                                  <a:lnTo>
                                    <a:pt x="94" y="22"/>
                                  </a:lnTo>
                                  <a:lnTo>
                                    <a:pt x="98" y="23"/>
                                  </a:lnTo>
                                  <a:lnTo>
                                    <a:pt x="100" y="20"/>
                                  </a:lnTo>
                                  <a:lnTo>
                                    <a:pt x="103" y="20"/>
                                  </a:lnTo>
                                  <a:lnTo>
                                    <a:pt x="108" y="24"/>
                                  </a:lnTo>
                                  <a:lnTo>
                                    <a:pt x="113" y="26"/>
                                  </a:lnTo>
                                  <a:lnTo>
                                    <a:pt x="117" y="28"/>
                                  </a:lnTo>
                                  <a:lnTo>
                                    <a:pt x="121" y="26"/>
                                  </a:lnTo>
                                  <a:lnTo>
                                    <a:pt x="125" y="25"/>
                                  </a:lnTo>
                                  <a:lnTo>
                                    <a:pt x="128" y="22"/>
                                  </a:lnTo>
                                  <a:lnTo>
                                    <a:pt x="132" y="21"/>
                                  </a:lnTo>
                                  <a:lnTo>
                                    <a:pt x="133" y="24"/>
                                  </a:lnTo>
                                  <a:lnTo>
                                    <a:pt x="137" y="26"/>
                                  </a:lnTo>
                                  <a:lnTo>
                                    <a:pt x="141" y="28"/>
                                  </a:lnTo>
                                  <a:lnTo>
                                    <a:pt x="142" y="31"/>
                                  </a:lnTo>
                                  <a:lnTo>
                                    <a:pt x="140" y="35"/>
                                  </a:lnTo>
                                  <a:lnTo>
                                    <a:pt x="139" y="38"/>
                                  </a:lnTo>
                                  <a:lnTo>
                                    <a:pt x="134" y="44"/>
                                  </a:lnTo>
                                  <a:lnTo>
                                    <a:pt x="130" y="49"/>
                                  </a:lnTo>
                                  <a:lnTo>
                                    <a:pt x="126" y="50"/>
                                  </a:lnTo>
                                  <a:lnTo>
                                    <a:pt x="124" y="56"/>
                                  </a:lnTo>
                                  <a:lnTo>
                                    <a:pt x="119" y="60"/>
                                  </a:lnTo>
                                  <a:lnTo>
                                    <a:pt x="118" y="65"/>
                                  </a:lnTo>
                                  <a:lnTo>
                                    <a:pt x="115" y="69"/>
                                  </a:lnTo>
                                  <a:lnTo>
                                    <a:pt x="119" y="74"/>
                                  </a:lnTo>
                                  <a:lnTo>
                                    <a:pt x="123" y="75"/>
                                  </a:lnTo>
                                  <a:lnTo>
                                    <a:pt x="127" y="77"/>
                                  </a:lnTo>
                                  <a:lnTo>
                                    <a:pt x="131" y="77"/>
                                  </a:lnTo>
                                  <a:lnTo>
                                    <a:pt x="141" y="77"/>
                                  </a:lnTo>
                                  <a:lnTo>
                                    <a:pt x="143" y="78"/>
                                  </a:lnTo>
                                  <a:lnTo>
                                    <a:pt x="145" y="80"/>
                                  </a:lnTo>
                                  <a:lnTo>
                                    <a:pt x="148" y="81"/>
                                  </a:lnTo>
                                  <a:lnTo>
                                    <a:pt x="151" y="81"/>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01" name="Freeform 314"/>
                          <wps:cNvSpPr>
                            <a:spLocks/>
                          </wps:cNvSpPr>
                          <wps:spPr bwMode="auto">
                            <a:xfrm>
                              <a:off x="4786" y="2851"/>
                              <a:ext cx="58" cy="20"/>
                            </a:xfrm>
                            <a:custGeom>
                              <a:avLst/>
                              <a:gdLst>
                                <a:gd name="T0" fmla="*/ 23 w 58"/>
                                <a:gd name="T1" fmla="*/ 2 h 20"/>
                                <a:gd name="T2" fmla="*/ 19 w 58"/>
                                <a:gd name="T3" fmla="*/ 2 h 20"/>
                                <a:gd name="T4" fmla="*/ 13 w 58"/>
                                <a:gd name="T5" fmla="*/ 4 h 20"/>
                                <a:gd name="T6" fmla="*/ 8 w 58"/>
                                <a:gd name="T7" fmla="*/ 9 h 20"/>
                                <a:gd name="T8" fmla="*/ 3 w 58"/>
                                <a:gd name="T9" fmla="*/ 12 h 20"/>
                                <a:gd name="T10" fmla="*/ 0 w 58"/>
                                <a:gd name="T11" fmla="*/ 17 h 20"/>
                                <a:gd name="T12" fmla="*/ 8 w 58"/>
                                <a:gd name="T13" fmla="*/ 17 h 20"/>
                                <a:gd name="T14" fmla="*/ 13 w 58"/>
                                <a:gd name="T15" fmla="*/ 13 h 20"/>
                                <a:gd name="T16" fmla="*/ 15 w 58"/>
                                <a:gd name="T17" fmla="*/ 12 h 20"/>
                                <a:gd name="T18" fmla="*/ 22 w 58"/>
                                <a:gd name="T19" fmla="*/ 16 h 20"/>
                                <a:gd name="T20" fmla="*/ 27 w 58"/>
                                <a:gd name="T21" fmla="*/ 13 h 20"/>
                                <a:gd name="T22" fmla="*/ 31 w 58"/>
                                <a:gd name="T23" fmla="*/ 10 h 20"/>
                                <a:gd name="T24" fmla="*/ 36 w 58"/>
                                <a:gd name="T25" fmla="*/ 12 h 20"/>
                                <a:gd name="T26" fmla="*/ 38 w 58"/>
                                <a:gd name="T27" fmla="*/ 16 h 20"/>
                                <a:gd name="T28" fmla="*/ 38 w 58"/>
                                <a:gd name="T29" fmla="*/ 19 h 20"/>
                                <a:gd name="T30" fmla="*/ 43 w 58"/>
                                <a:gd name="T31" fmla="*/ 16 h 20"/>
                                <a:gd name="T32" fmla="*/ 53 w 58"/>
                                <a:gd name="T33" fmla="*/ 13 h 20"/>
                                <a:gd name="T34" fmla="*/ 57 w 58"/>
                                <a:gd name="T35" fmla="*/ 9 h 20"/>
                                <a:gd name="T36" fmla="*/ 54 w 58"/>
                                <a:gd name="T37" fmla="*/ 5 h 20"/>
                                <a:gd name="T38" fmla="*/ 38 w 58"/>
                                <a:gd name="T39" fmla="*/ 6 h 20"/>
                                <a:gd name="T40" fmla="*/ 34 w 58"/>
                                <a:gd name="T41" fmla="*/ 0 h 20"/>
                                <a:gd name="T42" fmla="*/ 26 w 58"/>
                                <a:gd name="T43" fmla="*/ 1 h 20"/>
                                <a:gd name="T44" fmla="*/ 23 w 58"/>
                                <a:gd name="T45" fmla="*/ 4 h 20"/>
                                <a:gd name="T46" fmla="*/ 21 w 58"/>
                                <a:gd name="T47" fmla="*/ 4 h 20"/>
                                <a:gd name="T48" fmla="*/ 20 w 58"/>
                                <a:gd name="T49" fmla="*/ 4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8" h="20">
                                  <a:moveTo>
                                    <a:pt x="23" y="2"/>
                                  </a:moveTo>
                                  <a:lnTo>
                                    <a:pt x="19" y="2"/>
                                  </a:lnTo>
                                  <a:lnTo>
                                    <a:pt x="13" y="4"/>
                                  </a:lnTo>
                                  <a:lnTo>
                                    <a:pt x="8" y="9"/>
                                  </a:lnTo>
                                  <a:lnTo>
                                    <a:pt x="3" y="12"/>
                                  </a:lnTo>
                                  <a:lnTo>
                                    <a:pt x="0" y="17"/>
                                  </a:lnTo>
                                  <a:lnTo>
                                    <a:pt x="8" y="17"/>
                                  </a:lnTo>
                                  <a:lnTo>
                                    <a:pt x="13" y="13"/>
                                  </a:lnTo>
                                  <a:lnTo>
                                    <a:pt x="15" y="12"/>
                                  </a:lnTo>
                                  <a:lnTo>
                                    <a:pt x="22" y="16"/>
                                  </a:lnTo>
                                  <a:lnTo>
                                    <a:pt x="27" y="13"/>
                                  </a:lnTo>
                                  <a:lnTo>
                                    <a:pt x="31" y="10"/>
                                  </a:lnTo>
                                  <a:lnTo>
                                    <a:pt x="36" y="12"/>
                                  </a:lnTo>
                                  <a:lnTo>
                                    <a:pt x="38" y="16"/>
                                  </a:lnTo>
                                  <a:lnTo>
                                    <a:pt x="38" y="19"/>
                                  </a:lnTo>
                                  <a:lnTo>
                                    <a:pt x="43" y="16"/>
                                  </a:lnTo>
                                  <a:lnTo>
                                    <a:pt x="53" y="13"/>
                                  </a:lnTo>
                                  <a:lnTo>
                                    <a:pt x="57" y="9"/>
                                  </a:lnTo>
                                  <a:lnTo>
                                    <a:pt x="54" y="5"/>
                                  </a:lnTo>
                                  <a:lnTo>
                                    <a:pt x="38" y="6"/>
                                  </a:lnTo>
                                  <a:lnTo>
                                    <a:pt x="34" y="0"/>
                                  </a:lnTo>
                                  <a:lnTo>
                                    <a:pt x="26" y="1"/>
                                  </a:lnTo>
                                  <a:lnTo>
                                    <a:pt x="23" y="4"/>
                                  </a:lnTo>
                                  <a:lnTo>
                                    <a:pt x="21" y="4"/>
                                  </a:lnTo>
                                  <a:lnTo>
                                    <a:pt x="20" y="4"/>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02" name="Freeform 315"/>
                          <wps:cNvSpPr>
                            <a:spLocks/>
                          </wps:cNvSpPr>
                          <wps:spPr bwMode="auto">
                            <a:xfrm>
                              <a:off x="4825" y="2869"/>
                              <a:ext cx="19" cy="20"/>
                            </a:xfrm>
                            <a:custGeom>
                              <a:avLst/>
                              <a:gdLst>
                                <a:gd name="T0" fmla="*/ 15 w 19"/>
                                <a:gd name="T1" fmla="*/ 0 h 20"/>
                                <a:gd name="T2" fmla="*/ 7 w 19"/>
                                <a:gd name="T3" fmla="*/ 0 h 20"/>
                                <a:gd name="T4" fmla="*/ 0 w 19"/>
                                <a:gd name="T5" fmla="*/ 9 h 20"/>
                                <a:gd name="T6" fmla="*/ 5 w 19"/>
                                <a:gd name="T7" fmla="*/ 19 h 20"/>
                                <a:gd name="T8" fmla="*/ 12 w 19"/>
                                <a:gd name="T9" fmla="*/ 14 h 20"/>
                                <a:gd name="T10" fmla="*/ 18 w 19"/>
                                <a:gd name="T11" fmla="*/ 0 h 20"/>
                                <a:gd name="T12" fmla="*/ 12 w 19"/>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19" h="20">
                                  <a:moveTo>
                                    <a:pt x="15" y="0"/>
                                  </a:moveTo>
                                  <a:lnTo>
                                    <a:pt x="7" y="0"/>
                                  </a:lnTo>
                                  <a:lnTo>
                                    <a:pt x="0" y="9"/>
                                  </a:lnTo>
                                  <a:lnTo>
                                    <a:pt x="5" y="19"/>
                                  </a:lnTo>
                                  <a:lnTo>
                                    <a:pt x="12" y="14"/>
                                  </a:lnTo>
                                  <a:lnTo>
                                    <a:pt x="18" y="0"/>
                                  </a:lnTo>
                                  <a:lnTo>
                                    <a:pt x="12"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03" name="Freeform 316"/>
                          <wps:cNvSpPr>
                            <a:spLocks/>
                          </wps:cNvSpPr>
                          <wps:spPr bwMode="auto">
                            <a:xfrm>
                              <a:off x="4820" y="2834"/>
                              <a:ext cx="20" cy="19"/>
                            </a:xfrm>
                            <a:custGeom>
                              <a:avLst/>
                              <a:gdLst>
                                <a:gd name="T0" fmla="*/ 19 w 20"/>
                                <a:gd name="T1" fmla="*/ 18 h 19"/>
                                <a:gd name="T2" fmla="*/ 19 w 20"/>
                                <a:gd name="T3" fmla="*/ 4 h 19"/>
                                <a:gd name="T4" fmla="*/ 12 w 20"/>
                                <a:gd name="T5" fmla="*/ 0 h 19"/>
                                <a:gd name="T6" fmla="*/ 0 w 20"/>
                                <a:gd name="T7" fmla="*/ 0 h 19"/>
                                <a:gd name="T8" fmla="*/ 6 w 20"/>
                                <a:gd name="T9" fmla="*/ 13 h 19"/>
                                <a:gd name="T10" fmla="*/ 12 w 20"/>
                                <a:gd name="T11" fmla="*/ 4 h 19"/>
                                <a:gd name="T12" fmla="*/ 15 w 20"/>
                                <a:gd name="T13" fmla="*/ 0 h 19"/>
                                <a:gd name="T14" fmla="*/ 12 w 20"/>
                                <a:gd name="T15" fmla="*/ 13 h 19"/>
                                <a:gd name="T16" fmla="*/ 19 w 20"/>
                                <a:gd name="T17" fmla="*/ 9 h 19"/>
                                <a:gd name="T18" fmla="*/ 19 w 20"/>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9">
                                  <a:moveTo>
                                    <a:pt x="19" y="18"/>
                                  </a:moveTo>
                                  <a:lnTo>
                                    <a:pt x="19" y="4"/>
                                  </a:lnTo>
                                  <a:lnTo>
                                    <a:pt x="12" y="0"/>
                                  </a:lnTo>
                                  <a:lnTo>
                                    <a:pt x="0" y="0"/>
                                  </a:lnTo>
                                  <a:lnTo>
                                    <a:pt x="6" y="13"/>
                                  </a:lnTo>
                                  <a:lnTo>
                                    <a:pt x="12" y="4"/>
                                  </a:lnTo>
                                  <a:lnTo>
                                    <a:pt x="15" y="0"/>
                                  </a:lnTo>
                                  <a:lnTo>
                                    <a:pt x="12" y="13"/>
                                  </a:lnTo>
                                  <a:lnTo>
                                    <a:pt x="19" y="9"/>
                                  </a:lnTo>
                                  <a:lnTo>
                                    <a:pt x="19"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04" name="Freeform 317"/>
                          <wps:cNvSpPr>
                            <a:spLocks/>
                          </wps:cNvSpPr>
                          <wps:spPr bwMode="auto">
                            <a:xfrm>
                              <a:off x="4855" y="2849"/>
                              <a:ext cx="22" cy="19"/>
                            </a:xfrm>
                            <a:custGeom>
                              <a:avLst/>
                              <a:gdLst>
                                <a:gd name="T0" fmla="*/ 2 w 22"/>
                                <a:gd name="T1" fmla="*/ 6 h 19"/>
                                <a:gd name="T2" fmla="*/ 1 w 22"/>
                                <a:gd name="T3" fmla="*/ 7 h 19"/>
                                <a:gd name="T4" fmla="*/ 1 w 22"/>
                                <a:gd name="T5" fmla="*/ 12 h 19"/>
                                <a:gd name="T6" fmla="*/ 4 w 22"/>
                                <a:gd name="T7" fmla="*/ 11 h 19"/>
                                <a:gd name="T8" fmla="*/ 1 w 22"/>
                                <a:gd name="T9" fmla="*/ 14 h 19"/>
                                <a:gd name="T10" fmla="*/ 0 w 22"/>
                                <a:gd name="T11" fmla="*/ 18 h 19"/>
                                <a:gd name="T12" fmla="*/ 5 w 22"/>
                                <a:gd name="T13" fmla="*/ 18 h 19"/>
                                <a:gd name="T14" fmla="*/ 8 w 22"/>
                                <a:gd name="T15" fmla="*/ 14 h 19"/>
                                <a:gd name="T16" fmla="*/ 9 w 22"/>
                                <a:gd name="T17" fmla="*/ 11 h 19"/>
                                <a:gd name="T18" fmla="*/ 15 w 22"/>
                                <a:gd name="T19" fmla="*/ 11 h 19"/>
                                <a:gd name="T20" fmla="*/ 16 w 22"/>
                                <a:gd name="T21" fmla="*/ 5 h 19"/>
                                <a:gd name="T22" fmla="*/ 21 w 22"/>
                                <a:gd name="T23" fmla="*/ 2 h 19"/>
                                <a:gd name="T24" fmla="*/ 18 w 22"/>
                                <a:gd name="T25" fmla="*/ 0 h 19"/>
                                <a:gd name="T26" fmla="*/ 11 w 22"/>
                                <a:gd name="T27" fmla="*/ 3 h 19"/>
                                <a:gd name="T28" fmla="*/ 4 w 22"/>
                                <a:gd name="T29" fmla="*/ 5 h 19"/>
                                <a:gd name="T30" fmla="*/ 2 w 22"/>
                                <a:gd name="T31" fmla="*/ 6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 h="19">
                                  <a:moveTo>
                                    <a:pt x="2" y="6"/>
                                  </a:moveTo>
                                  <a:lnTo>
                                    <a:pt x="1" y="7"/>
                                  </a:lnTo>
                                  <a:lnTo>
                                    <a:pt x="1" y="12"/>
                                  </a:lnTo>
                                  <a:lnTo>
                                    <a:pt x="4" y="11"/>
                                  </a:lnTo>
                                  <a:lnTo>
                                    <a:pt x="1" y="14"/>
                                  </a:lnTo>
                                  <a:lnTo>
                                    <a:pt x="0" y="18"/>
                                  </a:lnTo>
                                  <a:lnTo>
                                    <a:pt x="5" y="18"/>
                                  </a:lnTo>
                                  <a:lnTo>
                                    <a:pt x="8" y="14"/>
                                  </a:lnTo>
                                  <a:lnTo>
                                    <a:pt x="9" y="11"/>
                                  </a:lnTo>
                                  <a:lnTo>
                                    <a:pt x="15" y="11"/>
                                  </a:lnTo>
                                  <a:lnTo>
                                    <a:pt x="16" y="5"/>
                                  </a:lnTo>
                                  <a:lnTo>
                                    <a:pt x="21" y="2"/>
                                  </a:lnTo>
                                  <a:lnTo>
                                    <a:pt x="18" y="0"/>
                                  </a:lnTo>
                                  <a:lnTo>
                                    <a:pt x="11" y="3"/>
                                  </a:lnTo>
                                  <a:lnTo>
                                    <a:pt x="4" y="5"/>
                                  </a:lnTo>
                                  <a:lnTo>
                                    <a:pt x="2" y="6"/>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05" name="Freeform 318"/>
                          <wps:cNvSpPr>
                            <a:spLocks/>
                          </wps:cNvSpPr>
                          <wps:spPr bwMode="auto">
                            <a:xfrm>
                              <a:off x="4883" y="2844"/>
                              <a:ext cx="20" cy="20"/>
                            </a:xfrm>
                            <a:custGeom>
                              <a:avLst/>
                              <a:gdLst>
                                <a:gd name="T0" fmla="*/ 2 w 20"/>
                                <a:gd name="T1" fmla="*/ 3 h 20"/>
                                <a:gd name="T2" fmla="*/ 0 w 20"/>
                                <a:gd name="T3" fmla="*/ 15 h 20"/>
                                <a:gd name="T4" fmla="*/ 2 w 20"/>
                                <a:gd name="T5" fmla="*/ 19 h 20"/>
                                <a:gd name="T6" fmla="*/ 13 w 20"/>
                                <a:gd name="T7" fmla="*/ 11 h 20"/>
                                <a:gd name="T8" fmla="*/ 19 w 20"/>
                                <a:gd name="T9" fmla="*/ 0 h 20"/>
                                <a:gd name="T10" fmla="*/ 5 w 20"/>
                                <a:gd name="T11" fmla="*/ 7 h 20"/>
                                <a:gd name="T12" fmla="*/ 2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3"/>
                                  </a:moveTo>
                                  <a:lnTo>
                                    <a:pt x="0" y="15"/>
                                  </a:lnTo>
                                  <a:lnTo>
                                    <a:pt x="2" y="19"/>
                                  </a:lnTo>
                                  <a:lnTo>
                                    <a:pt x="13" y="11"/>
                                  </a:lnTo>
                                  <a:lnTo>
                                    <a:pt x="19" y="0"/>
                                  </a:lnTo>
                                  <a:lnTo>
                                    <a:pt x="5" y="7"/>
                                  </a:lnTo>
                                  <a:lnTo>
                                    <a:pt x="2" y="7"/>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06" name="Freeform 319"/>
                          <wps:cNvSpPr>
                            <a:spLocks/>
                          </wps:cNvSpPr>
                          <wps:spPr bwMode="auto">
                            <a:xfrm>
                              <a:off x="4573" y="2684"/>
                              <a:ext cx="21" cy="20"/>
                            </a:xfrm>
                            <a:custGeom>
                              <a:avLst/>
                              <a:gdLst>
                                <a:gd name="T0" fmla="*/ 20 w 21"/>
                                <a:gd name="T1" fmla="*/ 19 h 20"/>
                                <a:gd name="T2" fmla="*/ 20 w 21"/>
                                <a:gd name="T3" fmla="*/ 13 h 20"/>
                                <a:gd name="T4" fmla="*/ 17 w 21"/>
                                <a:gd name="T5" fmla="*/ 10 h 20"/>
                                <a:gd name="T6" fmla="*/ 11 w 21"/>
                                <a:gd name="T7" fmla="*/ 6 h 20"/>
                                <a:gd name="T8" fmla="*/ 5 w 21"/>
                                <a:gd name="T9" fmla="*/ 1 h 20"/>
                                <a:gd name="T10" fmla="*/ 0 w 21"/>
                                <a:gd name="T11" fmla="*/ 0 h 20"/>
                                <a:gd name="T12" fmla="*/ 0 w 21"/>
                                <a:gd name="T13" fmla="*/ 6 h 20"/>
                                <a:gd name="T14" fmla="*/ 8 w 21"/>
                                <a:gd name="T15" fmla="*/ 9 h 20"/>
                                <a:gd name="T16" fmla="*/ 8 w 21"/>
                                <a:gd name="T17" fmla="*/ 14 h 20"/>
                                <a:gd name="T18" fmla="*/ 17 w 21"/>
                                <a:gd name="T19" fmla="*/ 19 h 20"/>
                                <a:gd name="T20" fmla="*/ 20 w 21"/>
                                <a:gd name="T21" fmla="*/ 19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 h="20">
                                  <a:moveTo>
                                    <a:pt x="20" y="19"/>
                                  </a:moveTo>
                                  <a:lnTo>
                                    <a:pt x="20" y="13"/>
                                  </a:lnTo>
                                  <a:lnTo>
                                    <a:pt x="17" y="10"/>
                                  </a:lnTo>
                                  <a:lnTo>
                                    <a:pt x="11" y="6"/>
                                  </a:lnTo>
                                  <a:lnTo>
                                    <a:pt x="5" y="1"/>
                                  </a:lnTo>
                                  <a:lnTo>
                                    <a:pt x="0" y="0"/>
                                  </a:lnTo>
                                  <a:lnTo>
                                    <a:pt x="0" y="6"/>
                                  </a:lnTo>
                                  <a:lnTo>
                                    <a:pt x="8" y="9"/>
                                  </a:lnTo>
                                  <a:lnTo>
                                    <a:pt x="8" y="14"/>
                                  </a:lnTo>
                                  <a:lnTo>
                                    <a:pt x="17" y="19"/>
                                  </a:lnTo>
                                  <a:lnTo>
                                    <a:pt x="20" y="19"/>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07" name="Freeform 320"/>
                          <wps:cNvSpPr>
                            <a:spLocks/>
                          </wps:cNvSpPr>
                          <wps:spPr bwMode="auto">
                            <a:xfrm>
                              <a:off x="4562" y="2657"/>
                              <a:ext cx="19" cy="21"/>
                            </a:xfrm>
                            <a:custGeom>
                              <a:avLst/>
                              <a:gdLst>
                                <a:gd name="T0" fmla="*/ 18 w 19"/>
                                <a:gd name="T1" fmla="*/ 17 h 21"/>
                                <a:gd name="T2" fmla="*/ 18 w 19"/>
                                <a:gd name="T3" fmla="*/ 5 h 21"/>
                                <a:gd name="T4" fmla="*/ 6 w 19"/>
                                <a:gd name="T5" fmla="*/ 0 h 21"/>
                                <a:gd name="T6" fmla="*/ 0 w 19"/>
                                <a:gd name="T7" fmla="*/ 14 h 21"/>
                                <a:gd name="T8" fmla="*/ 12 w 19"/>
                                <a:gd name="T9" fmla="*/ 20 h 21"/>
                                <a:gd name="T10" fmla="*/ 18 w 19"/>
                                <a:gd name="T11" fmla="*/ 17 h 21"/>
                              </a:gdLst>
                              <a:ahLst/>
                              <a:cxnLst>
                                <a:cxn ang="0">
                                  <a:pos x="T0" y="T1"/>
                                </a:cxn>
                                <a:cxn ang="0">
                                  <a:pos x="T2" y="T3"/>
                                </a:cxn>
                                <a:cxn ang="0">
                                  <a:pos x="T4" y="T5"/>
                                </a:cxn>
                                <a:cxn ang="0">
                                  <a:pos x="T6" y="T7"/>
                                </a:cxn>
                                <a:cxn ang="0">
                                  <a:pos x="T8" y="T9"/>
                                </a:cxn>
                                <a:cxn ang="0">
                                  <a:pos x="T10" y="T11"/>
                                </a:cxn>
                              </a:cxnLst>
                              <a:rect l="0" t="0" r="r" b="b"/>
                              <a:pathLst>
                                <a:path w="19" h="21">
                                  <a:moveTo>
                                    <a:pt x="18" y="17"/>
                                  </a:moveTo>
                                  <a:lnTo>
                                    <a:pt x="18" y="5"/>
                                  </a:lnTo>
                                  <a:lnTo>
                                    <a:pt x="6" y="0"/>
                                  </a:lnTo>
                                  <a:lnTo>
                                    <a:pt x="0" y="14"/>
                                  </a:lnTo>
                                  <a:lnTo>
                                    <a:pt x="12" y="20"/>
                                  </a:lnTo>
                                  <a:lnTo>
                                    <a:pt x="18" y="17"/>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08" name="Freeform 321"/>
                          <wps:cNvSpPr>
                            <a:spLocks/>
                          </wps:cNvSpPr>
                          <wps:spPr bwMode="auto">
                            <a:xfrm>
                              <a:off x="4569" y="2650"/>
                              <a:ext cx="19" cy="20"/>
                            </a:xfrm>
                            <a:custGeom>
                              <a:avLst/>
                              <a:gdLst>
                                <a:gd name="T0" fmla="*/ 18 w 19"/>
                                <a:gd name="T1" fmla="*/ 19 h 20"/>
                                <a:gd name="T2" fmla="*/ 12 w 19"/>
                                <a:gd name="T3" fmla="*/ 0 h 20"/>
                                <a:gd name="T4" fmla="*/ 0 w 19"/>
                                <a:gd name="T5" fmla="*/ 0 h 20"/>
                                <a:gd name="T6" fmla="*/ 6 w 19"/>
                                <a:gd name="T7" fmla="*/ 19 h 20"/>
                                <a:gd name="T8" fmla="*/ 18 w 19"/>
                                <a:gd name="T9" fmla="*/ 19 h 20"/>
                              </a:gdLst>
                              <a:ahLst/>
                              <a:cxnLst>
                                <a:cxn ang="0">
                                  <a:pos x="T0" y="T1"/>
                                </a:cxn>
                                <a:cxn ang="0">
                                  <a:pos x="T2" y="T3"/>
                                </a:cxn>
                                <a:cxn ang="0">
                                  <a:pos x="T4" y="T5"/>
                                </a:cxn>
                                <a:cxn ang="0">
                                  <a:pos x="T6" y="T7"/>
                                </a:cxn>
                                <a:cxn ang="0">
                                  <a:pos x="T8" y="T9"/>
                                </a:cxn>
                              </a:cxnLst>
                              <a:rect l="0" t="0" r="r" b="b"/>
                              <a:pathLst>
                                <a:path w="19" h="20">
                                  <a:moveTo>
                                    <a:pt x="18" y="19"/>
                                  </a:moveTo>
                                  <a:lnTo>
                                    <a:pt x="12" y="0"/>
                                  </a:lnTo>
                                  <a:lnTo>
                                    <a:pt x="0" y="0"/>
                                  </a:lnTo>
                                  <a:lnTo>
                                    <a:pt x="6" y="19"/>
                                  </a:lnTo>
                                  <a:lnTo>
                                    <a:pt x="18" y="19"/>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09" name="Freeform 322"/>
                          <wps:cNvSpPr>
                            <a:spLocks/>
                          </wps:cNvSpPr>
                          <wps:spPr bwMode="auto">
                            <a:xfrm>
                              <a:off x="4515" y="2612"/>
                              <a:ext cx="20" cy="20"/>
                            </a:xfrm>
                            <a:custGeom>
                              <a:avLst/>
                              <a:gdLst>
                                <a:gd name="T0" fmla="*/ 19 w 20"/>
                                <a:gd name="T1" fmla="*/ 0 h 20"/>
                                <a:gd name="T2" fmla="*/ 6 w 20"/>
                                <a:gd name="T3" fmla="*/ 0 h 20"/>
                                <a:gd name="T4" fmla="*/ 0 w 20"/>
                                <a:gd name="T5" fmla="*/ 12 h 20"/>
                                <a:gd name="T6" fmla="*/ 9 w 20"/>
                                <a:gd name="T7" fmla="*/ 19 h 20"/>
                                <a:gd name="T8" fmla="*/ 19 w 20"/>
                                <a:gd name="T9" fmla="*/ 0 h 20"/>
                                <a:gd name="T10" fmla="*/ 15 w 20"/>
                                <a:gd name="T11" fmla="*/ 0 h 20"/>
                              </a:gdLst>
                              <a:ahLst/>
                              <a:cxnLst>
                                <a:cxn ang="0">
                                  <a:pos x="T0" y="T1"/>
                                </a:cxn>
                                <a:cxn ang="0">
                                  <a:pos x="T2" y="T3"/>
                                </a:cxn>
                                <a:cxn ang="0">
                                  <a:pos x="T4" y="T5"/>
                                </a:cxn>
                                <a:cxn ang="0">
                                  <a:pos x="T6" y="T7"/>
                                </a:cxn>
                                <a:cxn ang="0">
                                  <a:pos x="T8" y="T9"/>
                                </a:cxn>
                                <a:cxn ang="0">
                                  <a:pos x="T10" y="T11"/>
                                </a:cxn>
                              </a:cxnLst>
                              <a:rect l="0" t="0" r="r" b="b"/>
                              <a:pathLst>
                                <a:path w="20" h="20">
                                  <a:moveTo>
                                    <a:pt x="19" y="0"/>
                                  </a:moveTo>
                                  <a:lnTo>
                                    <a:pt x="6" y="0"/>
                                  </a:lnTo>
                                  <a:lnTo>
                                    <a:pt x="0" y="12"/>
                                  </a:lnTo>
                                  <a:lnTo>
                                    <a:pt x="9" y="19"/>
                                  </a:lnTo>
                                  <a:lnTo>
                                    <a:pt x="19" y="0"/>
                                  </a:lnTo>
                                  <a:lnTo>
                                    <a:pt x="15"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10" name="Freeform 323"/>
                          <wps:cNvSpPr>
                            <a:spLocks/>
                          </wps:cNvSpPr>
                          <wps:spPr bwMode="auto">
                            <a:xfrm>
                              <a:off x="4485" y="2597"/>
                              <a:ext cx="20" cy="20"/>
                            </a:xfrm>
                            <a:custGeom>
                              <a:avLst/>
                              <a:gdLst>
                                <a:gd name="T0" fmla="*/ 9 w 20"/>
                                <a:gd name="T1" fmla="*/ 6 h 20"/>
                                <a:gd name="T2" fmla="*/ 3 w 20"/>
                                <a:gd name="T3" fmla="*/ 6 h 20"/>
                                <a:gd name="T4" fmla="*/ 0 w 20"/>
                                <a:gd name="T5" fmla="*/ 12 h 20"/>
                                <a:gd name="T6" fmla="*/ 9 w 20"/>
                                <a:gd name="T7" fmla="*/ 19 h 20"/>
                                <a:gd name="T8" fmla="*/ 19 w 20"/>
                                <a:gd name="T9" fmla="*/ 12 h 20"/>
                                <a:gd name="T10" fmla="*/ 15 w 20"/>
                                <a:gd name="T11" fmla="*/ 0 h 20"/>
                              </a:gdLst>
                              <a:ahLst/>
                              <a:cxnLst>
                                <a:cxn ang="0">
                                  <a:pos x="T0" y="T1"/>
                                </a:cxn>
                                <a:cxn ang="0">
                                  <a:pos x="T2" y="T3"/>
                                </a:cxn>
                                <a:cxn ang="0">
                                  <a:pos x="T4" y="T5"/>
                                </a:cxn>
                                <a:cxn ang="0">
                                  <a:pos x="T6" y="T7"/>
                                </a:cxn>
                                <a:cxn ang="0">
                                  <a:pos x="T8" y="T9"/>
                                </a:cxn>
                                <a:cxn ang="0">
                                  <a:pos x="T10" y="T11"/>
                                </a:cxn>
                              </a:cxnLst>
                              <a:rect l="0" t="0" r="r" b="b"/>
                              <a:pathLst>
                                <a:path w="20" h="20">
                                  <a:moveTo>
                                    <a:pt x="9" y="6"/>
                                  </a:moveTo>
                                  <a:lnTo>
                                    <a:pt x="3" y="6"/>
                                  </a:lnTo>
                                  <a:lnTo>
                                    <a:pt x="0" y="12"/>
                                  </a:lnTo>
                                  <a:lnTo>
                                    <a:pt x="9" y="19"/>
                                  </a:lnTo>
                                  <a:lnTo>
                                    <a:pt x="19" y="12"/>
                                  </a:lnTo>
                                  <a:lnTo>
                                    <a:pt x="15"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11" name="Freeform 324"/>
                          <wps:cNvSpPr>
                            <a:spLocks/>
                          </wps:cNvSpPr>
                          <wps:spPr bwMode="auto">
                            <a:xfrm>
                              <a:off x="4846" y="2692"/>
                              <a:ext cx="20" cy="20"/>
                            </a:xfrm>
                            <a:custGeom>
                              <a:avLst/>
                              <a:gdLst>
                                <a:gd name="T0" fmla="*/ 0 w 20"/>
                                <a:gd name="T1" fmla="*/ 17 h 20"/>
                                <a:gd name="T2" fmla="*/ 2 w 20"/>
                                <a:gd name="T3" fmla="*/ 11 h 20"/>
                                <a:gd name="T4" fmla="*/ 10 w 20"/>
                                <a:gd name="T5" fmla="*/ 6 h 20"/>
                                <a:gd name="T6" fmla="*/ 11 w 20"/>
                                <a:gd name="T7" fmla="*/ 3 h 20"/>
                                <a:gd name="T8" fmla="*/ 17 w 20"/>
                                <a:gd name="T9" fmla="*/ 0 h 20"/>
                                <a:gd name="T10" fmla="*/ 19 w 20"/>
                                <a:gd name="T11" fmla="*/ 0 h 20"/>
                                <a:gd name="T12" fmla="*/ 17 w 20"/>
                                <a:gd name="T13" fmla="*/ 6 h 20"/>
                                <a:gd name="T14" fmla="*/ 11 w 20"/>
                                <a:gd name="T15" fmla="*/ 11 h 20"/>
                                <a:gd name="T16" fmla="*/ 10 w 20"/>
                                <a:gd name="T17" fmla="*/ 17 h 20"/>
                                <a:gd name="T18" fmla="*/ 4 w 20"/>
                                <a:gd name="T19" fmla="*/ 19 h 20"/>
                                <a:gd name="T20" fmla="*/ 1 w 20"/>
                                <a:gd name="T21" fmla="*/ 19 h 20"/>
                                <a:gd name="T22" fmla="*/ 0 w 20"/>
                                <a:gd name="T23" fmla="*/ 19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 h="20">
                                  <a:moveTo>
                                    <a:pt x="0" y="17"/>
                                  </a:moveTo>
                                  <a:lnTo>
                                    <a:pt x="2" y="11"/>
                                  </a:lnTo>
                                  <a:lnTo>
                                    <a:pt x="10" y="6"/>
                                  </a:lnTo>
                                  <a:lnTo>
                                    <a:pt x="11" y="3"/>
                                  </a:lnTo>
                                  <a:lnTo>
                                    <a:pt x="17" y="0"/>
                                  </a:lnTo>
                                  <a:lnTo>
                                    <a:pt x="19" y="0"/>
                                  </a:lnTo>
                                  <a:lnTo>
                                    <a:pt x="17" y="6"/>
                                  </a:lnTo>
                                  <a:lnTo>
                                    <a:pt x="11" y="11"/>
                                  </a:lnTo>
                                  <a:lnTo>
                                    <a:pt x="10" y="17"/>
                                  </a:lnTo>
                                  <a:lnTo>
                                    <a:pt x="4" y="19"/>
                                  </a:lnTo>
                                  <a:lnTo>
                                    <a:pt x="1" y="19"/>
                                  </a:lnTo>
                                  <a:lnTo>
                                    <a:pt x="0" y="19"/>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12" name="Freeform 325"/>
                          <wps:cNvSpPr>
                            <a:spLocks/>
                          </wps:cNvSpPr>
                          <wps:spPr bwMode="auto">
                            <a:xfrm>
                              <a:off x="4838" y="2666"/>
                              <a:ext cx="21" cy="20"/>
                            </a:xfrm>
                            <a:custGeom>
                              <a:avLst/>
                              <a:gdLst>
                                <a:gd name="T0" fmla="*/ 15 w 21"/>
                                <a:gd name="T1" fmla="*/ 0 h 20"/>
                                <a:gd name="T2" fmla="*/ 10 w 21"/>
                                <a:gd name="T3" fmla="*/ 0 h 20"/>
                                <a:gd name="T4" fmla="*/ 0 w 21"/>
                                <a:gd name="T5" fmla="*/ 7 h 20"/>
                                <a:gd name="T6" fmla="*/ 10 w 21"/>
                                <a:gd name="T7" fmla="*/ 19 h 20"/>
                                <a:gd name="T8" fmla="*/ 17 w 21"/>
                                <a:gd name="T9" fmla="*/ 7 h 20"/>
                                <a:gd name="T10" fmla="*/ 20 w 21"/>
                                <a:gd name="T11" fmla="*/ 0 h 20"/>
                                <a:gd name="T12" fmla="*/ 15 w 21"/>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1" h="20">
                                  <a:moveTo>
                                    <a:pt x="15" y="0"/>
                                  </a:moveTo>
                                  <a:lnTo>
                                    <a:pt x="10" y="0"/>
                                  </a:lnTo>
                                  <a:lnTo>
                                    <a:pt x="0" y="7"/>
                                  </a:lnTo>
                                  <a:lnTo>
                                    <a:pt x="10" y="19"/>
                                  </a:lnTo>
                                  <a:lnTo>
                                    <a:pt x="17" y="7"/>
                                  </a:lnTo>
                                  <a:lnTo>
                                    <a:pt x="20" y="0"/>
                                  </a:lnTo>
                                  <a:lnTo>
                                    <a:pt x="15"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13" name="Freeform 326"/>
                          <wps:cNvSpPr>
                            <a:spLocks/>
                          </wps:cNvSpPr>
                          <wps:spPr bwMode="auto">
                            <a:xfrm>
                              <a:off x="4853" y="2653"/>
                              <a:ext cx="22" cy="22"/>
                            </a:xfrm>
                            <a:custGeom>
                              <a:avLst/>
                              <a:gdLst>
                                <a:gd name="T0" fmla="*/ 3 w 22"/>
                                <a:gd name="T1" fmla="*/ 3 h 22"/>
                                <a:gd name="T2" fmla="*/ 3 w 22"/>
                                <a:gd name="T3" fmla="*/ 10 h 22"/>
                                <a:gd name="T4" fmla="*/ 1 w 22"/>
                                <a:gd name="T5" fmla="*/ 13 h 22"/>
                                <a:gd name="T6" fmla="*/ 0 w 22"/>
                                <a:gd name="T7" fmla="*/ 18 h 22"/>
                                <a:gd name="T8" fmla="*/ 4 w 22"/>
                                <a:gd name="T9" fmla="*/ 21 h 22"/>
                                <a:gd name="T10" fmla="*/ 6 w 22"/>
                                <a:gd name="T11" fmla="*/ 17 h 22"/>
                                <a:gd name="T12" fmla="*/ 8 w 22"/>
                                <a:gd name="T13" fmla="*/ 15 h 22"/>
                                <a:gd name="T14" fmla="*/ 11 w 22"/>
                                <a:gd name="T15" fmla="*/ 13 h 22"/>
                                <a:gd name="T16" fmla="*/ 16 w 22"/>
                                <a:gd name="T17" fmla="*/ 15 h 22"/>
                                <a:gd name="T18" fmla="*/ 17 w 22"/>
                                <a:gd name="T19" fmla="*/ 17 h 22"/>
                                <a:gd name="T20" fmla="*/ 21 w 22"/>
                                <a:gd name="T21" fmla="*/ 16 h 22"/>
                                <a:gd name="T22" fmla="*/ 21 w 22"/>
                                <a:gd name="T23" fmla="*/ 10 h 22"/>
                                <a:gd name="T24" fmla="*/ 19 w 22"/>
                                <a:gd name="T25" fmla="*/ 8 h 22"/>
                                <a:gd name="T26" fmla="*/ 18 w 22"/>
                                <a:gd name="T27" fmla="*/ 7 h 22"/>
                                <a:gd name="T28" fmla="*/ 19 w 22"/>
                                <a:gd name="T29" fmla="*/ 4 h 22"/>
                                <a:gd name="T30" fmla="*/ 17 w 22"/>
                                <a:gd name="T31" fmla="*/ 4 h 22"/>
                                <a:gd name="T32" fmla="*/ 14 w 22"/>
                                <a:gd name="T33" fmla="*/ 3 h 22"/>
                                <a:gd name="T34" fmla="*/ 14 w 22"/>
                                <a:gd name="T35" fmla="*/ 0 h 22"/>
                                <a:gd name="T36" fmla="*/ 11 w 22"/>
                                <a:gd name="T37" fmla="*/ 0 h 22"/>
                                <a:gd name="T38" fmla="*/ 8 w 22"/>
                                <a:gd name="T39" fmla="*/ 2 h 22"/>
                                <a:gd name="T40" fmla="*/ 5 w 22"/>
                                <a:gd name="T41" fmla="*/ 4 h 22"/>
                                <a:gd name="T42" fmla="*/ 4 w 22"/>
                                <a:gd name="T43"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2" h="22">
                                  <a:moveTo>
                                    <a:pt x="3" y="3"/>
                                  </a:moveTo>
                                  <a:lnTo>
                                    <a:pt x="3" y="10"/>
                                  </a:lnTo>
                                  <a:lnTo>
                                    <a:pt x="1" y="13"/>
                                  </a:lnTo>
                                  <a:lnTo>
                                    <a:pt x="0" y="18"/>
                                  </a:lnTo>
                                  <a:lnTo>
                                    <a:pt x="4" y="21"/>
                                  </a:lnTo>
                                  <a:lnTo>
                                    <a:pt x="6" y="17"/>
                                  </a:lnTo>
                                  <a:lnTo>
                                    <a:pt x="8" y="15"/>
                                  </a:lnTo>
                                  <a:lnTo>
                                    <a:pt x="11" y="13"/>
                                  </a:lnTo>
                                  <a:lnTo>
                                    <a:pt x="16" y="15"/>
                                  </a:lnTo>
                                  <a:lnTo>
                                    <a:pt x="17" y="17"/>
                                  </a:lnTo>
                                  <a:lnTo>
                                    <a:pt x="21" y="16"/>
                                  </a:lnTo>
                                  <a:lnTo>
                                    <a:pt x="21" y="10"/>
                                  </a:lnTo>
                                  <a:lnTo>
                                    <a:pt x="19" y="8"/>
                                  </a:lnTo>
                                  <a:lnTo>
                                    <a:pt x="18" y="7"/>
                                  </a:lnTo>
                                  <a:lnTo>
                                    <a:pt x="19" y="4"/>
                                  </a:lnTo>
                                  <a:lnTo>
                                    <a:pt x="17" y="4"/>
                                  </a:lnTo>
                                  <a:lnTo>
                                    <a:pt x="14" y="3"/>
                                  </a:lnTo>
                                  <a:lnTo>
                                    <a:pt x="14" y="0"/>
                                  </a:lnTo>
                                  <a:lnTo>
                                    <a:pt x="11" y="0"/>
                                  </a:lnTo>
                                  <a:lnTo>
                                    <a:pt x="8" y="2"/>
                                  </a:lnTo>
                                  <a:lnTo>
                                    <a:pt x="5" y="4"/>
                                  </a:lnTo>
                                  <a:lnTo>
                                    <a:pt x="4" y="3"/>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14" name="Freeform 327"/>
                          <wps:cNvSpPr>
                            <a:spLocks/>
                          </wps:cNvSpPr>
                          <wps:spPr bwMode="auto">
                            <a:xfrm>
                              <a:off x="4729" y="2603"/>
                              <a:ext cx="19" cy="20"/>
                            </a:xfrm>
                            <a:custGeom>
                              <a:avLst/>
                              <a:gdLst>
                                <a:gd name="T0" fmla="*/ 7 w 19"/>
                                <a:gd name="T1" fmla="*/ 12 h 20"/>
                                <a:gd name="T2" fmla="*/ 4 w 19"/>
                                <a:gd name="T3" fmla="*/ 19 h 20"/>
                                <a:gd name="T4" fmla="*/ 0 w 19"/>
                                <a:gd name="T5" fmla="*/ 19 h 20"/>
                                <a:gd name="T6" fmla="*/ 4 w 19"/>
                                <a:gd name="T7" fmla="*/ 8 h 20"/>
                                <a:gd name="T8" fmla="*/ 4 w 19"/>
                                <a:gd name="T9" fmla="*/ 0 h 20"/>
                                <a:gd name="T10" fmla="*/ 7 w 19"/>
                                <a:gd name="T11" fmla="*/ 0 h 20"/>
                                <a:gd name="T12" fmla="*/ 12 w 19"/>
                                <a:gd name="T13" fmla="*/ 6 h 20"/>
                                <a:gd name="T14" fmla="*/ 16 w 19"/>
                                <a:gd name="T15" fmla="*/ 12 h 20"/>
                                <a:gd name="T16" fmla="*/ 18 w 19"/>
                                <a:gd name="T17" fmla="*/ 19 h 20"/>
                                <a:gd name="T18" fmla="*/ 7 w 19"/>
                                <a:gd name="T19" fmla="*/ 16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20">
                                  <a:moveTo>
                                    <a:pt x="7" y="12"/>
                                  </a:moveTo>
                                  <a:lnTo>
                                    <a:pt x="4" y="19"/>
                                  </a:lnTo>
                                  <a:lnTo>
                                    <a:pt x="0" y="19"/>
                                  </a:lnTo>
                                  <a:lnTo>
                                    <a:pt x="4" y="8"/>
                                  </a:lnTo>
                                  <a:lnTo>
                                    <a:pt x="4" y="0"/>
                                  </a:lnTo>
                                  <a:lnTo>
                                    <a:pt x="7" y="0"/>
                                  </a:lnTo>
                                  <a:lnTo>
                                    <a:pt x="12" y="6"/>
                                  </a:lnTo>
                                  <a:lnTo>
                                    <a:pt x="16" y="12"/>
                                  </a:lnTo>
                                  <a:lnTo>
                                    <a:pt x="18" y="19"/>
                                  </a:lnTo>
                                  <a:lnTo>
                                    <a:pt x="7" y="16"/>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15" name="Freeform 328"/>
                          <wps:cNvSpPr>
                            <a:spLocks/>
                          </wps:cNvSpPr>
                          <wps:spPr bwMode="auto">
                            <a:xfrm>
                              <a:off x="4711" y="2552"/>
                              <a:ext cx="79" cy="54"/>
                            </a:xfrm>
                            <a:custGeom>
                              <a:avLst/>
                              <a:gdLst>
                                <a:gd name="T0" fmla="*/ 35 w 79"/>
                                <a:gd name="T1" fmla="*/ 43 h 54"/>
                                <a:gd name="T2" fmla="*/ 38 w 79"/>
                                <a:gd name="T3" fmla="*/ 50 h 54"/>
                                <a:gd name="T4" fmla="*/ 45 w 79"/>
                                <a:gd name="T5" fmla="*/ 46 h 54"/>
                                <a:gd name="T6" fmla="*/ 51 w 79"/>
                                <a:gd name="T7" fmla="*/ 47 h 54"/>
                                <a:gd name="T8" fmla="*/ 56 w 79"/>
                                <a:gd name="T9" fmla="*/ 49 h 54"/>
                                <a:gd name="T10" fmla="*/ 64 w 79"/>
                                <a:gd name="T11" fmla="*/ 50 h 54"/>
                                <a:gd name="T12" fmla="*/ 70 w 79"/>
                                <a:gd name="T13" fmla="*/ 53 h 54"/>
                                <a:gd name="T14" fmla="*/ 68 w 79"/>
                                <a:gd name="T15" fmla="*/ 46 h 54"/>
                                <a:gd name="T16" fmla="*/ 75 w 79"/>
                                <a:gd name="T17" fmla="*/ 50 h 54"/>
                                <a:gd name="T18" fmla="*/ 77 w 79"/>
                                <a:gd name="T19" fmla="*/ 45 h 54"/>
                                <a:gd name="T20" fmla="*/ 67 w 79"/>
                                <a:gd name="T21" fmla="*/ 39 h 54"/>
                                <a:gd name="T22" fmla="*/ 60 w 79"/>
                                <a:gd name="T23" fmla="*/ 35 h 54"/>
                                <a:gd name="T24" fmla="*/ 67 w 79"/>
                                <a:gd name="T25" fmla="*/ 33 h 54"/>
                                <a:gd name="T26" fmla="*/ 75 w 79"/>
                                <a:gd name="T27" fmla="*/ 36 h 54"/>
                                <a:gd name="T28" fmla="*/ 73 w 79"/>
                                <a:gd name="T29" fmla="*/ 30 h 54"/>
                                <a:gd name="T30" fmla="*/ 65 w 79"/>
                                <a:gd name="T31" fmla="*/ 24 h 54"/>
                                <a:gd name="T32" fmla="*/ 52 w 79"/>
                                <a:gd name="T33" fmla="*/ 21 h 54"/>
                                <a:gd name="T34" fmla="*/ 44 w 79"/>
                                <a:gd name="T35" fmla="*/ 16 h 54"/>
                                <a:gd name="T36" fmla="*/ 35 w 79"/>
                                <a:gd name="T37" fmla="*/ 11 h 54"/>
                                <a:gd name="T38" fmla="*/ 29 w 79"/>
                                <a:gd name="T39" fmla="*/ 7 h 54"/>
                                <a:gd name="T40" fmla="*/ 19 w 79"/>
                                <a:gd name="T41" fmla="*/ 9 h 54"/>
                                <a:gd name="T42" fmla="*/ 14 w 79"/>
                                <a:gd name="T43" fmla="*/ 6 h 54"/>
                                <a:gd name="T44" fmla="*/ 12 w 79"/>
                                <a:gd name="T45" fmla="*/ 12 h 54"/>
                                <a:gd name="T46" fmla="*/ 9 w 79"/>
                                <a:gd name="T47" fmla="*/ 5 h 54"/>
                                <a:gd name="T48" fmla="*/ 7 w 79"/>
                                <a:gd name="T49" fmla="*/ 13 h 54"/>
                                <a:gd name="T50" fmla="*/ 2 w 79"/>
                                <a:gd name="T51" fmla="*/ 9 h 54"/>
                                <a:gd name="T52" fmla="*/ 4 w 79"/>
                                <a:gd name="T53" fmla="*/ 0 h 54"/>
                                <a:gd name="T54" fmla="*/ 0 w 79"/>
                                <a:gd name="T55" fmla="*/ 4 h 54"/>
                                <a:gd name="T56" fmla="*/ 1 w 79"/>
                                <a:gd name="T57" fmla="*/ 14 h 54"/>
                                <a:gd name="T58" fmla="*/ 4 w 79"/>
                                <a:gd name="T59" fmla="*/ 23 h 54"/>
                                <a:gd name="T60" fmla="*/ 12 w 79"/>
                                <a:gd name="T61" fmla="*/ 24 h 54"/>
                                <a:gd name="T62" fmla="*/ 19 w 79"/>
                                <a:gd name="T63" fmla="*/ 21 h 54"/>
                                <a:gd name="T64" fmla="*/ 29 w 79"/>
                                <a:gd name="T65" fmla="*/ 23 h 54"/>
                                <a:gd name="T66" fmla="*/ 36 w 79"/>
                                <a:gd name="T67" fmla="*/ 25 h 54"/>
                                <a:gd name="T68" fmla="*/ 42 w 79"/>
                                <a:gd name="T69" fmla="*/ 30 h 54"/>
                                <a:gd name="T70" fmla="*/ 45 w 79"/>
                                <a:gd name="T71" fmla="*/ 35 h 54"/>
                                <a:gd name="T72" fmla="*/ 45 w 79"/>
                                <a:gd name="T73" fmla="*/ 38 h 54"/>
                                <a:gd name="T74" fmla="*/ 38 w 79"/>
                                <a:gd name="T75" fmla="*/ 37 h 54"/>
                                <a:gd name="T76" fmla="*/ 36 w 79"/>
                                <a:gd name="T77" fmla="*/ 41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9" h="54">
                                  <a:moveTo>
                                    <a:pt x="39" y="39"/>
                                  </a:moveTo>
                                  <a:lnTo>
                                    <a:pt x="35" y="43"/>
                                  </a:lnTo>
                                  <a:lnTo>
                                    <a:pt x="34" y="48"/>
                                  </a:lnTo>
                                  <a:lnTo>
                                    <a:pt x="38" y="50"/>
                                  </a:lnTo>
                                  <a:lnTo>
                                    <a:pt x="40" y="47"/>
                                  </a:lnTo>
                                  <a:lnTo>
                                    <a:pt x="45" y="46"/>
                                  </a:lnTo>
                                  <a:lnTo>
                                    <a:pt x="46" y="48"/>
                                  </a:lnTo>
                                  <a:lnTo>
                                    <a:pt x="51" y="47"/>
                                  </a:lnTo>
                                  <a:lnTo>
                                    <a:pt x="55" y="45"/>
                                  </a:lnTo>
                                  <a:lnTo>
                                    <a:pt x="56" y="49"/>
                                  </a:lnTo>
                                  <a:lnTo>
                                    <a:pt x="58" y="53"/>
                                  </a:lnTo>
                                  <a:lnTo>
                                    <a:pt x="64" y="50"/>
                                  </a:lnTo>
                                  <a:lnTo>
                                    <a:pt x="66" y="51"/>
                                  </a:lnTo>
                                  <a:lnTo>
                                    <a:pt x="70" y="53"/>
                                  </a:lnTo>
                                  <a:lnTo>
                                    <a:pt x="73" y="50"/>
                                  </a:lnTo>
                                  <a:lnTo>
                                    <a:pt x="68" y="46"/>
                                  </a:lnTo>
                                  <a:lnTo>
                                    <a:pt x="69" y="47"/>
                                  </a:lnTo>
                                  <a:lnTo>
                                    <a:pt x="75" y="50"/>
                                  </a:lnTo>
                                  <a:lnTo>
                                    <a:pt x="78" y="47"/>
                                  </a:lnTo>
                                  <a:lnTo>
                                    <a:pt x="77" y="45"/>
                                  </a:lnTo>
                                  <a:lnTo>
                                    <a:pt x="72" y="42"/>
                                  </a:lnTo>
                                  <a:lnTo>
                                    <a:pt x="67" y="39"/>
                                  </a:lnTo>
                                  <a:lnTo>
                                    <a:pt x="62" y="38"/>
                                  </a:lnTo>
                                  <a:lnTo>
                                    <a:pt x="60" y="35"/>
                                  </a:lnTo>
                                  <a:lnTo>
                                    <a:pt x="58" y="32"/>
                                  </a:lnTo>
                                  <a:lnTo>
                                    <a:pt x="67" y="33"/>
                                  </a:lnTo>
                                  <a:lnTo>
                                    <a:pt x="71" y="34"/>
                                  </a:lnTo>
                                  <a:lnTo>
                                    <a:pt x="75" y="36"/>
                                  </a:lnTo>
                                  <a:lnTo>
                                    <a:pt x="76" y="33"/>
                                  </a:lnTo>
                                  <a:lnTo>
                                    <a:pt x="73" y="30"/>
                                  </a:lnTo>
                                  <a:lnTo>
                                    <a:pt x="68" y="27"/>
                                  </a:lnTo>
                                  <a:lnTo>
                                    <a:pt x="65" y="24"/>
                                  </a:lnTo>
                                  <a:lnTo>
                                    <a:pt x="58" y="26"/>
                                  </a:lnTo>
                                  <a:lnTo>
                                    <a:pt x="52" y="21"/>
                                  </a:lnTo>
                                  <a:lnTo>
                                    <a:pt x="50" y="19"/>
                                  </a:lnTo>
                                  <a:lnTo>
                                    <a:pt x="44" y="16"/>
                                  </a:lnTo>
                                  <a:lnTo>
                                    <a:pt x="38" y="13"/>
                                  </a:lnTo>
                                  <a:lnTo>
                                    <a:pt x="35" y="11"/>
                                  </a:lnTo>
                                  <a:lnTo>
                                    <a:pt x="32" y="9"/>
                                  </a:lnTo>
                                  <a:lnTo>
                                    <a:pt x="29" y="7"/>
                                  </a:lnTo>
                                  <a:lnTo>
                                    <a:pt x="20" y="6"/>
                                  </a:lnTo>
                                  <a:lnTo>
                                    <a:pt x="19" y="9"/>
                                  </a:lnTo>
                                  <a:lnTo>
                                    <a:pt x="17" y="6"/>
                                  </a:lnTo>
                                  <a:lnTo>
                                    <a:pt x="14" y="6"/>
                                  </a:lnTo>
                                  <a:lnTo>
                                    <a:pt x="14" y="11"/>
                                  </a:lnTo>
                                  <a:lnTo>
                                    <a:pt x="12" y="12"/>
                                  </a:lnTo>
                                  <a:lnTo>
                                    <a:pt x="11" y="7"/>
                                  </a:lnTo>
                                  <a:lnTo>
                                    <a:pt x="9" y="5"/>
                                  </a:lnTo>
                                  <a:lnTo>
                                    <a:pt x="7" y="8"/>
                                  </a:lnTo>
                                  <a:lnTo>
                                    <a:pt x="7" y="13"/>
                                  </a:lnTo>
                                  <a:lnTo>
                                    <a:pt x="6" y="15"/>
                                  </a:lnTo>
                                  <a:lnTo>
                                    <a:pt x="2" y="9"/>
                                  </a:lnTo>
                                  <a:lnTo>
                                    <a:pt x="2" y="4"/>
                                  </a:lnTo>
                                  <a:lnTo>
                                    <a:pt x="4" y="0"/>
                                  </a:lnTo>
                                  <a:lnTo>
                                    <a:pt x="1" y="0"/>
                                  </a:lnTo>
                                  <a:lnTo>
                                    <a:pt x="0" y="4"/>
                                  </a:lnTo>
                                  <a:lnTo>
                                    <a:pt x="0" y="11"/>
                                  </a:lnTo>
                                  <a:lnTo>
                                    <a:pt x="1" y="14"/>
                                  </a:lnTo>
                                  <a:lnTo>
                                    <a:pt x="1" y="17"/>
                                  </a:lnTo>
                                  <a:lnTo>
                                    <a:pt x="4" y="23"/>
                                  </a:lnTo>
                                  <a:lnTo>
                                    <a:pt x="8" y="26"/>
                                  </a:lnTo>
                                  <a:lnTo>
                                    <a:pt x="12" y="24"/>
                                  </a:lnTo>
                                  <a:lnTo>
                                    <a:pt x="16" y="21"/>
                                  </a:lnTo>
                                  <a:lnTo>
                                    <a:pt x="19" y="21"/>
                                  </a:lnTo>
                                  <a:lnTo>
                                    <a:pt x="25" y="21"/>
                                  </a:lnTo>
                                  <a:lnTo>
                                    <a:pt x="29" y="23"/>
                                  </a:lnTo>
                                  <a:lnTo>
                                    <a:pt x="34" y="25"/>
                                  </a:lnTo>
                                  <a:lnTo>
                                    <a:pt x="36" y="25"/>
                                  </a:lnTo>
                                  <a:lnTo>
                                    <a:pt x="39" y="28"/>
                                  </a:lnTo>
                                  <a:lnTo>
                                    <a:pt x="42" y="30"/>
                                  </a:lnTo>
                                  <a:lnTo>
                                    <a:pt x="42" y="34"/>
                                  </a:lnTo>
                                  <a:lnTo>
                                    <a:pt x="45" y="35"/>
                                  </a:lnTo>
                                  <a:lnTo>
                                    <a:pt x="48" y="36"/>
                                  </a:lnTo>
                                  <a:lnTo>
                                    <a:pt x="45" y="38"/>
                                  </a:lnTo>
                                  <a:lnTo>
                                    <a:pt x="40" y="37"/>
                                  </a:lnTo>
                                  <a:lnTo>
                                    <a:pt x="38" y="37"/>
                                  </a:lnTo>
                                  <a:lnTo>
                                    <a:pt x="39" y="39"/>
                                  </a:lnTo>
                                  <a:lnTo>
                                    <a:pt x="36" y="41"/>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16" name="Freeform 329"/>
                          <wps:cNvSpPr>
                            <a:spLocks/>
                          </wps:cNvSpPr>
                          <wps:spPr bwMode="auto">
                            <a:xfrm>
                              <a:off x="4695" y="2558"/>
                              <a:ext cx="20" cy="19"/>
                            </a:xfrm>
                            <a:custGeom>
                              <a:avLst/>
                              <a:gdLst>
                                <a:gd name="T0" fmla="*/ 15 w 20"/>
                                <a:gd name="T1" fmla="*/ 10 h 19"/>
                                <a:gd name="T2" fmla="*/ 19 w 20"/>
                                <a:gd name="T3" fmla="*/ 8 h 19"/>
                                <a:gd name="T4" fmla="*/ 11 w 20"/>
                                <a:gd name="T5" fmla="*/ 0 h 19"/>
                                <a:gd name="T6" fmla="*/ 0 w 20"/>
                                <a:gd name="T7" fmla="*/ 2 h 19"/>
                                <a:gd name="T8" fmla="*/ 0 w 20"/>
                                <a:gd name="T9" fmla="*/ 12 h 19"/>
                                <a:gd name="T10" fmla="*/ 0 w 20"/>
                                <a:gd name="T11" fmla="*/ 16 h 19"/>
                                <a:gd name="T12" fmla="*/ 7 w 20"/>
                                <a:gd name="T13" fmla="*/ 18 h 19"/>
                                <a:gd name="T14" fmla="*/ 7 w 20"/>
                                <a:gd name="T15" fmla="*/ 16 h 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9">
                                  <a:moveTo>
                                    <a:pt x="15" y="10"/>
                                  </a:moveTo>
                                  <a:lnTo>
                                    <a:pt x="19" y="8"/>
                                  </a:lnTo>
                                  <a:lnTo>
                                    <a:pt x="11" y="0"/>
                                  </a:lnTo>
                                  <a:lnTo>
                                    <a:pt x="0" y="2"/>
                                  </a:lnTo>
                                  <a:lnTo>
                                    <a:pt x="0" y="12"/>
                                  </a:lnTo>
                                  <a:lnTo>
                                    <a:pt x="0" y="16"/>
                                  </a:lnTo>
                                  <a:lnTo>
                                    <a:pt x="7" y="18"/>
                                  </a:lnTo>
                                  <a:lnTo>
                                    <a:pt x="7" y="16"/>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17" name="Freeform 330"/>
                          <wps:cNvSpPr>
                            <a:spLocks/>
                          </wps:cNvSpPr>
                          <wps:spPr bwMode="auto">
                            <a:xfrm>
                              <a:off x="4690" y="2581"/>
                              <a:ext cx="20" cy="20"/>
                            </a:xfrm>
                            <a:custGeom>
                              <a:avLst/>
                              <a:gdLst>
                                <a:gd name="T0" fmla="*/ 19 w 20"/>
                                <a:gd name="T1" fmla="*/ 9 h 20"/>
                                <a:gd name="T2" fmla="*/ 9 w 20"/>
                                <a:gd name="T3" fmla="*/ 0 h 20"/>
                                <a:gd name="T4" fmla="*/ 0 w 20"/>
                                <a:gd name="T5" fmla="*/ 0 h 20"/>
                                <a:gd name="T6" fmla="*/ 0 w 20"/>
                                <a:gd name="T7" fmla="*/ 19 h 20"/>
                                <a:gd name="T8" fmla="*/ 9 w 20"/>
                                <a:gd name="T9" fmla="*/ 19 h 20"/>
                                <a:gd name="T10" fmla="*/ 15 w 20"/>
                                <a:gd name="T11" fmla="*/ 14 h 20"/>
                              </a:gdLst>
                              <a:ahLst/>
                              <a:cxnLst>
                                <a:cxn ang="0">
                                  <a:pos x="T0" y="T1"/>
                                </a:cxn>
                                <a:cxn ang="0">
                                  <a:pos x="T2" y="T3"/>
                                </a:cxn>
                                <a:cxn ang="0">
                                  <a:pos x="T4" y="T5"/>
                                </a:cxn>
                                <a:cxn ang="0">
                                  <a:pos x="T6" y="T7"/>
                                </a:cxn>
                                <a:cxn ang="0">
                                  <a:pos x="T8" y="T9"/>
                                </a:cxn>
                                <a:cxn ang="0">
                                  <a:pos x="T10" y="T11"/>
                                </a:cxn>
                              </a:cxnLst>
                              <a:rect l="0" t="0" r="r" b="b"/>
                              <a:pathLst>
                                <a:path w="20" h="20">
                                  <a:moveTo>
                                    <a:pt x="19" y="9"/>
                                  </a:moveTo>
                                  <a:lnTo>
                                    <a:pt x="9" y="0"/>
                                  </a:lnTo>
                                  <a:lnTo>
                                    <a:pt x="0" y="0"/>
                                  </a:lnTo>
                                  <a:lnTo>
                                    <a:pt x="0" y="19"/>
                                  </a:lnTo>
                                  <a:lnTo>
                                    <a:pt x="9" y="19"/>
                                  </a:lnTo>
                                  <a:lnTo>
                                    <a:pt x="15" y="14"/>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18" name="Freeform 331"/>
                          <wps:cNvSpPr>
                            <a:spLocks/>
                          </wps:cNvSpPr>
                          <wps:spPr bwMode="auto">
                            <a:xfrm>
                              <a:off x="4642" y="2563"/>
                              <a:ext cx="37" cy="23"/>
                            </a:xfrm>
                            <a:custGeom>
                              <a:avLst/>
                              <a:gdLst>
                                <a:gd name="T0" fmla="*/ 31 w 37"/>
                                <a:gd name="T1" fmla="*/ 20 h 23"/>
                                <a:gd name="T2" fmla="*/ 24 w 37"/>
                                <a:gd name="T3" fmla="*/ 20 h 23"/>
                                <a:gd name="T4" fmla="*/ 21 w 37"/>
                                <a:gd name="T5" fmla="*/ 20 h 23"/>
                                <a:gd name="T6" fmla="*/ 18 w 37"/>
                                <a:gd name="T7" fmla="*/ 22 h 23"/>
                                <a:gd name="T8" fmla="*/ 15 w 37"/>
                                <a:gd name="T9" fmla="*/ 22 h 23"/>
                                <a:gd name="T10" fmla="*/ 12 w 37"/>
                                <a:gd name="T11" fmla="*/ 20 h 23"/>
                                <a:gd name="T12" fmla="*/ 11 w 37"/>
                                <a:gd name="T13" fmla="*/ 17 h 23"/>
                                <a:gd name="T14" fmla="*/ 8 w 37"/>
                                <a:gd name="T15" fmla="*/ 16 h 23"/>
                                <a:gd name="T16" fmla="*/ 13 w 37"/>
                                <a:gd name="T17" fmla="*/ 16 h 23"/>
                                <a:gd name="T18" fmla="*/ 16 w 37"/>
                                <a:gd name="T19" fmla="*/ 16 h 23"/>
                                <a:gd name="T20" fmla="*/ 15 w 37"/>
                                <a:gd name="T21" fmla="*/ 13 h 23"/>
                                <a:gd name="T22" fmla="*/ 10 w 37"/>
                                <a:gd name="T23" fmla="*/ 13 h 23"/>
                                <a:gd name="T24" fmla="*/ 7 w 37"/>
                                <a:gd name="T25" fmla="*/ 10 h 23"/>
                                <a:gd name="T26" fmla="*/ 4 w 37"/>
                                <a:gd name="T27" fmla="*/ 8 h 23"/>
                                <a:gd name="T28" fmla="*/ 2 w 37"/>
                                <a:gd name="T29" fmla="*/ 7 h 23"/>
                                <a:gd name="T30" fmla="*/ 1 w 37"/>
                                <a:gd name="T31" fmla="*/ 5 h 23"/>
                                <a:gd name="T32" fmla="*/ 0 w 37"/>
                                <a:gd name="T33" fmla="*/ 4 h 23"/>
                                <a:gd name="T34" fmla="*/ 2 w 37"/>
                                <a:gd name="T35" fmla="*/ 1 h 23"/>
                                <a:gd name="T36" fmla="*/ 5 w 37"/>
                                <a:gd name="T37" fmla="*/ 1 h 23"/>
                                <a:gd name="T38" fmla="*/ 7 w 37"/>
                                <a:gd name="T39" fmla="*/ 3 h 23"/>
                                <a:gd name="T40" fmla="*/ 9 w 37"/>
                                <a:gd name="T41" fmla="*/ 2 h 23"/>
                                <a:gd name="T42" fmla="*/ 12 w 37"/>
                                <a:gd name="T43" fmla="*/ 0 h 23"/>
                                <a:gd name="T44" fmla="*/ 13 w 37"/>
                                <a:gd name="T45" fmla="*/ 3 h 23"/>
                                <a:gd name="T46" fmla="*/ 16 w 37"/>
                                <a:gd name="T47" fmla="*/ 4 h 23"/>
                                <a:gd name="T48" fmla="*/ 20 w 37"/>
                                <a:gd name="T49" fmla="*/ 3 h 23"/>
                                <a:gd name="T50" fmla="*/ 21 w 37"/>
                                <a:gd name="T51" fmla="*/ 7 h 23"/>
                                <a:gd name="T52" fmla="*/ 25 w 37"/>
                                <a:gd name="T53" fmla="*/ 8 h 23"/>
                                <a:gd name="T54" fmla="*/ 26 w 37"/>
                                <a:gd name="T55" fmla="*/ 12 h 23"/>
                                <a:gd name="T56" fmla="*/ 33 w 37"/>
                                <a:gd name="T57" fmla="*/ 15 h 23"/>
                                <a:gd name="T58" fmla="*/ 36 w 37"/>
                                <a:gd name="T59" fmla="*/ 18 h 23"/>
                                <a:gd name="T60" fmla="*/ 36 w 37"/>
                                <a:gd name="T61" fmla="*/ 21 h 23"/>
                                <a:gd name="T62" fmla="*/ 32 w 37"/>
                                <a:gd name="T63" fmla="*/ 21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 h="23">
                                  <a:moveTo>
                                    <a:pt x="31" y="20"/>
                                  </a:moveTo>
                                  <a:lnTo>
                                    <a:pt x="24" y="20"/>
                                  </a:lnTo>
                                  <a:lnTo>
                                    <a:pt x="21" y="20"/>
                                  </a:lnTo>
                                  <a:lnTo>
                                    <a:pt x="18" y="22"/>
                                  </a:lnTo>
                                  <a:lnTo>
                                    <a:pt x="15" y="22"/>
                                  </a:lnTo>
                                  <a:lnTo>
                                    <a:pt x="12" y="20"/>
                                  </a:lnTo>
                                  <a:lnTo>
                                    <a:pt x="11" y="17"/>
                                  </a:lnTo>
                                  <a:lnTo>
                                    <a:pt x="8" y="16"/>
                                  </a:lnTo>
                                  <a:lnTo>
                                    <a:pt x="13" y="16"/>
                                  </a:lnTo>
                                  <a:lnTo>
                                    <a:pt x="16" y="16"/>
                                  </a:lnTo>
                                  <a:lnTo>
                                    <a:pt x="15" y="13"/>
                                  </a:lnTo>
                                  <a:lnTo>
                                    <a:pt x="10" y="13"/>
                                  </a:lnTo>
                                  <a:lnTo>
                                    <a:pt x="7" y="10"/>
                                  </a:lnTo>
                                  <a:lnTo>
                                    <a:pt x="4" y="8"/>
                                  </a:lnTo>
                                  <a:lnTo>
                                    <a:pt x="2" y="7"/>
                                  </a:lnTo>
                                  <a:lnTo>
                                    <a:pt x="1" y="5"/>
                                  </a:lnTo>
                                  <a:lnTo>
                                    <a:pt x="0" y="4"/>
                                  </a:lnTo>
                                  <a:lnTo>
                                    <a:pt x="2" y="1"/>
                                  </a:lnTo>
                                  <a:lnTo>
                                    <a:pt x="5" y="1"/>
                                  </a:lnTo>
                                  <a:lnTo>
                                    <a:pt x="7" y="3"/>
                                  </a:lnTo>
                                  <a:lnTo>
                                    <a:pt x="9" y="2"/>
                                  </a:lnTo>
                                  <a:lnTo>
                                    <a:pt x="12" y="0"/>
                                  </a:lnTo>
                                  <a:lnTo>
                                    <a:pt x="13" y="3"/>
                                  </a:lnTo>
                                  <a:lnTo>
                                    <a:pt x="16" y="4"/>
                                  </a:lnTo>
                                  <a:lnTo>
                                    <a:pt x="20" y="3"/>
                                  </a:lnTo>
                                  <a:lnTo>
                                    <a:pt x="21" y="7"/>
                                  </a:lnTo>
                                  <a:lnTo>
                                    <a:pt x="25" y="8"/>
                                  </a:lnTo>
                                  <a:lnTo>
                                    <a:pt x="26" y="12"/>
                                  </a:lnTo>
                                  <a:lnTo>
                                    <a:pt x="33" y="15"/>
                                  </a:lnTo>
                                  <a:lnTo>
                                    <a:pt x="36" y="18"/>
                                  </a:lnTo>
                                  <a:lnTo>
                                    <a:pt x="36" y="21"/>
                                  </a:lnTo>
                                  <a:lnTo>
                                    <a:pt x="32" y="21"/>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19" name="Freeform 332"/>
                          <wps:cNvSpPr>
                            <a:spLocks/>
                          </wps:cNvSpPr>
                          <wps:spPr bwMode="auto">
                            <a:xfrm>
                              <a:off x="4638" y="2566"/>
                              <a:ext cx="20" cy="19"/>
                            </a:xfrm>
                            <a:custGeom>
                              <a:avLst/>
                              <a:gdLst>
                                <a:gd name="T0" fmla="*/ 14 w 20"/>
                                <a:gd name="T1" fmla="*/ 0 h 19"/>
                                <a:gd name="T2" fmla="*/ 0 w 20"/>
                                <a:gd name="T3" fmla="*/ 0 h 19"/>
                                <a:gd name="T4" fmla="*/ 9 w 20"/>
                                <a:gd name="T5" fmla="*/ 18 h 19"/>
                                <a:gd name="T6" fmla="*/ 19 w 20"/>
                                <a:gd name="T7" fmla="*/ 9 h 19"/>
                                <a:gd name="T8" fmla="*/ 9 w 20"/>
                                <a:gd name="T9" fmla="*/ 4 h 19"/>
                              </a:gdLst>
                              <a:ahLst/>
                              <a:cxnLst>
                                <a:cxn ang="0">
                                  <a:pos x="T0" y="T1"/>
                                </a:cxn>
                                <a:cxn ang="0">
                                  <a:pos x="T2" y="T3"/>
                                </a:cxn>
                                <a:cxn ang="0">
                                  <a:pos x="T4" y="T5"/>
                                </a:cxn>
                                <a:cxn ang="0">
                                  <a:pos x="T6" y="T7"/>
                                </a:cxn>
                                <a:cxn ang="0">
                                  <a:pos x="T8" y="T9"/>
                                </a:cxn>
                              </a:cxnLst>
                              <a:rect l="0" t="0" r="r" b="b"/>
                              <a:pathLst>
                                <a:path w="20" h="19">
                                  <a:moveTo>
                                    <a:pt x="14" y="0"/>
                                  </a:moveTo>
                                  <a:lnTo>
                                    <a:pt x="0" y="0"/>
                                  </a:lnTo>
                                  <a:lnTo>
                                    <a:pt x="9" y="18"/>
                                  </a:lnTo>
                                  <a:lnTo>
                                    <a:pt x="19" y="9"/>
                                  </a:lnTo>
                                  <a:lnTo>
                                    <a:pt x="9" y="4"/>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20" name="Freeform 333"/>
                          <wps:cNvSpPr>
                            <a:spLocks/>
                          </wps:cNvSpPr>
                          <wps:spPr bwMode="auto">
                            <a:xfrm>
                              <a:off x="4642" y="2558"/>
                              <a:ext cx="20" cy="19"/>
                            </a:xfrm>
                            <a:custGeom>
                              <a:avLst/>
                              <a:gdLst>
                                <a:gd name="T0" fmla="*/ 4 w 20"/>
                                <a:gd name="T1" fmla="*/ 0 h 19"/>
                                <a:gd name="T2" fmla="*/ 0 w 20"/>
                                <a:gd name="T3" fmla="*/ 15 h 19"/>
                                <a:gd name="T4" fmla="*/ 19 w 20"/>
                                <a:gd name="T5" fmla="*/ 18 h 19"/>
                                <a:gd name="T6" fmla="*/ 19 w 20"/>
                                <a:gd name="T7" fmla="*/ 9 h 19"/>
                                <a:gd name="T8" fmla="*/ 4 w 20"/>
                                <a:gd name="T9" fmla="*/ 9 h 19"/>
                              </a:gdLst>
                              <a:ahLst/>
                              <a:cxnLst>
                                <a:cxn ang="0">
                                  <a:pos x="T0" y="T1"/>
                                </a:cxn>
                                <a:cxn ang="0">
                                  <a:pos x="T2" y="T3"/>
                                </a:cxn>
                                <a:cxn ang="0">
                                  <a:pos x="T4" y="T5"/>
                                </a:cxn>
                                <a:cxn ang="0">
                                  <a:pos x="T6" y="T7"/>
                                </a:cxn>
                                <a:cxn ang="0">
                                  <a:pos x="T8" y="T9"/>
                                </a:cxn>
                              </a:cxnLst>
                              <a:rect l="0" t="0" r="r" b="b"/>
                              <a:pathLst>
                                <a:path w="20" h="19">
                                  <a:moveTo>
                                    <a:pt x="4" y="0"/>
                                  </a:moveTo>
                                  <a:lnTo>
                                    <a:pt x="0" y="15"/>
                                  </a:lnTo>
                                  <a:lnTo>
                                    <a:pt x="19" y="18"/>
                                  </a:lnTo>
                                  <a:lnTo>
                                    <a:pt x="19" y="9"/>
                                  </a:lnTo>
                                  <a:lnTo>
                                    <a:pt x="4" y="9"/>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21" name="Freeform 334"/>
                          <wps:cNvSpPr>
                            <a:spLocks/>
                          </wps:cNvSpPr>
                          <wps:spPr bwMode="auto">
                            <a:xfrm>
                              <a:off x="4648" y="2561"/>
                              <a:ext cx="20" cy="20"/>
                            </a:xfrm>
                            <a:custGeom>
                              <a:avLst/>
                              <a:gdLst>
                                <a:gd name="T0" fmla="*/ 19 w 20"/>
                                <a:gd name="T1" fmla="*/ 0 h 20"/>
                                <a:gd name="T2" fmla="*/ 0 w 20"/>
                                <a:gd name="T3" fmla="*/ 9 h 20"/>
                                <a:gd name="T4" fmla="*/ 19 w 20"/>
                                <a:gd name="T5" fmla="*/ 19 h 20"/>
                                <a:gd name="T6" fmla="*/ 19 w 20"/>
                                <a:gd name="T7" fmla="*/ 0 h 20"/>
                              </a:gdLst>
                              <a:ahLst/>
                              <a:cxnLst>
                                <a:cxn ang="0">
                                  <a:pos x="T0" y="T1"/>
                                </a:cxn>
                                <a:cxn ang="0">
                                  <a:pos x="T2" y="T3"/>
                                </a:cxn>
                                <a:cxn ang="0">
                                  <a:pos x="T4" y="T5"/>
                                </a:cxn>
                                <a:cxn ang="0">
                                  <a:pos x="T6" y="T7"/>
                                </a:cxn>
                              </a:cxnLst>
                              <a:rect l="0" t="0" r="r" b="b"/>
                              <a:pathLst>
                                <a:path w="20" h="20">
                                  <a:moveTo>
                                    <a:pt x="19" y="0"/>
                                  </a:moveTo>
                                  <a:lnTo>
                                    <a:pt x="0" y="9"/>
                                  </a:lnTo>
                                  <a:lnTo>
                                    <a:pt x="19" y="19"/>
                                  </a:lnTo>
                                  <a:lnTo>
                                    <a:pt x="19"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22" name="Freeform 335"/>
                          <wps:cNvSpPr>
                            <a:spLocks/>
                          </wps:cNvSpPr>
                          <wps:spPr bwMode="auto">
                            <a:xfrm>
                              <a:off x="4647" y="2542"/>
                              <a:ext cx="21" cy="20"/>
                            </a:xfrm>
                            <a:custGeom>
                              <a:avLst/>
                              <a:gdLst>
                                <a:gd name="T0" fmla="*/ 20 w 21"/>
                                <a:gd name="T1" fmla="*/ 0 h 20"/>
                                <a:gd name="T2" fmla="*/ 8 w 21"/>
                                <a:gd name="T3" fmla="*/ 7 h 20"/>
                                <a:gd name="T4" fmla="*/ 0 w 21"/>
                                <a:gd name="T5" fmla="*/ 19 h 20"/>
                                <a:gd name="T6" fmla="*/ 8 w 21"/>
                                <a:gd name="T7" fmla="*/ 19 h 20"/>
                                <a:gd name="T8" fmla="*/ 17 w 21"/>
                                <a:gd name="T9" fmla="*/ 7 h 20"/>
                                <a:gd name="T10" fmla="*/ 17 w 21"/>
                                <a:gd name="T11" fmla="*/ 3 h 20"/>
                              </a:gdLst>
                              <a:ahLst/>
                              <a:cxnLst>
                                <a:cxn ang="0">
                                  <a:pos x="T0" y="T1"/>
                                </a:cxn>
                                <a:cxn ang="0">
                                  <a:pos x="T2" y="T3"/>
                                </a:cxn>
                                <a:cxn ang="0">
                                  <a:pos x="T4" y="T5"/>
                                </a:cxn>
                                <a:cxn ang="0">
                                  <a:pos x="T6" y="T7"/>
                                </a:cxn>
                                <a:cxn ang="0">
                                  <a:pos x="T8" y="T9"/>
                                </a:cxn>
                                <a:cxn ang="0">
                                  <a:pos x="T10" y="T11"/>
                                </a:cxn>
                              </a:cxnLst>
                              <a:rect l="0" t="0" r="r" b="b"/>
                              <a:pathLst>
                                <a:path w="21" h="20">
                                  <a:moveTo>
                                    <a:pt x="20" y="0"/>
                                  </a:moveTo>
                                  <a:lnTo>
                                    <a:pt x="8" y="7"/>
                                  </a:lnTo>
                                  <a:lnTo>
                                    <a:pt x="0" y="19"/>
                                  </a:lnTo>
                                  <a:lnTo>
                                    <a:pt x="8" y="19"/>
                                  </a:lnTo>
                                  <a:lnTo>
                                    <a:pt x="17" y="7"/>
                                  </a:lnTo>
                                  <a:lnTo>
                                    <a:pt x="17" y="3"/>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23" name="Freeform 336"/>
                          <wps:cNvSpPr>
                            <a:spLocks/>
                          </wps:cNvSpPr>
                          <wps:spPr bwMode="auto">
                            <a:xfrm>
                              <a:off x="4654" y="2546"/>
                              <a:ext cx="21" cy="21"/>
                            </a:xfrm>
                            <a:custGeom>
                              <a:avLst/>
                              <a:gdLst>
                                <a:gd name="T0" fmla="*/ 20 w 21"/>
                                <a:gd name="T1" fmla="*/ 0 h 21"/>
                                <a:gd name="T2" fmla="*/ 7 w 21"/>
                                <a:gd name="T3" fmla="*/ 6 h 21"/>
                                <a:gd name="T4" fmla="*/ 0 w 21"/>
                                <a:gd name="T5" fmla="*/ 15 h 21"/>
                                <a:gd name="T6" fmla="*/ 5 w 21"/>
                                <a:gd name="T7" fmla="*/ 20 h 21"/>
                                <a:gd name="T8" fmla="*/ 15 w 21"/>
                                <a:gd name="T9" fmla="*/ 11 h 21"/>
                                <a:gd name="T10" fmla="*/ 20 w 21"/>
                                <a:gd name="T11" fmla="*/ 8 h 21"/>
                                <a:gd name="T12" fmla="*/ 20 w 21"/>
                                <a:gd name="T13" fmla="*/ 2 h 21"/>
                                <a:gd name="T14" fmla="*/ 15 w 21"/>
                                <a:gd name="T15" fmla="*/ 0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21">
                                  <a:moveTo>
                                    <a:pt x="20" y="0"/>
                                  </a:moveTo>
                                  <a:lnTo>
                                    <a:pt x="7" y="6"/>
                                  </a:lnTo>
                                  <a:lnTo>
                                    <a:pt x="0" y="15"/>
                                  </a:lnTo>
                                  <a:lnTo>
                                    <a:pt x="5" y="20"/>
                                  </a:lnTo>
                                  <a:lnTo>
                                    <a:pt x="15" y="11"/>
                                  </a:lnTo>
                                  <a:lnTo>
                                    <a:pt x="20" y="8"/>
                                  </a:lnTo>
                                  <a:lnTo>
                                    <a:pt x="20" y="2"/>
                                  </a:lnTo>
                                  <a:lnTo>
                                    <a:pt x="15"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24" name="Freeform 337"/>
                          <wps:cNvSpPr>
                            <a:spLocks/>
                          </wps:cNvSpPr>
                          <wps:spPr bwMode="auto">
                            <a:xfrm>
                              <a:off x="4659" y="2549"/>
                              <a:ext cx="19" cy="20"/>
                            </a:xfrm>
                            <a:custGeom>
                              <a:avLst/>
                              <a:gdLst>
                                <a:gd name="T0" fmla="*/ 5 w 19"/>
                                <a:gd name="T1" fmla="*/ 0 h 20"/>
                                <a:gd name="T2" fmla="*/ 0 w 19"/>
                                <a:gd name="T3" fmla="*/ 15 h 20"/>
                                <a:gd name="T4" fmla="*/ 18 w 19"/>
                                <a:gd name="T5" fmla="*/ 19 h 20"/>
                                <a:gd name="T6" fmla="*/ 15 w 19"/>
                                <a:gd name="T7" fmla="*/ 7 h 20"/>
                              </a:gdLst>
                              <a:ahLst/>
                              <a:cxnLst>
                                <a:cxn ang="0">
                                  <a:pos x="T0" y="T1"/>
                                </a:cxn>
                                <a:cxn ang="0">
                                  <a:pos x="T2" y="T3"/>
                                </a:cxn>
                                <a:cxn ang="0">
                                  <a:pos x="T4" y="T5"/>
                                </a:cxn>
                                <a:cxn ang="0">
                                  <a:pos x="T6" y="T7"/>
                                </a:cxn>
                              </a:cxnLst>
                              <a:rect l="0" t="0" r="r" b="b"/>
                              <a:pathLst>
                                <a:path w="19" h="20">
                                  <a:moveTo>
                                    <a:pt x="5" y="0"/>
                                  </a:moveTo>
                                  <a:lnTo>
                                    <a:pt x="0" y="15"/>
                                  </a:lnTo>
                                  <a:lnTo>
                                    <a:pt x="18" y="19"/>
                                  </a:lnTo>
                                  <a:lnTo>
                                    <a:pt x="15" y="7"/>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25" name="Freeform 338"/>
                          <wps:cNvSpPr>
                            <a:spLocks/>
                          </wps:cNvSpPr>
                          <wps:spPr bwMode="auto">
                            <a:xfrm>
                              <a:off x="4678" y="2547"/>
                              <a:ext cx="21" cy="20"/>
                            </a:xfrm>
                            <a:custGeom>
                              <a:avLst/>
                              <a:gdLst>
                                <a:gd name="T0" fmla="*/ 16 w 21"/>
                                <a:gd name="T1" fmla="*/ 6 h 20"/>
                                <a:gd name="T2" fmla="*/ 14 w 21"/>
                                <a:gd name="T3" fmla="*/ 2 h 20"/>
                                <a:gd name="T4" fmla="*/ 4 w 21"/>
                                <a:gd name="T5" fmla="*/ 0 h 20"/>
                                <a:gd name="T6" fmla="*/ 0 w 21"/>
                                <a:gd name="T7" fmla="*/ 0 h 20"/>
                                <a:gd name="T8" fmla="*/ 6 w 21"/>
                                <a:gd name="T9" fmla="*/ 8 h 20"/>
                                <a:gd name="T10" fmla="*/ 12 w 21"/>
                                <a:gd name="T11" fmla="*/ 12 h 20"/>
                                <a:gd name="T12" fmla="*/ 14 w 21"/>
                                <a:gd name="T13" fmla="*/ 16 h 20"/>
                                <a:gd name="T14" fmla="*/ 18 w 21"/>
                                <a:gd name="T15" fmla="*/ 19 h 20"/>
                                <a:gd name="T16" fmla="*/ 20 w 21"/>
                                <a:gd name="T17" fmla="*/ 10 h 20"/>
                                <a:gd name="T18" fmla="*/ 14 w 21"/>
                                <a:gd name="T19" fmla="*/ 8 h 20"/>
                                <a:gd name="T20" fmla="*/ 10 w 21"/>
                                <a:gd name="T21" fmla="*/ 6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 h="20">
                                  <a:moveTo>
                                    <a:pt x="16" y="6"/>
                                  </a:moveTo>
                                  <a:lnTo>
                                    <a:pt x="14" y="2"/>
                                  </a:lnTo>
                                  <a:lnTo>
                                    <a:pt x="4" y="0"/>
                                  </a:lnTo>
                                  <a:lnTo>
                                    <a:pt x="0" y="0"/>
                                  </a:lnTo>
                                  <a:lnTo>
                                    <a:pt x="6" y="8"/>
                                  </a:lnTo>
                                  <a:lnTo>
                                    <a:pt x="12" y="12"/>
                                  </a:lnTo>
                                  <a:lnTo>
                                    <a:pt x="14" y="16"/>
                                  </a:lnTo>
                                  <a:lnTo>
                                    <a:pt x="18" y="19"/>
                                  </a:lnTo>
                                  <a:lnTo>
                                    <a:pt x="20" y="10"/>
                                  </a:lnTo>
                                  <a:lnTo>
                                    <a:pt x="14" y="8"/>
                                  </a:lnTo>
                                  <a:lnTo>
                                    <a:pt x="10" y="6"/>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26" name="Freeform 339"/>
                          <wps:cNvSpPr>
                            <a:spLocks/>
                          </wps:cNvSpPr>
                          <wps:spPr bwMode="auto">
                            <a:xfrm>
                              <a:off x="4680" y="2561"/>
                              <a:ext cx="19" cy="20"/>
                            </a:xfrm>
                            <a:custGeom>
                              <a:avLst/>
                              <a:gdLst>
                                <a:gd name="T0" fmla="*/ 11 w 19"/>
                                <a:gd name="T1" fmla="*/ 0 h 20"/>
                                <a:gd name="T2" fmla="*/ 6 w 19"/>
                                <a:gd name="T3" fmla="*/ 4 h 20"/>
                                <a:gd name="T4" fmla="*/ 6 w 19"/>
                                <a:gd name="T5" fmla="*/ 9 h 20"/>
                                <a:gd name="T6" fmla="*/ 0 w 19"/>
                                <a:gd name="T7" fmla="*/ 9 h 20"/>
                                <a:gd name="T8" fmla="*/ 3 w 19"/>
                                <a:gd name="T9" fmla="*/ 15 h 20"/>
                                <a:gd name="T10" fmla="*/ 8 w 19"/>
                                <a:gd name="T11" fmla="*/ 15 h 20"/>
                                <a:gd name="T12" fmla="*/ 14 w 19"/>
                                <a:gd name="T13" fmla="*/ 19 h 20"/>
                                <a:gd name="T14" fmla="*/ 14 w 19"/>
                                <a:gd name="T15" fmla="*/ 14 h 20"/>
                                <a:gd name="T16" fmla="*/ 14 w 19"/>
                                <a:gd name="T17" fmla="*/ 11 h 20"/>
                                <a:gd name="T18" fmla="*/ 18 w 19"/>
                                <a:gd name="T19" fmla="*/ 7 h 20"/>
                                <a:gd name="T20" fmla="*/ 14 w 19"/>
                                <a:gd name="T21" fmla="*/ 3 h 20"/>
                                <a:gd name="T22" fmla="*/ 9 w 19"/>
                                <a:gd name="T23" fmla="*/ 3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 h="20">
                                  <a:moveTo>
                                    <a:pt x="11" y="0"/>
                                  </a:moveTo>
                                  <a:lnTo>
                                    <a:pt x="6" y="4"/>
                                  </a:lnTo>
                                  <a:lnTo>
                                    <a:pt x="6" y="9"/>
                                  </a:lnTo>
                                  <a:lnTo>
                                    <a:pt x="0" y="9"/>
                                  </a:lnTo>
                                  <a:lnTo>
                                    <a:pt x="3" y="15"/>
                                  </a:lnTo>
                                  <a:lnTo>
                                    <a:pt x="8" y="15"/>
                                  </a:lnTo>
                                  <a:lnTo>
                                    <a:pt x="14" y="19"/>
                                  </a:lnTo>
                                  <a:lnTo>
                                    <a:pt x="14" y="14"/>
                                  </a:lnTo>
                                  <a:lnTo>
                                    <a:pt x="14" y="11"/>
                                  </a:lnTo>
                                  <a:lnTo>
                                    <a:pt x="18" y="7"/>
                                  </a:lnTo>
                                  <a:lnTo>
                                    <a:pt x="14" y="3"/>
                                  </a:lnTo>
                                  <a:lnTo>
                                    <a:pt x="9" y="3"/>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27" name="Freeform 340"/>
                          <wps:cNvSpPr>
                            <a:spLocks/>
                          </wps:cNvSpPr>
                          <wps:spPr bwMode="auto">
                            <a:xfrm>
                              <a:off x="4681" y="2534"/>
                              <a:ext cx="20" cy="20"/>
                            </a:xfrm>
                            <a:custGeom>
                              <a:avLst/>
                              <a:gdLst>
                                <a:gd name="T0" fmla="*/ 19 w 20"/>
                                <a:gd name="T1" fmla="*/ 19 h 20"/>
                                <a:gd name="T2" fmla="*/ 19 w 20"/>
                                <a:gd name="T3" fmla="*/ 0 h 20"/>
                                <a:gd name="T4" fmla="*/ 0 w 20"/>
                                <a:gd name="T5" fmla="*/ 0 h 20"/>
                                <a:gd name="T6" fmla="*/ 12 w 20"/>
                                <a:gd name="T7" fmla="*/ 19 h 20"/>
                              </a:gdLst>
                              <a:ahLst/>
                              <a:cxnLst>
                                <a:cxn ang="0">
                                  <a:pos x="T0" y="T1"/>
                                </a:cxn>
                                <a:cxn ang="0">
                                  <a:pos x="T2" y="T3"/>
                                </a:cxn>
                                <a:cxn ang="0">
                                  <a:pos x="T4" y="T5"/>
                                </a:cxn>
                                <a:cxn ang="0">
                                  <a:pos x="T6" y="T7"/>
                                </a:cxn>
                              </a:cxnLst>
                              <a:rect l="0" t="0" r="r" b="b"/>
                              <a:pathLst>
                                <a:path w="20" h="20">
                                  <a:moveTo>
                                    <a:pt x="19" y="19"/>
                                  </a:moveTo>
                                  <a:lnTo>
                                    <a:pt x="19" y="0"/>
                                  </a:lnTo>
                                  <a:lnTo>
                                    <a:pt x="0" y="0"/>
                                  </a:lnTo>
                                  <a:lnTo>
                                    <a:pt x="12" y="19"/>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28" name="Freeform 341"/>
                          <wps:cNvSpPr>
                            <a:spLocks/>
                          </wps:cNvSpPr>
                          <wps:spPr bwMode="auto">
                            <a:xfrm>
                              <a:off x="4687" y="2536"/>
                              <a:ext cx="20" cy="21"/>
                            </a:xfrm>
                            <a:custGeom>
                              <a:avLst/>
                              <a:gdLst>
                                <a:gd name="T0" fmla="*/ 19 w 20"/>
                                <a:gd name="T1" fmla="*/ 0 h 21"/>
                                <a:gd name="T2" fmla="*/ 0 w 20"/>
                                <a:gd name="T3" fmla="*/ 0 h 21"/>
                                <a:gd name="T4" fmla="*/ 19 w 20"/>
                                <a:gd name="T5" fmla="*/ 20 h 21"/>
                                <a:gd name="T6" fmla="*/ 19 w 20"/>
                                <a:gd name="T7" fmla="*/ 0 h 21"/>
                              </a:gdLst>
                              <a:ahLst/>
                              <a:cxnLst>
                                <a:cxn ang="0">
                                  <a:pos x="T0" y="T1"/>
                                </a:cxn>
                                <a:cxn ang="0">
                                  <a:pos x="T2" y="T3"/>
                                </a:cxn>
                                <a:cxn ang="0">
                                  <a:pos x="T4" y="T5"/>
                                </a:cxn>
                                <a:cxn ang="0">
                                  <a:pos x="T6" y="T7"/>
                                </a:cxn>
                              </a:cxnLst>
                              <a:rect l="0" t="0" r="r" b="b"/>
                              <a:pathLst>
                                <a:path w="20" h="21">
                                  <a:moveTo>
                                    <a:pt x="19" y="0"/>
                                  </a:moveTo>
                                  <a:lnTo>
                                    <a:pt x="0" y="0"/>
                                  </a:lnTo>
                                  <a:lnTo>
                                    <a:pt x="19" y="20"/>
                                  </a:lnTo>
                                  <a:lnTo>
                                    <a:pt x="19"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29" name="Freeform 342"/>
                          <wps:cNvSpPr>
                            <a:spLocks/>
                          </wps:cNvSpPr>
                          <wps:spPr bwMode="auto">
                            <a:xfrm>
                              <a:off x="4695" y="2543"/>
                              <a:ext cx="20" cy="21"/>
                            </a:xfrm>
                            <a:custGeom>
                              <a:avLst/>
                              <a:gdLst>
                                <a:gd name="T0" fmla="*/ 19 w 20"/>
                                <a:gd name="T1" fmla="*/ 0 h 21"/>
                                <a:gd name="T2" fmla="*/ 0 w 20"/>
                                <a:gd name="T3" fmla="*/ 0 h 21"/>
                                <a:gd name="T4" fmla="*/ 0 w 20"/>
                                <a:gd name="T5" fmla="*/ 20 h 21"/>
                                <a:gd name="T6" fmla="*/ 19 w 20"/>
                                <a:gd name="T7" fmla="*/ 20 h 21"/>
                              </a:gdLst>
                              <a:ahLst/>
                              <a:cxnLst>
                                <a:cxn ang="0">
                                  <a:pos x="T0" y="T1"/>
                                </a:cxn>
                                <a:cxn ang="0">
                                  <a:pos x="T2" y="T3"/>
                                </a:cxn>
                                <a:cxn ang="0">
                                  <a:pos x="T4" y="T5"/>
                                </a:cxn>
                                <a:cxn ang="0">
                                  <a:pos x="T6" y="T7"/>
                                </a:cxn>
                              </a:cxnLst>
                              <a:rect l="0" t="0" r="r" b="b"/>
                              <a:pathLst>
                                <a:path w="20" h="21">
                                  <a:moveTo>
                                    <a:pt x="19" y="0"/>
                                  </a:moveTo>
                                  <a:lnTo>
                                    <a:pt x="0" y="0"/>
                                  </a:lnTo>
                                  <a:lnTo>
                                    <a:pt x="0" y="20"/>
                                  </a:lnTo>
                                  <a:lnTo>
                                    <a:pt x="19" y="2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30" name="Freeform 343"/>
                          <wps:cNvSpPr>
                            <a:spLocks/>
                          </wps:cNvSpPr>
                          <wps:spPr bwMode="auto">
                            <a:xfrm>
                              <a:off x="4692" y="2528"/>
                              <a:ext cx="20" cy="21"/>
                            </a:xfrm>
                            <a:custGeom>
                              <a:avLst/>
                              <a:gdLst>
                                <a:gd name="T0" fmla="*/ 19 w 20"/>
                                <a:gd name="T1" fmla="*/ 20 h 21"/>
                                <a:gd name="T2" fmla="*/ 15 w 20"/>
                                <a:gd name="T3" fmla="*/ 10 h 21"/>
                                <a:gd name="T4" fmla="*/ 11 w 20"/>
                                <a:gd name="T5" fmla="*/ 2 h 21"/>
                                <a:gd name="T6" fmla="*/ 0 w 20"/>
                                <a:gd name="T7" fmla="*/ 0 h 21"/>
                                <a:gd name="T8" fmla="*/ 0 w 20"/>
                                <a:gd name="T9" fmla="*/ 12 h 21"/>
                                <a:gd name="T10" fmla="*/ 11 w 20"/>
                                <a:gd name="T11" fmla="*/ 20 h 21"/>
                                <a:gd name="T12" fmla="*/ 15 w 20"/>
                                <a:gd name="T13" fmla="*/ 17 h 21"/>
                                <a:gd name="T14" fmla="*/ 11 w 20"/>
                                <a:gd name="T15" fmla="*/ 12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21">
                                  <a:moveTo>
                                    <a:pt x="19" y="20"/>
                                  </a:moveTo>
                                  <a:lnTo>
                                    <a:pt x="15" y="10"/>
                                  </a:lnTo>
                                  <a:lnTo>
                                    <a:pt x="11" y="2"/>
                                  </a:lnTo>
                                  <a:lnTo>
                                    <a:pt x="0" y="0"/>
                                  </a:lnTo>
                                  <a:lnTo>
                                    <a:pt x="0" y="12"/>
                                  </a:lnTo>
                                  <a:lnTo>
                                    <a:pt x="11" y="20"/>
                                  </a:lnTo>
                                  <a:lnTo>
                                    <a:pt x="15" y="17"/>
                                  </a:lnTo>
                                  <a:lnTo>
                                    <a:pt x="11" y="12"/>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31" name="Freeform 344"/>
                          <wps:cNvSpPr>
                            <a:spLocks/>
                          </wps:cNvSpPr>
                          <wps:spPr bwMode="auto">
                            <a:xfrm>
                              <a:off x="4695" y="2508"/>
                              <a:ext cx="22" cy="40"/>
                            </a:xfrm>
                            <a:custGeom>
                              <a:avLst/>
                              <a:gdLst>
                                <a:gd name="T0" fmla="*/ 7 w 22"/>
                                <a:gd name="T1" fmla="*/ 36 h 40"/>
                                <a:gd name="T2" fmla="*/ 6 w 22"/>
                                <a:gd name="T3" fmla="*/ 39 h 40"/>
                                <a:gd name="T4" fmla="*/ 4 w 22"/>
                                <a:gd name="T5" fmla="*/ 39 h 40"/>
                                <a:gd name="T6" fmla="*/ 6 w 22"/>
                                <a:gd name="T7" fmla="*/ 33 h 40"/>
                                <a:gd name="T8" fmla="*/ 7 w 22"/>
                                <a:gd name="T9" fmla="*/ 31 h 40"/>
                                <a:gd name="T10" fmla="*/ 7 w 22"/>
                                <a:gd name="T11" fmla="*/ 28 h 40"/>
                                <a:gd name="T12" fmla="*/ 5 w 22"/>
                                <a:gd name="T13" fmla="*/ 26 h 40"/>
                                <a:gd name="T14" fmla="*/ 4 w 22"/>
                                <a:gd name="T15" fmla="*/ 23 h 40"/>
                                <a:gd name="T16" fmla="*/ 5 w 22"/>
                                <a:gd name="T17" fmla="*/ 20 h 40"/>
                                <a:gd name="T18" fmla="*/ 5 w 22"/>
                                <a:gd name="T19" fmla="*/ 16 h 40"/>
                                <a:gd name="T20" fmla="*/ 5 w 22"/>
                                <a:gd name="T21" fmla="*/ 13 h 40"/>
                                <a:gd name="T22" fmla="*/ 5 w 22"/>
                                <a:gd name="T23" fmla="*/ 10 h 40"/>
                                <a:gd name="T24" fmla="*/ 2 w 22"/>
                                <a:gd name="T25" fmla="*/ 9 h 40"/>
                                <a:gd name="T26" fmla="*/ 0 w 22"/>
                                <a:gd name="T27" fmla="*/ 4 h 40"/>
                                <a:gd name="T28" fmla="*/ 5 w 22"/>
                                <a:gd name="T29" fmla="*/ 2 h 40"/>
                                <a:gd name="T30" fmla="*/ 9 w 22"/>
                                <a:gd name="T31" fmla="*/ 0 h 40"/>
                                <a:gd name="T32" fmla="*/ 15 w 22"/>
                                <a:gd name="T33" fmla="*/ 5 h 40"/>
                                <a:gd name="T34" fmla="*/ 18 w 22"/>
                                <a:gd name="T35" fmla="*/ 8 h 40"/>
                                <a:gd name="T36" fmla="*/ 17 w 22"/>
                                <a:gd name="T37" fmla="*/ 13 h 40"/>
                                <a:gd name="T38" fmla="*/ 17 w 22"/>
                                <a:gd name="T39" fmla="*/ 18 h 40"/>
                                <a:gd name="T40" fmla="*/ 19 w 22"/>
                                <a:gd name="T41" fmla="*/ 21 h 40"/>
                                <a:gd name="T42" fmla="*/ 18 w 22"/>
                                <a:gd name="T43" fmla="*/ 25 h 40"/>
                                <a:gd name="T44" fmla="*/ 16 w 22"/>
                                <a:gd name="T45" fmla="*/ 28 h 40"/>
                                <a:gd name="T46" fmla="*/ 17 w 22"/>
                                <a:gd name="T47" fmla="*/ 30 h 40"/>
                                <a:gd name="T48" fmla="*/ 21 w 22"/>
                                <a:gd name="T49" fmla="*/ 33 h 40"/>
                                <a:gd name="T50" fmla="*/ 19 w 22"/>
                                <a:gd name="T51" fmla="*/ 34 h 40"/>
                                <a:gd name="T52" fmla="*/ 16 w 22"/>
                                <a:gd name="T53" fmla="*/ 35 h 40"/>
                                <a:gd name="T54" fmla="*/ 16 w 22"/>
                                <a:gd name="T55" fmla="*/ 39 h 40"/>
                                <a:gd name="T56" fmla="*/ 13 w 22"/>
                                <a:gd name="T57" fmla="*/ 36 h 40"/>
                                <a:gd name="T58" fmla="*/ 12 w 22"/>
                                <a:gd name="T59" fmla="*/ 36 h 40"/>
                                <a:gd name="T60" fmla="*/ 9 w 22"/>
                                <a:gd name="T61" fmla="*/ 37 h 40"/>
                                <a:gd name="T62" fmla="*/ 6 w 22"/>
                                <a:gd name="T63" fmla="*/ 36 h 40"/>
                                <a:gd name="T64" fmla="*/ 5 w 22"/>
                                <a:gd name="T65" fmla="*/ 36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 h="40">
                                  <a:moveTo>
                                    <a:pt x="7" y="36"/>
                                  </a:moveTo>
                                  <a:lnTo>
                                    <a:pt x="6" y="39"/>
                                  </a:lnTo>
                                  <a:lnTo>
                                    <a:pt x="4" y="39"/>
                                  </a:lnTo>
                                  <a:lnTo>
                                    <a:pt x="6" y="33"/>
                                  </a:lnTo>
                                  <a:lnTo>
                                    <a:pt x="7" y="31"/>
                                  </a:lnTo>
                                  <a:lnTo>
                                    <a:pt x="7" y="28"/>
                                  </a:lnTo>
                                  <a:lnTo>
                                    <a:pt x="5" y="26"/>
                                  </a:lnTo>
                                  <a:lnTo>
                                    <a:pt x="4" y="23"/>
                                  </a:lnTo>
                                  <a:lnTo>
                                    <a:pt x="5" y="20"/>
                                  </a:lnTo>
                                  <a:lnTo>
                                    <a:pt x="5" y="16"/>
                                  </a:lnTo>
                                  <a:lnTo>
                                    <a:pt x="5" y="13"/>
                                  </a:lnTo>
                                  <a:lnTo>
                                    <a:pt x="5" y="10"/>
                                  </a:lnTo>
                                  <a:lnTo>
                                    <a:pt x="2" y="9"/>
                                  </a:lnTo>
                                  <a:lnTo>
                                    <a:pt x="0" y="4"/>
                                  </a:lnTo>
                                  <a:lnTo>
                                    <a:pt x="5" y="2"/>
                                  </a:lnTo>
                                  <a:lnTo>
                                    <a:pt x="9" y="0"/>
                                  </a:lnTo>
                                  <a:lnTo>
                                    <a:pt x="15" y="5"/>
                                  </a:lnTo>
                                  <a:lnTo>
                                    <a:pt x="18" y="8"/>
                                  </a:lnTo>
                                  <a:lnTo>
                                    <a:pt x="17" y="13"/>
                                  </a:lnTo>
                                  <a:lnTo>
                                    <a:pt x="17" y="18"/>
                                  </a:lnTo>
                                  <a:lnTo>
                                    <a:pt x="19" y="21"/>
                                  </a:lnTo>
                                  <a:lnTo>
                                    <a:pt x="18" y="25"/>
                                  </a:lnTo>
                                  <a:lnTo>
                                    <a:pt x="16" y="28"/>
                                  </a:lnTo>
                                  <a:lnTo>
                                    <a:pt x="17" y="30"/>
                                  </a:lnTo>
                                  <a:lnTo>
                                    <a:pt x="21" y="33"/>
                                  </a:lnTo>
                                  <a:lnTo>
                                    <a:pt x="19" y="34"/>
                                  </a:lnTo>
                                  <a:lnTo>
                                    <a:pt x="16" y="35"/>
                                  </a:lnTo>
                                  <a:lnTo>
                                    <a:pt x="16" y="39"/>
                                  </a:lnTo>
                                  <a:lnTo>
                                    <a:pt x="13" y="36"/>
                                  </a:lnTo>
                                  <a:lnTo>
                                    <a:pt x="12" y="36"/>
                                  </a:lnTo>
                                  <a:lnTo>
                                    <a:pt x="9" y="37"/>
                                  </a:lnTo>
                                  <a:lnTo>
                                    <a:pt x="6" y="36"/>
                                  </a:lnTo>
                                  <a:lnTo>
                                    <a:pt x="5" y="36"/>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32" name="Freeform 345"/>
                          <wps:cNvSpPr>
                            <a:spLocks/>
                          </wps:cNvSpPr>
                          <wps:spPr bwMode="auto">
                            <a:xfrm>
                              <a:off x="4717" y="2488"/>
                              <a:ext cx="127" cy="97"/>
                            </a:xfrm>
                            <a:custGeom>
                              <a:avLst/>
                              <a:gdLst>
                                <a:gd name="T0" fmla="*/ 6 w 127"/>
                                <a:gd name="T1" fmla="*/ 31 h 97"/>
                                <a:gd name="T2" fmla="*/ 2 w 127"/>
                                <a:gd name="T3" fmla="*/ 27 h 97"/>
                                <a:gd name="T4" fmla="*/ 3 w 127"/>
                                <a:gd name="T5" fmla="*/ 19 h 97"/>
                                <a:gd name="T6" fmla="*/ 8 w 127"/>
                                <a:gd name="T7" fmla="*/ 12 h 97"/>
                                <a:gd name="T8" fmla="*/ 7 w 127"/>
                                <a:gd name="T9" fmla="*/ 5 h 97"/>
                                <a:gd name="T10" fmla="*/ 13 w 127"/>
                                <a:gd name="T11" fmla="*/ 2 h 97"/>
                                <a:gd name="T12" fmla="*/ 17 w 127"/>
                                <a:gd name="T13" fmla="*/ 10 h 97"/>
                                <a:gd name="T14" fmla="*/ 22 w 127"/>
                                <a:gd name="T15" fmla="*/ 3 h 97"/>
                                <a:gd name="T16" fmla="*/ 23 w 127"/>
                                <a:gd name="T17" fmla="*/ 0 h 97"/>
                                <a:gd name="T18" fmla="*/ 31 w 127"/>
                                <a:gd name="T19" fmla="*/ 4 h 97"/>
                                <a:gd name="T20" fmla="*/ 42 w 127"/>
                                <a:gd name="T21" fmla="*/ 5 h 97"/>
                                <a:gd name="T22" fmla="*/ 51 w 127"/>
                                <a:gd name="T23" fmla="*/ 5 h 97"/>
                                <a:gd name="T24" fmla="*/ 57 w 127"/>
                                <a:gd name="T25" fmla="*/ 8 h 97"/>
                                <a:gd name="T26" fmla="*/ 65 w 127"/>
                                <a:gd name="T27" fmla="*/ 10 h 97"/>
                                <a:gd name="T28" fmla="*/ 67 w 127"/>
                                <a:gd name="T29" fmla="*/ 13 h 97"/>
                                <a:gd name="T30" fmla="*/ 74 w 127"/>
                                <a:gd name="T31" fmla="*/ 15 h 97"/>
                                <a:gd name="T32" fmla="*/ 78 w 127"/>
                                <a:gd name="T33" fmla="*/ 17 h 97"/>
                                <a:gd name="T34" fmla="*/ 86 w 127"/>
                                <a:gd name="T35" fmla="*/ 21 h 97"/>
                                <a:gd name="T36" fmla="*/ 80 w 127"/>
                                <a:gd name="T37" fmla="*/ 25 h 97"/>
                                <a:gd name="T38" fmla="*/ 91 w 127"/>
                                <a:gd name="T39" fmla="*/ 28 h 97"/>
                                <a:gd name="T40" fmla="*/ 91 w 127"/>
                                <a:gd name="T41" fmla="*/ 24 h 97"/>
                                <a:gd name="T42" fmla="*/ 98 w 127"/>
                                <a:gd name="T43" fmla="*/ 31 h 97"/>
                                <a:gd name="T44" fmla="*/ 101 w 127"/>
                                <a:gd name="T45" fmla="*/ 39 h 97"/>
                                <a:gd name="T46" fmla="*/ 98 w 127"/>
                                <a:gd name="T47" fmla="*/ 45 h 97"/>
                                <a:gd name="T48" fmla="*/ 104 w 127"/>
                                <a:gd name="T49" fmla="*/ 51 h 97"/>
                                <a:gd name="T50" fmla="*/ 107 w 127"/>
                                <a:gd name="T51" fmla="*/ 59 h 97"/>
                                <a:gd name="T52" fmla="*/ 104 w 127"/>
                                <a:gd name="T53" fmla="*/ 63 h 97"/>
                                <a:gd name="T54" fmla="*/ 109 w 127"/>
                                <a:gd name="T55" fmla="*/ 70 h 97"/>
                                <a:gd name="T56" fmla="*/ 116 w 127"/>
                                <a:gd name="T57" fmla="*/ 76 h 97"/>
                                <a:gd name="T58" fmla="*/ 118 w 127"/>
                                <a:gd name="T59" fmla="*/ 83 h 97"/>
                                <a:gd name="T60" fmla="*/ 126 w 127"/>
                                <a:gd name="T61" fmla="*/ 88 h 97"/>
                                <a:gd name="T62" fmla="*/ 119 w 127"/>
                                <a:gd name="T63" fmla="*/ 93 h 97"/>
                                <a:gd name="T64" fmla="*/ 111 w 127"/>
                                <a:gd name="T65" fmla="*/ 92 h 97"/>
                                <a:gd name="T66" fmla="*/ 98 w 127"/>
                                <a:gd name="T67" fmla="*/ 86 h 97"/>
                                <a:gd name="T68" fmla="*/ 91 w 127"/>
                                <a:gd name="T69" fmla="*/ 82 h 97"/>
                                <a:gd name="T70" fmla="*/ 83 w 127"/>
                                <a:gd name="T71" fmla="*/ 78 h 97"/>
                                <a:gd name="T72" fmla="*/ 73 w 127"/>
                                <a:gd name="T73" fmla="*/ 76 h 97"/>
                                <a:gd name="T74" fmla="*/ 71 w 127"/>
                                <a:gd name="T75" fmla="*/ 69 h 97"/>
                                <a:gd name="T76" fmla="*/ 67 w 127"/>
                                <a:gd name="T77" fmla="*/ 64 h 97"/>
                                <a:gd name="T78" fmla="*/ 59 w 127"/>
                                <a:gd name="T79" fmla="*/ 64 h 97"/>
                                <a:gd name="T80" fmla="*/ 61 w 127"/>
                                <a:gd name="T81" fmla="*/ 56 h 97"/>
                                <a:gd name="T82" fmla="*/ 53 w 127"/>
                                <a:gd name="T83" fmla="*/ 59 h 97"/>
                                <a:gd name="T84" fmla="*/ 47 w 127"/>
                                <a:gd name="T85" fmla="*/ 52 h 97"/>
                                <a:gd name="T86" fmla="*/ 35 w 127"/>
                                <a:gd name="T87" fmla="*/ 48 h 97"/>
                                <a:gd name="T88" fmla="*/ 23 w 127"/>
                                <a:gd name="T89" fmla="*/ 48 h 97"/>
                                <a:gd name="T90" fmla="*/ 15 w 127"/>
                                <a:gd name="T91" fmla="*/ 46 h 97"/>
                                <a:gd name="T92" fmla="*/ 10 w 127"/>
                                <a:gd name="T93" fmla="*/ 45 h 97"/>
                                <a:gd name="T94" fmla="*/ 5 w 127"/>
                                <a:gd name="T95" fmla="*/ 47 h 97"/>
                                <a:gd name="T96" fmla="*/ 5 w 127"/>
                                <a:gd name="T97" fmla="*/ 39 h 97"/>
                                <a:gd name="T98" fmla="*/ 3 w 127"/>
                                <a:gd name="T99" fmla="*/ 33 h 97"/>
                                <a:gd name="T100" fmla="*/ 0 w 127"/>
                                <a:gd name="T101" fmla="*/ 25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7" h="97">
                                  <a:moveTo>
                                    <a:pt x="6" y="34"/>
                                  </a:moveTo>
                                  <a:lnTo>
                                    <a:pt x="6" y="31"/>
                                  </a:lnTo>
                                  <a:lnTo>
                                    <a:pt x="2" y="30"/>
                                  </a:lnTo>
                                  <a:lnTo>
                                    <a:pt x="2" y="27"/>
                                  </a:lnTo>
                                  <a:lnTo>
                                    <a:pt x="2" y="22"/>
                                  </a:lnTo>
                                  <a:lnTo>
                                    <a:pt x="3" y="19"/>
                                  </a:lnTo>
                                  <a:lnTo>
                                    <a:pt x="6" y="15"/>
                                  </a:lnTo>
                                  <a:lnTo>
                                    <a:pt x="8" y="12"/>
                                  </a:lnTo>
                                  <a:lnTo>
                                    <a:pt x="4" y="9"/>
                                  </a:lnTo>
                                  <a:lnTo>
                                    <a:pt x="7" y="5"/>
                                  </a:lnTo>
                                  <a:lnTo>
                                    <a:pt x="10" y="3"/>
                                  </a:lnTo>
                                  <a:lnTo>
                                    <a:pt x="13" y="2"/>
                                  </a:lnTo>
                                  <a:lnTo>
                                    <a:pt x="16" y="6"/>
                                  </a:lnTo>
                                  <a:lnTo>
                                    <a:pt x="17" y="10"/>
                                  </a:lnTo>
                                  <a:lnTo>
                                    <a:pt x="21" y="7"/>
                                  </a:lnTo>
                                  <a:lnTo>
                                    <a:pt x="22" y="3"/>
                                  </a:lnTo>
                                  <a:lnTo>
                                    <a:pt x="22" y="2"/>
                                  </a:lnTo>
                                  <a:lnTo>
                                    <a:pt x="23" y="0"/>
                                  </a:lnTo>
                                  <a:lnTo>
                                    <a:pt x="30" y="1"/>
                                  </a:lnTo>
                                  <a:lnTo>
                                    <a:pt x="31" y="4"/>
                                  </a:lnTo>
                                  <a:lnTo>
                                    <a:pt x="38" y="5"/>
                                  </a:lnTo>
                                  <a:lnTo>
                                    <a:pt x="42" y="5"/>
                                  </a:lnTo>
                                  <a:lnTo>
                                    <a:pt x="48" y="6"/>
                                  </a:lnTo>
                                  <a:lnTo>
                                    <a:pt x="51" y="5"/>
                                  </a:lnTo>
                                  <a:lnTo>
                                    <a:pt x="59" y="6"/>
                                  </a:lnTo>
                                  <a:lnTo>
                                    <a:pt x="57" y="8"/>
                                  </a:lnTo>
                                  <a:lnTo>
                                    <a:pt x="58" y="10"/>
                                  </a:lnTo>
                                  <a:lnTo>
                                    <a:pt x="65" y="10"/>
                                  </a:lnTo>
                                  <a:lnTo>
                                    <a:pt x="66" y="10"/>
                                  </a:lnTo>
                                  <a:lnTo>
                                    <a:pt x="67" y="13"/>
                                  </a:lnTo>
                                  <a:lnTo>
                                    <a:pt x="72" y="13"/>
                                  </a:lnTo>
                                  <a:lnTo>
                                    <a:pt x="74" y="15"/>
                                  </a:lnTo>
                                  <a:lnTo>
                                    <a:pt x="72" y="16"/>
                                  </a:lnTo>
                                  <a:lnTo>
                                    <a:pt x="78" y="17"/>
                                  </a:lnTo>
                                  <a:lnTo>
                                    <a:pt x="85" y="18"/>
                                  </a:lnTo>
                                  <a:lnTo>
                                    <a:pt x="86" y="21"/>
                                  </a:lnTo>
                                  <a:lnTo>
                                    <a:pt x="82" y="22"/>
                                  </a:lnTo>
                                  <a:lnTo>
                                    <a:pt x="80" y="25"/>
                                  </a:lnTo>
                                  <a:lnTo>
                                    <a:pt x="79" y="26"/>
                                  </a:lnTo>
                                  <a:lnTo>
                                    <a:pt x="91" y="28"/>
                                  </a:lnTo>
                                  <a:lnTo>
                                    <a:pt x="91" y="26"/>
                                  </a:lnTo>
                                  <a:lnTo>
                                    <a:pt x="91" y="24"/>
                                  </a:lnTo>
                                  <a:lnTo>
                                    <a:pt x="94" y="27"/>
                                  </a:lnTo>
                                  <a:lnTo>
                                    <a:pt x="98" y="31"/>
                                  </a:lnTo>
                                  <a:lnTo>
                                    <a:pt x="101" y="37"/>
                                  </a:lnTo>
                                  <a:lnTo>
                                    <a:pt x="101" y="39"/>
                                  </a:lnTo>
                                  <a:lnTo>
                                    <a:pt x="97" y="40"/>
                                  </a:lnTo>
                                  <a:lnTo>
                                    <a:pt x="98" y="45"/>
                                  </a:lnTo>
                                  <a:lnTo>
                                    <a:pt x="101" y="46"/>
                                  </a:lnTo>
                                  <a:lnTo>
                                    <a:pt x="104" y="51"/>
                                  </a:lnTo>
                                  <a:lnTo>
                                    <a:pt x="108" y="56"/>
                                  </a:lnTo>
                                  <a:lnTo>
                                    <a:pt x="107" y="59"/>
                                  </a:lnTo>
                                  <a:lnTo>
                                    <a:pt x="105" y="60"/>
                                  </a:lnTo>
                                  <a:lnTo>
                                    <a:pt x="104" y="63"/>
                                  </a:lnTo>
                                  <a:lnTo>
                                    <a:pt x="106" y="68"/>
                                  </a:lnTo>
                                  <a:lnTo>
                                    <a:pt x="109" y="70"/>
                                  </a:lnTo>
                                  <a:lnTo>
                                    <a:pt x="113" y="72"/>
                                  </a:lnTo>
                                  <a:lnTo>
                                    <a:pt x="116" y="76"/>
                                  </a:lnTo>
                                  <a:lnTo>
                                    <a:pt x="118" y="78"/>
                                  </a:lnTo>
                                  <a:lnTo>
                                    <a:pt x="118" y="83"/>
                                  </a:lnTo>
                                  <a:lnTo>
                                    <a:pt x="121" y="85"/>
                                  </a:lnTo>
                                  <a:lnTo>
                                    <a:pt x="126" y="88"/>
                                  </a:lnTo>
                                  <a:lnTo>
                                    <a:pt x="122" y="91"/>
                                  </a:lnTo>
                                  <a:lnTo>
                                    <a:pt x="119" y="93"/>
                                  </a:lnTo>
                                  <a:lnTo>
                                    <a:pt x="114" y="96"/>
                                  </a:lnTo>
                                  <a:lnTo>
                                    <a:pt x="111" y="92"/>
                                  </a:lnTo>
                                  <a:lnTo>
                                    <a:pt x="105" y="91"/>
                                  </a:lnTo>
                                  <a:lnTo>
                                    <a:pt x="98" y="86"/>
                                  </a:lnTo>
                                  <a:lnTo>
                                    <a:pt x="95" y="85"/>
                                  </a:lnTo>
                                  <a:lnTo>
                                    <a:pt x="91" y="82"/>
                                  </a:lnTo>
                                  <a:lnTo>
                                    <a:pt x="86" y="82"/>
                                  </a:lnTo>
                                  <a:lnTo>
                                    <a:pt x="83" y="78"/>
                                  </a:lnTo>
                                  <a:lnTo>
                                    <a:pt x="76" y="76"/>
                                  </a:lnTo>
                                  <a:lnTo>
                                    <a:pt x="73" y="76"/>
                                  </a:lnTo>
                                  <a:lnTo>
                                    <a:pt x="71" y="74"/>
                                  </a:lnTo>
                                  <a:lnTo>
                                    <a:pt x="71" y="69"/>
                                  </a:lnTo>
                                  <a:lnTo>
                                    <a:pt x="71" y="66"/>
                                  </a:lnTo>
                                  <a:lnTo>
                                    <a:pt x="67" y="64"/>
                                  </a:lnTo>
                                  <a:lnTo>
                                    <a:pt x="64" y="65"/>
                                  </a:lnTo>
                                  <a:lnTo>
                                    <a:pt x="59" y="64"/>
                                  </a:lnTo>
                                  <a:lnTo>
                                    <a:pt x="60" y="61"/>
                                  </a:lnTo>
                                  <a:lnTo>
                                    <a:pt x="61" y="56"/>
                                  </a:lnTo>
                                  <a:lnTo>
                                    <a:pt x="57" y="56"/>
                                  </a:lnTo>
                                  <a:lnTo>
                                    <a:pt x="53" y="59"/>
                                  </a:lnTo>
                                  <a:lnTo>
                                    <a:pt x="51" y="55"/>
                                  </a:lnTo>
                                  <a:lnTo>
                                    <a:pt x="47" y="52"/>
                                  </a:lnTo>
                                  <a:lnTo>
                                    <a:pt x="39" y="48"/>
                                  </a:lnTo>
                                  <a:lnTo>
                                    <a:pt x="35" y="48"/>
                                  </a:lnTo>
                                  <a:lnTo>
                                    <a:pt x="27" y="46"/>
                                  </a:lnTo>
                                  <a:lnTo>
                                    <a:pt x="23" y="48"/>
                                  </a:lnTo>
                                  <a:lnTo>
                                    <a:pt x="20" y="50"/>
                                  </a:lnTo>
                                  <a:lnTo>
                                    <a:pt x="15" y="46"/>
                                  </a:lnTo>
                                  <a:lnTo>
                                    <a:pt x="15" y="44"/>
                                  </a:lnTo>
                                  <a:lnTo>
                                    <a:pt x="10" y="45"/>
                                  </a:lnTo>
                                  <a:lnTo>
                                    <a:pt x="10" y="48"/>
                                  </a:lnTo>
                                  <a:lnTo>
                                    <a:pt x="5" y="47"/>
                                  </a:lnTo>
                                  <a:lnTo>
                                    <a:pt x="3" y="43"/>
                                  </a:lnTo>
                                  <a:lnTo>
                                    <a:pt x="5" y="39"/>
                                  </a:lnTo>
                                  <a:lnTo>
                                    <a:pt x="7" y="36"/>
                                  </a:lnTo>
                                  <a:lnTo>
                                    <a:pt x="3" y="33"/>
                                  </a:lnTo>
                                  <a:lnTo>
                                    <a:pt x="1" y="30"/>
                                  </a:lnTo>
                                  <a:lnTo>
                                    <a:pt x="0" y="25"/>
                                  </a:lnTo>
                                  <a:lnTo>
                                    <a:pt x="2" y="21"/>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33" name="Freeform 346"/>
                          <wps:cNvSpPr>
                            <a:spLocks/>
                          </wps:cNvSpPr>
                          <wps:spPr bwMode="auto">
                            <a:xfrm>
                              <a:off x="4829" y="2513"/>
                              <a:ext cx="21" cy="21"/>
                            </a:xfrm>
                            <a:custGeom>
                              <a:avLst/>
                              <a:gdLst>
                                <a:gd name="T0" fmla="*/ 10 w 21"/>
                                <a:gd name="T1" fmla="*/ 14 h 21"/>
                                <a:gd name="T2" fmla="*/ 6 w 21"/>
                                <a:gd name="T3" fmla="*/ 15 h 21"/>
                                <a:gd name="T4" fmla="*/ 4 w 21"/>
                                <a:gd name="T5" fmla="*/ 18 h 21"/>
                                <a:gd name="T6" fmla="*/ 0 w 21"/>
                                <a:gd name="T7" fmla="*/ 17 h 21"/>
                                <a:gd name="T8" fmla="*/ 4 w 21"/>
                                <a:gd name="T9" fmla="*/ 14 h 21"/>
                                <a:gd name="T10" fmla="*/ 4 w 21"/>
                                <a:gd name="T11" fmla="*/ 5 h 21"/>
                                <a:gd name="T12" fmla="*/ 7 w 21"/>
                                <a:gd name="T13" fmla="*/ 2 h 21"/>
                                <a:gd name="T14" fmla="*/ 7 w 21"/>
                                <a:gd name="T15" fmla="*/ 0 h 21"/>
                                <a:gd name="T16" fmla="*/ 12 w 21"/>
                                <a:gd name="T17" fmla="*/ 1 h 21"/>
                                <a:gd name="T18" fmla="*/ 16 w 21"/>
                                <a:gd name="T19" fmla="*/ 5 h 21"/>
                                <a:gd name="T20" fmla="*/ 20 w 21"/>
                                <a:gd name="T21" fmla="*/ 10 h 21"/>
                                <a:gd name="T22" fmla="*/ 20 w 21"/>
                                <a:gd name="T23" fmla="*/ 18 h 21"/>
                                <a:gd name="T24" fmla="*/ 15 w 21"/>
                                <a:gd name="T25" fmla="*/ 20 h 21"/>
                                <a:gd name="T26" fmla="*/ 10 w 21"/>
                                <a:gd name="T27" fmla="*/ 14 h 21"/>
                                <a:gd name="T28" fmla="*/ 7 w 21"/>
                                <a:gd name="T29" fmla="*/ 15 h 21"/>
                                <a:gd name="T30" fmla="*/ 7 w 21"/>
                                <a:gd name="T31" fmla="*/ 18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21">
                                  <a:moveTo>
                                    <a:pt x="10" y="14"/>
                                  </a:moveTo>
                                  <a:lnTo>
                                    <a:pt x="6" y="15"/>
                                  </a:lnTo>
                                  <a:lnTo>
                                    <a:pt x="4" y="18"/>
                                  </a:lnTo>
                                  <a:lnTo>
                                    <a:pt x="0" y="17"/>
                                  </a:lnTo>
                                  <a:lnTo>
                                    <a:pt x="4" y="14"/>
                                  </a:lnTo>
                                  <a:lnTo>
                                    <a:pt x="4" y="5"/>
                                  </a:lnTo>
                                  <a:lnTo>
                                    <a:pt x="7" y="2"/>
                                  </a:lnTo>
                                  <a:lnTo>
                                    <a:pt x="7" y="0"/>
                                  </a:lnTo>
                                  <a:lnTo>
                                    <a:pt x="12" y="1"/>
                                  </a:lnTo>
                                  <a:lnTo>
                                    <a:pt x="16" y="5"/>
                                  </a:lnTo>
                                  <a:lnTo>
                                    <a:pt x="20" y="10"/>
                                  </a:lnTo>
                                  <a:lnTo>
                                    <a:pt x="20" y="18"/>
                                  </a:lnTo>
                                  <a:lnTo>
                                    <a:pt x="15" y="20"/>
                                  </a:lnTo>
                                  <a:lnTo>
                                    <a:pt x="10" y="14"/>
                                  </a:lnTo>
                                  <a:lnTo>
                                    <a:pt x="7" y="15"/>
                                  </a:lnTo>
                                  <a:lnTo>
                                    <a:pt x="7" y="18"/>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34" name="Freeform 347"/>
                          <wps:cNvSpPr>
                            <a:spLocks/>
                          </wps:cNvSpPr>
                          <wps:spPr bwMode="auto">
                            <a:xfrm>
                              <a:off x="4887" y="2518"/>
                              <a:ext cx="20" cy="19"/>
                            </a:xfrm>
                            <a:custGeom>
                              <a:avLst/>
                              <a:gdLst>
                                <a:gd name="T0" fmla="*/ 8 w 20"/>
                                <a:gd name="T1" fmla="*/ 6 h 19"/>
                                <a:gd name="T2" fmla="*/ 6 w 20"/>
                                <a:gd name="T3" fmla="*/ 6 h 19"/>
                                <a:gd name="T4" fmla="*/ 2 w 20"/>
                                <a:gd name="T5" fmla="*/ 2 h 19"/>
                                <a:gd name="T6" fmla="*/ 0 w 20"/>
                                <a:gd name="T7" fmla="*/ 0 h 19"/>
                                <a:gd name="T8" fmla="*/ 0 w 20"/>
                                <a:gd name="T9" fmla="*/ 4 h 19"/>
                                <a:gd name="T10" fmla="*/ 2 w 20"/>
                                <a:gd name="T11" fmla="*/ 6 h 19"/>
                                <a:gd name="T12" fmla="*/ 6 w 20"/>
                                <a:gd name="T13" fmla="*/ 9 h 19"/>
                                <a:gd name="T14" fmla="*/ 7 w 20"/>
                                <a:gd name="T15" fmla="*/ 13 h 19"/>
                                <a:gd name="T16" fmla="*/ 12 w 20"/>
                                <a:gd name="T17" fmla="*/ 16 h 19"/>
                                <a:gd name="T18" fmla="*/ 15 w 20"/>
                                <a:gd name="T19" fmla="*/ 16 h 19"/>
                                <a:gd name="T20" fmla="*/ 17 w 20"/>
                                <a:gd name="T21" fmla="*/ 18 h 19"/>
                                <a:gd name="T22" fmla="*/ 19 w 20"/>
                                <a:gd name="T23" fmla="*/ 13 h 19"/>
                                <a:gd name="T24" fmla="*/ 15 w 20"/>
                                <a:gd name="T25" fmla="*/ 12 h 19"/>
                                <a:gd name="T26" fmla="*/ 11 w 20"/>
                                <a:gd name="T27" fmla="*/ 11 h 19"/>
                                <a:gd name="T28" fmla="*/ 8 w 20"/>
                                <a:gd name="T29" fmla="*/ 8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 h="19">
                                  <a:moveTo>
                                    <a:pt x="8" y="6"/>
                                  </a:moveTo>
                                  <a:lnTo>
                                    <a:pt x="6" y="6"/>
                                  </a:lnTo>
                                  <a:lnTo>
                                    <a:pt x="2" y="2"/>
                                  </a:lnTo>
                                  <a:lnTo>
                                    <a:pt x="0" y="0"/>
                                  </a:lnTo>
                                  <a:lnTo>
                                    <a:pt x="0" y="4"/>
                                  </a:lnTo>
                                  <a:lnTo>
                                    <a:pt x="2" y="6"/>
                                  </a:lnTo>
                                  <a:lnTo>
                                    <a:pt x="6" y="9"/>
                                  </a:lnTo>
                                  <a:lnTo>
                                    <a:pt x="7" y="13"/>
                                  </a:lnTo>
                                  <a:lnTo>
                                    <a:pt x="12" y="16"/>
                                  </a:lnTo>
                                  <a:lnTo>
                                    <a:pt x="15" y="16"/>
                                  </a:lnTo>
                                  <a:lnTo>
                                    <a:pt x="17" y="18"/>
                                  </a:lnTo>
                                  <a:lnTo>
                                    <a:pt x="19" y="13"/>
                                  </a:lnTo>
                                  <a:lnTo>
                                    <a:pt x="15" y="12"/>
                                  </a:lnTo>
                                  <a:lnTo>
                                    <a:pt x="11" y="11"/>
                                  </a:lnTo>
                                  <a:lnTo>
                                    <a:pt x="8" y="8"/>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35" name="Freeform 348"/>
                          <wps:cNvSpPr>
                            <a:spLocks/>
                          </wps:cNvSpPr>
                          <wps:spPr bwMode="auto">
                            <a:xfrm>
                              <a:off x="4867" y="2505"/>
                              <a:ext cx="44" cy="22"/>
                            </a:xfrm>
                            <a:custGeom>
                              <a:avLst/>
                              <a:gdLst>
                                <a:gd name="T0" fmla="*/ 13 w 44"/>
                                <a:gd name="T1" fmla="*/ 2 h 22"/>
                                <a:gd name="T2" fmla="*/ 10 w 44"/>
                                <a:gd name="T3" fmla="*/ 1 h 22"/>
                                <a:gd name="T4" fmla="*/ 2 w 44"/>
                                <a:gd name="T5" fmla="*/ 0 h 22"/>
                                <a:gd name="T6" fmla="*/ 0 w 44"/>
                                <a:gd name="T7" fmla="*/ 4 h 22"/>
                                <a:gd name="T8" fmla="*/ 2 w 44"/>
                                <a:gd name="T9" fmla="*/ 7 h 22"/>
                                <a:gd name="T10" fmla="*/ 12 w 44"/>
                                <a:gd name="T11" fmla="*/ 9 h 22"/>
                                <a:gd name="T12" fmla="*/ 15 w 44"/>
                                <a:gd name="T13" fmla="*/ 9 h 22"/>
                                <a:gd name="T14" fmla="*/ 17 w 44"/>
                                <a:gd name="T15" fmla="*/ 11 h 22"/>
                                <a:gd name="T16" fmla="*/ 20 w 44"/>
                                <a:gd name="T17" fmla="*/ 11 h 22"/>
                                <a:gd name="T18" fmla="*/ 23 w 44"/>
                                <a:gd name="T19" fmla="*/ 10 h 22"/>
                                <a:gd name="T20" fmla="*/ 27 w 44"/>
                                <a:gd name="T21" fmla="*/ 13 h 22"/>
                                <a:gd name="T22" fmla="*/ 30 w 44"/>
                                <a:gd name="T23" fmla="*/ 15 h 22"/>
                                <a:gd name="T24" fmla="*/ 34 w 44"/>
                                <a:gd name="T25" fmla="*/ 18 h 22"/>
                                <a:gd name="T26" fmla="*/ 37 w 44"/>
                                <a:gd name="T27" fmla="*/ 20 h 22"/>
                                <a:gd name="T28" fmla="*/ 43 w 44"/>
                                <a:gd name="T29" fmla="*/ 21 h 22"/>
                                <a:gd name="T30" fmla="*/ 32 w 44"/>
                                <a:gd name="T31" fmla="*/ 15 h 22"/>
                                <a:gd name="T32" fmla="*/ 33 w 44"/>
                                <a:gd name="T33" fmla="*/ 12 h 22"/>
                                <a:gd name="T34" fmla="*/ 32 w 44"/>
                                <a:gd name="T35" fmla="*/ 9 h 22"/>
                                <a:gd name="T36" fmla="*/ 26 w 44"/>
                                <a:gd name="T37" fmla="*/ 6 h 22"/>
                                <a:gd name="T38" fmla="*/ 23 w 44"/>
                                <a:gd name="T39" fmla="*/ 6 h 22"/>
                                <a:gd name="T40" fmla="*/ 15 w 44"/>
                                <a:gd name="T41" fmla="*/ 7 h 22"/>
                                <a:gd name="T42" fmla="*/ 13 w 44"/>
                                <a:gd name="T43" fmla="*/ 5 h 22"/>
                                <a:gd name="T44" fmla="*/ 12 w 44"/>
                                <a:gd name="T45"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4" h="22">
                                  <a:moveTo>
                                    <a:pt x="13" y="2"/>
                                  </a:moveTo>
                                  <a:lnTo>
                                    <a:pt x="10" y="1"/>
                                  </a:lnTo>
                                  <a:lnTo>
                                    <a:pt x="2" y="0"/>
                                  </a:lnTo>
                                  <a:lnTo>
                                    <a:pt x="0" y="4"/>
                                  </a:lnTo>
                                  <a:lnTo>
                                    <a:pt x="2" y="7"/>
                                  </a:lnTo>
                                  <a:lnTo>
                                    <a:pt x="12" y="9"/>
                                  </a:lnTo>
                                  <a:lnTo>
                                    <a:pt x="15" y="9"/>
                                  </a:lnTo>
                                  <a:lnTo>
                                    <a:pt x="17" y="11"/>
                                  </a:lnTo>
                                  <a:lnTo>
                                    <a:pt x="20" y="11"/>
                                  </a:lnTo>
                                  <a:lnTo>
                                    <a:pt x="23" y="10"/>
                                  </a:lnTo>
                                  <a:lnTo>
                                    <a:pt x="27" y="13"/>
                                  </a:lnTo>
                                  <a:lnTo>
                                    <a:pt x="30" y="15"/>
                                  </a:lnTo>
                                  <a:lnTo>
                                    <a:pt x="34" y="18"/>
                                  </a:lnTo>
                                  <a:lnTo>
                                    <a:pt x="37" y="20"/>
                                  </a:lnTo>
                                  <a:lnTo>
                                    <a:pt x="43" y="21"/>
                                  </a:lnTo>
                                  <a:lnTo>
                                    <a:pt x="32" y="15"/>
                                  </a:lnTo>
                                  <a:lnTo>
                                    <a:pt x="33" y="12"/>
                                  </a:lnTo>
                                  <a:lnTo>
                                    <a:pt x="32" y="9"/>
                                  </a:lnTo>
                                  <a:lnTo>
                                    <a:pt x="26" y="6"/>
                                  </a:lnTo>
                                  <a:lnTo>
                                    <a:pt x="23" y="6"/>
                                  </a:lnTo>
                                  <a:lnTo>
                                    <a:pt x="15" y="7"/>
                                  </a:lnTo>
                                  <a:lnTo>
                                    <a:pt x="13" y="5"/>
                                  </a:lnTo>
                                  <a:lnTo>
                                    <a:pt x="12" y="3"/>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36" name="Freeform 349"/>
                          <wps:cNvSpPr>
                            <a:spLocks/>
                          </wps:cNvSpPr>
                          <wps:spPr bwMode="auto">
                            <a:xfrm>
                              <a:off x="4931" y="2506"/>
                              <a:ext cx="79" cy="136"/>
                            </a:xfrm>
                            <a:custGeom>
                              <a:avLst/>
                              <a:gdLst>
                                <a:gd name="T0" fmla="*/ 78 w 79"/>
                                <a:gd name="T1" fmla="*/ 135 h 136"/>
                                <a:gd name="T2" fmla="*/ 72 w 79"/>
                                <a:gd name="T3" fmla="*/ 130 h 136"/>
                                <a:gd name="T4" fmla="*/ 68 w 79"/>
                                <a:gd name="T5" fmla="*/ 129 h 136"/>
                                <a:gd name="T6" fmla="*/ 67 w 79"/>
                                <a:gd name="T7" fmla="*/ 126 h 136"/>
                                <a:gd name="T8" fmla="*/ 65 w 79"/>
                                <a:gd name="T9" fmla="*/ 122 h 136"/>
                                <a:gd name="T10" fmla="*/ 60 w 79"/>
                                <a:gd name="T11" fmla="*/ 115 h 136"/>
                                <a:gd name="T12" fmla="*/ 58 w 79"/>
                                <a:gd name="T13" fmla="*/ 111 h 136"/>
                                <a:gd name="T14" fmla="*/ 54 w 79"/>
                                <a:gd name="T15" fmla="*/ 101 h 136"/>
                                <a:gd name="T16" fmla="*/ 52 w 79"/>
                                <a:gd name="T17" fmla="*/ 97 h 136"/>
                                <a:gd name="T18" fmla="*/ 49 w 79"/>
                                <a:gd name="T19" fmla="*/ 94 h 136"/>
                                <a:gd name="T20" fmla="*/ 46 w 79"/>
                                <a:gd name="T21" fmla="*/ 88 h 136"/>
                                <a:gd name="T22" fmla="*/ 43 w 79"/>
                                <a:gd name="T23" fmla="*/ 83 h 136"/>
                                <a:gd name="T24" fmla="*/ 41 w 79"/>
                                <a:gd name="T25" fmla="*/ 80 h 136"/>
                                <a:gd name="T26" fmla="*/ 39 w 79"/>
                                <a:gd name="T27" fmla="*/ 77 h 136"/>
                                <a:gd name="T28" fmla="*/ 34 w 79"/>
                                <a:gd name="T29" fmla="*/ 69 h 136"/>
                                <a:gd name="T30" fmla="*/ 32 w 79"/>
                                <a:gd name="T31" fmla="*/ 66 h 136"/>
                                <a:gd name="T32" fmla="*/ 31 w 79"/>
                                <a:gd name="T33" fmla="*/ 61 h 136"/>
                                <a:gd name="T34" fmla="*/ 30 w 79"/>
                                <a:gd name="T35" fmla="*/ 56 h 136"/>
                                <a:gd name="T36" fmla="*/ 28 w 79"/>
                                <a:gd name="T37" fmla="*/ 52 h 136"/>
                                <a:gd name="T38" fmla="*/ 26 w 79"/>
                                <a:gd name="T39" fmla="*/ 47 h 136"/>
                                <a:gd name="T40" fmla="*/ 21 w 79"/>
                                <a:gd name="T41" fmla="*/ 37 h 136"/>
                                <a:gd name="T42" fmla="*/ 12 w 79"/>
                                <a:gd name="T43" fmla="*/ 26 h 136"/>
                                <a:gd name="T44" fmla="*/ 11 w 79"/>
                                <a:gd name="T45" fmla="*/ 22 h 136"/>
                                <a:gd name="T46" fmla="*/ 8 w 79"/>
                                <a:gd name="T47" fmla="*/ 19 h 136"/>
                                <a:gd name="T48" fmla="*/ 6 w 79"/>
                                <a:gd name="T49" fmla="*/ 16 h 136"/>
                                <a:gd name="T50" fmla="*/ 3 w 79"/>
                                <a:gd name="T51" fmla="*/ 11 h 136"/>
                                <a:gd name="T52" fmla="*/ 0 w 79"/>
                                <a:gd name="T53" fmla="*/ 8 h 136"/>
                                <a:gd name="T54" fmla="*/ 0 w 79"/>
                                <a:gd name="T55" fmla="*/ 4 h 136"/>
                                <a:gd name="T56" fmla="*/ 0 w 79"/>
                                <a:gd name="T57" fmla="*/ 1 h 136"/>
                                <a:gd name="T58" fmla="*/ 0 w 79"/>
                                <a:gd name="T59"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9" h="136">
                                  <a:moveTo>
                                    <a:pt x="78" y="135"/>
                                  </a:moveTo>
                                  <a:lnTo>
                                    <a:pt x="72" y="130"/>
                                  </a:lnTo>
                                  <a:lnTo>
                                    <a:pt x="68" y="129"/>
                                  </a:lnTo>
                                  <a:lnTo>
                                    <a:pt x="67" y="126"/>
                                  </a:lnTo>
                                  <a:lnTo>
                                    <a:pt x="65" y="122"/>
                                  </a:lnTo>
                                  <a:lnTo>
                                    <a:pt x="60" y="115"/>
                                  </a:lnTo>
                                  <a:lnTo>
                                    <a:pt x="58" y="111"/>
                                  </a:lnTo>
                                  <a:lnTo>
                                    <a:pt x="54" y="101"/>
                                  </a:lnTo>
                                  <a:lnTo>
                                    <a:pt x="52" y="97"/>
                                  </a:lnTo>
                                  <a:lnTo>
                                    <a:pt x="49" y="94"/>
                                  </a:lnTo>
                                  <a:lnTo>
                                    <a:pt x="46" y="88"/>
                                  </a:lnTo>
                                  <a:lnTo>
                                    <a:pt x="43" y="83"/>
                                  </a:lnTo>
                                  <a:lnTo>
                                    <a:pt x="41" y="80"/>
                                  </a:lnTo>
                                  <a:lnTo>
                                    <a:pt x="39" y="77"/>
                                  </a:lnTo>
                                  <a:lnTo>
                                    <a:pt x="34" y="69"/>
                                  </a:lnTo>
                                  <a:lnTo>
                                    <a:pt x="32" y="66"/>
                                  </a:lnTo>
                                  <a:lnTo>
                                    <a:pt x="31" y="61"/>
                                  </a:lnTo>
                                  <a:lnTo>
                                    <a:pt x="30" y="56"/>
                                  </a:lnTo>
                                  <a:lnTo>
                                    <a:pt x="28" y="52"/>
                                  </a:lnTo>
                                  <a:lnTo>
                                    <a:pt x="26" y="47"/>
                                  </a:lnTo>
                                  <a:lnTo>
                                    <a:pt x="21" y="37"/>
                                  </a:lnTo>
                                  <a:lnTo>
                                    <a:pt x="12" y="26"/>
                                  </a:lnTo>
                                  <a:lnTo>
                                    <a:pt x="11" y="22"/>
                                  </a:lnTo>
                                  <a:lnTo>
                                    <a:pt x="8" y="19"/>
                                  </a:lnTo>
                                  <a:lnTo>
                                    <a:pt x="6" y="16"/>
                                  </a:lnTo>
                                  <a:lnTo>
                                    <a:pt x="3" y="11"/>
                                  </a:lnTo>
                                  <a:lnTo>
                                    <a:pt x="0" y="8"/>
                                  </a:lnTo>
                                  <a:lnTo>
                                    <a:pt x="0" y="4"/>
                                  </a:lnTo>
                                  <a:lnTo>
                                    <a:pt x="0" y="1"/>
                                  </a:lnTo>
                                  <a:lnTo>
                                    <a:pt x="0"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37" name="Freeform 350"/>
                          <wps:cNvSpPr>
                            <a:spLocks/>
                          </wps:cNvSpPr>
                          <wps:spPr bwMode="auto">
                            <a:xfrm>
                              <a:off x="4498" y="2423"/>
                              <a:ext cx="466" cy="150"/>
                            </a:xfrm>
                            <a:custGeom>
                              <a:avLst/>
                              <a:gdLst>
                                <a:gd name="T0" fmla="*/ 454 w 466"/>
                                <a:gd name="T1" fmla="*/ 143 h 150"/>
                                <a:gd name="T2" fmla="*/ 440 w 466"/>
                                <a:gd name="T3" fmla="*/ 131 h 150"/>
                                <a:gd name="T4" fmla="*/ 437 w 466"/>
                                <a:gd name="T5" fmla="*/ 112 h 150"/>
                                <a:gd name="T6" fmla="*/ 424 w 466"/>
                                <a:gd name="T7" fmla="*/ 106 h 150"/>
                                <a:gd name="T8" fmla="*/ 414 w 466"/>
                                <a:gd name="T9" fmla="*/ 99 h 150"/>
                                <a:gd name="T10" fmla="*/ 405 w 466"/>
                                <a:gd name="T11" fmla="*/ 84 h 150"/>
                                <a:gd name="T12" fmla="*/ 398 w 466"/>
                                <a:gd name="T13" fmla="*/ 78 h 150"/>
                                <a:gd name="T14" fmla="*/ 389 w 466"/>
                                <a:gd name="T15" fmla="*/ 72 h 150"/>
                                <a:gd name="T16" fmla="*/ 379 w 466"/>
                                <a:gd name="T17" fmla="*/ 66 h 150"/>
                                <a:gd name="T18" fmla="*/ 370 w 466"/>
                                <a:gd name="T19" fmla="*/ 60 h 150"/>
                                <a:gd name="T20" fmla="*/ 367 w 466"/>
                                <a:gd name="T21" fmla="*/ 54 h 150"/>
                                <a:gd name="T22" fmla="*/ 361 w 466"/>
                                <a:gd name="T23" fmla="*/ 44 h 150"/>
                                <a:gd name="T24" fmla="*/ 345 w 466"/>
                                <a:gd name="T25" fmla="*/ 37 h 150"/>
                                <a:gd name="T26" fmla="*/ 338 w 466"/>
                                <a:gd name="T27" fmla="*/ 31 h 150"/>
                                <a:gd name="T28" fmla="*/ 321 w 466"/>
                                <a:gd name="T29" fmla="*/ 29 h 150"/>
                                <a:gd name="T30" fmla="*/ 316 w 466"/>
                                <a:gd name="T31" fmla="*/ 31 h 150"/>
                                <a:gd name="T32" fmla="*/ 309 w 466"/>
                                <a:gd name="T33" fmla="*/ 32 h 150"/>
                                <a:gd name="T34" fmla="*/ 325 w 466"/>
                                <a:gd name="T35" fmla="*/ 39 h 150"/>
                                <a:gd name="T36" fmla="*/ 346 w 466"/>
                                <a:gd name="T37" fmla="*/ 42 h 150"/>
                                <a:gd name="T38" fmla="*/ 358 w 466"/>
                                <a:gd name="T39" fmla="*/ 51 h 150"/>
                                <a:gd name="T40" fmla="*/ 358 w 466"/>
                                <a:gd name="T41" fmla="*/ 56 h 150"/>
                                <a:gd name="T42" fmla="*/ 350 w 466"/>
                                <a:gd name="T43" fmla="*/ 59 h 150"/>
                                <a:gd name="T44" fmla="*/ 334 w 466"/>
                                <a:gd name="T45" fmla="*/ 50 h 150"/>
                                <a:gd name="T46" fmla="*/ 303 w 466"/>
                                <a:gd name="T47" fmla="*/ 38 h 150"/>
                                <a:gd name="T48" fmla="*/ 287 w 466"/>
                                <a:gd name="T49" fmla="*/ 35 h 150"/>
                                <a:gd name="T50" fmla="*/ 276 w 466"/>
                                <a:gd name="T51" fmla="*/ 29 h 150"/>
                                <a:gd name="T52" fmla="*/ 269 w 466"/>
                                <a:gd name="T53" fmla="*/ 25 h 150"/>
                                <a:gd name="T54" fmla="*/ 268 w 466"/>
                                <a:gd name="T55" fmla="*/ 15 h 150"/>
                                <a:gd name="T56" fmla="*/ 278 w 466"/>
                                <a:gd name="T57" fmla="*/ 11 h 150"/>
                                <a:gd name="T58" fmla="*/ 255 w 466"/>
                                <a:gd name="T59" fmla="*/ 12 h 150"/>
                                <a:gd name="T60" fmla="*/ 248 w 466"/>
                                <a:gd name="T61" fmla="*/ 9 h 150"/>
                                <a:gd name="T62" fmla="*/ 235 w 466"/>
                                <a:gd name="T63" fmla="*/ 4 h 150"/>
                                <a:gd name="T64" fmla="*/ 221 w 466"/>
                                <a:gd name="T65" fmla="*/ 5 h 150"/>
                                <a:gd name="T66" fmla="*/ 221 w 466"/>
                                <a:gd name="T67" fmla="*/ 8 h 150"/>
                                <a:gd name="T68" fmla="*/ 207 w 466"/>
                                <a:gd name="T69" fmla="*/ 3 h 150"/>
                                <a:gd name="T70" fmla="*/ 189 w 466"/>
                                <a:gd name="T71" fmla="*/ 0 h 150"/>
                                <a:gd name="T72" fmla="*/ 193 w 466"/>
                                <a:gd name="T73" fmla="*/ 2 h 150"/>
                                <a:gd name="T74" fmla="*/ 193 w 466"/>
                                <a:gd name="T75" fmla="*/ 9 h 150"/>
                                <a:gd name="T76" fmla="*/ 176 w 466"/>
                                <a:gd name="T77" fmla="*/ 8 h 150"/>
                                <a:gd name="T78" fmla="*/ 162 w 466"/>
                                <a:gd name="T79" fmla="*/ 1 h 150"/>
                                <a:gd name="T80" fmla="*/ 167 w 466"/>
                                <a:gd name="T81" fmla="*/ 12 h 150"/>
                                <a:gd name="T82" fmla="*/ 154 w 466"/>
                                <a:gd name="T83" fmla="*/ 19 h 150"/>
                                <a:gd name="T84" fmla="*/ 144 w 466"/>
                                <a:gd name="T85" fmla="*/ 20 h 150"/>
                                <a:gd name="T86" fmla="*/ 134 w 466"/>
                                <a:gd name="T87" fmla="*/ 24 h 150"/>
                                <a:gd name="T88" fmla="*/ 122 w 466"/>
                                <a:gd name="T89" fmla="*/ 27 h 150"/>
                                <a:gd name="T90" fmla="*/ 107 w 466"/>
                                <a:gd name="T91" fmla="*/ 33 h 150"/>
                                <a:gd name="T92" fmla="*/ 89 w 466"/>
                                <a:gd name="T93" fmla="*/ 33 h 150"/>
                                <a:gd name="T94" fmla="*/ 81 w 466"/>
                                <a:gd name="T95" fmla="*/ 42 h 150"/>
                                <a:gd name="T96" fmla="*/ 77 w 466"/>
                                <a:gd name="T97" fmla="*/ 52 h 150"/>
                                <a:gd name="T98" fmla="*/ 68 w 466"/>
                                <a:gd name="T99" fmla="*/ 62 h 150"/>
                                <a:gd name="T100" fmla="*/ 57 w 466"/>
                                <a:gd name="T101" fmla="*/ 71 h 150"/>
                                <a:gd name="T102" fmla="*/ 52 w 466"/>
                                <a:gd name="T103" fmla="*/ 82 h 150"/>
                                <a:gd name="T104" fmla="*/ 56 w 466"/>
                                <a:gd name="T105" fmla="*/ 82 h 150"/>
                                <a:gd name="T106" fmla="*/ 57 w 466"/>
                                <a:gd name="T107" fmla="*/ 94 h 150"/>
                                <a:gd name="T108" fmla="*/ 47 w 466"/>
                                <a:gd name="T109" fmla="*/ 104 h 150"/>
                                <a:gd name="T110" fmla="*/ 46 w 466"/>
                                <a:gd name="T111" fmla="*/ 113 h 150"/>
                                <a:gd name="T112" fmla="*/ 41 w 466"/>
                                <a:gd name="T113" fmla="*/ 120 h 150"/>
                                <a:gd name="T114" fmla="*/ 30 w 466"/>
                                <a:gd name="T115" fmla="*/ 111 h 150"/>
                                <a:gd name="T116" fmla="*/ 25 w 466"/>
                                <a:gd name="T117" fmla="*/ 105 h 150"/>
                                <a:gd name="T118" fmla="*/ 19 w 466"/>
                                <a:gd name="T119" fmla="*/ 112 h 150"/>
                                <a:gd name="T120" fmla="*/ 10 w 466"/>
                                <a:gd name="T121" fmla="*/ 108 h 150"/>
                                <a:gd name="T122" fmla="*/ 0 w 466"/>
                                <a:gd name="T123" fmla="*/ 10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66" h="150">
                                  <a:moveTo>
                                    <a:pt x="465" y="149"/>
                                  </a:moveTo>
                                  <a:lnTo>
                                    <a:pt x="460" y="149"/>
                                  </a:lnTo>
                                  <a:lnTo>
                                    <a:pt x="454" y="143"/>
                                  </a:lnTo>
                                  <a:lnTo>
                                    <a:pt x="449" y="139"/>
                                  </a:lnTo>
                                  <a:lnTo>
                                    <a:pt x="443" y="133"/>
                                  </a:lnTo>
                                  <a:lnTo>
                                    <a:pt x="440" y="131"/>
                                  </a:lnTo>
                                  <a:lnTo>
                                    <a:pt x="439" y="126"/>
                                  </a:lnTo>
                                  <a:lnTo>
                                    <a:pt x="437" y="118"/>
                                  </a:lnTo>
                                  <a:lnTo>
                                    <a:pt x="437" y="112"/>
                                  </a:lnTo>
                                  <a:lnTo>
                                    <a:pt x="433" y="106"/>
                                  </a:lnTo>
                                  <a:lnTo>
                                    <a:pt x="427" y="105"/>
                                  </a:lnTo>
                                  <a:lnTo>
                                    <a:pt x="424" y="106"/>
                                  </a:lnTo>
                                  <a:lnTo>
                                    <a:pt x="418" y="106"/>
                                  </a:lnTo>
                                  <a:lnTo>
                                    <a:pt x="416" y="103"/>
                                  </a:lnTo>
                                  <a:lnTo>
                                    <a:pt x="414" y="99"/>
                                  </a:lnTo>
                                  <a:lnTo>
                                    <a:pt x="411" y="95"/>
                                  </a:lnTo>
                                  <a:lnTo>
                                    <a:pt x="408" y="92"/>
                                  </a:lnTo>
                                  <a:lnTo>
                                    <a:pt x="405" y="84"/>
                                  </a:lnTo>
                                  <a:lnTo>
                                    <a:pt x="401" y="80"/>
                                  </a:lnTo>
                                  <a:lnTo>
                                    <a:pt x="399" y="80"/>
                                  </a:lnTo>
                                  <a:lnTo>
                                    <a:pt x="398" y="78"/>
                                  </a:lnTo>
                                  <a:lnTo>
                                    <a:pt x="395" y="75"/>
                                  </a:lnTo>
                                  <a:lnTo>
                                    <a:pt x="392" y="75"/>
                                  </a:lnTo>
                                  <a:lnTo>
                                    <a:pt x="389" y="72"/>
                                  </a:lnTo>
                                  <a:lnTo>
                                    <a:pt x="389" y="68"/>
                                  </a:lnTo>
                                  <a:lnTo>
                                    <a:pt x="382" y="68"/>
                                  </a:lnTo>
                                  <a:lnTo>
                                    <a:pt x="379" y="66"/>
                                  </a:lnTo>
                                  <a:lnTo>
                                    <a:pt x="376" y="62"/>
                                  </a:lnTo>
                                  <a:lnTo>
                                    <a:pt x="374" y="61"/>
                                  </a:lnTo>
                                  <a:lnTo>
                                    <a:pt x="370" y="60"/>
                                  </a:lnTo>
                                  <a:lnTo>
                                    <a:pt x="365" y="59"/>
                                  </a:lnTo>
                                  <a:lnTo>
                                    <a:pt x="364" y="56"/>
                                  </a:lnTo>
                                  <a:lnTo>
                                    <a:pt x="367" y="54"/>
                                  </a:lnTo>
                                  <a:lnTo>
                                    <a:pt x="370" y="55"/>
                                  </a:lnTo>
                                  <a:lnTo>
                                    <a:pt x="370" y="48"/>
                                  </a:lnTo>
                                  <a:lnTo>
                                    <a:pt x="361" y="44"/>
                                  </a:lnTo>
                                  <a:lnTo>
                                    <a:pt x="358" y="40"/>
                                  </a:lnTo>
                                  <a:lnTo>
                                    <a:pt x="351" y="38"/>
                                  </a:lnTo>
                                  <a:lnTo>
                                    <a:pt x="345" y="37"/>
                                  </a:lnTo>
                                  <a:lnTo>
                                    <a:pt x="343" y="34"/>
                                  </a:lnTo>
                                  <a:lnTo>
                                    <a:pt x="341" y="31"/>
                                  </a:lnTo>
                                  <a:lnTo>
                                    <a:pt x="338" y="31"/>
                                  </a:lnTo>
                                  <a:lnTo>
                                    <a:pt x="331" y="31"/>
                                  </a:lnTo>
                                  <a:lnTo>
                                    <a:pt x="324" y="29"/>
                                  </a:lnTo>
                                  <a:lnTo>
                                    <a:pt x="321" y="29"/>
                                  </a:lnTo>
                                  <a:lnTo>
                                    <a:pt x="321" y="27"/>
                                  </a:lnTo>
                                  <a:lnTo>
                                    <a:pt x="322" y="32"/>
                                  </a:lnTo>
                                  <a:lnTo>
                                    <a:pt x="316" y="31"/>
                                  </a:lnTo>
                                  <a:lnTo>
                                    <a:pt x="306" y="27"/>
                                  </a:lnTo>
                                  <a:lnTo>
                                    <a:pt x="305" y="30"/>
                                  </a:lnTo>
                                  <a:lnTo>
                                    <a:pt x="309" y="32"/>
                                  </a:lnTo>
                                  <a:lnTo>
                                    <a:pt x="316" y="36"/>
                                  </a:lnTo>
                                  <a:lnTo>
                                    <a:pt x="321" y="39"/>
                                  </a:lnTo>
                                  <a:lnTo>
                                    <a:pt x="325" y="39"/>
                                  </a:lnTo>
                                  <a:lnTo>
                                    <a:pt x="329" y="39"/>
                                  </a:lnTo>
                                  <a:lnTo>
                                    <a:pt x="334" y="41"/>
                                  </a:lnTo>
                                  <a:lnTo>
                                    <a:pt x="346" y="42"/>
                                  </a:lnTo>
                                  <a:lnTo>
                                    <a:pt x="353" y="44"/>
                                  </a:lnTo>
                                  <a:lnTo>
                                    <a:pt x="358" y="46"/>
                                  </a:lnTo>
                                  <a:lnTo>
                                    <a:pt x="358" y="51"/>
                                  </a:lnTo>
                                  <a:lnTo>
                                    <a:pt x="355" y="53"/>
                                  </a:lnTo>
                                  <a:lnTo>
                                    <a:pt x="351" y="53"/>
                                  </a:lnTo>
                                  <a:lnTo>
                                    <a:pt x="358" y="56"/>
                                  </a:lnTo>
                                  <a:lnTo>
                                    <a:pt x="361" y="59"/>
                                  </a:lnTo>
                                  <a:lnTo>
                                    <a:pt x="358" y="62"/>
                                  </a:lnTo>
                                  <a:lnTo>
                                    <a:pt x="350" y="59"/>
                                  </a:lnTo>
                                  <a:lnTo>
                                    <a:pt x="342" y="56"/>
                                  </a:lnTo>
                                  <a:lnTo>
                                    <a:pt x="339" y="53"/>
                                  </a:lnTo>
                                  <a:lnTo>
                                    <a:pt x="334" y="50"/>
                                  </a:lnTo>
                                  <a:lnTo>
                                    <a:pt x="317" y="45"/>
                                  </a:lnTo>
                                  <a:lnTo>
                                    <a:pt x="307" y="41"/>
                                  </a:lnTo>
                                  <a:lnTo>
                                    <a:pt x="303" y="38"/>
                                  </a:lnTo>
                                  <a:lnTo>
                                    <a:pt x="298" y="38"/>
                                  </a:lnTo>
                                  <a:lnTo>
                                    <a:pt x="292" y="36"/>
                                  </a:lnTo>
                                  <a:lnTo>
                                    <a:pt x="287" y="35"/>
                                  </a:lnTo>
                                  <a:lnTo>
                                    <a:pt x="284" y="31"/>
                                  </a:lnTo>
                                  <a:lnTo>
                                    <a:pt x="279" y="30"/>
                                  </a:lnTo>
                                  <a:lnTo>
                                    <a:pt x="276" y="29"/>
                                  </a:lnTo>
                                  <a:lnTo>
                                    <a:pt x="272" y="30"/>
                                  </a:lnTo>
                                  <a:lnTo>
                                    <a:pt x="267" y="28"/>
                                  </a:lnTo>
                                  <a:lnTo>
                                    <a:pt x="269" y="25"/>
                                  </a:lnTo>
                                  <a:lnTo>
                                    <a:pt x="272" y="22"/>
                                  </a:lnTo>
                                  <a:lnTo>
                                    <a:pt x="269" y="19"/>
                                  </a:lnTo>
                                  <a:lnTo>
                                    <a:pt x="268" y="15"/>
                                  </a:lnTo>
                                  <a:lnTo>
                                    <a:pt x="280" y="17"/>
                                  </a:lnTo>
                                  <a:lnTo>
                                    <a:pt x="282" y="15"/>
                                  </a:lnTo>
                                  <a:lnTo>
                                    <a:pt x="278" y="11"/>
                                  </a:lnTo>
                                  <a:lnTo>
                                    <a:pt x="269" y="10"/>
                                  </a:lnTo>
                                  <a:lnTo>
                                    <a:pt x="261" y="10"/>
                                  </a:lnTo>
                                  <a:lnTo>
                                    <a:pt x="255" y="12"/>
                                  </a:lnTo>
                                  <a:lnTo>
                                    <a:pt x="252" y="14"/>
                                  </a:lnTo>
                                  <a:lnTo>
                                    <a:pt x="248" y="12"/>
                                  </a:lnTo>
                                  <a:lnTo>
                                    <a:pt x="248" y="9"/>
                                  </a:lnTo>
                                  <a:lnTo>
                                    <a:pt x="244" y="7"/>
                                  </a:lnTo>
                                  <a:lnTo>
                                    <a:pt x="239" y="7"/>
                                  </a:lnTo>
                                  <a:lnTo>
                                    <a:pt x="235" y="4"/>
                                  </a:lnTo>
                                  <a:lnTo>
                                    <a:pt x="227" y="3"/>
                                  </a:lnTo>
                                  <a:lnTo>
                                    <a:pt x="222" y="3"/>
                                  </a:lnTo>
                                  <a:lnTo>
                                    <a:pt x="221" y="5"/>
                                  </a:lnTo>
                                  <a:lnTo>
                                    <a:pt x="224" y="8"/>
                                  </a:lnTo>
                                  <a:lnTo>
                                    <a:pt x="224" y="10"/>
                                  </a:lnTo>
                                  <a:lnTo>
                                    <a:pt x="221" y="8"/>
                                  </a:lnTo>
                                  <a:lnTo>
                                    <a:pt x="214" y="6"/>
                                  </a:lnTo>
                                  <a:lnTo>
                                    <a:pt x="211" y="4"/>
                                  </a:lnTo>
                                  <a:lnTo>
                                    <a:pt x="207" y="3"/>
                                  </a:lnTo>
                                  <a:lnTo>
                                    <a:pt x="203" y="1"/>
                                  </a:lnTo>
                                  <a:lnTo>
                                    <a:pt x="198" y="0"/>
                                  </a:lnTo>
                                  <a:lnTo>
                                    <a:pt x="189" y="0"/>
                                  </a:lnTo>
                                  <a:lnTo>
                                    <a:pt x="183" y="0"/>
                                  </a:lnTo>
                                  <a:lnTo>
                                    <a:pt x="187" y="3"/>
                                  </a:lnTo>
                                  <a:lnTo>
                                    <a:pt x="193" y="2"/>
                                  </a:lnTo>
                                  <a:lnTo>
                                    <a:pt x="197" y="3"/>
                                  </a:lnTo>
                                  <a:lnTo>
                                    <a:pt x="198" y="5"/>
                                  </a:lnTo>
                                  <a:lnTo>
                                    <a:pt x="193" y="9"/>
                                  </a:lnTo>
                                  <a:lnTo>
                                    <a:pt x="188" y="9"/>
                                  </a:lnTo>
                                  <a:lnTo>
                                    <a:pt x="181" y="8"/>
                                  </a:lnTo>
                                  <a:lnTo>
                                    <a:pt x="176" y="8"/>
                                  </a:lnTo>
                                  <a:lnTo>
                                    <a:pt x="170" y="7"/>
                                  </a:lnTo>
                                  <a:lnTo>
                                    <a:pt x="170" y="3"/>
                                  </a:lnTo>
                                  <a:lnTo>
                                    <a:pt x="162" y="1"/>
                                  </a:lnTo>
                                  <a:lnTo>
                                    <a:pt x="163" y="6"/>
                                  </a:lnTo>
                                  <a:lnTo>
                                    <a:pt x="168" y="9"/>
                                  </a:lnTo>
                                  <a:lnTo>
                                    <a:pt x="167" y="12"/>
                                  </a:lnTo>
                                  <a:lnTo>
                                    <a:pt x="162" y="16"/>
                                  </a:lnTo>
                                  <a:lnTo>
                                    <a:pt x="158" y="18"/>
                                  </a:lnTo>
                                  <a:lnTo>
                                    <a:pt x="154" y="19"/>
                                  </a:lnTo>
                                  <a:lnTo>
                                    <a:pt x="152" y="23"/>
                                  </a:lnTo>
                                  <a:lnTo>
                                    <a:pt x="147" y="22"/>
                                  </a:lnTo>
                                  <a:lnTo>
                                    <a:pt x="144" y="20"/>
                                  </a:lnTo>
                                  <a:lnTo>
                                    <a:pt x="139" y="18"/>
                                  </a:lnTo>
                                  <a:lnTo>
                                    <a:pt x="137" y="21"/>
                                  </a:lnTo>
                                  <a:lnTo>
                                    <a:pt x="134" y="24"/>
                                  </a:lnTo>
                                  <a:lnTo>
                                    <a:pt x="131" y="26"/>
                                  </a:lnTo>
                                  <a:lnTo>
                                    <a:pt x="123" y="27"/>
                                  </a:lnTo>
                                  <a:lnTo>
                                    <a:pt x="122" y="27"/>
                                  </a:lnTo>
                                  <a:lnTo>
                                    <a:pt x="117" y="27"/>
                                  </a:lnTo>
                                  <a:lnTo>
                                    <a:pt x="113" y="28"/>
                                  </a:lnTo>
                                  <a:lnTo>
                                    <a:pt x="107" y="33"/>
                                  </a:lnTo>
                                  <a:lnTo>
                                    <a:pt x="104" y="35"/>
                                  </a:lnTo>
                                  <a:lnTo>
                                    <a:pt x="100" y="33"/>
                                  </a:lnTo>
                                  <a:lnTo>
                                    <a:pt x="89" y="33"/>
                                  </a:lnTo>
                                  <a:lnTo>
                                    <a:pt x="79" y="38"/>
                                  </a:lnTo>
                                  <a:lnTo>
                                    <a:pt x="80" y="41"/>
                                  </a:lnTo>
                                  <a:lnTo>
                                    <a:pt x="81" y="42"/>
                                  </a:lnTo>
                                  <a:lnTo>
                                    <a:pt x="85" y="46"/>
                                  </a:lnTo>
                                  <a:lnTo>
                                    <a:pt x="82" y="48"/>
                                  </a:lnTo>
                                  <a:lnTo>
                                    <a:pt x="77" y="52"/>
                                  </a:lnTo>
                                  <a:lnTo>
                                    <a:pt x="71" y="55"/>
                                  </a:lnTo>
                                  <a:lnTo>
                                    <a:pt x="68" y="58"/>
                                  </a:lnTo>
                                  <a:lnTo>
                                    <a:pt x="68" y="62"/>
                                  </a:lnTo>
                                  <a:lnTo>
                                    <a:pt x="69" y="65"/>
                                  </a:lnTo>
                                  <a:lnTo>
                                    <a:pt x="63" y="69"/>
                                  </a:lnTo>
                                  <a:lnTo>
                                    <a:pt x="57" y="71"/>
                                  </a:lnTo>
                                  <a:lnTo>
                                    <a:pt x="55" y="75"/>
                                  </a:lnTo>
                                  <a:lnTo>
                                    <a:pt x="55" y="77"/>
                                  </a:lnTo>
                                  <a:lnTo>
                                    <a:pt x="52" y="82"/>
                                  </a:lnTo>
                                  <a:lnTo>
                                    <a:pt x="52" y="87"/>
                                  </a:lnTo>
                                  <a:lnTo>
                                    <a:pt x="55" y="85"/>
                                  </a:lnTo>
                                  <a:lnTo>
                                    <a:pt x="56" y="82"/>
                                  </a:lnTo>
                                  <a:lnTo>
                                    <a:pt x="57" y="87"/>
                                  </a:lnTo>
                                  <a:lnTo>
                                    <a:pt x="56" y="91"/>
                                  </a:lnTo>
                                  <a:lnTo>
                                    <a:pt x="57" y="94"/>
                                  </a:lnTo>
                                  <a:lnTo>
                                    <a:pt x="50" y="98"/>
                                  </a:lnTo>
                                  <a:lnTo>
                                    <a:pt x="47" y="101"/>
                                  </a:lnTo>
                                  <a:lnTo>
                                    <a:pt x="47" y="104"/>
                                  </a:lnTo>
                                  <a:lnTo>
                                    <a:pt x="48" y="107"/>
                                  </a:lnTo>
                                  <a:lnTo>
                                    <a:pt x="45" y="109"/>
                                  </a:lnTo>
                                  <a:lnTo>
                                    <a:pt x="46" y="113"/>
                                  </a:lnTo>
                                  <a:lnTo>
                                    <a:pt x="45" y="115"/>
                                  </a:lnTo>
                                  <a:lnTo>
                                    <a:pt x="44" y="117"/>
                                  </a:lnTo>
                                  <a:lnTo>
                                    <a:pt x="41" y="120"/>
                                  </a:lnTo>
                                  <a:lnTo>
                                    <a:pt x="36" y="118"/>
                                  </a:lnTo>
                                  <a:lnTo>
                                    <a:pt x="33" y="115"/>
                                  </a:lnTo>
                                  <a:lnTo>
                                    <a:pt x="30" y="111"/>
                                  </a:lnTo>
                                  <a:lnTo>
                                    <a:pt x="31" y="108"/>
                                  </a:lnTo>
                                  <a:lnTo>
                                    <a:pt x="32" y="105"/>
                                  </a:lnTo>
                                  <a:lnTo>
                                    <a:pt x="25" y="105"/>
                                  </a:lnTo>
                                  <a:lnTo>
                                    <a:pt x="24" y="107"/>
                                  </a:lnTo>
                                  <a:lnTo>
                                    <a:pt x="23" y="110"/>
                                  </a:lnTo>
                                  <a:lnTo>
                                    <a:pt x="19" y="112"/>
                                  </a:lnTo>
                                  <a:lnTo>
                                    <a:pt x="15" y="112"/>
                                  </a:lnTo>
                                  <a:lnTo>
                                    <a:pt x="13" y="109"/>
                                  </a:lnTo>
                                  <a:lnTo>
                                    <a:pt x="10" y="108"/>
                                  </a:lnTo>
                                  <a:lnTo>
                                    <a:pt x="4" y="107"/>
                                  </a:lnTo>
                                  <a:lnTo>
                                    <a:pt x="2" y="107"/>
                                  </a:lnTo>
                                  <a:lnTo>
                                    <a:pt x="0" y="105"/>
                                  </a:lnTo>
                                  <a:lnTo>
                                    <a:pt x="1" y="102"/>
                                  </a:lnTo>
                                  <a:lnTo>
                                    <a:pt x="2" y="102"/>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38" name="Freeform 351"/>
                          <wps:cNvSpPr>
                            <a:spLocks/>
                          </wps:cNvSpPr>
                          <wps:spPr bwMode="auto">
                            <a:xfrm>
                              <a:off x="4466" y="2471"/>
                              <a:ext cx="57" cy="51"/>
                            </a:xfrm>
                            <a:custGeom>
                              <a:avLst/>
                              <a:gdLst>
                                <a:gd name="T0" fmla="*/ 32 w 57"/>
                                <a:gd name="T1" fmla="*/ 50 h 51"/>
                                <a:gd name="T2" fmla="*/ 32 w 57"/>
                                <a:gd name="T3" fmla="*/ 47 h 51"/>
                                <a:gd name="T4" fmla="*/ 35 w 57"/>
                                <a:gd name="T5" fmla="*/ 45 h 51"/>
                                <a:gd name="T6" fmla="*/ 36 w 57"/>
                                <a:gd name="T7" fmla="*/ 43 h 51"/>
                                <a:gd name="T8" fmla="*/ 34 w 57"/>
                                <a:gd name="T9" fmla="*/ 43 h 51"/>
                                <a:gd name="T10" fmla="*/ 30 w 57"/>
                                <a:gd name="T11" fmla="*/ 46 h 51"/>
                                <a:gd name="T12" fmla="*/ 19 w 57"/>
                                <a:gd name="T13" fmla="*/ 47 h 51"/>
                                <a:gd name="T14" fmla="*/ 15 w 57"/>
                                <a:gd name="T15" fmla="*/ 50 h 51"/>
                                <a:gd name="T16" fmla="*/ 7 w 57"/>
                                <a:gd name="T17" fmla="*/ 50 h 51"/>
                                <a:gd name="T18" fmla="*/ 3 w 57"/>
                                <a:gd name="T19" fmla="*/ 46 h 51"/>
                                <a:gd name="T20" fmla="*/ 11 w 57"/>
                                <a:gd name="T21" fmla="*/ 42 h 51"/>
                                <a:gd name="T22" fmla="*/ 15 w 57"/>
                                <a:gd name="T23" fmla="*/ 39 h 51"/>
                                <a:gd name="T24" fmla="*/ 20 w 57"/>
                                <a:gd name="T25" fmla="*/ 38 h 51"/>
                                <a:gd name="T26" fmla="*/ 31 w 57"/>
                                <a:gd name="T27" fmla="*/ 36 h 51"/>
                                <a:gd name="T28" fmla="*/ 36 w 57"/>
                                <a:gd name="T29" fmla="*/ 36 h 51"/>
                                <a:gd name="T30" fmla="*/ 39 w 57"/>
                                <a:gd name="T31" fmla="*/ 38 h 51"/>
                                <a:gd name="T32" fmla="*/ 43 w 57"/>
                                <a:gd name="T33" fmla="*/ 39 h 51"/>
                                <a:gd name="T34" fmla="*/ 43 w 57"/>
                                <a:gd name="T35" fmla="*/ 38 h 51"/>
                                <a:gd name="T36" fmla="*/ 45 w 57"/>
                                <a:gd name="T37" fmla="*/ 35 h 51"/>
                                <a:gd name="T38" fmla="*/ 49 w 57"/>
                                <a:gd name="T39" fmla="*/ 34 h 51"/>
                                <a:gd name="T40" fmla="*/ 48 w 57"/>
                                <a:gd name="T41" fmla="*/ 31 h 51"/>
                                <a:gd name="T42" fmla="*/ 47 w 57"/>
                                <a:gd name="T43" fmla="*/ 30 h 51"/>
                                <a:gd name="T44" fmla="*/ 46 w 57"/>
                                <a:gd name="T45" fmla="*/ 28 h 51"/>
                                <a:gd name="T46" fmla="*/ 45 w 57"/>
                                <a:gd name="T47" fmla="*/ 28 h 51"/>
                                <a:gd name="T48" fmla="*/ 43 w 57"/>
                                <a:gd name="T49" fmla="*/ 22 h 51"/>
                                <a:gd name="T50" fmla="*/ 48 w 57"/>
                                <a:gd name="T51" fmla="*/ 21 h 51"/>
                                <a:gd name="T52" fmla="*/ 49 w 57"/>
                                <a:gd name="T53" fmla="*/ 17 h 51"/>
                                <a:gd name="T54" fmla="*/ 52 w 57"/>
                                <a:gd name="T55" fmla="*/ 16 h 51"/>
                                <a:gd name="T56" fmla="*/ 54 w 57"/>
                                <a:gd name="T57" fmla="*/ 14 h 51"/>
                                <a:gd name="T58" fmla="*/ 55 w 57"/>
                                <a:gd name="T59" fmla="*/ 14 h 51"/>
                                <a:gd name="T60" fmla="*/ 56 w 57"/>
                                <a:gd name="T61" fmla="*/ 10 h 51"/>
                                <a:gd name="T62" fmla="*/ 56 w 57"/>
                                <a:gd name="T63" fmla="*/ 7 h 51"/>
                                <a:gd name="T64" fmla="*/ 55 w 57"/>
                                <a:gd name="T65" fmla="*/ 4 h 51"/>
                                <a:gd name="T66" fmla="*/ 55 w 57"/>
                                <a:gd name="T67" fmla="*/ 0 h 51"/>
                                <a:gd name="T68" fmla="*/ 51 w 57"/>
                                <a:gd name="T69" fmla="*/ 1 h 51"/>
                                <a:gd name="T70" fmla="*/ 45 w 57"/>
                                <a:gd name="T71" fmla="*/ 9 h 51"/>
                                <a:gd name="T72" fmla="*/ 37 w 57"/>
                                <a:gd name="T73" fmla="*/ 10 h 51"/>
                                <a:gd name="T74" fmla="*/ 34 w 57"/>
                                <a:gd name="T75" fmla="*/ 12 h 51"/>
                                <a:gd name="T76" fmla="*/ 28 w 57"/>
                                <a:gd name="T77" fmla="*/ 14 h 51"/>
                                <a:gd name="T78" fmla="*/ 24 w 57"/>
                                <a:gd name="T79" fmla="*/ 14 h 51"/>
                                <a:gd name="T80" fmla="*/ 18 w 57"/>
                                <a:gd name="T81" fmla="*/ 14 h 51"/>
                                <a:gd name="T82" fmla="*/ 14 w 57"/>
                                <a:gd name="T83" fmla="*/ 16 h 51"/>
                                <a:gd name="T84" fmla="*/ 10 w 57"/>
                                <a:gd name="T85" fmla="*/ 16 h 51"/>
                                <a:gd name="T86" fmla="*/ 8 w 57"/>
                                <a:gd name="T87" fmla="*/ 18 h 51"/>
                                <a:gd name="T88" fmla="*/ 5 w 57"/>
                                <a:gd name="T89" fmla="*/ 19 h 51"/>
                                <a:gd name="T90" fmla="*/ 2 w 57"/>
                                <a:gd name="T91" fmla="*/ 19 h 51"/>
                                <a:gd name="T92" fmla="*/ 1 w 57"/>
                                <a:gd name="T93" fmla="*/ 20 h 51"/>
                                <a:gd name="T94" fmla="*/ 0 w 57"/>
                                <a:gd name="T95" fmla="*/ 2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7" h="51">
                                  <a:moveTo>
                                    <a:pt x="32" y="50"/>
                                  </a:moveTo>
                                  <a:lnTo>
                                    <a:pt x="32" y="47"/>
                                  </a:lnTo>
                                  <a:lnTo>
                                    <a:pt x="35" y="45"/>
                                  </a:lnTo>
                                  <a:lnTo>
                                    <a:pt x="36" y="43"/>
                                  </a:lnTo>
                                  <a:lnTo>
                                    <a:pt x="34" y="43"/>
                                  </a:lnTo>
                                  <a:lnTo>
                                    <a:pt x="30" y="46"/>
                                  </a:lnTo>
                                  <a:lnTo>
                                    <a:pt x="19" y="47"/>
                                  </a:lnTo>
                                  <a:lnTo>
                                    <a:pt x="15" y="50"/>
                                  </a:lnTo>
                                  <a:lnTo>
                                    <a:pt x="7" y="50"/>
                                  </a:lnTo>
                                  <a:lnTo>
                                    <a:pt x="3" y="46"/>
                                  </a:lnTo>
                                  <a:lnTo>
                                    <a:pt x="11" y="42"/>
                                  </a:lnTo>
                                  <a:lnTo>
                                    <a:pt x="15" y="39"/>
                                  </a:lnTo>
                                  <a:lnTo>
                                    <a:pt x="20" y="38"/>
                                  </a:lnTo>
                                  <a:lnTo>
                                    <a:pt x="31" y="36"/>
                                  </a:lnTo>
                                  <a:lnTo>
                                    <a:pt x="36" y="36"/>
                                  </a:lnTo>
                                  <a:lnTo>
                                    <a:pt x="39" y="38"/>
                                  </a:lnTo>
                                  <a:lnTo>
                                    <a:pt x="43" y="39"/>
                                  </a:lnTo>
                                  <a:lnTo>
                                    <a:pt x="43" y="38"/>
                                  </a:lnTo>
                                  <a:lnTo>
                                    <a:pt x="45" y="35"/>
                                  </a:lnTo>
                                  <a:lnTo>
                                    <a:pt x="49" y="34"/>
                                  </a:lnTo>
                                  <a:lnTo>
                                    <a:pt x="48" y="31"/>
                                  </a:lnTo>
                                  <a:lnTo>
                                    <a:pt x="47" y="30"/>
                                  </a:lnTo>
                                  <a:lnTo>
                                    <a:pt x="46" y="28"/>
                                  </a:lnTo>
                                  <a:lnTo>
                                    <a:pt x="45" y="28"/>
                                  </a:lnTo>
                                  <a:lnTo>
                                    <a:pt x="43" y="22"/>
                                  </a:lnTo>
                                  <a:lnTo>
                                    <a:pt x="48" y="21"/>
                                  </a:lnTo>
                                  <a:lnTo>
                                    <a:pt x="49" y="17"/>
                                  </a:lnTo>
                                  <a:lnTo>
                                    <a:pt x="52" y="16"/>
                                  </a:lnTo>
                                  <a:lnTo>
                                    <a:pt x="54" y="14"/>
                                  </a:lnTo>
                                  <a:lnTo>
                                    <a:pt x="55" y="14"/>
                                  </a:lnTo>
                                  <a:lnTo>
                                    <a:pt x="56" y="10"/>
                                  </a:lnTo>
                                  <a:lnTo>
                                    <a:pt x="56" y="7"/>
                                  </a:lnTo>
                                  <a:lnTo>
                                    <a:pt x="55" y="4"/>
                                  </a:lnTo>
                                  <a:lnTo>
                                    <a:pt x="55" y="0"/>
                                  </a:lnTo>
                                  <a:lnTo>
                                    <a:pt x="51" y="1"/>
                                  </a:lnTo>
                                  <a:lnTo>
                                    <a:pt x="45" y="9"/>
                                  </a:lnTo>
                                  <a:lnTo>
                                    <a:pt x="37" y="10"/>
                                  </a:lnTo>
                                  <a:lnTo>
                                    <a:pt x="34" y="12"/>
                                  </a:lnTo>
                                  <a:lnTo>
                                    <a:pt x="28" y="14"/>
                                  </a:lnTo>
                                  <a:lnTo>
                                    <a:pt x="24" y="14"/>
                                  </a:lnTo>
                                  <a:lnTo>
                                    <a:pt x="18" y="14"/>
                                  </a:lnTo>
                                  <a:lnTo>
                                    <a:pt x="14" y="16"/>
                                  </a:lnTo>
                                  <a:lnTo>
                                    <a:pt x="10" y="16"/>
                                  </a:lnTo>
                                  <a:lnTo>
                                    <a:pt x="8" y="18"/>
                                  </a:lnTo>
                                  <a:lnTo>
                                    <a:pt x="5" y="19"/>
                                  </a:lnTo>
                                  <a:lnTo>
                                    <a:pt x="2" y="19"/>
                                  </a:lnTo>
                                  <a:lnTo>
                                    <a:pt x="1" y="20"/>
                                  </a:lnTo>
                                  <a:lnTo>
                                    <a:pt x="0" y="2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39" name="Freeform 352"/>
                          <wps:cNvSpPr>
                            <a:spLocks/>
                          </wps:cNvSpPr>
                          <wps:spPr bwMode="auto">
                            <a:xfrm>
                              <a:off x="4450" y="2489"/>
                              <a:ext cx="45" cy="20"/>
                            </a:xfrm>
                            <a:custGeom>
                              <a:avLst/>
                              <a:gdLst>
                                <a:gd name="T0" fmla="*/ 44 w 45"/>
                                <a:gd name="T1" fmla="*/ 1 h 20"/>
                                <a:gd name="T2" fmla="*/ 40 w 45"/>
                                <a:gd name="T3" fmla="*/ 0 h 20"/>
                                <a:gd name="T4" fmla="*/ 35 w 45"/>
                                <a:gd name="T5" fmla="*/ 4 h 20"/>
                                <a:gd name="T6" fmla="*/ 31 w 45"/>
                                <a:gd name="T7" fmla="*/ 5 h 20"/>
                                <a:gd name="T8" fmla="*/ 25 w 45"/>
                                <a:gd name="T9" fmla="*/ 8 h 20"/>
                                <a:gd name="T10" fmla="*/ 19 w 45"/>
                                <a:gd name="T11" fmla="*/ 8 h 20"/>
                                <a:gd name="T12" fmla="*/ 14 w 45"/>
                                <a:gd name="T13" fmla="*/ 11 h 20"/>
                                <a:gd name="T14" fmla="*/ 9 w 45"/>
                                <a:gd name="T15" fmla="*/ 12 h 20"/>
                                <a:gd name="T16" fmla="*/ 5 w 45"/>
                                <a:gd name="T17" fmla="*/ 16 h 20"/>
                                <a:gd name="T18" fmla="*/ 0 w 45"/>
                                <a:gd name="T19" fmla="*/ 19 h 20"/>
                                <a:gd name="T20" fmla="*/ 7 w 45"/>
                                <a:gd name="T21" fmla="*/ 16 h 20"/>
                                <a:gd name="T22" fmla="*/ 12 w 45"/>
                                <a:gd name="T23" fmla="*/ 15 h 20"/>
                                <a:gd name="T24" fmla="*/ 17 w 45"/>
                                <a:gd name="T25" fmla="*/ 14 h 20"/>
                                <a:gd name="T26" fmla="*/ 20 w 45"/>
                                <a:gd name="T27" fmla="*/ 14 h 20"/>
                                <a:gd name="T28" fmla="*/ 27 w 45"/>
                                <a:gd name="T29" fmla="*/ 13 h 20"/>
                                <a:gd name="T30" fmla="*/ 32 w 45"/>
                                <a:gd name="T31" fmla="*/ 10 h 20"/>
                                <a:gd name="T32" fmla="*/ 36 w 45"/>
                                <a:gd name="T33" fmla="*/ 7 h 20"/>
                                <a:gd name="T34" fmla="*/ 42 w 45"/>
                                <a:gd name="T35" fmla="*/ 6 h 20"/>
                                <a:gd name="T36" fmla="*/ 44 w 45"/>
                                <a:gd name="T37" fmla="*/ 2 h 20"/>
                                <a:gd name="T38" fmla="*/ 44 w 45"/>
                                <a:gd name="T39" fmla="*/ 1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20">
                                  <a:moveTo>
                                    <a:pt x="44" y="1"/>
                                  </a:moveTo>
                                  <a:lnTo>
                                    <a:pt x="40" y="0"/>
                                  </a:lnTo>
                                  <a:lnTo>
                                    <a:pt x="35" y="4"/>
                                  </a:lnTo>
                                  <a:lnTo>
                                    <a:pt x="31" y="5"/>
                                  </a:lnTo>
                                  <a:lnTo>
                                    <a:pt x="25" y="8"/>
                                  </a:lnTo>
                                  <a:lnTo>
                                    <a:pt x="19" y="8"/>
                                  </a:lnTo>
                                  <a:lnTo>
                                    <a:pt x="14" y="11"/>
                                  </a:lnTo>
                                  <a:lnTo>
                                    <a:pt x="9" y="12"/>
                                  </a:lnTo>
                                  <a:lnTo>
                                    <a:pt x="5" y="16"/>
                                  </a:lnTo>
                                  <a:lnTo>
                                    <a:pt x="0" y="19"/>
                                  </a:lnTo>
                                  <a:lnTo>
                                    <a:pt x="7" y="16"/>
                                  </a:lnTo>
                                  <a:lnTo>
                                    <a:pt x="12" y="15"/>
                                  </a:lnTo>
                                  <a:lnTo>
                                    <a:pt x="17" y="14"/>
                                  </a:lnTo>
                                  <a:lnTo>
                                    <a:pt x="20" y="14"/>
                                  </a:lnTo>
                                  <a:lnTo>
                                    <a:pt x="27" y="13"/>
                                  </a:lnTo>
                                  <a:lnTo>
                                    <a:pt x="32" y="10"/>
                                  </a:lnTo>
                                  <a:lnTo>
                                    <a:pt x="36" y="7"/>
                                  </a:lnTo>
                                  <a:lnTo>
                                    <a:pt x="42" y="6"/>
                                  </a:lnTo>
                                  <a:lnTo>
                                    <a:pt x="44" y="2"/>
                                  </a:lnTo>
                                  <a:lnTo>
                                    <a:pt x="44" y="1"/>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40" name="Freeform 353"/>
                          <wps:cNvSpPr>
                            <a:spLocks/>
                          </wps:cNvSpPr>
                          <wps:spPr bwMode="auto">
                            <a:xfrm>
                              <a:off x="4600" y="2467"/>
                              <a:ext cx="20" cy="20"/>
                            </a:xfrm>
                            <a:custGeom>
                              <a:avLst/>
                              <a:gdLst>
                                <a:gd name="T0" fmla="*/ 19 w 20"/>
                                <a:gd name="T1" fmla="*/ 0 h 20"/>
                                <a:gd name="T2" fmla="*/ 9 w 20"/>
                                <a:gd name="T3" fmla="*/ 0 h 20"/>
                                <a:gd name="T4" fmla="*/ 0 w 20"/>
                                <a:gd name="T5" fmla="*/ 19 h 20"/>
                                <a:gd name="T6" fmla="*/ 12 w 20"/>
                                <a:gd name="T7" fmla="*/ 19 h 20"/>
                                <a:gd name="T8" fmla="*/ 15 w 20"/>
                                <a:gd name="T9" fmla="*/ 0 h 20"/>
                                <a:gd name="T10" fmla="*/ 3 w 20"/>
                                <a:gd name="T11" fmla="*/ 0 h 20"/>
                              </a:gdLst>
                              <a:ahLst/>
                              <a:cxnLst>
                                <a:cxn ang="0">
                                  <a:pos x="T0" y="T1"/>
                                </a:cxn>
                                <a:cxn ang="0">
                                  <a:pos x="T2" y="T3"/>
                                </a:cxn>
                                <a:cxn ang="0">
                                  <a:pos x="T4" y="T5"/>
                                </a:cxn>
                                <a:cxn ang="0">
                                  <a:pos x="T6" y="T7"/>
                                </a:cxn>
                                <a:cxn ang="0">
                                  <a:pos x="T8" y="T9"/>
                                </a:cxn>
                                <a:cxn ang="0">
                                  <a:pos x="T10" y="T11"/>
                                </a:cxn>
                              </a:cxnLst>
                              <a:rect l="0" t="0" r="r" b="b"/>
                              <a:pathLst>
                                <a:path w="20" h="20">
                                  <a:moveTo>
                                    <a:pt x="19" y="0"/>
                                  </a:moveTo>
                                  <a:lnTo>
                                    <a:pt x="9" y="0"/>
                                  </a:lnTo>
                                  <a:lnTo>
                                    <a:pt x="0" y="19"/>
                                  </a:lnTo>
                                  <a:lnTo>
                                    <a:pt x="12" y="19"/>
                                  </a:lnTo>
                                  <a:lnTo>
                                    <a:pt x="15" y="0"/>
                                  </a:lnTo>
                                  <a:lnTo>
                                    <a:pt x="3"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41" name="Line 354"/>
                          <wps:cNvCnPr/>
                          <wps:spPr bwMode="auto">
                            <a:xfrm>
                              <a:off x="4615" y="2471"/>
                              <a:ext cx="12"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42" name="Line 355"/>
                          <wps:cNvCnPr/>
                          <wps:spPr bwMode="auto">
                            <a:xfrm>
                              <a:off x="4669" y="2452"/>
                              <a:ext cx="12"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43" name="Line 356"/>
                          <wps:cNvCnPr/>
                          <wps:spPr bwMode="auto">
                            <a:xfrm>
                              <a:off x="4661" y="2450"/>
                              <a:ext cx="13"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44" name="Freeform 357"/>
                          <wps:cNvSpPr>
                            <a:spLocks/>
                          </wps:cNvSpPr>
                          <wps:spPr bwMode="auto">
                            <a:xfrm>
                              <a:off x="4668" y="2454"/>
                              <a:ext cx="20" cy="19"/>
                            </a:xfrm>
                            <a:custGeom>
                              <a:avLst/>
                              <a:gdLst>
                                <a:gd name="T0" fmla="*/ 19 w 20"/>
                                <a:gd name="T1" fmla="*/ 6 h 19"/>
                                <a:gd name="T2" fmla="*/ 0 w 20"/>
                                <a:gd name="T3" fmla="*/ 0 h 19"/>
                                <a:gd name="T4" fmla="*/ 0 w 20"/>
                                <a:gd name="T5" fmla="*/ 18 h 19"/>
                                <a:gd name="T6" fmla="*/ 19 w 20"/>
                                <a:gd name="T7" fmla="*/ 12 h 19"/>
                                <a:gd name="T8" fmla="*/ 19 w 20"/>
                                <a:gd name="T9" fmla="*/ 6 h 19"/>
                              </a:gdLst>
                              <a:ahLst/>
                              <a:cxnLst>
                                <a:cxn ang="0">
                                  <a:pos x="T0" y="T1"/>
                                </a:cxn>
                                <a:cxn ang="0">
                                  <a:pos x="T2" y="T3"/>
                                </a:cxn>
                                <a:cxn ang="0">
                                  <a:pos x="T4" y="T5"/>
                                </a:cxn>
                                <a:cxn ang="0">
                                  <a:pos x="T6" y="T7"/>
                                </a:cxn>
                                <a:cxn ang="0">
                                  <a:pos x="T8" y="T9"/>
                                </a:cxn>
                              </a:cxnLst>
                              <a:rect l="0" t="0" r="r" b="b"/>
                              <a:pathLst>
                                <a:path w="20" h="19">
                                  <a:moveTo>
                                    <a:pt x="19" y="6"/>
                                  </a:moveTo>
                                  <a:lnTo>
                                    <a:pt x="0" y="0"/>
                                  </a:lnTo>
                                  <a:lnTo>
                                    <a:pt x="0" y="18"/>
                                  </a:lnTo>
                                  <a:lnTo>
                                    <a:pt x="19" y="12"/>
                                  </a:lnTo>
                                  <a:lnTo>
                                    <a:pt x="19" y="6"/>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45" name="Freeform 358"/>
                          <wps:cNvSpPr>
                            <a:spLocks/>
                          </wps:cNvSpPr>
                          <wps:spPr bwMode="auto">
                            <a:xfrm>
                              <a:off x="4696" y="2453"/>
                              <a:ext cx="20" cy="20"/>
                            </a:xfrm>
                            <a:custGeom>
                              <a:avLst/>
                              <a:gdLst>
                                <a:gd name="T0" fmla="*/ 16 w 20"/>
                                <a:gd name="T1" fmla="*/ 3 h 20"/>
                                <a:gd name="T2" fmla="*/ 14 w 20"/>
                                <a:gd name="T3" fmla="*/ 3 h 20"/>
                                <a:gd name="T4" fmla="*/ 4 w 20"/>
                                <a:gd name="T5" fmla="*/ 6 h 20"/>
                                <a:gd name="T6" fmla="*/ 0 w 20"/>
                                <a:gd name="T7" fmla="*/ 19 h 20"/>
                                <a:gd name="T8" fmla="*/ 7 w 20"/>
                                <a:gd name="T9" fmla="*/ 15 h 20"/>
                                <a:gd name="T10" fmla="*/ 16 w 20"/>
                                <a:gd name="T11" fmla="*/ 6 h 20"/>
                                <a:gd name="T12" fmla="*/ 19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16" y="3"/>
                                  </a:moveTo>
                                  <a:lnTo>
                                    <a:pt x="14" y="3"/>
                                  </a:lnTo>
                                  <a:lnTo>
                                    <a:pt x="4" y="6"/>
                                  </a:lnTo>
                                  <a:lnTo>
                                    <a:pt x="0" y="19"/>
                                  </a:lnTo>
                                  <a:lnTo>
                                    <a:pt x="7" y="15"/>
                                  </a:lnTo>
                                  <a:lnTo>
                                    <a:pt x="16" y="6"/>
                                  </a:lnTo>
                                  <a:lnTo>
                                    <a:pt x="19"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46" name="Freeform 359"/>
                          <wps:cNvSpPr>
                            <a:spLocks/>
                          </wps:cNvSpPr>
                          <wps:spPr bwMode="auto">
                            <a:xfrm>
                              <a:off x="4732" y="2465"/>
                              <a:ext cx="21" cy="21"/>
                            </a:xfrm>
                            <a:custGeom>
                              <a:avLst/>
                              <a:gdLst>
                                <a:gd name="T0" fmla="*/ 20 w 21"/>
                                <a:gd name="T1" fmla="*/ 6 h 21"/>
                                <a:gd name="T2" fmla="*/ 8 w 21"/>
                                <a:gd name="T3" fmla="*/ 0 h 21"/>
                                <a:gd name="T4" fmla="*/ 0 w 21"/>
                                <a:gd name="T5" fmla="*/ 6 h 21"/>
                                <a:gd name="T6" fmla="*/ 8 w 21"/>
                                <a:gd name="T7" fmla="*/ 20 h 21"/>
                                <a:gd name="T8" fmla="*/ 20 w 21"/>
                                <a:gd name="T9" fmla="*/ 13 h 21"/>
                                <a:gd name="T10" fmla="*/ 2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20" y="6"/>
                                  </a:moveTo>
                                  <a:lnTo>
                                    <a:pt x="8" y="0"/>
                                  </a:lnTo>
                                  <a:lnTo>
                                    <a:pt x="0" y="6"/>
                                  </a:lnTo>
                                  <a:lnTo>
                                    <a:pt x="8" y="20"/>
                                  </a:lnTo>
                                  <a:lnTo>
                                    <a:pt x="20" y="13"/>
                                  </a:lnTo>
                                  <a:lnTo>
                                    <a:pt x="20"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47" name="Freeform 360"/>
                          <wps:cNvSpPr>
                            <a:spLocks/>
                          </wps:cNvSpPr>
                          <wps:spPr bwMode="auto">
                            <a:xfrm>
                              <a:off x="4742" y="2462"/>
                              <a:ext cx="20" cy="19"/>
                            </a:xfrm>
                            <a:custGeom>
                              <a:avLst/>
                              <a:gdLst>
                                <a:gd name="T0" fmla="*/ 0 w 20"/>
                                <a:gd name="T1" fmla="*/ 15 h 19"/>
                                <a:gd name="T2" fmla="*/ 6 w 20"/>
                                <a:gd name="T3" fmla="*/ 13 h 19"/>
                                <a:gd name="T4" fmla="*/ 6 w 20"/>
                                <a:gd name="T5" fmla="*/ 4 h 19"/>
                                <a:gd name="T6" fmla="*/ 8 w 20"/>
                                <a:gd name="T7" fmla="*/ 0 h 19"/>
                                <a:gd name="T8" fmla="*/ 16 w 20"/>
                                <a:gd name="T9" fmla="*/ 2 h 19"/>
                                <a:gd name="T10" fmla="*/ 19 w 20"/>
                                <a:gd name="T11" fmla="*/ 9 h 19"/>
                                <a:gd name="T12" fmla="*/ 14 w 20"/>
                                <a:gd name="T13" fmla="*/ 13 h 19"/>
                                <a:gd name="T14" fmla="*/ 6 w 20"/>
                                <a:gd name="T15" fmla="*/ 18 h 19"/>
                                <a:gd name="T16" fmla="*/ 0 w 20"/>
                                <a:gd name="T17" fmla="*/ 18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19">
                                  <a:moveTo>
                                    <a:pt x="0" y="15"/>
                                  </a:moveTo>
                                  <a:lnTo>
                                    <a:pt x="6" y="13"/>
                                  </a:lnTo>
                                  <a:lnTo>
                                    <a:pt x="6" y="4"/>
                                  </a:lnTo>
                                  <a:lnTo>
                                    <a:pt x="8" y="0"/>
                                  </a:lnTo>
                                  <a:lnTo>
                                    <a:pt x="16" y="2"/>
                                  </a:lnTo>
                                  <a:lnTo>
                                    <a:pt x="19" y="9"/>
                                  </a:lnTo>
                                  <a:lnTo>
                                    <a:pt x="14" y="13"/>
                                  </a:lnTo>
                                  <a:lnTo>
                                    <a:pt x="6" y="18"/>
                                  </a:lnTo>
                                  <a:lnTo>
                                    <a:pt x="0" y="18"/>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48" name="Freeform 361"/>
                          <wps:cNvSpPr>
                            <a:spLocks/>
                          </wps:cNvSpPr>
                          <wps:spPr bwMode="auto">
                            <a:xfrm>
                              <a:off x="4916" y="2493"/>
                              <a:ext cx="46" cy="75"/>
                            </a:xfrm>
                            <a:custGeom>
                              <a:avLst/>
                              <a:gdLst>
                                <a:gd name="T0" fmla="*/ 1 w 46"/>
                                <a:gd name="T1" fmla="*/ 0 h 75"/>
                                <a:gd name="T2" fmla="*/ 0 w 46"/>
                                <a:gd name="T3" fmla="*/ 4 h 75"/>
                                <a:gd name="T4" fmla="*/ 1 w 46"/>
                                <a:gd name="T5" fmla="*/ 7 h 75"/>
                                <a:gd name="T6" fmla="*/ 1 w 46"/>
                                <a:gd name="T7" fmla="*/ 10 h 75"/>
                                <a:gd name="T8" fmla="*/ 2 w 46"/>
                                <a:gd name="T9" fmla="*/ 12 h 75"/>
                                <a:gd name="T10" fmla="*/ 4 w 46"/>
                                <a:gd name="T11" fmla="*/ 17 h 75"/>
                                <a:gd name="T12" fmla="*/ 4 w 46"/>
                                <a:gd name="T13" fmla="*/ 19 h 75"/>
                                <a:gd name="T14" fmla="*/ 6 w 46"/>
                                <a:gd name="T15" fmla="*/ 21 h 75"/>
                                <a:gd name="T16" fmla="*/ 7 w 46"/>
                                <a:gd name="T17" fmla="*/ 23 h 75"/>
                                <a:gd name="T18" fmla="*/ 10 w 46"/>
                                <a:gd name="T19" fmla="*/ 26 h 75"/>
                                <a:gd name="T20" fmla="*/ 12 w 46"/>
                                <a:gd name="T21" fmla="*/ 28 h 75"/>
                                <a:gd name="T22" fmla="*/ 14 w 46"/>
                                <a:gd name="T23" fmla="*/ 31 h 75"/>
                                <a:gd name="T24" fmla="*/ 19 w 46"/>
                                <a:gd name="T25" fmla="*/ 35 h 75"/>
                                <a:gd name="T26" fmla="*/ 20 w 46"/>
                                <a:gd name="T27" fmla="*/ 36 h 75"/>
                                <a:gd name="T28" fmla="*/ 24 w 46"/>
                                <a:gd name="T29" fmla="*/ 37 h 75"/>
                                <a:gd name="T30" fmla="*/ 26 w 46"/>
                                <a:gd name="T31" fmla="*/ 39 h 75"/>
                                <a:gd name="T32" fmla="*/ 29 w 46"/>
                                <a:gd name="T33" fmla="*/ 48 h 75"/>
                                <a:gd name="T34" fmla="*/ 31 w 46"/>
                                <a:gd name="T35" fmla="*/ 53 h 75"/>
                                <a:gd name="T36" fmla="*/ 34 w 46"/>
                                <a:gd name="T37" fmla="*/ 55 h 75"/>
                                <a:gd name="T38" fmla="*/ 38 w 46"/>
                                <a:gd name="T39" fmla="*/ 58 h 75"/>
                                <a:gd name="T40" fmla="*/ 40 w 46"/>
                                <a:gd name="T41" fmla="*/ 61 h 75"/>
                                <a:gd name="T42" fmla="*/ 42 w 46"/>
                                <a:gd name="T43" fmla="*/ 64 h 75"/>
                                <a:gd name="T44" fmla="*/ 42 w 46"/>
                                <a:gd name="T45" fmla="*/ 67 h 75"/>
                                <a:gd name="T46" fmla="*/ 43 w 46"/>
                                <a:gd name="T47" fmla="*/ 69 h 75"/>
                                <a:gd name="T48" fmla="*/ 45 w 46"/>
                                <a:gd name="T49" fmla="*/ 70 h 75"/>
                                <a:gd name="T50" fmla="*/ 45 w 46"/>
                                <a:gd name="T51" fmla="*/ 74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75">
                                  <a:moveTo>
                                    <a:pt x="1" y="0"/>
                                  </a:moveTo>
                                  <a:lnTo>
                                    <a:pt x="0" y="4"/>
                                  </a:lnTo>
                                  <a:lnTo>
                                    <a:pt x="1" y="7"/>
                                  </a:lnTo>
                                  <a:lnTo>
                                    <a:pt x="1" y="10"/>
                                  </a:lnTo>
                                  <a:lnTo>
                                    <a:pt x="2" y="12"/>
                                  </a:lnTo>
                                  <a:lnTo>
                                    <a:pt x="4" y="17"/>
                                  </a:lnTo>
                                  <a:lnTo>
                                    <a:pt x="4" y="19"/>
                                  </a:lnTo>
                                  <a:lnTo>
                                    <a:pt x="6" y="21"/>
                                  </a:lnTo>
                                  <a:lnTo>
                                    <a:pt x="7" y="23"/>
                                  </a:lnTo>
                                  <a:lnTo>
                                    <a:pt x="10" y="26"/>
                                  </a:lnTo>
                                  <a:lnTo>
                                    <a:pt x="12" y="28"/>
                                  </a:lnTo>
                                  <a:lnTo>
                                    <a:pt x="14" y="31"/>
                                  </a:lnTo>
                                  <a:lnTo>
                                    <a:pt x="19" y="35"/>
                                  </a:lnTo>
                                  <a:lnTo>
                                    <a:pt x="20" y="36"/>
                                  </a:lnTo>
                                  <a:lnTo>
                                    <a:pt x="24" y="37"/>
                                  </a:lnTo>
                                  <a:lnTo>
                                    <a:pt x="26" y="39"/>
                                  </a:lnTo>
                                  <a:lnTo>
                                    <a:pt x="29" y="48"/>
                                  </a:lnTo>
                                  <a:lnTo>
                                    <a:pt x="31" y="53"/>
                                  </a:lnTo>
                                  <a:lnTo>
                                    <a:pt x="34" y="55"/>
                                  </a:lnTo>
                                  <a:lnTo>
                                    <a:pt x="38" y="58"/>
                                  </a:lnTo>
                                  <a:lnTo>
                                    <a:pt x="40" y="61"/>
                                  </a:lnTo>
                                  <a:lnTo>
                                    <a:pt x="42" y="64"/>
                                  </a:lnTo>
                                  <a:lnTo>
                                    <a:pt x="42" y="67"/>
                                  </a:lnTo>
                                  <a:lnTo>
                                    <a:pt x="43" y="69"/>
                                  </a:lnTo>
                                  <a:lnTo>
                                    <a:pt x="45" y="70"/>
                                  </a:lnTo>
                                  <a:lnTo>
                                    <a:pt x="45" y="74"/>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49" name="Freeform 362"/>
                          <wps:cNvSpPr>
                            <a:spLocks/>
                          </wps:cNvSpPr>
                          <wps:spPr bwMode="auto">
                            <a:xfrm>
                              <a:off x="4497" y="2421"/>
                              <a:ext cx="370" cy="218"/>
                            </a:xfrm>
                            <a:custGeom>
                              <a:avLst/>
                              <a:gdLst>
                                <a:gd name="T0" fmla="*/ 285 w 370"/>
                                <a:gd name="T1" fmla="*/ 0 h 218"/>
                                <a:gd name="T2" fmla="*/ 306 w 370"/>
                                <a:gd name="T3" fmla="*/ 10 h 218"/>
                                <a:gd name="T4" fmla="*/ 328 w 370"/>
                                <a:gd name="T5" fmla="*/ 23 h 218"/>
                                <a:gd name="T6" fmla="*/ 341 w 370"/>
                                <a:gd name="T7" fmla="*/ 35 h 218"/>
                                <a:gd name="T8" fmla="*/ 351 w 370"/>
                                <a:gd name="T9" fmla="*/ 52 h 218"/>
                                <a:gd name="T10" fmla="*/ 365 w 370"/>
                                <a:gd name="T11" fmla="*/ 73 h 218"/>
                                <a:gd name="T12" fmla="*/ 367 w 370"/>
                                <a:gd name="T13" fmla="*/ 88 h 218"/>
                                <a:gd name="T14" fmla="*/ 369 w 370"/>
                                <a:gd name="T15" fmla="*/ 104 h 218"/>
                                <a:gd name="T16" fmla="*/ 365 w 370"/>
                                <a:gd name="T17" fmla="*/ 121 h 218"/>
                                <a:gd name="T18" fmla="*/ 361 w 370"/>
                                <a:gd name="T19" fmla="*/ 132 h 218"/>
                                <a:gd name="T20" fmla="*/ 353 w 370"/>
                                <a:gd name="T21" fmla="*/ 148 h 218"/>
                                <a:gd name="T22" fmla="*/ 344 w 370"/>
                                <a:gd name="T23" fmla="*/ 163 h 218"/>
                                <a:gd name="T24" fmla="*/ 330 w 370"/>
                                <a:gd name="T25" fmla="*/ 174 h 218"/>
                                <a:gd name="T26" fmla="*/ 312 w 370"/>
                                <a:gd name="T27" fmla="*/ 187 h 218"/>
                                <a:gd name="T28" fmla="*/ 291 w 370"/>
                                <a:gd name="T29" fmla="*/ 197 h 218"/>
                                <a:gd name="T30" fmla="*/ 268 w 370"/>
                                <a:gd name="T31" fmla="*/ 206 h 218"/>
                                <a:gd name="T32" fmla="*/ 244 w 370"/>
                                <a:gd name="T33" fmla="*/ 213 h 218"/>
                                <a:gd name="T34" fmla="*/ 222 w 370"/>
                                <a:gd name="T35" fmla="*/ 217 h 218"/>
                                <a:gd name="T36" fmla="*/ 198 w 370"/>
                                <a:gd name="T37" fmla="*/ 217 h 218"/>
                                <a:gd name="T38" fmla="*/ 162 w 370"/>
                                <a:gd name="T39" fmla="*/ 217 h 218"/>
                                <a:gd name="T40" fmla="*/ 140 w 370"/>
                                <a:gd name="T41" fmla="*/ 217 h 218"/>
                                <a:gd name="T42" fmla="*/ 116 w 370"/>
                                <a:gd name="T43" fmla="*/ 213 h 218"/>
                                <a:gd name="T44" fmla="*/ 93 w 370"/>
                                <a:gd name="T45" fmla="*/ 206 h 218"/>
                                <a:gd name="T46" fmla="*/ 76 w 370"/>
                                <a:gd name="T47" fmla="*/ 200 h 218"/>
                                <a:gd name="T48" fmla="*/ 54 w 370"/>
                                <a:gd name="T49" fmla="*/ 190 h 218"/>
                                <a:gd name="T50" fmla="*/ 42 w 370"/>
                                <a:gd name="T51" fmla="*/ 180 h 218"/>
                                <a:gd name="T52" fmla="*/ 28 w 370"/>
                                <a:gd name="T53" fmla="*/ 166 h 218"/>
                                <a:gd name="T54" fmla="*/ 18 w 370"/>
                                <a:gd name="T55" fmla="*/ 156 h 218"/>
                                <a:gd name="T56" fmla="*/ 8 w 370"/>
                                <a:gd name="T57" fmla="*/ 138 h 218"/>
                                <a:gd name="T58" fmla="*/ 4 w 370"/>
                                <a:gd name="T59" fmla="*/ 126 h 218"/>
                                <a:gd name="T60" fmla="*/ 0 w 370"/>
                                <a:gd name="T61" fmla="*/ 109 h 218"/>
                                <a:gd name="T62" fmla="*/ 1 w 370"/>
                                <a:gd name="T63" fmla="*/ 95 h 218"/>
                                <a:gd name="T64" fmla="*/ 5 w 370"/>
                                <a:gd name="T65" fmla="*/ 80 h 218"/>
                                <a:gd name="T66" fmla="*/ 11 w 370"/>
                                <a:gd name="T67" fmla="*/ 66 h 218"/>
                                <a:gd name="T68" fmla="*/ 23 w 370"/>
                                <a:gd name="T69" fmla="*/ 51 h 218"/>
                                <a:gd name="T70" fmla="*/ 31 w 370"/>
                                <a:gd name="T71" fmla="*/ 43 h 218"/>
                                <a:gd name="T72" fmla="*/ 47 w 370"/>
                                <a:gd name="T73" fmla="*/ 31 h 218"/>
                                <a:gd name="T74" fmla="*/ 71 w 370"/>
                                <a:gd name="T75" fmla="*/ 15 h 218"/>
                                <a:gd name="T76" fmla="*/ 82 w 370"/>
                                <a:gd name="T77" fmla="*/ 9 h 218"/>
                                <a:gd name="T78" fmla="*/ 102 w 370"/>
                                <a:gd name="T79" fmla="*/ 0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70" h="218">
                                  <a:moveTo>
                                    <a:pt x="285" y="0"/>
                                  </a:moveTo>
                                  <a:lnTo>
                                    <a:pt x="306" y="10"/>
                                  </a:lnTo>
                                  <a:lnTo>
                                    <a:pt x="328" y="23"/>
                                  </a:lnTo>
                                  <a:lnTo>
                                    <a:pt x="341" y="35"/>
                                  </a:lnTo>
                                  <a:lnTo>
                                    <a:pt x="351" y="52"/>
                                  </a:lnTo>
                                  <a:lnTo>
                                    <a:pt x="365" y="73"/>
                                  </a:lnTo>
                                  <a:lnTo>
                                    <a:pt x="367" y="88"/>
                                  </a:lnTo>
                                  <a:lnTo>
                                    <a:pt x="369" y="104"/>
                                  </a:lnTo>
                                  <a:lnTo>
                                    <a:pt x="365" y="121"/>
                                  </a:lnTo>
                                  <a:lnTo>
                                    <a:pt x="361" y="132"/>
                                  </a:lnTo>
                                  <a:lnTo>
                                    <a:pt x="353" y="148"/>
                                  </a:lnTo>
                                  <a:lnTo>
                                    <a:pt x="344" y="163"/>
                                  </a:lnTo>
                                  <a:lnTo>
                                    <a:pt x="330" y="174"/>
                                  </a:lnTo>
                                  <a:lnTo>
                                    <a:pt x="312" y="187"/>
                                  </a:lnTo>
                                  <a:lnTo>
                                    <a:pt x="291" y="197"/>
                                  </a:lnTo>
                                  <a:lnTo>
                                    <a:pt x="268" y="206"/>
                                  </a:lnTo>
                                  <a:lnTo>
                                    <a:pt x="244" y="213"/>
                                  </a:lnTo>
                                  <a:lnTo>
                                    <a:pt x="222" y="217"/>
                                  </a:lnTo>
                                  <a:lnTo>
                                    <a:pt x="198" y="217"/>
                                  </a:lnTo>
                                  <a:lnTo>
                                    <a:pt x="162" y="217"/>
                                  </a:lnTo>
                                  <a:lnTo>
                                    <a:pt x="140" y="217"/>
                                  </a:lnTo>
                                  <a:lnTo>
                                    <a:pt x="116" y="213"/>
                                  </a:lnTo>
                                  <a:lnTo>
                                    <a:pt x="93" y="206"/>
                                  </a:lnTo>
                                  <a:lnTo>
                                    <a:pt x="76" y="200"/>
                                  </a:lnTo>
                                  <a:lnTo>
                                    <a:pt x="54" y="190"/>
                                  </a:lnTo>
                                  <a:lnTo>
                                    <a:pt x="42" y="180"/>
                                  </a:lnTo>
                                  <a:lnTo>
                                    <a:pt x="28" y="166"/>
                                  </a:lnTo>
                                  <a:lnTo>
                                    <a:pt x="18" y="156"/>
                                  </a:lnTo>
                                  <a:lnTo>
                                    <a:pt x="8" y="138"/>
                                  </a:lnTo>
                                  <a:lnTo>
                                    <a:pt x="4" y="126"/>
                                  </a:lnTo>
                                  <a:lnTo>
                                    <a:pt x="0" y="109"/>
                                  </a:lnTo>
                                  <a:lnTo>
                                    <a:pt x="1" y="95"/>
                                  </a:lnTo>
                                  <a:lnTo>
                                    <a:pt x="5" y="80"/>
                                  </a:lnTo>
                                  <a:lnTo>
                                    <a:pt x="11" y="66"/>
                                  </a:lnTo>
                                  <a:lnTo>
                                    <a:pt x="23" y="51"/>
                                  </a:lnTo>
                                  <a:lnTo>
                                    <a:pt x="31" y="43"/>
                                  </a:lnTo>
                                  <a:lnTo>
                                    <a:pt x="47" y="31"/>
                                  </a:lnTo>
                                  <a:lnTo>
                                    <a:pt x="71" y="15"/>
                                  </a:lnTo>
                                  <a:lnTo>
                                    <a:pt x="82" y="9"/>
                                  </a:lnTo>
                                  <a:lnTo>
                                    <a:pt x="102"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50" name="Freeform 363"/>
                          <wps:cNvSpPr>
                            <a:spLocks/>
                          </wps:cNvSpPr>
                          <wps:spPr bwMode="auto">
                            <a:xfrm>
                              <a:off x="4426" y="2477"/>
                              <a:ext cx="508" cy="255"/>
                            </a:xfrm>
                            <a:custGeom>
                              <a:avLst/>
                              <a:gdLst>
                                <a:gd name="T0" fmla="*/ 469 w 508"/>
                                <a:gd name="T1" fmla="*/ 0 h 255"/>
                                <a:gd name="T2" fmla="*/ 487 w 508"/>
                                <a:gd name="T3" fmla="*/ 27 h 255"/>
                                <a:gd name="T4" fmla="*/ 496 w 508"/>
                                <a:gd name="T5" fmla="*/ 41 h 255"/>
                                <a:gd name="T6" fmla="*/ 503 w 508"/>
                                <a:gd name="T7" fmla="*/ 64 h 255"/>
                                <a:gd name="T8" fmla="*/ 507 w 508"/>
                                <a:gd name="T9" fmla="*/ 90 h 255"/>
                                <a:gd name="T10" fmla="*/ 504 w 508"/>
                                <a:gd name="T11" fmla="*/ 112 h 255"/>
                                <a:gd name="T12" fmla="*/ 496 w 508"/>
                                <a:gd name="T13" fmla="*/ 137 h 255"/>
                                <a:gd name="T14" fmla="*/ 486 w 508"/>
                                <a:gd name="T15" fmla="*/ 157 h 255"/>
                                <a:gd name="T16" fmla="*/ 471 w 508"/>
                                <a:gd name="T17" fmla="*/ 177 h 255"/>
                                <a:gd name="T18" fmla="*/ 453 w 508"/>
                                <a:gd name="T19" fmla="*/ 194 h 255"/>
                                <a:gd name="T20" fmla="*/ 432 w 508"/>
                                <a:gd name="T21" fmla="*/ 208 h 255"/>
                                <a:gd name="T22" fmla="*/ 405 w 508"/>
                                <a:gd name="T23" fmla="*/ 224 h 255"/>
                                <a:gd name="T24" fmla="*/ 374 w 508"/>
                                <a:gd name="T25" fmla="*/ 234 h 255"/>
                                <a:gd name="T26" fmla="*/ 340 w 508"/>
                                <a:gd name="T27" fmla="*/ 242 h 255"/>
                                <a:gd name="T28" fmla="*/ 310 w 508"/>
                                <a:gd name="T29" fmla="*/ 246 h 255"/>
                                <a:gd name="T30" fmla="*/ 264 w 508"/>
                                <a:gd name="T31" fmla="*/ 252 h 255"/>
                                <a:gd name="T32" fmla="*/ 233 w 508"/>
                                <a:gd name="T33" fmla="*/ 254 h 255"/>
                                <a:gd name="T34" fmla="*/ 192 w 508"/>
                                <a:gd name="T35" fmla="*/ 251 h 255"/>
                                <a:gd name="T36" fmla="*/ 159 w 508"/>
                                <a:gd name="T37" fmla="*/ 246 h 255"/>
                                <a:gd name="T38" fmla="*/ 126 w 508"/>
                                <a:gd name="T39" fmla="*/ 241 h 255"/>
                                <a:gd name="T40" fmla="*/ 99 w 508"/>
                                <a:gd name="T41" fmla="*/ 231 h 255"/>
                                <a:gd name="T42" fmla="*/ 72 w 508"/>
                                <a:gd name="T43" fmla="*/ 217 h 255"/>
                                <a:gd name="T44" fmla="*/ 53 w 508"/>
                                <a:gd name="T45" fmla="*/ 202 h 255"/>
                                <a:gd name="T46" fmla="*/ 31 w 508"/>
                                <a:gd name="T47" fmla="*/ 182 h 255"/>
                                <a:gd name="T48" fmla="*/ 20 w 508"/>
                                <a:gd name="T49" fmla="*/ 167 h 255"/>
                                <a:gd name="T50" fmla="*/ 7 w 508"/>
                                <a:gd name="T51" fmla="*/ 140 h 255"/>
                                <a:gd name="T52" fmla="*/ 1 w 508"/>
                                <a:gd name="T53" fmla="*/ 123 h 255"/>
                                <a:gd name="T54" fmla="*/ 0 w 508"/>
                                <a:gd name="T55" fmla="*/ 95 h 255"/>
                                <a:gd name="T56" fmla="*/ 5 w 508"/>
                                <a:gd name="T57" fmla="*/ 74 h 255"/>
                                <a:gd name="T58" fmla="*/ 18 w 508"/>
                                <a:gd name="T59" fmla="*/ 44 h 255"/>
                                <a:gd name="T60" fmla="*/ 29 w 508"/>
                                <a:gd name="T61" fmla="*/ 25 h 255"/>
                                <a:gd name="T62" fmla="*/ 36 w 508"/>
                                <a:gd name="T63" fmla="*/ 13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08" h="255">
                                  <a:moveTo>
                                    <a:pt x="469" y="0"/>
                                  </a:moveTo>
                                  <a:lnTo>
                                    <a:pt x="487" y="27"/>
                                  </a:lnTo>
                                  <a:lnTo>
                                    <a:pt x="496" y="41"/>
                                  </a:lnTo>
                                  <a:lnTo>
                                    <a:pt x="503" y="64"/>
                                  </a:lnTo>
                                  <a:lnTo>
                                    <a:pt x="507" y="90"/>
                                  </a:lnTo>
                                  <a:lnTo>
                                    <a:pt x="504" y="112"/>
                                  </a:lnTo>
                                  <a:lnTo>
                                    <a:pt x="496" y="137"/>
                                  </a:lnTo>
                                  <a:lnTo>
                                    <a:pt x="486" y="157"/>
                                  </a:lnTo>
                                  <a:lnTo>
                                    <a:pt x="471" y="177"/>
                                  </a:lnTo>
                                  <a:lnTo>
                                    <a:pt x="453" y="194"/>
                                  </a:lnTo>
                                  <a:lnTo>
                                    <a:pt x="432" y="208"/>
                                  </a:lnTo>
                                  <a:lnTo>
                                    <a:pt x="405" y="224"/>
                                  </a:lnTo>
                                  <a:lnTo>
                                    <a:pt x="374" y="234"/>
                                  </a:lnTo>
                                  <a:lnTo>
                                    <a:pt x="340" y="242"/>
                                  </a:lnTo>
                                  <a:lnTo>
                                    <a:pt x="310" y="246"/>
                                  </a:lnTo>
                                  <a:lnTo>
                                    <a:pt x="264" y="252"/>
                                  </a:lnTo>
                                  <a:lnTo>
                                    <a:pt x="233" y="254"/>
                                  </a:lnTo>
                                  <a:lnTo>
                                    <a:pt x="192" y="251"/>
                                  </a:lnTo>
                                  <a:lnTo>
                                    <a:pt x="159" y="246"/>
                                  </a:lnTo>
                                  <a:lnTo>
                                    <a:pt x="126" y="241"/>
                                  </a:lnTo>
                                  <a:lnTo>
                                    <a:pt x="99" y="231"/>
                                  </a:lnTo>
                                  <a:lnTo>
                                    <a:pt x="72" y="217"/>
                                  </a:lnTo>
                                  <a:lnTo>
                                    <a:pt x="53" y="202"/>
                                  </a:lnTo>
                                  <a:lnTo>
                                    <a:pt x="31" y="182"/>
                                  </a:lnTo>
                                  <a:lnTo>
                                    <a:pt x="20" y="167"/>
                                  </a:lnTo>
                                  <a:lnTo>
                                    <a:pt x="7" y="140"/>
                                  </a:lnTo>
                                  <a:lnTo>
                                    <a:pt x="1" y="123"/>
                                  </a:lnTo>
                                  <a:lnTo>
                                    <a:pt x="0" y="95"/>
                                  </a:lnTo>
                                  <a:lnTo>
                                    <a:pt x="5" y="74"/>
                                  </a:lnTo>
                                  <a:lnTo>
                                    <a:pt x="18" y="44"/>
                                  </a:lnTo>
                                  <a:lnTo>
                                    <a:pt x="29" y="25"/>
                                  </a:lnTo>
                                  <a:lnTo>
                                    <a:pt x="36" y="13"/>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51" name="Freeform 364"/>
                          <wps:cNvSpPr>
                            <a:spLocks/>
                          </wps:cNvSpPr>
                          <wps:spPr bwMode="auto">
                            <a:xfrm>
                              <a:off x="4380" y="2571"/>
                              <a:ext cx="604" cy="256"/>
                            </a:xfrm>
                            <a:custGeom>
                              <a:avLst/>
                              <a:gdLst>
                                <a:gd name="T0" fmla="*/ 597 w 604"/>
                                <a:gd name="T1" fmla="*/ 0 h 256"/>
                                <a:gd name="T2" fmla="*/ 603 w 604"/>
                                <a:gd name="T3" fmla="*/ 23 h 256"/>
                                <a:gd name="T4" fmla="*/ 603 w 604"/>
                                <a:gd name="T5" fmla="*/ 48 h 256"/>
                                <a:gd name="T6" fmla="*/ 599 w 604"/>
                                <a:gd name="T7" fmla="*/ 82 h 256"/>
                                <a:gd name="T8" fmla="*/ 588 w 604"/>
                                <a:gd name="T9" fmla="*/ 114 h 256"/>
                                <a:gd name="T10" fmla="*/ 569 w 604"/>
                                <a:gd name="T11" fmla="*/ 147 h 256"/>
                                <a:gd name="T12" fmla="*/ 540 w 604"/>
                                <a:gd name="T13" fmla="*/ 178 h 256"/>
                                <a:gd name="T14" fmla="*/ 522 w 604"/>
                                <a:gd name="T15" fmla="*/ 190 h 256"/>
                                <a:gd name="T16" fmla="*/ 512 w 604"/>
                                <a:gd name="T17" fmla="*/ 198 h 256"/>
                                <a:gd name="T18" fmla="*/ 483 w 604"/>
                                <a:gd name="T19" fmla="*/ 214 h 256"/>
                                <a:gd name="T20" fmla="*/ 465 w 604"/>
                                <a:gd name="T21" fmla="*/ 223 h 256"/>
                                <a:gd name="T22" fmla="*/ 440 w 604"/>
                                <a:gd name="T23" fmla="*/ 232 h 256"/>
                                <a:gd name="T24" fmla="*/ 411 w 604"/>
                                <a:gd name="T25" fmla="*/ 240 h 256"/>
                                <a:gd name="T26" fmla="*/ 385 w 604"/>
                                <a:gd name="T27" fmla="*/ 247 h 256"/>
                                <a:gd name="T28" fmla="*/ 359 w 604"/>
                                <a:gd name="T29" fmla="*/ 250 h 256"/>
                                <a:gd name="T30" fmla="*/ 318 w 604"/>
                                <a:gd name="T31" fmla="*/ 255 h 256"/>
                                <a:gd name="T32" fmla="*/ 267 w 604"/>
                                <a:gd name="T33" fmla="*/ 255 h 256"/>
                                <a:gd name="T34" fmla="*/ 229 w 604"/>
                                <a:gd name="T35" fmla="*/ 251 h 256"/>
                                <a:gd name="T36" fmla="*/ 201 w 604"/>
                                <a:gd name="T37" fmla="*/ 249 h 256"/>
                                <a:gd name="T38" fmla="*/ 179 w 604"/>
                                <a:gd name="T39" fmla="*/ 244 h 256"/>
                                <a:gd name="T40" fmla="*/ 151 w 604"/>
                                <a:gd name="T41" fmla="*/ 235 h 256"/>
                                <a:gd name="T42" fmla="*/ 128 w 604"/>
                                <a:gd name="T43" fmla="*/ 227 h 256"/>
                                <a:gd name="T44" fmla="*/ 115 w 604"/>
                                <a:gd name="T45" fmla="*/ 219 h 256"/>
                                <a:gd name="T46" fmla="*/ 85 w 604"/>
                                <a:gd name="T47" fmla="*/ 204 h 256"/>
                                <a:gd name="T48" fmla="*/ 68 w 604"/>
                                <a:gd name="T49" fmla="*/ 189 h 256"/>
                                <a:gd name="T50" fmla="*/ 44 w 604"/>
                                <a:gd name="T51" fmla="*/ 167 h 256"/>
                                <a:gd name="T52" fmla="*/ 31 w 604"/>
                                <a:gd name="T53" fmla="*/ 147 h 256"/>
                                <a:gd name="T54" fmla="*/ 16 w 604"/>
                                <a:gd name="T55" fmla="*/ 122 h 256"/>
                                <a:gd name="T56" fmla="*/ 5 w 604"/>
                                <a:gd name="T57" fmla="*/ 90 h 256"/>
                                <a:gd name="T58" fmla="*/ 0 w 604"/>
                                <a:gd name="T59" fmla="*/ 65 h 256"/>
                                <a:gd name="T60" fmla="*/ 1 w 604"/>
                                <a:gd name="T61" fmla="*/ 39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04" h="256">
                                  <a:moveTo>
                                    <a:pt x="597" y="0"/>
                                  </a:moveTo>
                                  <a:lnTo>
                                    <a:pt x="603" y="23"/>
                                  </a:lnTo>
                                  <a:lnTo>
                                    <a:pt x="603" y="48"/>
                                  </a:lnTo>
                                  <a:lnTo>
                                    <a:pt x="599" y="82"/>
                                  </a:lnTo>
                                  <a:lnTo>
                                    <a:pt x="588" y="114"/>
                                  </a:lnTo>
                                  <a:lnTo>
                                    <a:pt x="569" y="147"/>
                                  </a:lnTo>
                                  <a:lnTo>
                                    <a:pt x="540" y="178"/>
                                  </a:lnTo>
                                  <a:lnTo>
                                    <a:pt x="522" y="190"/>
                                  </a:lnTo>
                                  <a:lnTo>
                                    <a:pt x="512" y="198"/>
                                  </a:lnTo>
                                  <a:lnTo>
                                    <a:pt x="483" y="214"/>
                                  </a:lnTo>
                                  <a:lnTo>
                                    <a:pt x="465" y="223"/>
                                  </a:lnTo>
                                  <a:lnTo>
                                    <a:pt x="440" y="232"/>
                                  </a:lnTo>
                                  <a:lnTo>
                                    <a:pt x="411" y="240"/>
                                  </a:lnTo>
                                  <a:lnTo>
                                    <a:pt x="385" y="247"/>
                                  </a:lnTo>
                                  <a:lnTo>
                                    <a:pt x="359" y="250"/>
                                  </a:lnTo>
                                  <a:lnTo>
                                    <a:pt x="318" y="255"/>
                                  </a:lnTo>
                                  <a:lnTo>
                                    <a:pt x="267" y="255"/>
                                  </a:lnTo>
                                  <a:lnTo>
                                    <a:pt x="229" y="251"/>
                                  </a:lnTo>
                                  <a:lnTo>
                                    <a:pt x="201" y="249"/>
                                  </a:lnTo>
                                  <a:lnTo>
                                    <a:pt x="179" y="244"/>
                                  </a:lnTo>
                                  <a:lnTo>
                                    <a:pt x="151" y="235"/>
                                  </a:lnTo>
                                  <a:lnTo>
                                    <a:pt x="128" y="227"/>
                                  </a:lnTo>
                                  <a:lnTo>
                                    <a:pt x="115" y="219"/>
                                  </a:lnTo>
                                  <a:lnTo>
                                    <a:pt x="85" y="204"/>
                                  </a:lnTo>
                                  <a:lnTo>
                                    <a:pt x="68" y="189"/>
                                  </a:lnTo>
                                  <a:lnTo>
                                    <a:pt x="44" y="167"/>
                                  </a:lnTo>
                                  <a:lnTo>
                                    <a:pt x="31" y="147"/>
                                  </a:lnTo>
                                  <a:lnTo>
                                    <a:pt x="16" y="122"/>
                                  </a:lnTo>
                                  <a:lnTo>
                                    <a:pt x="5" y="90"/>
                                  </a:lnTo>
                                  <a:lnTo>
                                    <a:pt x="0" y="65"/>
                                  </a:lnTo>
                                  <a:lnTo>
                                    <a:pt x="1" y="39"/>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52" name="Freeform 365"/>
                          <wps:cNvSpPr>
                            <a:spLocks/>
                          </wps:cNvSpPr>
                          <wps:spPr bwMode="auto">
                            <a:xfrm>
                              <a:off x="4365" y="2673"/>
                              <a:ext cx="651" cy="236"/>
                            </a:xfrm>
                            <a:custGeom>
                              <a:avLst/>
                              <a:gdLst>
                                <a:gd name="T0" fmla="*/ 650 w 651"/>
                                <a:gd name="T1" fmla="*/ 0 h 236"/>
                                <a:gd name="T2" fmla="*/ 645 w 651"/>
                                <a:gd name="T3" fmla="*/ 24 h 236"/>
                                <a:gd name="T4" fmla="*/ 640 w 651"/>
                                <a:gd name="T5" fmla="*/ 51 h 236"/>
                                <a:gd name="T6" fmla="*/ 631 w 651"/>
                                <a:gd name="T7" fmla="*/ 79 h 236"/>
                                <a:gd name="T8" fmla="*/ 619 w 651"/>
                                <a:gd name="T9" fmla="*/ 101 h 236"/>
                                <a:gd name="T10" fmla="*/ 603 w 651"/>
                                <a:gd name="T11" fmla="*/ 123 h 236"/>
                                <a:gd name="T12" fmla="*/ 589 w 651"/>
                                <a:gd name="T13" fmla="*/ 138 h 236"/>
                                <a:gd name="T14" fmla="*/ 560 w 651"/>
                                <a:gd name="T15" fmla="*/ 164 h 236"/>
                                <a:gd name="T16" fmla="*/ 536 w 651"/>
                                <a:gd name="T17" fmla="*/ 180 h 236"/>
                                <a:gd name="T18" fmla="*/ 502 w 651"/>
                                <a:gd name="T19" fmla="*/ 198 h 236"/>
                                <a:gd name="T20" fmla="*/ 466 w 651"/>
                                <a:gd name="T21" fmla="*/ 211 h 236"/>
                                <a:gd name="T22" fmla="*/ 414 w 651"/>
                                <a:gd name="T23" fmla="*/ 224 h 236"/>
                                <a:gd name="T24" fmla="*/ 358 w 651"/>
                                <a:gd name="T25" fmla="*/ 233 h 236"/>
                                <a:gd name="T26" fmla="*/ 293 w 651"/>
                                <a:gd name="T27" fmla="*/ 235 h 236"/>
                                <a:gd name="T28" fmla="*/ 228 w 651"/>
                                <a:gd name="T29" fmla="*/ 228 h 236"/>
                                <a:gd name="T30" fmla="*/ 175 w 651"/>
                                <a:gd name="T31" fmla="*/ 213 h 236"/>
                                <a:gd name="T32" fmla="*/ 137 w 651"/>
                                <a:gd name="T33" fmla="*/ 200 h 236"/>
                                <a:gd name="T34" fmla="*/ 101 w 651"/>
                                <a:gd name="T35" fmla="*/ 179 h 236"/>
                                <a:gd name="T36" fmla="*/ 70 w 651"/>
                                <a:gd name="T37" fmla="*/ 156 h 236"/>
                                <a:gd name="T38" fmla="*/ 40 w 651"/>
                                <a:gd name="T39" fmla="*/ 125 h 236"/>
                                <a:gd name="T40" fmla="*/ 23 w 651"/>
                                <a:gd name="T41" fmla="*/ 100 h 236"/>
                                <a:gd name="T42" fmla="*/ 8 w 651"/>
                                <a:gd name="T43" fmla="*/ 71 h 236"/>
                                <a:gd name="T44" fmla="*/ 0 w 651"/>
                                <a:gd name="T45" fmla="*/ 41 h 236"/>
                                <a:gd name="T46" fmla="*/ 0 w 651"/>
                                <a:gd name="T47" fmla="*/ 30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51" h="236">
                                  <a:moveTo>
                                    <a:pt x="650" y="0"/>
                                  </a:moveTo>
                                  <a:lnTo>
                                    <a:pt x="645" y="24"/>
                                  </a:lnTo>
                                  <a:lnTo>
                                    <a:pt x="640" y="51"/>
                                  </a:lnTo>
                                  <a:lnTo>
                                    <a:pt x="631" y="79"/>
                                  </a:lnTo>
                                  <a:lnTo>
                                    <a:pt x="619" y="101"/>
                                  </a:lnTo>
                                  <a:lnTo>
                                    <a:pt x="603" y="123"/>
                                  </a:lnTo>
                                  <a:lnTo>
                                    <a:pt x="589" y="138"/>
                                  </a:lnTo>
                                  <a:lnTo>
                                    <a:pt x="560" y="164"/>
                                  </a:lnTo>
                                  <a:lnTo>
                                    <a:pt x="536" y="180"/>
                                  </a:lnTo>
                                  <a:lnTo>
                                    <a:pt x="502" y="198"/>
                                  </a:lnTo>
                                  <a:lnTo>
                                    <a:pt x="466" y="211"/>
                                  </a:lnTo>
                                  <a:lnTo>
                                    <a:pt x="414" y="224"/>
                                  </a:lnTo>
                                  <a:lnTo>
                                    <a:pt x="358" y="233"/>
                                  </a:lnTo>
                                  <a:lnTo>
                                    <a:pt x="293" y="235"/>
                                  </a:lnTo>
                                  <a:lnTo>
                                    <a:pt x="228" y="228"/>
                                  </a:lnTo>
                                  <a:lnTo>
                                    <a:pt x="175" y="213"/>
                                  </a:lnTo>
                                  <a:lnTo>
                                    <a:pt x="137" y="200"/>
                                  </a:lnTo>
                                  <a:lnTo>
                                    <a:pt x="101" y="179"/>
                                  </a:lnTo>
                                  <a:lnTo>
                                    <a:pt x="70" y="156"/>
                                  </a:lnTo>
                                  <a:lnTo>
                                    <a:pt x="40" y="125"/>
                                  </a:lnTo>
                                  <a:lnTo>
                                    <a:pt x="23" y="100"/>
                                  </a:lnTo>
                                  <a:lnTo>
                                    <a:pt x="8" y="71"/>
                                  </a:lnTo>
                                  <a:lnTo>
                                    <a:pt x="0" y="41"/>
                                  </a:lnTo>
                                  <a:lnTo>
                                    <a:pt x="0" y="3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53" name="Freeform 366"/>
                          <wps:cNvSpPr>
                            <a:spLocks/>
                          </wps:cNvSpPr>
                          <wps:spPr bwMode="auto">
                            <a:xfrm>
                              <a:off x="4407" y="2813"/>
                              <a:ext cx="596" cy="166"/>
                            </a:xfrm>
                            <a:custGeom>
                              <a:avLst/>
                              <a:gdLst>
                                <a:gd name="T0" fmla="*/ 595 w 596"/>
                                <a:gd name="T1" fmla="*/ 0 h 166"/>
                                <a:gd name="T2" fmla="*/ 578 w 596"/>
                                <a:gd name="T3" fmla="*/ 24 h 166"/>
                                <a:gd name="T4" fmla="*/ 553 w 596"/>
                                <a:gd name="T5" fmla="*/ 57 h 166"/>
                                <a:gd name="T6" fmla="*/ 517 w 596"/>
                                <a:gd name="T7" fmla="*/ 87 h 166"/>
                                <a:gd name="T8" fmla="*/ 484 w 596"/>
                                <a:gd name="T9" fmla="*/ 109 h 166"/>
                                <a:gd name="T10" fmla="*/ 460 w 596"/>
                                <a:gd name="T11" fmla="*/ 122 h 166"/>
                                <a:gd name="T12" fmla="*/ 430 w 596"/>
                                <a:gd name="T13" fmla="*/ 137 h 166"/>
                                <a:gd name="T14" fmla="*/ 398 w 596"/>
                                <a:gd name="T15" fmla="*/ 148 h 166"/>
                                <a:gd name="T16" fmla="*/ 360 w 596"/>
                                <a:gd name="T17" fmla="*/ 155 h 166"/>
                                <a:gd name="T18" fmla="*/ 311 w 596"/>
                                <a:gd name="T19" fmla="*/ 162 h 166"/>
                                <a:gd name="T20" fmla="*/ 268 w 596"/>
                                <a:gd name="T21" fmla="*/ 165 h 166"/>
                                <a:gd name="T22" fmla="*/ 219 w 596"/>
                                <a:gd name="T23" fmla="*/ 162 h 166"/>
                                <a:gd name="T24" fmla="*/ 172 w 596"/>
                                <a:gd name="T25" fmla="*/ 156 h 166"/>
                                <a:gd name="T26" fmla="*/ 141 w 596"/>
                                <a:gd name="T27" fmla="*/ 148 h 166"/>
                                <a:gd name="T28" fmla="*/ 108 w 596"/>
                                <a:gd name="T29" fmla="*/ 135 h 166"/>
                                <a:gd name="T30" fmla="*/ 80 w 596"/>
                                <a:gd name="T31" fmla="*/ 121 h 166"/>
                                <a:gd name="T32" fmla="*/ 60 w 596"/>
                                <a:gd name="T33" fmla="*/ 107 h 166"/>
                                <a:gd name="T34" fmla="*/ 27 w 596"/>
                                <a:gd name="T35" fmla="*/ 82 h 166"/>
                                <a:gd name="T36" fmla="*/ 11 w 596"/>
                                <a:gd name="T37" fmla="*/ 65 h 166"/>
                                <a:gd name="T38" fmla="*/ 0 w 596"/>
                                <a:gd name="T39" fmla="*/ 54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96" h="166">
                                  <a:moveTo>
                                    <a:pt x="595" y="0"/>
                                  </a:moveTo>
                                  <a:lnTo>
                                    <a:pt x="578" y="24"/>
                                  </a:lnTo>
                                  <a:lnTo>
                                    <a:pt x="553" y="57"/>
                                  </a:lnTo>
                                  <a:lnTo>
                                    <a:pt x="517" y="87"/>
                                  </a:lnTo>
                                  <a:lnTo>
                                    <a:pt x="484" y="109"/>
                                  </a:lnTo>
                                  <a:lnTo>
                                    <a:pt x="460" y="122"/>
                                  </a:lnTo>
                                  <a:lnTo>
                                    <a:pt x="430" y="137"/>
                                  </a:lnTo>
                                  <a:lnTo>
                                    <a:pt x="398" y="148"/>
                                  </a:lnTo>
                                  <a:lnTo>
                                    <a:pt x="360" y="155"/>
                                  </a:lnTo>
                                  <a:lnTo>
                                    <a:pt x="311" y="162"/>
                                  </a:lnTo>
                                  <a:lnTo>
                                    <a:pt x="268" y="165"/>
                                  </a:lnTo>
                                  <a:lnTo>
                                    <a:pt x="219" y="162"/>
                                  </a:lnTo>
                                  <a:lnTo>
                                    <a:pt x="172" y="156"/>
                                  </a:lnTo>
                                  <a:lnTo>
                                    <a:pt x="141" y="148"/>
                                  </a:lnTo>
                                  <a:lnTo>
                                    <a:pt x="108" y="135"/>
                                  </a:lnTo>
                                  <a:lnTo>
                                    <a:pt x="80" y="121"/>
                                  </a:lnTo>
                                  <a:lnTo>
                                    <a:pt x="60" y="107"/>
                                  </a:lnTo>
                                  <a:lnTo>
                                    <a:pt x="27" y="82"/>
                                  </a:lnTo>
                                  <a:lnTo>
                                    <a:pt x="11" y="65"/>
                                  </a:lnTo>
                                  <a:lnTo>
                                    <a:pt x="0" y="54"/>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54" name="Freeform 367"/>
                          <wps:cNvSpPr>
                            <a:spLocks/>
                          </wps:cNvSpPr>
                          <wps:spPr bwMode="auto">
                            <a:xfrm>
                              <a:off x="4363" y="2480"/>
                              <a:ext cx="613" cy="241"/>
                            </a:xfrm>
                            <a:custGeom>
                              <a:avLst/>
                              <a:gdLst>
                                <a:gd name="T0" fmla="*/ 0 w 613"/>
                                <a:gd name="T1" fmla="*/ 240 h 241"/>
                                <a:gd name="T2" fmla="*/ 5 w 613"/>
                                <a:gd name="T3" fmla="*/ 221 h 241"/>
                                <a:gd name="T4" fmla="*/ 15 w 613"/>
                                <a:gd name="T5" fmla="*/ 198 h 241"/>
                                <a:gd name="T6" fmla="*/ 25 w 613"/>
                                <a:gd name="T7" fmla="*/ 180 h 241"/>
                                <a:gd name="T8" fmla="*/ 46 w 613"/>
                                <a:gd name="T9" fmla="*/ 152 h 241"/>
                                <a:gd name="T10" fmla="*/ 70 w 613"/>
                                <a:gd name="T11" fmla="*/ 125 h 241"/>
                                <a:gd name="T12" fmla="*/ 90 w 613"/>
                                <a:gd name="T13" fmla="*/ 107 h 241"/>
                                <a:gd name="T14" fmla="*/ 115 w 613"/>
                                <a:gd name="T15" fmla="*/ 85 h 241"/>
                                <a:gd name="T16" fmla="*/ 140 w 613"/>
                                <a:gd name="T17" fmla="*/ 68 h 241"/>
                                <a:gd name="T18" fmla="*/ 182 w 613"/>
                                <a:gd name="T19" fmla="*/ 46 h 241"/>
                                <a:gd name="T20" fmla="*/ 214 w 613"/>
                                <a:gd name="T21" fmla="*/ 32 h 241"/>
                                <a:gd name="T22" fmla="*/ 260 w 613"/>
                                <a:gd name="T23" fmla="*/ 17 h 241"/>
                                <a:gd name="T24" fmla="*/ 318 w 613"/>
                                <a:gd name="T25" fmla="*/ 5 h 241"/>
                                <a:gd name="T26" fmla="*/ 357 w 613"/>
                                <a:gd name="T27" fmla="*/ 0 h 241"/>
                                <a:gd name="T28" fmla="*/ 410 w 613"/>
                                <a:gd name="T29" fmla="*/ 1 h 241"/>
                                <a:gd name="T30" fmla="*/ 438 w 613"/>
                                <a:gd name="T31" fmla="*/ 6 h 241"/>
                                <a:gd name="T32" fmla="*/ 488 w 613"/>
                                <a:gd name="T33" fmla="*/ 18 h 241"/>
                                <a:gd name="T34" fmla="*/ 525 w 613"/>
                                <a:gd name="T35" fmla="*/ 28 h 241"/>
                                <a:gd name="T36" fmla="*/ 565 w 613"/>
                                <a:gd name="T37" fmla="*/ 47 h 241"/>
                                <a:gd name="T38" fmla="*/ 588 w 613"/>
                                <a:gd name="T39" fmla="*/ 61 h 241"/>
                                <a:gd name="T40" fmla="*/ 610 w 613"/>
                                <a:gd name="T41" fmla="*/ 82 h 241"/>
                                <a:gd name="T42" fmla="*/ 612 w 613"/>
                                <a:gd name="T43" fmla="*/ 84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13" h="241">
                                  <a:moveTo>
                                    <a:pt x="0" y="240"/>
                                  </a:moveTo>
                                  <a:lnTo>
                                    <a:pt x="5" y="221"/>
                                  </a:lnTo>
                                  <a:lnTo>
                                    <a:pt x="15" y="198"/>
                                  </a:lnTo>
                                  <a:lnTo>
                                    <a:pt x="25" y="180"/>
                                  </a:lnTo>
                                  <a:lnTo>
                                    <a:pt x="46" y="152"/>
                                  </a:lnTo>
                                  <a:lnTo>
                                    <a:pt x="70" y="125"/>
                                  </a:lnTo>
                                  <a:lnTo>
                                    <a:pt x="90" y="107"/>
                                  </a:lnTo>
                                  <a:lnTo>
                                    <a:pt x="115" y="85"/>
                                  </a:lnTo>
                                  <a:lnTo>
                                    <a:pt x="140" y="68"/>
                                  </a:lnTo>
                                  <a:lnTo>
                                    <a:pt x="182" y="46"/>
                                  </a:lnTo>
                                  <a:lnTo>
                                    <a:pt x="214" y="32"/>
                                  </a:lnTo>
                                  <a:lnTo>
                                    <a:pt x="260" y="17"/>
                                  </a:lnTo>
                                  <a:lnTo>
                                    <a:pt x="318" y="5"/>
                                  </a:lnTo>
                                  <a:lnTo>
                                    <a:pt x="357" y="0"/>
                                  </a:lnTo>
                                  <a:lnTo>
                                    <a:pt x="410" y="1"/>
                                  </a:lnTo>
                                  <a:lnTo>
                                    <a:pt x="438" y="6"/>
                                  </a:lnTo>
                                  <a:lnTo>
                                    <a:pt x="488" y="18"/>
                                  </a:lnTo>
                                  <a:lnTo>
                                    <a:pt x="525" y="28"/>
                                  </a:lnTo>
                                  <a:lnTo>
                                    <a:pt x="565" y="47"/>
                                  </a:lnTo>
                                  <a:lnTo>
                                    <a:pt x="588" y="61"/>
                                  </a:lnTo>
                                  <a:lnTo>
                                    <a:pt x="610" y="82"/>
                                  </a:lnTo>
                                  <a:lnTo>
                                    <a:pt x="612" y="84"/>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55" name="Freeform 368"/>
                          <wps:cNvSpPr>
                            <a:spLocks/>
                          </wps:cNvSpPr>
                          <wps:spPr bwMode="auto">
                            <a:xfrm>
                              <a:off x="4391" y="2480"/>
                              <a:ext cx="627" cy="221"/>
                            </a:xfrm>
                            <a:custGeom>
                              <a:avLst/>
                              <a:gdLst>
                                <a:gd name="T0" fmla="*/ 0 w 627"/>
                                <a:gd name="T1" fmla="*/ 108 h 221"/>
                                <a:gd name="T2" fmla="*/ 20 w 627"/>
                                <a:gd name="T3" fmla="*/ 89 h 221"/>
                                <a:gd name="T4" fmla="*/ 39 w 627"/>
                                <a:gd name="T5" fmla="*/ 76 h 221"/>
                                <a:gd name="T6" fmla="*/ 70 w 627"/>
                                <a:gd name="T7" fmla="*/ 54 h 221"/>
                                <a:gd name="T8" fmla="*/ 103 w 627"/>
                                <a:gd name="T9" fmla="*/ 36 h 221"/>
                                <a:gd name="T10" fmla="*/ 129 w 627"/>
                                <a:gd name="T11" fmla="*/ 26 h 221"/>
                                <a:gd name="T12" fmla="*/ 164 w 627"/>
                                <a:gd name="T13" fmla="*/ 16 h 221"/>
                                <a:gd name="T14" fmla="*/ 190 w 627"/>
                                <a:gd name="T15" fmla="*/ 11 h 221"/>
                                <a:gd name="T16" fmla="*/ 234 w 627"/>
                                <a:gd name="T17" fmla="*/ 4 h 221"/>
                                <a:gd name="T18" fmla="*/ 291 w 627"/>
                                <a:gd name="T19" fmla="*/ 0 h 221"/>
                                <a:gd name="T20" fmla="*/ 315 w 627"/>
                                <a:gd name="T21" fmla="*/ 3 h 221"/>
                                <a:gd name="T22" fmla="*/ 370 w 627"/>
                                <a:gd name="T23" fmla="*/ 11 h 221"/>
                                <a:gd name="T24" fmla="*/ 401 w 627"/>
                                <a:gd name="T25" fmla="*/ 19 h 221"/>
                                <a:gd name="T26" fmla="*/ 435 w 627"/>
                                <a:gd name="T27" fmla="*/ 29 h 221"/>
                                <a:gd name="T28" fmla="*/ 467 w 627"/>
                                <a:gd name="T29" fmla="*/ 42 h 221"/>
                                <a:gd name="T30" fmla="*/ 489 w 627"/>
                                <a:gd name="T31" fmla="*/ 55 h 221"/>
                                <a:gd name="T32" fmla="*/ 521 w 627"/>
                                <a:gd name="T33" fmla="*/ 75 h 221"/>
                                <a:gd name="T34" fmla="*/ 544 w 627"/>
                                <a:gd name="T35" fmla="*/ 92 h 221"/>
                                <a:gd name="T36" fmla="*/ 576 w 627"/>
                                <a:gd name="T37" fmla="*/ 121 h 221"/>
                                <a:gd name="T38" fmla="*/ 593 w 627"/>
                                <a:gd name="T39" fmla="*/ 142 h 221"/>
                                <a:gd name="T40" fmla="*/ 604 w 627"/>
                                <a:gd name="T41" fmla="*/ 166 h 221"/>
                                <a:gd name="T42" fmla="*/ 615 w 627"/>
                                <a:gd name="T43" fmla="*/ 186 h 221"/>
                                <a:gd name="T44" fmla="*/ 626 w 627"/>
                                <a:gd name="T45" fmla="*/ 209 h 221"/>
                                <a:gd name="T46" fmla="*/ 626 w 627"/>
                                <a:gd name="T47" fmla="*/ 220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27" h="221">
                                  <a:moveTo>
                                    <a:pt x="0" y="108"/>
                                  </a:moveTo>
                                  <a:lnTo>
                                    <a:pt x="20" y="89"/>
                                  </a:lnTo>
                                  <a:lnTo>
                                    <a:pt x="39" y="76"/>
                                  </a:lnTo>
                                  <a:lnTo>
                                    <a:pt x="70" y="54"/>
                                  </a:lnTo>
                                  <a:lnTo>
                                    <a:pt x="103" y="36"/>
                                  </a:lnTo>
                                  <a:lnTo>
                                    <a:pt x="129" y="26"/>
                                  </a:lnTo>
                                  <a:lnTo>
                                    <a:pt x="164" y="16"/>
                                  </a:lnTo>
                                  <a:lnTo>
                                    <a:pt x="190" y="11"/>
                                  </a:lnTo>
                                  <a:lnTo>
                                    <a:pt x="234" y="4"/>
                                  </a:lnTo>
                                  <a:lnTo>
                                    <a:pt x="291" y="0"/>
                                  </a:lnTo>
                                  <a:lnTo>
                                    <a:pt x="315" y="3"/>
                                  </a:lnTo>
                                  <a:lnTo>
                                    <a:pt x="370" y="11"/>
                                  </a:lnTo>
                                  <a:lnTo>
                                    <a:pt x="401" y="19"/>
                                  </a:lnTo>
                                  <a:lnTo>
                                    <a:pt x="435" y="29"/>
                                  </a:lnTo>
                                  <a:lnTo>
                                    <a:pt x="467" y="42"/>
                                  </a:lnTo>
                                  <a:lnTo>
                                    <a:pt x="489" y="55"/>
                                  </a:lnTo>
                                  <a:lnTo>
                                    <a:pt x="521" y="75"/>
                                  </a:lnTo>
                                  <a:lnTo>
                                    <a:pt x="544" y="92"/>
                                  </a:lnTo>
                                  <a:lnTo>
                                    <a:pt x="576" y="121"/>
                                  </a:lnTo>
                                  <a:lnTo>
                                    <a:pt x="593" y="142"/>
                                  </a:lnTo>
                                  <a:lnTo>
                                    <a:pt x="604" y="166"/>
                                  </a:lnTo>
                                  <a:lnTo>
                                    <a:pt x="615" y="186"/>
                                  </a:lnTo>
                                  <a:lnTo>
                                    <a:pt x="626" y="209"/>
                                  </a:lnTo>
                                  <a:lnTo>
                                    <a:pt x="626" y="22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56" name="Freeform 369"/>
                          <wps:cNvSpPr>
                            <a:spLocks/>
                          </wps:cNvSpPr>
                          <wps:spPr bwMode="auto">
                            <a:xfrm>
                              <a:off x="4442" y="2477"/>
                              <a:ext cx="557" cy="342"/>
                            </a:xfrm>
                            <a:custGeom>
                              <a:avLst/>
                              <a:gdLst>
                                <a:gd name="T0" fmla="*/ 0 w 557"/>
                                <a:gd name="T1" fmla="*/ 36 h 342"/>
                                <a:gd name="T2" fmla="*/ 12 w 557"/>
                                <a:gd name="T3" fmla="*/ 29 h 342"/>
                                <a:gd name="T4" fmla="*/ 42 w 557"/>
                                <a:gd name="T5" fmla="*/ 17 h 342"/>
                                <a:gd name="T6" fmla="*/ 67 w 557"/>
                                <a:gd name="T7" fmla="*/ 9 h 342"/>
                                <a:gd name="T8" fmla="*/ 108 w 557"/>
                                <a:gd name="T9" fmla="*/ 2 h 342"/>
                                <a:gd name="T10" fmla="*/ 156 w 557"/>
                                <a:gd name="T11" fmla="*/ 0 h 342"/>
                                <a:gd name="T12" fmla="*/ 207 w 557"/>
                                <a:gd name="T13" fmla="*/ 0 h 342"/>
                                <a:gd name="T14" fmla="*/ 237 w 557"/>
                                <a:gd name="T15" fmla="*/ 4 h 342"/>
                                <a:gd name="T16" fmla="*/ 289 w 557"/>
                                <a:gd name="T17" fmla="*/ 17 h 342"/>
                                <a:gd name="T18" fmla="*/ 325 w 557"/>
                                <a:gd name="T19" fmla="*/ 29 h 342"/>
                                <a:gd name="T20" fmla="*/ 358 w 557"/>
                                <a:gd name="T21" fmla="*/ 45 h 342"/>
                                <a:gd name="T22" fmla="*/ 389 w 557"/>
                                <a:gd name="T23" fmla="*/ 60 h 342"/>
                                <a:gd name="T24" fmla="*/ 416 w 557"/>
                                <a:gd name="T25" fmla="*/ 78 h 342"/>
                                <a:gd name="T26" fmla="*/ 443 w 557"/>
                                <a:gd name="T27" fmla="*/ 101 h 342"/>
                                <a:gd name="T28" fmla="*/ 462 w 557"/>
                                <a:gd name="T29" fmla="*/ 122 h 342"/>
                                <a:gd name="T30" fmla="*/ 480 w 557"/>
                                <a:gd name="T31" fmla="*/ 140 h 342"/>
                                <a:gd name="T32" fmla="*/ 503 w 557"/>
                                <a:gd name="T33" fmla="*/ 171 h 342"/>
                                <a:gd name="T34" fmla="*/ 517 w 557"/>
                                <a:gd name="T35" fmla="*/ 190 h 342"/>
                                <a:gd name="T36" fmla="*/ 528 w 557"/>
                                <a:gd name="T37" fmla="*/ 210 h 342"/>
                                <a:gd name="T38" fmla="*/ 542 w 557"/>
                                <a:gd name="T39" fmla="*/ 240 h 342"/>
                                <a:gd name="T40" fmla="*/ 552 w 557"/>
                                <a:gd name="T41" fmla="*/ 280 h 342"/>
                                <a:gd name="T42" fmla="*/ 556 w 557"/>
                                <a:gd name="T43" fmla="*/ 317 h 342"/>
                                <a:gd name="T44" fmla="*/ 556 w 557"/>
                                <a:gd name="T45" fmla="*/ 341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57" h="342">
                                  <a:moveTo>
                                    <a:pt x="0" y="36"/>
                                  </a:moveTo>
                                  <a:lnTo>
                                    <a:pt x="12" y="29"/>
                                  </a:lnTo>
                                  <a:lnTo>
                                    <a:pt x="42" y="17"/>
                                  </a:lnTo>
                                  <a:lnTo>
                                    <a:pt x="67" y="9"/>
                                  </a:lnTo>
                                  <a:lnTo>
                                    <a:pt x="108" y="2"/>
                                  </a:lnTo>
                                  <a:lnTo>
                                    <a:pt x="156" y="0"/>
                                  </a:lnTo>
                                  <a:lnTo>
                                    <a:pt x="207" y="0"/>
                                  </a:lnTo>
                                  <a:lnTo>
                                    <a:pt x="237" y="4"/>
                                  </a:lnTo>
                                  <a:lnTo>
                                    <a:pt x="289" y="17"/>
                                  </a:lnTo>
                                  <a:lnTo>
                                    <a:pt x="325" y="29"/>
                                  </a:lnTo>
                                  <a:lnTo>
                                    <a:pt x="358" y="45"/>
                                  </a:lnTo>
                                  <a:lnTo>
                                    <a:pt x="389" y="60"/>
                                  </a:lnTo>
                                  <a:lnTo>
                                    <a:pt x="416" y="78"/>
                                  </a:lnTo>
                                  <a:lnTo>
                                    <a:pt x="443" y="101"/>
                                  </a:lnTo>
                                  <a:lnTo>
                                    <a:pt x="462" y="122"/>
                                  </a:lnTo>
                                  <a:lnTo>
                                    <a:pt x="480" y="140"/>
                                  </a:lnTo>
                                  <a:lnTo>
                                    <a:pt x="503" y="171"/>
                                  </a:lnTo>
                                  <a:lnTo>
                                    <a:pt x="517" y="190"/>
                                  </a:lnTo>
                                  <a:lnTo>
                                    <a:pt x="528" y="210"/>
                                  </a:lnTo>
                                  <a:lnTo>
                                    <a:pt x="542" y="240"/>
                                  </a:lnTo>
                                  <a:lnTo>
                                    <a:pt x="552" y="280"/>
                                  </a:lnTo>
                                  <a:lnTo>
                                    <a:pt x="556" y="317"/>
                                  </a:lnTo>
                                  <a:lnTo>
                                    <a:pt x="556" y="341"/>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57" name="Freeform 370"/>
                          <wps:cNvSpPr>
                            <a:spLocks/>
                          </wps:cNvSpPr>
                          <wps:spPr bwMode="auto">
                            <a:xfrm>
                              <a:off x="4495" y="2457"/>
                              <a:ext cx="473" cy="426"/>
                            </a:xfrm>
                            <a:custGeom>
                              <a:avLst/>
                              <a:gdLst>
                                <a:gd name="T0" fmla="*/ 0 w 473"/>
                                <a:gd name="T1" fmla="*/ 10 h 426"/>
                                <a:gd name="T2" fmla="*/ 17 w 473"/>
                                <a:gd name="T3" fmla="*/ 5 h 426"/>
                                <a:gd name="T4" fmla="*/ 40 w 473"/>
                                <a:gd name="T5" fmla="*/ 2 h 426"/>
                                <a:gd name="T6" fmla="*/ 84 w 473"/>
                                <a:gd name="T7" fmla="*/ 0 h 426"/>
                                <a:gd name="T8" fmla="*/ 129 w 473"/>
                                <a:gd name="T9" fmla="*/ 6 h 426"/>
                                <a:gd name="T10" fmla="*/ 179 w 473"/>
                                <a:gd name="T11" fmla="*/ 17 h 426"/>
                                <a:gd name="T12" fmla="*/ 208 w 473"/>
                                <a:gd name="T13" fmla="*/ 30 h 426"/>
                                <a:gd name="T14" fmla="*/ 242 w 473"/>
                                <a:gd name="T15" fmla="*/ 46 h 426"/>
                                <a:gd name="T16" fmla="*/ 271 w 473"/>
                                <a:gd name="T17" fmla="*/ 63 h 426"/>
                                <a:gd name="T18" fmla="*/ 296 w 473"/>
                                <a:gd name="T19" fmla="*/ 78 h 426"/>
                                <a:gd name="T20" fmla="*/ 319 w 473"/>
                                <a:gd name="T21" fmla="*/ 95 h 426"/>
                                <a:gd name="T22" fmla="*/ 336 w 473"/>
                                <a:gd name="T23" fmla="*/ 109 h 426"/>
                                <a:gd name="T24" fmla="*/ 347 w 473"/>
                                <a:gd name="T25" fmla="*/ 122 h 426"/>
                                <a:gd name="T26" fmla="*/ 367 w 473"/>
                                <a:gd name="T27" fmla="*/ 146 h 426"/>
                                <a:gd name="T28" fmla="*/ 385 w 473"/>
                                <a:gd name="T29" fmla="*/ 167 h 426"/>
                                <a:gd name="T30" fmla="*/ 400 w 473"/>
                                <a:gd name="T31" fmla="*/ 189 h 426"/>
                                <a:gd name="T32" fmla="*/ 404 w 473"/>
                                <a:gd name="T33" fmla="*/ 197 h 426"/>
                                <a:gd name="T34" fmla="*/ 420 w 473"/>
                                <a:gd name="T35" fmla="*/ 224 h 426"/>
                                <a:gd name="T36" fmla="*/ 433 w 473"/>
                                <a:gd name="T37" fmla="*/ 250 h 426"/>
                                <a:gd name="T38" fmla="*/ 443 w 473"/>
                                <a:gd name="T39" fmla="*/ 274 h 426"/>
                                <a:gd name="T40" fmla="*/ 454 w 473"/>
                                <a:gd name="T41" fmla="*/ 306 h 426"/>
                                <a:gd name="T42" fmla="*/ 464 w 473"/>
                                <a:gd name="T43" fmla="*/ 342 h 426"/>
                                <a:gd name="T44" fmla="*/ 465 w 473"/>
                                <a:gd name="T45" fmla="*/ 349 h 426"/>
                                <a:gd name="T46" fmla="*/ 472 w 473"/>
                                <a:gd name="T47" fmla="*/ 389 h 426"/>
                                <a:gd name="T48" fmla="*/ 472 w 473"/>
                                <a:gd name="T49" fmla="*/ 409 h 426"/>
                                <a:gd name="T50" fmla="*/ 468 w 473"/>
                                <a:gd name="T51" fmla="*/ 425 h 4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3" h="426">
                                  <a:moveTo>
                                    <a:pt x="0" y="10"/>
                                  </a:moveTo>
                                  <a:lnTo>
                                    <a:pt x="17" y="5"/>
                                  </a:lnTo>
                                  <a:lnTo>
                                    <a:pt x="40" y="2"/>
                                  </a:lnTo>
                                  <a:lnTo>
                                    <a:pt x="84" y="0"/>
                                  </a:lnTo>
                                  <a:lnTo>
                                    <a:pt x="129" y="6"/>
                                  </a:lnTo>
                                  <a:lnTo>
                                    <a:pt x="179" y="17"/>
                                  </a:lnTo>
                                  <a:lnTo>
                                    <a:pt x="208" y="30"/>
                                  </a:lnTo>
                                  <a:lnTo>
                                    <a:pt x="242" y="46"/>
                                  </a:lnTo>
                                  <a:lnTo>
                                    <a:pt x="271" y="63"/>
                                  </a:lnTo>
                                  <a:lnTo>
                                    <a:pt x="296" y="78"/>
                                  </a:lnTo>
                                  <a:lnTo>
                                    <a:pt x="319" y="95"/>
                                  </a:lnTo>
                                  <a:lnTo>
                                    <a:pt x="336" y="109"/>
                                  </a:lnTo>
                                  <a:lnTo>
                                    <a:pt x="347" y="122"/>
                                  </a:lnTo>
                                  <a:lnTo>
                                    <a:pt x="367" y="146"/>
                                  </a:lnTo>
                                  <a:lnTo>
                                    <a:pt x="385" y="167"/>
                                  </a:lnTo>
                                  <a:lnTo>
                                    <a:pt x="400" y="189"/>
                                  </a:lnTo>
                                  <a:lnTo>
                                    <a:pt x="404" y="197"/>
                                  </a:lnTo>
                                  <a:lnTo>
                                    <a:pt x="420" y="224"/>
                                  </a:lnTo>
                                  <a:lnTo>
                                    <a:pt x="433" y="250"/>
                                  </a:lnTo>
                                  <a:lnTo>
                                    <a:pt x="443" y="274"/>
                                  </a:lnTo>
                                  <a:lnTo>
                                    <a:pt x="454" y="306"/>
                                  </a:lnTo>
                                  <a:lnTo>
                                    <a:pt x="464" y="342"/>
                                  </a:lnTo>
                                  <a:lnTo>
                                    <a:pt x="465" y="349"/>
                                  </a:lnTo>
                                  <a:lnTo>
                                    <a:pt x="472" y="389"/>
                                  </a:lnTo>
                                  <a:lnTo>
                                    <a:pt x="472" y="409"/>
                                  </a:lnTo>
                                  <a:lnTo>
                                    <a:pt x="468" y="425"/>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58" name="Freeform 371"/>
                          <wps:cNvSpPr>
                            <a:spLocks/>
                          </wps:cNvSpPr>
                          <wps:spPr bwMode="auto">
                            <a:xfrm>
                              <a:off x="4537" y="2443"/>
                              <a:ext cx="382" cy="498"/>
                            </a:xfrm>
                            <a:custGeom>
                              <a:avLst/>
                              <a:gdLst>
                                <a:gd name="T0" fmla="*/ 0 w 382"/>
                                <a:gd name="T1" fmla="*/ 1 h 498"/>
                                <a:gd name="T2" fmla="*/ 23 w 382"/>
                                <a:gd name="T3" fmla="*/ 0 h 498"/>
                                <a:gd name="T4" fmla="*/ 50 w 382"/>
                                <a:gd name="T5" fmla="*/ 5 h 498"/>
                                <a:gd name="T6" fmla="*/ 74 w 382"/>
                                <a:gd name="T7" fmla="*/ 10 h 498"/>
                                <a:gd name="T8" fmla="*/ 107 w 382"/>
                                <a:gd name="T9" fmla="*/ 21 h 498"/>
                                <a:gd name="T10" fmla="*/ 137 w 382"/>
                                <a:gd name="T11" fmla="*/ 32 h 498"/>
                                <a:gd name="T12" fmla="*/ 149 w 382"/>
                                <a:gd name="T13" fmla="*/ 44 h 498"/>
                                <a:gd name="T14" fmla="*/ 172 w 382"/>
                                <a:gd name="T15" fmla="*/ 62 h 498"/>
                                <a:gd name="T16" fmla="*/ 195 w 382"/>
                                <a:gd name="T17" fmla="*/ 85 h 498"/>
                                <a:gd name="T18" fmla="*/ 212 w 382"/>
                                <a:gd name="T19" fmla="*/ 98 h 498"/>
                                <a:gd name="T20" fmla="*/ 235 w 382"/>
                                <a:gd name="T21" fmla="*/ 121 h 498"/>
                                <a:gd name="T22" fmla="*/ 260 w 382"/>
                                <a:gd name="T23" fmla="*/ 149 h 498"/>
                                <a:gd name="T24" fmla="*/ 273 w 382"/>
                                <a:gd name="T25" fmla="*/ 169 h 498"/>
                                <a:gd name="T26" fmla="*/ 296 w 382"/>
                                <a:gd name="T27" fmla="*/ 202 h 498"/>
                                <a:gd name="T28" fmla="*/ 322 w 382"/>
                                <a:gd name="T29" fmla="*/ 240 h 498"/>
                                <a:gd name="T30" fmla="*/ 338 w 382"/>
                                <a:gd name="T31" fmla="*/ 278 h 498"/>
                                <a:gd name="T32" fmla="*/ 347 w 382"/>
                                <a:gd name="T33" fmla="*/ 298 h 498"/>
                                <a:gd name="T34" fmla="*/ 359 w 382"/>
                                <a:gd name="T35" fmla="*/ 336 h 498"/>
                                <a:gd name="T36" fmla="*/ 368 w 382"/>
                                <a:gd name="T37" fmla="*/ 365 h 498"/>
                                <a:gd name="T38" fmla="*/ 374 w 382"/>
                                <a:gd name="T39" fmla="*/ 397 h 498"/>
                                <a:gd name="T40" fmla="*/ 379 w 382"/>
                                <a:gd name="T41" fmla="*/ 428 h 498"/>
                                <a:gd name="T42" fmla="*/ 381 w 382"/>
                                <a:gd name="T43" fmla="*/ 458 h 498"/>
                                <a:gd name="T44" fmla="*/ 378 w 382"/>
                                <a:gd name="T45" fmla="*/ 484 h 498"/>
                                <a:gd name="T46" fmla="*/ 374 w 382"/>
                                <a:gd name="T47" fmla="*/ 497 h 4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82" h="498">
                                  <a:moveTo>
                                    <a:pt x="0" y="1"/>
                                  </a:moveTo>
                                  <a:lnTo>
                                    <a:pt x="23" y="0"/>
                                  </a:lnTo>
                                  <a:lnTo>
                                    <a:pt x="50" y="5"/>
                                  </a:lnTo>
                                  <a:lnTo>
                                    <a:pt x="74" y="10"/>
                                  </a:lnTo>
                                  <a:lnTo>
                                    <a:pt x="107" y="21"/>
                                  </a:lnTo>
                                  <a:lnTo>
                                    <a:pt x="137" y="32"/>
                                  </a:lnTo>
                                  <a:lnTo>
                                    <a:pt x="149" y="44"/>
                                  </a:lnTo>
                                  <a:lnTo>
                                    <a:pt x="172" y="62"/>
                                  </a:lnTo>
                                  <a:lnTo>
                                    <a:pt x="195" y="85"/>
                                  </a:lnTo>
                                  <a:lnTo>
                                    <a:pt x="212" y="98"/>
                                  </a:lnTo>
                                  <a:lnTo>
                                    <a:pt x="235" y="121"/>
                                  </a:lnTo>
                                  <a:lnTo>
                                    <a:pt x="260" y="149"/>
                                  </a:lnTo>
                                  <a:lnTo>
                                    <a:pt x="273" y="169"/>
                                  </a:lnTo>
                                  <a:lnTo>
                                    <a:pt x="296" y="202"/>
                                  </a:lnTo>
                                  <a:lnTo>
                                    <a:pt x="322" y="240"/>
                                  </a:lnTo>
                                  <a:lnTo>
                                    <a:pt x="338" y="278"/>
                                  </a:lnTo>
                                  <a:lnTo>
                                    <a:pt x="347" y="298"/>
                                  </a:lnTo>
                                  <a:lnTo>
                                    <a:pt x="359" y="336"/>
                                  </a:lnTo>
                                  <a:lnTo>
                                    <a:pt x="368" y="365"/>
                                  </a:lnTo>
                                  <a:lnTo>
                                    <a:pt x="374" y="397"/>
                                  </a:lnTo>
                                  <a:lnTo>
                                    <a:pt x="379" y="428"/>
                                  </a:lnTo>
                                  <a:lnTo>
                                    <a:pt x="381" y="458"/>
                                  </a:lnTo>
                                  <a:lnTo>
                                    <a:pt x="378" y="484"/>
                                  </a:lnTo>
                                  <a:lnTo>
                                    <a:pt x="374" y="497"/>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59" name="Freeform 372"/>
                          <wps:cNvSpPr>
                            <a:spLocks/>
                          </wps:cNvSpPr>
                          <wps:spPr bwMode="auto">
                            <a:xfrm>
                              <a:off x="4597" y="2423"/>
                              <a:ext cx="250" cy="563"/>
                            </a:xfrm>
                            <a:custGeom>
                              <a:avLst/>
                              <a:gdLst>
                                <a:gd name="T0" fmla="*/ 0 w 250"/>
                                <a:gd name="T1" fmla="*/ 0 h 563"/>
                                <a:gd name="T2" fmla="*/ 10 w 250"/>
                                <a:gd name="T3" fmla="*/ 4 h 563"/>
                                <a:gd name="T4" fmla="*/ 37 w 250"/>
                                <a:gd name="T5" fmla="*/ 18 h 563"/>
                                <a:gd name="T6" fmla="*/ 64 w 250"/>
                                <a:gd name="T7" fmla="*/ 37 h 563"/>
                                <a:gd name="T8" fmla="*/ 86 w 250"/>
                                <a:gd name="T9" fmla="*/ 58 h 563"/>
                                <a:gd name="T10" fmla="*/ 98 w 250"/>
                                <a:gd name="T11" fmla="*/ 78 h 563"/>
                                <a:gd name="T12" fmla="*/ 124 w 250"/>
                                <a:gd name="T13" fmla="*/ 124 h 563"/>
                                <a:gd name="T14" fmla="*/ 140 w 250"/>
                                <a:gd name="T15" fmla="*/ 151 h 563"/>
                                <a:gd name="T16" fmla="*/ 159 w 250"/>
                                <a:gd name="T17" fmla="*/ 185 h 563"/>
                                <a:gd name="T18" fmla="*/ 171 w 250"/>
                                <a:gd name="T19" fmla="*/ 205 h 563"/>
                                <a:gd name="T20" fmla="*/ 188 w 250"/>
                                <a:gd name="T21" fmla="*/ 247 h 563"/>
                                <a:gd name="T22" fmla="*/ 206 w 250"/>
                                <a:gd name="T23" fmla="*/ 289 h 563"/>
                                <a:gd name="T24" fmla="*/ 220 w 250"/>
                                <a:gd name="T25" fmla="*/ 334 h 563"/>
                                <a:gd name="T26" fmla="*/ 229 w 250"/>
                                <a:gd name="T27" fmla="*/ 372 h 563"/>
                                <a:gd name="T28" fmla="*/ 231 w 250"/>
                                <a:gd name="T29" fmla="*/ 376 h 563"/>
                                <a:gd name="T30" fmla="*/ 240 w 250"/>
                                <a:gd name="T31" fmla="*/ 429 h 563"/>
                                <a:gd name="T32" fmla="*/ 243 w 250"/>
                                <a:gd name="T33" fmla="*/ 461 h 563"/>
                                <a:gd name="T34" fmla="*/ 247 w 250"/>
                                <a:gd name="T35" fmla="*/ 502 h 563"/>
                                <a:gd name="T36" fmla="*/ 249 w 250"/>
                                <a:gd name="T37" fmla="*/ 523 h 563"/>
                                <a:gd name="T38" fmla="*/ 246 w 250"/>
                                <a:gd name="T39" fmla="*/ 562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0" h="563">
                                  <a:moveTo>
                                    <a:pt x="0" y="0"/>
                                  </a:moveTo>
                                  <a:lnTo>
                                    <a:pt x="10" y="4"/>
                                  </a:lnTo>
                                  <a:lnTo>
                                    <a:pt x="37" y="18"/>
                                  </a:lnTo>
                                  <a:lnTo>
                                    <a:pt x="64" y="37"/>
                                  </a:lnTo>
                                  <a:lnTo>
                                    <a:pt x="86" y="58"/>
                                  </a:lnTo>
                                  <a:lnTo>
                                    <a:pt x="98" y="78"/>
                                  </a:lnTo>
                                  <a:lnTo>
                                    <a:pt x="124" y="124"/>
                                  </a:lnTo>
                                  <a:lnTo>
                                    <a:pt x="140" y="151"/>
                                  </a:lnTo>
                                  <a:lnTo>
                                    <a:pt x="159" y="185"/>
                                  </a:lnTo>
                                  <a:lnTo>
                                    <a:pt x="171" y="205"/>
                                  </a:lnTo>
                                  <a:lnTo>
                                    <a:pt x="188" y="247"/>
                                  </a:lnTo>
                                  <a:lnTo>
                                    <a:pt x="206" y="289"/>
                                  </a:lnTo>
                                  <a:lnTo>
                                    <a:pt x="220" y="334"/>
                                  </a:lnTo>
                                  <a:lnTo>
                                    <a:pt x="229" y="372"/>
                                  </a:lnTo>
                                  <a:lnTo>
                                    <a:pt x="231" y="376"/>
                                  </a:lnTo>
                                  <a:lnTo>
                                    <a:pt x="240" y="429"/>
                                  </a:lnTo>
                                  <a:lnTo>
                                    <a:pt x="243" y="461"/>
                                  </a:lnTo>
                                  <a:lnTo>
                                    <a:pt x="247" y="502"/>
                                  </a:lnTo>
                                  <a:lnTo>
                                    <a:pt x="249" y="523"/>
                                  </a:lnTo>
                                  <a:lnTo>
                                    <a:pt x="246" y="562"/>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60" name="Freeform 373"/>
                          <wps:cNvSpPr>
                            <a:spLocks/>
                          </wps:cNvSpPr>
                          <wps:spPr bwMode="auto">
                            <a:xfrm>
                              <a:off x="4649" y="2410"/>
                              <a:ext cx="110" cy="602"/>
                            </a:xfrm>
                            <a:custGeom>
                              <a:avLst/>
                              <a:gdLst>
                                <a:gd name="T0" fmla="*/ 0 w 110"/>
                                <a:gd name="T1" fmla="*/ 0 h 602"/>
                                <a:gd name="T2" fmla="*/ 8 w 110"/>
                                <a:gd name="T3" fmla="*/ 13 h 602"/>
                                <a:gd name="T4" fmla="*/ 16 w 110"/>
                                <a:gd name="T5" fmla="*/ 29 h 602"/>
                                <a:gd name="T6" fmla="*/ 27 w 110"/>
                                <a:gd name="T7" fmla="*/ 54 h 602"/>
                                <a:gd name="T8" fmla="*/ 32 w 110"/>
                                <a:gd name="T9" fmla="*/ 71 h 602"/>
                                <a:gd name="T10" fmla="*/ 45 w 110"/>
                                <a:gd name="T11" fmla="*/ 125 h 602"/>
                                <a:gd name="T12" fmla="*/ 48 w 110"/>
                                <a:gd name="T13" fmla="*/ 140 h 602"/>
                                <a:gd name="T14" fmla="*/ 63 w 110"/>
                                <a:gd name="T15" fmla="*/ 192 h 602"/>
                                <a:gd name="T16" fmla="*/ 68 w 110"/>
                                <a:gd name="T17" fmla="*/ 224 h 602"/>
                                <a:gd name="T18" fmla="*/ 85 w 110"/>
                                <a:gd name="T19" fmla="*/ 312 h 602"/>
                                <a:gd name="T20" fmla="*/ 94 w 110"/>
                                <a:gd name="T21" fmla="*/ 367 h 602"/>
                                <a:gd name="T22" fmla="*/ 100 w 110"/>
                                <a:gd name="T23" fmla="*/ 408 h 602"/>
                                <a:gd name="T24" fmla="*/ 106 w 110"/>
                                <a:gd name="T25" fmla="*/ 463 h 602"/>
                                <a:gd name="T26" fmla="*/ 107 w 110"/>
                                <a:gd name="T27" fmla="*/ 492 h 602"/>
                                <a:gd name="T28" fmla="*/ 109 w 110"/>
                                <a:gd name="T29" fmla="*/ 530 h 602"/>
                                <a:gd name="T30" fmla="*/ 109 w 110"/>
                                <a:gd name="T31" fmla="*/ 558 h 602"/>
                                <a:gd name="T32" fmla="*/ 106 w 110"/>
                                <a:gd name="T33" fmla="*/ 601 h 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0" h="602">
                                  <a:moveTo>
                                    <a:pt x="0" y="0"/>
                                  </a:moveTo>
                                  <a:lnTo>
                                    <a:pt x="8" y="13"/>
                                  </a:lnTo>
                                  <a:lnTo>
                                    <a:pt x="16" y="29"/>
                                  </a:lnTo>
                                  <a:lnTo>
                                    <a:pt x="27" y="54"/>
                                  </a:lnTo>
                                  <a:lnTo>
                                    <a:pt x="32" y="71"/>
                                  </a:lnTo>
                                  <a:lnTo>
                                    <a:pt x="45" y="125"/>
                                  </a:lnTo>
                                  <a:lnTo>
                                    <a:pt x="48" y="140"/>
                                  </a:lnTo>
                                  <a:lnTo>
                                    <a:pt x="63" y="192"/>
                                  </a:lnTo>
                                  <a:lnTo>
                                    <a:pt x="68" y="224"/>
                                  </a:lnTo>
                                  <a:lnTo>
                                    <a:pt x="85" y="312"/>
                                  </a:lnTo>
                                  <a:lnTo>
                                    <a:pt x="94" y="367"/>
                                  </a:lnTo>
                                  <a:lnTo>
                                    <a:pt x="100" y="408"/>
                                  </a:lnTo>
                                  <a:lnTo>
                                    <a:pt x="106" y="463"/>
                                  </a:lnTo>
                                  <a:lnTo>
                                    <a:pt x="107" y="492"/>
                                  </a:lnTo>
                                  <a:lnTo>
                                    <a:pt x="109" y="530"/>
                                  </a:lnTo>
                                  <a:lnTo>
                                    <a:pt x="109" y="558"/>
                                  </a:lnTo>
                                  <a:lnTo>
                                    <a:pt x="106" y="601"/>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61" name="Freeform 374"/>
                          <wps:cNvSpPr>
                            <a:spLocks/>
                          </wps:cNvSpPr>
                          <wps:spPr bwMode="auto">
                            <a:xfrm>
                              <a:off x="4659" y="2409"/>
                              <a:ext cx="34" cy="610"/>
                            </a:xfrm>
                            <a:custGeom>
                              <a:avLst/>
                              <a:gdLst>
                                <a:gd name="T0" fmla="*/ 33 w 34"/>
                                <a:gd name="T1" fmla="*/ 0 h 610"/>
                                <a:gd name="T2" fmla="*/ 30 w 34"/>
                                <a:gd name="T3" fmla="*/ 26 h 610"/>
                                <a:gd name="T4" fmla="*/ 23 w 34"/>
                                <a:gd name="T5" fmla="*/ 70 h 610"/>
                                <a:gd name="T6" fmla="*/ 16 w 34"/>
                                <a:gd name="T7" fmla="*/ 101 h 610"/>
                                <a:gd name="T8" fmla="*/ 12 w 34"/>
                                <a:gd name="T9" fmla="*/ 142 h 610"/>
                                <a:gd name="T10" fmla="*/ 5 w 34"/>
                                <a:gd name="T11" fmla="*/ 187 h 610"/>
                                <a:gd name="T12" fmla="*/ 4 w 34"/>
                                <a:gd name="T13" fmla="*/ 230 h 610"/>
                                <a:gd name="T14" fmla="*/ 2 w 34"/>
                                <a:gd name="T15" fmla="*/ 284 h 610"/>
                                <a:gd name="T16" fmla="*/ 2 w 34"/>
                                <a:gd name="T17" fmla="*/ 319 h 610"/>
                                <a:gd name="T18" fmla="*/ 0 w 34"/>
                                <a:gd name="T19" fmla="*/ 414 h 610"/>
                                <a:gd name="T20" fmla="*/ 3 w 34"/>
                                <a:gd name="T21" fmla="*/ 498 h 610"/>
                                <a:gd name="T22" fmla="*/ 7 w 34"/>
                                <a:gd name="T23" fmla="*/ 568 h 610"/>
                                <a:gd name="T24" fmla="*/ 12 w 34"/>
                                <a:gd name="T25" fmla="*/ 609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610">
                                  <a:moveTo>
                                    <a:pt x="33" y="0"/>
                                  </a:moveTo>
                                  <a:lnTo>
                                    <a:pt x="30" y="26"/>
                                  </a:lnTo>
                                  <a:lnTo>
                                    <a:pt x="23" y="70"/>
                                  </a:lnTo>
                                  <a:lnTo>
                                    <a:pt x="16" y="101"/>
                                  </a:lnTo>
                                  <a:lnTo>
                                    <a:pt x="12" y="142"/>
                                  </a:lnTo>
                                  <a:lnTo>
                                    <a:pt x="5" y="187"/>
                                  </a:lnTo>
                                  <a:lnTo>
                                    <a:pt x="4" y="230"/>
                                  </a:lnTo>
                                  <a:lnTo>
                                    <a:pt x="2" y="284"/>
                                  </a:lnTo>
                                  <a:lnTo>
                                    <a:pt x="2" y="319"/>
                                  </a:lnTo>
                                  <a:lnTo>
                                    <a:pt x="0" y="414"/>
                                  </a:lnTo>
                                  <a:lnTo>
                                    <a:pt x="3" y="498"/>
                                  </a:lnTo>
                                  <a:lnTo>
                                    <a:pt x="7" y="568"/>
                                  </a:lnTo>
                                  <a:lnTo>
                                    <a:pt x="12" y="609"/>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62" name="Freeform 375"/>
                          <wps:cNvSpPr>
                            <a:spLocks/>
                          </wps:cNvSpPr>
                          <wps:spPr bwMode="auto">
                            <a:xfrm>
                              <a:off x="4569" y="2415"/>
                              <a:ext cx="166" cy="590"/>
                            </a:xfrm>
                            <a:custGeom>
                              <a:avLst/>
                              <a:gdLst>
                                <a:gd name="T0" fmla="*/ 165 w 166"/>
                                <a:gd name="T1" fmla="*/ 0 h 590"/>
                                <a:gd name="T2" fmla="*/ 147 w 166"/>
                                <a:gd name="T3" fmla="*/ 20 h 590"/>
                                <a:gd name="T4" fmla="*/ 124 w 166"/>
                                <a:gd name="T5" fmla="*/ 53 h 590"/>
                                <a:gd name="T6" fmla="*/ 113 w 166"/>
                                <a:gd name="T7" fmla="*/ 70 h 590"/>
                                <a:gd name="T8" fmla="*/ 90 w 166"/>
                                <a:gd name="T9" fmla="*/ 112 h 590"/>
                                <a:gd name="T10" fmla="*/ 79 w 166"/>
                                <a:gd name="T11" fmla="*/ 133 h 590"/>
                                <a:gd name="T12" fmla="*/ 57 w 166"/>
                                <a:gd name="T13" fmla="*/ 186 h 590"/>
                                <a:gd name="T14" fmla="*/ 47 w 166"/>
                                <a:gd name="T15" fmla="*/ 221 h 590"/>
                                <a:gd name="T16" fmla="*/ 32 w 166"/>
                                <a:gd name="T17" fmla="*/ 266 h 590"/>
                                <a:gd name="T18" fmla="*/ 21 w 166"/>
                                <a:gd name="T19" fmla="*/ 309 h 590"/>
                                <a:gd name="T20" fmla="*/ 9 w 166"/>
                                <a:gd name="T21" fmla="*/ 367 h 590"/>
                                <a:gd name="T22" fmla="*/ 3 w 166"/>
                                <a:gd name="T23" fmla="*/ 403 h 590"/>
                                <a:gd name="T24" fmla="*/ 0 w 166"/>
                                <a:gd name="T25" fmla="*/ 448 h 590"/>
                                <a:gd name="T26" fmla="*/ 2 w 166"/>
                                <a:gd name="T27" fmla="*/ 482 h 590"/>
                                <a:gd name="T28" fmla="*/ 4 w 166"/>
                                <a:gd name="T29" fmla="*/ 532 h 590"/>
                                <a:gd name="T30" fmla="*/ 7 w 166"/>
                                <a:gd name="T31" fmla="*/ 553 h 590"/>
                                <a:gd name="T32" fmla="*/ 15 w 166"/>
                                <a:gd name="T33" fmla="*/ 582 h 590"/>
                                <a:gd name="T34" fmla="*/ 19 w 166"/>
                                <a:gd name="T35" fmla="*/ 589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6" h="590">
                                  <a:moveTo>
                                    <a:pt x="165" y="0"/>
                                  </a:moveTo>
                                  <a:lnTo>
                                    <a:pt x="147" y="20"/>
                                  </a:lnTo>
                                  <a:lnTo>
                                    <a:pt x="124" y="53"/>
                                  </a:lnTo>
                                  <a:lnTo>
                                    <a:pt x="113" y="70"/>
                                  </a:lnTo>
                                  <a:lnTo>
                                    <a:pt x="90" y="112"/>
                                  </a:lnTo>
                                  <a:lnTo>
                                    <a:pt x="79" y="133"/>
                                  </a:lnTo>
                                  <a:lnTo>
                                    <a:pt x="57" y="186"/>
                                  </a:lnTo>
                                  <a:lnTo>
                                    <a:pt x="47" y="221"/>
                                  </a:lnTo>
                                  <a:lnTo>
                                    <a:pt x="32" y="266"/>
                                  </a:lnTo>
                                  <a:lnTo>
                                    <a:pt x="21" y="309"/>
                                  </a:lnTo>
                                  <a:lnTo>
                                    <a:pt x="9" y="367"/>
                                  </a:lnTo>
                                  <a:lnTo>
                                    <a:pt x="3" y="403"/>
                                  </a:lnTo>
                                  <a:lnTo>
                                    <a:pt x="0" y="448"/>
                                  </a:lnTo>
                                  <a:lnTo>
                                    <a:pt x="2" y="482"/>
                                  </a:lnTo>
                                  <a:lnTo>
                                    <a:pt x="4" y="532"/>
                                  </a:lnTo>
                                  <a:lnTo>
                                    <a:pt x="7" y="553"/>
                                  </a:lnTo>
                                  <a:lnTo>
                                    <a:pt x="15" y="582"/>
                                  </a:lnTo>
                                  <a:lnTo>
                                    <a:pt x="19" y="589"/>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63" name="Freeform 376"/>
                          <wps:cNvSpPr>
                            <a:spLocks/>
                          </wps:cNvSpPr>
                          <wps:spPr bwMode="auto">
                            <a:xfrm>
                              <a:off x="4481" y="2421"/>
                              <a:ext cx="292" cy="537"/>
                            </a:xfrm>
                            <a:custGeom>
                              <a:avLst/>
                              <a:gdLst>
                                <a:gd name="T0" fmla="*/ 291 w 292"/>
                                <a:gd name="T1" fmla="*/ 0 h 537"/>
                                <a:gd name="T2" fmla="*/ 267 w 292"/>
                                <a:gd name="T3" fmla="*/ 11 h 537"/>
                                <a:gd name="T4" fmla="*/ 233 w 292"/>
                                <a:gd name="T5" fmla="*/ 35 h 537"/>
                                <a:gd name="T6" fmla="*/ 200 w 292"/>
                                <a:gd name="T7" fmla="*/ 61 h 537"/>
                                <a:gd name="T8" fmla="*/ 178 w 292"/>
                                <a:gd name="T9" fmla="*/ 81 h 537"/>
                                <a:gd name="T10" fmla="*/ 156 w 292"/>
                                <a:gd name="T11" fmla="*/ 106 h 537"/>
                                <a:gd name="T12" fmla="*/ 142 w 292"/>
                                <a:gd name="T13" fmla="*/ 120 h 537"/>
                                <a:gd name="T14" fmla="*/ 118 w 292"/>
                                <a:gd name="T15" fmla="*/ 155 h 537"/>
                                <a:gd name="T16" fmla="*/ 99 w 292"/>
                                <a:gd name="T17" fmla="*/ 186 h 537"/>
                                <a:gd name="T18" fmla="*/ 91 w 292"/>
                                <a:gd name="T19" fmla="*/ 198 h 537"/>
                                <a:gd name="T20" fmla="*/ 63 w 292"/>
                                <a:gd name="T21" fmla="*/ 254 h 537"/>
                                <a:gd name="T22" fmla="*/ 48 w 292"/>
                                <a:gd name="T23" fmla="*/ 288 h 537"/>
                                <a:gd name="T24" fmla="*/ 29 w 292"/>
                                <a:gd name="T25" fmla="*/ 333 h 537"/>
                                <a:gd name="T26" fmla="*/ 18 w 292"/>
                                <a:gd name="T27" fmla="*/ 370 h 537"/>
                                <a:gd name="T28" fmla="*/ 8 w 292"/>
                                <a:gd name="T29" fmla="*/ 412 h 537"/>
                                <a:gd name="T30" fmla="*/ 2 w 292"/>
                                <a:gd name="T31" fmla="*/ 444 h 537"/>
                                <a:gd name="T32" fmla="*/ 0 w 292"/>
                                <a:gd name="T33" fmla="*/ 473 h 537"/>
                                <a:gd name="T34" fmla="*/ 0 w 292"/>
                                <a:gd name="T35" fmla="*/ 502 h 537"/>
                                <a:gd name="T36" fmla="*/ 1 w 292"/>
                                <a:gd name="T37" fmla="*/ 512 h 537"/>
                                <a:gd name="T38" fmla="*/ 7 w 292"/>
                                <a:gd name="T39" fmla="*/ 528 h 537"/>
                                <a:gd name="T40" fmla="*/ 7 w 292"/>
                                <a:gd name="T41" fmla="*/ 536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92" h="537">
                                  <a:moveTo>
                                    <a:pt x="291" y="0"/>
                                  </a:moveTo>
                                  <a:lnTo>
                                    <a:pt x="267" y="11"/>
                                  </a:lnTo>
                                  <a:lnTo>
                                    <a:pt x="233" y="35"/>
                                  </a:lnTo>
                                  <a:lnTo>
                                    <a:pt x="200" y="61"/>
                                  </a:lnTo>
                                  <a:lnTo>
                                    <a:pt x="178" y="81"/>
                                  </a:lnTo>
                                  <a:lnTo>
                                    <a:pt x="156" y="106"/>
                                  </a:lnTo>
                                  <a:lnTo>
                                    <a:pt x="142" y="120"/>
                                  </a:lnTo>
                                  <a:lnTo>
                                    <a:pt x="118" y="155"/>
                                  </a:lnTo>
                                  <a:lnTo>
                                    <a:pt x="99" y="186"/>
                                  </a:lnTo>
                                  <a:lnTo>
                                    <a:pt x="91" y="198"/>
                                  </a:lnTo>
                                  <a:lnTo>
                                    <a:pt x="63" y="254"/>
                                  </a:lnTo>
                                  <a:lnTo>
                                    <a:pt x="48" y="288"/>
                                  </a:lnTo>
                                  <a:lnTo>
                                    <a:pt x="29" y="333"/>
                                  </a:lnTo>
                                  <a:lnTo>
                                    <a:pt x="18" y="370"/>
                                  </a:lnTo>
                                  <a:lnTo>
                                    <a:pt x="8" y="412"/>
                                  </a:lnTo>
                                  <a:lnTo>
                                    <a:pt x="2" y="444"/>
                                  </a:lnTo>
                                  <a:lnTo>
                                    <a:pt x="0" y="473"/>
                                  </a:lnTo>
                                  <a:lnTo>
                                    <a:pt x="0" y="502"/>
                                  </a:lnTo>
                                  <a:lnTo>
                                    <a:pt x="1" y="512"/>
                                  </a:lnTo>
                                  <a:lnTo>
                                    <a:pt x="7" y="528"/>
                                  </a:lnTo>
                                  <a:lnTo>
                                    <a:pt x="7" y="536"/>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64" name="Freeform 377"/>
                          <wps:cNvSpPr>
                            <a:spLocks/>
                          </wps:cNvSpPr>
                          <wps:spPr bwMode="auto">
                            <a:xfrm>
                              <a:off x="4416" y="2433"/>
                              <a:ext cx="406" cy="454"/>
                            </a:xfrm>
                            <a:custGeom>
                              <a:avLst/>
                              <a:gdLst>
                                <a:gd name="T0" fmla="*/ 405 w 406"/>
                                <a:gd name="T1" fmla="*/ 0 h 454"/>
                                <a:gd name="T2" fmla="*/ 386 w 406"/>
                                <a:gd name="T3" fmla="*/ 2 h 454"/>
                                <a:gd name="T4" fmla="*/ 345 w 406"/>
                                <a:gd name="T5" fmla="*/ 13 h 454"/>
                                <a:gd name="T6" fmla="*/ 311 w 406"/>
                                <a:gd name="T7" fmla="*/ 26 h 454"/>
                                <a:gd name="T8" fmla="*/ 268 w 406"/>
                                <a:gd name="T9" fmla="*/ 46 h 454"/>
                                <a:gd name="T10" fmla="*/ 225 w 406"/>
                                <a:gd name="T11" fmla="*/ 77 h 454"/>
                                <a:gd name="T12" fmla="*/ 187 w 406"/>
                                <a:gd name="T13" fmla="*/ 106 h 454"/>
                                <a:gd name="T14" fmla="*/ 163 w 406"/>
                                <a:gd name="T15" fmla="*/ 126 h 454"/>
                                <a:gd name="T16" fmla="*/ 137 w 406"/>
                                <a:gd name="T17" fmla="*/ 151 h 454"/>
                                <a:gd name="T18" fmla="*/ 110 w 406"/>
                                <a:gd name="T19" fmla="*/ 180 h 454"/>
                                <a:gd name="T20" fmla="*/ 88 w 406"/>
                                <a:gd name="T21" fmla="*/ 209 h 454"/>
                                <a:gd name="T22" fmla="*/ 60 w 406"/>
                                <a:gd name="T23" fmla="*/ 253 h 454"/>
                                <a:gd name="T24" fmla="*/ 39 w 406"/>
                                <a:gd name="T25" fmla="*/ 293 h 454"/>
                                <a:gd name="T26" fmla="*/ 21 w 406"/>
                                <a:gd name="T27" fmla="*/ 340 h 454"/>
                                <a:gd name="T28" fmla="*/ 6 w 406"/>
                                <a:gd name="T29" fmla="*/ 387 h 454"/>
                                <a:gd name="T30" fmla="*/ 0 w 406"/>
                                <a:gd name="T31" fmla="*/ 422 h 454"/>
                                <a:gd name="T32" fmla="*/ 1 w 406"/>
                                <a:gd name="T33" fmla="*/ 445 h 454"/>
                                <a:gd name="T34" fmla="*/ 1 w 406"/>
                                <a:gd name="T35" fmla="*/ 453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6" h="454">
                                  <a:moveTo>
                                    <a:pt x="405" y="0"/>
                                  </a:moveTo>
                                  <a:lnTo>
                                    <a:pt x="386" y="2"/>
                                  </a:lnTo>
                                  <a:lnTo>
                                    <a:pt x="345" y="13"/>
                                  </a:lnTo>
                                  <a:lnTo>
                                    <a:pt x="311" y="26"/>
                                  </a:lnTo>
                                  <a:lnTo>
                                    <a:pt x="268" y="46"/>
                                  </a:lnTo>
                                  <a:lnTo>
                                    <a:pt x="225" y="77"/>
                                  </a:lnTo>
                                  <a:lnTo>
                                    <a:pt x="187" y="106"/>
                                  </a:lnTo>
                                  <a:lnTo>
                                    <a:pt x="163" y="126"/>
                                  </a:lnTo>
                                  <a:lnTo>
                                    <a:pt x="137" y="151"/>
                                  </a:lnTo>
                                  <a:lnTo>
                                    <a:pt x="110" y="180"/>
                                  </a:lnTo>
                                  <a:lnTo>
                                    <a:pt x="88" y="209"/>
                                  </a:lnTo>
                                  <a:lnTo>
                                    <a:pt x="60" y="253"/>
                                  </a:lnTo>
                                  <a:lnTo>
                                    <a:pt x="39" y="293"/>
                                  </a:lnTo>
                                  <a:lnTo>
                                    <a:pt x="21" y="340"/>
                                  </a:lnTo>
                                  <a:lnTo>
                                    <a:pt x="6" y="387"/>
                                  </a:lnTo>
                                  <a:lnTo>
                                    <a:pt x="0" y="422"/>
                                  </a:lnTo>
                                  <a:lnTo>
                                    <a:pt x="1" y="445"/>
                                  </a:lnTo>
                                  <a:lnTo>
                                    <a:pt x="1" y="453"/>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65" name="Freeform 378"/>
                          <wps:cNvSpPr>
                            <a:spLocks/>
                          </wps:cNvSpPr>
                          <wps:spPr bwMode="auto">
                            <a:xfrm>
                              <a:off x="4378" y="2462"/>
                              <a:ext cx="521" cy="344"/>
                            </a:xfrm>
                            <a:custGeom>
                              <a:avLst/>
                              <a:gdLst>
                                <a:gd name="T0" fmla="*/ 520 w 521"/>
                                <a:gd name="T1" fmla="*/ 15 h 344"/>
                                <a:gd name="T2" fmla="*/ 492 w 521"/>
                                <a:gd name="T3" fmla="*/ 7 h 344"/>
                                <a:gd name="T4" fmla="*/ 458 w 521"/>
                                <a:gd name="T5" fmla="*/ 0 h 344"/>
                                <a:gd name="T6" fmla="*/ 413 w 521"/>
                                <a:gd name="T7" fmla="*/ 0 h 344"/>
                                <a:gd name="T8" fmla="*/ 364 w 521"/>
                                <a:gd name="T9" fmla="*/ 4 h 344"/>
                                <a:gd name="T10" fmla="*/ 307 w 521"/>
                                <a:gd name="T11" fmla="*/ 19 h 344"/>
                                <a:gd name="T12" fmla="*/ 264 w 521"/>
                                <a:gd name="T13" fmla="*/ 36 h 344"/>
                                <a:gd name="T14" fmla="*/ 214 w 521"/>
                                <a:gd name="T15" fmla="*/ 60 h 344"/>
                                <a:gd name="T16" fmla="*/ 177 w 521"/>
                                <a:gd name="T17" fmla="*/ 84 h 344"/>
                                <a:gd name="T18" fmla="*/ 150 w 521"/>
                                <a:gd name="T19" fmla="*/ 103 h 344"/>
                                <a:gd name="T20" fmla="*/ 131 w 521"/>
                                <a:gd name="T21" fmla="*/ 120 h 344"/>
                                <a:gd name="T22" fmla="*/ 106 w 521"/>
                                <a:gd name="T23" fmla="*/ 142 h 344"/>
                                <a:gd name="T24" fmla="*/ 84 w 521"/>
                                <a:gd name="T25" fmla="*/ 167 h 344"/>
                                <a:gd name="T26" fmla="*/ 67 w 521"/>
                                <a:gd name="T27" fmla="*/ 186 h 344"/>
                                <a:gd name="T28" fmla="*/ 38 w 521"/>
                                <a:gd name="T29" fmla="*/ 230 h 344"/>
                                <a:gd name="T30" fmla="*/ 22 w 521"/>
                                <a:gd name="T31" fmla="*/ 260 h 344"/>
                                <a:gd name="T32" fmla="*/ 10 w 521"/>
                                <a:gd name="T33" fmla="*/ 291 h 344"/>
                                <a:gd name="T34" fmla="*/ 3 w 521"/>
                                <a:gd name="T35" fmla="*/ 318 h 344"/>
                                <a:gd name="T36" fmla="*/ 0 w 521"/>
                                <a:gd name="T37" fmla="*/ 336 h 344"/>
                                <a:gd name="T38" fmla="*/ 0 w 521"/>
                                <a:gd name="T39" fmla="*/ 343 h 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21" h="344">
                                  <a:moveTo>
                                    <a:pt x="520" y="15"/>
                                  </a:moveTo>
                                  <a:lnTo>
                                    <a:pt x="492" y="7"/>
                                  </a:lnTo>
                                  <a:lnTo>
                                    <a:pt x="458" y="0"/>
                                  </a:lnTo>
                                  <a:lnTo>
                                    <a:pt x="413" y="0"/>
                                  </a:lnTo>
                                  <a:lnTo>
                                    <a:pt x="364" y="4"/>
                                  </a:lnTo>
                                  <a:lnTo>
                                    <a:pt x="307" y="19"/>
                                  </a:lnTo>
                                  <a:lnTo>
                                    <a:pt x="264" y="36"/>
                                  </a:lnTo>
                                  <a:lnTo>
                                    <a:pt x="214" y="60"/>
                                  </a:lnTo>
                                  <a:lnTo>
                                    <a:pt x="177" y="84"/>
                                  </a:lnTo>
                                  <a:lnTo>
                                    <a:pt x="150" y="103"/>
                                  </a:lnTo>
                                  <a:lnTo>
                                    <a:pt x="131" y="120"/>
                                  </a:lnTo>
                                  <a:lnTo>
                                    <a:pt x="106" y="142"/>
                                  </a:lnTo>
                                  <a:lnTo>
                                    <a:pt x="84" y="167"/>
                                  </a:lnTo>
                                  <a:lnTo>
                                    <a:pt x="67" y="186"/>
                                  </a:lnTo>
                                  <a:lnTo>
                                    <a:pt x="38" y="230"/>
                                  </a:lnTo>
                                  <a:lnTo>
                                    <a:pt x="22" y="260"/>
                                  </a:lnTo>
                                  <a:lnTo>
                                    <a:pt x="10" y="291"/>
                                  </a:lnTo>
                                  <a:lnTo>
                                    <a:pt x="3" y="318"/>
                                  </a:lnTo>
                                  <a:lnTo>
                                    <a:pt x="0" y="336"/>
                                  </a:lnTo>
                                  <a:lnTo>
                                    <a:pt x="0" y="343"/>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66" name="Line 379"/>
                          <wps:cNvCnPr/>
                          <wps:spPr bwMode="auto">
                            <a:xfrm>
                              <a:off x="4411" y="2779"/>
                              <a:ext cx="13"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67" name="Freeform 380"/>
                          <wps:cNvSpPr>
                            <a:spLocks/>
                          </wps:cNvSpPr>
                          <wps:spPr bwMode="auto">
                            <a:xfrm>
                              <a:off x="4409" y="2787"/>
                              <a:ext cx="19" cy="19"/>
                            </a:xfrm>
                            <a:custGeom>
                              <a:avLst/>
                              <a:gdLst>
                                <a:gd name="T0" fmla="*/ 9 w 19"/>
                                <a:gd name="T1" fmla="*/ 0 h 19"/>
                                <a:gd name="T2" fmla="*/ 0 w 19"/>
                                <a:gd name="T3" fmla="*/ 0 h 19"/>
                                <a:gd name="T4" fmla="*/ 0 w 19"/>
                                <a:gd name="T5" fmla="*/ 18 h 19"/>
                                <a:gd name="T6" fmla="*/ 18 w 19"/>
                                <a:gd name="T7" fmla="*/ 18 h 19"/>
                                <a:gd name="T8" fmla="*/ 18 w 19"/>
                                <a:gd name="T9" fmla="*/ 0 h 19"/>
                              </a:gdLst>
                              <a:ahLst/>
                              <a:cxnLst>
                                <a:cxn ang="0">
                                  <a:pos x="T0" y="T1"/>
                                </a:cxn>
                                <a:cxn ang="0">
                                  <a:pos x="T2" y="T3"/>
                                </a:cxn>
                                <a:cxn ang="0">
                                  <a:pos x="T4" y="T5"/>
                                </a:cxn>
                                <a:cxn ang="0">
                                  <a:pos x="T6" y="T7"/>
                                </a:cxn>
                                <a:cxn ang="0">
                                  <a:pos x="T8" y="T9"/>
                                </a:cxn>
                              </a:cxnLst>
                              <a:rect l="0" t="0" r="r" b="b"/>
                              <a:pathLst>
                                <a:path w="19" h="19">
                                  <a:moveTo>
                                    <a:pt x="9" y="0"/>
                                  </a:moveTo>
                                  <a:lnTo>
                                    <a:pt x="0" y="0"/>
                                  </a:lnTo>
                                  <a:lnTo>
                                    <a:pt x="0" y="18"/>
                                  </a:lnTo>
                                  <a:lnTo>
                                    <a:pt x="18" y="18"/>
                                  </a:lnTo>
                                  <a:lnTo>
                                    <a:pt x="18" y="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68" name="Freeform 381"/>
                          <wps:cNvSpPr>
                            <a:spLocks/>
                          </wps:cNvSpPr>
                          <wps:spPr bwMode="auto">
                            <a:xfrm>
                              <a:off x="4415" y="2795"/>
                              <a:ext cx="20" cy="20"/>
                            </a:xfrm>
                            <a:custGeom>
                              <a:avLst/>
                              <a:gdLst>
                                <a:gd name="T0" fmla="*/ 4 w 20"/>
                                <a:gd name="T1" fmla="*/ 4 h 20"/>
                                <a:gd name="T2" fmla="*/ 0 w 20"/>
                                <a:gd name="T3" fmla="*/ 0 h 20"/>
                                <a:gd name="T4" fmla="*/ 0 w 20"/>
                                <a:gd name="T5" fmla="*/ 19 h 20"/>
                                <a:gd name="T6" fmla="*/ 4 w 20"/>
                                <a:gd name="T7" fmla="*/ 19 h 20"/>
                                <a:gd name="T8" fmla="*/ 19 w 20"/>
                                <a:gd name="T9" fmla="*/ 19 h 20"/>
                                <a:gd name="T10" fmla="*/ 14 w 20"/>
                                <a:gd name="T11" fmla="*/ 4 h 20"/>
                                <a:gd name="T12" fmla="*/ 9 w 20"/>
                                <a:gd name="T13" fmla="*/ 4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4" y="4"/>
                                  </a:moveTo>
                                  <a:lnTo>
                                    <a:pt x="0" y="0"/>
                                  </a:lnTo>
                                  <a:lnTo>
                                    <a:pt x="0" y="19"/>
                                  </a:lnTo>
                                  <a:lnTo>
                                    <a:pt x="4" y="19"/>
                                  </a:lnTo>
                                  <a:lnTo>
                                    <a:pt x="19" y="19"/>
                                  </a:lnTo>
                                  <a:lnTo>
                                    <a:pt x="14" y="4"/>
                                  </a:lnTo>
                                  <a:lnTo>
                                    <a:pt x="9" y="4"/>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g:wgp>
                      <wpg:wgp>
                        <wpg:cNvPr id="369" name="Group 382"/>
                        <wpg:cNvGrpSpPr>
                          <a:grpSpLocks/>
                        </wpg:cNvGrpSpPr>
                        <wpg:grpSpPr bwMode="auto">
                          <a:xfrm>
                            <a:off x="2287316" y="3363472"/>
                            <a:ext cx="751539" cy="682620"/>
                            <a:chOff x="2582" y="3591"/>
                            <a:chExt cx="675" cy="597"/>
                          </a:xfrm>
                        </wpg:grpSpPr>
                        <wps:wsp>
                          <wps:cNvPr id="370" name="Freeform 383"/>
                          <wps:cNvSpPr>
                            <a:spLocks/>
                          </wps:cNvSpPr>
                          <wps:spPr bwMode="auto">
                            <a:xfrm>
                              <a:off x="2582" y="3591"/>
                              <a:ext cx="675" cy="597"/>
                            </a:xfrm>
                            <a:custGeom>
                              <a:avLst/>
                              <a:gdLst>
                                <a:gd name="T0" fmla="*/ 0 w 675"/>
                                <a:gd name="T1" fmla="*/ 596 h 597"/>
                                <a:gd name="T2" fmla="*/ 674 w 675"/>
                                <a:gd name="T3" fmla="*/ 596 h 597"/>
                                <a:gd name="T4" fmla="*/ 674 w 675"/>
                                <a:gd name="T5" fmla="*/ 0 h 597"/>
                                <a:gd name="T6" fmla="*/ 0 w 675"/>
                                <a:gd name="T7" fmla="*/ 0 h 597"/>
                                <a:gd name="T8" fmla="*/ 0 w 675"/>
                                <a:gd name="T9" fmla="*/ 596 h 597"/>
                              </a:gdLst>
                              <a:ahLst/>
                              <a:cxnLst>
                                <a:cxn ang="0">
                                  <a:pos x="T0" y="T1"/>
                                </a:cxn>
                                <a:cxn ang="0">
                                  <a:pos x="T2" y="T3"/>
                                </a:cxn>
                                <a:cxn ang="0">
                                  <a:pos x="T4" y="T5"/>
                                </a:cxn>
                                <a:cxn ang="0">
                                  <a:pos x="T6" y="T7"/>
                                </a:cxn>
                                <a:cxn ang="0">
                                  <a:pos x="T8" y="T9"/>
                                </a:cxn>
                              </a:cxnLst>
                              <a:rect l="0" t="0" r="r" b="b"/>
                              <a:pathLst>
                                <a:path w="675" h="597">
                                  <a:moveTo>
                                    <a:pt x="0" y="596"/>
                                  </a:moveTo>
                                  <a:lnTo>
                                    <a:pt x="674" y="596"/>
                                  </a:lnTo>
                                  <a:lnTo>
                                    <a:pt x="674" y="0"/>
                                  </a:lnTo>
                                  <a:lnTo>
                                    <a:pt x="0" y="0"/>
                                  </a:lnTo>
                                  <a:lnTo>
                                    <a:pt x="0" y="596"/>
                                  </a:lnTo>
                                </a:path>
                              </a:pathLst>
                            </a:custGeom>
                            <a:solidFill>
                              <a:srgbClr val="0000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371" name="Freeform 384"/>
                          <wps:cNvSpPr>
                            <a:spLocks/>
                          </wps:cNvSpPr>
                          <wps:spPr bwMode="auto">
                            <a:xfrm>
                              <a:off x="2594" y="3604"/>
                              <a:ext cx="655" cy="569"/>
                            </a:xfrm>
                            <a:custGeom>
                              <a:avLst/>
                              <a:gdLst>
                                <a:gd name="T0" fmla="*/ 0 w 655"/>
                                <a:gd name="T1" fmla="*/ 0 h 569"/>
                                <a:gd name="T2" fmla="*/ 654 w 655"/>
                                <a:gd name="T3" fmla="*/ 0 h 569"/>
                                <a:gd name="T4" fmla="*/ 654 w 655"/>
                                <a:gd name="T5" fmla="*/ 568 h 569"/>
                                <a:gd name="T6" fmla="*/ 0 w 655"/>
                                <a:gd name="T7" fmla="*/ 568 h 569"/>
                                <a:gd name="T8" fmla="*/ 0 w 655"/>
                                <a:gd name="T9" fmla="*/ 0 h 569"/>
                              </a:gdLst>
                              <a:ahLst/>
                              <a:cxnLst>
                                <a:cxn ang="0">
                                  <a:pos x="T0" y="T1"/>
                                </a:cxn>
                                <a:cxn ang="0">
                                  <a:pos x="T2" y="T3"/>
                                </a:cxn>
                                <a:cxn ang="0">
                                  <a:pos x="T4" y="T5"/>
                                </a:cxn>
                                <a:cxn ang="0">
                                  <a:pos x="T6" y="T7"/>
                                </a:cxn>
                                <a:cxn ang="0">
                                  <a:pos x="T8" y="T9"/>
                                </a:cxn>
                              </a:cxnLst>
                              <a:rect l="0" t="0" r="r" b="b"/>
                              <a:pathLst>
                                <a:path w="655" h="569">
                                  <a:moveTo>
                                    <a:pt x="0" y="0"/>
                                  </a:moveTo>
                                  <a:lnTo>
                                    <a:pt x="654" y="0"/>
                                  </a:lnTo>
                                  <a:lnTo>
                                    <a:pt x="654" y="568"/>
                                  </a:lnTo>
                                  <a:lnTo>
                                    <a:pt x="0" y="568"/>
                                  </a:lnTo>
                                  <a:lnTo>
                                    <a:pt x="0" y="0"/>
                                  </a:lnTo>
                                </a:path>
                              </a:pathLst>
                            </a:custGeom>
                            <a:solidFill>
                              <a:srgbClr val="00FFFF"/>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372" name="Freeform 385"/>
                          <wps:cNvSpPr>
                            <a:spLocks/>
                          </wps:cNvSpPr>
                          <wps:spPr bwMode="auto">
                            <a:xfrm>
                              <a:off x="2615" y="3636"/>
                              <a:ext cx="566" cy="491"/>
                            </a:xfrm>
                            <a:custGeom>
                              <a:avLst/>
                              <a:gdLst>
                                <a:gd name="T0" fmla="*/ 0 w 566"/>
                                <a:gd name="T1" fmla="*/ 334 h 491"/>
                                <a:gd name="T2" fmla="*/ 0 w 566"/>
                                <a:gd name="T3" fmla="*/ 372 h 491"/>
                                <a:gd name="T4" fmla="*/ 64 w 566"/>
                                <a:gd name="T5" fmla="*/ 490 h 491"/>
                                <a:gd name="T6" fmla="*/ 205 w 566"/>
                                <a:gd name="T7" fmla="*/ 237 h 491"/>
                                <a:gd name="T8" fmla="*/ 284 w 566"/>
                                <a:gd name="T9" fmla="*/ 360 h 491"/>
                                <a:gd name="T10" fmla="*/ 382 w 566"/>
                                <a:gd name="T11" fmla="*/ 177 h 491"/>
                                <a:gd name="T12" fmla="*/ 424 w 566"/>
                                <a:gd name="T13" fmla="*/ 254 h 491"/>
                                <a:gd name="T14" fmla="*/ 565 w 566"/>
                                <a:gd name="T15" fmla="*/ 38 h 491"/>
                                <a:gd name="T16" fmla="*/ 565 w 566"/>
                                <a:gd name="T17" fmla="*/ 0 h 491"/>
                                <a:gd name="T18" fmla="*/ 426 w 566"/>
                                <a:gd name="T19" fmla="*/ 209 h 491"/>
                                <a:gd name="T20" fmla="*/ 384 w 566"/>
                                <a:gd name="T21" fmla="*/ 132 h 491"/>
                                <a:gd name="T22" fmla="*/ 282 w 566"/>
                                <a:gd name="T23" fmla="*/ 317 h 491"/>
                                <a:gd name="T24" fmla="*/ 205 w 566"/>
                                <a:gd name="T25" fmla="*/ 193 h 491"/>
                                <a:gd name="T26" fmla="*/ 64 w 566"/>
                                <a:gd name="T27" fmla="*/ 443 h 491"/>
                                <a:gd name="T28" fmla="*/ 0 w 566"/>
                                <a:gd name="T29" fmla="*/ 334 h 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66" h="491">
                                  <a:moveTo>
                                    <a:pt x="0" y="334"/>
                                  </a:moveTo>
                                  <a:lnTo>
                                    <a:pt x="0" y="372"/>
                                  </a:lnTo>
                                  <a:lnTo>
                                    <a:pt x="64" y="490"/>
                                  </a:lnTo>
                                  <a:lnTo>
                                    <a:pt x="205" y="237"/>
                                  </a:lnTo>
                                  <a:lnTo>
                                    <a:pt x="284" y="360"/>
                                  </a:lnTo>
                                  <a:lnTo>
                                    <a:pt x="382" y="177"/>
                                  </a:lnTo>
                                  <a:lnTo>
                                    <a:pt x="424" y="254"/>
                                  </a:lnTo>
                                  <a:lnTo>
                                    <a:pt x="565" y="38"/>
                                  </a:lnTo>
                                  <a:lnTo>
                                    <a:pt x="565" y="0"/>
                                  </a:lnTo>
                                  <a:lnTo>
                                    <a:pt x="426" y="209"/>
                                  </a:lnTo>
                                  <a:lnTo>
                                    <a:pt x="384" y="132"/>
                                  </a:lnTo>
                                  <a:lnTo>
                                    <a:pt x="282" y="317"/>
                                  </a:lnTo>
                                  <a:lnTo>
                                    <a:pt x="205" y="193"/>
                                  </a:lnTo>
                                  <a:lnTo>
                                    <a:pt x="64" y="443"/>
                                  </a:lnTo>
                                  <a:lnTo>
                                    <a:pt x="0" y="334"/>
                                  </a:lnTo>
                                </a:path>
                              </a:pathLst>
                            </a:custGeom>
                            <a:solidFill>
                              <a:srgbClr val="FF00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373" name="Freeform 386"/>
                          <wps:cNvSpPr>
                            <a:spLocks/>
                          </wps:cNvSpPr>
                          <wps:spPr bwMode="auto">
                            <a:xfrm>
                              <a:off x="2645" y="3635"/>
                              <a:ext cx="139" cy="207"/>
                            </a:xfrm>
                            <a:custGeom>
                              <a:avLst/>
                              <a:gdLst>
                                <a:gd name="T0" fmla="*/ 109 w 139"/>
                                <a:gd name="T1" fmla="*/ 63 h 207"/>
                                <a:gd name="T2" fmla="*/ 108 w 139"/>
                                <a:gd name="T3" fmla="*/ 56 h 207"/>
                                <a:gd name="T4" fmla="*/ 104 w 139"/>
                                <a:gd name="T5" fmla="*/ 49 h 207"/>
                                <a:gd name="T6" fmla="*/ 98 w 139"/>
                                <a:gd name="T7" fmla="*/ 44 h 207"/>
                                <a:gd name="T8" fmla="*/ 98 w 139"/>
                                <a:gd name="T9" fmla="*/ 97 h 207"/>
                                <a:gd name="T10" fmla="*/ 111 w 139"/>
                                <a:gd name="T11" fmla="*/ 102 h 207"/>
                                <a:gd name="T12" fmla="*/ 122 w 139"/>
                                <a:gd name="T13" fmla="*/ 110 h 207"/>
                                <a:gd name="T14" fmla="*/ 130 w 139"/>
                                <a:gd name="T15" fmla="*/ 119 h 207"/>
                                <a:gd name="T16" fmla="*/ 135 w 139"/>
                                <a:gd name="T17" fmla="*/ 131 h 207"/>
                                <a:gd name="T18" fmla="*/ 138 w 139"/>
                                <a:gd name="T19" fmla="*/ 144 h 207"/>
                                <a:gd name="T20" fmla="*/ 135 w 139"/>
                                <a:gd name="T21" fmla="*/ 156 h 207"/>
                                <a:gd name="T22" fmla="*/ 130 w 139"/>
                                <a:gd name="T23" fmla="*/ 167 h 207"/>
                                <a:gd name="T24" fmla="*/ 122 w 139"/>
                                <a:gd name="T25" fmla="*/ 177 h 207"/>
                                <a:gd name="T26" fmla="*/ 111 w 139"/>
                                <a:gd name="T27" fmla="*/ 184 h 207"/>
                                <a:gd name="T28" fmla="*/ 94 w 139"/>
                                <a:gd name="T29" fmla="*/ 190 h 207"/>
                                <a:gd name="T30" fmla="*/ 80 w 139"/>
                                <a:gd name="T31" fmla="*/ 193 h 207"/>
                                <a:gd name="T32" fmla="*/ 63 w 139"/>
                                <a:gd name="T33" fmla="*/ 193 h 207"/>
                                <a:gd name="T34" fmla="*/ 45 w 139"/>
                                <a:gd name="T35" fmla="*/ 206 h 207"/>
                                <a:gd name="T36" fmla="*/ 35 w 139"/>
                                <a:gd name="T37" fmla="*/ 187 h 207"/>
                                <a:gd name="T38" fmla="*/ 21 w 139"/>
                                <a:gd name="T39" fmla="*/ 179 h 207"/>
                                <a:gd name="T40" fmla="*/ 10 w 139"/>
                                <a:gd name="T41" fmla="*/ 169 h 207"/>
                                <a:gd name="T42" fmla="*/ 3 w 139"/>
                                <a:gd name="T43" fmla="*/ 156 h 207"/>
                                <a:gd name="T44" fmla="*/ 0 w 139"/>
                                <a:gd name="T45" fmla="*/ 143 h 207"/>
                                <a:gd name="T46" fmla="*/ 23 w 139"/>
                                <a:gd name="T47" fmla="*/ 144 h 207"/>
                                <a:gd name="T48" fmla="*/ 30 w 139"/>
                                <a:gd name="T49" fmla="*/ 158 h 207"/>
                                <a:gd name="T50" fmla="*/ 45 w 139"/>
                                <a:gd name="T51" fmla="*/ 167 h 207"/>
                                <a:gd name="T52" fmla="*/ 36 w 139"/>
                                <a:gd name="T53" fmla="*/ 106 h 207"/>
                                <a:gd name="T54" fmla="*/ 25 w 139"/>
                                <a:gd name="T55" fmla="*/ 99 h 207"/>
                                <a:gd name="T56" fmla="*/ 15 w 139"/>
                                <a:gd name="T57" fmla="*/ 90 h 207"/>
                                <a:gd name="T58" fmla="*/ 9 w 139"/>
                                <a:gd name="T59" fmla="*/ 79 h 207"/>
                                <a:gd name="T60" fmla="*/ 6 w 139"/>
                                <a:gd name="T61" fmla="*/ 67 h 207"/>
                                <a:gd name="T62" fmla="*/ 7 w 139"/>
                                <a:gd name="T63" fmla="*/ 55 h 207"/>
                                <a:gd name="T64" fmla="*/ 11 w 139"/>
                                <a:gd name="T65" fmla="*/ 43 h 207"/>
                                <a:gd name="T66" fmla="*/ 18 w 139"/>
                                <a:gd name="T67" fmla="*/ 32 h 207"/>
                                <a:gd name="T68" fmla="*/ 28 w 139"/>
                                <a:gd name="T69" fmla="*/ 24 h 207"/>
                                <a:gd name="T70" fmla="*/ 41 w 139"/>
                                <a:gd name="T71" fmla="*/ 18 h 207"/>
                                <a:gd name="T72" fmla="*/ 59 w 139"/>
                                <a:gd name="T73" fmla="*/ 0 h 207"/>
                                <a:gd name="T74" fmla="*/ 69 w 139"/>
                                <a:gd name="T75" fmla="*/ 14 h 207"/>
                                <a:gd name="T76" fmla="*/ 80 w 139"/>
                                <a:gd name="T77" fmla="*/ 0 h 207"/>
                                <a:gd name="T78" fmla="*/ 96 w 139"/>
                                <a:gd name="T79" fmla="*/ 19 h 207"/>
                                <a:gd name="T80" fmla="*/ 110 w 139"/>
                                <a:gd name="T81" fmla="*/ 25 h 207"/>
                                <a:gd name="T82" fmla="*/ 121 w 139"/>
                                <a:gd name="T83" fmla="*/ 35 h 207"/>
                                <a:gd name="T84" fmla="*/ 129 w 139"/>
                                <a:gd name="T85" fmla="*/ 46 h 207"/>
                                <a:gd name="T86" fmla="*/ 132 w 139"/>
                                <a:gd name="T87" fmla="*/ 6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39" h="207">
                                  <a:moveTo>
                                    <a:pt x="133" y="70"/>
                                  </a:moveTo>
                                  <a:lnTo>
                                    <a:pt x="110" y="70"/>
                                  </a:lnTo>
                                  <a:lnTo>
                                    <a:pt x="109" y="63"/>
                                  </a:lnTo>
                                  <a:lnTo>
                                    <a:pt x="109" y="60"/>
                                  </a:lnTo>
                                  <a:lnTo>
                                    <a:pt x="109" y="58"/>
                                  </a:lnTo>
                                  <a:lnTo>
                                    <a:pt x="108" y="56"/>
                                  </a:lnTo>
                                  <a:lnTo>
                                    <a:pt x="107" y="53"/>
                                  </a:lnTo>
                                  <a:lnTo>
                                    <a:pt x="106" y="51"/>
                                  </a:lnTo>
                                  <a:lnTo>
                                    <a:pt x="104" y="49"/>
                                  </a:lnTo>
                                  <a:lnTo>
                                    <a:pt x="102" y="47"/>
                                  </a:lnTo>
                                  <a:lnTo>
                                    <a:pt x="100" y="45"/>
                                  </a:lnTo>
                                  <a:lnTo>
                                    <a:pt x="98" y="44"/>
                                  </a:lnTo>
                                  <a:lnTo>
                                    <a:pt x="94" y="41"/>
                                  </a:lnTo>
                                  <a:lnTo>
                                    <a:pt x="94" y="97"/>
                                  </a:lnTo>
                                  <a:lnTo>
                                    <a:pt x="98" y="97"/>
                                  </a:lnTo>
                                  <a:lnTo>
                                    <a:pt x="103" y="99"/>
                                  </a:lnTo>
                                  <a:lnTo>
                                    <a:pt x="107" y="100"/>
                                  </a:lnTo>
                                  <a:lnTo>
                                    <a:pt x="111" y="102"/>
                                  </a:lnTo>
                                  <a:lnTo>
                                    <a:pt x="115" y="105"/>
                                  </a:lnTo>
                                  <a:lnTo>
                                    <a:pt x="119" y="107"/>
                                  </a:lnTo>
                                  <a:lnTo>
                                    <a:pt x="122" y="110"/>
                                  </a:lnTo>
                                  <a:lnTo>
                                    <a:pt x="125" y="113"/>
                                  </a:lnTo>
                                  <a:lnTo>
                                    <a:pt x="128" y="116"/>
                                  </a:lnTo>
                                  <a:lnTo>
                                    <a:pt x="130" y="119"/>
                                  </a:lnTo>
                                  <a:lnTo>
                                    <a:pt x="132" y="123"/>
                                  </a:lnTo>
                                  <a:lnTo>
                                    <a:pt x="134" y="127"/>
                                  </a:lnTo>
                                  <a:lnTo>
                                    <a:pt x="135" y="131"/>
                                  </a:lnTo>
                                  <a:lnTo>
                                    <a:pt x="138" y="135"/>
                                  </a:lnTo>
                                  <a:lnTo>
                                    <a:pt x="138" y="140"/>
                                  </a:lnTo>
                                  <a:lnTo>
                                    <a:pt x="138" y="144"/>
                                  </a:lnTo>
                                  <a:lnTo>
                                    <a:pt x="138" y="148"/>
                                  </a:lnTo>
                                  <a:lnTo>
                                    <a:pt x="138" y="152"/>
                                  </a:lnTo>
                                  <a:lnTo>
                                    <a:pt x="135" y="156"/>
                                  </a:lnTo>
                                  <a:lnTo>
                                    <a:pt x="134" y="160"/>
                                  </a:lnTo>
                                  <a:lnTo>
                                    <a:pt x="132" y="164"/>
                                  </a:lnTo>
                                  <a:lnTo>
                                    <a:pt x="130" y="167"/>
                                  </a:lnTo>
                                  <a:lnTo>
                                    <a:pt x="128" y="171"/>
                                  </a:lnTo>
                                  <a:lnTo>
                                    <a:pt x="125" y="174"/>
                                  </a:lnTo>
                                  <a:lnTo>
                                    <a:pt x="122" y="177"/>
                                  </a:lnTo>
                                  <a:lnTo>
                                    <a:pt x="119" y="180"/>
                                  </a:lnTo>
                                  <a:lnTo>
                                    <a:pt x="115" y="182"/>
                                  </a:lnTo>
                                  <a:lnTo>
                                    <a:pt x="111" y="184"/>
                                  </a:lnTo>
                                  <a:lnTo>
                                    <a:pt x="105" y="187"/>
                                  </a:lnTo>
                                  <a:lnTo>
                                    <a:pt x="98" y="189"/>
                                  </a:lnTo>
                                  <a:lnTo>
                                    <a:pt x="94" y="190"/>
                                  </a:lnTo>
                                  <a:lnTo>
                                    <a:pt x="94" y="206"/>
                                  </a:lnTo>
                                  <a:lnTo>
                                    <a:pt x="80" y="206"/>
                                  </a:lnTo>
                                  <a:lnTo>
                                    <a:pt x="80" y="193"/>
                                  </a:lnTo>
                                  <a:lnTo>
                                    <a:pt x="76" y="193"/>
                                  </a:lnTo>
                                  <a:lnTo>
                                    <a:pt x="70" y="194"/>
                                  </a:lnTo>
                                  <a:lnTo>
                                    <a:pt x="63" y="193"/>
                                  </a:lnTo>
                                  <a:lnTo>
                                    <a:pt x="59" y="193"/>
                                  </a:lnTo>
                                  <a:lnTo>
                                    <a:pt x="59" y="206"/>
                                  </a:lnTo>
                                  <a:lnTo>
                                    <a:pt x="45" y="206"/>
                                  </a:lnTo>
                                  <a:lnTo>
                                    <a:pt x="45" y="190"/>
                                  </a:lnTo>
                                  <a:lnTo>
                                    <a:pt x="40" y="189"/>
                                  </a:lnTo>
                                  <a:lnTo>
                                    <a:pt x="35" y="187"/>
                                  </a:lnTo>
                                  <a:lnTo>
                                    <a:pt x="30" y="184"/>
                                  </a:lnTo>
                                  <a:lnTo>
                                    <a:pt x="25" y="182"/>
                                  </a:lnTo>
                                  <a:lnTo>
                                    <a:pt x="21" y="179"/>
                                  </a:lnTo>
                                  <a:lnTo>
                                    <a:pt x="17" y="176"/>
                                  </a:lnTo>
                                  <a:lnTo>
                                    <a:pt x="13" y="172"/>
                                  </a:lnTo>
                                  <a:lnTo>
                                    <a:pt x="10" y="169"/>
                                  </a:lnTo>
                                  <a:lnTo>
                                    <a:pt x="7" y="165"/>
                                  </a:lnTo>
                                  <a:lnTo>
                                    <a:pt x="5" y="161"/>
                                  </a:lnTo>
                                  <a:lnTo>
                                    <a:pt x="3" y="156"/>
                                  </a:lnTo>
                                  <a:lnTo>
                                    <a:pt x="2" y="152"/>
                                  </a:lnTo>
                                  <a:lnTo>
                                    <a:pt x="1" y="148"/>
                                  </a:lnTo>
                                  <a:lnTo>
                                    <a:pt x="0" y="143"/>
                                  </a:lnTo>
                                  <a:lnTo>
                                    <a:pt x="0" y="136"/>
                                  </a:lnTo>
                                  <a:lnTo>
                                    <a:pt x="23" y="136"/>
                                  </a:lnTo>
                                  <a:lnTo>
                                    <a:pt x="23" y="144"/>
                                  </a:lnTo>
                                  <a:lnTo>
                                    <a:pt x="24" y="149"/>
                                  </a:lnTo>
                                  <a:lnTo>
                                    <a:pt x="26" y="153"/>
                                  </a:lnTo>
                                  <a:lnTo>
                                    <a:pt x="30" y="158"/>
                                  </a:lnTo>
                                  <a:lnTo>
                                    <a:pt x="34" y="161"/>
                                  </a:lnTo>
                                  <a:lnTo>
                                    <a:pt x="40" y="165"/>
                                  </a:lnTo>
                                  <a:lnTo>
                                    <a:pt x="45" y="167"/>
                                  </a:lnTo>
                                  <a:lnTo>
                                    <a:pt x="45" y="109"/>
                                  </a:lnTo>
                                  <a:lnTo>
                                    <a:pt x="40" y="108"/>
                                  </a:lnTo>
                                  <a:lnTo>
                                    <a:pt x="36" y="106"/>
                                  </a:lnTo>
                                  <a:lnTo>
                                    <a:pt x="32" y="104"/>
                                  </a:lnTo>
                                  <a:lnTo>
                                    <a:pt x="28" y="102"/>
                                  </a:lnTo>
                                  <a:lnTo>
                                    <a:pt x="25" y="99"/>
                                  </a:lnTo>
                                  <a:lnTo>
                                    <a:pt x="21" y="97"/>
                                  </a:lnTo>
                                  <a:lnTo>
                                    <a:pt x="18" y="94"/>
                                  </a:lnTo>
                                  <a:lnTo>
                                    <a:pt x="15" y="90"/>
                                  </a:lnTo>
                                  <a:lnTo>
                                    <a:pt x="13" y="87"/>
                                  </a:lnTo>
                                  <a:lnTo>
                                    <a:pt x="11" y="83"/>
                                  </a:lnTo>
                                  <a:lnTo>
                                    <a:pt x="9" y="79"/>
                                  </a:lnTo>
                                  <a:lnTo>
                                    <a:pt x="8" y="76"/>
                                  </a:lnTo>
                                  <a:lnTo>
                                    <a:pt x="7" y="71"/>
                                  </a:lnTo>
                                  <a:lnTo>
                                    <a:pt x="6" y="67"/>
                                  </a:lnTo>
                                  <a:lnTo>
                                    <a:pt x="6" y="63"/>
                                  </a:lnTo>
                                  <a:lnTo>
                                    <a:pt x="6" y="58"/>
                                  </a:lnTo>
                                  <a:lnTo>
                                    <a:pt x="7" y="55"/>
                                  </a:lnTo>
                                  <a:lnTo>
                                    <a:pt x="8" y="50"/>
                                  </a:lnTo>
                                  <a:lnTo>
                                    <a:pt x="9" y="47"/>
                                  </a:lnTo>
                                  <a:lnTo>
                                    <a:pt x="11" y="43"/>
                                  </a:lnTo>
                                  <a:lnTo>
                                    <a:pt x="13" y="39"/>
                                  </a:lnTo>
                                  <a:lnTo>
                                    <a:pt x="15" y="36"/>
                                  </a:lnTo>
                                  <a:lnTo>
                                    <a:pt x="18" y="32"/>
                                  </a:lnTo>
                                  <a:lnTo>
                                    <a:pt x="21" y="30"/>
                                  </a:lnTo>
                                  <a:lnTo>
                                    <a:pt x="25" y="27"/>
                                  </a:lnTo>
                                  <a:lnTo>
                                    <a:pt x="28" y="24"/>
                                  </a:lnTo>
                                  <a:lnTo>
                                    <a:pt x="32" y="22"/>
                                  </a:lnTo>
                                  <a:lnTo>
                                    <a:pt x="36" y="20"/>
                                  </a:lnTo>
                                  <a:lnTo>
                                    <a:pt x="41" y="18"/>
                                  </a:lnTo>
                                  <a:lnTo>
                                    <a:pt x="45" y="17"/>
                                  </a:lnTo>
                                  <a:lnTo>
                                    <a:pt x="45" y="0"/>
                                  </a:lnTo>
                                  <a:lnTo>
                                    <a:pt x="59" y="0"/>
                                  </a:lnTo>
                                  <a:lnTo>
                                    <a:pt x="59" y="14"/>
                                  </a:lnTo>
                                  <a:lnTo>
                                    <a:pt x="63" y="14"/>
                                  </a:lnTo>
                                  <a:lnTo>
                                    <a:pt x="69" y="14"/>
                                  </a:lnTo>
                                  <a:lnTo>
                                    <a:pt x="75" y="14"/>
                                  </a:lnTo>
                                  <a:lnTo>
                                    <a:pt x="80" y="14"/>
                                  </a:lnTo>
                                  <a:lnTo>
                                    <a:pt x="80" y="0"/>
                                  </a:lnTo>
                                  <a:lnTo>
                                    <a:pt x="94" y="0"/>
                                  </a:lnTo>
                                  <a:lnTo>
                                    <a:pt x="94" y="18"/>
                                  </a:lnTo>
                                  <a:lnTo>
                                    <a:pt x="96" y="19"/>
                                  </a:lnTo>
                                  <a:lnTo>
                                    <a:pt x="101" y="20"/>
                                  </a:lnTo>
                                  <a:lnTo>
                                    <a:pt x="106" y="23"/>
                                  </a:lnTo>
                                  <a:lnTo>
                                    <a:pt x="110" y="25"/>
                                  </a:lnTo>
                                  <a:lnTo>
                                    <a:pt x="114" y="28"/>
                                  </a:lnTo>
                                  <a:lnTo>
                                    <a:pt x="118" y="31"/>
                                  </a:lnTo>
                                  <a:lnTo>
                                    <a:pt x="121" y="35"/>
                                  </a:lnTo>
                                  <a:lnTo>
                                    <a:pt x="124" y="38"/>
                                  </a:lnTo>
                                  <a:lnTo>
                                    <a:pt x="127" y="42"/>
                                  </a:lnTo>
                                  <a:lnTo>
                                    <a:pt x="129" y="46"/>
                                  </a:lnTo>
                                  <a:lnTo>
                                    <a:pt x="130" y="50"/>
                                  </a:lnTo>
                                  <a:lnTo>
                                    <a:pt x="132" y="55"/>
                                  </a:lnTo>
                                  <a:lnTo>
                                    <a:pt x="132" y="60"/>
                                  </a:lnTo>
                                  <a:lnTo>
                                    <a:pt x="133" y="70"/>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374" name="Freeform 387"/>
                          <wps:cNvSpPr>
                            <a:spLocks/>
                          </wps:cNvSpPr>
                          <wps:spPr bwMode="auto">
                            <a:xfrm>
                              <a:off x="2705" y="3831"/>
                              <a:ext cx="35" cy="21"/>
                            </a:xfrm>
                            <a:custGeom>
                              <a:avLst/>
                              <a:gdLst>
                                <a:gd name="T0" fmla="*/ 0 w 35"/>
                                <a:gd name="T1" fmla="*/ 6 h 21"/>
                                <a:gd name="T2" fmla="*/ 0 w 35"/>
                                <a:gd name="T3" fmla="*/ 0 h 21"/>
                                <a:gd name="T4" fmla="*/ 4 w 35"/>
                                <a:gd name="T5" fmla="*/ 0 h 21"/>
                                <a:gd name="T6" fmla="*/ 10 w 35"/>
                                <a:gd name="T7" fmla="*/ 0 h 21"/>
                                <a:gd name="T8" fmla="*/ 17 w 35"/>
                                <a:gd name="T9" fmla="*/ 0 h 21"/>
                                <a:gd name="T10" fmla="*/ 20 w 35"/>
                                <a:gd name="T11" fmla="*/ 0 h 21"/>
                                <a:gd name="T12" fmla="*/ 20 w 35"/>
                                <a:gd name="T13" fmla="*/ 13 h 21"/>
                                <a:gd name="T14" fmla="*/ 34 w 35"/>
                                <a:gd name="T15" fmla="*/ 13 h 21"/>
                                <a:gd name="T16" fmla="*/ 28 w 35"/>
                                <a:gd name="T17" fmla="*/ 20 h 21"/>
                                <a:gd name="T18" fmla="*/ 14 w 35"/>
                                <a:gd name="T19" fmla="*/ 20 h 21"/>
                                <a:gd name="T20" fmla="*/ 14 w 35"/>
                                <a:gd name="T21" fmla="*/ 6 h 21"/>
                                <a:gd name="T22" fmla="*/ 10 w 35"/>
                                <a:gd name="T23" fmla="*/ 6 h 21"/>
                                <a:gd name="T24" fmla="*/ 4 w 35"/>
                                <a:gd name="T25" fmla="*/ 6 h 21"/>
                                <a:gd name="T26" fmla="*/ 0 w 35"/>
                                <a:gd name="T27"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21">
                                  <a:moveTo>
                                    <a:pt x="0" y="6"/>
                                  </a:moveTo>
                                  <a:lnTo>
                                    <a:pt x="0" y="0"/>
                                  </a:lnTo>
                                  <a:lnTo>
                                    <a:pt x="4" y="0"/>
                                  </a:lnTo>
                                  <a:lnTo>
                                    <a:pt x="10" y="0"/>
                                  </a:lnTo>
                                  <a:lnTo>
                                    <a:pt x="17" y="0"/>
                                  </a:lnTo>
                                  <a:lnTo>
                                    <a:pt x="20" y="0"/>
                                  </a:lnTo>
                                  <a:lnTo>
                                    <a:pt x="20" y="13"/>
                                  </a:lnTo>
                                  <a:lnTo>
                                    <a:pt x="34" y="13"/>
                                  </a:lnTo>
                                  <a:lnTo>
                                    <a:pt x="28" y="20"/>
                                  </a:lnTo>
                                  <a:lnTo>
                                    <a:pt x="14" y="20"/>
                                  </a:lnTo>
                                  <a:lnTo>
                                    <a:pt x="14" y="6"/>
                                  </a:lnTo>
                                  <a:lnTo>
                                    <a:pt x="10" y="6"/>
                                  </a:lnTo>
                                  <a:lnTo>
                                    <a:pt x="4" y="6"/>
                                  </a:lnTo>
                                  <a:lnTo>
                                    <a:pt x="0" y="6"/>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375" name="Freeform 388"/>
                          <wps:cNvSpPr>
                            <a:spLocks/>
                          </wps:cNvSpPr>
                          <wps:spPr bwMode="auto">
                            <a:xfrm>
                              <a:off x="2636" y="3774"/>
                              <a:ext cx="66" cy="75"/>
                            </a:xfrm>
                            <a:custGeom>
                              <a:avLst/>
                              <a:gdLst>
                                <a:gd name="T0" fmla="*/ 45 w 66"/>
                                <a:gd name="T1" fmla="*/ 74 h 75"/>
                                <a:gd name="T2" fmla="*/ 45 w 66"/>
                                <a:gd name="T3" fmla="*/ 59 h 75"/>
                                <a:gd name="T4" fmla="*/ 40 w 66"/>
                                <a:gd name="T5" fmla="*/ 57 h 75"/>
                                <a:gd name="T6" fmla="*/ 35 w 66"/>
                                <a:gd name="T7" fmla="*/ 55 h 75"/>
                                <a:gd name="T8" fmla="*/ 30 w 66"/>
                                <a:gd name="T9" fmla="*/ 53 h 75"/>
                                <a:gd name="T10" fmla="*/ 25 w 66"/>
                                <a:gd name="T11" fmla="*/ 50 h 75"/>
                                <a:gd name="T12" fmla="*/ 21 w 66"/>
                                <a:gd name="T13" fmla="*/ 47 h 75"/>
                                <a:gd name="T14" fmla="*/ 16 w 66"/>
                                <a:gd name="T15" fmla="*/ 44 h 75"/>
                                <a:gd name="T16" fmla="*/ 13 w 66"/>
                                <a:gd name="T17" fmla="*/ 41 h 75"/>
                                <a:gd name="T18" fmla="*/ 10 w 66"/>
                                <a:gd name="T19" fmla="*/ 37 h 75"/>
                                <a:gd name="T20" fmla="*/ 7 w 66"/>
                                <a:gd name="T21" fmla="*/ 33 h 75"/>
                                <a:gd name="T22" fmla="*/ 5 w 66"/>
                                <a:gd name="T23" fmla="*/ 29 h 75"/>
                                <a:gd name="T24" fmla="*/ 3 w 66"/>
                                <a:gd name="T25" fmla="*/ 25 h 75"/>
                                <a:gd name="T26" fmla="*/ 1 w 66"/>
                                <a:gd name="T27" fmla="*/ 21 h 75"/>
                                <a:gd name="T28" fmla="*/ 1 w 66"/>
                                <a:gd name="T29" fmla="*/ 16 h 75"/>
                                <a:gd name="T30" fmla="*/ 0 w 66"/>
                                <a:gd name="T31" fmla="*/ 12 h 75"/>
                                <a:gd name="T32" fmla="*/ 0 w 66"/>
                                <a:gd name="T33" fmla="*/ 5 h 75"/>
                                <a:gd name="T34" fmla="*/ 6 w 66"/>
                                <a:gd name="T35" fmla="*/ 0 h 75"/>
                                <a:gd name="T36" fmla="*/ 6 w 66"/>
                                <a:gd name="T37" fmla="*/ 6 h 75"/>
                                <a:gd name="T38" fmla="*/ 7 w 66"/>
                                <a:gd name="T39" fmla="*/ 10 h 75"/>
                                <a:gd name="T40" fmla="*/ 8 w 66"/>
                                <a:gd name="T41" fmla="*/ 15 h 75"/>
                                <a:gd name="T42" fmla="*/ 9 w 66"/>
                                <a:gd name="T43" fmla="*/ 19 h 75"/>
                                <a:gd name="T44" fmla="*/ 11 w 66"/>
                                <a:gd name="T45" fmla="*/ 23 h 75"/>
                                <a:gd name="T46" fmla="*/ 13 w 66"/>
                                <a:gd name="T47" fmla="*/ 27 h 75"/>
                                <a:gd name="T48" fmla="*/ 16 w 66"/>
                                <a:gd name="T49" fmla="*/ 31 h 75"/>
                                <a:gd name="T50" fmla="*/ 19 w 66"/>
                                <a:gd name="T51" fmla="*/ 35 h 75"/>
                                <a:gd name="T52" fmla="*/ 23 w 66"/>
                                <a:gd name="T53" fmla="*/ 38 h 75"/>
                                <a:gd name="T54" fmla="*/ 26 w 66"/>
                                <a:gd name="T55" fmla="*/ 41 h 75"/>
                                <a:gd name="T56" fmla="*/ 31 w 66"/>
                                <a:gd name="T57" fmla="*/ 44 h 75"/>
                                <a:gd name="T58" fmla="*/ 36 w 66"/>
                                <a:gd name="T59" fmla="*/ 47 h 75"/>
                                <a:gd name="T60" fmla="*/ 41 w 66"/>
                                <a:gd name="T61" fmla="*/ 49 h 75"/>
                                <a:gd name="T62" fmla="*/ 46 w 66"/>
                                <a:gd name="T63" fmla="*/ 51 h 75"/>
                                <a:gd name="T64" fmla="*/ 51 w 66"/>
                                <a:gd name="T65" fmla="*/ 53 h 75"/>
                                <a:gd name="T66" fmla="*/ 51 w 66"/>
                                <a:gd name="T67" fmla="*/ 67 h 75"/>
                                <a:gd name="T68" fmla="*/ 65 w 66"/>
                                <a:gd name="T69" fmla="*/ 67 h 75"/>
                                <a:gd name="T70" fmla="*/ 59 w 66"/>
                                <a:gd name="T71" fmla="*/ 74 h 75"/>
                                <a:gd name="T72" fmla="*/ 45 w 66"/>
                                <a:gd name="T73" fmla="*/ 74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6" h="75">
                                  <a:moveTo>
                                    <a:pt x="45" y="74"/>
                                  </a:moveTo>
                                  <a:lnTo>
                                    <a:pt x="45" y="59"/>
                                  </a:lnTo>
                                  <a:lnTo>
                                    <a:pt x="40" y="57"/>
                                  </a:lnTo>
                                  <a:lnTo>
                                    <a:pt x="35" y="55"/>
                                  </a:lnTo>
                                  <a:lnTo>
                                    <a:pt x="30" y="53"/>
                                  </a:lnTo>
                                  <a:lnTo>
                                    <a:pt x="25" y="50"/>
                                  </a:lnTo>
                                  <a:lnTo>
                                    <a:pt x="21" y="47"/>
                                  </a:lnTo>
                                  <a:lnTo>
                                    <a:pt x="16" y="44"/>
                                  </a:lnTo>
                                  <a:lnTo>
                                    <a:pt x="13" y="41"/>
                                  </a:lnTo>
                                  <a:lnTo>
                                    <a:pt x="10" y="37"/>
                                  </a:lnTo>
                                  <a:lnTo>
                                    <a:pt x="7" y="33"/>
                                  </a:lnTo>
                                  <a:lnTo>
                                    <a:pt x="5" y="29"/>
                                  </a:lnTo>
                                  <a:lnTo>
                                    <a:pt x="3" y="25"/>
                                  </a:lnTo>
                                  <a:lnTo>
                                    <a:pt x="1" y="21"/>
                                  </a:lnTo>
                                  <a:lnTo>
                                    <a:pt x="1" y="16"/>
                                  </a:lnTo>
                                  <a:lnTo>
                                    <a:pt x="0" y="12"/>
                                  </a:lnTo>
                                  <a:lnTo>
                                    <a:pt x="0" y="5"/>
                                  </a:lnTo>
                                  <a:lnTo>
                                    <a:pt x="6" y="0"/>
                                  </a:lnTo>
                                  <a:lnTo>
                                    <a:pt x="6" y="6"/>
                                  </a:lnTo>
                                  <a:lnTo>
                                    <a:pt x="7" y="10"/>
                                  </a:lnTo>
                                  <a:lnTo>
                                    <a:pt x="8" y="15"/>
                                  </a:lnTo>
                                  <a:lnTo>
                                    <a:pt x="9" y="19"/>
                                  </a:lnTo>
                                  <a:lnTo>
                                    <a:pt x="11" y="23"/>
                                  </a:lnTo>
                                  <a:lnTo>
                                    <a:pt x="13" y="27"/>
                                  </a:lnTo>
                                  <a:lnTo>
                                    <a:pt x="16" y="31"/>
                                  </a:lnTo>
                                  <a:lnTo>
                                    <a:pt x="19" y="35"/>
                                  </a:lnTo>
                                  <a:lnTo>
                                    <a:pt x="23" y="38"/>
                                  </a:lnTo>
                                  <a:lnTo>
                                    <a:pt x="26" y="41"/>
                                  </a:lnTo>
                                  <a:lnTo>
                                    <a:pt x="31" y="44"/>
                                  </a:lnTo>
                                  <a:lnTo>
                                    <a:pt x="36" y="47"/>
                                  </a:lnTo>
                                  <a:lnTo>
                                    <a:pt x="41" y="49"/>
                                  </a:lnTo>
                                  <a:lnTo>
                                    <a:pt x="46" y="51"/>
                                  </a:lnTo>
                                  <a:lnTo>
                                    <a:pt x="51" y="53"/>
                                  </a:lnTo>
                                  <a:lnTo>
                                    <a:pt x="51" y="67"/>
                                  </a:lnTo>
                                  <a:lnTo>
                                    <a:pt x="65" y="67"/>
                                  </a:lnTo>
                                  <a:lnTo>
                                    <a:pt x="59" y="74"/>
                                  </a:lnTo>
                                  <a:lnTo>
                                    <a:pt x="45" y="74"/>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376" name="Freeform 389"/>
                          <wps:cNvSpPr>
                            <a:spLocks/>
                          </wps:cNvSpPr>
                          <wps:spPr bwMode="auto">
                            <a:xfrm>
                              <a:off x="2643" y="3670"/>
                              <a:ext cx="46" cy="135"/>
                            </a:xfrm>
                            <a:custGeom>
                              <a:avLst/>
                              <a:gdLst>
                                <a:gd name="T0" fmla="*/ 16 w 46"/>
                                <a:gd name="T1" fmla="*/ 0 h 135"/>
                                <a:gd name="T2" fmla="*/ 15 w 46"/>
                                <a:gd name="T3" fmla="*/ 1 h 135"/>
                                <a:gd name="T4" fmla="*/ 13 w 46"/>
                                <a:gd name="T5" fmla="*/ 5 h 135"/>
                                <a:gd name="T6" fmla="*/ 10 w 46"/>
                                <a:gd name="T7" fmla="*/ 8 h 135"/>
                                <a:gd name="T8" fmla="*/ 9 w 46"/>
                                <a:gd name="T9" fmla="*/ 12 h 135"/>
                                <a:gd name="T10" fmla="*/ 8 w 46"/>
                                <a:gd name="T11" fmla="*/ 16 h 135"/>
                                <a:gd name="T12" fmla="*/ 6 w 46"/>
                                <a:gd name="T13" fmla="*/ 20 h 135"/>
                                <a:gd name="T14" fmla="*/ 6 w 46"/>
                                <a:gd name="T15" fmla="*/ 24 h 135"/>
                                <a:gd name="T16" fmla="*/ 5 w 46"/>
                                <a:gd name="T17" fmla="*/ 28 h 135"/>
                                <a:gd name="T18" fmla="*/ 6 w 46"/>
                                <a:gd name="T19" fmla="*/ 32 h 135"/>
                                <a:gd name="T20" fmla="*/ 6 w 46"/>
                                <a:gd name="T21" fmla="*/ 36 h 135"/>
                                <a:gd name="T22" fmla="*/ 8 w 46"/>
                                <a:gd name="T23" fmla="*/ 40 h 135"/>
                                <a:gd name="T24" fmla="*/ 9 w 46"/>
                                <a:gd name="T25" fmla="*/ 45 h 135"/>
                                <a:gd name="T26" fmla="*/ 10 w 46"/>
                                <a:gd name="T27" fmla="*/ 49 h 135"/>
                                <a:gd name="T28" fmla="*/ 13 w 46"/>
                                <a:gd name="T29" fmla="*/ 52 h 135"/>
                                <a:gd name="T30" fmla="*/ 15 w 46"/>
                                <a:gd name="T31" fmla="*/ 56 h 135"/>
                                <a:gd name="T32" fmla="*/ 18 w 46"/>
                                <a:gd name="T33" fmla="*/ 59 h 135"/>
                                <a:gd name="T34" fmla="*/ 21 w 46"/>
                                <a:gd name="T35" fmla="*/ 62 h 135"/>
                                <a:gd name="T36" fmla="*/ 24 w 46"/>
                                <a:gd name="T37" fmla="*/ 65 h 135"/>
                                <a:gd name="T38" fmla="*/ 28 w 46"/>
                                <a:gd name="T39" fmla="*/ 68 h 135"/>
                                <a:gd name="T40" fmla="*/ 32 w 46"/>
                                <a:gd name="T41" fmla="*/ 70 h 135"/>
                                <a:gd name="T42" fmla="*/ 36 w 46"/>
                                <a:gd name="T43" fmla="*/ 72 h 135"/>
                                <a:gd name="T44" fmla="*/ 40 w 46"/>
                                <a:gd name="T45" fmla="*/ 73 h 135"/>
                                <a:gd name="T46" fmla="*/ 45 w 46"/>
                                <a:gd name="T47" fmla="*/ 74 h 135"/>
                                <a:gd name="T48" fmla="*/ 45 w 46"/>
                                <a:gd name="T49" fmla="*/ 134 h 135"/>
                                <a:gd name="T50" fmla="*/ 40 w 46"/>
                                <a:gd name="T51" fmla="*/ 131 h 135"/>
                                <a:gd name="T52" fmla="*/ 39 w 46"/>
                                <a:gd name="T53" fmla="*/ 130 h 135"/>
                                <a:gd name="T54" fmla="*/ 39 w 46"/>
                                <a:gd name="T55" fmla="*/ 80 h 135"/>
                                <a:gd name="T56" fmla="*/ 34 w 46"/>
                                <a:gd name="T57" fmla="*/ 79 h 135"/>
                                <a:gd name="T58" fmla="*/ 30 w 46"/>
                                <a:gd name="T59" fmla="*/ 78 h 135"/>
                                <a:gd name="T60" fmla="*/ 26 w 46"/>
                                <a:gd name="T61" fmla="*/ 76 h 135"/>
                                <a:gd name="T62" fmla="*/ 22 w 46"/>
                                <a:gd name="T63" fmla="*/ 74 h 135"/>
                                <a:gd name="T64" fmla="*/ 18 w 46"/>
                                <a:gd name="T65" fmla="*/ 71 h 135"/>
                                <a:gd name="T66" fmla="*/ 15 w 46"/>
                                <a:gd name="T67" fmla="*/ 68 h 135"/>
                                <a:gd name="T68" fmla="*/ 12 w 46"/>
                                <a:gd name="T69" fmla="*/ 65 h 135"/>
                                <a:gd name="T70" fmla="*/ 9 w 46"/>
                                <a:gd name="T71" fmla="*/ 62 h 135"/>
                                <a:gd name="T72" fmla="*/ 7 w 46"/>
                                <a:gd name="T73" fmla="*/ 58 h 135"/>
                                <a:gd name="T74" fmla="*/ 5 w 46"/>
                                <a:gd name="T75" fmla="*/ 55 h 135"/>
                                <a:gd name="T76" fmla="*/ 3 w 46"/>
                                <a:gd name="T77" fmla="*/ 51 h 135"/>
                                <a:gd name="T78" fmla="*/ 1 w 46"/>
                                <a:gd name="T79" fmla="*/ 47 h 135"/>
                                <a:gd name="T80" fmla="*/ 0 w 46"/>
                                <a:gd name="T81" fmla="*/ 42 h 135"/>
                                <a:gd name="T82" fmla="*/ 0 w 46"/>
                                <a:gd name="T83" fmla="*/ 38 h 135"/>
                                <a:gd name="T84" fmla="*/ 0 w 46"/>
                                <a:gd name="T85" fmla="*/ 34 h 135"/>
                                <a:gd name="T86" fmla="*/ 0 w 46"/>
                                <a:gd name="T87" fmla="*/ 30 h 135"/>
                                <a:gd name="T88" fmla="*/ 0 w 46"/>
                                <a:gd name="T89" fmla="*/ 26 h 135"/>
                                <a:gd name="T90" fmla="*/ 1 w 46"/>
                                <a:gd name="T91" fmla="*/ 22 h 135"/>
                                <a:gd name="T92" fmla="*/ 3 w 46"/>
                                <a:gd name="T93" fmla="*/ 18 h 135"/>
                                <a:gd name="T94" fmla="*/ 5 w 46"/>
                                <a:gd name="T95" fmla="*/ 14 h 135"/>
                                <a:gd name="T96" fmla="*/ 7 w 46"/>
                                <a:gd name="T97" fmla="*/ 10 h 135"/>
                                <a:gd name="T98" fmla="*/ 9 w 46"/>
                                <a:gd name="T99" fmla="*/ 7 h 135"/>
                                <a:gd name="T100" fmla="*/ 12 w 46"/>
                                <a:gd name="T101" fmla="*/ 4 h 135"/>
                                <a:gd name="T102" fmla="*/ 15 w 46"/>
                                <a:gd name="T103" fmla="*/ 1 h 135"/>
                                <a:gd name="T104" fmla="*/ 16 w 46"/>
                                <a:gd name="T105"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6" h="135">
                                  <a:moveTo>
                                    <a:pt x="16" y="0"/>
                                  </a:moveTo>
                                  <a:lnTo>
                                    <a:pt x="15" y="1"/>
                                  </a:lnTo>
                                  <a:lnTo>
                                    <a:pt x="13" y="5"/>
                                  </a:lnTo>
                                  <a:lnTo>
                                    <a:pt x="10" y="8"/>
                                  </a:lnTo>
                                  <a:lnTo>
                                    <a:pt x="9" y="12"/>
                                  </a:lnTo>
                                  <a:lnTo>
                                    <a:pt x="8" y="16"/>
                                  </a:lnTo>
                                  <a:lnTo>
                                    <a:pt x="6" y="20"/>
                                  </a:lnTo>
                                  <a:lnTo>
                                    <a:pt x="6" y="24"/>
                                  </a:lnTo>
                                  <a:lnTo>
                                    <a:pt x="5" y="28"/>
                                  </a:lnTo>
                                  <a:lnTo>
                                    <a:pt x="6" y="32"/>
                                  </a:lnTo>
                                  <a:lnTo>
                                    <a:pt x="6" y="36"/>
                                  </a:lnTo>
                                  <a:lnTo>
                                    <a:pt x="8" y="40"/>
                                  </a:lnTo>
                                  <a:lnTo>
                                    <a:pt x="9" y="45"/>
                                  </a:lnTo>
                                  <a:lnTo>
                                    <a:pt x="10" y="49"/>
                                  </a:lnTo>
                                  <a:lnTo>
                                    <a:pt x="13" y="52"/>
                                  </a:lnTo>
                                  <a:lnTo>
                                    <a:pt x="15" y="56"/>
                                  </a:lnTo>
                                  <a:lnTo>
                                    <a:pt x="18" y="59"/>
                                  </a:lnTo>
                                  <a:lnTo>
                                    <a:pt x="21" y="62"/>
                                  </a:lnTo>
                                  <a:lnTo>
                                    <a:pt x="24" y="65"/>
                                  </a:lnTo>
                                  <a:lnTo>
                                    <a:pt x="28" y="68"/>
                                  </a:lnTo>
                                  <a:lnTo>
                                    <a:pt x="32" y="70"/>
                                  </a:lnTo>
                                  <a:lnTo>
                                    <a:pt x="36" y="72"/>
                                  </a:lnTo>
                                  <a:lnTo>
                                    <a:pt x="40" y="73"/>
                                  </a:lnTo>
                                  <a:lnTo>
                                    <a:pt x="45" y="74"/>
                                  </a:lnTo>
                                  <a:lnTo>
                                    <a:pt x="45" y="134"/>
                                  </a:lnTo>
                                  <a:lnTo>
                                    <a:pt x="40" y="131"/>
                                  </a:lnTo>
                                  <a:lnTo>
                                    <a:pt x="39" y="130"/>
                                  </a:lnTo>
                                  <a:lnTo>
                                    <a:pt x="39" y="80"/>
                                  </a:lnTo>
                                  <a:lnTo>
                                    <a:pt x="34" y="79"/>
                                  </a:lnTo>
                                  <a:lnTo>
                                    <a:pt x="30" y="78"/>
                                  </a:lnTo>
                                  <a:lnTo>
                                    <a:pt x="26" y="76"/>
                                  </a:lnTo>
                                  <a:lnTo>
                                    <a:pt x="22" y="74"/>
                                  </a:lnTo>
                                  <a:lnTo>
                                    <a:pt x="18" y="71"/>
                                  </a:lnTo>
                                  <a:lnTo>
                                    <a:pt x="15" y="68"/>
                                  </a:lnTo>
                                  <a:lnTo>
                                    <a:pt x="12" y="65"/>
                                  </a:lnTo>
                                  <a:lnTo>
                                    <a:pt x="9" y="62"/>
                                  </a:lnTo>
                                  <a:lnTo>
                                    <a:pt x="7" y="58"/>
                                  </a:lnTo>
                                  <a:lnTo>
                                    <a:pt x="5" y="55"/>
                                  </a:lnTo>
                                  <a:lnTo>
                                    <a:pt x="3" y="51"/>
                                  </a:lnTo>
                                  <a:lnTo>
                                    <a:pt x="1" y="47"/>
                                  </a:lnTo>
                                  <a:lnTo>
                                    <a:pt x="0" y="42"/>
                                  </a:lnTo>
                                  <a:lnTo>
                                    <a:pt x="0" y="38"/>
                                  </a:lnTo>
                                  <a:lnTo>
                                    <a:pt x="0" y="34"/>
                                  </a:lnTo>
                                  <a:lnTo>
                                    <a:pt x="0" y="30"/>
                                  </a:lnTo>
                                  <a:lnTo>
                                    <a:pt x="0" y="26"/>
                                  </a:lnTo>
                                  <a:lnTo>
                                    <a:pt x="1" y="22"/>
                                  </a:lnTo>
                                  <a:lnTo>
                                    <a:pt x="3" y="18"/>
                                  </a:lnTo>
                                  <a:lnTo>
                                    <a:pt x="5" y="14"/>
                                  </a:lnTo>
                                  <a:lnTo>
                                    <a:pt x="7" y="10"/>
                                  </a:lnTo>
                                  <a:lnTo>
                                    <a:pt x="9" y="7"/>
                                  </a:lnTo>
                                  <a:lnTo>
                                    <a:pt x="12" y="4"/>
                                  </a:lnTo>
                                  <a:lnTo>
                                    <a:pt x="15" y="1"/>
                                  </a:lnTo>
                                  <a:lnTo>
                                    <a:pt x="16" y="0"/>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377" name="Freeform 390"/>
                          <wps:cNvSpPr>
                            <a:spLocks/>
                          </wps:cNvSpPr>
                          <wps:spPr bwMode="auto">
                            <a:xfrm>
                              <a:off x="2739" y="3677"/>
                              <a:ext cx="41" cy="34"/>
                            </a:xfrm>
                            <a:custGeom>
                              <a:avLst/>
                              <a:gdLst>
                                <a:gd name="T0" fmla="*/ 40 w 41"/>
                                <a:gd name="T1" fmla="*/ 28 h 34"/>
                                <a:gd name="T2" fmla="*/ 16 w 41"/>
                                <a:gd name="T3" fmla="*/ 28 h 34"/>
                                <a:gd name="T4" fmla="*/ 16 w 41"/>
                                <a:gd name="T5" fmla="*/ 22 h 34"/>
                                <a:gd name="T6" fmla="*/ 15 w 41"/>
                                <a:gd name="T7" fmla="*/ 19 h 34"/>
                                <a:gd name="T8" fmla="*/ 15 w 41"/>
                                <a:gd name="T9" fmla="*/ 16 h 34"/>
                                <a:gd name="T10" fmla="*/ 14 w 41"/>
                                <a:gd name="T11" fmla="*/ 14 h 34"/>
                                <a:gd name="T12" fmla="*/ 13 w 41"/>
                                <a:gd name="T13" fmla="*/ 12 h 34"/>
                                <a:gd name="T14" fmla="*/ 12 w 41"/>
                                <a:gd name="T15" fmla="*/ 10 h 34"/>
                                <a:gd name="T16" fmla="*/ 10 w 41"/>
                                <a:gd name="T17" fmla="*/ 8 h 34"/>
                                <a:gd name="T18" fmla="*/ 8 w 41"/>
                                <a:gd name="T19" fmla="*/ 6 h 34"/>
                                <a:gd name="T20" fmla="*/ 6 w 41"/>
                                <a:gd name="T21" fmla="*/ 4 h 34"/>
                                <a:gd name="T22" fmla="*/ 4 w 41"/>
                                <a:gd name="T23" fmla="*/ 2 h 34"/>
                                <a:gd name="T24" fmla="*/ 0 w 41"/>
                                <a:gd name="T25" fmla="*/ 0 h 34"/>
                                <a:gd name="T26" fmla="*/ 0 w 41"/>
                                <a:gd name="T27" fmla="*/ 10 h 34"/>
                                <a:gd name="T28" fmla="*/ 3 w 41"/>
                                <a:gd name="T29" fmla="*/ 12 h 34"/>
                                <a:gd name="T30" fmla="*/ 4 w 41"/>
                                <a:gd name="T31" fmla="*/ 13 h 34"/>
                                <a:gd name="T32" fmla="*/ 6 w 41"/>
                                <a:gd name="T33" fmla="*/ 15 h 34"/>
                                <a:gd name="T34" fmla="*/ 7 w 41"/>
                                <a:gd name="T35" fmla="*/ 18 h 34"/>
                                <a:gd name="T36" fmla="*/ 8 w 41"/>
                                <a:gd name="T37" fmla="*/ 20 h 34"/>
                                <a:gd name="T38" fmla="*/ 9 w 41"/>
                                <a:gd name="T39" fmla="*/ 22 h 34"/>
                                <a:gd name="T40" fmla="*/ 10 w 41"/>
                                <a:gd name="T41" fmla="*/ 25 h 34"/>
                                <a:gd name="T42" fmla="*/ 10 w 41"/>
                                <a:gd name="T43" fmla="*/ 28 h 34"/>
                                <a:gd name="T44" fmla="*/ 10 w 41"/>
                                <a:gd name="T45" fmla="*/ 33 h 34"/>
                                <a:gd name="T46" fmla="*/ 33 w 41"/>
                                <a:gd name="T47" fmla="*/ 33 h 34"/>
                                <a:gd name="T48" fmla="*/ 40 w 41"/>
                                <a:gd name="T49" fmla="*/ 28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1" h="34">
                                  <a:moveTo>
                                    <a:pt x="40" y="28"/>
                                  </a:moveTo>
                                  <a:lnTo>
                                    <a:pt x="16" y="28"/>
                                  </a:lnTo>
                                  <a:lnTo>
                                    <a:pt x="16" y="22"/>
                                  </a:lnTo>
                                  <a:lnTo>
                                    <a:pt x="15" y="19"/>
                                  </a:lnTo>
                                  <a:lnTo>
                                    <a:pt x="15" y="16"/>
                                  </a:lnTo>
                                  <a:lnTo>
                                    <a:pt x="14" y="14"/>
                                  </a:lnTo>
                                  <a:lnTo>
                                    <a:pt x="13" y="12"/>
                                  </a:lnTo>
                                  <a:lnTo>
                                    <a:pt x="12" y="10"/>
                                  </a:lnTo>
                                  <a:lnTo>
                                    <a:pt x="10" y="8"/>
                                  </a:lnTo>
                                  <a:lnTo>
                                    <a:pt x="8" y="6"/>
                                  </a:lnTo>
                                  <a:lnTo>
                                    <a:pt x="6" y="4"/>
                                  </a:lnTo>
                                  <a:lnTo>
                                    <a:pt x="4" y="2"/>
                                  </a:lnTo>
                                  <a:lnTo>
                                    <a:pt x="0" y="0"/>
                                  </a:lnTo>
                                  <a:lnTo>
                                    <a:pt x="0" y="10"/>
                                  </a:lnTo>
                                  <a:lnTo>
                                    <a:pt x="3" y="12"/>
                                  </a:lnTo>
                                  <a:lnTo>
                                    <a:pt x="4" y="13"/>
                                  </a:lnTo>
                                  <a:lnTo>
                                    <a:pt x="6" y="15"/>
                                  </a:lnTo>
                                  <a:lnTo>
                                    <a:pt x="7" y="18"/>
                                  </a:lnTo>
                                  <a:lnTo>
                                    <a:pt x="8" y="20"/>
                                  </a:lnTo>
                                  <a:lnTo>
                                    <a:pt x="9" y="22"/>
                                  </a:lnTo>
                                  <a:lnTo>
                                    <a:pt x="10" y="25"/>
                                  </a:lnTo>
                                  <a:lnTo>
                                    <a:pt x="10" y="28"/>
                                  </a:lnTo>
                                  <a:lnTo>
                                    <a:pt x="10" y="33"/>
                                  </a:lnTo>
                                  <a:lnTo>
                                    <a:pt x="33" y="33"/>
                                  </a:lnTo>
                                  <a:lnTo>
                                    <a:pt x="40" y="28"/>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378" name="Freeform 391"/>
                          <wps:cNvSpPr>
                            <a:spLocks/>
                          </wps:cNvSpPr>
                          <wps:spPr bwMode="auto">
                            <a:xfrm>
                              <a:off x="2716" y="3636"/>
                              <a:ext cx="20" cy="20"/>
                            </a:xfrm>
                            <a:custGeom>
                              <a:avLst/>
                              <a:gdLst>
                                <a:gd name="T0" fmla="*/ 0 w 20"/>
                                <a:gd name="T1" fmla="*/ 8 h 20"/>
                                <a:gd name="T2" fmla="*/ 0 w 20"/>
                                <a:gd name="T3" fmla="*/ 19 h 20"/>
                                <a:gd name="T4" fmla="*/ 3 w 20"/>
                                <a:gd name="T5" fmla="*/ 19 h 20"/>
                                <a:gd name="T6" fmla="*/ 19 w 20"/>
                                <a:gd name="T7" fmla="*/ 19 h 20"/>
                                <a:gd name="T8" fmla="*/ 19 w 20"/>
                                <a:gd name="T9" fmla="*/ 0 h 20"/>
                                <a:gd name="T10" fmla="*/ 0 w 20"/>
                                <a:gd name="T11" fmla="*/ 8 h 20"/>
                              </a:gdLst>
                              <a:ahLst/>
                              <a:cxnLst>
                                <a:cxn ang="0">
                                  <a:pos x="T0" y="T1"/>
                                </a:cxn>
                                <a:cxn ang="0">
                                  <a:pos x="T2" y="T3"/>
                                </a:cxn>
                                <a:cxn ang="0">
                                  <a:pos x="T4" y="T5"/>
                                </a:cxn>
                                <a:cxn ang="0">
                                  <a:pos x="T6" y="T7"/>
                                </a:cxn>
                                <a:cxn ang="0">
                                  <a:pos x="T8" y="T9"/>
                                </a:cxn>
                                <a:cxn ang="0">
                                  <a:pos x="T10" y="T11"/>
                                </a:cxn>
                              </a:cxnLst>
                              <a:rect l="0" t="0" r="r" b="b"/>
                              <a:pathLst>
                                <a:path w="20" h="20">
                                  <a:moveTo>
                                    <a:pt x="0" y="8"/>
                                  </a:moveTo>
                                  <a:lnTo>
                                    <a:pt x="0" y="19"/>
                                  </a:lnTo>
                                  <a:lnTo>
                                    <a:pt x="3" y="19"/>
                                  </a:lnTo>
                                  <a:lnTo>
                                    <a:pt x="19" y="19"/>
                                  </a:lnTo>
                                  <a:lnTo>
                                    <a:pt x="19" y="0"/>
                                  </a:lnTo>
                                  <a:lnTo>
                                    <a:pt x="0" y="8"/>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379" name="Freeform 392"/>
                          <wps:cNvSpPr>
                            <a:spLocks/>
                          </wps:cNvSpPr>
                          <wps:spPr bwMode="auto">
                            <a:xfrm>
                              <a:off x="2681" y="3636"/>
                              <a:ext cx="21" cy="20"/>
                            </a:xfrm>
                            <a:custGeom>
                              <a:avLst/>
                              <a:gdLst>
                                <a:gd name="T0" fmla="*/ 0 w 21"/>
                                <a:gd name="T1" fmla="*/ 6 h 20"/>
                                <a:gd name="T2" fmla="*/ 0 w 21"/>
                                <a:gd name="T3" fmla="*/ 19 h 20"/>
                                <a:gd name="T4" fmla="*/ 6 w 21"/>
                                <a:gd name="T5" fmla="*/ 18 h 20"/>
                                <a:gd name="T6" fmla="*/ 20 w 21"/>
                                <a:gd name="T7" fmla="*/ 17 h 20"/>
                                <a:gd name="T8" fmla="*/ 20 w 21"/>
                                <a:gd name="T9" fmla="*/ 0 h 20"/>
                                <a:gd name="T10" fmla="*/ 0 w 21"/>
                                <a:gd name="T11" fmla="*/ 6 h 20"/>
                              </a:gdLst>
                              <a:ahLst/>
                              <a:cxnLst>
                                <a:cxn ang="0">
                                  <a:pos x="T0" y="T1"/>
                                </a:cxn>
                                <a:cxn ang="0">
                                  <a:pos x="T2" y="T3"/>
                                </a:cxn>
                                <a:cxn ang="0">
                                  <a:pos x="T4" y="T5"/>
                                </a:cxn>
                                <a:cxn ang="0">
                                  <a:pos x="T6" y="T7"/>
                                </a:cxn>
                                <a:cxn ang="0">
                                  <a:pos x="T8" y="T9"/>
                                </a:cxn>
                                <a:cxn ang="0">
                                  <a:pos x="T10" y="T11"/>
                                </a:cxn>
                              </a:cxnLst>
                              <a:rect l="0" t="0" r="r" b="b"/>
                              <a:pathLst>
                                <a:path w="21" h="20">
                                  <a:moveTo>
                                    <a:pt x="0" y="6"/>
                                  </a:moveTo>
                                  <a:lnTo>
                                    <a:pt x="0" y="19"/>
                                  </a:lnTo>
                                  <a:lnTo>
                                    <a:pt x="6" y="18"/>
                                  </a:lnTo>
                                  <a:lnTo>
                                    <a:pt x="20" y="17"/>
                                  </a:lnTo>
                                  <a:lnTo>
                                    <a:pt x="20" y="0"/>
                                  </a:lnTo>
                                  <a:lnTo>
                                    <a:pt x="0" y="6"/>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380" name="Freeform 393"/>
                          <wps:cNvSpPr>
                            <a:spLocks/>
                          </wps:cNvSpPr>
                          <wps:spPr bwMode="auto">
                            <a:xfrm>
                              <a:off x="2738" y="3816"/>
                              <a:ext cx="29" cy="21"/>
                            </a:xfrm>
                            <a:custGeom>
                              <a:avLst/>
                              <a:gdLst>
                                <a:gd name="T0" fmla="*/ 0 w 29"/>
                                <a:gd name="T1" fmla="*/ 20 h 21"/>
                                <a:gd name="T2" fmla="*/ 0 w 29"/>
                                <a:gd name="T3" fmla="*/ 15 h 21"/>
                                <a:gd name="T4" fmla="*/ 4 w 29"/>
                                <a:gd name="T5" fmla="*/ 13 h 21"/>
                                <a:gd name="T6" fmla="*/ 11 w 29"/>
                                <a:gd name="T7" fmla="*/ 11 h 21"/>
                                <a:gd name="T8" fmla="*/ 17 w 29"/>
                                <a:gd name="T9" fmla="*/ 7 h 21"/>
                                <a:gd name="T10" fmla="*/ 21 w 29"/>
                                <a:gd name="T11" fmla="*/ 5 h 21"/>
                                <a:gd name="T12" fmla="*/ 24 w 29"/>
                                <a:gd name="T13" fmla="*/ 2 h 21"/>
                                <a:gd name="T14" fmla="*/ 28 w 29"/>
                                <a:gd name="T15" fmla="*/ 0 h 21"/>
                                <a:gd name="T16" fmla="*/ 25 w 29"/>
                                <a:gd name="T17" fmla="*/ 2 h 21"/>
                                <a:gd name="T18" fmla="*/ 22 w 29"/>
                                <a:gd name="T19" fmla="*/ 6 h 21"/>
                                <a:gd name="T20" fmla="*/ 18 w 29"/>
                                <a:gd name="T21" fmla="*/ 8 h 21"/>
                                <a:gd name="T22" fmla="*/ 15 w 29"/>
                                <a:gd name="T23" fmla="*/ 12 h 21"/>
                                <a:gd name="T24" fmla="*/ 11 w 29"/>
                                <a:gd name="T25" fmla="*/ 15 h 21"/>
                                <a:gd name="T26" fmla="*/ 5 w 29"/>
                                <a:gd name="T27" fmla="*/ 18 h 21"/>
                                <a:gd name="T28" fmla="*/ 0 w 29"/>
                                <a:gd name="T29" fmla="*/ 2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1">
                                  <a:moveTo>
                                    <a:pt x="0" y="20"/>
                                  </a:moveTo>
                                  <a:lnTo>
                                    <a:pt x="0" y="15"/>
                                  </a:lnTo>
                                  <a:lnTo>
                                    <a:pt x="4" y="13"/>
                                  </a:lnTo>
                                  <a:lnTo>
                                    <a:pt x="11" y="11"/>
                                  </a:lnTo>
                                  <a:lnTo>
                                    <a:pt x="17" y="7"/>
                                  </a:lnTo>
                                  <a:lnTo>
                                    <a:pt x="21" y="5"/>
                                  </a:lnTo>
                                  <a:lnTo>
                                    <a:pt x="24" y="2"/>
                                  </a:lnTo>
                                  <a:lnTo>
                                    <a:pt x="28" y="0"/>
                                  </a:lnTo>
                                  <a:lnTo>
                                    <a:pt x="25" y="2"/>
                                  </a:lnTo>
                                  <a:lnTo>
                                    <a:pt x="22" y="6"/>
                                  </a:lnTo>
                                  <a:lnTo>
                                    <a:pt x="18" y="8"/>
                                  </a:lnTo>
                                  <a:lnTo>
                                    <a:pt x="15" y="12"/>
                                  </a:lnTo>
                                  <a:lnTo>
                                    <a:pt x="11" y="15"/>
                                  </a:lnTo>
                                  <a:lnTo>
                                    <a:pt x="5" y="18"/>
                                  </a:lnTo>
                                  <a:lnTo>
                                    <a:pt x="0" y="20"/>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381" name="Line 394"/>
                          <wps:cNvCnPr/>
                          <wps:spPr bwMode="auto">
                            <a:xfrm>
                              <a:off x="2685" y="3844"/>
                              <a:ext cx="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82" name="Line 395"/>
                          <wps:cNvCnPr/>
                          <wps:spPr bwMode="auto">
                            <a:xfrm>
                              <a:off x="2685" y="3829"/>
                              <a:ext cx="1"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83" name="Line 396"/>
                          <wps:cNvCnPr/>
                          <wps:spPr bwMode="auto">
                            <a:xfrm>
                              <a:off x="2719" y="3833"/>
                              <a:ext cx="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84" name="Line 397"/>
                          <wps:cNvCnPr/>
                          <wps:spPr bwMode="auto">
                            <a:xfrm>
                              <a:off x="2719" y="3844"/>
                              <a:ext cx="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85" name="Line 398"/>
                          <wps:cNvCnPr/>
                          <wps:spPr bwMode="auto">
                            <a:xfrm>
                              <a:off x="2719" y="3755"/>
                              <a:ext cx="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86" name="Line 399"/>
                          <wps:cNvCnPr/>
                          <wps:spPr bwMode="auto">
                            <a:xfrm>
                              <a:off x="2750" y="3708"/>
                              <a:ext cx="1"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87" name="Line 400"/>
                          <wps:cNvCnPr/>
                          <wps:spPr bwMode="auto">
                            <a:xfrm>
                              <a:off x="2685" y="3747"/>
                              <a:ext cx="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88" name="Freeform 401"/>
                          <wps:cNvSpPr>
                            <a:spLocks/>
                          </wps:cNvSpPr>
                          <wps:spPr bwMode="auto">
                            <a:xfrm>
                              <a:off x="2703" y="3747"/>
                              <a:ext cx="22" cy="61"/>
                            </a:xfrm>
                            <a:custGeom>
                              <a:avLst/>
                              <a:gdLst>
                                <a:gd name="T0" fmla="*/ 0 w 22"/>
                                <a:gd name="T1" fmla="*/ 0 h 61"/>
                                <a:gd name="T2" fmla="*/ 0 w 22"/>
                                <a:gd name="T3" fmla="*/ 58 h 61"/>
                                <a:gd name="T4" fmla="*/ 10 w 22"/>
                                <a:gd name="T5" fmla="*/ 60 h 61"/>
                                <a:gd name="T6" fmla="*/ 21 w 22"/>
                                <a:gd name="T7" fmla="*/ 58 h 61"/>
                                <a:gd name="T8" fmla="*/ 21 w 22"/>
                                <a:gd name="T9" fmla="*/ 4 h 61"/>
                                <a:gd name="T10" fmla="*/ 0 w 22"/>
                                <a:gd name="T11" fmla="*/ 0 h 61"/>
                              </a:gdLst>
                              <a:ahLst/>
                              <a:cxnLst>
                                <a:cxn ang="0">
                                  <a:pos x="T0" y="T1"/>
                                </a:cxn>
                                <a:cxn ang="0">
                                  <a:pos x="T2" y="T3"/>
                                </a:cxn>
                                <a:cxn ang="0">
                                  <a:pos x="T4" y="T5"/>
                                </a:cxn>
                                <a:cxn ang="0">
                                  <a:pos x="T6" y="T7"/>
                                </a:cxn>
                                <a:cxn ang="0">
                                  <a:pos x="T8" y="T9"/>
                                </a:cxn>
                                <a:cxn ang="0">
                                  <a:pos x="T10" y="T11"/>
                                </a:cxn>
                              </a:cxnLst>
                              <a:rect l="0" t="0" r="r" b="b"/>
                              <a:pathLst>
                                <a:path w="22" h="61">
                                  <a:moveTo>
                                    <a:pt x="0" y="0"/>
                                  </a:moveTo>
                                  <a:lnTo>
                                    <a:pt x="0" y="58"/>
                                  </a:lnTo>
                                  <a:lnTo>
                                    <a:pt x="10" y="60"/>
                                  </a:lnTo>
                                  <a:lnTo>
                                    <a:pt x="21" y="58"/>
                                  </a:lnTo>
                                  <a:lnTo>
                                    <a:pt x="21" y="4"/>
                                  </a:lnTo>
                                  <a:lnTo>
                                    <a:pt x="0" y="0"/>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389" name="Line 402"/>
                          <wps:cNvCnPr/>
                          <wps:spPr bwMode="auto">
                            <a:xfrm>
                              <a:off x="2719" y="3755"/>
                              <a:ext cx="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90" name="Freeform 403"/>
                          <wps:cNvSpPr>
                            <a:spLocks/>
                          </wps:cNvSpPr>
                          <wps:spPr bwMode="auto">
                            <a:xfrm>
                              <a:off x="2702" y="3757"/>
                              <a:ext cx="20" cy="51"/>
                            </a:xfrm>
                            <a:custGeom>
                              <a:avLst/>
                              <a:gdLst>
                                <a:gd name="T0" fmla="*/ 0 w 20"/>
                                <a:gd name="T1" fmla="*/ 0 h 51"/>
                                <a:gd name="T2" fmla="*/ 0 w 20"/>
                                <a:gd name="T3" fmla="*/ 50 h 51"/>
                                <a:gd name="T4" fmla="*/ 9 w 20"/>
                                <a:gd name="T5" fmla="*/ 50 h 51"/>
                                <a:gd name="T6" fmla="*/ 19 w 20"/>
                                <a:gd name="T7" fmla="*/ 50 h 51"/>
                                <a:gd name="T8" fmla="*/ 19 w 20"/>
                                <a:gd name="T9" fmla="*/ 2 h 51"/>
                                <a:gd name="T10" fmla="*/ 0 w 20"/>
                                <a:gd name="T11" fmla="*/ 0 h 51"/>
                              </a:gdLst>
                              <a:ahLst/>
                              <a:cxnLst>
                                <a:cxn ang="0">
                                  <a:pos x="T0" y="T1"/>
                                </a:cxn>
                                <a:cxn ang="0">
                                  <a:pos x="T2" y="T3"/>
                                </a:cxn>
                                <a:cxn ang="0">
                                  <a:pos x="T4" y="T5"/>
                                </a:cxn>
                                <a:cxn ang="0">
                                  <a:pos x="T6" y="T7"/>
                                </a:cxn>
                                <a:cxn ang="0">
                                  <a:pos x="T8" y="T9"/>
                                </a:cxn>
                                <a:cxn ang="0">
                                  <a:pos x="T10" y="T11"/>
                                </a:cxn>
                              </a:cxnLst>
                              <a:rect l="0" t="0" r="r" b="b"/>
                              <a:pathLst>
                                <a:path w="20" h="51">
                                  <a:moveTo>
                                    <a:pt x="0" y="0"/>
                                  </a:moveTo>
                                  <a:lnTo>
                                    <a:pt x="0" y="50"/>
                                  </a:lnTo>
                                  <a:lnTo>
                                    <a:pt x="9" y="50"/>
                                  </a:lnTo>
                                  <a:lnTo>
                                    <a:pt x="19" y="50"/>
                                  </a:lnTo>
                                  <a:lnTo>
                                    <a:pt x="19" y="2"/>
                                  </a:lnTo>
                                  <a:lnTo>
                                    <a:pt x="0" y="0"/>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391" name="Freeform 404"/>
                          <wps:cNvSpPr>
                            <a:spLocks/>
                          </wps:cNvSpPr>
                          <wps:spPr bwMode="auto">
                            <a:xfrm>
                              <a:off x="2736" y="3757"/>
                              <a:ext cx="21" cy="48"/>
                            </a:xfrm>
                            <a:custGeom>
                              <a:avLst/>
                              <a:gdLst>
                                <a:gd name="T0" fmla="*/ 14 w 21"/>
                                <a:gd name="T1" fmla="*/ 37 h 48"/>
                                <a:gd name="T2" fmla="*/ 16 w 21"/>
                                <a:gd name="T3" fmla="*/ 34 h 48"/>
                                <a:gd name="T4" fmla="*/ 18 w 21"/>
                                <a:gd name="T5" fmla="*/ 30 h 48"/>
                                <a:gd name="T6" fmla="*/ 20 w 21"/>
                                <a:gd name="T7" fmla="*/ 27 h 48"/>
                                <a:gd name="T8" fmla="*/ 20 w 21"/>
                                <a:gd name="T9" fmla="*/ 22 h 48"/>
                                <a:gd name="T10" fmla="*/ 20 w 21"/>
                                <a:gd name="T11" fmla="*/ 18 h 48"/>
                                <a:gd name="T12" fmla="*/ 17 w 21"/>
                                <a:gd name="T13" fmla="*/ 14 h 48"/>
                                <a:gd name="T14" fmla="*/ 14 w 21"/>
                                <a:gd name="T15" fmla="*/ 9 h 48"/>
                                <a:gd name="T16" fmla="*/ 11 w 21"/>
                                <a:gd name="T17" fmla="*/ 6 h 48"/>
                                <a:gd name="T18" fmla="*/ 7 w 21"/>
                                <a:gd name="T19" fmla="*/ 2 h 48"/>
                                <a:gd name="T20" fmla="*/ 4 w 21"/>
                                <a:gd name="T21" fmla="*/ 1 h 48"/>
                                <a:gd name="T22" fmla="*/ 2 w 21"/>
                                <a:gd name="T23" fmla="*/ 0 h 48"/>
                                <a:gd name="T24" fmla="*/ 0 w 21"/>
                                <a:gd name="T25" fmla="*/ 0 h 48"/>
                                <a:gd name="T26" fmla="*/ 0 w 21"/>
                                <a:gd name="T27" fmla="*/ 8 h 48"/>
                                <a:gd name="T28" fmla="*/ 0 w 21"/>
                                <a:gd name="T29" fmla="*/ 47 h 48"/>
                                <a:gd name="T30" fmla="*/ 0 w 21"/>
                                <a:gd name="T31" fmla="*/ 8 h 48"/>
                                <a:gd name="T32" fmla="*/ 0 w 21"/>
                                <a:gd name="T33" fmla="*/ 47 h 48"/>
                                <a:gd name="T34" fmla="*/ 9 w 21"/>
                                <a:gd name="T35" fmla="*/ 42 h 48"/>
                                <a:gd name="T36" fmla="*/ 14 w 21"/>
                                <a:gd name="T37" fmla="*/ 37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 h="48">
                                  <a:moveTo>
                                    <a:pt x="14" y="37"/>
                                  </a:moveTo>
                                  <a:lnTo>
                                    <a:pt x="16" y="34"/>
                                  </a:lnTo>
                                  <a:lnTo>
                                    <a:pt x="18" y="30"/>
                                  </a:lnTo>
                                  <a:lnTo>
                                    <a:pt x="20" y="27"/>
                                  </a:lnTo>
                                  <a:lnTo>
                                    <a:pt x="20" y="22"/>
                                  </a:lnTo>
                                  <a:lnTo>
                                    <a:pt x="20" y="18"/>
                                  </a:lnTo>
                                  <a:lnTo>
                                    <a:pt x="17" y="14"/>
                                  </a:lnTo>
                                  <a:lnTo>
                                    <a:pt x="14" y="9"/>
                                  </a:lnTo>
                                  <a:lnTo>
                                    <a:pt x="11" y="6"/>
                                  </a:lnTo>
                                  <a:lnTo>
                                    <a:pt x="7" y="2"/>
                                  </a:lnTo>
                                  <a:lnTo>
                                    <a:pt x="4" y="1"/>
                                  </a:lnTo>
                                  <a:lnTo>
                                    <a:pt x="2" y="0"/>
                                  </a:lnTo>
                                  <a:lnTo>
                                    <a:pt x="0" y="0"/>
                                  </a:lnTo>
                                  <a:lnTo>
                                    <a:pt x="0" y="8"/>
                                  </a:lnTo>
                                  <a:lnTo>
                                    <a:pt x="0" y="47"/>
                                  </a:lnTo>
                                  <a:lnTo>
                                    <a:pt x="0" y="8"/>
                                  </a:lnTo>
                                  <a:lnTo>
                                    <a:pt x="0" y="47"/>
                                  </a:lnTo>
                                  <a:lnTo>
                                    <a:pt x="9" y="42"/>
                                  </a:lnTo>
                                  <a:lnTo>
                                    <a:pt x="14" y="37"/>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392" name="Freeform 405"/>
                          <wps:cNvSpPr>
                            <a:spLocks/>
                          </wps:cNvSpPr>
                          <wps:spPr bwMode="auto">
                            <a:xfrm>
                              <a:off x="2672" y="3676"/>
                              <a:ext cx="20" cy="48"/>
                            </a:xfrm>
                            <a:custGeom>
                              <a:avLst/>
                              <a:gdLst>
                                <a:gd name="T0" fmla="*/ 19 w 20"/>
                                <a:gd name="T1" fmla="*/ 1 h 48"/>
                                <a:gd name="T2" fmla="*/ 19 w 20"/>
                                <a:gd name="T3" fmla="*/ 3 h 48"/>
                                <a:gd name="T4" fmla="*/ 19 w 20"/>
                                <a:gd name="T5" fmla="*/ 5 h 48"/>
                                <a:gd name="T6" fmla="*/ 19 w 20"/>
                                <a:gd name="T7" fmla="*/ 7 h 48"/>
                                <a:gd name="T8" fmla="*/ 19 w 20"/>
                                <a:gd name="T9" fmla="*/ 11 h 48"/>
                                <a:gd name="T10" fmla="*/ 19 w 20"/>
                                <a:gd name="T11" fmla="*/ 16 h 48"/>
                                <a:gd name="T12" fmla="*/ 19 w 20"/>
                                <a:gd name="T13" fmla="*/ 20 h 48"/>
                                <a:gd name="T14" fmla="*/ 19 w 20"/>
                                <a:gd name="T15" fmla="*/ 26 h 48"/>
                                <a:gd name="T16" fmla="*/ 19 w 20"/>
                                <a:gd name="T17" fmla="*/ 31 h 48"/>
                                <a:gd name="T18" fmla="*/ 19 w 20"/>
                                <a:gd name="T19" fmla="*/ 36 h 48"/>
                                <a:gd name="T20" fmla="*/ 19 w 20"/>
                                <a:gd name="T21" fmla="*/ 41 h 48"/>
                                <a:gd name="T22" fmla="*/ 19 w 20"/>
                                <a:gd name="T23" fmla="*/ 47 h 48"/>
                                <a:gd name="T24" fmla="*/ 17 w 20"/>
                                <a:gd name="T25" fmla="*/ 45 h 48"/>
                                <a:gd name="T26" fmla="*/ 15 w 20"/>
                                <a:gd name="T27" fmla="*/ 44 h 48"/>
                                <a:gd name="T28" fmla="*/ 12 w 20"/>
                                <a:gd name="T29" fmla="*/ 43 h 48"/>
                                <a:gd name="T30" fmla="*/ 10 w 20"/>
                                <a:gd name="T31" fmla="*/ 41 h 48"/>
                                <a:gd name="T32" fmla="*/ 8 w 20"/>
                                <a:gd name="T33" fmla="*/ 39 h 48"/>
                                <a:gd name="T34" fmla="*/ 7 w 20"/>
                                <a:gd name="T35" fmla="*/ 38 h 48"/>
                                <a:gd name="T36" fmla="*/ 6 w 20"/>
                                <a:gd name="T37" fmla="*/ 37 h 48"/>
                                <a:gd name="T38" fmla="*/ 5 w 20"/>
                                <a:gd name="T39" fmla="*/ 36 h 48"/>
                                <a:gd name="T40" fmla="*/ 3 w 20"/>
                                <a:gd name="T41" fmla="*/ 34 h 48"/>
                                <a:gd name="T42" fmla="*/ 3 w 20"/>
                                <a:gd name="T43" fmla="*/ 32 h 48"/>
                                <a:gd name="T44" fmla="*/ 1 w 20"/>
                                <a:gd name="T45" fmla="*/ 30 h 48"/>
                                <a:gd name="T46" fmla="*/ 1 w 20"/>
                                <a:gd name="T47" fmla="*/ 28 h 48"/>
                                <a:gd name="T48" fmla="*/ 0 w 20"/>
                                <a:gd name="T49" fmla="*/ 27 h 48"/>
                                <a:gd name="T50" fmla="*/ 0 w 20"/>
                                <a:gd name="T51" fmla="*/ 25 h 48"/>
                                <a:gd name="T52" fmla="*/ 0 w 20"/>
                                <a:gd name="T53" fmla="*/ 21 h 48"/>
                                <a:gd name="T54" fmla="*/ 0 w 20"/>
                                <a:gd name="T55" fmla="*/ 17 h 48"/>
                                <a:gd name="T56" fmla="*/ 1 w 20"/>
                                <a:gd name="T57" fmla="*/ 14 h 48"/>
                                <a:gd name="T58" fmla="*/ 3 w 20"/>
                                <a:gd name="T59" fmla="*/ 11 h 48"/>
                                <a:gd name="T60" fmla="*/ 6 w 20"/>
                                <a:gd name="T61" fmla="*/ 8 h 48"/>
                                <a:gd name="T62" fmla="*/ 8 w 20"/>
                                <a:gd name="T63" fmla="*/ 5 h 48"/>
                                <a:gd name="T64" fmla="*/ 12 w 20"/>
                                <a:gd name="T65" fmla="*/ 3 h 48"/>
                                <a:gd name="T66" fmla="*/ 16 w 20"/>
                                <a:gd name="T67" fmla="*/ 1 h 48"/>
                                <a:gd name="T68" fmla="*/ 17 w 20"/>
                                <a:gd name="T69" fmla="*/ 1 h 48"/>
                                <a:gd name="T70" fmla="*/ 19 w 20"/>
                                <a:gd name="T71"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 h="48">
                                  <a:moveTo>
                                    <a:pt x="19" y="1"/>
                                  </a:moveTo>
                                  <a:lnTo>
                                    <a:pt x="19" y="1"/>
                                  </a:lnTo>
                                  <a:lnTo>
                                    <a:pt x="19" y="2"/>
                                  </a:lnTo>
                                  <a:lnTo>
                                    <a:pt x="19" y="3"/>
                                  </a:lnTo>
                                  <a:lnTo>
                                    <a:pt x="19" y="4"/>
                                  </a:lnTo>
                                  <a:lnTo>
                                    <a:pt x="19" y="5"/>
                                  </a:lnTo>
                                  <a:lnTo>
                                    <a:pt x="19" y="6"/>
                                  </a:lnTo>
                                  <a:lnTo>
                                    <a:pt x="19" y="7"/>
                                  </a:lnTo>
                                  <a:lnTo>
                                    <a:pt x="19" y="9"/>
                                  </a:lnTo>
                                  <a:lnTo>
                                    <a:pt x="19" y="11"/>
                                  </a:lnTo>
                                  <a:lnTo>
                                    <a:pt x="19" y="13"/>
                                  </a:lnTo>
                                  <a:lnTo>
                                    <a:pt x="19" y="16"/>
                                  </a:lnTo>
                                  <a:lnTo>
                                    <a:pt x="19" y="18"/>
                                  </a:lnTo>
                                  <a:lnTo>
                                    <a:pt x="19" y="20"/>
                                  </a:lnTo>
                                  <a:lnTo>
                                    <a:pt x="19" y="24"/>
                                  </a:lnTo>
                                  <a:lnTo>
                                    <a:pt x="19" y="26"/>
                                  </a:lnTo>
                                  <a:lnTo>
                                    <a:pt x="19" y="29"/>
                                  </a:lnTo>
                                  <a:lnTo>
                                    <a:pt x="19" y="31"/>
                                  </a:lnTo>
                                  <a:lnTo>
                                    <a:pt x="19" y="34"/>
                                  </a:lnTo>
                                  <a:lnTo>
                                    <a:pt x="19" y="36"/>
                                  </a:lnTo>
                                  <a:lnTo>
                                    <a:pt x="19" y="38"/>
                                  </a:lnTo>
                                  <a:lnTo>
                                    <a:pt x="19" y="41"/>
                                  </a:lnTo>
                                  <a:lnTo>
                                    <a:pt x="19" y="43"/>
                                  </a:lnTo>
                                  <a:lnTo>
                                    <a:pt x="19" y="47"/>
                                  </a:lnTo>
                                  <a:lnTo>
                                    <a:pt x="19" y="45"/>
                                  </a:lnTo>
                                  <a:lnTo>
                                    <a:pt x="17" y="45"/>
                                  </a:lnTo>
                                  <a:lnTo>
                                    <a:pt x="16" y="45"/>
                                  </a:lnTo>
                                  <a:lnTo>
                                    <a:pt x="15" y="44"/>
                                  </a:lnTo>
                                  <a:lnTo>
                                    <a:pt x="13" y="44"/>
                                  </a:lnTo>
                                  <a:lnTo>
                                    <a:pt x="12" y="43"/>
                                  </a:lnTo>
                                  <a:lnTo>
                                    <a:pt x="11" y="42"/>
                                  </a:lnTo>
                                  <a:lnTo>
                                    <a:pt x="10" y="41"/>
                                  </a:lnTo>
                                  <a:lnTo>
                                    <a:pt x="8" y="40"/>
                                  </a:lnTo>
                                  <a:lnTo>
                                    <a:pt x="8" y="39"/>
                                  </a:lnTo>
                                  <a:lnTo>
                                    <a:pt x="7" y="39"/>
                                  </a:lnTo>
                                  <a:lnTo>
                                    <a:pt x="7" y="38"/>
                                  </a:lnTo>
                                  <a:lnTo>
                                    <a:pt x="6" y="38"/>
                                  </a:lnTo>
                                  <a:lnTo>
                                    <a:pt x="6" y="37"/>
                                  </a:lnTo>
                                  <a:lnTo>
                                    <a:pt x="6" y="36"/>
                                  </a:lnTo>
                                  <a:lnTo>
                                    <a:pt x="5" y="36"/>
                                  </a:lnTo>
                                  <a:lnTo>
                                    <a:pt x="5" y="35"/>
                                  </a:lnTo>
                                  <a:lnTo>
                                    <a:pt x="3" y="34"/>
                                  </a:lnTo>
                                  <a:lnTo>
                                    <a:pt x="3" y="33"/>
                                  </a:lnTo>
                                  <a:lnTo>
                                    <a:pt x="3" y="32"/>
                                  </a:lnTo>
                                  <a:lnTo>
                                    <a:pt x="2" y="31"/>
                                  </a:lnTo>
                                  <a:lnTo>
                                    <a:pt x="1" y="30"/>
                                  </a:lnTo>
                                  <a:lnTo>
                                    <a:pt x="1" y="29"/>
                                  </a:lnTo>
                                  <a:lnTo>
                                    <a:pt x="1" y="28"/>
                                  </a:lnTo>
                                  <a:lnTo>
                                    <a:pt x="0" y="28"/>
                                  </a:lnTo>
                                  <a:lnTo>
                                    <a:pt x="0" y="27"/>
                                  </a:lnTo>
                                  <a:lnTo>
                                    <a:pt x="0" y="26"/>
                                  </a:lnTo>
                                  <a:lnTo>
                                    <a:pt x="0" y="25"/>
                                  </a:lnTo>
                                  <a:lnTo>
                                    <a:pt x="0" y="24"/>
                                  </a:lnTo>
                                  <a:lnTo>
                                    <a:pt x="0" y="21"/>
                                  </a:lnTo>
                                  <a:lnTo>
                                    <a:pt x="0" y="19"/>
                                  </a:lnTo>
                                  <a:lnTo>
                                    <a:pt x="0" y="17"/>
                                  </a:lnTo>
                                  <a:lnTo>
                                    <a:pt x="1" y="15"/>
                                  </a:lnTo>
                                  <a:lnTo>
                                    <a:pt x="1" y="14"/>
                                  </a:lnTo>
                                  <a:lnTo>
                                    <a:pt x="2" y="12"/>
                                  </a:lnTo>
                                  <a:lnTo>
                                    <a:pt x="3" y="11"/>
                                  </a:lnTo>
                                  <a:lnTo>
                                    <a:pt x="5" y="9"/>
                                  </a:lnTo>
                                  <a:lnTo>
                                    <a:pt x="6" y="8"/>
                                  </a:lnTo>
                                  <a:lnTo>
                                    <a:pt x="7" y="7"/>
                                  </a:lnTo>
                                  <a:lnTo>
                                    <a:pt x="8" y="5"/>
                                  </a:lnTo>
                                  <a:lnTo>
                                    <a:pt x="11" y="4"/>
                                  </a:lnTo>
                                  <a:lnTo>
                                    <a:pt x="12" y="3"/>
                                  </a:lnTo>
                                  <a:lnTo>
                                    <a:pt x="15" y="2"/>
                                  </a:lnTo>
                                  <a:lnTo>
                                    <a:pt x="16" y="1"/>
                                  </a:lnTo>
                                  <a:lnTo>
                                    <a:pt x="19" y="1"/>
                                  </a:lnTo>
                                  <a:lnTo>
                                    <a:pt x="17" y="1"/>
                                  </a:lnTo>
                                  <a:lnTo>
                                    <a:pt x="17" y="0"/>
                                  </a:lnTo>
                                  <a:lnTo>
                                    <a:pt x="19" y="0"/>
                                  </a:lnTo>
                                  <a:lnTo>
                                    <a:pt x="19" y="1"/>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393" name="Freeform 406"/>
                          <wps:cNvSpPr>
                            <a:spLocks/>
                          </wps:cNvSpPr>
                          <wps:spPr bwMode="auto">
                            <a:xfrm>
                              <a:off x="2702" y="3673"/>
                              <a:ext cx="23" cy="58"/>
                            </a:xfrm>
                            <a:custGeom>
                              <a:avLst/>
                              <a:gdLst>
                                <a:gd name="T0" fmla="*/ 0 w 23"/>
                                <a:gd name="T1" fmla="*/ 1 h 58"/>
                                <a:gd name="T2" fmla="*/ 0 w 23"/>
                                <a:gd name="T3" fmla="*/ 53 h 58"/>
                                <a:gd name="T4" fmla="*/ 22 w 23"/>
                                <a:gd name="T5" fmla="*/ 57 h 58"/>
                                <a:gd name="T6" fmla="*/ 22 w 23"/>
                                <a:gd name="T7" fmla="*/ 1 h 58"/>
                                <a:gd name="T8" fmla="*/ 10 w 23"/>
                                <a:gd name="T9" fmla="*/ 0 h 58"/>
                                <a:gd name="T10" fmla="*/ 0 w 23"/>
                                <a:gd name="T11" fmla="*/ 1 h 58"/>
                              </a:gdLst>
                              <a:ahLst/>
                              <a:cxnLst>
                                <a:cxn ang="0">
                                  <a:pos x="T0" y="T1"/>
                                </a:cxn>
                                <a:cxn ang="0">
                                  <a:pos x="T2" y="T3"/>
                                </a:cxn>
                                <a:cxn ang="0">
                                  <a:pos x="T4" y="T5"/>
                                </a:cxn>
                                <a:cxn ang="0">
                                  <a:pos x="T6" y="T7"/>
                                </a:cxn>
                                <a:cxn ang="0">
                                  <a:pos x="T8" y="T9"/>
                                </a:cxn>
                                <a:cxn ang="0">
                                  <a:pos x="T10" y="T11"/>
                                </a:cxn>
                              </a:cxnLst>
                              <a:rect l="0" t="0" r="r" b="b"/>
                              <a:pathLst>
                                <a:path w="23" h="58">
                                  <a:moveTo>
                                    <a:pt x="0" y="1"/>
                                  </a:moveTo>
                                  <a:lnTo>
                                    <a:pt x="0" y="53"/>
                                  </a:lnTo>
                                  <a:lnTo>
                                    <a:pt x="22" y="57"/>
                                  </a:lnTo>
                                  <a:lnTo>
                                    <a:pt x="22" y="1"/>
                                  </a:lnTo>
                                  <a:lnTo>
                                    <a:pt x="10" y="0"/>
                                  </a:lnTo>
                                  <a:lnTo>
                                    <a:pt x="0" y="1"/>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394" name="Line 407"/>
                          <wps:cNvCnPr/>
                          <wps:spPr bwMode="auto">
                            <a:xfrm>
                              <a:off x="2719" y="3676"/>
                              <a:ext cx="1"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95" name="Freeform 408"/>
                          <wps:cNvSpPr>
                            <a:spLocks/>
                          </wps:cNvSpPr>
                          <wps:spPr bwMode="auto">
                            <a:xfrm>
                              <a:off x="2701" y="3678"/>
                              <a:ext cx="20" cy="51"/>
                            </a:xfrm>
                            <a:custGeom>
                              <a:avLst/>
                              <a:gdLst>
                                <a:gd name="T0" fmla="*/ 0 w 20"/>
                                <a:gd name="T1" fmla="*/ 0 h 51"/>
                                <a:gd name="T2" fmla="*/ 0 w 20"/>
                                <a:gd name="T3" fmla="*/ 46 h 51"/>
                                <a:gd name="T4" fmla="*/ 19 w 20"/>
                                <a:gd name="T5" fmla="*/ 50 h 51"/>
                                <a:gd name="T6" fmla="*/ 19 w 20"/>
                                <a:gd name="T7" fmla="*/ 1 h 51"/>
                                <a:gd name="T8" fmla="*/ 8 w 20"/>
                                <a:gd name="T9" fmla="*/ 0 h 51"/>
                                <a:gd name="T10" fmla="*/ 0 w 20"/>
                                <a:gd name="T11" fmla="*/ 0 h 51"/>
                              </a:gdLst>
                              <a:ahLst/>
                              <a:cxnLst>
                                <a:cxn ang="0">
                                  <a:pos x="T0" y="T1"/>
                                </a:cxn>
                                <a:cxn ang="0">
                                  <a:pos x="T2" y="T3"/>
                                </a:cxn>
                                <a:cxn ang="0">
                                  <a:pos x="T4" y="T5"/>
                                </a:cxn>
                                <a:cxn ang="0">
                                  <a:pos x="T6" y="T7"/>
                                </a:cxn>
                                <a:cxn ang="0">
                                  <a:pos x="T8" y="T9"/>
                                </a:cxn>
                                <a:cxn ang="0">
                                  <a:pos x="T10" y="T11"/>
                                </a:cxn>
                              </a:cxnLst>
                              <a:rect l="0" t="0" r="r" b="b"/>
                              <a:pathLst>
                                <a:path w="20" h="51">
                                  <a:moveTo>
                                    <a:pt x="0" y="0"/>
                                  </a:moveTo>
                                  <a:lnTo>
                                    <a:pt x="0" y="46"/>
                                  </a:lnTo>
                                  <a:lnTo>
                                    <a:pt x="19" y="50"/>
                                  </a:lnTo>
                                  <a:lnTo>
                                    <a:pt x="19" y="1"/>
                                  </a:lnTo>
                                  <a:lnTo>
                                    <a:pt x="8" y="0"/>
                                  </a:lnTo>
                                  <a:lnTo>
                                    <a:pt x="0" y="0"/>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396" name="Freeform 409"/>
                          <wps:cNvSpPr>
                            <a:spLocks/>
                          </wps:cNvSpPr>
                          <wps:spPr bwMode="auto">
                            <a:xfrm>
                              <a:off x="2681" y="3676"/>
                              <a:ext cx="21" cy="42"/>
                            </a:xfrm>
                            <a:custGeom>
                              <a:avLst/>
                              <a:gdLst>
                                <a:gd name="T0" fmla="*/ 20 w 21"/>
                                <a:gd name="T1" fmla="*/ 0 h 42"/>
                                <a:gd name="T2" fmla="*/ 0 w 21"/>
                                <a:gd name="T3" fmla="*/ 6 h 42"/>
                                <a:gd name="T4" fmla="*/ 0 w 21"/>
                                <a:gd name="T5" fmla="*/ 41 h 42"/>
                              </a:gdLst>
                              <a:ahLst/>
                              <a:cxnLst>
                                <a:cxn ang="0">
                                  <a:pos x="T0" y="T1"/>
                                </a:cxn>
                                <a:cxn ang="0">
                                  <a:pos x="T2" y="T3"/>
                                </a:cxn>
                                <a:cxn ang="0">
                                  <a:pos x="T4" y="T5"/>
                                </a:cxn>
                              </a:cxnLst>
                              <a:rect l="0" t="0" r="r" b="b"/>
                              <a:pathLst>
                                <a:path w="21" h="42">
                                  <a:moveTo>
                                    <a:pt x="20" y="0"/>
                                  </a:moveTo>
                                  <a:lnTo>
                                    <a:pt x="0" y="6"/>
                                  </a:lnTo>
                                  <a:lnTo>
                                    <a:pt x="0" y="41"/>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97" name="Line 410"/>
                          <wps:cNvCnPr/>
                          <wps:spPr bwMode="auto">
                            <a:xfrm>
                              <a:off x="2681" y="3683"/>
                              <a:ext cx="0"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98" name="Freeform 411"/>
                          <wps:cNvSpPr>
                            <a:spLocks/>
                          </wps:cNvSpPr>
                          <wps:spPr bwMode="auto">
                            <a:xfrm>
                              <a:off x="2736" y="3763"/>
                              <a:ext cx="21" cy="19"/>
                            </a:xfrm>
                            <a:custGeom>
                              <a:avLst/>
                              <a:gdLst>
                                <a:gd name="T0" fmla="*/ 0 w 21"/>
                                <a:gd name="T1" fmla="*/ 0 h 19"/>
                                <a:gd name="T2" fmla="*/ 1 w 21"/>
                                <a:gd name="T3" fmla="*/ 1 h 19"/>
                                <a:gd name="T4" fmla="*/ 3 w 21"/>
                                <a:gd name="T5" fmla="*/ 1 h 19"/>
                                <a:gd name="T6" fmla="*/ 5 w 21"/>
                                <a:gd name="T7" fmla="*/ 2 h 19"/>
                                <a:gd name="T8" fmla="*/ 6 w 21"/>
                                <a:gd name="T9" fmla="*/ 3 h 19"/>
                                <a:gd name="T10" fmla="*/ 8 w 21"/>
                                <a:gd name="T11" fmla="*/ 3 h 19"/>
                                <a:gd name="T12" fmla="*/ 10 w 21"/>
                                <a:gd name="T13" fmla="*/ 5 h 19"/>
                                <a:gd name="T14" fmla="*/ 10 w 21"/>
                                <a:gd name="T15" fmla="*/ 6 h 19"/>
                                <a:gd name="T16" fmla="*/ 11 w 21"/>
                                <a:gd name="T17" fmla="*/ 7 h 19"/>
                                <a:gd name="T18" fmla="*/ 13 w 21"/>
                                <a:gd name="T19" fmla="*/ 9 h 19"/>
                                <a:gd name="T20" fmla="*/ 15 w 21"/>
                                <a:gd name="T21" fmla="*/ 10 h 19"/>
                                <a:gd name="T22" fmla="*/ 15 w 21"/>
                                <a:gd name="T23" fmla="*/ 11 h 19"/>
                                <a:gd name="T24" fmla="*/ 16 w 21"/>
                                <a:gd name="T25" fmla="*/ 12 h 19"/>
                                <a:gd name="T26" fmla="*/ 18 w 21"/>
                                <a:gd name="T27" fmla="*/ 14 h 19"/>
                                <a:gd name="T28" fmla="*/ 18 w 21"/>
                                <a:gd name="T29" fmla="*/ 15 h 19"/>
                                <a:gd name="T30" fmla="*/ 18 w 21"/>
                                <a:gd name="T31" fmla="*/ 16 h 19"/>
                                <a:gd name="T32" fmla="*/ 20 w 21"/>
                                <a:gd name="T33" fmla="*/ 18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 h="19">
                                  <a:moveTo>
                                    <a:pt x="0" y="0"/>
                                  </a:moveTo>
                                  <a:lnTo>
                                    <a:pt x="1" y="1"/>
                                  </a:lnTo>
                                  <a:lnTo>
                                    <a:pt x="3" y="1"/>
                                  </a:lnTo>
                                  <a:lnTo>
                                    <a:pt x="5" y="2"/>
                                  </a:lnTo>
                                  <a:lnTo>
                                    <a:pt x="6" y="3"/>
                                  </a:lnTo>
                                  <a:lnTo>
                                    <a:pt x="8" y="3"/>
                                  </a:lnTo>
                                  <a:lnTo>
                                    <a:pt x="10" y="5"/>
                                  </a:lnTo>
                                  <a:lnTo>
                                    <a:pt x="10" y="6"/>
                                  </a:lnTo>
                                  <a:lnTo>
                                    <a:pt x="11" y="7"/>
                                  </a:lnTo>
                                  <a:lnTo>
                                    <a:pt x="13" y="9"/>
                                  </a:lnTo>
                                  <a:lnTo>
                                    <a:pt x="15" y="10"/>
                                  </a:lnTo>
                                  <a:lnTo>
                                    <a:pt x="15" y="11"/>
                                  </a:lnTo>
                                  <a:lnTo>
                                    <a:pt x="16" y="12"/>
                                  </a:lnTo>
                                  <a:lnTo>
                                    <a:pt x="18" y="14"/>
                                  </a:lnTo>
                                  <a:lnTo>
                                    <a:pt x="18" y="15"/>
                                  </a:lnTo>
                                  <a:lnTo>
                                    <a:pt x="18" y="16"/>
                                  </a:lnTo>
                                  <a:lnTo>
                                    <a:pt x="20" y="18"/>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99" name="Freeform 412"/>
                          <wps:cNvSpPr>
                            <a:spLocks/>
                          </wps:cNvSpPr>
                          <wps:spPr bwMode="auto">
                            <a:xfrm>
                              <a:off x="2749" y="3779"/>
                              <a:ext cx="19" cy="20"/>
                            </a:xfrm>
                            <a:custGeom>
                              <a:avLst/>
                              <a:gdLst>
                                <a:gd name="T0" fmla="*/ 0 w 19"/>
                                <a:gd name="T1" fmla="*/ 0 h 20"/>
                                <a:gd name="T2" fmla="*/ 0 w 19"/>
                                <a:gd name="T3" fmla="*/ 3 h 20"/>
                                <a:gd name="T4" fmla="*/ 0 w 19"/>
                                <a:gd name="T5" fmla="*/ 6 h 20"/>
                                <a:gd name="T6" fmla="*/ 0 w 19"/>
                                <a:gd name="T7" fmla="*/ 9 h 20"/>
                                <a:gd name="T8" fmla="*/ 0 w 19"/>
                                <a:gd name="T9" fmla="*/ 12 h 20"/>
                                <a:gd name="T10" fmla="*/ 0 w 19"/>
                                <a:gd name="T11" fmla="*/ 15 h 20"/>
                                <a:gd name="T12" fmla="*/ 18 w 19"/>
                                <a:gd name="T13" fmla="*/ 19 h 20"/>
                              </a:gdLst>
                              <a:ahLst/>
                              <a:cxnLst>
                                <a:cxn ang="0">
                                  <a:pos x="T0" y="T1"/>
                                </a:cxn>
                                <a:cxn ang="0">
                                  <a:pos x="T2" y="T3"/>
                                </a:cxn>
                                <a:cxn ang="0">
                                  <a:pos x="T4" y="T5"/>
                                </a:cxn>
                                <a:cxn ang="0">
                                  <a:pos x="T6" y="T7"/>
                                </a:cxn>
                                <a:cxn ang="0">
                                  <a:pos x="T8" y="T9"/>
                                </a:cxn>
                                <a:cxn ang="0">
                                  <a:pos x="T10" y="T11"/>
                                </a:cxn>
                                <a:cxn ang="0">
                                  <a:pos x="T12" y="T13"/>
                                </a:cxn>
                              </a:cxnLst>
                              <a:rect l="0" t="0" r="r" b="b"/>
                              <a:pathLst>
                                <a:path w="19" h="20">
                                  <a:moveTo>
                                    <a:pt x="0" y="0"/>
                                  </a:moveTo>
                                  <a:lnTo>
                                    <a:pt x="0" y="3"/>
                                  </a:lnTo>
                                  <a:lnTo>
                                    <a:pt x="0" y="6"/>
                                  </a:lnTo>
                                  <a:lnTo>
                                    <a:pt x="0" y="9"/>
                                  </a:lnTo>
                                  <a:lnTo>
                                    <a:pt x="0" y="12"/>
                                  </a:lnTo>
                                  <a:lnTo>
                                    <a:pt x="0" y="15"/>
                                  </a:lnTo>
                                  <a:lnTo>
                                    <a:pt x="18" y="19"/>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400" name="Freeform 413"/>
                          <wps:cNvSpPr>
                            <a:spLocks/>
                          </wps:cNvSpPr>
                          <wps:spPr bwMode="auto">
                            <a:xfrm>
                              <a:off x="2749" y="3783"/>
                              <a:ext cx="19" cy="20"/>
                            </a:xfrm>
                            <a:custGeom>
                              <a:avLst/>
                              <a:gdLst>
                                <a:gd name="T0" fmla="*/ 18 w 19"/>
                                <a:gd name="T1" fmla="*/ 0 h 20"/>
                                <a:gd name="T2" fmla="*/ 0 w 19"/>
                                <a:gd name="T3" fmla="*/ 0 h 20"/>
                                <a:gd name="T4" fmla="*/ 0 w 19"/>
                                <a:gd name="T5" fmla="*/ 3 h 20"/>
                                <a:gd name="T6" fmla="*/ 0 w 19"/>
                                <a:gd name="T7" fmla="*/ 7 h 20"/>
                                <a:gd name="T8" fmla="*/ 0 w 19"/>
                                <a:gd name="T9" fmla="*/ 11 h 20"/>
                                <a:gd name="T10" fmla="*/ 0 w 19"/>
                                <a:gd name="T11" fmla="*/ 15 h 20"/>
                                <a:gd name="T12" fmla="*/ 0 w 19"/>
                                <a:gd name="T13" fmla="*/ 19 h 20"/>
                              </a:gdLst>
                              <a:ahLst/>
                              <a:cxnLst>
                                <a:cxn ang="0">
                                  <a:pos x="T0" y="T1"/>
                                </a:cxn>
                                <a:cxn ang="0">
                                  <a:pos x="T2" y="T3"/>
                                </a:cxn>
                                <a:cxn ang="0">
                                  <a:pos x="T4" y="T5"/>
                                </a:cxn>
                                <a:cxn ang="0">
                                  <a:pos x="T6" y="T7"/>
                                </a:cxn>
                                <a:cxn ang="0">
                                  <a:pos x="T8" y="T9"/>
                                </a:cxn>
                                <a:cxn ang="0">
                                  <a:pos x="T10" y="T11"/>
                                </a:cxn>
                                <a:cxn ang="0">
                                  <a:pos x="T12" y="T13"/>
                                </a:cxn>
                              </a:cxnLst>
                              <a:rect l="0" t="0" r="r" b="b"/>
                              <a:pathLst>
                                <a:path w="19" h="20">
                                  <a:moveTo>
                                    <a:pt x="18" y="0"/>
                                  </a:moveTo>
                                  <a:lnTo>
                                    <a:pt x="0" y="0"/>
                                  </a:lnTo>
                                  <a:lnTo>
                                    <a:pt x="0" y="3"/>
                                  </a:lnTo>
                                  <a:lnTo>
                                    <a:pt x="0" y="7"/>
                                  </a:lnTo>
                                  <a:lnTo>
                                    <a:pt x="0" y="11"/>
                                  </a:lnTo>
                                  <a:lnTo>
                                    <a:pt x="0" y="15"/>
                                  </a:lnTo>
                                  <a:lnTo>
                                    <a:pt x="0" y="19"/>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401" name="Freeform 414"/>
                          <wps:cNvSpPr>
                            <a:spLocks/>
                          </wps:cNvSpPr>
                          <wps:spPr bwMode="auto">
                            <a:xfrm>
                              <a:off x="2748" y="3790"/>
                              <a:ext cx="19" cy="20"/>
                            </a:xfrm>
                            <a:custGeom>
                              <a:avLst/>
                              <a:gdLst>
                                <a:gd name="T0" fmla="*/ 18 w 19"/>
                                <a:gd name="T1" fmla="*/ 0 h 20"/>
                                <a:gd name="T2" fmla="*/ 18 w 19"/>
                                <a:gd name="T3" fmla="*/ 0 h 20"/>
                                <a:gd name="T4" fmla="*/ 18 w 19"/>
                                <a:gd name="T5" fmla="*/ 3 h 20"/>
                                <a:gd name="T6" fmla="*/ 0 w 19"/>
                                <a:gd name="T7" fmla="*/ 3 h 20"/>
                                <a:gd name="T8" fmla="*/ 0 w 19"/>
                                <a:gd name="T9" fmla="*/ 7 h 20"/>
                                <a:gd name="T10" fmla="*/ 0 w 19"/>
                                <a:gd name="T11" fmla="*/ 11 h 20"/>
                                <a:gd name="T12" fmla="*/ 0 w 19"/>
                                <a:gd name="T13" fmla="*/ 15 h 20"/>
                                <a:gd name="T14" fmla="*/ 0 w 19"/>
                                <a:gd name="T15" fmla="*/ 19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 h="20">
                                  <a:moveTo>
                                    <a:pt x="18" y="0"/>
                                  </a:moveTo>
                                  <a:lnTo>
                                    <a:pt x="18" y="0"/>
                                  </a:lnTo>
                                  <a:lnTo>
                                    <a:pt x="18" y="3"/>
                                  </a:lnTo>
                                  <a:lnTo>
                                    <a:pt x="0" y="3"/>
                                  </a:lnTo>
                                  <a:lnTo>
                                    <a:pt x="0" y="7"/>
                                  </a:lnTo>
                                  <a:lnTo>
                                    <a:pt x="0" y="11"/>
                                  </a:lnTo>
                                  <a:lnTo>
                                    <a:pt x="0" y="15"/>
                                  </a:lnTo>
                                  <a:lnTo>
                                    <a:pt x="0" y="19"/>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402" name="Freeform 415"/>
                          <wps:cNvSpPr>
                            <a:spLocks/>
                          </wps:cNvSpPr>
                          <wps:spPr bwMode="auto">
                            <a:xfrm>
                              <a:off x="2743" y="3795"/>
                              <a:ext cx="21" cy="20"/>
                            </a:xfrm>
                            <a:custGeom>
                              <a:avLst/>
                              <a:gdLst>
                                <a:gd name="T0" fmla="*/ 20 w 21"/>
                                <a:gd name="T1" fmla="*/ 0 h 20"/>
                                <a:gd name="T2" fmla="*/ 15 w 21"/>
                                <a:gd name="T3" fmla="*/ 0 h 20"/>
                                <a:gd name="T4" fmla="*/ 10 w 21"/>
                                <a:gd name="T5" fmla="*/ 4 h 20"/>
                                <a:gd name="T6" fmla="*/ 10 w 21"/>
                                <a:gd name="T7" fmla="*/ 9 h 20"/>
                                <a:gd name="T8" fmla="*/ 5 w 21"/>
                                <a:gd name="T9" fmla="*/ 9 h 20"/>
                                <a:gd name="T10" fmla="*/ 5 w 21"/>
                                <a:gd name="T11" fmla="*/ 14 h 20"/>
                                <a:gd name="T12" fmla="*/ 0 w 21"/>
                                <a:gd name="T13" fmla="*/ 19 h 20"/>
                              </a:gdLst>
                              <a:ahLst/>
                              <a:cxnLst>
                                <a:cxn ang="0">
                                  <a:pos x="T0" y="T1"/>
                                </a:cxn>
                                <a:cxn ang="0">
                                  <a:pos x="T2" y="T3"/>
                                </a:cxn>
                                <a:cxn ang="0">
                                  <a:pos x="T4" y="T5"/>
                                </a:cxn>
                                <a:cxn ang="0">
                                  <a:pos x="T6" y="T7"/>
                                </a:cxn>
                                <a:cxn ang="0">
                                  <a:pos x="T8" y="T9"/>
                                </a:cxn>
                                <a:cxn ang="0">
                                  <a:pos x="T10" y="T11"/>
                                </a:cxn>
                                <a:cxn ang="0">
                                  <a:pos x="T12" y="T13"/>
                                </a:cxn>
                              </a:cxnLst>
                              <a:rect l="0" t="0" r="r" b="b"/>
                              <a:pathLst>
                                <a:path w="21" h="20">
                                  <a:moveTo>
                                    <a:pt x="20" y="0"/>
                                  </a:moveTo>
                                  <a:lnTo>
                                    <a:pt x="15" y="0"/>
                                  </a:lnTo>
                                  <a:lnTo>
                                    <a:pt x="10" y="4"/>
                                  </a:lnTo>
                                  <a:lnTo>
                                    <a:pt x="10" y="9"/>
                                  </a:lnTo>
                                  <a:lnTo>
                                    <a:pt x="5" y="9"/>
                                  </a:lnTo>
                                  <a:lnTo>
                                    <a:pt x="5" y="14"/>
                                  </a:lnTo>
                                  <a:lnTo>
                                    <a:pt x="0" y="19"/>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403" name="Freeform 416"/>
                          <wps:cNvSpPr>
                            <a:spLocks/>
                          </wps:cNvSpPr>
                          <wps:spPr bwMode="auto">
                            <a:xfrm>
                              <a:off x="2741" y="3799"/>
                              <a:ext cx="19" cy="20"/>
                            </a:xfrm>
                            <a:custGeom>
                              <a:avLst/>
                              <a:gdLst>
                                <a:gd name="T0" fmla="*/ 18 w 19"/>
                                <a:gd name="T1" fmla="*/ 0 h 20"/>
                                <a:gd name="T2" fmla="*/ 18 w 19"/>
                                <a:gd name="T3" fmla="*/ 0 h 20"/>
                                <a:gd name="T4" fmla="*/ 12 w 19"/>
                                <a:gd name="T5" fmla="*/ 6 h 20"/>
                                <a:gd name="T6" fmla="*/ 6 w 19"/>
                                <a:gd name="T7" fmla="*/ 12 h 20"/>
                                <a:gd name="T8" fmla="*/ 0 w 19"/>
                                <a:gd name="T9" fmla="*/ 12 h 20"/>
                                <a:gd name="T10" fmla="*/ 0 w 19"/>
                                <a:gd name="T11" fmla="*/ 19 h 20"/>
                              </a:gdLst>
                              <a:ahLst/>
                              <a:cxnLst>
                                <a:cxn ang="0">
                                  <a:pos x="T0" y="T1"/>
                                </a:cxn>
                                <a:cxn ang="0">
                                  <a:pos x="T2" y="T3"/>
                                </a:cxn>
                                <a:cxn ang="0">
                                  <a:pos x="T4" y="T5"/>
                                </a:cxn>
                                <a:cxn ang="0">
                                  <a:pos x="T6" y="T7"/>
                                </a:cxn>
                                <a:cxn ang="0">
                                  <a:pos x="T8" y="T9"/>
                                </a:cxn>
                                <a:cxn ang="0">
                                  <a:pos x="T10" y="T11"/>
                                </a:cxn>
                              </a:cxnLst>
                              <a:rect l="0" t="0" r="r" b="b"/>
                              <a:pathLst>
                                <a:path w="19" h="20">
                                  <a:moveTo>
                                    <a:pt x="18" y="0"/>
                                  </a:moveTo>
                                  <a:lnTo>
                                    <a:pt x="18" y="0"/>
                                  </a:lnTo>
                                  <a:lnTo>
                                    <a:pt x="12" y="6"/>
                                  </a:lnTo>
                                  <a:lnTo>
                                    <a:pt x="6" y="12"/>
                                  </a:lnTo>
                                  <a:lnTo>
                                    <a:pt x="0" y="12"/>
                                  </a:lnTo>
                                  <a:lnTo>
                                    <a:pt x="0" y="19"/>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404" name="Freeform 417"/>
                          <wps:cNvSpPr>
                            <a:spLocks/>
                          </wps:cNvSpPr>
                          <wps:spPr bwMode="auto">
                            <a:xfrm>
                              <a:off x="2736" y="3801"/>
                              <a:ext cx="21" cy="20"/>
                            </a:xfrm>
                            <a:custGeom>
                              <a:avLst/>
                              <a:gdLst>
                                <a:gd name="T0" fmla="*/ 20 w 21"/>
                                <a:gd name="T1" fmla="*/ 0 h 20"/>
                                <a:gd name="T2" fmla="*/ 20 w 21"/>
                                <a:gd name="T3" fmla="*/ 0 h 20"/>
                                <a:gd name="T4" fmla="*/ 15 w 21"/>
                                <a:gd name="T5" fmla="*/ 0 h 20"/>
                                <a:gd name="T6" fmla="*/ 15 w 21"/>
                                <a:gd name="T7" fmla="*/ 6 h 20"/>
                                <a:gd name="T8" fmla="*/ 10 w 21"/>
                                <a:gd name="T9" fmla="*/ 6 h 20"/>
                                <a:gd name="T10" fmla="*/ 5 w 21"/>
                                <a:gd name="T11" fmla="*/ 12 h 20"/>
                                <a:gd name="T12" fmla="*/ 0 w 21"/>
                                <a:gd name="T13" fmla="*/ 12 h 20"/>
                                <a:gd name="T14" fmla="*/ 0 w 21"/>
                                <a:gd name="T15" fmla="*/ 19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20">
                                  <a:moveTo>
                                    <a:pt x="20" y="0"/>
                                  </a:moveTo>
                                  <a:lnTo>
                                    <a:pt x="20" y="0"/>
                                  </a:lnTo>
                                  <a:lnTo>
                                    <a:pt x="15" y="0"/>
                                  </a:lnTo>
                                  <a:lnTo>
                                    <a:pt x="15" y="6"/>
                                  </a:lnTo>
                                  <a:lnTo>
                                    <a:pt x="10" y="6"/>
                                  </a:lnTo>
                                  <a:lnTo>
                                    <a:pt x="5" y="12"/>
                                  </a:lnTo>
                                  <a:lnTo>
                                    <a:pt x="0" y="12"/>
                                  </a:lnTo>
                                  <a:lnTo>
                                    <a:pt x="0" y="19"/>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405" name="Freeform 418"/>
                          <wps:cNvSpPr>
                            <a:spLocks/>
                          </wps:cNvSpPr>
                          <wps:spPr bwMode="auto">
                            <a:xfrm>
                              <a:off x="3121" y="3937"/>
                              <a:ext cx="29" cy="34"/>
                            </a:xfrm>
                            <a:custGeom>
                              <a:avLst/>
                              <a:gdLst>
                                <a:gd name="T0" fmla="*/ 0 w 29"/>
                                <a:gd name="T1" fmla="*/ 3 h 34"/>
                                <a:gd name="T2" fmla="*/ 1 w 29"/>
                                <a:gd name="T3" fmla="*/ 2 h 34"/>
                                <a:gd name="T4" fmla="*/ 4 w 29"/>
                                <a:gd name="T5" fmla="*/ 1 h 34"/>
                                <a:gd name="T6" fmla="*/ 9 w 29"/>
                                <a:gd name="T7" fmla="*/ 1 h 34"/>
                                <a:gd name="T8" fmla="*/ 15 w 29"/>
                                <a:gd name="T9" fmla="*/ 0 h 34"/>
                                <a:gd name="T10" fmla="*/ 23 w 29"/>
                                <a:gd name="T11" fmla="*/ 0 h 34"/>
                                <a:gd name="T12" fmla="*/ 26 w 29"/>
                                <a:gd name="T13" fmla="*/ 1 h 34"/>
                                <a:gd name="T14" fmla="*/ 28 w 29"/>
                                <a:gd name="T15" fmla="*/ 2 h 34"/>
                                <a:gd name="T16" fmla="*/ 24 w 29"/>
                                <a:gd name="T17" fmla="*/ 6 h 34"/>
                                <a:gd name="T18" fmla="*/ 18 w 29"/>
                                <a:gd name="T19" fmla="*/ 22 h 34"/>
                                <a:gd name="T20" fmla="*/ 11 w 29"/>
                                <a:gd name="T21" fmla="*/ 33 h 34"/>
                                <a:gd name="T22" fmla="*/ 5 w 29"/>
                                <a:gd name="T23" fmla="*/ 27 h 34"/>
                                <a:gd name="T24" fmla="*/ 1 w 29"/>
                                <a:gd name="T25" fmla="*/ 7 h 34"/>
                                <a:gd name="T26" fmla="*/ 0 w 29"/>
                                <a:gd name="T27"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 h="34">
                                  <a:moveTo>
                                    <a:pt x="0" y="3"/>
                                  </a:moveTo>
                                  <a:lnTo>
                                    <a:pt x="1" y="2"/>
                                  </a:lnTo>
                                  <a:lnTo>
                                    <a:pt x="4" y="1"/>
                                  </a:lnTo>
                                  <a:lnTo>
                                    <a:pt x="9" y="1"/>
                                  </a:lnTo>
                                  <a:lnTo>
                                    <a:pt x="15" y="0"/>
                                  </a:lnTo>
                                  <a:lnTo>
                                    <a:pt x="23" y="0"/>
                                  </a:lnTo>
                                  <a:lnTo>
                                    <a:pt x="26" y="1"/>
                                  </a:lnTo>
                                  <a:lnTo>
                                    <a:pt x="28" y="2"/>
                                  </a:lnTo>
                                  <a:lnTo>
                                    <a:pt x="24" y="6"/>
                                  </a:lnTo>
                                  <a:lnTo>
                                    <a:pt x="18" y="22"/>
                                  </a:lnTo>
                                  <a:lnTo>
                                    <a:pt x="11" y="33"/>
                                  </a:lnTo>
                                  <a:lnTo>
                                    <a:pt x="5" y="27"/>
                                  </a:lnTo>
                                  <a:lnTo>
                                    <a:pt x="1" y="7"/>
                                  </a:lnTo>
                                  <a:lnTo>
                                    <a:pt x="0" y="3"/>
                                  </a:lnTo>
                                </a:path>
                              </a:pathLst>
                            </a:custGeom>
                            <a:solidFill>
                              <a:srgbClr val="0000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406" name="Freeform 419"/>
                          <wps:cNvSpPr>
                            <a:spLocks/>
                          </wps:cNvSpPr>
                          <wps:spPr bwMode="auto">
                            <a:xfrm>
                              <a:off x="3122" y="3939"/>
                              <a:ext cx="20" cy="20"/>
                            </a:xfrm>
                            <a:custGeom>
                              <a:avLst/>
                              <a:gdLst>
                                <a:gd name="T0" fmla="*/ 0 w 20"/>
                                <a:gd name="T1" fmla="*/ 17 h 20"/>
                                <a:gd name="T2" fmla="*/ 0 w 20"/>
                                <a:gd name="T3" fmla="*/ 10 h 20"/>
                                <a:gd name="T4" fmla="*/ 0 w 20"/>
                                <a:gd name="T5" fmla="*/ 0 h 20"/>
                                <a:gd name="T6" fmla="*/ 2 w 20"/>
                                <a:gd name="T7" fmla="*/ 1 h 20"/>
                                <a:gd name="T8" fmla="*/ 10 w 20"/>
                                <a:gd name="T9" fmla="*/ 2 h 20"/>
                                <a:gd name="T10" fmla="*/ 14 w 20"/>
                                <a:gd name="T11" fmla="*/ 2 h 20"/>
                                <a:gd name="T12" fmla="*/ 16 w 20"/>
                                <a:gd name="T13" fmla="*/ 3 h 20"/>
                                <a:gd name="T14" fmla="*/ 19 w 20"/>
                                <a:gd name="T15" fmla="*/ 6 h 20"/>
                                <a:gd name="T16" fmla="*/ 12 w 20"/>
                                <a:gd name="T17" fmla="*/ 19 h 20"/>
                                <a:gd name="T18" fmla="*/ 0 w 20"/>
                                <a:gd name="T19" fmla="*/ 17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20">
                                  <a:moveTo>
                                    <a:pt x="0" y="17"/>
                                  </a:moveTo>
                                  <a:lnTo>
                                    <a:pt x="0" y="10"/>
                                  </a:lnTo>
                                  <a:lnTo>
                                    <a:pt x="0" y="0"/>
                                  </a:lnTo>
                                  <a:lnTo>
                                    <a:pt x="2" y="1"/>
                                  </a:lnTo>
                                  <a:lnTo>
                                    <a:pt x="10" y="2"/>
                                  </a:lnTo>
                                  <a:lnTo>
                                    <a:pt x="14" y="2"/>
                                  </a:lnTo>
                                  <a:lnTo>
                                    <a:pt x="16" y="3"/>
                                  </a:lnTo>
                                  <a:lnTo>
                                    <a:pt x="19" y="6"/>
                                  </a:lnTo>
                                  <a:lnTo>
                                    <a:pt x="12" y="19"/>
                                  </a:lnTo>
                                  <a:lnTo>
                                    <a:pt x="0" y="17"/>
                                  </a:lnTo>
                                </a:path>
                              </a:pathLst>
                            </a:custGeom>
                            <a:solidFill>
                              <a:srgbClr val="55FF55"/>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407" name="Freeform 420"/>
                          <wps:cNvSpPr>
                            <a:spLocks/>
                          </wps:cNvSpPr>
                          <wps:spPr bwMode="auto">
                            <a:xfrm>
                              <a:off x="3141" y="3937"/>
                              <a:ext cx="19" cy="20"/>
                            </a:xfrm>
                            <a:custGeom>
                              <a:avLst/>
                              <a:gdLst>
                                <a:gd name="T0" fmla="*/ 14 w 19"/>
                                <a:gd name="T1" fmla="*/ 13 h 20"/>
                                <a:gd name="T2" fmla="*/ 18 w 19"/>
                                <a:gd name="T3" fmla="*/ 2 h 20"/>
                                <a:gd name="T4" fmla="*/ 16 w 19"/>
                                <a:gd name="T5" fmla="*/ 0 h 20"/>
                                <a:gd name="T6" fmla="*/ 14 w 19"/>
                                <a:gd name="T7" fmla="*/ 0 h 20"/>
                                <a:gd name="T8" fmla="*/ 16 w 19"/>
                                <a:gd name="T9" fmla="*/ 1 h 20"/>
                                <a:gd name="T10" fmla="*/ 14 w 19"/>
                                <a:gd name="T11" fmla="*/ 2 h 20"/>
                                <a:gd name="T12" fmla="*/ 10 w 19"/>
                                <a:gd name="T13" fmla="*/ 5 h 20"/>
                                <a:gd name="T14" fmla="*/ 4 w 19"/>
                                <a:gd name="T15" fmla="*/ 8 h 20"/>
                                <a:gd name="T16" fmla="*/ 0 w 19"/>
                                <a:gd name="T17" fmla="*/ 9 h 20"/>
                                <a:gd name="T18" fmla="*/ 0 w 19"/>
                                <a:gd name="T19" fmla="*/ 12 h 20"/>
                                <a:gd name="T20" fmla="*/ 0 w 19"/>
                                <a:gd name="T21" fmla="*/ 19 h 20"/>
                                <a:gd name="T22" fmla="*/ 14 w 19"/>
                                <a:gd name="T23" fmla="*/ 13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 h="20">
                                  <a:moveTo>
                                    <a:pt x="14" y="13"/>
                                  </a:moveTo>
                                  <a:lnTo>
                                    <a:pt x="18" y="2"/>
                                  </a:lnTo>
                                  <a:lnTo>
                                    <a:pt x="16" y="0"/>
                                  </a:lnTo>
                                  <a:lnTo>
                                    <a:pt x="14" y="0"/>
                                  </a:lnTo>
                                  <a:lnTo>
                                    <a:pt x="16" y="1"/>
                                  </a:lnTo>
                                  <a:lnTo>
                                    <a:pt x="14" y="2"/>
                                  </a:lnTo>
                                  <a:lnTo>
                                    <a:pt x="10" y="5"/>
                                  </a:lnTo>
                                  <a:lnTo>
                                    <a:pt x="4" y="8"/>
                                  </a:lnTo>
                                  <a:lnTo>
                                    <a:pt x="0" y="9"/>
                                  </a:lnTo>
                                  <a:lnTo>
                                    <a:pt x="0" y="12"/>
                                  </a:lnTo>
                                  <a:lnTo>
                                    <a:pt x="0" y="19"/>
                                  </a:lnTo>
                                  <a:lnTo>
                                    <a:pt x="14" y="13"/>
                                  </a:lnTo>
                                </a:path>
                              </a:pathLst>
                            </a:custGeom>
                            <a:solidFill>
                              <a:srgbClr val="55FF55"/>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408" name="Freeform 421"/>
                          <wps:cNvSpPr>
                            <a:spLocks/>
                          </wps:cNvSpPr>
                          <wps:spPr bwMode="auto">
                            <a:xfrm>
                              <a:off x="3105" y="3944"/>
                              <a:ext cx="27" cy="24"/>
                            </a:xfrm>
                            <a:custGeom>
                              <a:avLst/>
                              <a:gdLst>
                                <a:gd name="T0" fmla="*/ 24 w 27"/>
                                <a:gd name="T1" fmla="*/ 19 h 24"/>
                                <a:gd name="T2" fmla="*/ 26 w 27"/>
                                <a:gd name="T3" fmla="*/ 0 h 24"/>
                                <a:gd name="T4" fmla="*/ 25 w 27"/>
                                <a:gd name="T5" fmla="*/ 1 h 24"/>
                                <a:gd name="T6" fmla="*/ 23 w 27"/>
                                <a:gd name="T7" fmla="*/ 1 h 24"/>
                                <a:gd name="T8" fmla="*/ 18 w 27"/>
                                <a:gd name="T9" fmla="*/ 2 h 24"/>
                                <a:gd name="T10" fmla="*/ 11 w 27"/>
                                <a:gd name="T11" fmla="*/ 2 h 24"/>
                                <a:gd name="T12" fmla="*/ 5 w 27"/>
                                <a:gd name="T13" fmla="*/ 3 h 24"/>
                                <a:gd name="T14" fmla="*/ 1 w 27"/>
                                <a:gd name="T15" fmla="*/ 3 h 24"/>
                                <a:gd name="T16" fmla="*/ 0 w 27"/>
                                <a:gd name="T17" fmla="*/ 4 h 24"/>
                                <a:gd name="T18" fmla="*/ 0 w 27"/>
                                <a:gd name="T19" fmla="*/ 5 h 24"/>
                                <a:gd name="T20" fmla="*/ 4 w 27"/>
                                <a:gd name="T21" fmla="*/ 14 h 24"/>
                                <a:gd name="T22" fmla="*/ 16 w 27"/>
                                <a:gd name="T23" fmla="*/ 23 h 24"/>
                                <a:gd name="T24" fmla="*/ 22 w 27"/>
                                <a:gd name="T25" fmla="*/ 22 h 24"/>
                                <a:gd name="T26" fmla="*/ 24 w 27"/>
                                <a:gd name="T27" fmla="*/ 1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 h="24">
                                  <a:moveTo>
                                    <a:pt x="24" y="19"/>
                                  </a:moveTo>
                                  <a:lnTo>
                                    <a:pt x="26" y="0"/>
                                  </a:lnTo>
                                  <a:lnTo>
                                    <a:pt x="25" y="1"/>
                                  </a:lnTo>
                                  <a:lnTo>
                                    <a:pt x="23" y="1"/>
                                  </a:lnTo>
                                  <a:lnTo>
                                    <a:pt x="18" y="2"/>
                                  </a:lnTo>
                                  <a:lnTo>
                                    <a:pt x="11" y="2"/>
                                  </a:lnTo>
                                  <a:lnTo>
                                    <a:pt x="5" y="3"/>
                                  </a:lnTo>
                                  <a:lnTo>
                                    <a:pt x="1" y="3"/>
                                  </a:lnTo>
                                  <a:lnTo>
                                    <a:pt x="0" y="4"/>
                                  </a:lnTo>
                                  <a:lnTo>
                                    <a:pt x="0" y="5"/>
                                  </a:lnTo>
                                  <a:lnTo>
                                    <a:pt x="4" y="14"/>
                                  </a:lnTo>
                                  <a:lnTo>
                                    <a:pt x="16" y="23"/>
                                  </a:lnTo>
                                  <a:lnTo>
                                    <a:pt x="22" y="22"/>
                                  </a:lnTo>
                                  <a:lnTo>
                                    <a:pt x="24" y="19"/>
                                  </a:lnTo>
                                </a:path>
                              </a:pathLst>
                            </a:custGeom>
                            <a:solidFill>
                              <a:srgbClr val="00AA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409" name="Freeform 422"/>
                          <wps:cNvSpPr>
                            <a:spLocks/>
                          </wps:cNvSpPr>
                          <wps:spPr bwMode="auto">
                            <a:xfrm>
                              <a:off x="3139" y="3942"/>
                              <a:ext cx="22" cy="21"/>
                            </a:xfrm>
                            <a:custGeom>
                              <a:avLst/>
                              <a:gdLst>
                                <a:gd name="T0" fmla="*/ 0 w 22"/>
                                <a:gd name="T1" fmla="*/ 20 h 21"/>
                                <a:gd name="T2" fmla="*/ 2 w 22"/>
                                <a:gd name="T3" fmla="*/ 3 h 21"/>
                                <a:gd name="T4" fmla="*/ 2 w 22"/>
                                <a:gd name="T5" fmla="*/ 4 h 21"/>
                                <a:gd name="T6" fmla="*/ 3 w 22"/>
                                <a:gd name="T7" fmla="*/ 4 h 21"/>
                                <a:gd name="T8" fmla="*/ 7 w 22"/>
                                <a:gd name="T9" fmla="*/ 2 h 21"/>
                                <a:gd name="T10" fmla="*/ 10 w 22"/>
                                <a:gd name="T11" fmla="*/ 1 h 21"/>
                                <a:gd name="T12" fmla="*/ 13 w 22"/>
                                <a:gd name="T13" fmla="*/ 1 h 21"/>
                                <a:gd name="T14" fmla="*/ 17 w 22"/>
                                <a:gd name="T15" fmla="*/ 0 h 21"/>
                                <a:gd name="T16" fmla="*/ 20 w 22"/>
                                <a:gd name="T17" fmla="*/ 1 h 21"/>
                                <a:gd name="T18" fmla="*/ 21 w 22"/>
                                <a:gd name="T19" fmla="*/ 1 h 21"/>
                                <a:gd name="T20" fmla="*/ 21 w 22"/>
                                <a:gd name="T21" fmla="*/ 2 h 21"/>
                                <a:gd name="T22" fmla="*/ 8 w 22"/>
                                <a:gd name="T23" fmla="*/ 18 h 21"/>
                                <a:gd name="T24" fmla="*/ 0 w 22"/>
                                <a:gd name="T25" fmla="*/ 2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21">
                                  <a:moveTo>
                                    <a:pt x="0" y="20"/>
                                  </a:moveTo>
                                  <a:lnTo>
                                    <a:pt x="2" y="3"/>
                                  </a:lnTo>
                                  <a:lnTo>
                                    <a:pt x="2" y="4"/>
                                  </a:lnTo>
                                  <a:lnTo>
                                    <a:pt x="3" y="4"/>
                                  </a:lnTo>
                                  <a:lnTo>
                                    <a:pt x="7" y="2"/>
                                  </a:lnTo>
                                  <a:lnTo>
                                    <a:pt x="10" y="1"/>
                                  </a:lnTo>
                                  <a:lnTo>
                                    <a:pt x="13" y="1"/>
                                  </a:lnTo>
                                  <a:lnTo>
                                    <a:pt x="17" y="0"/>
                                  </a:lnTo>
                                  <a:lnTo>
                                    <a:pt x="20" y="1"/>
                                  </a:lnTo>
                                  <a:lnTo>
                                    <a:pt x="21" y="1"/>
                                  </a:lnTo>
                                  <a:lnTo>
                                    <a:pt x="21" y="2"/>
                                  </a:lnTo>
                                  <a:lnTo>
                                    <a:pt x="8" y="18"/>
                                  </a:lnTo>
                                  <a:lnTo>
                                    <a:pt x="0" y="20"/>
                                  </a:lnTo>
                                </a:path>
                              </a:pathLst>
                            </a:custGeom>
                            <a:solidFill>
                              <a:srgbClr val="00AA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410" name="Freeform 423"/>
                          <wps:cNvSpPr>
                            <a:spLocks/>
                          </wps:cNvSpPr>
                          <wps:spPr bwMode="auto">
                            <a:xfrm>
                              <a:off x="3133" y="3952"/>
                              <a:ext cx="21" cy="20"/>
                            </a:xfrm>
                            <a:custGeom>
                              <a:avLst/>
                              <a:gdLst>
                                <a:gd name="T0" fmla="*/ 0 w 21"/>
                                <a:gd name="T1" fmla="*/ 19 h 20"/>
                                <a:gd name="T2" fmla="*/ 5 w 21"/>
                                <a:gd name="T3" fmla="*/ 0 h 20"/>
                                <a:gd name="T4" fmla="*/ 10 w 21"/>
                                <a:gd name="T5" fmla="*/ 2 h 20"/>
                                <a:gd name="T6" fmla="*/ 15 w 21"/>
                                <a:gd name="T7" fmla="*/ 4 h 20"/>
                                <a:gd name="T8" fmla="*/ 20 w 21"/>
                                <a:gd name="T9" fmla="*/ 8 h 20"/>
                                <a:gd name="T10" fmla="*/ 10 w 21"/>
                                <a:gd name="T11" fmla="*/ 19 h 20"/>
                                <a:gd name="T12" fmla="*/ 0 w 21"/>
                                <a:gd name="T13" fmla="*/ 19 h 20"/>
                              </a:gdLst>
                              <a:ahLst/>
                              <a:cxnLst>
                                <a:cxn ang="0">
                                  <a:pos x="T0" y="T1"/>
                                </a:cxn>
                                <a:cxn ang="0">
                                  <a:pos x="T2" y="T3"/>
                                </a:cxn>
                                <a:cxn ang="0">
                                  <a:pos x="T4" y="T5"/>
                                </a:cxn>
                                <a:cxn ang="0">
                                  <a:pos x="T6" y="T7"/>
                                </a:cxn>
                                <a:cxn ang="0">
                                  <a:pos x="T8" y="T9"/>
                                </a:cxn>
                                <a:cxn ang="0">
                                  <a:pos x="T10" y="T11"/>
                                </a:cxn>
                                <a:cxn ang="0">
                                  <a:pos x="T12" y="T13"/>
                                </a:cxn>
                              </a:cxnLst>
                              <a:rect l="0" t="0" r="r" b="b"/>
                              <a:pathLst>
                                <a:path w="21" h="20">
                                  <a:moveTo>
                                    <a:pt x="0" y="19"/>
                                  </a:moveTo>
                                  <a:lnTo>
                                    <a:pt x="5" y="0"/>
                                  </a:lnTo>
                                  <a:lnTo>
                                    <a:pt x="10" y="2"/>
                                  </a:lnTo>
                                  <a:lnTo>
                                    <a:pt x="15" y="4"/>
                                  </a:lnTo>
                                  <a:lnTo>
                                    <a:pt x="20" y="8"/>
                                  </a:lnTo>
                                  <a:lnTo>
                                    <a:pt x="10" y="19"/>
                                  </a:lnTo>
                                  <a:lnTo>
                                    <a:pt x="0" y="19"/>
                                  </a:lnTo>
                                </a:path>
                              </a:pathLst>
                            </a:custGeom>
                            <a:solidFill>
                              <a:srgbClr val="00AA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411" name="Line 424"/>
                          <wps:cNvCnPr/>
                          <wps:spPr bwMode="auto">
                            <a:xfrm>
                              <a:off x="3118" y="3956"/>
                              <a:ext cx="0"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12" name="Freeform 425"/>
                          <wps:cNvSpPr>
                            <a:spLocks/>
                          </wps:cNvSpPr>
                          <wps:spPr bwMode="auto">
                            <a:xfrm>
                              <a:off x="3054" y="3944"/>
                              <a:ext cx="157" cy="191"/>
                            </a:xfrm>
                            <a:custGeom>
                              <a:avLst/>
                              <a:gdLst>
                                <a:gd name="T0" fmla="*/ 49 w 157"/>
                                <a:gd name="T1" fmla="*/ 7 h 191"/>
                                <a:gd name="T2" fmla="*/ 56 w 157"/>
                                <a:gd name="T3" fmla="*/ 23 h 191"/>
                                <a:gd name="T4" fmla="*/ 63 w 157"/>
                                <a:gd name="T5" fmla="*/ 36 h 191"/>
                                <a:gd name="T6" fmla="*/ 68 w 157"/>
                                <a:gd name="T7" fmla="*/ 50 h 191"/>
                                <a:gd name="T8" fmla="*/ 66 w 157"/>
                                <a:gd name="T9" fmla="*/ 56 h 191"/>
                                <a:gd name="T10" fmla="*/ 53 w 157"/>
                                <a:gd name="T11" fmla="*/ 62 h 191"/>
                                <a:gd name="T12" fmla="*/ 44 w 157"/>
                                <a:gd name="T13" fmla="*/ 67 h 191"/>
                                <a:gd name="T14" fmla="*/ 32 w 157"/>
                                <a:gd name="T15" fmla="*/ 76 h 191"/>
                                <a:gd name="T16" fmla="*/ 18 w 157"/>
                                <a:gd name="T17" fmla="*/ 90 h 191"/>
                                <a:gd name="T18" fmla="*/ 9 w 157"/>
                                <a:gd name="T19" fmla="*/ 108 h 191"/>
                                <a:gd name="T20" fmla="*/ 1 w 157"/>
                                <a:gd name="T21" fmla="*/ 129 h 191"/>
                                <a:gd name="T22" fmla="*/ 1 w 157"/>
                                <a:gd name="T23" fmla="*/ 143 h 191"/>
                                <a:gd name="T24" fmla="*/ 4 w 157"/>
                                <a:gd name="T25" fmla="*/ 153 h 191"/>
                                <a:gd name="T26" fmla="*/ 12 w 157"/>
                                <a:gd name="T27" fmla="*/ 164 h 191"/>
                                <a:gd name="T28" fmla="*/ 26 w 157"/>
                                <a:gd name="T29" fmla="*/ 175 h 191"/>
                                <a:gd name="T30" fmla="*/ 37 w 157"/>
                                <a:gd name="T31" fmla="*/ 181 h 191"/>
                                <a:gd name="T32" fmla="*/ 57 w 157"/>
                                <a:gd name="T33" fmla="*/ 187 h 191"/>
                                <a:gd name="T34" fmla="*/ 84 w 157"/>
                                <a:gd name="T35" fmla="*/ 190 h 191"/>
                                <a:gd name="T36" fmla="*/ 103 w 157"/>
                                <a:gd name="T37" fmla="*/ 187 h 191"/>
                                <a:gd name="T38" fmla="*/ 124 w 157"/>
                                <a:gd name="T39" fmla="*/ 179 h 191"/>
                                <a:gd name="T40" fmla="*/ 140 w 157"/>
                                <a:gd name="T41" fmla="*/ 167 h 191"/>
                                <a:gd name="T42" fmla="*/ 150 w 157"/>
                                <a:gd name="T43" fmla="*/ 154 h 191"/>
                                <a:gd name="T44" fmla="*/ 156 w 157"/>
                                <a:gd name="T45" fmla="*/ 137 h 191"/>
                                <a:gd name="T46" fmla="*/ 154 w 157"/>
                                <a:gd name="T47" fmla="*/ 123 h 191"/>
                                <a:gd name="T48" fmla="*/ 145 w 157"/>
                                <a:gd name="T49" fmla="*/ 108 h 191"/>
                                <a:gd name="T50" fmla="*/ 134 w 157"/>
                                <a:gd name="T51" fmla="*/ 96 h 191"/>
                                <a:gd name="T52" fmla="*/ 130 w 157"/>
                                <a:gd name="T53" fmla="*/ 91 h 191"/>
                                <a:gd name="T54" fmla="*/ 122 w 157"/>
                                <a:gd name="T55" fmla="*/ 78 h 191"/>
                                <a:gd name="T56" fmla="*/ 117 w 157"/>
                                <a:gd name="T57" fmla="*/ 72 h 191"/>
                                <a:gd name="T58" fmla="*/ 108 w 157"/>
                                <a:gd name="T59" fmla="*/ 66 h 191"/>
                                <a:gd name="T60" fmla="*/ 100 w 157"/>
                                <a:gd name="T61" fmla="*/ 61 h 191"/>
                                <a:gd name="T62" fmla="*/ 89 w 157"/>
                                <a:gd name="T63" fmla="*/ 56 h 191"/>
                                <a:gd name="T64" fmla="*/ 86 w 157"/>
                                <a:gd name="T65" fmla="*/ 53 h 191"/>
                                <a:gd name="T66" fmla="*/ 88 w 157"/>
                                <a:gd name="T67" fmla="*/ 41 h 191"/>
                                <a:gd name="T68" fmla="*/ 96 w 157"/>
                                <a:gd name="T69" fmla="*/ 21 h 191"/>
                                <a:gd name="T70" fmla="*/ 105 w 157"/>
                                <a:gd name="T71" fmla="*/ 3 h 191"/>
                                <a:gd name="T72" fmla="*/ 103 w 157"/>
                                <a:gd name="T73" fmla="*/ 2 h 191"/>
                                <a:gd name="T74" fmla="*/ 92 w 157"/>
                                <a:gd name="T75" fmla="*/ 5 h 191"/>
                                <a:gd name="T76" fmla="*/ 84 w 157"/>
                                <a:gd name="T77" fmla="*/ 6 h 191"/>
                                <a:gd name="T78" fmla="*/ 82 w 157"/>
                                <a:gd name="T79" fmla="*/ 7 h 191"/>
                                <a:gd name="T80" fmla="*/ 82 w 157"/>
                                <a:gd name="T81" fmla="*/ 10 h 191"/>
                                <a:gd name="T82" fmla="*/ 83 w 157"/>
                                <a:gd name="T83" fmla="*/ 14 h 191"/>
                                <a:gd name="T84" fmla="*/ 75 w 157"/>
                                <a:gd name="T85" fmla="*/ 15 h 191"/>
                                <a:gd name="T86" fmla="*/ 66 w 157"/>
                                <a:gd name="T87" fmla="*/ 14 h 191"/>
                                <a:gd name="T88" fmla="*/ 62 w 157"/>
                                <a:gd name="T89" fmla="*/ 13 h 191"/>
                                <a:gd name="T90" fmla="*/ 60 w 157"/>
                                <a:gd name="T91" fmla="*/ 13 h 191"/>
                                <a:gd name="T92" fmla="*/ 59 w 157"/>
                                <a:gd name="T93" fmla="*/ 11 h 191"/>
                                <a:gd name="T94" fmla="*/ 61 w 157"/>
                                <a:gd name="T95" fmla="*/ 10 h 191"/>
                                <a:gd name="T96" fmla="*/ 62 w 157"/>
                                <a:gd name="T97" fmla="*/ 8 h 191"/>
                                <a:gd name="T98" fmla="*/ 60 w 157"/>
                                <a:gd name="T99" fmla="*/ 7 h 191"/>
                                <a:gd name="T100" fmla="*/ 51 w 157"/>
                                <a:gd name="T101" fmla="*/ 6 h 191"/>
                                <a:gd name="T102" fmla="*/ 48 w 157"/>
                                <a:gd name="T103" fmla="*/ 3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57" h="191">
                                  <a:moveTo>
                                    <a:pt x="48" y="3"/>
                                  </a:moveTo>
                                  <a:lnTo>
                                    <a:pt x="49" y="7"/>
                                  </a:lnTo>
                                  <a:lnTo>
                                    <a:pt x="52" y="14"/>
                                  </a:lnTo>
                                  <a:lnTo>
                                    <a:pt x="56" y="23"/>
                                  </a:lnTo>
                                  <a:lnTo>
                                    <a:pt x="59" y="28"/>
                                  </a:lnTo>
                                  <a:lnTo>
                                    <a:pt x="63" y="36"/>
                                  </a:lnTo>
                                  <a:lnTo>
                                    <a:pt x="67" y="46"/>
                                  </a:lnTo>
                                  <a:lnTo>
                                    <a:pt x="68" y="50"/>
                                  </a:lnTo>
                                  <a:lnTo>
                                    <a:pt x="68" y="54"/>
                                  </a:lnTo>
                                  <a:lnTo>
                                    <a:pt x="66" y="56"/>
                                  </a:lnTo>
                                  <a:lnTo>
                                    <a:pt x="60" y="60"/>
                                  </a:lnTo>
                                  <a:lnTo>
                                    <a:pt x="53" y="62"/>
                                  </a:lnTo>
                                  <a:lnTo>
                                    <a:pt x="48" y="65"/>
                                  </a:lnTo>
                                  <a:lnTo>
                                    <a:pt x="44" y="67"/>
                                  </a:lnTo>
                                  <a:lnTo>
                                    <a:pt x="38" y="71"/>
                                  </a:lnTo>
                                  <a:lnTo>
                                    <a:pt x="32" y="76"/>
                                  </a:lnTo>
                                  <a:lnTo>
                                    <a:pt x="26" y="82"/>
                                  </a:lnTo>
                                  <a:lnTo>
                                    <a:pt x="18" y="90"/>
                                  </a:lnTo>
                                  <a:lnTo>
                                    <a:pt x="14" y="97"/>
                                  </a:lnTo>
                                  <a:lnTo>
                                    <a:pt x="9" y="108"/>
                                  </a:lnTo>
                                  <a:lnTo>
                                    <a:pt x="5" y="118"/>
                                  </a:lnTo>
                                  <a:lnTo>
                                    <a:pt x="1" y="129"/>
                                  </a:lnTo>
                                  <a:lnTo>
                                    <a:pt x="0" y="136"/>
                                  </a:lnTo>
                                  <a:lnTo>
                                    <a:pt x="1" y="143"/>
                                  </a:lnTo>
                                  <a:lnTo>
                                    <a:pt x="3" y="148"/>
                                  </a:lnTo>
                                  <a:lnTo>
                                    <a:pt x="4" y="153"/>
                                  </a:lnTo>
                                  <a:lnTo>
                                    <a:pt x="6" y="157"/>
                                  </a:lnTo>
                                  <a:lnTo>
                                    <a:pt x="12" y="164"/>
                                  </a:lnTo>
                                  <a:lnTo>
                                    <a:pt x="20" y="171"/>
                                  </a:lnTo>
                                  <a:lnTo>
                                    <a:pt x="26" y="175"/>
                                  </a:lnTo>
                                  <a:lnTo>
                                    <a:pt x="29" y="178"/>
                                  </a:lnTo>
                                  <a:lnTo>
                                    <a:pt x="37" y="181"/>
                                  </a:lnTo>
                                  <a:lnTo>
                                    <a:pt x="43" y="184"/>
                                  </a:lnTo>
                                  <a:lnTo>
                                    <a:pt x="57" y="187"/>
                                  </a:lnTo>
                                  <a:lnTo>
                                    <a:pt x="73" y="190"/>
                                  </a:lnTo>
                                  <a:lnTo>
                                    <a:pt x="84" y="190"/>
                                  </a:lnTo>
                                  <a:lnTo>
                                    <a:pt x="93" y="188"/>
                                  </a:lnTo>
                                  <a:lnTo>
                                    <a:pt x="103" y="187"/>
                                  </a:lnTo>
                                  <a:lnTo>
                                    <a:pt x="114" y="183"/>
                                  </a:lnTo>
                                  <a:lnTo>
                                    <a:pt x="124" y="179"/>
                                  </a:lnTo>
                                  <a:lnTo>
                                    <a:pt x="131" y="174"/>
                                  </a:lnTo>
                                  <a:lnTo>
                                    <a:pt x="140" y="167"/>
                                  </a:lnTo>
                                  <a:lnTo>
                                    <a:pt x="146" y="162"/>
                                  </a:lnTo>
                                  <a:lnTo>
                                    <a:pt x="150" y="154"/>
                                  </a:lnTo>
                                  <a:lnTo>
                                    <a:pt x="154" y="147"/>
                                  </a:lnTo>
                                  <a:lnTo>
                                    <a:pt x="156" y="137"/>
                                  </a:lnTo>
                                  <a:lnTo>
                                    <a:pt x="156" y="134"/>
                                  </a:lnTo>
                                  <a:lnTo>
                                    <a:pt x="154" y="123"/>
                                  </a:lnTo>
                                  <a:lnTo>
                                    <a:pt x="150" y="115"/>
                                  </a:lnTo>
                                  <a:lnTo>
                                    <a:pt x="145" y="108"/>
                                  </a:lnTo>
                                  <a:lnTo>
                                    <a:pt x="139" y="100"/>
                                  </a:lnTo>
                                  <a:lnTo>
                                    <a:pt x="134" y="96"/>
                                  </a:lnTo>
                                  <a:lnTo>
                                    <a:pt x="132" y="94"/>
                                  </a:lnTo>
                                  <a:lnTo>
                                    <a:pt x="130" y="91"/>
                                  </a:lnTo>
                                  <a:lnTo>
                                    <a:pt x="125" y="84"/>
                                  </a:lnTo>
                                  <a:lnTo>
                                    <a:pt x="122" y="78"/>
                                  </a:lnTo>
                                  <a:lnTo>
                                    <a:pt x="119" y="75"/>
                                  </a:lnTo>
                                  <a:lnTo>
                                    <a:pt x="117" y="72"/>
                                  </a:lnTo>
                                  <a:lnTo>
                                    <a:pt x="113" y="69"/>
                                  </a:lnTo>
                                  <a:lnTo>
                                    <a:pt x="108" y="66"/>
                                  </a:lnTo>
                                  <a:lnTo>
                                    <a:pt x="104" y="64"/>
                                  </a:lnTo>
                                  <a:lnTo>
                                    <a:pt x="100" y="61"/>
                                  </a:lnTo>
                                  <a:lnTo>
                                    <a:pt x="94" y="58"/>
                                  </a:lnTo>
                                  <a:lnTo>
                                    <a:pt x="89" y="56"/>
                                  </a:lnTo>
                                  <a:lnTo>
                                    <a:pt x="87" y="54"/>
                                  </a:lnTo>
                                  <a:lnTo>
                                    <a:pt x="86" y="53"/>
                                  </a:lnTo>
                                  <a:lnTo>
                                    <a:pt x="86" y="51"/>
                                  </a:lnTo>
                                  <a:lnTo>
                                    <a:pt x="88" y="41"/>
                                  </a:lnTo>
                                  <a:lnTo>
                                    <a:pt x="92" y="31"/>
                                  </a:lnTo>
                                  <a:lnTo>
                                    <a:pt x="96" y="21"/>
                                  </a:lnTo>
                                  <a:lnTo>
                                    <a:pt x="102" y="10"/>
                                  </a:lnTo>
                                  <a:lnTo>
                                    <a:pt x="105" y="3"/>
                                  </a:lnTo>
                                  <a:lnTo>
                                    <a:pt x="105" y="0"/>
                                  </a:lnTo>
                                  <a:lnTo>
                                    <a:pt x="103" y="2"/>
                                  </a:lnTo>
                                  <a:lnTo>
                                    <a:pt x="99" y="3"/>
                                  </a:lnTo>
                                  <a:lnTo>
                                    <a:pt x="92" y="5"/>
                                  </a:lnTo>
                                  <a:lnTo>
                                    <a:pt x="88" y="6"/>
                                  </a:lnTo>
                                  <a:lnTo>
                                    <a:pt x="84" y="6"/>
                                  </a:lnTo>
                                  <a:lnTo>
                                    <a:pt x="83" y="7"/>
                                  </a:lnTo>
                                  <a:lnTo>
                                    <a:pt x="82" y="7"/>
                                  </a:lnTo>
                                  <a:lnTo>
                                    <a:pt x="82" y="8"/>
                                  </a:lnTo>
                                  <a:lnTo>
                                    <a:pt x="82" y="10"/>
                                  </a:lnTo>
                                  <a:lnTo>
                                    <a:pt x="83" y="12"/>
                                  </a:lnTo>
                                  <a:lnTo>
                                    <a:pt x="83" y="14"/>
                                  </a:lnTo>
                                  <a:lnTo>
                                    <a:pt x="81" y="14"/>
                                  </a:lnTo>
                                  <a:lnTo>
                                    <a:pt x="75" y="15"/>
                                  </a:lnTo>
                                  <a:lnTo>
                                    <a:pt x="69" y="15"/>
                                  </a:lnTo>
                                  <a:lnTo>
                                    <a:pt x="66" y="14"/>
                                  </a:lnTo>
                                  <a:lnTo>
                                    <a:pt x="63" y="14"/>
                                  </a:lnTo>
                                  <a:lnTo>
                                    <a:pt x="62" y="13"/>
                                  </a:lnTo>
                                  <a:lnTo>
                                    <a:pt x="61" y="13"/>
                                  </a:lnTo>
                                  <a:lnTo>
                                    <a:pt x="60" y="13"/>
                                  </a:lnTo>
                                  <a:lnTo>
                                    <a:pt x="60" y="12"/>
                                  </a:lnTo>
                                  <a:lnTo>
                                    <a:pt x="59" y="11"/>
                                  </a:lnTo>
                                  <a:lnTo>
                                    <a:pt x="60" y="10"/>
                                  </a:lnTo>
                                  <a:lnTo>
                                    <a:pt x="61" y="10"/>
                                  </a:lnTo>
                                  <a:lnTo>
                                    <a:pt x="61" y="9"/>
                                  </a:lnTo>
                                  <a:lnTo>
                                    <a:pt x="62" y="8"/>
                                  </a:lnTo>
                                  <a:lnTo>
                                    <a:pt x="62" y="7"/>
                                  </a:lnTo>
                                  <a:lnTo>
                                    <a:pt x="60" y="7"/>
                                  </a:lnTo>
                                  <a:lnTo>
                                    <a:pt x="54" y="7"/>
                                  </a:lnTo>
                                  <a:lnTo>
                                    <a:pt x="51" y="6"/>
                                  </a:lnTo>
                                  <a:lnTo>
                                    <a:pt x="49" y="4"/>
                                  </a:lnTo>
                                  <a:lnTo>
                                    <a:pt x="48" y="3"/>
                                  </a:lnTo>
                                </a:path>
                              </a:pathLst>
                            </a:custGeom>
                            <a:solidFill>
                              <a:srgbClr val="55FF55"/>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413" name="Freeform 426"/>
                          <wps:cNvSpPr>
                            <a:spLocks/>
                          </wps:cNvSpPr>
                          <wps:spPr bwMode="auto">
                            <a:xfrm>
                              <a:off x="3133" y="3958"/>
                              <a:ext cx="21" cy="42"/>
                            </a:xfrm>
                            <a:custGeom>
                              <a:avLst/>
                              <a:gdLst>
                                <a:gd name="T0" fmla="*/ 20 w 21"/>
                                <a:gd name="T1" fmla="*/ 0 h 42"/>
                                <a:gd name="T2" fmla="*/ 5 w 21"/>
                                <a:gd name="T3" fmla="*/ 25 h 42"/>
                                <a:gd name="T4" fmla="*/ 0 w 21"/>
                                <a:gd name="T5" fmla="*/ 30 h 42"/>
                                <a:gd name="T6" fmla="*/ 0 w 21"/>
                                <a:gd name="T7" fmla="*/ 38 h 42"/>
                                <a:gd name="T8" fmla="*/ 0 w 21"/>
                                <a:gd name="T9" fmla="*/ 41 h 42"/>
                              </a:gdLst>
                              <a:ahLst/>
                              <a:cxnLst>
                                <a:cxn ang="0">
                                  <a:pos x="T0" y="T1"/>
                                </a:cxn>
                                <a:cxn ang="0">
                                  <a:pos x="T2" y="T3"/>
                                </a:cxn>
                                <a:cxn ang="0">
                                  <a:pos x="T4" y="T5"/>
                                </a:cxn>
                                <a:cxn ang="0">
                                  <a:pos x="T6" y="T7"/>
                                </a:cxn>
                                <a:cxn ang="0">
                                  <a:pos x="T8" y="T9"/>
                                </a:cxn>
                              </a:cxnLst>
                              <a:rect l="0" t="0" r="r" b="b"/>
                              <a:pathLst>
                                <a:path w="21" h="42">
                                  <a:moveTo>
                                    <a:pt x="20" y="0"/>
                                  </a:moveTo>
                                  <a:lnTo>
                                    <a:pt x="5" y="25"/>
                                  </a:lnTo>
                                  <a:lnTo>
                                    <a:pt x="0" y="30"/>
                                  </a:lnTo>
                                  <a:lnTo>
                                    <a:pt x="0" y="38"/>
                                  </a:lnTo>
                                  <a:lnTo>
                                    <a:pt x="0" y="41"/>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414" name="Freeform 427"/>
                          <wps:cNvSpPr>
                            <a:spLocks/>
                          </wps:cNvSpPr>
                          <wps:spPr bwMode="auto">
                            <a:xfrm>
                              <a:off x="3113" y="3956"/>
                              <a:ext cx="21" cy="31"/>
                            </a:xfrm>
                            <a:custGeom>
                              <a:avLst/>
                              <a:gdLst>
                                <a:gd name="T0" fmla="*/ 0 w 21"/>
                                <a:gd name="T1" fmla="*/ 0 h 31"/>
                                <a:gd name="T2" fmla="*/ 2 w 21"/>
                                <a:gd name="T3" fmla="*/ 6 h 31"/>
                                <a:gd name="T4" fmla="*/ 4 w 21"/>
                                <a:gd name="T5" fmla="*/ 12 h 31"/>
                                <a:gd name="T6" fmla="*/ 11 w 21"/>
                                <a:gd name="T7" fmla="*/ 19 h 31"/>
                                <a:gd name="T8" fmla="*/ 20 w 21"/>
                                <a:gd name="T9" fmla="*/ 30 h 31"/>
                              </a:gdLst>
                              <a:ahLst/>
                              <a:cxnLst>
                                <a:cxn ang="0">
                                  <a:pos x="T0" y="T1"/>
                                </a:cxn>
                                <a:cxn ang="0">
                                  <a:pos x="T2" y="T3"/>
                                </a:cxn>
                                <a:cxn ang="0">
                                  <a:pos x="T4" y="T5"/>
                                </a:cxn>
                                <a:cxn ang="0">
                                  <a:pos x="T6" y="T7"/>
                                </a:cxn>
                                <a:cxn ang="0">
                                  <a:pos x="T8" y="T9"/>
                                </a:cxn>
                              </a:cxnLst>
                              <a:rect l="0" t="0" r="r" b="b"/>
                              <a:pathLst>
                                <a:path w="21" h="31">
                                  <a:moveTo>
                                    <a:pt x="0" y="0"/>
                                  </a:moveTo>
                                  <a:lnTo>
                                    <a:pt x="2" y="6"/>
                                  </a:lnTo>
                                  <a:lnTo>
                                    <a:pt x="4" y="12"/>
                                  </a:lnTo>
                                  <a:lnTo>
                                    <a:pt x="11" y="19"/>
                                  </a:lnTo>
                                  <a:lnTo>
                                    <a:pt x="20" y="30"/>
                                  </a:lnTo>
                                </a:path>
                              </a:pathLst>
                            </a:custGeom>
                            <a:noFill/>
                            <a:ln w="12700" cap="rnd">
                              <a:solidFill>
                                <a:srgbClr val="000000"/>
                              </a:solidFill>
                              <a:round/>
                              <a:headEnd type="none" w="sm" len="sm"/>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415" name="Freeform 428"/>
                          <wps:cNvSpPr>
                            <a:spLocks/>
                          </wps:cNvSpPr>
                          <wps:spPr bwMode="auto">
                            <a:xfrm>
                              <a:off x="3119" y="3992"/>
                              <a:ext cx="25" cy="20"/>
                            </a:xfrm>
                            <a:custGeom>
                              <a:avLst/>
                              <a:gdLst>
                                <a:gd name="T0" fmla="*/ 3 w 25"/>
                                <a:gd name="T1" fmla="*/ 2 h 20"/>
                                <a:gd name="T2" fmla="*/ 1 w 25"/>
                                <a:gd name="T3" fmla="*/ 2 h 20"/>
                                <a:gd name="T4" fmla="*/ 1 w 25"/>
                                <a:gd name="T5" fmla="*/ 4 h 20"/>
                                <a:gd name="T6" fmla="*/ 0 w 25"/>
                                <a:gd name="T7" fmla="*/ 7 h 20"/>
                                <a:gd name="T8" fmla="*/ 0 w 25"/>
                                <a:gd name="T9" fmla="*/ 9 h 20"/>
                                <a:gd name="T10" fmla="*/ 1 w 25"/>
                                <a:gd name="T11" fmla="*/ 14 h 20"/>
                                <a:gd name="T12" fmla="*/ 1 w 25"/>
                                <a:gd name="T13" fmla="*/ 16 h 20"/>
                                <a:gd name="T14" fmla="*/ 4 w 25"/>
                                <a:gd name="T15" fmla="*/ 16 h 20"/>
                                <a:gd name="T16" fmla="*/ 10 w 25"/>
                                <a:gd name="T17" fmla="*/ 19 h 20"/>
                                <a:gd name="T18" fmla="*/ 15 w 25"/>
                                <a:gd name="T19" fmla="*/ 16 h 20"/>
                                <a:gd name="T20" fmla="*/ 18 w 25"/>
                                <a:gd name="T21" fmla="*/ 14 h 20"/>
                                <a:gd name="T22" fmla="*/ 21 w 25"/>
                                <a:gd name="T23" fmla="*/ 14 h 20"/>
                                <a:gd name="T24" fmla="*/ 24 w 25"/>
                                <a:gd name="T25" fmla="*/ 9 h 20"/>
                                <a:gd name="T26" fmla="*/ 24 w 25"/>
                                <a:gd name="T27" fmla="*/ 7 h 20"/>
                                <a:gd name="T28" fmla="*/ 24 w 25"/>
                                <a:gd name="T29" fmla="*/ 4 h 20"/>
                                <a:gd name="T30" fmla="*/ 24 w 25"/>
                                <a:gd name="T31" fmla="*/ 0 h 20"/>
                                <a:gd name="T32" fmla="*/ 22 w 25"/>
                                <a:gd name="T33" fmla="*/ 0 h 20"/>
                                <a:gd name="T34" fmla="*/ 20 w 25"/>
                                <a:gd name="T35" fmla="*/ 2 h 20"/>
                                <a:gd name="T36" fmla="*/ 17 w 25"/>
                                <a:gd name="T37" fmla="*/ 4 h 20"/>
                                <a:gd name="T38" fmla="*/ 13 w 25"/>
                                <a:gd name="T39" fmla="*/ 7 h 20"/>
                                <a:gd name="T40" fmla="*/ 7 w 25"/>
                                <a:gd name="T41" fmla="*/ 7 h 20"/>
                                <a:gd name="T42" fmla="*/ 4 w 25"/>
                                <a:gd name="T43" fmla="*/ 4 h 20"/>
                                <a:gd name="T44" fmla="*/ 3 w 25"/>
                                <a:gd name="T45" fmla="*/ 4 h 20"/>
                                <a:gd name="T46" fmla="*/ 3 w 25"/>
                                <a:gd name="T47" fmla="*/ 2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 h="20">
                                  <a:moveTo>
                                    <a:pt x="3" y="2"/>
                                  </a:moveTo>
                                  <a:lnTo>
                                    <a:pt x="1" y="2"/>
                                  </a:lnTo>
                                  <a:lnTo>
                                    <a:pt x="1" y="4"/>
                                  </a:lnTo>
                                  <a:lnTo>
                                    <a:pt x="0" y="7"/>
                                  </a:lnTo>
                                  <a:lnTo>
                                    <a:pt x="0" y="9"/>
                                  </a:lnTo>
                                  <a:lnTo>
                                    <a:pt x="1" y="14"/>
                                  </a:lnTo>
                                  <a:lnTo>
                                    <a:pt x="1" y="16"/>
                                  </a:lnTo>
                                  <a:lnTo>
                                    <a:pt x="4" y="16"/>
                                  </a:lnTo>
                                  <a:lnTo>
                                    <a:pt x="10" y="19"/>
                                  </a:lnTo>
                                  <a:lnTo>
                                    <a:pt x="15" y="16"/>
                                  </a:lnTo>
                                  <a:lnTo>
                                    <a:pt x="18" y="14"/>
                                  </a:lnTo>
                                  <a:lnTo>
                                    <a:pt x="21" y="14"/>
                                  </a:lnTo>
                                  <a:lnTo>
                                    <a:pt x="24" y="9"/>
                                  </a:lnTo>
                                  <a:lnTo>
                                    <a:pt x="24" y="7"/>
                                  </a:lnTo>
                                  <a:lnTo>
                                    <a:pt x="24" y="4"/>
                                  </a:lnTo>
                                  <a:lnTo>
                                    <a:pt x="24" y="0"/>
                                  </a:lnTo>
                                  <a:lnTo>
                                    <a:pt x="22" y="0"/>
                                  </a:lnTo>
                                  <a:lnTo>
                                    <a:pt x="20" y="2"/>
                                  </a:lnTo>
                                  <a:lnTo>
                                    <a:pt x="17" y="4"/>
                                  </a:lnTo>
                                  <a:lnTo>
                                    <a:pt x="13" y="7"/>
                                  </a:lnTo>
                                  <a:lnTo>
                                    <a:pt x="7" y="7"/>
                                  </a:lnTo>
                                  <a:lnTo>
                                    <a:pt x="4" y="4"/>
                                  </a:lnTo>
                                  <a:lnTo>
                                    <a:pt x="3" y="4"/>
                                  </a:lnTo>
                                  <a:lnTo>
                                    <a:pt x="3" y="2"/>
                                  </a:lnTo>
                                </a:path>
                              </a:pathLst>
                            </a:custGeom>
                            <a:solidFill>
                              <a:srgbClr val="AA00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416" name="Freeform 429"/>
                          <wps:cNvSpPr>
                            <a:spLocks/>
                          </wps:cNvSpPr>
                          <wps:spPr bwMode="auto">
                            <a:xfrm>
                              <a:off x="3121" y="4015"/>
                              <a:ext cx="53" cy="88"/>
                            </a:xfrm>
                            <a:custGeom>
                              <a:avLst/>
                              <a:gdLst>
                                <a:gd name="T0" fmla="*/ 30 w 53"/>
                                <a:gd name="T1" fmla="*/ 4 h 88"/>
                                <a:gd name="T2" fmla="*/ 22 w 53"/>
                                <a:gd name="T3" fmla="*/ 5 h 88"/>
                                <a:gd name="T4" fmla="*/ 18 w 53"/>
                                <a:gd name="T5" fmla="*/ 5 h 88"/>
                                <a:gd name="T6" fmla="*/ 16 w 53"/>
                                <a:gd name="T7" fmla="*/ 0 h 88"/>
                                <a:gd name="T8" fmla="*/ 12 w 53"/>
                                <a:gd name="T9" fmla="*/ 1 h 88"/>
                                <a:gd name="T10" fmla="*/ 13 w 53"/>
                                <a:gd name="T11" fmla="*/ 5 h 88"/>
                                <a:gd name="T12" fmla="*/ 6 w 53"/>
                                <a:gd name="T13" fmla="*/ 8 h 88"/>
                                <a:gd name="T14" fmla="*/ 3 w 53"/>
                                <a:gd name="T15" fmla="*/ 9 h 88"/>
                                <a:gd name="T16" fmla="*/ 1 w 53"/>
                                <a:gd name="T17" fmla="*/ 12 h 88"/>
                                <a:gd name="T18" fmla="*/ 0 w 53"/>
                                <a:gd name="T19" fmla="*/ 14 h 88"/>
                                <a:gd name="T20" fmla="*/ 0 w 53"/>
                                <a:gd name="T21" fmla="*/ 16 h 88"/>
                                <a:gd name="T22" fmla="*/ 2 w 53"/>
                                <a:gd name="T23" fmla="*/ 23 h 88"/>
                                <a:gd name="T24" fmla="*/ 4 w 53"/>
                                <a:gd name="T25" fmla="*/ 31 h 88"/>
                                <a:gd name="T26" fmla="*/ 6 w 53"/>
                                <a:gd name="T27" fmla="*/ 33 h 88"/>
                                <a:gd name="T28" fmla="*/ 7 w 53"/>
                                <a:gd name="T29" fmla="*/ 34 h 88"/>
                                <a:gd name="T30" fmla="*/ 10 w 53"/>
                                <a:gd name="T31" fmla="*/ 35 h 88"/>
                                <a:gd name="T32" fmla="*/ 18 w 53"/>
                                <a:gd name="T33" fmla="*/ 35 h 88"/>
                                <a:gd name="T34" fmla="*/ 21 w 53"/>
                                <a:gd name="T35" fmla="*/ 35 h 88"/>
                                <a:gd name="T36" fmla="*/ 22 w 53"/>
                                <a:gd name="T37" fmla="*/ 40 h 88"/>
                                <a:gd name="T38" fmla="*/ 26 w 53"/>
                                <a:gd name="T39" fmla="*/ 52 h 88"/>
                                <a:gd name="T40" fmla="*/ 27 w 53"/>
                                <a:gd name="T41" fmla="*/ 60 h 88"/>
                                <a:gd name="T42" fmla="*/ 23 w 53"/>
                                <a:gd name="T43" fmla="*/ 61 h 88"/>
                                <a:gd name="T44" fmla="*/ 15 w 53"/>
                                <a:gd name="T45" fmla="*/ 62 h 88"/>
                                <a:gd name="T46" fmla="*/ 9 w 53"/>
                                <a:gd name="T47" fmla="*/ 62 h 88"/>
                                <a:gd name="T48" fmla="*/ 7 w 53"/>
                                <a:gd name="T49" fmla="*/ 62 h 88"/>
                                <a:gd name="T50" fmla="*/ 7 w 53"/>
                                <a:gd name="T51" fmla="*/ 67 h 88"/>
                                <a:gd name="T52" fmla="*/ 7 w 53"/>
                                <a:gd name="T53" fmla="*/ 75 h 88"/>
                                <a:gd name="T54" fmla="*/ 7 w 53"/>
                                <a:gd name="T55" fmla="*/ 77 h 88"/>
                                <a:gd name="T56" fmla="*/ 10 w 53"/>
                                <a:gd name="T57" fmla="*/ 78 h 88"/>
                                <a:gd name="T58" fmla="*/ 21 w 53"/>
                                <a:gd name="T59" fmla="*/ 77 h 88"/>
                                <a:gd name="T60" fmla="*/ 28 w 53"/>
                                <a:gd name="T61" fmla="*/ 76 h 88"/>
                                <a:gd name="T62" fmla="*/ 28 w 53"/>
                                <a:gd name="T63" fmla="*/ 81 h 88"/>
                                <a:gd name="T64" fmla="*/ 28 w 53"/>
                                <a:gd name="T65" fmla="*/ 87 h 88"/>
                                <a:gd name="T66" fmla="*/ 33 w 53"/>
                                <a:gd name="T67" fmla="*/ 85 h 88"/>
                                <a:gd name="T68" fmla="*/ 33 w 53"/>
                                <a:gd name="T69" fmla="*/ 81 h 88"/>
                                <a:gd name="T70" fmla="*/ 33 w 53"/>
                                <a:gd name="T71" fmla="*/ 76 h 88"/>
                                <a:gd name="T72" fmla="*/ 39 w 53"/>
                                <a:gd name="T73" fmla="*/ 74 h 88"/>
                                <a:gd name="T74" fmla="*/ 44 w 53"/>
                                <a:gd name="T75" fmla="*/ 72 h 88"/>
                                <a:gd name="T76" fmla="*/ 47 w 53"/>
                                <a:gd name="T77" fmla="*/ 69 h 88"/>
                                <a:gd name="T78" fmla="*/ 49 w 53"/>
                                <a:gd name="T79" fmla="*/ 66 h 88"/>
                                <a:gd name="T80" fmla="*/ 52 w 53"/>
                                <a:gd name="T81" fmla="*/ 63 h 88"/>
                                <a:gd name="T82" fmla="*/ 52 w 53"/>
                                <a:gd name="T83" fmla="*/ 60 h 88"/>
                                <a:gd name="T84" fmla="*/ 50 w 53"/>
                                <a:gd name="T85" fmla="*/ 52 h 88"/>
                                <a:gd name="T86" fmla="*/ 47 w 53"/>
                                <a:gd name="T87" fmla="*/ 42 h 88"/>
                                <a:gd name="T88" fmla="*/ 44 w 53"/>
                                <a:gd name="T89" fmla="*/ 31 h 88"/>
                                <a:gd name="T90" fmla="*/ 41 w 53"/>
                                <a:gd name="T91" fmla="*/ 25 h 88"/>
                                <a:gd name="T92" fmla="*/ 40 w 53"/>
                                <a:gd name="T93" fmla="*/ 23 h 88"/>
                                <a:gd name="T94" fmla="*/ 38 w 53"/>
                                <a:gd name="T95" fmla="*/ 23 h 88"/>
                                <a:gd name="T96" fmla="*/ 36 w 53"/>
                                <a:gd name="T97" fmla="*/ 23 h 88"/>
                                <a:gd name="T98" fmla="*/ 22 w 53"/>
                                <a:gd name="T99" fmla="*/ 23 h 88"/>
                                <a:gd name="T100" fmla="*/ 20 w 53"/>
                                <a:gd name="T101" fmla="*/ 14 h 88"/>
                                <a:gd name="T102" fmla="*/ 29 w 53"/>
                                <a:gd name="T103" fmla="*/ 14 h 88"/>
                                <a:gd name="T104" fmla="*/ 34 w 53"/>
                                <a:gd name="T105" fmla="*/ 14 h 88"/>
                                <a:gd name="T106" fmla="*/ 35 w 53"/>
                                <a:gd name="T107" fmla="*/ 13 h 88"/>
                                <a:gd name="T108" fmla="*/ 33 w 53"/>
                                <a:gd name="T109" fmla="*/ 10 h 88"/>
                                <a:gd name="T110" fmla="*/ 30 w 53"/>
                                <a:gd name="T111" fmla="*/ 4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3" h="88">
                                  <a:moveTo>
                                    <a:pt x="30" y="4"/>
                                  </a:moveTo>
                                  <a:lnTo>
                                    <a:pt x="22" y="5"/>
                                  </a:lnTo>
                                  <a:lnTo>
                                    <a:pt x="18" y="5"/>
                                  </a:lnTo>
                                  <a:lnTo>
                                    <a:pt x="16" y="0"/>
                                  </a:lnTo>
                                  <a:lnTo>
                                    <a:pt x="12" y="1"/>
                                  </a:lnTo>
                                  <a:lnTo>
                                    <a:pt x="13" y="5"/>
                                  </a:lnTo>
                                  <a:lnTo>
                                    <a:pt x="6" y="8"/>
                                  </a:lnTo>
                                  <a:lnTo>
                                    <a:pt x="3" y="9"/>
                                  </a:lnTo>
                                  <a:lnTo>
                                    <a:pt x="1" y="12"/>
                                  </a:lnTo>
                                  <a:lnTo>
                                    <a:pt x="0" y="14"/>
                                  </a:lnTo>
                                  <a:lnTo>
                                    <a:pt x="0" y="16"/>
                                  </a:lnTo>
                                  <a:lnTo>
                                    <a:pt x="2" y="23"/>
                                  </a:lnTo>
                                  <a:lnTo>
                                    <a:pt x="4" y="31"/>
                                  </a:lnTo>
                                  <a:lnTo>
                                    <a:pt x="6" y="33"/>
                                  </a:lnTo>
                                  <a:lnTo>
                                    <a:pt x="7" y="34"/>
                                  </a:lnTo>
                                  <a:lnTo>
                                    <a:pt x="10" y="35"/>
                                  </a:lnTo>
                                  <a:lnTo>
                                    <a:pt x="18" y="35"/>
                                  </a:lnTo>
                                  <a:lnTo>
                                    <a:pt x="21" y="35"/>
                                  </a:lnTo>
                                  <a:lnTo>
                                    <a:pt x="22" y="40"/>
                                  </a:lnTo>
                                  <a:lnTo>
                                    <a:pt x="26" y="52"/>
                                  </a:lnTo>
                                  <a:lnTo>
                                    <a:pt x="27" y="60"/>
                                  </a:lnTo>
                                  <a:lnTo>
                                    <a:pt x="23" y="61"/>
                                  </a:lnTo>
                                  <a:lnTo>
                                    <a:pt x="15" y="62"/>
                                  </a:lnTo>
                                  <a:lnTo>
                                    <a:pt x="9" y="62"/>
                                  </a:lnTo>
                                  <a:lnTo>
                                    <a:pt x="7" y="62"/>
                                  </a:lnTo>
                                  <a:lnTo>
                                    <a:pt x="7" y="67"/>
                                  </a:lnTo>
                                  <a:lnTo>
                                    <a:pt x="7" y="75"/>
                                  </a:lnTo>
                                  <a:lnTo>
                                    <a:pt x="7" y="77"/>
                                  </a:lnTo>
                                  <a:lnTo>
                                    <a:pt x="10" y="78"/>
                                  </a:lnTo>
                                  <a:lnTo>
                                    <a:pt x="21" y="77"/>
                                  </a:lnTo>
                                  <a:lnTo>
                                    <a:pt x="28" y="76"/>
                                  </a:lnTo>
                                  <a:lnTo>
                                    <a:pt x="28" y="81"/>
                                  </a:lnTo>
                                  <a:lnTo>
                                    <a:pt x="28" y="87"/>
                                  </a:lnTo>
                                  <a:lnTo>
                                    <a:pt x="33" y="85"/>
                                  </a:lnTo>
                                  <a:lnTo>
                                    <a:pt x="33" y="81"/>
                                  </a:lnTo>
                                  <a:lnTo>
                                    <a:pt x="33" y="76"/>
                                  </a:lnTo>
                                  <a:lnTo>
                                    <a:pt x="39" y="74"/>
                                  </a:lnTo>
                                  <a:lnTo>
                                    <a:pt x="44" y="72"/>
                                  </a:lnTo>
                                  <a:lnTo>
                                    <a:pt x="47" y="69"/>
                                  </a:lnTo>
                                  <a:lnTo>
                                    <a:pt x="49" y="66"/>
                                  </a:lnTo>
                                  <a:lnTo>
                                    <a:pt x="52" y="63"/>
                                  </a:lnTo>
                                  <a:lnTo>
                                    <a:pt x="52" y="60"/>
                                  </a:lnTo>
                                  <a:lnTo>
                                    <a:pt x="50" y="52"/>
                                  </a:lnTo>
                                  <a:lnTo>
                                    <a:pt x="47" y="42"/>
                                  </a:lnTo>
                                  <a:lnTo>
                                    <a:pt x="44" y="31"/>
                                  </a:lnTo>
                                  <a:lnTo>
                                    <a:pt x="41" y="25"/>
                                  </a:lnTo>
                                  <a:lnTo>
                                    <a:pt x="40" y="23"/>
                                  </a:lnTo>
                                  <a:lnTo>
                                    <a:pt x="38" y="23"/>
                                  </a:lnTo>
                                  <a:lnTo>
                                    <a:pt x="36" y="23"/>
                                  </a:lnTo>
                                  <a:lnTo>
                                    <a:pt x="22" y="23"/>
                                  </a:lnTo>
                                  <a:lnTo>
                                    <a:pt x="20" y="14"/>
                                  </a:lnTo>
                                  <a:lnTo>
                                    <a:pt x="29" y="14"/>
                                  </a:lnTo>
                                  <a:lnTo>
                                    <a:pt x="34" y="14"/>
                                  </a:lnTo>
                                  <a:lnTo>
                                    <a:pt x="35" y="13"/>
                                  </a:lnTo>
                                  <a:lnTo>
                                    <a:pt x="33" y="10"/>
                                  </a:lnTo>
                                  <a:lnTo>
                                    <a:pt x="30" y="4"/>
                                  </a:lnTo>
                                </a:path>
                              </a:pathLst>
                            </a:custGeom>
                            <a:solidFill>
                              <a:srgbClr val="00AA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417" name="Freeform 430"/>
                          <wps:cNvSpPr>
                            <a:spLocks/>
                          </wps:cNvSpPr>
                          <wps:spPr bwMode="auto">
                            <a:xfrm>
                              <a:off x="3131" y="4030"/>
                              <a:ext cx="21" cy="21"/>
                            </a:xfrm>
                            <a:custGeom>
                              <a:avLst/>
                              <a:gdLst>
                                <a:gd name="T0" fmla="*/ 11 w 21"/>
                                <a:gd name="T1" fmla="*/ 0 h 21"/>
                                <a:gd name="T2" fmla="*/ 5 w 21"/>
                                <a:gd name="T3" fmla="*/ 0 h 21"/>
                                <a:gd name="T4" fmla="*/ 2 w 21"/>
                                <a:gd name="T5" fmla="*/ 2 h 21"/>
                                <a:gd name="T6" fmla="*/ 0 w 21"/>
                                <a:gd name="T7" fmla="*/ 6 h 21"/>
                                <a:gd name="T8" fmla="*/ 2 w 21"/>
                                <a:gd name="T9" fmla="*/ 13 h 21"/>
                                <a:gd name="T10" fmla="*/ 2 w 21"/>
                                <a:gd name="T11" fmla="*/ 17 h 21"/>
                                <a:gd name="T12" fmla="*/ 8 w 21"/>
                                <a:gd name="T13" fmla="*/ 20 h 21"/>
                                <a:gd name="T14" fmla="*/ 20 w 21"/>
                                <a:gd name="T15" fmla="*/ 20 h 21"/>
                                <a:gd name="T16" fmla="*/ 11 w 21"/>
                                <a:gd name="T1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21">
                                  <a:moveTo>
                                    <a:pt x="11" y="0"/>
                                  </a:moveTo>
                                  <a:lnTo>
                                    <a:pt x="5" y="0"/>
                                  </a:lnTo>
                                  <a:lnTo>
                                    <a:pt x="2" y="2"/>
                                  </a:lnTo>
                                  <a:lnTo>
                                    <a:pt x="0" y="6"/>
                                  </a:lnTo>
                                  <a:lnTo>
                                    <a:pt x="2" y="13"/>
                                  </a:lnTo>
                                  <a:lnTo>
                                    <a:pt x="2" y="17"/>
                                  </a:lnTo>
                                  <a:lnTo>
                                    <a:pt x="8" y="20"/>
                                  </a:lnTo>
                                  <a:lnTo>
                                    <a:pt x="20" y="20"/>
                                  </a:lnTo>
                                  <a:lnTo>
                                    <a:pt x="11" y="0"/>
                                  </a:lnTo>
                                </a:path>
                              </a:pathLst>
                            </a:custGeom>
                            <a:solidFill>
                              <a:srgbClr val="55FF55"/>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418" name="Freeform 431"/>
                          <wps:cNvSpPr>
                            <a:spLocks/>
                          </wps:cNvSpPr>
                          <wps:spPr bwMode="auto">
                            <a:xfrm>
                              <a:off x="3146" y="4048"/>
                              <a:ext cx="21" cy="27"/>
                            </a:xfrm>
                            <a:custGeom>
                              <a:avLst/>
                              <a:gdLst>
                                <a:gd name="T0" fmla="*/ 0 w 21"/>
                                <a:gd name="T1" fmla="*/ 1 h 27"/>
                                <a:gd name="T2" fmla="*/ 3 w 21"/>
                                <a:gd name="T3" fmla="*/ 10 h 27"/>
                                <a:gd name="T4" fmla="*/ 8 w 21"/>
                                <a:gd name="T5" fmla="*/ 19 h 27"/>
                                <a:gd name="T6" fmla="*/ 10 w 21"/>
                                <a:gd name="T7" fmla="*/ 26 h 27"/>
                                <a:gd name="T8" fmla="*/ 13 w 21"/>
                                <a:gd name="T9" fmla="*/ 24 h 27"/>
                                <a:gd name="T10" fmla="*/ 16 w 21"/>
                                <a:gd name="T11" fmla="*/ 23 h 27"/>
                                <a:gd name="T12" fmla="*/ 20 w 21"/>
                                <a:gd name="T13" fmla="*/ 21 h 27"/>
                                <a:gd name="T14" fmla="*/ 20 w 21"/>
                                <a:gd name="T15" fmla="*/ 17 h 27"/>
                                <a:gd name="T16" fmla="*/ 11 w 21"/>
                                <a:gd name="T17" fmla="*/ 4 h 27"/>
                                <a:gd name="T18" fmla="*/ 11 w 21"/>
                                <a:gd name="T19" fmla="*/ 1 h 27"/>
                                <a:gd name="T20" fmla="*/ 8 w 21"/>
                                <a:gd name="T21" fmla="*/ 1 h 27"/>
                                <a:gd name="T22" fmla="*/ 3 w 21"/>
                                <a:gd name="T23" fmla="*/ 0 h 27"/>
                                <a:gd name="T24" fmla="*/ 0 w 21"/>
                                <a:gd name="T25" fmla="*/ 1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27">
                                  <a:moveTo>
                                    <a:pt x="0" y="1"/>
                                  </a:moveTo>
                                  <a:lnTo>
                                    <a:pt x="3" y="10"/>
                                  </a:lnTo>
                                  <a:lnTo>
                                    <a:pt x="8" y="19"/>
                                  </a:lnTo>
                                  <a:lnTo>
                                    <a:pt x="10" y="26"/>
                                  </a:lnTo>
                                  <a:lnTo>
                                    <a:pt x="13" y="24"/>
                                  </a:lnTo>
                                  <a:lnTo>
                                    <a:pt x="16" y="23"/>
                                  </a:lnTo>
                                  <a:lnTo>
                                    <a:pt x="20" y="21"/>
                                  </a:lnTo>
                                  <a:lnTo>
                                    <a:pt x="20" y="17"/>
                                  </a:lnTo>
                                  <a:lnTo>
                                    <a:pt x="11" y="4"/>
                                  </a:lnTo>
                                  <a:lnTo>
                                    <a:pt x="11" y="1"/>
                                  </a:lnTo>
                                  <a:lnTo>
                                    <a:pt x="8" y="1"/>
                                  </a:lnTo>
                                  <a:lnTo>
                                    <a:pt x="3" y="0"/>
                                  </a:lnTo>
                                  <a:lnTo>
                                    <a:pt x="0" y="1"/>
                                  </a:lnTo>
                                </a:path>
                              </a:pathLst>
                            </a:custGeom>
                            <a:solidFill>
                              <a:srgbClr val="55FF55"/>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419" name="Freeform 432"/>
                          <wps:cNvSpPr>
                            <a:spLocks/>
                          </wps:cNvSpPr>
                          <wps:spPr bwMode="auto">
                            <a:xfrm>
                              <a:off x="2992" y="4064"/>
                              <a:ext cx="46" cy="28"/>
                            </a:xfrm>
                            <a:custGeom>
                              <a:avLst/>
                              <a:gdLst>
                                <a:gd name="T0" fmla="*/ 44 w 46"/>
                                <a:gd name="T1" fmla="*/ 11 h 28"/>
                                <a:gd name="T2" fmla="*/ 43 w 46"/>
                                <a:gd name="T3" fmla="*/ 8 h 28"/>
                                <a:gd name="T4" fmla="*/ 42 w 46"/>
                                <a:gd name="T5" fmla="*/ 6 h 28"/>
                                <a:gd name="T6" fmla="*/ 39 w 46"/>
                                <a:gd name="T7" fmla="*/ 4 h 28"/>
                                <a:gd name="T8" fmla="*/ 36 w 46"/>
                                <a:gd name="T9" fmla="*/ 2 h 28"/>
                                <a:gd name="T10" fmla="*/ 33 w 46"/>
                                <a:gd name="T11" fmla="*/ 0 h 28"/>
                                <a:gd name="T12" fmla="*/ 28 w 46"/>
                                <a:gd name="T13" fmla="*/ 0 h 28"/>
                                <a:gd name="T14" fmla="*/ 24 w 46"/>
                                <a:gd name="T15" fmla="*/ 0 h 28"/>
                                <a:gd name="T16" fmla="*/ 19 w 46"/>
                                <a:gd name="T17" fmla="*/ 0 h 28"/>
                                <a:gd name="T18" fmla="*/ 15 w 46"/>
                                <a:gd name="T19" fmla="*/ 0 h 28"/>
                                <a:gd name="T20" fmla="*/ 10 w 46"/>
                                <a:gd name="T21" fmla="*/ 0 h 28"/>
                                <a:gd name="T22" fmla="*/ 7 w 46"/>
                                <a:gd name="T23" fmla="*/ 2 h 28"/>
                                <a:gd name="T24" fmla="*/ 4 w 46"/>
                                <a:gd name="T25" fmla="*/ 4 h 28"/>
                                <a:gd name="T26" fmla="*/ 1 w 46"/>
                                <a:gd name="T27" fmla="*/ 6 h 28"/>
                                <a:gd name="T28" fmla="*/ 0 w 46"/>
                                <a:gd name="T29" fmla="*/ 8 h 28"/>
                                <a:gd name="T30" fmla="*/ 0 w 46"/>
                                <a:gd name="T31" fmla="*/ 11 h 28"/>
                                <a:gd name="T32" fmla="*/ 0 w 46"/>
                                <a:gd name="T33" fmla="*/ 14 h 28"/>
                                <a:gd name="T34" fmla="*/ 0 w 46"/>
                                <a:gd name="T35" fmla="*/ 17 h 28"/>
                                <a:gd name="T36" fmla="*/ 1 w 46"/>
                                <a:gd name="T37" fmla="*/ 20 h 28"/>
                                <a:gd name="T38" fmla="*/ 4 w 46"/>
                                <a:gd name="T39" fmla="*/ 22 h 28"/>
                                <a:gd name="T40" fmla="*/ 7 w 46"/>
                                <a:gd name="T41" fmla="*/ 24 h 28"/>
                                <a:gd name="T42" fmla="*/ 10 w 46"/>
                                <a:gd name="T43" fmla="*/ 25 h 28"/>
                                <a:gd name="T44" fmla="*/ 15 w 46"/>
                                <a:gd name="T45" fmla="*/ 26 h 28"/>
                                <a:gd name="T46" fmla="*/ 19 w 46"/>
                                <a:gd name="T47" fmla="*/ 27 h 28"/>
                                <a:gd name="T48" fmla="*/ 24 w 46"/>
                                <a:gd name="T49" fmla="*/ 27 h 28"/>
                                <a:gd name="T50" fmla="*/ 28 w 46"/>
                                <a:gd name="T51" fmla="*/ 26 h 28"/>
                                <a:gd name="T52" fmla="*/ 33 w 46"/>
                                <a:gd name="T53" fmla="*/ 25 h 28"/>
                                <a:gd name="T54" fmla="*/ 36 w 46"/>
                                <a:gd name="T55" fmla="*/ 24 h 28"/>
                                <a:gd name="T56" fmla="*/ 39 w 46"/>
                                <a:gd name="T57" fmla="*/ 22 h 28"/>
                                <a:gd name="T58" fmla="*/ 42 w 46"/>
                                <a:gd name="T59" fmla="*/ 20 h 28"/>
                                <a:gd name="T60" fmla="*/ 43 w 46"/>
                                <a:gd name="T61" fmla="*/ 17 h 28"/>
                                <a:gd name="T62" fmla="*/ 44 w 46"/>
                                <a:gd name="T63" fmla="*/ 1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6" h="28">
                                  <a:moveTo>
                                    <a:pt x="45" y="13"/>
                                  </a:moveTo>
                                  <a:lnTo>
                                    <a:pt x="44" y="11"/>
                                  </a:lnTo>
                                  <a:lnTo>
                                    <a:pt x="44" y="10"/>
                                  </a:lnTo>
                                  <a:lnTo>
                                    <a:pt x="43" y="8"/>
                                  </a:lnTo>
                                  <a:lnTo>
                                    <a:pt x="43" y="7"/>
                                  </a:lnTo>
                                  <a:lnTo>
                                    <a:pt x="42" y="6"/>
                                  </a:lnTo>
                                  <a:lnTo>
                                    <a:pt x="40" y="5"/>
                                  </a:lnTo>
                                  <a:lnTo>
                                    <a:pt x="39" y="4"/>
                                  </a:lnTo>
                                  <a:lnTo>
                                    <a:pt x="38" y="3"/>
                                  </a:lnTo>
                                  <a:lnTo>
                                    <a:pt x="36" y="2"/>
                                  </a:lnTo>
                                  <a:lnTo>
                                    <a:pt x="34" y="1"/>
                                  </a:lnTo>
                                  <a:lnTo>
                                    <a:pt x="33" y="0"/>
                                  </a:lnTo>
                                  <a:lnTo>
                                    <a:pt x="30" y="0"/>
                                  </a:lnTo>
                                  <a:lnTo>
                                    <a:pt x="28" y="0"/>
                                  </a:lnTo>
                                  <a:lnTo>
                                    <a:pt x="26" y="0"/>
                                  </a:lnTo>
                                  <a:lnTo>
                                    <a:pt x="24" y="0"/>
                                  </a:lnTo>
                                  <a:lnTo>
                                    <a:pt x="22" y="0"/>
                                  </a:lnTo>
                                  <a:lnTo>
                                    <a:pt x="19" y="0"/>
                                  </a:lnTo>
                                  <a:lnTo>
                                    <a:pt x="17" y="0"/>
                                  </a:lnTo>
                                  <a:lnTo>
                                    <a:pt x="15" y="0"/>
                                  </a:lnTo>
                                  <a:lnTo>
                                    <a:pt x="13" y="0"/>
                                  </a:lnTo>
                                  <a:lnTo>
                                    <a:pt x="10" y="0"/>
                                  </a:lnTo>
                                  <a:lnTo>
                                    <a:pt x="9" y="1"/>
                                  </a:lnTo>
                                  <a:lnTo>
                                    <a:pt x="7" y="2"/>
                                  </a:lnTo>
                                  <a:lnTo>
                                    <a:pt x="5" y="3"/>
                                  </a:lnTo>
                                  <a:lnTo>
                                    <a:pt x="4" y="4"/>
                                  </a:lnTo>
                                  <a:lnTo>
                                    <a:pt x="3" y="5"/>
                                  </a:lnTo>
                                  <a:lnTo>
                                    <a:pt x="1" y="6"/>
                                  </a:lnTo>
                                  <a:lnTo>
                                    <a:pt x="0" y="7"/>
                                  </a:lnTo>
                                  <a:lnTo>
                                    <a:pt x="0" y="8"/>
                                  </a:lnTo>
                                  <a:lnTo>
                                    <a:pt x="0" y="10"/>
                                  </a:lnTo>
                                  <a:lnTo>
                                    <a:pt x="0" y="11"/>
                                  </a:lnTo>
                                  <a:lnTo>
                                    <a:pt x="0" y="13"/>
                                  </a:lnTo>
                                  <a:lnTo>
                                    <a:pt x="0" y="14"/>
                                  </a:lnTo>
                                  <a:lnTo>
                                    <a:pt x="0" y="15"/>
                                  </a:lnTo>
                                  <a:lnTo>
                                    <a:pt x="0" y="17"/>
                                  </a:lnTo>
                                  <a:lnTo>
                                    <a:pt x="0" y="18"/>
                                  </a:lnTo>
                                  <a:lnTo>
                                    <a:pt x="1" y="20"/>
                                  </a:lnTo>
                                  <a:lnTo>
                                    <a:pt x="3" y="21"/>
                                  </a:lnTo>
                                  <a:lnTo>
                                    <a:pt x="4" y="22"/>
                                  </a:lnTo>
                                  <a:lnTo>
                                    <a:pt x="5" y="23"/>
                                  </a:lnTo>
                                  <a:lnTo>
                                    <a:pt x="7" y="24"/>
                                  </a:lnTo>
                                  <a:lnTo>
                                    <a:pt x="9" y="25"/>
                                  </a:lnTo>
                                  <a:lnTo>
                                    <a:pt x="10" y="25"/>
                                  </a:lnTo>
                                  <a:lnTo>
                                    <a:pt x="13" y="26"/>
                                  </a:lnTo>
                                  <a:lnTo>
                                    <a:pt x="15" y="26"/>
                                  </a:lnTo>
                                  <a:lnTo>
                                    <a:pt x="17" y="27"/>
                                  </a:lnTo>
                                  <a:lnTo>
                                    <a:pt x="19" y="27"/>
                                  </a:lnTo>
                                  <a:lnTo>
                                    <a:pt x="22" y="27"/>
                                  </a:lnTo>
                                  <a:lnTo>
                                    <a:pt x="24" y="27"/>
                                  </a:lnTo>
                                  <a:lnTo>
                                    <a:pt x="26" y="27"/>
                                  </a:lnTo>
                                  <a:lnTo>
                                    <a:pt x="28" y="26"/>
                                  </a:lnTo>
                                  <a:lnTo>
                                    <a:pt x="30" y="26"/>
                                  </a:lnTo>
                                  <a:lnTo>
                                    <a:pt x="33" y="25"/>
                                  </a:lnTo>
                                  <a:lnTo>
                                    <a:pt x="34" y="25"/>
                                  </a:lnTo>
                                  <a:lnTo>
                                    <a:pt x="36" y="24"/>
                                  </a:lnTo>
                                  <a:lnTo>
                                    <a:pt x="38" y="23"/>
                                  </a:lnTo>
                                  <a:lnTo>
                                    <a:pt x="39" y="22"/>
                                  </a:lnTo>
                                  <a:lnTo>
                                    <a:pt x="40" y="21"/>
                                  </a:lnTo>
                                  <a:lnTo>
                                    <a:pt x="42" y="20"/>
                                  </a:lnTo>
                                  <a:lnTo>
                                    <a:pt x="43" y="18"/>
                                  </a:lnTo>
                                  <a:lnTo>
                                    <a:pt x="43" y="17"/>
                                  </a:lnTo>
                                  <a:lnTo>
                                    <a:pt x="44" y="15"/>
                                  </a:lnTo>
                                  <a:lnTo>
                                    <a:pt x="44" y="14"/>
                                  </a:lnTo>
                                  <a:lnTo>
                                    <a:pt x="45" y="13"/>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420" name="Freeform 433"/>
                          <wps:cNvSpPr>
                            <a:spLocks/>
                          </wps:cNvSpPr>
                          <wps:spPr bwMode="auto">
                            <a:xfrm>
                              <a:off x="2992" y="4069"/>
                              <a:ext cx="46" cy="20"/>
                            </a:xfrm>
                            <a:custGeom>
                              <a:avLst/>
                              <a:gdLst>
                                <a:gd name="T0" fmla="*/ 0 w 46"/>
                                <a:gd name="T1" fmla="*/ 19 h 20"/>
                                <a:gd name="T2" fmla="*/ 45 w 46"/>
                                <a:gd name="T3" fmla="*/ 19 h 20"/>
                                <a:gd name="T4" fmla="*/ 45 w 46"/>
                                <a:gd name="T5" fmla="*/ 0 h 20"/>
                                <a:gd name="T6" fmla="*/ 0 w 46"/>
                                <a:gd name="T7" fmla="*/ 0 h 20"/>
                                <a:gd name="T8" fmla="*/ 0 w 46"/>
                                <a:gd name="T9" fmla="*/ 19 h 20"/>
                              </a:gdLst>
                              <a:ahLst/>
                              <a:cxnLst>
                                <a:cxn ang="0">
                                  <a:pos x="T0" y="T1"/>
                                </a:cxn>
                                <a:cxn ang="0">
                                  <a:pos x="T2" y="T3"/>
                                </a:cxn>
                                <a:cxn ang="0">
                                  <a:pos x="T4" y="T5"/>
                                </a:cxn>
                                <a:cxn ang="0">
                                  <a:pos x="T6" y="T7"/>
                                </a:cxn>
                                <a:cxn ang="0">
                                  <a:pos x="T8" y="T9"/>
                                </a:cxn>
                              </a:cxnLst>
                              <a:rect l="0" t="0" r="r" b="b"/>
                              <a:pathLst>
                                <a:path w="46" h="20">
                                  <a:moveTo>
                                    <a:pt x="0" y="19"/>
                                  </a:moveTo>
                                  <a:lnTo>
                                    <a:pt x="45" y="19"/>
                                  </a:lnTo>
                                  <a:lnTo>
                                    <a:pt x="45" y="0"/>
                                  </a:lnTo>
                                  <a:lnTo>
                                    <a:pt x="0" y="0"/>
                                  </a:lnTo>
                                  <a:lnTo>
                                    <a:pt x="0" y="19"/>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21" name="Line 434"/>
                          <wps:cNvCnPr/>
                          <wps:spPr bwMode="auto">
                            <a:xfrm>
                              <a:off x="2991" y="4074"/>
                              <a:ext cx="0" cy="2"/>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22" name="Line 435"/>
                          <wps:cNvCnPr/>
                          <wps:spPr bwMode="auto">
                            <a:xfrm flipV="1">
                              <a:off x="3036" y="4073"/>
                              <a:ext cx="0"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23" name="Freeform 436"/>
                          <wps:cNvSpPr>
                            <a:spLocks/>
                          </wps:cNvSpPr>
                          <wps:spPr bwMode="auto">
                            <a:xfrm>
                              <a:off x="2992" y="4070"/>
                              <a:ext cx="19" cy="21"/>
                            </a:xfrm>
                            <a:custGeom>
                              <a:avLst/>
                              <a:gdLst>
                                <a:gd name="T0" fmla="*/ 0 w 19"/>
                                <a:gd name="T1" fmla="*/ 0 h 21"/>
                                <a:gd name="T2" fmla="*/ 0 w 19"/>
                                <a:gd name="T3" fmla="*/ 13 h 21"/>
                                <a:gd name="T4" fmla="*/ 0 w 19"/>
                                <a:gd name="T5" fmla="*/ 15 h 21"/>
                                <a:gd name="T6" fmla="*/ 18 w 19"/>
                                <a:gd name="T7" fmla="*/ 17 h 21"/>
                                <a:gd name="T8" fmla="*/ 18 w 19"/>
                                <a:gd name="T9" fmla="*/ 20 h 21"/>
                                <a:gd name="T10" fmla="*/ 18 w 19"/>
                                <a:gd name="T11" fmla="*/ 4 h 21"/>
                                <a:gd name="T12" fmla="*/ 18 w 19"/>
                                <a:gd name="T13" fmla="*/ 2 h 21"/>
                                <a:gd name="T14" fmla="*/ 0 w 19"/>
                                <a:gd name="T15" fmla="*/ 0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 h="21">
                                  <a:moveTo>
                                    <a:pt x="0" y="0"/>
                                  </a:moveTo>
                                  <a:lnTo>
                                    <a:pt x="0" y="13"/>
                                  </a:lnTo>
                                  <a:lnTo>
                                    <a:pt x="0" y="15"/>
                                  </a:lnTo>
                                  <a:lnTo>
                                    <a:pt x="18" y="17"/>
                                  </a:lnTo>
                                  <a:lnTo>
                                    <a:pt x="18" y="20"/>
                                  </a:lnTo>
                                  <a:lnTo>
                                    <a:pt x="18" y="4"/>
                                  </a:lnTo>
                                  <a:lnTo>
                                    <a:pt x="18" y="2"/>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24" name="Freeform 437"/>
                          <wps:cNvSpPr>
                            <a:spLocks/>
                          </wps:cNvSpPr>
                          <wps:spPr bwMode="auto">
                            <a:xfrm>
                              <a:off x="2996" y="4075"/>
                              <a:ext cx="20" cy="19"/>
                            </a:xfrm>
                            <a:custGeom>
                              <a:avLst/>
                              <a:gdLst>
                                <a:gd name="T0" fmla="*/ 0 w 20"/>
                                <a:gd name="T1" fmla="*/ 0 h 19"/>
                                <a:gd name="T2" fmla="*/ 0 w 20"/>
                                <a:gd name="T3" fmla="*/ 0 h 19"/>
                                <a:gd name="T4" fmla="*/ 19 w 20"/>
                                <a:gd name="T5" fmla="*/ 2 h 19"/>
                                <a:gd name="T6" fmla="*/ 19 w 20"/>
                                <a:gd name="T7" fmla="*/ 18 h 19"/>
                                <a:gd name="T8" fmla="*/ 0 w 20"/>
                                <a:gd name="T9" fmla="*/ 18 h 19"/>
                                <a:gd name="T10" fmla="*/ 0 w 20"/>
                                <a:gd name="T11" fmla="*/ 0 h 19"/>
                              </a:gdLst>
                              <a:ahLst/>
                              <a:cxnLst>
                                <a:cxn ang="0">
                                  <a:pos x="T0" y="T1"/>
                                </a:cxn>
                                <a:cxn ang="0">
                                  <a:pos x="T2" y="T3"/>
                                </a:cxn>
                                <a:cxn ang="0">
                                  <a:pos x="T4" y="T5"/>
                                </a:cxn>
                                <a:cxn ang="0">
                                  <a:pos x="T6" y="T7"/>
                                </a:cxn>
                                <a:cxn ang="0">
                                  <a:pos x="T8" y="T9"/>
                                </a:cxn>
                                <a:cxn ang="0">
                                  <a:pos x="T10" y="T11"/>
                                </a:cxn>
                              </a:cxnLst>
                              <a:rect l="0" t="0" r="r" b="b"/>
                              <a:pathLst>
                                <a:path w="20" h="19">
                                  <a:moveTo>
                                    <a:pt x="0" y="0"/>
                                  </a:moveTo>
                                  <a:lnTo>
                                    <a:pt x="0" y="0"/>
                                  </a:lnTo>
                                  <a:lnTo>
                                    <a:pt x="19" y="2"/>
                                  </a:lnTo>
                                  <a:lnTo>
                                    <a:pt x="19" y="18"/>
                                  </a:lnTo>
                                  <a:lnTo>
                                    <a:pt x="0" y="18"/>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25" name="Freeform 438"/>
                          <wps:cNvSpPr>
                            <a:spLocks/>
                          </wps:cNvSpPr>
                          <wps:spPr bwMode="auto">
                            <a:xfrm>
                              <a:off x="2997" y="4078"/>
                              <a:ext cx="19" cy="21"/>
                            </a:xfrm>
                            <a:custGeom>
                              <a:avLst/>
                              <a:gdLst>
                                <a:gd name="T0" fmla="*/ 0 w 19"/>
                                <a:gd name="T1" fmla="*/ 0 h 21"/>
                                <a:gd name="T2" fmla="*/ 0 w 19"/>
                                <a:gd name="T3" fmla="*/ 17 h 21"/>
                                <a:gd name="T4" fmla="*/ 18 w 19"/>
                                <a:gd name="T5" fmla="*/ 20 h 21"/>
                                <a:gd name="T6" fmla="*/ 18 w 19"/>
                                <a:gd name="T7" fmla="*/ 0 h 21"/>
                                <a:gd name="T8" fmla="*/ 0 w 19"/>
                                <a:gd name="T9" fmla="*/ 0 h 21"/>
                              </a:gdLst>
                              <a:ahLst/>
                              <a:cxnLst>
                                <a:cxn ang="0">
                                  <a:pos x="T0" y="T1"/>
                                </a:cxn>
                                <a:cxn ang="0">
                                  <a:pos x="T2" y="T3"/>
                                </a:cxn>
                                <a:cxn ang="0">
                                  <a:pos x="T4" y="T5"/>
                                </a:cxn>
                                <a:cxn ang="0">
                                  <a:pos x="T6" y="T7"/>
                                </a:cxn>
                                <a:cxn ang="0">
                                  <a:pos x="T8" y="T9"/>
                                </a:cxn>
                              </a:cxnLst>
                              <a:rect l="0" t="0" r="r" b="b"/>
                              <a:pathLst>
                                <a:path w="19" h="21">
                                  <a:moveTo>
                                    <a:pt x="0" y="0"/>
                                  </a:moveTo>
                                  <a:lnTo>
                                    <a:pt x="0" y="17"/>
                                  </a:lnTo>
                                  <a:lnTo>
                                    <a:pt x="18" y="20"/>
                                  </a:lnTo>
                                  <a:lnTo>
                                    <a:pt x="18" y="0"/>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26" name="Freeform 439"/>
                          <wps:cNvSpPr>
                            <a:spLocks/>
                          </wps:cNvSpPr>
                          <wps:spPr bwMode="auto">
                            <a:xfrm>
                              <a:off x="3036" y="4070"/>
                              <a:ext cx="20" cy="21"/>
                            </a:xfrm>
                            <a:custGeom>
                              <a:avLst/>
                              <a:gdLst>
                                <a:gd name="T0" fmla="*/ 19 w 20"/>
                                <a:gd name="T1" fmla="*/ 15 h 21"/>
                                <a:gd name="T2" fmla="*/ 19 w 20"/>
                                <a:gd name="T3" fmla="*/ 0 h 21"/>
                                <a:gd name="T4" fmla="*/ 19 w 20"/>
                                <a:gd name="T5" fmla="*/ 2 h 21"/>
                                <a:gd name="T6" fmla="*/ 0 w 20"/>
                                <a:gd name="T7" fmla="*/ 2 h 21"/>
                                <a:gd name="T8" fmla="*/ 0 w 20"/>
                                <a:gd name="T9" fmla="*/ 20 h 21"/>
                                <a:gd name="T10" fmla="*/ 19 w 20"/>
                                <a:gd name="T11" fmla="*/ 17 h 21"/>
                                <a:gd name="T12" fmla="*/ 19 w 20"/>
                                <a:gd name="T13" fmla="*/ 15 h 21"/>
                              </a:gdLst>
                              <a:ahLst/>
                              <a:cxnLst>
                                <a:cxn ang="0">
                                  <a:pos x="T0" y="T1"/>
                                </a:cxn>
                                <a:cxn ang="0">
                                  <a:pos x="T2" y="T3"/>
                                </a:cxn>
                                <a:cxn ang="0">
                                  <a:pos x="T4" y="T5"/>
                                </a:cxn>
                                <a:cxn ang="0">
                                  <a:pos x="T6" y="T7"/>
                                </a:cxn>
                                <a:cxn ang="0">
                                  <a:pos x="T8" y="T9"/>
                                </a:cxn>
                                <a:cxn ang="0">
                                  <a:pos x="T10" y="T11"/>
                                </a:cxn>
                                <a:cxn ang="0">
                                  <a:pos x="T12" y="T13"/>
                                </a:cxn>
                              </a:cxnLst>
                              <a:rect l="0" t="0" r="r" b="b"/>
                              <a:pathLst>
                                <a:path w="20" h="21">
                                  <a:moveTo>
                                    <a:pt x="19" y="15"/>
                                  </a:moveTo>
                                  <a:lnTo>
                                    <a:pt x="19" y="0"/>
                                  </a:lnTo>
                                  <a:lnTo>
                                    <a:pt x="19" y="2"/>
                                  </a:lnTo>
                                  <a:lnTo>
                                    <a:pt x="0" y="2"/>
                                  </a:lnTo>
                                  <a:lnTo>
                                    <a:pt x="0" y="20"/>
                                  </a:lnTo>
                                  <a:lnTo>
                                    <a:pt x="19" y="17"/>
                                  </a:lnTo>
                                  <a:lnTo>
                                    <a:pt x="19" y="15"/>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27" name="Freeform 440"/>
                          <wps:cNvSpPr>
                            <a:spLocks/>
                          </wps:cNvSpPr>
                          <wps:spPr bwMode="auto">
                            <a:xfrm>
                              <a:off x="3036" y="4074"/>
                              <a:ext cx="1" cy="19"/>
                            </a:xfrm>
                            <a:custGeom>
                              <a:avLst/>
                              <a:gdLst>
                                <a:gd name="T0" fmla="*/ 0 w 1"/>
                                <a:gd name="T1" fmla="*/ 0 h 19"/>
                                <a:gd name="T2" fmla="*/ 0 w 1"/>
                                <a:gd name="T3" fmla="*/ 18 h 19"/>
                                <a:gd name="T4" fmla="*/ 0 w 1"/>
                                <a:gd name="T5" fmla="*/ 0 h 19"/>
                              </a:gdLst>
                              <a:ahLst/>
                              <a:cxnLst>
                                <a:cxn ang="0">
                                  <a:pos x="T0" y="T1"/>
                                </a:cxn>
                                <a:cxn ang="0">
                                  <a:pos x="T2" y="T3"/>
                                </a:cxn>
                                <a:cxn ang="0">
                                  <a:pos x="T4" y="T5"/>
                                </a:cxn>
                              </a:cxnLst>
                              <a:rect l="0" t="0" r="r" b="b"/>
                              <a:pathLst>
                                <a:path w="1" h="19">
                                  <a:moveTo>
                                    <a:pt x="0" y="0"/>
                                  </a:moveTo>
                                  <a:lnTo>
                                    <a:pt x="0" y="18"/>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28" name="Freeform 441"/>
                          <wps:cNvSpPr>
                            <a:spLocks/>
                          </wps:cNvSpPr>
                          <wps:spPr bwMode="auto">
                            <a:xfrm>
                              <a:off x="3077" y="4068"/>
                              <a:ext cx="49" cy="30"/>
                            </a:xfrm>
                            <a:custGeom>
                              <a:avLst/>
                              <a:gdLst>
                                <a:gd name="T0" fmla="*/ 46 w 49"/>
                                <a:gd name="T1" fmla="*/ 12 h 30"/>
                                <a:gd name="T2" fmla="*/ 46 w 49"/>
                                <a:gd name="T3" fmla="*/ 9 h 30"/>
                                <a:gd name="T4" fmla="*/ 44 w 49"/>
                                <a:gd name="T5" fmla="*/ 7 h 30"/>
                                <a:gd name="T6" fmla="*/ 41 w 49"/>
                                <a:gd name="T7" fmla="*/ 5 h 30"/>
                                <a:gd name="T8" fmla="*/ 38 w 49"/>
                                <a:gd name="T9" fmla="*/ 3 h 30"/>
                                <a:gd name="T10" fmla="*/ 34 w 49"/>
                                <a:gd name="T11" fmla="*/ 1 h 30"/>
                                <a:gd name="T12" fmla="*/ 30 w 49"/>
                                <a:gd name="T13" fmla="*/ 0 h 30"/>
                                <a:gd name="T14" fmla="*/ 26 w 49"/>
                                <a:gd name="T15" fmla="*/ 0 h 30"/>
                                <a:gd name="T16" fmla="*/ 20 w 49"/>
                                <a:gd name="T17" fmla="*/ 0 h 30"/>
                                <a:gd name="T18" fmla="*/ 15 w 49"/>
                                <a:gd name="T19" fmla="*/ 0 h 30"/>
                                <a:gd name="T20" fmla="*/ 11 w 49"/>
                                <a:gd name="T21" fmla="*/ 1 h 30"/>
                                <a:gd name="T22" fmla="*/ 8 w 49"/>
                                <a:gd name="T23" fmla="*/ 3 h 30"/>
                                <a:gd name="T24" fmla="*/ 5 w 49"/>
                                <a:gd name="T25" fmla="*/ 5 h 30"/>
                                <a:gd name="T26" fmla="*/ 2 w 49"/>
                                <a:gd name="T27" fmla="*/ 7 h 30"/>
                                <a:gd name="T28" fmla="*/ 0 w 49"/>
                                <a:gd name="T29" fmla="*/ 9 h 30"/>
                                <a:gd name="T30" fmla="*/ 0 w 49"/>
                                <a:gd name="T31" fmla="*/ 12 h 30"/>
                                <a:gd name="T32" fmla="*/ 0 w 49"/>
                                <a:gd name="T33" fmla="*/ 15 h 30"/>
                                <a:gd name="T34" fmla="*/ 0 w 49"/>
                                <a:gd name="T35" fmla="*/ 18 h 30"/>
                                <a:gd name="T36" fmla="*/ 2 w 49"/>
                                <a:gd name="T37" fmla="*/ 21 h 30"/>
                                <a:gd name="T38" fmla="*/ 5 w 49"/>
                                <a:gd name="T39" fmla="*/ 23 h 30"/>
                                <a:gd name="T40" fmla="*/ 8 w 49"/>
                                <a:gd name="T41" fmla="*/ 25 h 30"/>
                                <a:gd name="T42" fmla="*/ 11 w 49"/>
                                <a:gd name="T43" fmla="*/ 26 h 30"/>
                                <a:gd name="T44" fmla="*/ 15 w 49"/>
                                <a:gd name="T45" fmla="*/ 27 h 30"/>
                                <a:gd name="T46" fmla="*/ 20 w 49"/>
                                <a:gd name="T47" fmla="*/ 29 h 30"/>
                                <a:gd name="T48" fmla="*/ 26 w 49"/>
                                <a:gd name="T49" fmla="*/ 29 h 30"/>
                                <a:gd name="T50" fmla="*/ 30 w 49"/>
                                <a:gd name="T51" fmla="*/ 27 h 30"/>
                                <a:gd name="T52" fmla="*/ 34 w 49"/>
                                <a:gd name="T53" fmla="*/ 26 h 30"/>
                                <a:gd name="T54" fmla="*/ 38 w 49"/>
                                <a:gd name="T55" fmla="*/ 25 h 30"/>
                                <a:gd name="T56" fmla="*/ 41 w 49"/>
                                <a:gd name="T57" fmla="*/ 23 h 30"/>
                                <a:gd name="T58" fmla="*/ 44 w 49"/>
                                <a:gd name="T59" fmla="*/ 21 h 30"/>
                                <a:gd name="T60" fmla="*/ 46 w 49"/>
                                <a:gd name="T61" fmla="*/ 18 h 30"/>
                                <a:gd name="T62" fmla="*/ 46 w 49"/>
                                <a:gd name="T63" fmla="*/ 1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9" h="30">
                                  <a:moveTo>
                                    <a:pt x="48" y="14"/>
                                  </a:moveTo>
                                  <a:lnTo>
                                    <a:pt x="46" y="12"/>
                                  </a:lnTo>
                                  <a:lnTo>
                                    <a:pt x="46" y="11"/>
                                  </a:lnTo>
                                  <a:lnTo>
                                    <a:pt x="46" y="9"/>
                                  </a:lnTo>
                                  <a:lnTo>
                                    <a:pt x="45" y="8"/>
                                  </a:lnTo>
                                  <a:lnTo>
                                    <a:pt x="44" y="7"/>
                                  </a:lnTo>
                                  <a:lnTo>
                                    <a:pt x="43" y="6"/>
                                  </a:lnTo>
                                  <a:lnTo>
                                    <a:pt x="41" y="5"/>
                                  </a:lnTo>
                                  <a:lnTo>
                                    <a:pt x="40" y="4"/>
                                  </a:lnTo>
                                  <a:lnTo>
                                    <a:pt x="38" y="3"/>
                                  </a:lnTo>
                                  <a:lnTo>
                                    <a:pt x="36" y="2"/>
                                  </a:lnTo>
                                  <a:lnTo>
                                    <a:pt x="34" y="1"/>
                                  </a:lnTo>
                                  <a:lnTo>
                                    <a:pt x="32" y="1"/>
                                  </a:lnTo>
                                  <a:lnTo>
                                    <a:pt x="30" y="0"/>
                                  </a:lnTo>
                                  <a:lnTo>
                                    <a:pt x="28" y="0"/>
                                  </a:lnTo>
                                  <a:lnTo>
                                    <a:pt x="26" y="0"/>
                                  </a:lnTo>
                                  <a:lnTo>
                                    <a:pt x="24" y="0"/>
                                  </a:lnTo>
                                  <a:lnTo>
                                    <a:pt x="20" y="0"/>
                                  </a:lnTo>
                                  <a:lnTo>
                                    <a:pt x="18" y="0"/>
                                  </a:lnTo>
                                  <a:lnTo>
                                    <a:pt x="15" y="0"/>
                                  </a:lnTo>
                                  <a:lnTo>
                                    <a:pt x="13" y="1"/>
                                  </a:lnTo>
                                  <a:lnTo>
                                    <a:pt x="11" y="1"/>
                                  </a:lnTo>
                                  <a:lnTo>
                                    <a:pt x="10" y="2"/>
                                  </a:lnTo>
                                  <a:lnTo>
                                    <a:pt x="8" y="3"/>
                                  </a:lnTo>
                                  <a:lnTo>
                                    <a:pt x="6" y="4"/>
                                  </a:lnTo>
                                  <a:lnTo>
                                    <a:pt x="5" y="5"/>
                                  </a:lnTo>
                                  <a:lnTo>
                                    <a:pt x="3" y="6"/>
                                  </a:lnTo>
                                  <a:lnTo>
                                    <a:pt x="2" y="7"/>
                                  </a:lnTo>
                                  <a:lnTo>
                                    <a:pt x="1" y="8"/>
                                  </a:lnTo>
                                  <a:lnTo>
                                    <a:pt x="0" y="9"/>
                                  </a:lnTo>
                                  <a:lnTo>
                                    <a:pt x="0" y="11"/>
                                  </a:lnTo>
                                  <a:lnTo>
                                    <a:pt x="0" y="12"/>
                                  </a:lnTo>
                                  <a:lnTo>
                                    <a:pt x="0" y="14"/>
                                  </a:lnTo>
                                  <a:lnTo>
                                    <a:pt x="0" y="15"/>
                                  </a:lnTo>
                                  <a:lnTo>
                                    <a:pt x="0" y="17"/>
                                  </a:lnTo>
                                  <a:lnTo>
                                    <a:pt x="0" y="18"/>
                                  </a:lnTo>
                                  <a:lnTo>
                                    <a:pt x="1" y="19"/>
                                  </a:lnTo>
                                  <a:lnTo>
                                    <a:pt x="2" y="21"/>
                                  </a:lnTo>
                                  <a:lnTo>
                                    <a:pt x="3" y="22"/>
                                  </a:lnTo>
                                  <a:lnTo>
                                    <a:pt x="5" y="23"/>
                                  </a:lnTo>
                                  <a:lnTo>
                                    <a:pt x="6" y="24"/>
                                  </a:lnTo>
                                  <a:lnTo>
                                    <a:pt x="8" y="25"/>
                                  </a:lnTo>
                                  <a:lnTo>
                                    <a:pt x="10" y="26"/>
                                  </a:lnTo>
                                  <a:lnTo>
                                    <a:pt x="11" y="26"/>
                                  </a:lnTo>
                                  <a:lnTo>
                                    <a:pt x="13" y="27"/>
                                  </a:lnTo>
                                  <a:lnTo>
                                    <a:pt x="15" y="27"/>
                                  </a:lnTo>
                                  <a:lnTo>
                                    <a:pt x="18" y="29"/>
                                  </a:lnTo>
                                  <a:lnTo>
                                    <a:pt x="20" y="29"/>
                                  </a:lnTo>
                                  <a:lnTo>
                                    <a:pt x="24" y="29"/>
                                  </a:lnTo>
                                  <a:lnTo>
                                    <a:pt x="26" y="29"/>
                                  </a:lnTo>
                                  <a:lnTo>
                                    <a:pt x="28" y="29"/>
                                  </a:lnTo>
                                  <a:lnTo>
                                    <a:pt x="30" y="27"/>
                                  </a:lnTo>
                                  <a:lnTo>
                                    <a:pt x="32" y="27"/>
                                  </a:lnTo>
                                  <a:lnTo>
                                    <a:pt x="34" y="26"/>
                                  </a:lnTo>
                                  <a:lnTo>
                                    <a:pt x="36" y="26"/>
                                  </a:lnTo>
                                  <a:lnTo>
                                    <a:pt x="38" y="25"/>
                                  </a:lnTo>
                                  <a:lnTo>
                                    <a:pt x="40" y="24"/>
                                  </a:lnTo>
                                  <a:lnTo>
                                    <a:pt x="41" y="23"/>
                                  </a:lnTo>
                                  <a:lnTo>
                                    <a:pt x="43" y="22"/>
                                  </a:lnTo>
                                  <a:lnTo>
                                    <a:pt x="44" y="21"/>
                                  </a:lnTo>
                                  <a:lnTo>
                                    <a:pt x="45" y="19"/>
                                  </a:lnTo>
                                  <a:lnTo>
                                    <a:pt x="46" y="18"/>
                                  </a:lnTo>
                                  <a:lnTo>
                                    <a:pt x="46" y="17"/>
                                  </a:lnTo>
                                  <a:lnTo>
                                    <a:pt x="46" y="15"/>
                                  </a:lnTo>
                                  <a:lnTo>
                                    <a:pt x="48" y="14"/>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429" name="Freeform 442"/>
                          <wps:cNvSpPr>
                            <a:spLocks/>
                          </wps:cNvSpPr>
                          <wps:spPr bwMode="auto">
                            <a:xfrm>
                              <a:off x="3077" y="4074"/>
                              <a:ext cx="47" cy="19"/>
                            </a:xfrm>
                            <a:custGeom>
                              <a:avLst/>
                              <a:gdLst>
                                <a:gd name="T0" fmla="*/ 0 w 47"/>
                                <a:gd name="T1" fmla="*/ 18 h 19"/>
                                <a:gd name="T2" fmla="*/ 46 w 47"/>
                                <a:gd name="T3" fmla="*/ 18 h 19"/>
                                <a:gd name="T4" fmla="*/ 46 w 47"/>
                                <a:gd name="T5" fmla="*/ 0 h 19"/>
                                <a:gd name="T6" fmla="*/ 0 w 47"/>
                                <a:gd name="T7" fmla="*/ 0 h 19"/>
                                <a:gd name="T8" fmla="*/ 0 w 47"/>
                                <a:gd name="T9" fmla="*/ 18 h 19"/>
                              </a:gdLst>
                              <a:ahLst/>
                              <a:cxnLst>
                                <a:cxn ang="0">
                                  <a:pos x="T0" y="T1"/>
                                </a:cxn>
                                <a:cxn ang="0">
                                  <a:pos x="T2" y="T3"/>
                                </a:cxn>
                                <a:cxn ang="0">
                                  <a:pos x="T4" y="T5"/>
                                </a:cxn>
                                <a:cxn ang="0">
                                  <a:pos x="T6" y="T7"/>
                                </a:cxn>
                                <a:cxn ang="0">
                                  <a:pos x="T8" y="T9"/>
                                </a:cxn>
                              </a:cxnLst>
                              <a:rect l="0" t="0" r="r" b="b"/>
                              <a:pathLst>
                                <a:path w="47" h="19">
                                  <a:moveTo>
                                    <a:pt x="0" y="18"/>
                                  </a:moveTo>
                                  <a:lnTo>
                                    <a:pt x="46" y="18"/>
                                  </a:lnTo>
                                  <a:lnTo>
                                    <a:pt x="46" y="0"/>
                                  </a:lnTo>
                                  <a:lnTo>
                                    <a:pt x="0" y="0"/>
                                  </a:lnTo>
                                  <a:lnTo>
                                    <a:pt x="0" y="18"/>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30" name="Freeform 443"/>
                          <wps:cNvSpPr>
                            <a:spLocks/>
                          </wps:cNvSpPr>
                          <wps:spPr bwMode="auto">
                            <a:xfrm>
                              <a:off x="3077" y="4060"/>
                              <a:ext cx="49" cy="29"/>
                            </a:xfrm>
                            <a:custGeom>
                              <a:avLst/>
                              <a:gdLst>
                                <a:gd name="T0" fmla="*/ 46 w 49"/>
                                <a:gd name="T1" fmla="*/ 12 h 29"/>
                                <a:gd name="T2" fmla="*/ 46 w 49"/>
                                <a:gd name="T3" fmla="*/ 9 h 29"/>
                                <a:gd name="T4" fmla="*/ 44 w 49"/>
                                <a:gd name="T5" fmla="*/ 7 h 29"/>
                                <a:gd name="T6" fmla="*/ 41 w 49"/>
                                <a:gd name="T7" fmla="*/ 4 h 29"/>
                                <a:gd name="T8" fmla="*/ 38 w 49"/>
                                <a:gd name="T9" fmla="*/ 2 h 29"/>
                                <a:gd name="T10" fmla="*/ 34 w 49"/>
                                <a:gd name="T11" fmla="*/ 1 h 29"/>
                                <a:gd name="T12" fmla="*/ 30 w 49"/>
                                <a:gd name="T13" fmla="*/ 0 h 29"/>
                                <a:gd name="T14" fmla="*/ 26 w 49"/>
                                <a:gd name="T15" fmla="*/ 0 h 29"/>
                                <a:gd name="T16" fmla="*/ 20 w 49"/>
                                <a:gd name="T17" fmla="*/ 0 h 29"/>
                                <a:gd name="T18" fmla="*/ 15 w 49"/>
                                <a:gd name="T19" fmla="*/ 0 h 29"/>
                                <a:gd name="T20" fmla="*/ 11 w 49"/>
                                <a:gd name="T21" fmla="*/ 1 h 29"/>
                                <a:gd name="T22" fmla="*/ 8 w 49"/>
                                <a:gd name="T23" fmla="*/ 2 h 29"/>
                                <a:gd name="T24" fmla="*/ 5 w 49"/>
                                <a:gd name="T25" fmla="*/ 4 h 29"/>
                                <a:gd name="T26" fmla="*/ 2 w 49"/>
                                <a:gd name="T27" fmla="*/ 7 h 29"/>
                                <a:gd name="T28" fmla="*/ 0 w 49"/>
                                <a:gd name="T29" fmla="*/ 9 h 29"/>
                                <a:gd name="T30" fmla="*/ 0 w 49"/>
                                <a:gd name="T31" fmla="*/ 12 h 29"/>
                                <a:gd name="T32" fmla="*/ 0 w 49"/>
                                <a:gd name="T33" fmla="*/ 15 h 29"/>
                                <a:gd name="T34" fmla="*/ 0 w 49"/>
                                <a:gd name="T35" fmla="*/ 18 h 29"/>
                                <a:gd name="T36" fmla="*/ 2 w 49"/>
                                <a:gd name="T37" fmla="*/ 20 h 29"/>
                                <a:gd name="T38" fmla="*/ 5 w 49"/>
                                <a:gd name="T39" fmla="*/ 22 h 29"/>
                                <a:gd name="T40" fmla="*/ 8 w 49"/>
                                <a:gd name="T41" fmla="*/ 25 h 29"/>
                                <a:gd name="T42" fmla="*/ 11 w 49"/>
                                <a:gd name="T43" fmla="*/ 26 h 29"/>
                                <a:gd name="T44" fmla="*/ 15 w 49"/>
                                <a:gd name="T45" fmla="*/ 27 h 29"/>
                                <a:gd name="T46" fmla="*/ 20 w 49"/>
                                <a:gd name="T47" fmla="*/ 27 h 29"/>
                                <a:gd name="T48" fmla="*/ 26 w 49"/>
                                <a:gd name="T49" fmla="*/ 27 h 29"/>
                                <a:gd name="T50" fmla="*/ 30 w 49"/>
                                <a:gd name="T51" fmla="*/ 27 h 29"/>
                                <a:gd name="T52" fmla="*/ 34 w 49"/>
                                <a:gd name="T53" fmla="*/ 26 h 29"/>
                                <a:gd name="T54" fmla="*/ 38 w 49"/>
                                <a:gd name="T55" fmla="*/ 25 h 29"/>
                                <a:gd name="T56" fmla="*/ 41 w 49"/>
                                <a:gd name="T57" fmla="*/ 22 h 29"/>
                                <a:gd name="T58" fmla="*/ 44 w 49"/>
                                <a:gd name="T59" fmla="*/ 20 h 29"/>
                                <a:gd name="T60" fmla="*/ 46 w 49"/>
                                <a:gd name="T61" fmla="*/ 18 h 29"/>
                                <a:gd name="T62" fmla="*/ 46 w 49"/>
                                <a:gd name="T63" fmla="*/ 1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9" h="29">
                                  <a:moveTo>
                                    <a:pt x="48" y="14"/>
                                  </a:moveTo>
                                  <a:lnTo>
                                    <a:pt x="46" y="12"/>
                                  </a:lnTo>
                                  <a:lnTo>
                                    <a:pt x="46" y="11"/>
                                  </a:lnTo>
                                  <a:lnTo>
                                    <a:pt x="46" y="9"/>
                                  </a:lnTo>
                                  <a:lnTo>
                                    <a:pt x="45" y="8"/>
                                  </a:lnTo>
                                  <a:lnTo>
                                    <a:pt x="44" y="7"/>
                                  </a:lnTo>
                                  <a:lnTo>
                                    <a:pt x="43" y="5"/>
                                  </a:lnTo>
                                  <a:lnTo>
                                    <a:pt x="41" y="4"/>
                                  </a:lnTo>
                                  <a:lnTo>
                                    <a:pt x="40" y="3"/>
                                  </a:lnTo>
                                  <a:lnTo>
                                    <a:pt x="38" y="2"/>
                                  </a:lnTo>
                                  <a:lnTo>
                                    <a:pt x="36" y="2"/>
                                  </a:lnTo>
                                  <a:lnTo>
                                    <a:pt x="34" y="1"/>
                                  </a:lnTo>
                                  <a:lnTo>
                                    <a:pt x="32" y="0"/>
                                  </a:lnTo>
                                  <a:lnTo>
                                    <a:pt x="30" y="0"/>
                                  </a:lnTo>
                                  <a:lnTo>
                                    <a:pt x="28" y="0"/>
                                  </a:lnTo>
                                  <a:lnTo>
                                    <a:pt x="26" y="0"/>
                                  </a:lnTo>
                                  <a:lnTo>
                                    <a:pt x="24" y="0"/>
                                  </a:lnTo>
                                  <a:lnTo>
                                    <a:pt x="20" y="0"/>
                                  </a:lnTo>
                                  <a:lnTo>
                                    <a:pt x="18" y="0"/>
                                  </a:lnTo>
                                  <a:lnTo>
                                    <a:pt x="15" y="0"/>
                                  </a:lnTo>
                                  <a:lnTo>
                                    <a:pt x="13" y="0"/>
                                  </a:lnTo>
                                  <a:lnTo>
                                    <a:pt x="11" y="1"/>
                                  </a:lnTo>
                                  <a:lnTo>
                                    <a:pt x="10" y="2"/>
                                  </a:lnTo>
                                  <a:lnTo>
                                    <a:pt x="8" y="2"/>
                                  </a:lnTo>
                                  <a:lnTo>
                                    <a:pt x="6" y="3"/>
                                  </a:lnTo>
                                  <a:lnTo>
                                    <a:pt x="5" y="4"/>
                                  </a:lnTo>
                                  <a:lnTo>
                                    <a:pt x="3" y="5"/>
                                  </a:lnTo>
                                  <a:lnTo>
                                    <a:pt x="2" y="7"/>
                                  </a:lnTo>
                                  <a:lnTo>
                                    <a:pt x="1" y="8"/>
                                  </a:lnTo>
                                  <a:lnTo>
                                    <a:pt x="0" y="9"/>
                                  </a:lnTo>
                                  <a:lnTo>
                                    <a:pt x="0" y="11"/>
                                  </a:lnTo>
                                  <a:lnTo>
                                    <a:pt x="0" y="12"/>
                                  </a:lnTo>
                                  <a:lnTo>
                                    <a:pt x="0" y="14"/>
                                  </a:lnTo>
                                  <a:lnTo>
                                    <a:pt x="0" y="15"/>
                                  </a:lnTo>
                                  <a:lnTo>
                                    <a:pt x="0" y="16"/>
                                  </a:lnTo>
                                  <a:lnTo>
                                    <a:pt x="0" y="18"/>
                                  </a:lnTo>
                                  <a:lnTo>
                                    <a:pt x="1" y="19"/>
                                  </a:lnTo>
                                  <a:lnTo>
                                    <a:pt x="2" y="20"/>
                                  </a:lnTo>
                                  <a:lnTo>
                                    <a:pt x="3" y="22"/>
                                  </a:lnTo>
                                  <a:lnTo>
                                    <a:pt x="5" y="22"/>
                                  </a:lnTo>
                                  <a:lnTo>
                                    <a:pt x="6" y="24"/>
                                  </a:lnTo>
                                  <a:lnTo>
                                    <a:pt x="8" y="25"/>
                                  </a:lnTo>
                                  <a:lnTo>
                                    <a:pt x="10" y="25"/>
                                  </a:lnTo>
                                  <a:lnTo>
                                    <a:pt x="11" y="26"/>
                                  </a:lnTo>
                                  <a:lnTo>
                                    <a:pt x="13" y="27"/>
                                  </a:lnTo>
                                  <a:lnTo>
                                    <a:pt x="15" y="27"/>
                                  </a:lnTo>
                                  <a:lnTo>
                                    <a:pt x="18" y="27"/>
                                  </a:lnTo>
                                  <a:lnTo>
                                    <a:pt x="20" y="27"/>
                                  </a:lnTo>
                                  <a:lnTo>
                                    <a:pt x="24" y="28"/>
                                  </a:lnTo>
                                  <a:lnTo>
                                    <a:pt x="26" y="27"/>
                                  </a:lnTo>
                                  <a:lnTo>
                                    <a:pt x="28" y="27"/>
                                  </a:lnTo>
                                  <a:lnTo>
                                    <a:pt x="30" y="27"/>
                                  </a:lnTo>
                                  <a:lnTo>
                                    <a:pt x="32" y="27"/>
                                  </a:lnTo>
                                  <a:lnTo>
                                    <a:pt x="34" y="26"/>
                                  </a:lnTo>
                                  <a:lnTo>
                                    <a:pt x="36" y="25"/>
                                  </a:lnTo>
                                  <a:lnTo>
                                    <a:pt x="38" y="25"/>
                                  </a:lnTo>
                                  <a:lnTo>
                                    <a:pt x="40" y="24"/>
                                  </a:lnTo>
                                  <a:lnTo>
                                    <a:pt x="41" y="22"/>
                                  </a:lnTo>
                                  <a:lnTo>
                                    <a:pt x="43" y="22"/>
                                  </a:lnTo>
                                  <a:lnTo>
                                    <a:pt x="44" y="20"/>
                                  </a:lnTo>
                                  <a:lnTo>
                                    <a:pt x="45" y="19"/>
                                  </a:lnTo>
                                  <a:lnTo>
                                    <a:pt x="46" y="18"/>
                                  </a:lnTo>
                                  <a:lnTo>
                                    <a:pt x="46" y="16"/>
                                  </a:lnTo>
                                  <a:lnTo>
                                    <a:pt x="46" y="15"/>
                                  </a:lnTo>
                                  <a:lnTo>
                                    <a:pt x="48" y="14"/>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431" name="Line 444"/>
                          <wps:cNvCnPr/>
                          <wps:spPr bwMode="auto">
                            <a:xfrm>
                              <a:off x="3076" y="4081"/>
                              <a:ext cx="0" cy="2"/>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32" name="Line 445"/>
                          <wps:cNvCnPr/>
                          <wps:spPr bwMode="auto">
                            <a:xfrm flipV="1">
                              <a:off x="3123" y="4078"/>
                              <a:ext cx="0" cy="3"/>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33" name="Freeform 446"/>
                          <wps:cNvSpPr>
                            <a:spLocks/>
                          </wps:cNvSpPr>
                          <wps:spPr bwMode="auto">
                            <a:xfrm>
                              <a:off x="3077" y="4079"/>
                              <a:ext cx="20" cy="21"/>
                            </a:xfrm>
                            <a:custGeom>
                              <a:avLst/>
                              <a:gdLst>
                                <a:gd name="T0" fmla="*/ 0 w 20"/>
                                <a:gd name="T1" fmla="*/ 0 h 21"/>
                                <a:gd name="T2" fmla="*/ 0 w 20"/>
                                <a:gd name="T3" fmla="*/ 15 h 21"/>
                                <a:gd name="T4" fmla="*/ 0 w 20"/>
                                <a:gd name="T5" fmla="*/ 17 h 21"/>
                                <a:gd name="T6" fmla="*/ 0 w 20"/>
                                <a:gd name="T7" fmla="*/ 20 h 21"/>
                                <a:gd name="T8" fmla="*/ 19 w 20"/>
                                <a:gd name="T9" fmla="*/ 20 h 21"/>
                                <a:gd name="T10" fmla="*/ 19 w 20"/>
                                <a:gd name="T11" fmla="*/ 2 h 21"/>
                                <a:gd name="T12" fmla="*/ 0 w 20"/>
                                <a:gd name="T13" fmla="*/ 2 h 21"/>
                                <a:gd name="T14" fmla="*/ 0 w 20"/>
                                <a:gd name="T15" fmla="*/ 0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21">
                                  <a:moveTo>
                                    <a:pt x="0" y="0"/>
                                  </a:moveTo>
                                  <a:lnTo>
                                    <a:pt x="0" y="15"/>
                                  </a:lnTo>
                                  <a:lnTo>
                                    <a:pt x="0" y="17"/>
                                  </a:lnTo>
                                  <a:lnTo>
                                    <a:pt x="0" y="20"/>
                                  </a:lnTo>
                                  <a:lnTo>
                                    <a:pt x="19" y="20"/>
                                  </a:lnTo>
                                  <a:lnTo>
                                    <a:pt x="19" y="2"/>
                                  </a:lnTo>
                                  <a:lnTo>
                                    <a:pt x="0" y="2"/>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34" name="Freeform 447"/>
                          <wps:cNvSpPr>
                            <a:spLocks/>
                          </wps:cNvSpPr>
                          <wps:spPr bwMode="auto">
                            <a:xfrm>
                              <a:off x="3078" y="4083"/>
                              <a:ext cx="20" cy="20"/>
                            </a:xfrm>
                            <a:custGeom>
                              <a:avLst/>
                              <a:gdLst>
                                <a:gd name="T0" fmla="*/ 0 w 20"/>
                                <a:gd name="T1" fmla="*/ 0 h 20"/>
                                <a:gd name="T2" fmla="*/ 19 w 20"/>
                                <a:gd name="T3" fmla="*/ 0 h 20"/>
                                <a:gd name="T4" fmla="*/ 19 w 20"/>
                                <a:gd name="T5" fmla="*/ 19 h 20"/>
                                <a:gd name="T6" fmla="*/ 0 w 20"/>
                                <a:gd name="T7" fmla="*/ 16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19" y="0"/>
                                  </a:lnTo>
                                  <a:lnTo>
                                    <a:pt x="19" y="19"/>
                                  </a:lnTo>
                                  <a:lnTo>
                                    <a:pt x="0" y="16"/>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35" name="Freeform 448"/>
                          <wps:cNvSpPr>
                            <a:spLocks/>
                          </wps:cNvSpPr>
                          <wps:spPr bwMode="auto">
                            <a:xfrm>
                              <a:off x="3083" y="4083"/>
                              <a:ext cx="21" cy="20"/>
                            </a:xfrm>
                            <a:custGeom>
                              <a:avLst/>
                              <a:gdLst>
                                <a:gd name="T0" fmla="*/ 0 w 21"/>
                                <a:gd name="T1" fmla="*/ 0 h 20"/>
                                <a:gd name="T2" fmla="*/ 0 w 21"/>
                                <a:gd name="T3" fmla="*/ 16 h 20"/>
                                <a:gd name="T4" fmla="*/ 20 w 21"/>
                                <a:gd name="T5" fmla="*/ 19 h 20"/>
                                <a:gd name="T6" fmla="*/ 20 w 21"/>
                                <a:gd name="T7" fmla="*/ 2 h 20"/>
                                <a:gd name="T8" fmla="*/ 0 w 21"/>
                                <a:gd name="T9" fmla="*/ 2 h 20"/>
                                <a:gd name="T10" fmla="*/ 0 w 21"/>
                                <a:gd name="T11" fmla="*/ 0 h 20"/>
                              </a:gdLst>
                              <a:ahLst/>
                              <a:cxnLst>
                                <a:cxn ang="0">
                                  <a:pos x="T0" y="T1"/>
                                </a:cxn>
                                <a:cxn ang="0">
                                  <a:pos x="T2" y="T3"/>
                                </a:cxn>
                                <a:cxn ang="0">
                                  <a:pos x="T4" y="T5"/>
                                </a:cxn>
                                <a:cxn ang="0">
                                  <a:pos x="T6" y="T7"/>
                                </a:cxn>
                                <a:cxn ang="0">
                                  <a:pos x="T8" y="T9"/>
                                </a:cxn>
                                <a:cxn ang="0">
                                  <a:pos x="T10" y="T11"/>
                                </a:cxn>
                              </a:cxnLst>
                              <a:rect l="0" t="0" r="r" b="b"/>
                              <a:pathLst>
                                <a:path w="21" h="20">
                                  <a:moveTo>
                                    <a:pt x="0" y="0"/>
                                  </a:moveTo>
                                  <a:lnTo>
                                    <a:pt x="0" y="16"/>
                                  </a:lnTo>
                                  <a:lnTo>
                                    <a:pt x="20" y="19"/>
                                  </a:lnTo>
                                  <a:lnTo>
                                    <a:pt x="20" y="2"/>
                                  </a:lnTo>
                                  <a:lnTo>
                                    <a:pt x="0" y="2"/>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36" name="Freeform 449"/>
                          <wps:cNvSpPr>
                            <a:spLocks/>
                          </wps:cNvSpPr>
                          <wps:spPr bwMode="auto">
                            <a:xfrm>
                              <a:off x="3123" y="4078"/>
                              <a:ext cx="1" cy="21"/>
                            </a:xfrm>
                            <a:custGeom>
                              <a:avLst/>
                              <a:gdLst>
                                <a:gd name="T0" fmla="*/ 0 w 1"/>
                                <a:gd name="T1" fmla="*/ 15 h 21"/>
                                <a:gd name="T2" fmla="*/ 0 w 1"/>
                                <a:gd name="T3" fmla="*/ 0 h 21"/>
                                <a:gd name="T4" fmla="*/ 0 w 1"/>
                                <a:gd name="T5" fmla="*/ 2 h 21"/>
                                <a:gd name="T6" fmla="*/ 0 w 1"/>
                                <a:gd name="T7" fmla="*/ 20 h 21"/>
                                <a:gd name="T8" fmla="*/ 0 w 1"/>
                                <a:gd name="T9" fmla="*/ 17 h 21"/>
                                <a:gd name="T10" fmla="*/ 0 w 1"/>
                                <a:gd name="T11" fmla="*/ 15 h 21"/>
                              </a:gdLst>
                              <a:ahLst/>
                              <a:cxnLst>
                                <a:cxn ang="0">
                                  <a:pos x="T0" y="T1"/>
                                </a:cxn>
                                <a:cxn ang="0">
                                  <a:pos x="T2" y="T3"/>
                                </a:cxn>
                                <a:cxn ang="0">
                                  <a:pos x="T4" y="T5"/>
                                </a:cxn>
                                <a:cxn ang="0">
                                  <a:pos x="T6" y="T7"/>
                                </a:cxn>
                                <a:cxn ang="0">
                                  <a:pos x="T8" y="T9"/>
                                </a:cxn>
                                <a:cxn ang="0">
                                  <a:pos x="T10" y="T11"/>
                                </a:cxn>
                              </a:cxnLst>
                              <a:rect l="0" t="0" r="r" b="b"/>
                              <a:pathLst>
                                <a:path w="1" h="21">
                                  <a:moveTo>
                                    <a:pt x="0" y="15"/>
                                  </a:moveTo>
                                  <a:lnTo>
                                    <a:pt x="0" y="0"/>
                                  </a:lnTo>
                                  <a:lnTo>
                                    <a:pt x="0" y="2"/>
                                  </a:lnTo>
                                  <a:lnTo>
                                    <a:pt x="0" y="20"/>
                                  </a:lnTo>
                                  <a:lnTo>
                                    <a:pt x="0" y="17"/>
                                  </a:lnTo>
                                  <a:lnTo>
                                    <a:pt x="0" y="15"/>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37" name="Freeform 450"/>
                          <wps:cNvSpPr>
                            <a:spLocks/>
                          </wps:cNvSpPr>
                          <wps:spPr bwMode="auto">
                            <a:xfrm>
                              <a:off x="3121" y="4082"/>
                              <a:ext cx="1" cy="19"/>
                            </a:xfrm>
                            <a:custGeom>
                              <a:avLst/>
                              <a:gdLst>
                                <a:gd name="T0" fmla="*/ 0 w 1"/>
                                <a:gd name="T1" fmla="*/ 0 h 19"/>
                                <a:gd name="T2" fmla="*/ 0 w 1"/>
                                <a:gd name="T3" fmla="*/ 18 h 19"/>
                                <a:gd name="T4" fmla="*/ 0 w 1"/>
                                <a:gd name="T5" fmla="*/ 0 h 19"/>
                              </a:gdLst>
                              <a:ahLst/>
                              <a:cxnLst>
                                <a:cxn ang="0">
                                  <a:pos x="T0" y="T1"/>
                                </a:cxn>
                                <a:cxn ang="0">
                                  <a:pos x="T2" y="T3"/>
                                </a:cxn>
                                <a:cxn ang="0">
                                  <a:pos x="T4" y="T5"/>
                                </a:cxn>
                              </a:cxnLst>
                              <a:rect l="0" t="0" r="r" b="b"/>
                              <a:pathLst>
                                <a:path w="1" h="19">
                                  <a:moveTo>
                                    <a:pt x="0" y="0"/>
                                  </a:moveTo>
                                  <a:lnTo>
                                    <a:pt x="0" y="18"/>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38" name="Freeform 451"/>
                          <wps:cNvSpPr>
                            <a:spLocks/>
                          </wps:cNvSpPr>
                          <wps:spPr bwMode="auto">
                            <a:xfrm>
                              <a:off x="3017" y="4041"/>
                              <a:ext cx="49" cy="29"/>
                            </a:xfrm>
                            <a:custGeom>
                              <a:avLst/>
                              <a:gdLst>
                                <a:gd name="T0" fmla="*/ 48 w 49"/>
                                <a:gd name="T1" fmla="*/ 12 h 29"/>
                                <a:gd name="T2" fmla="*/ 46 w 49"/>
                                <a:gd name="T3" fmla="*/ 9 h 29"/>
                                <a:gd name="T4" fmla="*/ 44 w 49"/>
                                <a:gd name="T5" fmla="*/ 7 h 29"/>
                                <a:gd name="T6" fmla="*/ 42 w 49"/>
                                <a:gd name="T7" fmla="*/ 5 h 29"/>
                                <a:gd name="T8" fmla="*/ 38 w 49"/>
                                <a:gd name="T9" fmla="*/ 3 h 29"/>
                                <a:gd name="T10" fmla="*/ 35 w 49"/>
                                <a:gd name="T11" fmla="*/ 1 h 29"/>
                                <a:gd name="T12" fmla="*/ 31 w 49"/>
                                <a:gd name="T13" fmla="*/ 0 h 29"/>
                                <a:gd name="T14" fmla="*/ 26 w 49"/>
                                <a:gd name="T15" fmla="*/ 0 h 29"/>
                                <a:gd name="T16" fmla="*/ 20 w 49"/>
                                <a:gd name="T17" fmla="*/ 0 h 29"/>
                                <a:gd name="T18" fmla="*/ 16 w 49"/>
                                <a:gd name="T19" fmla="*/ 0 h 29"/>
                                <a:gd name="T20" fmla="*/ 12 w 49"/>
                                <a:gd name="T21" fmla="*/ 1 h 29"/>
                                <a:gd name="T22" fmla="*/ 8 w 49"/>
                                <a:gd name="T23" fmla="*/ 3 h 29"/>
                                <a:gd name="T24" fmla="*/ 5 w 49"/>
                                <a:gd name="T25" fmla="*/ 5 h 29"/>
                                <a:gd name="T26" fmla="*/ 3 w 49"/>
                                <a:gd name="T27" fmla="*/ 7 h 29"/>
                                <a:gd name="T28" fmla="*/ 1 w 49"/>
                                <a:gd name="T29" fmla="*/ 9 h 29"/>
                                <a:gd name="T30" fmla="*/ 0 w 49"/>
                                <a:gd name="T31" fmla="*/ 12 h 29"/>
                                <a:gd name="T32" fmla="*/ 0 w 49"/>
                                <a:gd name="T33" fmla="*/ 15 h 29"/>
                                <a:gd name="T34" fmla="*/ 1 w 49"/>
                                <a:gd name="T35" fmla="*/ 18 h 29"/>
                                <a:gd name="T36" fmla="*/ 3 w 49"/>
                                <a:gd name="T37" fmla="*/ 21 h 29"/>
                                <a:gd name="T38" fmla="*/ 5 w 49"/>
                                <a:gd name="T39" fmla="*/ 23 h 29"/>
                                <a:gd name="T40" fmla="*/ 8 w 49"/>
                                <a:gd name="T41" fmla="*/ 25 h 29"/>
                                <a:gd name="T42" fmla="*/ 12 w 49"/>
                                <a:gd name="T43" fmla="*/ 26 h 29"/>
                                <a:gd name="T44" fmla="*/ 16 w 49"/>
                                <a:gd name="T45" fmla="*/ 27 h 29"/>
                                <a:gd name="T46" fmla="*/ 20 w 49"/>
                                <a:gd name="T47" fmla="*/ 28 h 29"/>
                                <a:gd name="T48" fmla="*/ 26 w 49"/>
                                <a:gd name="T49" fmla="*/ 28 h 29"/>
                                <a:gd name="T50" fmla="*/ 31 w 49"/>
                                <a:gd name="T51" fmla="*/ 27 h 29"/>
                                <a:gd name="T52" fmla="*/ 35 w 49"/>
                                <a:gd name="T53" fmla="*/ 26 h 29"/>
                                <a:gd name="T54" fmla="*/ 38 w 49"/>
                                <a:gd name="T55" fmla="*/ 25 h 29"/>
                                <a:gd name="T56" fmla="*/ 42 w 49"/>
                                <a:gd name="T57" fmla="*/ 23 h 29"/>
                                <a:gd name="T58" fmla="*/ 44 w 49"/>
                                <a:gd name="T59" fmla="*/ 21 h 29"/>
                                <a:gd name="T60" fmla="*/ 46 w 49"/>
                                <a:gd name="T61" fmla="*/ 18 h 29"/>
                                <a:gd name="T62" fmla="*/ 48 w 49"/>
                                <a:gd name="T63" fmla="*/ 1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9" h="29">
                                  <a:moveTo>
                                    <a:pt x="48" y="14"/>
                                  </a:moveTo>
                                  <a:lnTo>
                                    <a:pt x="48" y="12"/>
                                  </a:lnTo>
                                  <a:lnTo>
                                    <a:pt x="46" y="11"/>
                                  </a:lnTo>
                                  <a:lnTo>
                                    <a:pt x="46" y="9"/>
                                  </a:lnTo>
                                  <a:lnTo>
                                    <a:pt x="45" y="8"/>
                                  </a:lnTo>
                                  <a:lnTo>
                                    <a:pt x="44" y="7"/>
                                  </a:lnTo>
                                  <a:lnTo>
                                    <a:pt x="43" y="5"/>
                                  </a:lnTo>
                                  <a:lnTo>
                                    <a:pt x="42" y="5"/>
                                  </a:lnTo>
                                  <a:lnTo>
                                    <a:pt x="40" y="3"/>
                                  </a:lnTo>
                                  <a:lnTo>
                                    <a:pt x="38" y="3"/>
                                  </a:lnTo>
                                  <a:lnTo>
                                    <a:pt x="36" y="2"/>
                                  </a:lnTo>
                                  <a:lnTo>
                                    <a:pt x="35" y="1"/>
                                  </a:lnTo>
                                  <a:lnTo>
                                    <a:pt x="33" y="0"/>
                                  </a:lnTo>
                                  <a:lnTo>
                                    <a:pt x="31" y="0"/>
                                  </a:lnTo>
                                  <a:lnTo>
                                    <a:pt x="28" y="0"/>
                                  </a:lnTo>
                                  <a:lnTo>
                                    <a:pt x="26" y="0"/>
                                  </a:lnTo>
                                  <a:lnTo>
                                    <a:pt x="24" y="0"/>
                                  </a:lnTo>
                                  <a:lnTo>
                                    <a:pt x="20" y="0"/>
                                  </a:lnTo>
                                  <a:lnTo>
                                    <a:pt x="18" y="0"/>
                                  </a:lnTo>
                                  <a:lnTo>
                                    <a:pt x="16" y="0"/>
                                  </a:lnTo>
                                  <a:lnTo>
                                    <a:pt x="14" y="0"/>
                                  </a:lnTo>
                                  <a:lnTo>
                                    <a:pt x="12" y="1"/>
                                  </a:lnTo>
                                  <a:lnTo>
                                    <a:pt x="10" y="2"/>
                                  </a:lnTo>
                                  <a:lnTo>
                                    <a:pt x="8" y="3"/>
                                  </a:lnTo>
                                  <a:lnTo>
                                    <a:pt x="7" y="3"/>
                                  </a:lnTo>
                                  <a:lnTo>
                                    <a:pt x="5" y="5"/>
                                  </a:lnTo>
                                  <a:lnTo>
                                    <a:pt x="4" y="5"/>
                                  </a:lnTo>
                                  <a:lnTo>
                                    <a:pt x="3" y="7"/>
                                  </a:lnTo>
                                  <a:lnTo>
                                    <a:pt x="2" y="8"/>
                                  </a:lnTo>
                                  <a:lnTo>
                                    <a:pt x="1" y="9"/>
                                  </a:lnTo>
                                  <a:lnTo>
                                    <a:pt x="0" y="11"/>
                                  </a:lnTo>
                                  <a:lnTo>
                                    <a:pt x="0" y="12"/>
                                  </a:lnTo>
                                  <a:lnTo>
                                    <a:pt x="0" y="14"/>
                                  </a:lnTo>
                                  <a:lnTo>
                                    <a:pt x="0" y="15"/>
                                  </a:lnTo>
                                  <a:lnTo>
                                    <a:pt x="0" y="16"/>
                                  </a:lnTo>
                                  <a:lnTo>
                                    <a:pt x="1" y="18"/>
                                  </a:lnTo>
                                  <a:lnTo>
                                    <a:pt x="2" y="19"/>
                                  </a:lnTo>
                                  <a:lnTo>
                                    <a:pt x="3" y="21"/>
                                  </a:lnTo>
                                  <a:lnTo>
                                    <a:pt x="4" y="22"/>
                                  </a:lnTo>
                                  <a:lnTo>
                                    <a:pt x="5" y="23"/>
                                  </a:lnTo>
                                  <a:lnTo>
                                    <a:pt x="7" y="24"/>
                                  </a:lnTo>
                                  <a:lnTo>
                                    <a:pt x="8" y="25"/>
                                  </a:lnTo>
                                  <a:lnTo>
                                    <a:pt x="10" y="26"/>
                                  </a:lnTo>
                                  <a:lnTo>
                                    <a:pt x="12" y="26"/>
                                  </a:lnTo>
                                  <a:lnTo>
                                    <a:pt x="14" y="27"/>
                                  </a:lnTo>
                                  <a:lnTo>
                                    <a:pt x="16" y="27"/>
                                  </a:lnTo>
                                  <a:lnTo>
                                    <a:pt x="18" y="28"/>
                                  </a:lnTo>
                                  <a:lnTo>
                                    <a:pt x="20" y="28"/>
                                  </a:lnTo>
                                  <a:lnTo>
                                    <a:pt x="24" y="28"/>
                                  </a:lnTo>
                                  <a:lnTo>
                                    <a:pt x="26" y="28"/>
                                  </a:lnTo>
                                  <a:lnTo>
                                    <a:pt x="28" y="28"/>
                                  </a:lnTo>
                                  <a:lnTo>
                                    <a:pt x="31" y="27"/>
                                  </a:lnTo>
                                  <a:lnTo>
                                    <a:pt x="33" y="27"/>
                                  </a:lnTo>
                                  <a:lnTo>
                                    <a:pt x="35" y="26"/>
                                  </a:lnTo>
                                  <a:lnTo>
                                    <a:pt x="36" y="26"/>
                                  </a:lnTo>
                                  <a:lnTo>
                                    <a:pt x="38" y="25"/>
                                  </a:lnTo>
                                  <a:lnTo>
                                    <a:pt x="40" y="24"/>
                                  </a:lnTo>
                                  <a:lnTo>
                                    <a:pt x="42" y="23"/>
                                  </a:lnTo>
                                  <a:lnTo>
                                    <a:pt x="43" y="22"/>
                                  </a:lnTo>
                                  <a:lnTo>
                                    <a:pt x="44" y="21"/>
                                  </a:lnTo>
                                  <a:lnTo>
                                    <a:pt x="45" y="19"/>
                                  </a:lnTo>
                                  <a:lnTo>
                                    <a:pt x="46" y="18"/>
                                  </a:lnTo>
                                  <a:lnTo>
                                    <a:pt x="46" y="16"/>
                                  </a:lnTo>
                                  <a:lnTo>
                                    <a:pt x="48" y="15"/>
                                  </a:lnTo>
                                  <a:lnTo>
                                    <a:pt x="48" y="14"/>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439" name="Freeform 452"/>
                          <wps:cNvSpPr>
                            <a:spLocks/>
                          </wps:cNvSpPr>
                          <wps:spPr bwMode="auto">
                            <a:xfrm>
                              <a:off x="3017" y="4048"/>
                              <a:ext cx="49" cy="20"/>
                            </a:xfrm>
                            <a:custGeom>
                              <a:avLst/>
                              <a:gdLst>
                                <a:gd name="T0" fmla="*/ 0 w 49"/>
                                <a:gd name="T1" fmla="*/ 19 h 20"/>
                                <a:gd name="T2" fmla="*/ 48 w 49"/>
                                <a:gd name="T3" fmla="*/ 19 h 20"/>
                                <a:gd name="T4" fmla="*/ 48 w 49"/>
                                <a:gd name="T5" fmla="*/ 0 h 20"/>
                                <a:gd name="T6" fmla="*/ 0 w 49"/>
                                <a:gd name="T7" fmla="*/ 0 h 20"/>
                                <a:gd name="T8" fmla="*/ 0 w 49"/>
                                <a:gd name="T9" fmla="*/ 19 h 20"/>
                              </a:gdLst>
                              <a:ahLst/>
                              <a:cxnLst>
                                <a:cxn ang="0">
                                  <a:pos x="T0" y="T1"/>
                                </a:cxn>
                                <a:cxn ang="0">
                                  <a:pos x="T2" y="T3"/>
                                </a:cxn>
                                <a:cxn ang="0">
                                  <a:pos x="T4" y="T5"/>
                                </a:cxn>
                                <a:cxn ang="0">
                                  <a:pos x="T6" y="T7"/>
                                </a:cxn>
                                <a:cxn ang="0">
                                  <a:pos x="T8" y="T9"/>
                                </a:cxn>
                              </a:cxnLst>
                              <a:rect l="0" t="0" r="r" b="b"/>
                              <a:pathLst>
                                <a:path w="49" h="20">
                                  <a:moveTo>
                                    <a:pt x="0" y="19"/>
                                  </a:moveTo>
                                  <a:lnTo>
                                    <a:pt x="48" y="19"/>
                                  </a:lnTo>
                                  <a:lnTo>
                                    <a:pt x="48" y="0"/>
                                  </a:lnTo>
                                  <a:lnTo>
                                    <a:pt x="0" y="0"/>
                                  </a:lnTo>
                                  <a:lnTo>
                                    <a:pt x="0" y="19"/>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40" name="Freeform 453"/>
                          <wps:cNvSpPr>
                            <a:spLocks/>
                          </wps:cNvSpPr>
                          <wps:spPr bwMode="auto">
                            <a:xfrm>
                              <a:off x="3017" y="4033"/>
                              <a:ext cx="49" cy="29"/>
                            </a:xfrm>
                            <a:custGeom>
                              <a:avLst/>
                              <a:gdLst>
                                <a:gd name="T0" fmla="*/ 48 w 49"/>
                                <a:gd name="T1" fmla="*/ 12 h 29"/>
                                <a:gd name="T2" fmla="*/ 46 w 49"/>
                                <a:gd name="T3" fmla="*/ 9 h 29"/>
                                <a:gd name="T4" fmla="*/ 44 w 49"/>
                                <a:gd name="T5" fmla="*/ 6 h 29"/>
                                <a:gd name="T6" fmla="*/ 42 w 49"/>
                                <a:gd name="T7" fmla="*/ 4 h 29"/>
                                <a:gd name="T8" fmla="*/ 38 w 49"/>
                                <a:gd name="T9" fmla="*/ 2 h 29"/>
                                <a:gd name="T10" fmla="*/ 35 w 49"/>
                                <a:gd name="T11" fmla="*/ 1 h 29"/>
                                <a:gd name="T12" fmla="*/ 31 w 49"/>
                                <a:gd name="T13" fmla="*/ 0 h 29"/>
                                <a:gd name="T14" fmla="*/ 26 w 49"/>
                                <a:gd name="T15" fmla="*/ 0 h 29"/>
                                <a:gd name="T16" fmla="*/ 20 w 49"/>
                                <a:gd name="T17" fmla="*/ 0 h 29"/>
                                <a:gd name="T18" fmla="*/ 16 w 49"/>
                                <a:gd name="T19" fmla="*/ 0 h 29"/>
                                <a:gd name="T20" fmla="*/ 12 w 49"/>
                                <a:gd name="T21" fmla="*/ 1 h 29"/>
                                <a:gd name="T22" fmla="*/ 8 w 49"/>
                                <a:gd name="T23" fmla="*/ 2 h 29"/>
                                <a:gd name="T24" fmla="*/ 5 w 49"/>
                                <a:gd name="T25" fmla="*/ 4 h 29"/>
                                <a:gd name="T26" fmla="*/ 3 w 49"/>
                                <a:gd name="T27" fmla="*/ 6 h 29"/>
                                <a:gd name="T28" fmla="*/ 1 w 49"/>
                                <a:gd name="T29" fmla="*/ 9 h 29"/>
                                <a:gd name="T30" fmla="*/ 0 w 49"/>
                                <a:gd name="T31" fmla="*/ 12 h 29"/>
                                <a:gd name="T32" fmla="*/ 0 w 49"/>
                                <a:gd name="T33" fmla="*/ 15 h 29"/>
                                <a:gd name="T34" fmla="*/ 1 w 49"/>
                                <a:gd name="T35" fmla="*/ 18 h 29"/>
                                <a:gd name="T36" fmla="*/ 3 w 49"/>
                                <a:gd name="T37" fmla="*/ 20 h 29"/>
                                <a:gd name="T38" fmla="*/ 5 w 49"/>
                                <a:gd name="T39" fmla="*/ 22 h 29"/>
                                <a:gd name="T40" fmla="*/ 8 w 49"/>
                                <a:gd name="T41" fmla="*/ 24 h 29"/>
                                <a:gd name="T42" fmla="*/ 12 w 49"/>
                                <a:gd name="T43" fmla="*/ 26 h 29"/>
                                <a:gd name="T44" fmla="*/ 16 w 49"/>
                                <a:gd name="T45" fmla="*/ 27 h 29"/>
                                <a:gd name="T46" fmla="*/ 20 w 49"/>
                                <a:gd name="T47" fmla="*/ 27 h 29"/>
                                <a:gd name="T48" fmla="*/ 26 w 49"/>
                                <a:gd name="T49" fmla="*/ 27 h 29"/>
                                <a:gd name="T50" fmla="*/ 31 w 49"/>
                                <a:gd name="T51" fmla="*/ 27 h 29"/>
                                <a:gd name="T52" fmla="*/ 35 w 49"/>
                                <a:gd name="T53" fmla="*/ 26 h 29"/>
                                <a:gd name="T54" fmla="*/ 38 w 49"/>
                                <a:gd name="T55" fmla="*/ 24 h 29"/>
                                <a:gd name="T56" fmla="*/ 42 w 49"/>
                                <a:gd name="T57" fmla="*/ 22 h 29"/>
                                <a:gd name="T58" fmla="*/ 44 w 49"/>
                                <a:gd name="T59" fmla="*/ 20 h 29"/>
                                <a:gd name="T60" fmla="*/ 46 w 49"/>
                                <a:gd name="T61" fmla="*/ 18 h 29"/>
                                <a:gd name="T62" fmla="*/ 48 w 49"/>
                                <a:gd name="T63" fmla="*/ 1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9" h="29">
                                  <a:moveTo>
                                    <a:pt x="48" y="13"/>
                                  </a:moveTo>
                                  <a:lnTo>
                                    <a:pt x="48" y="12"/>
                                  </a:lnTo>
                                  <a:lnTo>
                                    <a:pt x="46" y="11"/>
                                  </a:lnTo>
                                  <a:lnTo>
                                    <a:pt x="46" y="9"/>
                                  </a:lnTo>
                                  <a:lnTo>
                                    <a:pt x="45" y="8"/>
                                  </a:lnTo>
                                  <a:lnTo>
                                    <a:pt x="44" y="6"/>
                                  </a:lnTo>
                                  <a:lnTo>
                                    <a:pt x="43" y="5"/>
                                  </a:lnTo>
                                  <a:lnTo>
                                    <a:pt x="42" y="4"/>
                                  </a:lnTo>
                                  <a:lnTo>
                                    <a:pt x="40" y="3"/>
                                  </a:lnTo>
                                  <a:lnTo>
                                    <a:pt x="38" y="2"/>
                                  </a:lnTo>
                                  <a:lnTo>
                                    <a:pt x="36" y="1"/>
                                  </a:lnTo>
                                  <a:lnTo>
                                    <a:pt x="35" y="1"/>
                                  </a:lnTo>
                                  <a:lnTo>
                                    <a:pt x="33" y="0"/>
                                  </a:lnTo>
                                  <a:lnTo>
                                    <a:pt x="31" y="0"/>
                                  </a:lnTo>
                                  <a:lnTo>
                                    <a:pt x="28" y="0"/>
                                  </a:lnTo>
                                  <a:lnTo>
                                    <a:pt x="26" y="0"/>
                                  </a:lnTo>
                                  <a:lnTo>
                                    <a:pt x="24" y="0"/>
                                  </a:lnTo>
                                  <a:lnTo>
                                    <a:pt x="20" y="0"/>
                                  </a:lnTo>
                                  <a:lnTo>
                                    <a:pt x="18" y="0"/>
                                  </a:lnTo>
                                  <a:lnTo>
                                    <a:pt x="16" y="0"/>
                                  </a:lnTo>
                                  <a:lnTo>
                                    <a:pt x="14" y="0"/>
                                  </a:lnTo>
                                  <a:lnTo>
                                    <a:pt x="12" y="1"/>
                                  </a:lnTo>
                                  <a:lnTo>
                                    <a:pt x="10" y="1"/>
                                  </a:lnTo>
                                  <a:lnTo>
                                    <a:pt x="8" y="2"/>
                                  </a:lnTo>
                                  <a:lnTo>
                                    <a:pt x="7" y="3"/>
                                  </a:lnTo>
                                  <a:lnTo>
                                    <a:pt x="5" y="4"/>
                                  </a:lnTo>
                                  <a:lnTo>
                                    <a:pt x="4" y="5"/>
                                  </a:lnTo>
                                  <a:lnTo>
                                    <a:pt x="3" y="6"/>
                                  </a:lnTo>
                                  <a:lnTo>
                                    <a:pt x="2" y="8"/>
                                  </a:lnTo>
                                  <a:lnTo>
                                    <a:pt x="1" y="9"/>
                                  </a:lnTo>
                                  <a:lnTo>
                                    <a:pt x="0" y="11"/>
                                  </a:lnTo>
                                  <a:lnTo>
                                    <a:pt x="0" y="12"/>
                                  </a:lnTo>
                                  <a:lnTo>
                                    <a:pt x="0" y="13"/>
                                  </a:lnTo>
                                  <a:lnTo>
                                    <a:pt x="0" y="15"/>
                                  </a:lnTo>
                                  <a:lnTo>
                                    <a:pt x="0" y="16"/>
                                  </a:lnTo>
                                  <a:lnTo>
                                    <a:pt x="1" y="18"/>
                                  </a:lnTo>
                                  <a:lnTo>
                                    <a:pt x="2" y="19"/>
                                  </a:lnTo>
                                  <a:lnTo>
                                    <a:pt x="3" y="20"/>
                                  </a:lnTo>
                                  <a:lnTo>
                                    <a:pt x="4" y="21"/>
                                  </a:lnTo>
                                  <a:lnTo>
                                    <a:pt x="5" y="22"/>
                                  </a:lnTo>
                                  <a:lnTo>
                                    <a:pt x="7" y="24"/>
                                  </a:lnTo>
                                  <a:lnTo>
                                    <a:pt x="8" y="24"/>
                                  </a:lnTo>
                                  <a:lnTo>
                                    <a:pt x="10" y="25"/>
                                  </a:lnTo>
                                  <a:lnTo>
                                    <a:pt x="12" y="26"/>
                                  </a:lnTo>
                                  <a:lnTo>
                                    <a:pt x="14" y="26"/>
                                  </a:lnTo>
                                  <a:lnTo>
                                    <a:pt x="16" y="27"/>
                                  </a:lnTo>
                                  <a:lnTo>
                                    <a:pt x="18" y="27"/>
                                  </a:lnTo>
                                  <a:lnTo>
                                    <a:pt x="20" y="27"/>
                                  </a:lnTo>
                                  <a:lnTo>
                                    <a:pt x="24" y="28"/>
                                  </a:lnTo>
                                  <a:lnTo>
                                    <a:pt x="26" y="27"/>
                                  </a:lnTo>
                                  <a:lnTo>
                                    <a:pt x="28" y="27"/>
                                  </a:lnTo>
                                  <a:lnTo>
                                    <a:pt x="31" y="27"/>
                                  </a:lnTo>
                                  <a:lnTo>
                                    <a:pt x="33" y="26"/>
                                  </a:lnTo>
                                  <a:lnTo>
                                    <a:pt x="35" y="26"/>
                                  </a:lnTo>
                                  <a:lnTo>
                                    <a:pt x="36" y="25"/>
                                  </a:lnTo>
                                  <a:lnTo>
                                    <a:pt x="38" y="24"/>
                                  </a:lnTo>
                                  <a:lnTo>
                                    <a:pt x="40" y="24"/>
                                  </a:lnTo>
                                  <a:lnTo>
                                    <a:pt x="42" y="22"/>
                                  </a:lnTo>
                                  <a:lnTo>
                                    <a:pt x="43" y="21"/>
                                  </a:lnTo>
                                  <a:lnTo>
                                    <a:pt x="44" y="20"/>
                                  </a:lnTo>
                                  <a:lnTo>
                                    <a:pt x="45" y="19"/>
                                  </a:lnTo>
                                  <a:lnTo>
                                    <a:pt x="46" y="18"/>
                                  </a:lnTo>
                                  <a:lnTo>
                                    <a:pt x="46" y="16"/>
                                  </a:lnTo>
                                  <a:lnTo>
                                    <a:pt x="48" y="15"/>
                                  </a:lnTo>
                                  <a:lnTo>
                                    <a:pt x="48" y="13"/>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441" name="Line 454"/>
                          <wps:cNvCnPr/>
                          <wps:spPr bwMode="auto">
                            <a:xfrm>
                              <a:off x="3016" y="4054"/>
                              <a:ext cx="0"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42" name="Line 455"/>
                          <wps:cNvCnPr/>
                          <wps:spPr bwMode="auto">
                            <a:xfrm>
                              <a:off x="3064" y="4051"/>
                              <a:ext cx="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43" name="Freeform 456"/>
                          <wps:cNvSpPr>
                            <a:spLocks/>
                          </wps:cNvSpPr>
                          <wps:spPr bwMode="auto">
                            <a:xfrm>
                              <a:off x="3018" y="4051"/>
                              <a:ext cx="20" cy="20"/>
                            </a:xfrm>
                            <a:custGeom>
                              <a:avLst/>
                              <a:gdLst>
                                <a:gd name="T0" fmla="*/ 0 w 20"/>
                                <a:gd name="T1" fmla="*/ 0 h 20"/>
                                <a:gd name="T2" fmla="*/ 0 w 20"/>
                                <a:gd name="T3" fmla="*/ 14 h 20"/>
                                <a:gd name="T4" fmla="*/ 19 w 20"/>
                                <a:gd name="T5" fmla="*/ 19 h 20"/>
                                <a:gd name="T6" fmla="*/ 19 w 20"/>
                                <a:gd name="T7" fmla="*/ 2 h 20"/>
                                <a:gd name="T8" fmla="*/ 19 w 20"/>
                                <a:gd name="T9" fmla="*/ 0 h 20"/>
                                <a:gd name="T10" fmla="*/ 0 w 20"/>
                                <a:gd name="T11" fmla="*/ 0 h 20"/>
                              </a:gdLst>
                              <a:ahLst/>
                              <a:cxnLst>
                                <a:cxn ang="0">
                                  <a:pos x="T0" y="T1"/>
                                </a:cxn>
                                <a:cxn ang="0">
                                  <a:pos x="T2" y="T3"/>
                                </a:cxn>
                                <a:cxn ang="0">
                                  <a:pos x="T4" y="T5"/>
                                </a:cxn>
                                <a:cxn ang="0">
                                  <a:pos x="T6" y="T7"/>
                                </a:cxn>
                                <a:cxn ang="0">
                                  <a:pos x="T8" y="T9"/>
                                </a:cxn>
                                <a:cxn ang="0">
                                  <a:pos x="T10" y="T11"/>
                                </a:cxn>
                              </a:cxnLst>
                              <a:rect l="0" t="0" r="r" b="b"/>
                              <a:pathLst>
                                <a:path w="20" h="20">
                                  <a:moveTo>
                                    <a:pt x="0" y="0"/>
                                  </a:moveTo>
                                  <a:lnTo>
                                    <a:pt x="0" y="14"/>
                                  </a:lnTo>
                                  <a:lnTo>
                                    <a:pt x="19" y="19"/>
                                  </a:lnTo>
                                  <a:lnTo>
                                    <a:pt x="19" y="2"/>
                                  </a:lnTo>
                                  <a:lnTo>
                                    <a:pt x="19" y="0"/>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44" name="Freeform 457"/>
                          <wps:cNvSpPr>
                            <a:spLocks/>
                          </wps:cNvSpPr>
                          <wps:spPr bwMode="auto">
                            <a:xfrm>
                              <a:off x="3022" y="4053"/>
                              <a:ext cx="20" cy="20"/>
                            </a:xfrm>
                            <a:custGeom>
                              <a:avLst/>
                              <a:gdLst>
                                <a:gd name="T0" fmla="*/ 0 w 20"/>
                                <a:gd name="T1" fmla="*/ 0 h 20"/>
                                <a:gd name="T2" fmla="*/ 19 w 20"/>
                                <a:gd name="T3" fmla="*/ 2 h 20"/>
                                <a:gd name="T4" fmla="*/ 19 w 20"/>
                                <a:gd name="T5" fmla="*/ 19 h 20"/>
                                <a:gd name="T6" fmla="*/ 0 w 20"/>
                                <a:gd name="T7" fmla="*/ 16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19" y="2"/>
                                  </a:lnTo>
                                  <a:lnTo>
                                    <a:pt x="19" y="19"/>
                                  </a:lnTo>
                                  <a:lnTo>
                                    <a:pt x="0" y="16"/>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45" name="Freeform 458"/>
                          <wps:cNvSpPr>
                            <a:spLocks/>
                          </wps:cNvSpPr>
                          <wps:spPr bwMode="auto">
                            <a:xfrm>
                              <a:off x="3023" y="4057"/>
                              <a:ext cx="20" cy="20"/>
                            </a:xfrm>
                            <a:custGeom>
                              <a:avLst/>
                              <a:gdLst>
                                <a:gd name="T0" fmla="*/ 19 w 20"/>
                                <a:gd name="T1" fmla="*/ 0 h 20"/>
                                <a:gd name="T2" fmla="*/ 0 w 20"/>
                                <a:gd name="T3" fmla="*/ 19 h 20"/>
                                <a:gd name="T4" fmla="*/ 19 w 20"/>
                                <a:gd name="T5" fmla="*/ 19 h 20"/>
                                <a:gd name="T6" fmla="*/ 19 w 20"/>
                                <a:gd name="T7" fmla="*/ 0 h 20"/>
                              </a:gdLst>
                              <a:ahLst/>
                              <a:cxnLst>
                                <a:cxn ang="0">
                                  <a:pos x="T0" y="T1"/>
                                </a:cxn>
                                <a:cxn ang="0">
                                  <a:pos x="T2" y="T3"/>
                                </a:cxn>
                                <a:cxn ang="0">
                                  <a:pos x="T4" y="T5"/>
                                </a:cxn>
                                <a:cxn ang="0">
                                  <a:pos x="T6" y="T7"/>
                                </a:cxn>
                              </a:cxnLst>
                              <a:rect l="0" t="0" r="r" b="b"/>
                              <a:pathLst>
                                <a:path w="20" h="20">
                                  <a:moveTo>
                                    <a:pt x="19" y="0"/>
                                  </a:moveTo>
                                  <a:lnTo>
                                    <a:pt x="0" y="19"/>
                                  </a:lnTo>
                                  <a:lnTo>
                                    <a:pt x="19" y="19"/>
                                  </a:lnTo>
                                  <a:lnTo>
                                    <a:pt x="19"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46" name="Freeform 459"/>
                          <wps:cNvSpPr>
                            <a:spLocks/>
                          </wps:cNvSpPr>
                          <wps:spPr bwMode="auto">
                            <a:xfrm>
                              <a:off x="3065" y="4050"/>
                              <a:ext cx="21" cy="20"/>
                            </a:xfrm>
                            <a:custGeom>
                              <a:avLst/>
                              <a:gdLst>
                                <a:gd name="T0" fmla="*/ 20 w 21"/>
                                <a:gd name="T1" fmla="*/ 14 h 20"/>
                                <a:gd name="T2" fmla="*/ 20 w 21"/>
                                <a:gd name="T3" fmla="*/ 0 h 20"/>
                                <a:gd name="T4" fmla="*/ 0 w 21"/>
                                <a:gd name="T5" fmla="*/ 0 h 20"/>
                                <a:gd name="T6" fmla="*/ 0 w 21"/>
                                <a:gd name="T7" fmla="*/ 2 h 20"/>
                                <a:gd name="T8" fmla="*/ 0 w 21"/>
                                <a:gd name="T9" fmla="*/ 19 h 20"/>
                                <a:gd name="T10" fmla="*/ 0 w 21"/>
                                <a:gd name="T11" fmla="*/ 16 h 20"/>
                                <a:gd name="T12" fmla="*/ 20 w 21"/>
                                <a:gd name="T13" fmla="*/ 16 h 20"/>
                                <a:gd name="T14" fmla="*/ 20 w 21"/>
                                <a:gd name="T15" fmla="*/ 14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20">
                                  <a:moveTo>
                                    <a:pt x="20" y="14"/>
                                  </a:moveTo>
                                  <a:lnTo>
                                    <a:pt x="20" y="0"/>
                                  </a:lnTo>
                                  <a:lnTo>
                                    <a:pt x="0" y="0"/>
                                  </a:lnTo>
                                  <a:lnTo>
                                    <a:pt x="0" y="2"/>
                                  </a:lnTo>
                                  <a:lnTo>
                                    <a:pt x="0" y="19"/>
                                  </a:lnTo>
                                  <a:lnTo>
                                    <a:pt x="0" y="16"/>
                                  </a:lnTo>
                                  <a:lnTo>
                                    <a:pt x="20" y="16"/>
                                  </a:lnTo>
                                  <a:lnTo>
                                    <a:pt x="20" y="14"/>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47" name="Freeform 460"/>
                          <wps:cNvSpPr>
                            <a:spLocks/>
                          </wps:cNvSpPr>
                          <wps:spPr bwMode="auto">
                            <a:xfrm>
                              <a:off x="3063" y="4052"/>
                              <a:ext cx="1" cy="21"/>
                            </a:xfrm>
                            <a:custGeom>
                              <a:avLst/>
                              <a:gdLst>
                                <a:gd name="T0" fmla="*/ 0 w 1"/>
                                <a:gd name="T1" fmla="*/ 0 h 21"/>
                                <a:gd name="T2" fmla="*/ 0 w 1"/>
                                <a:gd name="T3" fmla="*/ 17 h 21"/>
                                <a:gd name="T4" fmla="*/ 0 w 1"/>
                                <a:gd name="T5" fmla="*/ 20 h 21"/>
                                <a:gd name="T6" fmla="*/ 0 w 1"/>
                                <a:gd name="T7" fmla="*/ 2 h 21"/>
                                <a:gd name="T8" fmla="*/ 0 w 1"/>
                                <a:gd name="T9" fmla="*/ 0 h 21"/>
                              </a:gdLst>
                              <a:ahLst/>
                              <a:cxnLst>
                                <a:cxn ang="0">
                                  <a:pos x="T0" y="T1"/>
                                </a:cxn>
                                <a:cxn ang="0">
                                  <a:pos x="T2" y="T3"/>
                                </a:cxn>
                                <a:cxn ang="0">
                                  <a:pos x="T4" y="T5"/>
                                </a:cxn>
                                <a:cxn ang="0">
                                  <a:pos x="T6" y="T7"/>
                                </a:cxn>
                                <a:cxn ang="0">
                                  <a:pos x="T8" y="T9"/>
                                </a:cxn>
                              </a:cxnLst>
                              <a:rect l="0" t="0" r="r" b="b"/>
                              <a:pathLst>
                                <a:path w="1" h="21">
                                  <a:moveTo>
                                    <a:pt x="0" y="0"/>
                                  </a:moveTo>
                                  <a:lnTo>
                                    <a:pt x="0" y="17"/>
                                  </a:lnTo>
                                  <a:lnTo>
                                    <a:pt x="0" y="20"/>
                                  </a:lnTo>
                                  <a:lnTo>
                                    <a:pt x="0" y="2"/>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48" name="Freeform 461"/>
                          <wps:cNvSpPr>
                            <a:spLocks/>
                          </wps:cNvSpPr>
                          <wps:spPr bwMode="auto">
                            <a:xfrm>
                              <a:off x="3017" y="4033"/>
                              <a:ext cx="49" cy="29"/>
                            </a:xfrm>
                            <a:custGeom>
                              <a:avLst/>
                              <a:gdLst>
                                <a:gd name="T0" fmla="*/ 48 w 49"/>
                                <a:gd name="T1" fmla="*/ 12 h 29"/>
                                <a:gd name="T2" fmla="*/ 46 w 49"/>
                                <a:gd name="T3" fmla="*/ 9 h 29"/>
                                <a:gd name="T4" fmla="*/ 44 w 49"/>
                                <a:gd name="T5" fmla="*/ 6 h 29"/>
                                <a:gd name="T6" fmla="*/ 42 w 49"/>
                                <a:gd name="T7" fmla="*/ 4 h 29"/>
                                <a:gd name="T8" fmla="*/ 38 w 49"/>
                                <a:gd name="T9" fmla="*/ 2 h 29"/>
                                <a:gd name="T10" fmla="*/ 35 w 49"/>
                                <a:gd name="T11" fmla="*/ 1 h 29"/>
                                <a:gd name="T12" fmla="*/ 31 w 49"/>
                                <a:gd name="T13" fmla="*/ 0 h 29"/>
                                <a:gd name="T14" fmla="*/ 26 w 49"/>
                                <a:gd name="T15" fmla="*/ 0 h 29"/>
                                <a:gd name="T16" fmla="*/ 20 w 49"/>
                                <a:gd name="T17" fmla="*/ 0 h 29"/>
                                <a:gd name="T18" fmla="*/ 16 w 49"/>
                                <a:gd name="T19" fmla="*/ 0 h 29"/>
                                <a:gd name="T20" fmla="*/ 12 w 49"/>
                                <a:gd name="T21" fmla="*/ 1 h 29"/>
                                <a:gd name="T22" fmla="*/ 8 w 49"/>
                                <a:gd name="T23" fmla="*/ 2 h 29"/>
                                <a:gd name="T24" fmla="*/ 5 w 49"/>
                                <a:gd name="T25" fmla="*/ 4 h 29"/>
                                <a:gd name="T26" fmla="*/ 3 w 49"/>
                                <a:gd name="T27" fmla="*/ 6 h 29"/>
                                <a:gd name="T28" fmla="*/ 1 w 49"/>
                                <a:gd name="T29" fmla="*/ 9 h 29"/>
                                <a:gd name="T30" fmla="*/ 0 w 49"/>
                                <a:gd name="T31" fmla="*/ 12 h 29"/>
                                <a:gd name="T32" fmla="*/ 0 w 49"/>
                                <a:gd name="T33" fmla="*/ 15 h 29"/>
                                <a:gd name="T34" fmla="*/ 1 w 49"/>
                                <a:gd name="T35" fmla="*/ 18 h 29"/>
                                <a:gd name="T36" fmla="*/ 3 w 49"/>
                                <a:gd name="T37" fmla="*/ 20 h 29"/>
                                <a:gd name="T38" fmla="*/ 5 w 49"/>
                                <a:gd name="T39" fmla="*/ 22 h 29"/>
                                <a:gd name="T40" fmla="*/ 8 w 49"/>
                                <a:gd name="T41" fmla="*/ 24 h 29"/>
                                <a:gd name="T42" fmla="*/ 12 w 49"/>
                                <a:gd name="T43" fmla="*/ 26 h 29"/>
                                <a:gd name="T44" fmla="*/ 16 w 49"/>
                                <a:gd name="T45" fmla="*/ 27 h 29"/>
                                <a:gd name="T46" fmla="*/ 20 w 49"/>
                                <a:gd name="T47" fmla="*/ 27 h 29"/>
                                <a:gd name="T48" fmla="*/ 26 w 49"/>
                                <a:gd name="T49" fmla="*/ 27 h 29"/>
                                <a:gd name="T50" fmla="*/ 31 w 49"/>
                                <a:gd name="T51" fmla="*/ 27 h 29"/>
                                <a:gd name="T52" fmla="*/ 35 w 49"/>
                                <a:gd name="T53" fmla="*/ 26 h 29"/>
                                <a:gd name="T54" fmla="*/ 38 w 49"/>
                                <a:gd name="T55" fmla="*/ 24 h 29"/>
                                <a:gd name="T56" fmla="*/ 42 w 49"/>
                                <a:gd name="T57" fmla="*/ 22 h 29"/>
                                <a:gd name="T58" fmla="*/ 44 w 49"/>
                                <a:gd name="T59" fmla="*/ 20 h 29"/>
                                <a:gd name="T60" fmla="*/ 46 w 49"/>
                                <a:gd name="T61" fmla="*/ 18 h 29"/>
                                <a:gd name="T62" fmla="*/ 48 w 49"/>
                                <a:gd name="T63" fmla="*/ 1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9" h="29">
                                  <a:moveTo>
                                    <a:pt x="48" y="13"/>
                                  </a:moveTo>
                                  <a:lnTo>
                                    <a:pt x="48" y="12"/>
                                  </a:lnTo>
                                  <a:lnTo>
                                    <a:pt x="46" y="11"/>
                                  </a:lnTo>
                                  <a:lnTo>
                                    <a:pt x="46" y="9"/>
                                  </a:lnTo>
                                  <a:lnTo>
                                    <a:pt x="45" y="8"/>
                                  </a:lnTo>
                                  <a:lnTo>
                                    <a:pt x="44" y="6"/>
                                  </a:lnTo>
                                  <a:lnTo>
                                    <a:pt x="43" y="5"/>
                                  </a:lnTo>
                                  <a:lnTo>
                                    <a:pt x="42" y="4"/>
                                  </a:lnTo>
                                  <a:lnTo>
                                    <a:pt x="40" y="3"/>
                                  </a:lnTo>
                                  <a:lnTo>
                                    <a:pt x="38" y="2"/>
                                  </a:lnTo>
                                  <a:lnTo>
                                    <a:pt x="36" y="1"/>
                                  </a:lnTo>
                                  <a:lnTo>
                                    <a:pt x="35" y="1"/>
                                  </a:lnTo>
                                  <a:lnTo>
                                    <a:pt x="33" y="0"/>
                                  </a:lnTo>
                                  <a:lnTo>
                                    <a:pt x="31" y="0"/>
                                  </a:lnTo>
                                  <a:lnTo>
                                    <a:pt x="28" y="0"/>
                                  </a:lnTo>
                                  <a:lnTo>
                                    <a:pt x="26" y="0"/>
                                  </a:lnTo>
                                  <a:lnTo>
                                    <a:pt x="24" y="0"/>
                                  </a:lnTo>
                                  <a:lnTo>
                                    <a:pt x="20" y="0"/>
                                  </a:lnTo>
                                  <a:lnTo>
                                    <a:pt x="18" y="0"/>
                                  </a:lnTo>
                                  <a:lnTo>
                                    <a:pt x="16" y="0"/>
                                  </a:lnTo>
                                  <a:lnTo>
                                    <a:pt x="14" y="0"/>
                                  </a:lnTo>
                                  <a:lnTo>
                                    <a:pt x="12" y="1"/>
                                  </a:lnTo>
                                  <a:lnTo>
                                    <a:pt x="10" y="1"/>
                                  </a:lnTo>
                                  <a:lnTo>
                                    <a:pt x="8" y="2"/>
                                  </a:lnTo>
                                  <a:lnTo>
                                    <a:pt x="7" y="3"/>
                                  </a:lnTo>
                                  <a:lnTo>
                                    <a:pt x="5" y="4"/>
                                  </a:lnTo>
                                  <a:lnTo>
                                    <a:pt x="4" y="5"/>
                                  </a:lnTo>
                                  <a:lnTo>
                                    <a:pt x="3" y="6"/>
                                  </a:lnTo>
                                  <a:lnTo>
                                    <a:pt x="2" y="8"/>
                                  </a:lnTo>
                                  <a:lnTo>
                                    <a:pt x="1" y="9"/>
                                  </a:lnTo>
                                  <a:lnTo>
                                    <a:pt x="0" y="11"/>
                                  </a:lnTo>
                                  <a:lnTo>
                                    <a:pt x="0" y="12"/>
                                  </a:lnTo>
                                  <a:lnTo>
                                    <a:pt x="0" y="13"/>
                                  </a:lnTo>
                                  <a:lnTo>
                                    <a:pt x="0" y="15"/>
                                  </a:lnTo>
                                  <a:lnTo>
                                    <a:pt x="0" y="16"/>
                                  </a:lnTo>
                                  <a:lnTo>
                                    <a:pt x="1" y="18"/>
                                  </a:lnTo>
                                  <a:lnTo>
                                    <a:pt x="2" y="19"/>
                                  </a:lnTo>
                                  <a:lnTo>
                                    <a:pt x="3" y="20"/>
                                  </a:lnTo>
                                  <a:lnTo>
                                    <a:pt x="4" y="21"/>
                                  </a:lnTo>
                                  <a:lnTo>
                                    <a:pt x="5" y="22"/>
                                  </a:lnTo>
                                  <a:lnTo>
                                    <a:pt x="7" y="24"/>
                                  </a:lnTo>
                                  <a:lnTo>
                                    <a:pt x="8" y="24"/>
                                  </a:lnTo>
                                  <a:lnTo>
                                    <a:pt x="10" y="25"/>
                                  </a:lnTo>
                                  <a:lnTo>
                                    <a:pt x="12" y="26"/>
                                  </a:lnTo>
                                  <a:lnTo>
                                    <a:pt x="14" y="26"/>
                                  </a:lnTo>
                                  <a:lnTo>
                                    <a:pt x="16" y="27"/>
                                  </a:lnTo>
                                  <a:lnTo>
                                    <a:pt x="18" y="27"/>
                                  </a:lnTo>
                                  <a:lnTo>
                                    <a:pt x="20" y="27"/>
                                  </a:lnTo>
                                  <a:lnTo>
                                    <a:pt x="24" y="28"/>
                                  </a:lnTo>
                                  <a:lnTo>
                                    <a:pt x="26" y="27"/>
                                  </a:lnTo>
                                  <a:lnTo>
                                    <a:pt x="28" y="27"/>
                                  </a:lnTo>
                                  <a:lnTo>
                                    <a:pt x="31" y="27"/>
                                  </a:lnTo>
                                  <a:lnTo>
                                    <a:pt x="33" y="26"/>
                                  </a:lnTo>
                                  <a:lnTo>
                                    <a:pt x="35" y="26"/>
                                  </a:lnTo>
                                  <a:lnTo>
                                    <a:pt x="36" y="25"/>
                                  </a:lnTo>
                                  <a:lnTo>
                                    <a:pt x="38" y="24"/>
                                  </a:lnTo>
                                  <a:lnTo>
                                    <a:pt x="40" y="24"/>
                                  </a:lnTo>
                                  <a:lnTo>
                                    <a:pt x="42" y="22"/>
                                  </a:lnTo>
                                  <a:lnTo>
                                    <a:pt x="43" y="21"/>
                                  </a:lnTo>
                                  <a:lnTo>
                                    <a:pt x="44" y="20"/>
                                  </a:lnTo>
                                  <a:lnTo>
                                    <a:pt x="45" y="19"/>
                                  </a:lnTo>
                                  <a:lnTo>
                                    <a:pt x="46" y="18"/>
                                  </a:lnTo>
                                  <a:lnTo>
                                    <a:pt x="46" y="16"/>
                                  </a:lnTo>
                                  <a:lnTo>
                                    <a:pt x="48" y="15"/>
                                  </a:lnTo>
                                  <a:lnTo>
                                    <a:pt x="48" y="13"/>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449" name="Freeform 462"/>
                          <wps:cNvSpPr>
                            <a:spLocks/>
                          </wps:cNvSpPr>
                          <wps:spPr bwMode="auto">
                            <a:xfrm>
                              <a:off x="3017" y="4040"/>
                              <a:ext cx="49" cy="19"/>
                            </a:xfrm>
                            <a:custGeom>
                              <a:avLst/>
                              <a:gdLst>
                                <a:gd name="T0" fmla="*/ 0 w 49"/>
                                <a:gd name="T1" fmla="*/ 18 h 19"/>
                                <a:gd name="T2" fmla="*/ 48 w 49"/>
                                <a:gd name="T3" fmla="*/ 18 h 19"/>
                                <a:gd name="T4" fmla="*/ 48 w 49"/>
                                <a:gd name="T5" fmla="*/ 0 h 19"/>
                                <a:gd name="T6" fmla="*/ 0 w 49"/>
                                <a:gd name="T7" fmla="*/ 0 h 19"/>
                                <a:gd name="T8" fmla="*/ 0 w 49"/>
                                <a:gd name="T9" fmla="*/ 18 h 19"/>
                              </a:gdLst>
                              <a:ahLst/>
                              <a:cxnLst>
                                <a:cxn ang="0">
                                  <a:pos x="T0" y="T1"/>
                                </a:cxn>
                                <a:cxn ang="0">
                                  <a:pos x="T2" y="T3"/>
                                </a:cxn>
                                <a:cxn ang="0">
                                  <a:pos x="T4" y="T5"/>
                                </a:cxn>
                                <a:cxn ang="0">
                                  <a:pos x="T6" y="T7"/>
                                </a:cxn>
                                <a:cxn ang="0">
                                  <a:pos x="T8" y="T9"/>
                                </a:cxn>
                              </a:cxnLst>
                              <a:rect l="0" t="0" r="r" b="b"/>
                              <a:pathLst>
                                <a:path w="49" h="19">
                                  <a:moveTo>
                                    <a:pt x="0" y="18"/>
                                  </a:moveTo>
                                  <a:lnTo>
                                    <a:pt x="48" y="18"/>
                                  </a:lnTo>
                                  <a:lnTo>
                                    <a:pt x="48" y="0"/>
                                  </a:lnTo>
                                  <a:lnTo>
                                    <a:pt x="0" y="0"/>
                                  </a:lnTo>
                                  <a:lnTo>
                                    <a:pt x="0" y="18"/>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50" name="Freeform 463"/>
                          <wps:cNvSpPr>
                            <a:spLocks/>
                          </wps:cNvSpPr>
                          <wps:spPr bwMode="auto">
                            <a:xfrm>
                              <a:off x="3017" y="4024"/>
                              <a:ext cx="49" cy="29"/>
                            </a:xfrm>
                            <a:custGeom>
                              <a:avLst/>
                              <a:gdLst>
                                <a:gd name="T0" fmla="*/ 48 w 49"/>
                                <a:gd name="T1" fmla="*/ 12 h 29"/>
                                <a:gd name="T2" fmla="*/ 46 w 49"/>
                                <a:gd name="T3" fmla="*/ 10 h 29"/>
                                <a:gd name="T4" fmla="*/ 44 w 49"/>
                                <a:gd name="T5" fmla="*/ 7 h 29"/>
                                <a:gd name="T6" fmla="*/ 42 w 49"/>
                                <a:gd name="T7" fmla="*/ 5 h 29"/>
                                <a:gd name="T8" fmla="*/ 38 w 49"/>
                                <a:gd name="T9" fmla="*/ 3 h 29"/>
                                <a:gd name="T10" fmla="*/ 35 w 49"/>
                                <a:gd name="T11" fmla="*/ 2 h 29"/>
                                <a:gd name="T12" fmla="*/ 31 w 49"/>
                                <a:gd name="T13" fmla="*/ 0 h 29"/>
                                <a:gd name="T14" fmla="*/ 26 w 49"/>
                                <a:gd name="T15" fmla="*/ 0 h 29"/>
                                <a:gd name="T16" fmla="*/ 20 w 49"/>
                                <a:gd name="T17" fmla="*/ 0 h 29"/>
                                <a:gd name="T18" fmla="*/ 16 w 49"/>
                                <a:gd name="T19" fmla="*/ 0 h 29"/>
                                <a:gd name="T20" fmla="*/ 12 w 49"/>
                                <a:gd name="T21" fmla="*/ 2 h 29"/>
                                <a:gd name="T22" fmla="*/ 8 w 49"/>
                                <a:gd name="T23" fmla="*/ 3 h 29"/>
                                <a:gd name="T24" fmla="*/ 5 w 49"/>
                                <a:gd name="T25" fmla="*/ 5 h 29"/>
                                <a:gd name="T26" fmla="*/ 3 w 49"/>
                                <a:gd name="T27" fmla="*/ 7 h 29"/>
                                <a:gd name="T28" fmla="*/ 1 w 49"/>
                                <a:gd name="T29" fmla="*/ 10 h 29"/>
                                <a:gd name="T30" fmla="*/ 0 w 49"/>
                                <a:gd name="T31" fmla="*/ 12 h 29"/>
                                <a:gd name="T32" fmla="*/ 0 w 49"/>
                                <a:gd name="T33" fmla="*/ 15 h 29"/>
                                <a:gd name="T34" fmla="*/ 1 w 49"/>
                                <a:gd name="T35" fmla="*/ 18 h 29"/>
                                <a:gd name="T36" fmla="*/ 3 w 49"/>
                                <a:gd name="T37" fmla="*/ 21 h 29"/>
                                <a:gd name="T38" fmla="*/ 5 w 49"/>
                                <a:gd name="T39" fmla="*/ 23 h 29"/>
                                <a:gd name="T40" fmla="*/ 8 w 49"/>
                                <a:gd name="T41" fmla="*/ 25 h 29"/>
                                <a:gd name="T42" fmla="*/ 12 w 49"/>
                                <a:gd name="T43" fmla="*/ 26 h 29"/>
                                <a:gd name="T44" fmla="*/ 16 w 49"/>
                                <a:gd name="T45" fmla="*/ 28 h 29"/>
                                <a:gd name="T46" fmla="*/ 20 w 49"/>
                                <a:gd name="T47" fmla="*/ 28 h 29"/>
                                <a:gd name="T48" fmla="*/ 26 w 49"/>
                                <a:gd name="T49" fmla="*/ 28 h 29"/>
                                <a:gd name="T50" fmla="*/ 31 w 49"/>
                                <a:gd name="T51" fmla="*/ 28 h 29"/>
                                <a:gd name="T52" fmla="*/ 35 w 49"/>
                                <a:gd name="T53" fmla="*/ 26 h 29"/>
                                <a:gd name="T54" fmla="*/ 38 w 49"/>
                                <a:gd name="T55" fmla="*/ 25 h 29"/>
                                <a:gd name="T56" fmla="*/ 42 w 49"/>
                                <a:gd name="T57" fmla="*/ 23 h 29"/>
                                <a:gd name="T58" fmla="*/ 44 w 49"/>
                                <a:gd name="T59" fmla="*/ 21 h 29"/>
                                <a:gd name="T60" fmla="*/ 46 w 49"/>
                                <a:gd name="T61" fmla="*/ 18 h 29"/>
                                <a:gd name="T62" fmla="*/ 48 w 49"/>
                                <a:gd name="T63" fmla="*/ 1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9" h="29">
                                  <a:moveTo>
                                    <a:pt x="48" y="14"/>
                                  </a:moveTo>
                                  <a:lnTo>
                                    <a:pt x="48" y="12"/>
                                  </a:lnTo>
                                  <a:lnTo>
                                    <a:pt x="46" y="11"/>
                                  </a:lnTo>
                                  <a:lnTo>
                                    <a:pt x="46" y="10"/>
                                  </a:lnTo>
                                  <a:lnTo>
                                    <a:pt x="45" y="8"/>
                                  </a:lnTo>
                                  <a:lnTo>
                                    <a:pt x="44" y="7"/>
                                  </a:lnTo>
                                  <a:lnTo>
                                    <a:pt x="43" y="6"/>
                                  </a:lnTo>
                                  <a:lnTo>
                                    <a:pt x="42" y="5"/>
                                  </a:lnTo>
                                  <a:lnTo>
                                    <a:pt x="40" y="4"/>
                                  </a:lnTo>
                                  <a:lnTo>
                                    <a:pt x="38" y="3"/>
                                  </a:lnTo>
                                  <a:lnTo>
                                    <a:pt x="36" y="2"/>
                                  </a:lnTo>
                                  <a:lnTo>
                                    <a:pt x="35" y="2"/>
                                  </a:lnTo>
                                  <a:lnTo>
                                    <a:pt x="33" y="1"/>
                                  </a:lnTo>
                                  <a:lnTo>
                                    <a:pt x="31" y="0"/>
                                  </a:lnTo>
                                  <a:lnTo>
                                    <a:pt x="28" y="0"/>
                                  </a:lnTo>
                                  <a:lnTo>
                                    <a:pt x="26" y="0"/>
                                  </a:lnTo>
                                  <a:lnTo>
                                    <a:pt x="24" y="0"/>
                                  </a:lnTo>
                                  <a:lnTo>
                                    <a:pt x="20" y="0"/>
                                  </a:lnTo>
                                  <a:lnTo>
                                    <a:pt x="18" y="0"/>
                                  </a:lnTo>
                                  <a:lnTo>
                                    <a:pt x="16" y="0"/>
                                  </a:lnTo>
                                  <a:lnTo>
                                    <a:pt x="14" y="1"/>
                                  </a:lnTo>
                                  <a:lnTo>
                                    <a:pt x="12" y="2"/>
                                  </a:lnTo>
                                  <a:lnTo>
                                    <a:pt x="10" y="2"/>
                                  </a:lnTo>
                                  <a:lnTo>
                                    <a:pt x="8" y="3"/>
                                  </a:lnTo>
                                  <a:lnTo>
                                    <a:pt x="7" y="4"/>
                                  </a:lnTo>
                                  <a:lnTo>
                                    <a:pt x="5" y="5"/>
                                  </a:lnTo>
                                  <a:lnTo>
                                    <a:pt x="4" y="6"/>
                                  </a:lnTo>
                                  <a:lnTo>
                                    <a:pt x="3" y="7"/>
                                  </a:lnTo>
                                  <a:lnTo>
                                    <a:pt x="2" y="8"/>
                                  </a:lnTo>
                                  <a:lnTo>
                                    <a:pt x="1" y="10"/>
                                  </a:lnTo>
                                  <a:lnTo>
                                    <a:pt x="0" y="11"/>
                                  </a:lnTo>
                                  <a:lnTo>
                                    <a:pt x="0" y="12"/>
                                  </a:lnTo>
                                  <a:lnTo>
                                    <a:pt x="0" y="14"/>
                                  </a:lnTo>
                                  <a:lnTo>
                                    <a:pt x="0" y="15"/>
                                  </a:lnTo>
                                  <a:lnTo>
                                    <a:pt x="0" y="17"/>
                                  </a:lnTo>
                                  <a:lnTo>
                                    <a:pt x="1" y="18"/>
                                  </a:lnTo>
                                  <a:lnTo>
                                    <a:pt x="2" y="20"/>
                                  </a:lnTo>
                                  <a:lnTo>
                                    <a:pt x="3" y="21"/>
                                  </a:lnTo>
                                  <a:lnTo>
                                    <a:pt x="4" y="22"/>
                                  </a:lnTo>
                                  <a:lnTo>
                                    <a:pt x="5" y="23"/>
                                  </a:lnTo>
                                  <a:lnTo>
                                    <a:pt x="7" y="24"/>
                                  </a:lnTo>
                                  <a:lnTo>
                                    <a:pt x="8" y="25"/>
                                  </a:lnTo>
                                  <a:lnTo>
                                    <a:pt x="10" y="26"/>
                                  </a:lnTo>
                                  <a:lnTo>
                                    <a:pt x="12" y="26"/>
                                  </a:lnTo>
                                  <a:lnTo>
                                    <a:pt x="14" y="27"/>
                                  </a:lnTo>
                                  <a:lnTo>
                                    <a:pt x="16" y="28"/>
                                  </a:lnTo>
                                  <a:lnTo>
                                    <a:pt x="18" y="28"/>
                                  </a:lnTo>
                                  <a:lnTo>
                                    <a:pt x="20" y="28"/>
                                  </a:lnTo>
                                  <a:lnTo>
                                    <a:pt x="24" y="28"/>
                                  </a:lnTo>
                                  <a:lnTo>
                                    <a:pt x="26" y="28"/>
                                  </a:lnTo>
                                  <a:lnTo>
                                    <a:pt x="28" y="28"/>
                                  </a:lnTo>
                                  <a:lnTo>
                                    <a:pt x="31" y="28"/>
                                  </a:lnTo>
                                  <a:lnTo>
                                    <a:pt x="33" y="27"/>
                                  </a:lnTo>
                                  <a:lnTo>
                                    <a:pt x="35" y="26"/>
                                  </a:lnTo>
                                  <a:lnTo>
                                    <a:pt x="36" y="26"/>
                                  </a:lnTo>
                                  <a:lnTo>
                                    <a:pt x="38" y="25"/>
                                  </a:lnTo>
                                  <a:lnTo>
                                    <a:pt x="40" y="24"/>
                                  </a:lnTo>
                                  <a:lnTo>
                                    <a:pt x="42" y="23"/>
                                  </a:lnTo>
                                  <a:lnTo>
                                    <a:pt x="43" y="22"/>
                                  </a:lnTo>
                                  <a:lnTo>
                                    <a:pt x="44" y="21"/>
                                  </a:lnTo>
                                  <a:lnTo>
                                    <a:pt x="45" y="20"/>
                                  </a:lnTo>
                                  <a:lnTo>
                                    <a:pt x="46" y="18"/>
                                  </a:lnTo>
                                  <a:lnTo>
                                    <a:pt x="46" y="17"/>
                                  </a:lnTo>
                                  <a:lnTo>
                                    <a:pt x="48" y="15"/>
                                  </a:lnTo>
                                  <a:lnTo>
                                    <a:pt x="48" y="14"/>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451" name="Line 464"/>
                          <wps:cNvCnPr/>
                          <wps:spPr bwMode="auto">
                            <a:xfrm>
                              <a:off x="3016" y="4046"/>
                              <a:ext cx="0"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2" name="Line 465"/>
                          <wps:cNvCnPr/>
                          <wps:spPr bwMode="auto">
                            <a:xfrm flipV="1">
                              <a:off x="3064" y="4044"/>
                              <a:ext cx="0"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3" name="Freeform 466"/>
                          <wps:cNvSpPr>
                            <a:spLocks/>
                          </wps:cNvSpPr>
                          <wps:spPr bwMode="auto">
                            <a:xfrm>
                              <a:off x="3018" y="4042"/>
                              <a:ext cx="20" cy="20"/>
                            </a:xfrm>
                            <a:custGeom>
                              <a:avLst/>
                              <a:gdLst>
                                <a:gd name="T0" fmla="*/ 0 w 20"/>
                                <a:gd name="T1" fmla="*/ 0 h 20"/>
                                <a:gd name="T2" fmla="*/ 0 w 20"/>
                                <a:gd name="T3" fmla="*/ 12 h 20"/>
                                <a:gd name="T4" fmla="*/ 0 w 20"/>
                                <a:gd name="T5" fmla="*/ 14 h 20"/>
                                <a:gd name="T6" fmla="*/ 19 w 20"/>
                                <a:gd name="T7" fmla="*/ 16 h 20"/>
                                <a:gd name="T8" fmla="*/ 19 w 20"/>
                                <a:gd name="T9" fmla="*/ 19 h 20"/>
                                <a:gd name="T10" fmla="*/ 19 w 20"/>
                                <a:gd name="T11" fmla="*/ 4 h 20"/>
                                <a:gd name="T12" fmla="*/ 19 w 20"/>
                                <a:gd name="T13" fmla="*/ 2 h 20"/>
                                <a:gd name="T14" fmla="*/ 0 w 20"/>
                                <a:gd name="T15" fmla="*/ 0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20">
                                  <a:moveTo>
                                    <a:pt x="0" y="0"/>
                                  </a:moveTo>
                                  <a:lnTo>
                                    <a:pt x="0" y="12"/>
                                  </a:lnTo>
                                  <a:lnTo>
                                    <a:pt x="0" y="14"/>
                                  </a:lnTo>
                                  <a:lnTo>
                                    <a:pt x="19" y="16"/>
                                  </a:lnTo>
                                  <a:lnTo>
                                    <a:pt x="19" y="19"/>
                                  </a:lnTo>
                                  <a:lnTo>
                                    <a:pt x="19" y="4"/>
                                  </a:lnTo>
                                  <a:lnTo>
                                    <a:pt x="19" y="2"/>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54" name="Freeform 467"/>
                          <wps:cNvSpPr>
                            <a:spLocks/>
                          </wps:cNvSpPr>
                          <wps:spPr bwMode="auto">
                            <a:xfrm>
                              <a:off x="3022" y="4046"/>
                              <a:ext cx="20" cy="20"/>
                            </a:xfrm>
                            <a:custGeom>
                              <a:avLst/>
                              <a:gdLst>
                                <a:gd name="T0" fmla="*/ 0 w 20"/>
                                <a:gd name="T1" fmla="*/ 0 h 20"/>
                                <a:gd name="T2" fmla="*/ 19 w 20"/>
                                <a:gd name="T3" fmla="*/ 0 h 20"/>
                                <a:gd name="T4" fmla="*/ 19 w 20"/>
                                <a:gd name="T5" fmla="*/ 2 h 20"/>
                                <a:gd name="T6" fmla="*/ 19 w 20"/>
                                <a:gd name="T7" fmla="*/ 19 h 20"/>
                                <a:gd name="T8" fmla="*/ 19 w 20"/>
                                <a:gd name="T9" fmla="*/ 16 h 20"/>
                                <a:gd name="T10" fmla="*/ 0 w 20"/>
                                <a:gd name="T11" fmla="*/ 16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19" y="0"/>
                                  </a:lnTo>
                                  <a:lnTo>
                                    <a:pt x="19" y="2"/>
                                  </a:lnTo>
                                  <a:lnTo>
                                    <a:pt x="19" y="19"/>
                                  </a:lnTo>
                                  <a:lnTo>
                                    <a:pt x="19" y="16"/>
                                  </a:lnTo>
                                  <a:lnTo>
                                    <a:pt x="0" y="16"/>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55" name="Freeform 468"/>
                          <wps:cNvSpPr>
                            <a:spLocks/>
                          </wps:cNvSpPr>
                          <wps:spPr bwMode="auto">
                            <a:xfrm>
                              <a:off x="3023" y="4048"/>
                              <a:ext cx="20" cy="20"/>
                            </a:xfrm>
                            <a:custGeom>
                              <a:avLst/>
                              <a:gdLst>
                                <a:gd name="T0" fmla="*/ 19 w 20"/>
                                <a:gd name="T1" fmla="*/ 0 h 20"/>
                                <a:gd name="T2" fmla="*/ 0 w 20"/>
                                <a:gd name="T3" fmla="*/ 19 h 20"/>
                                <a:gd name="T4" fmla="*/ 19 w 20"/>
                                <a:gd name="T5" fmla="*/ 19 h 20"/>
                                <a:gd name="T6" fmla="*/ 19 w 20"/>
                                <a:gd name="T7" fmla="*/ 0 h 20"/>
                              </a:gdLst>
                              <a:ahLst/>
                              <a:cxnLst>
                                <a:cxn ang="0">
                                  <a:pos x="T0" y="T1"/>
                                </a:cxn>
                                <a:cxn ang="0">
                                  <a:pos x="T2" y="T3"/>
                                </a:cxn>
                                <a:cxn ang="0">
                                  <a:pos x="T4" y="T5"/>
                                </a:cxn>
                                <a:cxn ang="0">
                                  <a:pos x="T6" y="T7"/>
                                </a:cxn>
                              </a:cxnLst>
                              <a:rect l="0" t="0" r="r" b="b"/>
                              <a:pathLst>
                                <a:path w="20" h="20">
                                  <a:moveTo>
                                    <a:pt x="19" y="0"/>
                                  </a:moveTo>
                                  <a:lnTo>
                                    <a:pt x="0" y="19"/>
                                  </a:lnTo>
                                  <a:lnTo>
                                    <a:pt x="19" y="19"/>
                                  </a:lnTo>
                                  <a:lnTo>
                                    <a:pt x="19"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56" name="Freeform 469"/>
                          <wps:cNvSpPr>
                            <a:spLocks/>
                          </wps:cNvSpPr>
                          <wps:spPr bwMode="auto">
                            <a:xfrm>
                              <a:off x="3065" y="4041"/>
                              <a:ext cx="21" cy="20"/>
                            </a:xfrm>
                            <a:custGeom>
                              <a:avLst/>
                              <a:gdLst>
                                <a:gd name="T0" fmla="*/ 20 w 21"/>
                                <a:gd name="T1" fmla="*/ 14 h 20"/>
                                <a:gd name="T2" fmla="*/ 20 w 21"/>
                                <a:gd name="T3" fmla="*/ 0 h 20"/>
                                <a:gd name="T4" fmla="*/ 0 w 21"/>
                                <a:gd name="T5" fmla="*/ 2 h 20"/>
                                <a:gd name="T6" fmla="*/ 0 w 21"/>
                                <a:gd name="T7" fmla="*/ 19 h 20"/>
                                <a:gd name="T8" fmla="*/ 0 w 21"/>
                                <a:gd name="T9" fmla="*/ 16 h 20"/>
                                <a:gd name="T10" fmla="*/ 20 w 21"/>
                                <a:gd name="T11" fmla="*/ 14 h 20"/>
                              </a:gdLst>
                              <a:ahLst/>
                              <a:cxnLst>
                                <a:cxn ang="0">
                                  <a:pos x="T0" y="T1"/>
                                </a:cxn>
                                <a:cxn ang="0">
                                  <a:pos x="T2" y="T3"/>
                                </a:cxn>
                                <a:cxn ang="0">
                                  <a:pos x="T4" y="T5"/>
                                </a:cxn>
                                <a:cxn ang="0">
                                  <a:pos x="T6" y="T7"/>
                                </a:cxn>
                                <a:cxn ang="0">
                                  <a:pos x="T8" y="T9"/>
                                </a:cxn>
                                <a:cxn ang="0">
                                  <a:pos x="T10" y="T11"/>
                                </a:cxn>
                              </a:cxnLst>
                              <a:rect l="0" t="0" r="r" b="b"/>
                              <a:pathLst>
                                <a:path w="21" h="20">
                                  <a:moveTo>
                                    <a:pt x="20" y="14"/>
                                  </a:moveTo>
                                  <a:lnTo>
                                    <a:pt x="20" y="0"/>
                                  </a:lnTo>
                                  <a:lnTo>
                                    <a:pt x="0" y="2"/>
                                  </a:lnTo>
                                  <a:lnTo>
                                    <a:pt x="0" y="19"/>
                                  </a:lnTo>
                                  <a:lnTo>
                                    <a:pt x="0" y="16"/>
                                  </a:lnTo>
                                  <a:lnTo>
                                    <a:pt x="20" y="14"/>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57" name="Freeform 470"/>
                          <wps:cNvSpPr>
                            <a:spLocks/>
                          </wps:cNvSpPr>
                          <wps:spPr bwMode="auto">
                            <a:xfrm>
                              <a:off x="3063" y="4045"/>
                              <a:ext cx="1" cy="20"/>
                            </a:xfrm>
                            <a:custGeom>
                              <a:avLst/>
                              <a:gdLst>
                                <a:gd name="T0" fmla="*/ 0 w 1"/>
                                <a:gd name="T1" fmla="*/ 0 h 20"/>
                                <a:gd name="T2" fmla="*/ 0 w 1"/>
                                <a:gd name="T3" fmla="*/ 19 h 20"/>
                                <a:gd name="T4" fmla="*/ 0 w 1"/>
                                <a:gd name="T5" fmla="*/ 2 h 20"/>
                                <a:gd name="T6" fmla="*/ 0 w 1"/>
                                <a:gd name="T7" fmla="*/ 0 h 20"/>
                              </a:gdLst>
                              <a:ahLst/>
                              <a:cxnLst>
                                <a:cxn ang="0">
                                  <a:pos x="T0" y="T1"/>
                                </a:cxn>
                                <a:cxn ang="0">
                                  <a:pos x="T2" y="T3"/>
                                </a:cxn>
                                <a:cxn ang="0">
                                  <a:pos x="T4" y="T5"/>
                                </a:cxn>
                                <a:cxn ang="0">
                                  <a:pos x="T6" y="T7"/>
                                </a:cxn>
                              </a:cxnLst>
                              <a:rect l="0" t="0" r="r" b="b"/>
                              <a:pathLst>
                                <a:path w="1" h="20">
                                  <a:moveTo>
                                    <a:pt x="0" y="0"/>
                                  </a:moveTo>
                                  <a:lnTo>
                                    <a:pt x="0" y="19"/>
                                  </a:lnTo>
                                  <a:lnTo>
                                    <a:pt x="0" y="2"/>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58" name="Freeform 471"/>
                          <wps:cNvSpPr>
                            <a:spLocks/>
                          </wps:cNvSpPr>
                          <wps:spPr bwMode="auto">
                            <a:xfrm>
                              <a:off x="3017" y="4024"/>
                              <a:ext cx="49" cy="29"/>
                            </a:xfrm>
                            <a:custGeom>
                              <a:avLst/>
                              <a:gdLst>
                                <a:gd name="T0" fmla="*/ 48 w 49"/>
                                <a:gd name="T1" fmla="*/ 12 h 29"/>
                                <a:gd name="T2" fmla="*/ 46 w 49"/>
                                <a:gd name="T3" fmla="*/ 10 h 29"/>
                                <a:gd name="T4" fmla="*/ 44 w 49"/>
                                <a:gd name="T5" fmla="*/ 7 h 29"/>
                                <a:gd name="T6" fmla="*/ 42 w 49"/>
                                <a:gd name="T7" fmla="*/ 5 h 29"/>
                                <a:gd name="T8" fmla="*/ 38 w 49"/>
                                <a:gd name="T9" fmla="*/ 3 h 29"/>
                                <a:gd name="T10" fmla="*/ 35 w 49"/>
                                <a:gd name="T11" fmla="*/ 2 h 29"/>
                                <a:gd name="T12" fmla="*/ 31 w 49"/>
                                <a:gd name="T13" fmla="*/ 0 h 29"/>
                                <a:gd name="T14" fmla="*/ 26 w 49"/>
                                <a:gd name="T15" fmla="*/ 0 h 29"/>
                                <a:gd name="T16" fmla="*/ 20 w 49"/>
                                <a:gd name="T17" fmla="*/ 0 h 29"/>
                                <a:gd name="T18" fmla="*/ 16 w 49"/>
                                <a:gd name="T19" fmla="*/ 0 h 29"/>
                                <a:gd name="T20" fmla="*/ 12 w 49"/>
                                <a:gd name="T21" fmla="*/ 2 h 29"/>
                                <a:gd name="T22" fmla="*/ 8 w 49"/>
                                <a:gd name="T23" fmla="*/ 3 h 29"/>
                                <a:gd name="T24" fmla="*/ 5 w 49"/>
                                <a:gd name="T25" fmla="*/ 5 h 29"/>
                                <a:gd name="T26" fmla="*/ 3 w 49"/>
                                <a:gd name="T27" fmla="*/ 7 h 29"/>
                                <a:gd name="T28" fmla="*/ 1 w 49"/>
                                <a:gd name="T29" fmla="*/ 10 h 29"/>
                                <a:gd name="T30" fmla="*/ 0 w 49"/>
                                <a:gd name="T31" fmla="*/ 12 h 29"/>
                                <a:gd name="T32" fmla="*/ 0 w 49"/>
                                <a:gd name="T33" fmla="*/ 15 h 29"/>
                                <a:gd name="T34" fmla="*/ 1 w 49"/>
                                <a:gd name="T35" fmla="*/ 18 h 29"/>
                                <a:gd name="T36" fmla="*/ 3 w 49"/>
                                <a:gd name="T37" fmla="*/ 21 h 29"/>
                                <a:gd name="T38" fmla="*/ 5 w 49"/>
                                <a:gd name="T39" fmla="*/ 23 h 29"/>
                                <a:gd name="T40" fmla="*/ 8 w 49"/>
                                <a:gd name="T41" fmla="*/ 25 h 29"/>
                                <a:gd name="T42" fmla="*/ 12 w 49"/>
                                <a:gd name="T43" fmla="*/ 26 h 29"/>
                                <a:gd name="T44" fmla="*/ 16 w 49"/>
                                <a:gd name="T45" fmla="*/ 28 h 29"/>
                                <a:gd name="T46" fmla="*/ 20 w 49"/>
                                <a:gd name="T47" fmla="*/ 28 h 29"/>
                                <a:gd name="T48" fmla="*/ 26 w 49"/>
                                <a:gd name="T49" fmla="*/ 28 h 29"/>
                                <a:gd name="T50" fmla="*/ 31 w 49"/>
                                <a:gd name="T51" fmla="*/ 28 h 29"/>
                                <a:gd name="T52" fmla="*/ 35 w 49"/>
                                <a:gd name="T53" fmla="*/ 26 h 29"/>
                                <a:gd name="T54" fmla="*/ 38 w 49"/>
                                <a:gd name="T55" fmla="*/ 25 h 29"/>
                                <a:gd name="T56" fmla="*/ 42 w 49"/>
                                <a:gd name="T57" fmla="*/ 23 h 29"/>
                                <a:gd name="T58" fmla="*/ 44 w 49"/>
                                <a:gd name="T59" fmla="*/ 21 h 29"/>
                                <a:gd name="T60" fmla="*/ 46 w 49"/>
                                <a:gd name="T61" fmla="*/ 18 h 29"/>
                                <a:gd name="T62" fmla="*/ 48 w 49"/>
                                <a:gd name="T63" fmla="*/ 1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9" h="29">
                                  <a:moveTo>
                                    <a:pt x="48" y="14"/>
                                  </a:moveTo>
                                  <a:lnTo>
                                    <a:pt x="48" y="12"/>
                                  </a:lnTo>
                                  <a:lnTo>
                                    <a:pt x="46" y="11"/>
                                  </a:lnTo>
                                  <a:lnTo>
                                    <a:pt x="46" y="10"/>
                                  </a:lnTo>
                                  <a:lnTo>
                                    <a:pt x="45" y="8"/>
                                  </a:lnTo>
                                  <a:lnTo>
                                    <a:pt x="44" y="7"/>
                                  </a:lnTo>
                                  <a:lnTo>
                                    <a:pt x="43" y="6"/>
                                  </a:lnTo>
                                  <a:lnTo>
                                    <a:pt x="42" y="5"/>
                                  </a:lnTo>
                                  <a:lnTo>
                                    <a:pt x="40" y="4"/>
                                  </a:lnTo>
                                  <a:lnTo>
                                    <a:pt x="38" y="3"/>
                                  </a:lnTo>
                                  <a:lnTo>
                                    <a:pt x="36" y="2"/>
                                  </a:lnTo>
                                  <a:lnTo>
                                    <a:pt x="35" y="2"/>
                                  </a:lnTo>
                                  <a:lnTo>
                                    <a:pt x="33" y="1"/>
                                  </a:lnTo>
                                  <a:lnTo>
                                    <a:pt x="31" y="0"/>
                                  </a:lnTo>
                                  <a:lnTo>
                                    <a:pt x="28" y="0"/>
                                  </a:lnTo>
                                  <a:lnTo>
                                    <a:pt x="26" y="0"/>
                                  </a:lnTo>
                                  <a:lnTo>
                                    <a:pt x="24" y="0"/>
                                  </a:lnTo>
                                  <a:lnTo>
                                    <a:pt x="20" y="0"/>
                                  </a:lnTo>
                                  <a:lnTo>
                                    <a:pt x="18" y="0"/>
                                  </a:lnTo>
                                  <a:lnTo>
                                    <a:pt x="16" y="0"/>
                                  </a:lnTo>
                                  <a:lnTo>
                                    <a:pt x="14" y="1"/>
                                  </a:lnTo>
                                  <a:lnTo>
                                    <a:pt x="12" y="2"/>
                                  </a:lnTo>
                                  <a:lnTo>
                                    <a:pt x="10" y="2"/>
                                  </a:lnTo>
                                  <a:lnTo>
                                    <a:pt x="8" y="3"/>
                                  </a:lnTo>
                                  <a:lnTo>
                                    <a:pt x="7" y="4"/>
                                  </a:lnTo>
                                  <a:lnTo>
                                    <a:pt x="5" y="5"/>
                                  </a:lnTo>
                                  <a:lnTo>
                                    <a:pt x="4" y="6"/>
                                  </a:lnTo>
                                  <a:lnTo>
                                    <a:pt x="3" y="7"/>
                                  </a:lnTo>
                                  <a:lnTo>
                                    <a:pt x="2" y="8"/>
                                  </a:lnTo>
                                  <a:lnTo>
                                    <a:pt x="1" y="10"/>
                                  </a:lnTo>
                                  <a:lnTo>
                                    <a:pt x="0" y="11"/>
                                  </a:lnTo>
                                  <a:lnTo>
                                    <a:pt x="0" y="12"/>
                                  </a:lnTo>
                                  <a:lnTo>
                                    <a:pt x="0" y="14"/>
                                  </a:lnTo>
                                  <a:lnTo>
                                    <a:pt x="0" y="15"/>
                                  </a:lnTo>
                                  <a:lnTo>
                                    <a:pt x="0" y="17"/>
                                  </a:lnTo>
                                  <a:lnTo>
                                    <a:pt x="1" y="18"/>
                                  </a:lnTo>
                                  <a:lnTo>
                                    <a:pt x="2" y="20"/>
                                  </a:lnTo>
                                  <a:lnTo>
                                    <a:pt x="3" y="21"/>
                                  </a:lnTo>
                                  <a:lnTo>
                                    <a:pt x="4" y="22"/>
                                  </a:lnTo>
                                  <a:lnTo>
                                    <a:pt x="5" y="23"/>
                                  </a:lnTo>
                                  <a:lnTo>
                                    <a:pt x="7" y="24"/>
                                  </a:lnTo>
                                  <a:lnTo>
                                    <a:pt x="8" y="25"/>
                                  </a:lnTo>
                                  <a:lnTo>
                                    <a:pt x="10" y="26"/>
                                  </a:lnTo>
                                  <a:lnTo>
                                    <a:pt x="12" y="26"/>
                                  </a:lnTo>
                                  <a:lnTo>
                                    <a:pt x="14" y="27"/>
                                  </a:lnTo>
                                  <a:lnTo>
                                    <a:pt x="16" y="28"/>
                                  </a:lnTo>
                                  <a:lnTo>
                                    <a:pt x="18" y="28"/>
                                  </a:lnTo>
                                  <a:lnTo>
                                    <a:pt x="20" y="28"/>
                                  </a:lnTo>
                                  <a:lnTo>
                                    <a:pt x="24" y="28"/>
                                  </a:lnTo>
                                  <a:lnTo>
                                    <a:pt x="26" y="28"/>
                                  </a:lnTo>
                                  <a:lnTo>
                                    <a:pt x="28" y="28"/>
                                  </a:lnTo>
                                  <a:lnTo>
                                    <a:pt x="31" y="28"/>
                                  </a:lnTo>
                                  <a:lnTo>
                                    <a:pt x="33" y="27"/>
                                  </a:lnTo>
                                  <a:lnTo>
                                    <a:pt x="35" y="26"/>
                                  </a:lnTo>
                                  <a:lnTo>
                                    <a:pt x="36" y="26"/>
                                  </a:lnTo>
                                  <a:lnTo>
                                    <a:pt x="38" y="25"/>
                                  </a:lnTo>
                                  <a:lnTo>
                                    <a:pt x="40" y="24"/>
                                  </a:lnTo>
                                  <a:lnTo>
                                    <a:pt x="42" y="23"/>
                                  </a:lnTo>
                                  <a:lnTo>
                                    <a:pt x="43" y="22"/>
                                  </a:lnTo>
                                  <a:lnTo>
                                    <a:pt x="44" y="21"/>
                                  </a:lnTo>
                                  <a:lnTo>
                                    <a:pt x="45" y="20"/>
                                  </a:lnTo>
                                  <a:lnTo>
                                    <a:pt x="46" y="18"/>
                                  </a:lnTo>
                                  <a:lnTo>
                                    <a:pt x="46" y="17"/>
                                  </a:lnTo>
                                  <a:lnTo>
                                    <a:pt x="48" y="15"/>
                                  </a:lnTo>
                                  <a:lnTo>
                                    <a:pt x="48" y="14"/>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459" name="Freeform 472"/>
                          <wps:cNvSpPr>
                            <a:spLocks/>
                          </wps:cNvSpPr>
                          <wps:spPr bwMode="auto">
                            <a:xfrm>
                              <a:off x="3017" y="4031"/>
                              <a:ext cx="49" cy="21"/>
                            </a:xfrm>
                            <a:custGeom>
                              <a:avLst/>
                              <a:gdLst>
                                <a:gd name="T0" fmla="*/ 0 w 49"/>
                                <a:gd name="T1" fmla="*/ 20 h 21"/>
                                <a:gd name="T2" fmla="*/ 48 w 49"/>
                                <a:gd name="T3" fmla="*/ 20 h 21"/>
                                <a:gd name="T4" fmla="*/ 48 w 49"/>
                                <a:gd name="T5" fmla="*/ 0 h 21"/>
                                <a:gd name="T6" fmla="*/ 0 w 49"/>
                                <a:gd name="T7" fmla="*/ 0 h 21"/>
                                <a:gd name="T8" fmla="*/ 0 w 49"/>
                                <a:gd name="T9" fmla="*/ 20 h 21"/>
                              </a:gdLst>
                              <a:ahLst/>
                              <a:cxnLst>
                                <a:cxn ang="0">
                                  <a:pos x="T0" y="T1"/>
                                </a:cxn>
                                <a:cxn ang="0">
                                  <a:pos x="T2" y="T3"/>
                                </a:cxn>
                                <a:cxn ang="0">
                                  <a:pos x="T4" y="T5"/>
                                </a:cxn>
                                <a:cxn ang="0">
                                  <a:pos x="T6" y="T7"/>
                                </a:cxn>
                                <a:cxn ang="0">
                                  <a:pos x="T8" y="T9"/>
                                </a:cxn>
                              </a:cxnLst>
                              <a:rect l="0" t="0" r="r" b="b"/>
                              <a:pathLst>
                                <a:path w="49" h="21">
                                  <a:moveTo>
                                    <a:pt x="0" y="20"/>
                                  </a:moveTo>
                                  <a:lnTo>
                                    <a:pt x="48" y="20"/>
                                  </a:lnTo>
                                  <a:lnTo>
                                    <a:pt x="48" y="0"/>
                                  </a:lnTo>
                                  <a:lnTo>
                                    <a:pt x="0" y="0"/>
                                  </a:lnTo>
                                  <a:lnTo>
                                    <a:pt x="0" y="2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60" name="Freeform 473"/>
                          <wps:cNvSpPr>
                            <a:spLocks/>
                          </wps:cNvSpPr>
                          <wps:spPr bwMode="auto">
                            <a:xfrm>
                              <a:off x="3017" y="4016"/>
                              <a:ext cx="49" cy="30"/>
                            </a:xfrm>
                            <a:custGeom>
                              <a:avLst/>
                              <a:gdLst>
                                <a:gd name="T0" fmla="*/ 48 w 49"/>
                                <a:gd name="T1" fmla="*/ 12 h 30"/>
                                <a:gd name="T2" fmla="*/ 46 w 49"/>
                                <a:gd name="T3" fmla="*/ 9 h 30"/>
                                <a:gd name="T4" fmla="*/ 44 w 49"/>
                                <a:gd name="T5" fmla="*/ 7 h 30"/>
                                <a:gd name="T6" fmla="*/ 42 w 49"/>
                                <a:gd name="T7" fmla="*/ 5 h 30"/>
                                <a:gd name="T8" fmla="*/ 38 w 49"/>
                                <a:gd name="T9" fmla="*/ 3 h 30"/>
                                <a:gd name="T10" fmla="*/ 35 w 49"/>
                                <a:gd name="T11" fmla="*/ 1 h 30"/>
                                <a:gd name="T12" fmla="*/ 31 w 49"/>
                                <a:gd name="T13" fmla="*/ 0 h 30"/>
                                <a:gd name="T14" fmla="*/ 26 w 49"/>
                                <a:gd name="T15" fmla="*/ 0 h 30"/>
                                <a:gd name="T16" fmla="*/ 20 w 49"/>
                                <a:gd name="T17" fmla="*/ 0 h 30"/>
                                <a:gd name="T18" fmla="*/ 16 w 49"/>
                                <a:gd name="T19" fmla="*/ 0 h 30"/>
                                <a:gd name="T20" fmla="*/ 12 w 49"/>
                                <a:gd name="T21" fmla="*/ 1 h 30"/>
                                <a:gd name="T22" fmla="*/ 8 w 49"/>
                                <a:gd name="T23" fmla="*/ 3 h 30"/>
                                <a:gd name="T24" fmla="*/ 5 w 49"/>
                                <a:gd name="T25" fmla="*/ 5 h 30"/>
                                <a:gd name="T26" fmla="*/ 3 w 49"/>
                                <a:gd name="T27" fmla="*/ 7 h 30"/>
                                <a:gd name="T28" fmla="*/ 1 w 49"/>
                                <a:gd name="T29" fmla="*/ 9 h 30"/>
                                <a:gd name="T30" fmla="*/ 0 w 49"/>
                                <a:gd name="T31" fmla="*/ 12 h 30"/>
                                <a:gd name="T32" fmla="*/ 0 w 49"/>
                                <a:gd name="T33" fmla="*/ 15 h 30"/>
                                <a:gd name="T34" fmla="*/ 1 w 49"/>
                                <a:gd name="T35" fmla="*/ 18 h 30"/>
                                <a:gd name="T36" fmla="*/ 3 w 49"/>
                                <a:gd name="T37" fmla="*/ 21 h 30"/>
                                <a:gd name="T38" fmla="*/ 5 w 49"/>
                                <a:gd name="T39" fmla="*/ 23 h 30"/>
                                <a:gd name="T40" fmla="*/ 8 w 49"/>
                                <a:gd name="T41" fmla="*/ 25 h 30"/>
                                <a:gd name="T42" fmla="*/ 12 w 49"/>
                                <a:gd name="T43" fmla="*/ 26 h 30"/>
                                <a:gd name="T44" fmla="*/ 16 w 49"/>
                                <a:gd name="T45" fmla="*/ 27 h 30"/>
                                <a:gd name="T46" fmla="*/ 20 w 49"/>
                                <a:gd name="T47" fmla="*/ 29 h 30"/>
                                <a:gd name="T48" fmla="*/ 26 w 49"/>
                                <a:gd name="T49" fmla="*/ 29 h 30"/>
                                <a:gd name="T50" fmla="*/ 31 w 49"/>
                                <a:gd name="T51" fmla="*/ 27 h 30"/>
                                <a:gd name="T52" fmla="*/ 35 w 49"/>
                                <a:gd name="T53" fmla="*/ 26 h 30"/>
                                <a:gd name="T54" fmla="*/ 38 w 49"/>
                                <a:gd name="T55" fmla="*/ 25 h 30"/>
                                <a:gd name="T56" fmla="*/ 42 w 49"/>
                                <a:gd name="T57" fmla="*/ 23 h 30"/>
                                <a:gd name="T58" fmla="*/ 44 w 49"/>
                                <a:gd name="T59" fmla="*/ 21 h 30"/>
                                <a:gd name="T60" fmla="*/ 46 w 49"/>
                                <a:gd name="T61" fmla="*/ 18 h 30"/>
                                <a:gd name="T62" fmla="*/ 48 w 49"/>
                                <a:gd name="T63" fmla="*/ 1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9" h="30">
                                  <a:moveTo>
                                    <a:pt x="48" y="14"/>
                                  </a:moveTo>
                                  <a:lnTo>
                                    <a:pt x="48" y="12"/>
                                  </a:lnTo>
                                  <a:lnTo>
                                    <a:pt x="46" y="11"/>
                                  </a:lnTo>
                                  <a:lnTo>
                                    <a:pt x="46" y="9"/>
                                  </a:lnTo>
                                  <a:lnTo>
                                    <a:pt x="45" y="8"/>
                                  </a:lnTo>
                                  <a:lnTo>
                                    <a:pt x="44" y="7"/>
                                  </a:lnTo>
                                  <a:lnTo>
                                    <a:pt x="43" y="6"/>
                                  </a:lnTo>
                                  <a:lnTo>
                                    <a:pt x="42" y="5"/>
                                  </a:lnTo>
                                  <a:lnTo>
                                    <a:pt x="40" y="4"/>
                                  </a:lnTo>
                                  <a:lnTo>
                                    <a:pt x="38" y="3"/>
                                  </a:lnTo>
                                  <a:lnTo>
                                    <a:pt x="36" y="2"/>
                                  </a:lnTo>
                                  <a:lnTo>
                                    <a:pt x="35" y="1"/>
                                  </a:lnTo>
                                  <a:lnTo>
                                    <a:pt x="33" y="1"/>
                                  </a:lnTo>
                                  <a:lnTo>
                                    <a:pt x="31" y="0"/>
                                  </a:lnTo>
                                  <a:lnTo>
                                    <a:pt x="28" y="0"/>
                                  </a:lnTo>
                                  <a:lnTo>
                                    <a:pt x="26" y="0"/>
                                  </a:lnTo>
                                  <a:lnTo>
                                    <a:pt x="24" y="0"/>
                                  </a:lnTo>
                                  <a:lnTo>
                                    <a:pt x="20" y="0"/>
                                  </a:lnTo>
                                  <a:lnTo>
                                    <a:pt x="18" y="0"/>
                                  </a:lnTo>
                                  <a:lnTo>
                                    <a:pt x="16" y="0"/>
                                  </a:lnTo>
                                  <a:lnTo>
                                    <a:pt x="14" y="1"/>
                                  </a:lnTo>
                                  <a:lnTo>
                                    <a:pt x="12" y="1"/>
                                  </a:lnTo>
                                  <a:lnTo>
                                    <a:pt x="10" y="2"/>
                                  </a:lnTo>
                                  <a:lnTo>
                                    <a:pt x="8" y="3"/>
                                  </a:lnTo>
                                  <a:lnTo>
                                    <a:pt x="7" y="4"/>
                                  </a:lnTo>
                                  <a:lnTo>
                                    <a:pt x="5" y="5"/>
                                  </a:lnTo>
                                  <a:lnTo>
                                    <a:pt x="4" y="6"/>
                                  </a:lnTo>
                                  <a:lnTo>
                                    <a:pt x="3" y="7"/>
                                  </a:lnTo>
                                  <a:lnTo>
                                    <a:pt x="2" y="8"/>
                                  </a:lnTo>
                                  <a:lnTo>
                                    <a:pt x="1" y="9"/>
                                  </a:lnTo>
                                  <a:lnTo>
                                    <a:pt x="0" y="11"/>
                                  </a:lnTo>
                                  <a:lnTo>
                                    <a:pt x="0" y="12"/>
                                  </a:lnTo>
                                  <a:lnTo>
                                    <a:pt x="0" y="14"/>
                                  </a:lnTo>
                                  <a:lnTo>
                                    <a:pt x="0" y="15"/>
                                  </a:lnTo>
                                  <a:lnTo>
                                    <a:pt x="0" y="17"/>
                                  </a:lnTo>
                                  <a:lnTo>
                                    <a:pt x="1" y="18"/>
                                  </a:lnTo>
                                  <a:lnTo>
                                    <a:pt x="2" y="19"/>
                                  </a:lnTo>
                                  <a:lnTo>
                                    <a:pt x="3" y="21"/>
                                  </a:lnTo>
                                  <a:lnTo>
                                    <a:pt x="4" y="22"/>
                                  </a:lnTo>
                                  <a:lnTo>
                                    <a:pt x="5" y="23"/>
                                  </a:lnTo>
                                  <a:lnTo>
                                    <a:pt x="7" y="24"/>
                                  </a:lnTo>
                                  <a:lnTo>
                                    <a:pt x="8" y="25"/>
                                  </a:lnTo>
                                  <a:lnTo>
                                    <a:pt x="10" y="26"/>
                                  </a:lnTo>
                                  <a:lnTo>
                                    <a:pt x="12" y="26"/>
                                  </a:lnTo>
                                  <a:lnTo>
                                    <a:pt x="14" y="27"/>
                                  </a:lnTo>
                                  <a:lnTo>
                                    <a:pt x="16" y="27"/>
                                  </a:lnTo>
                                  <a:lnTo>
                                    <a:pt x="18" y="29"/>
                                  </a:lnTo>
                                  <a:lnTo>
                                    <a:pt x="20" y="29"/>
                                  </a:lnTo>
                                  <a:lnTo>
                                    <a:pt x="24" y="29"/>
                                  </a:lnTo>
                                  <a:lnTo>
                                    <a:pt x="26" y="29"/>
                                  </a:lnTo>
                                  <a:lnTo>
                                    <a:pt x="28" y="29"/>
                                  </a:lnTo>
                                  <a:lnTo>
                                    <a:pt x="31" y="27"/>
                                  </a:lnTo>
                                  <a:lnTo>
                                    <a:pt x="33" y="27"/>
                                  </a:lnTo>
                                  <a:lnTo>
                                    <a:pt x="35" y="26"/>
                                  </a:lnTo>
                                  <a:lnTo>
                                    <a:pt x="36" y="26"/>
                                  </a:lnTo>
                                  <a:lnTo>
                                    <a:pt x="38" y="25"/>
                                  </a:lnTo>
                                  <a:lnTo>
                                    <a:pt x="40" y="24"/>
                                  </a:lnTo>
                                  <a:lnTo>
                                    <a:pt x="42" y="23"/>
                                  </a:lnTo>
                                  <a:lnTo>
                                    <a:pt x="43" y="22"/>
                                  </a:lnTo>
                                  <a:lnTo>
                                    <a:pt x="44" y="21"/>
                                  </a:lnTo>
                                  <a:lnTo>
                                    <a:pt x="45" y="19"/>
                                  </a:lnTo>
                                  <a:lnTo>
                                    <a:pt x="46" y="18"/>
                                  </a:lnTo>
                                  <a:lnTo>
                                    <a:pt x="46" y="17"/>
                                  </a:lnTo>
                                  <a:lnTo>
                                    <a:pt x="48" y="15"/>
                                  </a:lnTo>
                                  <a:lnTo>
                                    <a:pt x="48" y="14"/>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461" name="Line 474"/>
                          <wps:cNvCnPr/>
                          <wps:spPr bwMode="auto">
                            <a:xfrm>
                              <a:off x="3016" y="4036"/>
                              <a:ext cx="0"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2" name="Line 475"/>
                          <wps:cNvCnPr/>
                          <wps:spPr bwMode="auto">
                            <a:xfrm>
                              <a:off x="3064" y="4035"/>
                              <a:ext cx="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3" name="Freeform 476"/>
                          <wps:cNvSpPr>
                            <a:spLocks/>
                          </wps:cNvSpPr>
                          <wps:spPr bwMode="auto">
                            <a:xfrm>
                              <a:off x="3018" y="4034"/>
                              <a:ext cx="20" cy="19"/>
                            </a:xfrm>
                            <a:custGeom>
                              <a:avLst/>
                              <a:gdLst>
                                <a:gd name="T0" fmla="*/ 0 w 20"/>
                                <a:gd name="T1" fmla="*/ 0 h 19"/>
                                <a:gd name="T2" fmla="*/ 0 w 20"/>
                                <a:gd name="T3" fmla="*/ 12 h 19"/>
                                <a:gd name="T4" fmla="*/ 0 w 20"/>
                                <a:gd name="T5" fmla="*/ 14 h 19"/>
                                <a:gd name="T6" fmla="*/ 19 w 20"/>
                                <a:gd name="T7" fmla="*/ 16 h 19"/>
                                <a:gd name="T8" fmla="*/ 19 w 20"/>
                                <a:gd name="T9" fmla="*/ 18 h 19"/>
                                <a:gd name="T10" fmla="*/ 19 w 20"/>
                                <a:gd name="T11" fmla="*/ 4 h 19"/>
                                <a:gd name="T12" fmla="*/ 19 w 20"/>
                                <a:gd name="T13" fmla="*/ 2 h 19"/>
                                <a:gd name="T14" fmla="*/ 0 w 20"/>
                                <a:gd name="T15" fmla="*/ 0 h 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9">
                                  <a:moveTo>
                                    <a:pt x="0" y="0"/>
                                  </a:moveTo>
                                  <a:lnTo>
                                    <a:pt x="0" y="12"/>
                                  </a:lnTo>
                                  <a:lnTo>
                                    <a:pt x="0" y="14"/>
                                  </a:lnTo>
                                  <a:lnTo>
                                    <a:pt x="19" y="16"/>
                                  </a:lnTo>
                                  <a:lnTo>
                                    <a:pt x="19" y="18"/>
                                  </a:lnTo>
                                  <a:lnTo>
                                    <a:pt x="19" y="4"/>
                                  </a:lnTo>
                                  <a:lnTo>
                                    <a:pt x="19" y="2"/>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64" name="Freeform 477"/>
                          <wps:cNvSpPr>
                            <a:spLocks/>
                          </wps:cNvSpPr>
                          <wps:spPr bwMode="auto">
                            <a:xfrm>
                              <a:off x="3022" y="4038"/>
                              <a:ext cx="20" cy="21"/>
                            </a:xfrm>
                            <a:custGeom>
                              <a:avLst/>
                              <a:gdLst>
                                <a:gd name="T0" fmla="*/ 0 w 20"/>
                                <a:gd name="T1" fmla="*/ 0 h 21"/>
                                <a:gd name="T2" fmla="*/ 19 w 20"/>
                                <a:gd name="T3" fmla="*/ 0 h 21"/>
                                <a:gd name="T4" fmla="*/ 19 w 20"/>
                                <a:gd name="T5" fmla="*/ 2 h 21"/>
                                <a:gd name="T6" fmla="*/ 19 w 20"/>
                                <a:gd name="T7" fmla="*/ 20 h 21"/>
                                <a:gd name="T8" fmla="*/ 0 w 20"/>
                                <a:gd name="T9" fmla="*/ 17 h 21"/>
                                <a:gd name="T10" fmla="*/ 0 w 20"/>
                                <a:gd name="T11" fmla="*/ 0 h 21"/>
                              </a:gdLst>
                              <a:ahLst/>
                              <a:cxnLst>
                                <a:cxn ang="0">
                                  <a:pos x="T0" y="T1"/>
                                </a:cxn>
                                <a:cxn ang="0">
                                  <a:pos x="T2" y="T3"/>
                                </a:cxn>
                                <a:cxn ang="0">
                                  <a:pos x="T4" y="T5"/>
                                </a:cxn>
                                <a:cxn ang="0">
                                  <a:pos x="T6" y="T7"/>
                                </a:cxn>
                                <a:cxn ang="0">
                                  <a:pos x="T8" y="T9"/>
                                </a:cxn>
                                <a:cxn ang="0">
                                  <a:pos x="T10" y="T11"/>
                                </a:cxn>
                              </a:cxnLst>
                              <a:rect l="0" t="0" r="r" b="b"/>
                              <a:pathLst>
                                <a:path w="20" h="21">
                                  <a:moveTo>
                                    <a:pt x="0" y="0"/>
                                  </a:moveTo>
                                  <a:lnTo>
                                    <a:pt x="19" y="0"/>
                                  </a:lnTo>
                                  <a:lnTo>
                                    <a:pt x="19" y="2"/>
                                  </a:lnTo>
                                  <a:lnTo>
                                    <a:pt x="19" y="20"/>
                                  </a:lnTo>
                                  <a:lnTo>
                                    <a:pt x="0" y="17"/>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65" name="Freeform 478"/>
                          <wps:cNvSpPr>
                            <a:spLocks/>
                          </wps:cNvSpPr>
                          <wps:spPr bwMode="auto">
                            <a:xfrm>
                              <a:off x="3023" y="4041"/>
                              <a:ext cx="20" cy="20"/>
                            </a:xfrm>
                            <a:custGeom>
                              <a:avLst/>
                              <a:gdLst>
                                <a:gd name="T0" fmla="*/ 19 w 20"/>
                                <a:gd name="T1" fmla="*/ 0 h 20"/>
                                <a:gd name="T2" fmla="*/ 0 w 20"/>
                                <a:gd name="T3" fmla="*/ 16 h 20"/>
                                <a:gd name="T4" fmla="*/ 19 w 20"/>
                                <a:gd name="T5" fmla="*/ 19 h 20"/>
                                <a:gd name="T6" fmla="*/ 19 w 20"/>
                                <a:gd name="T7" fmla="*/ 2 h 20"/>
                                <a:gd name="T8" fmla="*/ 19 w 20"/>
                                <a:gd name="T9" fmla="*/ 0 h 20"/>
                              </a:gdLst>
                              <a:ahLst/>
                              <a:cxnLst>
                                <a:cxn ang="0">
                                  <a:pos x="T0" y="T1"/>
                                </a:cxn>
                                <a:cxn ang="0">
                                  <a:pos x="T2" y="T3"/>
                                </a:cxn>
                                <a:cxn ang="0">
                                  <a:pos x="T4" y="T5"/>
                                </a:cxn>
                                <a:cxn ang="0">
                                  <a:pos x="T6" y="T7"/>
                                </a:cxn>
                                <a:cxn ang="0">
                                  <a:pos x="T8" y="T9"/>
                                </a:cxn>
                              </a:cxnLst>
                              <a:rect l="0" t="0" r="r" b="b"/>
                              <a:pathLst>
                                <a:path w="20" h="20">
                                  <a:moveTo>
                                    <a:pt x="19" y="0"/>
                                  </a:moveTo>
                                  <a:lnTo>
                                    <a:pt x="0" y="16"/>
                                  </a:lnTo>
                                  <a:lnTo>
                                    <a:pt x="19" y="19"/>
                                  </a:lnTo>
                                  <a:lnTo>
                                    <a:pt x="19" y="2"/>
                                  </a:lnTo>
                                  <a:lnTo>
                                    <a:pt x="19"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66" name="Freeform 479"/>
                          <wps:cNvSpPr>
                            <a:spLocks/>
                          </wps:cNvSpPr>
                          <wps:spPr bwMode="auto">
                            <a:xfrm>
                              <a:off x="3065" y="4034"/>
                              <a:ext cx="21" cy="19"/>
                            </a:xfrm>
                            <a:custGeom>
                              <a:avLst/>
                              <a:gdLst>
                                <a:gd name="T0" fmla="*/ 20 w 21"/>
                                <a:gd name="T1" fmla="*/ 13 h 19"/>
                                <a:gd name="T2" fmla="*/ 20 w 21"/>
                                <a:gd name="T3" fmla="*/ 0 h 19"/>
                                <a:gd name="T4" fmla="*/ 0 w 21"/>
                                <a:gd name="T5" fmla="*/ 2 h 19"/>
                                <a:gd name="T6" fmla="*/ 0 w 21"/>
                                <a:gd name="T7" fmla="*/ 18 h 19"/>
                                <a:gd name="T8" fmla="*/ 0 w 21"/>
                                <a:gd name="T9" fmla="*/ 15 h 19"/>
                                <a:gd name="T10" fmla="*/ 20 w 21"/>
                                <a:gd name="T11" fmla="*/ 15 h 19"/>
                                <a:gd name="T12" fmla="*/ 20 w 21"/>
                                <a:gd name="T13" fmla="*/ 13 h 19"/>
                              </a:gdLst>
                              <a:ahLst/>
                              <a:cxnLst>
                                <a:cxn ang="0">
                                  <a:pos x="T0" y="T1"/>
                                </a:cxn>
                                <a:cxn ang="0">
                                  <a:pos x="T2" y="T3"/>
                                </a:cxn>
                                <a:cxn ang="0">
                                  <a:pos x="T4" y="T5"/>
                                </a:cxn>
                                <a:cxn ang="0">
                                  <a:pos x="T6" y="T7"/>
                                </a:cxn>
                                <a:cxn ang="0">
                                  <a:pos x="T8" y="T9"/>
                                </a:cxn>
                                <a:cxn ang="0">
                                  <a:pos x="T10" y="T11"/>
                                </a:cxn>
                                <a:cxn ang="0">
                                  <a:pos x="T12" y="T13"/>
                                </a:cxn>
                              </a:cxnLst>
                              <a:rect l="0" t="0" r="r" b="b"/>
                              <a:pathLst>
                                <a:path w="21" h="19">
                                  <a:moveTo>
                                    <a:pt x="20" y="13"/>
                                  </a:moveTo>
                                  <a:lnTo>
                                    <a:pt x="20" y="0"/>
                                  </a:lnTo>
                                  <a:lnTo>
                                    <a:pt x="0" y="2"/>
                                  </a:lnTo>
                                  <a:lnTo>
                                    <a:pt x="0" y="18"/>
                                  </a:lnTo>
                                  <a:lnTo>
                                    <a:pt x="0" y="15"/>
                                  </a:lnTo>
                                  <a:lnTo>
                                    <a:pt x="20" y="15"/>
                                  </a:lnTo>
                                  <a:lnTo>
                                    <a:pt x="20" y="13"/>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67" name="Freeform 480"/>
                          <wps:cNvSpPr>
                            <a:spLocks/>
                          </wps:cNvSpPr>
                          <wps:spPr bwMode="auto">
                            <a:xfrm>
                              <a:off x="3063" y="4037"/>
                              <a:ext cx="1" cy="21"/>
                            </a:xfrm>
                            <a:custGeom>
                              <a:avLst/>
                              <a:gdLst>
                                <a:gd name="T0" fmla="*/ 0 w 1"/>
                                <a:gd name="T1" fmla="*/ 0 h 21"/>
                                <a:gd name="T2" fmla="*/ 0 w 1"/>
                                <a:gd name="T3" fmla="*/ 20 h 21"/>
                                <a:gd name="T4" fmla="*/ 0 w 1"/>
                                <a:gd name="T5" fmla="*/ 0 h 21"/>
                              </a:gdLst>
                              <a:ahLst/>
                              <a:cxnLst>
                                <a:cxn ang="0">
                                  <a:pos x="T0" y="T1"/>
                                </a:cxn>
                                <a:cxn ang="0">
                                  <a:pos x="T2" y="T3"/>
                                </a:cxn>
                                <a:cxn ang="0">
                                  <a:pos x="T4" y="T5"/>
                                </a:cxn>
                              </a:cxnLst>
                              <a:rect l="0" t="0" r="r" b="b"/>
                              <a:pathLst>
                                <a:path w="1" h="21">
                                  <a:moveTo>
                                    <a:pt x="0" y="0"/>
                                  </a:moveTo>
                                  <a:lnTo>
                                    <a:pt x="0" y="20"/>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68" name="Freeform 481"/>
                          <wps:cNvSpPr>
                            <a:spLocks/>
                          </wps:cNvSpPr>
                          <wps:spPr bwMode="auto">
                            <a:xfrm>
                              <a:off x="3017" y="4016"/>
                              <a:ext cx="49" cy="30"/>
                            </a:xfrm>
                            <a:custGeom>
                              <a:avLst/>
                              <a:gdLst>
                                <a:gd name="T0" fmla="*/ 48 w 49"/>
                                <a:gd name="T1" fmla="*/ 12 h 30"/>
                                <a:gd name="T2" fmla="*/ 46 w 49"/>
                                <a:gd name="T3" fmla="*/ 9 h 30"/>
                                <a:gd name="T4" fmla="*/ 44 w 49"/>
                                <a:gd name="T5" fmla="*/ 7 h 30"/>
                                <a:gd name="T6" fmla="*/ 42 w 49"/>
                                <a:gd name="T7" fmla="*/ 5 h 30"/>
                                <a:gd name="T8" fmla="*/ 38 w 49"/>
                                <a:gd name="T9" fmla="*/ 3 h 30"/>
                                <a:gd name="T10" fmla="*/ 35 w 49"/>
                                <a:gd name="T11" fmla="*/ 1 h 30"/>
                                <a:gd name="T12" fmla="*/ 31 w 49"/>
                                <a:gd name="T13" fmla="*/ 0 h 30"/>
                                <a:gd name="T14" fmla="*/ 26 w 49"/>
                                <a:gd name="T15" fmla="*/ 0 h 30"/>
                                <a:gd name="T16" fmla="*/ 20 w 49"/>
                                <a:gd name="T17" fmla="*/ 0 h 30"/>
                                <a:gd name="T18" fmla="*/ 16 w 49"/>
                                <a:gd name="T19" fmla="*/ 0 h 30"/>
                                <a:gd name="T20" fmla="*/ 12 w 49"/>
                                <a:gd name="T21" fmla="*/ 1 h 30"/>
                                <a:gd name="T22" fmla="*/ 8 w 49"/>
                                <a:gd name="T23" fmla="*/ 3 h 30"/>
                                <a:gd name="T24" fmla="*/ 5 w 49"/>
                                <a:gd name="T25" fmla="*/ 5 h 30"/>
                                <a:gd name="T26" fmla="*/ 3 w 49"/>
                                <a:gd name="T27" fmla="*/ 7 h 30"/>
                                <a:gd name="T28" fmla="*/ 1 w 49"/>
                                <a:gd name="T29" fmla="*/ 9 h 30"/>
                                <a:gd name="T30" fmla="*/ 0 w 49"/>
                                <a:gd name="T31" fmla="*/ 12 h 30"/>
                                <a:gd name="T32" fmla="*/ 0 w 49"/>
                                <a:gd name="T33" fmla="*/ 15 h 30"/>
                                <a:gd name="T34" fmla="*/ 1 w 49"/>
                                <a:gd name="T35" fmla="*/ 18 h 30"/>
                                <a:gd name="T36" fmla="*/ 3 w 49"/>
                                <a:gd name="T37" fmla="*/ 21 h 30"/>
                                <a:gd name="T38" fmla="*/ 5 w 49"/>
                                <a:gd name="T39" fmla="*/ 23 h 30"/>
                                <a:gd name="T40" fmla="*/ 8 w 49"/>
                                <a:gd name="T41" fmla="*/ 25 h 30"/>
                                <a:gd name="T42" fmla="*/ 12 w 49"/>
                                <a:gd name="T43" fmla="*/ 26 h 30"/>
                                <a:gd name="T44" fmla="*/ 16 w 49"/>
                                <a:gd name="T45" fmla="*/ 27 h 30"/>
                                <a:gd name="T46" fmla="*/ 20 w 49"/>
                                <a:gd name="T47" fmla="*/ 29 h 30"/>
                                <a:gd name="T48" fmla="*/ 26 w 49"/>
                                <a:gd name="T49" fmla="*/ 29 h 30"/>
                                <a:gd name="T50" fmla="*/ 31 w 49"/>
                                <a:gd name="T51" fmla="*/ 27 h 30"/>
                                <a:gd name="T52" fmla="*/ 35 w 49"/>
                                <a:gd name="T53" fmla="*/ 26 h 30"/>
                                <a:gd name="T54" fmla="*/ 38 w 49"/>
                                <a:gd name="T55" fmla="*/ 25 h 30"/>
                                <a:gd name="T56" fmla="*/ 42 w 49"/>
                                <a:gd name="T57" fmla="*/ 23 h 30"/>
                                <a:gd name="T58" fmla="*/ 44 w 49"/>
                                <a:gd name="T59" fmla="*/ 21 h 30"/>
                                <a:gd name="T60" fmla="*/ 46 w 49"/>
                                <a:gd name="T61" fmla="*/ 18 h 30"/>
                                <a:gd name="T62" fmla="*/ 48 w 49"/>
                                <a:gd name="T63" fmla="*/ 1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9" h="30">
                                  <a:moveTo>
                                    <a:pt x="48" y="14"/>
                                  </a:moveTo>
                                  <a:lnTo>
                                    <a:pt x="48" y="12"/>
                                  </a:lnTo>
                                  <a:lnTo>
                                    <a:pt x="46" y="11"/>
                                  </a:lnTo>
                                  <a:lnTo>
                                    <a:pt x="46" y="9"/>
                                  </a:lnTo>
                                  <a:lnTo>
                                    <a:pt x="45" y="8"/>
                                  </a:lnTo>
                                  <a:lnTo>
                                    <a:pt x="44" y="7"/>
                                  </a:lnTo>
                                  <a:lnTo>
                                    <a:pt x="43" y="6"/>
                                  </a:lnTo>
                                  <a:lnTo>
                                    <a:pt x="42" y="5"/>
                                  </a:lnTo>
                                  <a:lnTo>
                                    <a:pt x="40" y="4"/>
                                  </a:lnTo>
                                  <a:lnTo>
                                    <a:pt x="38" y="3"/>
                                  </a:lnTo>
                                  <a:lnTo>
                                    <a:pt x="36" y="2"/>
                                  </a:lnTo>
                                  <a:lnTo>
                                    <a:pt x="35" y="1"/>
                                  </a:lnTo>
                                  <a:lnTo>
                                    <a:pt x="33" y="1"/>
                                  </a:lnTo>
                                  <a:lnTo>
                                    <a:pt x="31" y="0"/>
                                  </a:lnTo>
                                  <a:lnTo>
                                    <a:pt x="28" y="0"/>
                                  </a:lnTo>
                                  <a:lnTo>
                                    <a:pt x="26" y="0"/>
                                  </a:lnTo>
                                  <a:lnTo>
                                    <a:pt x="24" y="0"/>
                                  </a:lnTo>
                                  <a:lnTo>
                                    <a:pt x="20" y="0"/>
                                  </a:lnTo>
                                  <a:lnTo>
                                    <a:pt x="18" y="0"/>
                                  </a:lnTo>
                                  <a:lnTo>
                                    <a:pt x="16" y="0"/>
                                  </a:lnTo>
                                  <a:lnTo>
                                    <a:pt x="14" y="1"/>
                                  </a:lnTo>
                                  <a:lnTo>
                                    <a:pt x="12" y="1"/>
                                  </a:lnTo>
                                  <a:lnTo>
                                    <a:pt x="10" y="2"/>
                                  </a:lnTo>
                                  <a:lnTo>
                                    <a:pt x="8" y="3"/>
                                  </a:lnTo>
                                  <a:lnTo>
                                    <a:pt x="7" y="4"/>
                                  </a:lnTo>
                                  <a:lnTo>
                                    <a:pt x="5" y="5"/>
                                  </a:lnTo>
                                  <a:lnTo>
                                    <a:pt x="4" y="6"/>
                                  </a:lnTo>
                                  <a:lnTo>
                                    <a:pt x="3" y="7"/>
                                  </a:lnTo>
                                  <a:lnTo>
                                    <a:pt x="2" y="8"/>
                                  </a:lnTo>
                                  <a:lnTo>
                                    <a:pt x="1" y="9"/>
                                  </a:lnTo>
                                  <a:lnTo>
                                    <a:pt x="0" y="11"/>
                                  </a:lnTo>
                                  <a:lnTo>
                                    <a:pt x="0" y="12"/>
                                  </a:lnTo>
                                  <a:lnTo>
                                    <a:pt x="0" y="14"/>
                                  </a:lnTo>
                                  <a:lnTo>
                                    <a:pt x="0" y="15"/>
                                  </a:lnTo>
                                  <a:lnTo>
                                    <a:pt x="0" y="17"/>
                                  </a:lnTo>
                                  <a:lnTo>
                                    <a:pt x="1" y="18"/>
                                  </a:lnTo>
                                  <a:lnTo>
                                    <a:pt x="2" y="19"/>
                                  </a:lnTo>
                                  <a:lnTo>
                                    <a:pt x="3" y="21"/>
                                  </a:lnTo>
                                  <a:lnTo>
                                    <a:pt x="4" y="22"/>
                                  </a:lnTo>
                                  <a:lnTo>
                                    <a:pt x="5" y="23"/>
                                  </a:lnTo>
                                  <a:lnTo>
                                    <a:pt x="7" y="24"/>
                                  </a:lnTo>
                                  <a:lnTo>
                                    <a:pt x="8" y="25"/>
                                  </a:lnTo>
                                  <a:lnTo>
                                    <a:pt x="10" y="26"/>
                                  </a:lnTo>
                                  <a:lnTo>
                                    <a:pt x="12" y="26"/>
                                  </a:lnTo>
                                  <a:lnTo>
                                    <a:pt x="14" y="27"/>
                                  </a:lnTo>
                                  <a:lnTo>
                                    <a:pt x="16" y="27"/>
                                  </a:lnTo>
                                  <a:lnTo>
                                    <a:pt x="18" y="29"/>
                                  </a:lnTo>
                                  <a:lnTo>
                                    <a:pt x="20" y="29"/>
                                  </a:lnTo>
                                  <a:lnTo>
                                    <a:pt x="24" y="29"/>
                                  </a:lnTo>
                                  <a:lnTo>
                                    <a:pt x="26" y="29"/>
                                  </a:lnTo>
                                  <a:lnTo>
                                    <a:pt x="28" y="29"/>
                                  </a:lnTo>
                                  <a:lnTo>
                                    <a:pt x="31" y="27"/>
                                  </a:lnTo>
                                  <a:lnTo>
                                    <a:pt x="33" y="27"/>
                                  </a:lnTo>
                                  <a:lnTo>
                                    <a:pt x="35" y="26"/>
                                  </a:lnTo>
                                  <a:lnTo>
                                    <a:pt x="36" y="26"/>
                                  </a:lnTo>
                                  <a:lnTo>
                                    <a:pt x="38" y="25"/>
                                  </a:lnTo>
                                  <a:lnTo>
                                    <a:pt x="40" y="24"/>
                                  </a:lnTo>
                                  <a:lnTo>
                                    <a:pt x="42" y="23"/>
                                  </a:lnTo>
                                  <a:lnTo>
                                    <a:pt x="43" y="22"/>
                                  </a:lnTo>
                                  <a:lnTo>
                                    <a:pt x="44" y="21"/>
                                  </a:lnTo>
                                  <a:lnTo>
                                    <a:pt x="45" y="19"/>
                                  </a:lnTo>
                                  <a:lnTo>
                                    <a:pt x="46" y="18"/>
                                  </a:lnTo>
                                  <a:lnTo>
                                    <a:pt x="46" y="17"/>
                                  </a:lnTo>
                                  <a:lnTo>
                                    <a:pt x="48" y="15"/>
                                  </a:lnTo>
                                  <a:lnTo>
                                    <a:pt x="48" y="14"/>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469" name="Freeform 482"/>
                          <wps:cNvSpPr>
                            <a:spLocks/>
                          </wps:cNvSpPr>
                          <wps:spPr bwMode="auto">
                            <a:xfrm>
                              <a:off x="3017" y="4023"/>
                              <a:ext cx="49" cy="21"/>
                            </a:xfrm>
                            <a:custGeom>
                              <a:avLst/>
                              <a:gdLst>
                                <a:gd name="T0" fmla="*/ 0 w 49"/>
                                <a:gd name="T1" fmla="*/ 20 h 21"/>
                                <a:gd name="T2" fmla="*/ 48 w 49"/>
                                <a:gd name="T3" fmla="*/ 20 h 21"/>
                                <a:gd name="T4" fmla="*/ 48 w 49"/>
                                <a:gd name="T5" fmla="*/ 0 h 21"/>
                                <a:gd name="T6" fmla="*/ 0 w 49"/>
                                <a:gd name="T7" fmla="*/ 0 h 21"/>
                                <a:gd name="T8" fmla="*/ 0 w 49"/>
                                <a:gd name="T9" fmla="*/ 20 h 21"/>
                              </a:gdLst>
                              <a:ahLst/>
                              <a:cxnLst>
                                <a:cxn ang="0">
                                  <a:pos x="T0" y="T1"/>
                                </a:cxn>
                                <a:cxn ang="0">
                                  <a:pos x="T2" y="T3"/>
                                </a:cxn>
                                <a:cxn ang="0">
                                  <a:pos x="T4" y="T5"/>
                                </a:cxn>
                                <a:cxn ang="0">
                                  <a:pos x="T6" y="T7"/>
                                </a:cxn>
                                <a:cxn ang="0">
                                  <a:pos x="T8" y="T9"/>
                                </a:cxn>
                              </a:cxnLst>
                              <a:rect l="0" t="0" r="r" b="b"/>
                              <a:pathLst>
                                <a:path w="49" h="21">
                                  <a:moveTo>
                                    <a:pt x="0" y="20"/>
                                  </a:moveTo>
                                  <a:lnTo>
                                    <a:pt x="48" y="20"/>
                                  </a:lnTo>
                                  <a:lnTo>
                                    <a:pt x="48" y="0"/>
                                  </a:lnTo>
                                  <a:lnTo>
                                    <a:pt x="0" y="0"/>
                                  </a:lnTo>
                                  <a:lnTo>
                                    <a:pt x="0" y="2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70" name="Freeform 483"/>
                          <wps:cNvSpPr>
                            <a:spLocks/>
                          </wps:cNvSpPr>
                          <wps:spPr bwMode="auto">
                            <a:xfrm>
                              <a:off x="3017" y="4007"/>
                              <a:ext cx="49" cy="30"/>
                            </a:xfrm>
                            <a:custGeom>
                              <a:avLst/>
                              <a:gdLst>
                                <a:gd name="T0" fmla="*/ 48 w 49"/>
                                <a:gd name="T1" fmla="*/ 13 h 30"/>
                                <a:gd name="T2" fmla="*/ 46 w 49"/>
                                <a:gd name="T3" fmla="*/ 10 h 30"/>
                                <a:gd name="T4" fmla="*/ 44 w 49"/>
                                <a:gd name="T5" fmla="*/ 8 h 30"/>
                                <a:gd name="T6" fmla="*/ 42 w 49"/>
                                <a:gd name="T7" fmla="*/ 5 h 30"/>
                                <a:gd name="T8" fmla="*/ 38 w 49"/>
                                <a:gd name="T9" fmla="*/ 3 h 30"/>
                                <a:gd name="T10" fmla="*/ 35 w 49"/>
                                <a:gd name="T11" fmla="*/ 2 h 30"/>
                                <a:gd name="T12" fmla="*/ 31 w 49"/>
                                <a:gd name="T13" fmla="*/ 1 h 30"/>
                                <a:gd name="T14" fmla="*/ 26 w 49"/>
                                <a:gd name="T15" fmla="*/ 0 h 30"/>
                                <a:gd name="T16" fmla="*/ 20 w 49"/>
                                <a:gd name="T17" fmla="*/ 0 h 30"/>
                                <a:gd name="T18" fmla="*/ 16 w 49"/>
                                <a:gd name="T19" fmla="*/ 1 h 30"/>
                                <a:gd name="T20" fmla="*/ 12 w 49"/>
                                <a:gd name="T21" fmla="*/ 2 h 30"/>
                                <a:gd name="T22" fmla="*/ 8 w 49"/>
                                <a:gd name="T23" fmla="*/ 3 h 30"/>
                                <a:gd name="T24" fmla="*/ 5 w 49"/>
                                <a:gd name="T25" fmla="*/ 5 h 30"/>
                                <a:gd name="T26" fmla="*/ 3 w 49"/>
                                <a:gd name="T27" fmla="*/ 8 h 30"/>
                                <a:gd name="T28" fmla="*/ 1 w 49"/>
                                <a:gd name="T29" fmla="*/ 10 h 30"/>
                                <a:gd name="T30" fmla="*/ 0 w 49"/>
                                <a:gd name="T31" fmla="*/ 13 h 30"/>
                                <a:gd name="T32" fmla="*/ 0 w 49"/>
                                <a:gd name="T33" fmla="*/ 16 h 30"/>
                                <a:gd name="T34" fmla="*/ 1 w 49"/>
                                <a:gd name="T35" fmla="*/ 19 h 30"/>
                                <a:gd name="T36" fmla="*/ 3 w 49"/>
                                <a:gd name="T37" fmla="*/ 21 h 30"/>
                                <a:gd name="T38" fmla="*/ 5 w 49"/>
                                <a:gd name="T39" fmla="*/ 23 h 30"/>
                                <a:gd name="T40" fmla="*/ 8 w 49"/>
                                <a:gd name="T41" fmla="*/ 26 h 30"/>
                                <a:gd name="T42" fmla="*/ 12 w 49"/>
                                <a:gd name="T43" fmla="*/ 27 h 30"/>
                                <a:gd name="T44" fmla="*/ 16 w 49"/>
                                <a:gd name="T45" fmla="*/ 28 h 30"/>
                                <a:gd name="T46" fmla="*/ 20 w 49"/>
                                <a:gd name="T47" fmla="*/ 28 h 30"/>
                                <a:gd name="T48" fmla="*/ 26 w 49"/>
                                <a:gd name="T49" fmla="*/ 28 h 30"/>
                                <a:gd name="T50" fmla="*/ 31 w 49"/>
                                <a:gd name="T51" fmla="*/ 28 h 30"/>
                                <a:gd name="T52" fmla="*/ 35 w 49"/>
                                <a:gd name="T53" fmla="*/ 27 h 30"/>
                                <a:gd name="T54" fmla="*/ 38 w 49"/>
                                <a:gd name="T55" fmla="*/ 26 h 30"/>
                                <a:gd name="T56" fmla="*/ 42 w 49"/>
                                <a:gd name="T57" fmla="*/ 23 h 30"/>
                                <a:gd name="T58" fmla="*/ 44 w 49"/>
                                <a:gd name="T59" fmla="*/ 21 h 30"/>
                                <a:gd name="T60" fmla="*/ 46 w 49"/>
                                <a:gd name="T61" fmla="*/ 19 h 30"/>
                                <a:gd name="T62" fmla="*/ 48 w 49"/>
                                <a:gd name="T63" fmla="*/ 16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9" h="30">
                                  <a:moveTo>
                                    <a:pt x="48" y="15"/>
                                  </a:moveTo>
                                  <a:lnTo>
                                    <a:pt x="48" y="13"/>
                                  </a:lnTo>
                                  <a:lnTo>
                                    <a:pt x="46" y="12"/>
                                  </a:lnTo>
                                  <a:lnTo>
                                    <a:pt x="46" y="10"/>
                                  </a:lnTo>
                                  <a:lnTo>
                                    <a:pt x="45" y="9"/>
                                  </a:lnTo>
                                  <a:lnTo>
                                    <a:pt x="44" y="8"/>
                                  </a:lnTo>
                                  <a:lnTo>
                                    <a:pt x="43" y="6"/>
                                  </a:lnTo>
                                  <a:lnTo>
                                    <a:pt x="42" y="5"/>
                                  </a:lnTo>
                                  <a:lnTo>
                                    <a:pt x="40" y="4"/>
                                  </a:lnTo>
                                  <a:lnTo>
                                    <a:pt x="38" y="3"/>
                                  </a:lnTo>
                                  <a:lnTo>
                                    <a:pt x="36" y="3"/>
                                  </a:lnTo>
                                  <a:lnTo>
                                    <a:pt x="35" y="2"/>
                                  </a:lnTo>
                                  <a:lnTo>
                                    <a:pt x="33" y="1"/>
                                  </a:lnTo>
                                  <a:lnTo>
                                    <a:pt x="31" y="1"/>
                                  </a:lnTo>
                                  <a:lnTo>
                                    <a:pt x="28" y="0"/>
                                  </a:lnTo>
                                  <a:lnTo>
                                    <a:pt x="26" y="0"/>
                                  </a:lnTo>
                                  <a:lnTo>
                                    <a:pt x="24" y="0"/>
                                  </a:lnTo>
                                  <a:lnTo>
                                    <a:pt x="20" y="0"/>
                                  </a:lnTo>
                                  <a:lnTo>
                                    <a:pt x="18" y="0"/>
                                  </a:lnTo>
                                  <a:lnTo>
                                    <a:pt x="16" y="1"/>
                                  </a:lnTo>
                                  <a:lnTo>
                                    <a:pt x="14" y="1"/>
                                  </a:lnTo>
                                  <a:lnTo>
                                    <a:pt x="12" y="2"/>
                                  </a:lnTo>
                                  <a:lnTo>
                                    <a:pt x="10" y="3"/>
                                  </a:lnTo>
                                  <a:lnTo>
                                    <a:pt x="8" y="3"/>
                                  </a:lnTo>
                                  <a:lnTo>
                                    <a:pt x="7" y="4"/>
                                  </a:lnTo>
                                  <a:lnTo>
                                    <a:pt x="5" y="5"/>
                                  </a:lnTo>
                                  <a:lnTo>
                                    <a:pt x="4" y="6"/>
                                  </a:lnTo>
                                  <a:lnTo>
                                    <a:pt x="3" y="8"/>
                                  </a:lnTo>
                                  <a:lnTo>
                                    <a:pt x="2" y="9"/>
                                  </a:lnTo>
                                  <a:lnTo>
                                    <a:pt x="1" y="10"/>
                                  </a:lnTo>
                                  <a:lnTo>
                                    <a:pt x="0" y="12"/>
                                  </a:lnTo>
                                  <a:lnTo>
                                    <a:pt x="0" y="13"/>
                                  </a:lnTo>
                                  <a:lnTo>
                                    <a:pt x="0" y="15"/>
                                  </a:lnTo>
                                  <a:lnTo>
                                    <a:pt x="0" y="16"/>
                                  </a:lnTo>
                                  <a:lnTo>
                                    <a:pt x="0" y="17"/>
                                  </a:lnTo>
                                  <a:lnTo>
                                    <a:pt x="1" y="19"/>
                                  </a:lnTo>
                                  <a:lnTo>
                                    <a:pt x="2" y="20"/>
                                  </a:lnTo>
                                  <a:lnTo>
                                    <a:pt x="3" y="21"/>
                                  </a:lnTo>
                                  <a:lnTo>
                                    <a:pt x="4" y="23"/>
                                  </a:lnTo>
                                  <a:lnTo>
                                    <a:pt x="5" y="23"/>
                                  </a:lnTo>
                                  <a:lnTo>
                                    <a:pt x="7" y="25"/>
                                  </a:lnTo>
                                  <a:lnTo>
                                    <a:pt x="8" y="26"/>
                                  </a:lnTo>
                                  <a:lnTo>
                                    <a:pt x="10" y="26"/>
                                  </a:lnTo>
                                  <a:lnTo>
                                    <a:pt x="12" y="27"/>
                                  </a:lnTo>
                                  <a:lnTo>
                                    <a:pt x="14" y="28"/>
                                  </a:lnTo>
                                  <a:lnTo>
                                    <a:pt x="16" y="28"/>
                                  </a:lnTo>
                                  <a:lnTo>
                                    <a:pt x="18" y="28"/>
                                  </a:lnTo>
                                  <a:lnTo>
                                    <a:pt x="20" y="28"/>
                                  </a:lnTo>
                                  <a:lnTo>
                                    <a:pt x="24" y="29"/>
                                  </a:lnTo>
                                  <a:lnTo>
                                    <a:pt x="26" y="28"/>
                                  </a:lnTo>
                                  <a:lnTo>
                                    <a:pt x="28" y="28"/>
                                  </a:lnTo>
                                  <a:lnTo>
                                    <a:pt x="31" y="28"/>
                                  </a:lnTo>
                                  <a:lnTo>
                                    <a:pt x="33" y="28"/>
                                  </a:lnTo>
                                  <a:lnTo>
                                    <a:pt x="35" y="27"/>
                                  </a:lnTo>
                                  <a:lnTo>
                                    <a:pt x="36" y="26"/>
                                  </a:lnTo>
                                  <a:lnTo>
                                    <a:pt x="38" y="26"/>
                                  </a:lnTo>
                                  <a:lnTo>
                                    <a:pt x="40" y="25"/>
                                  </a:lnTo>
                                  <a:lnTo>
                                    <a:pt x="42" y="23"/>
                                  </a:lnTo>
                                  <a:lnTo>
                                    <a:pt x="43" y="23"/>
                                  </a:lnTo>
                                  <a:lnTo>
                                    <a:pt x="44" y="21"/>
                                  </a:lnTo>
                                  <a:lnTo>
                                    <a:pt x="45" y="20"/>
                                  </a:lnTo>
                                  <a:lnTo>
                                    <a:pt x="46" y="19"/>
                                  </a:lnTo>
                                  <a:lnTo>
                                    <a:pt x="46" y="17"/>
                                  </a:lnTo>
                                  <a:lnTo>
                                    <a:pt x="48" y="16"/>
                                  </a:lnTo>
                                  <a:lnTo>
                                    <a:pt x="48" y="15"/>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471" name="Line 484"/>
                          <wps:cNvCnPr/>
                          <wps:spPr bwMode="auto">
                            <a:xfrm>
                              <a:off x="3016" y="4029"/>
                              <a:ext cx="0"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72" name="Line 485"/>
                          <wps:cNvCnPr/>
                          <wps:spPr bwMode="auto">
                            <a:xfrm>
                              <a:off x="3064" y="4026"/>
                              <a:ext cx="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73" name="Freeform 486"/>
                          <wps:cNvSpPr>
                            <a:spLocks/>
                          </wps:cNvSpPr>
                          <wps:spPr bwMode="auto">
                            <a:xfrm>
                              <a:off x="3018" y="4026"/>
                              <a:ext cx="20" cy="20"/>
                            </a:xfrm>
                            <a:custGeom>
                              <a:avLst/>
                              <a:gdLst>
                                <a:gd name="T0" fmla="*/ 0 w 20"/>
                                <a:gd name="T1" fmla="*/ 0 h 20"/>
                                <a:gd name="T2" fmla="*/ 0 w 20"/>
                                <a:gd name="T3" fmla="*/ 14 h 20"/>
                                <a:gd name="T4" fmla="*/ 0 w 20"/>
                                <a:gd name="T5" fmla="*/ 16 h 20"/>
                                <a:gd name="T6" fmla="*/ 19 w 20"/>
                                <a:gd name="T7" fmla="*/ 19 h 20"/>
                                <a:gd name="T8" fmla="*/ 19 w 20"/>
                                <a:gd name="T9" fmla="*/ 4 h 20"/>
                                <a:gd name="T10" fmla="*/ 19 w 20"/>
                                <a:gd name="T11" fmla="*/ 2 h 20"/>
                                <a:gd name="T12" fmla="*/ 19 w 20"/>
                                <a:gd name="T13" fmla="*/ 0 h 20"/>
                                <a:gd name="T14" fmla="*/ 0 w 20"/>
                                <a:gd name="T15" fmla="*/ 0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20">
                                  <a:moveTo>
                                    <a:pt x="0" y="0"/>
                                  </a:moveTo>
                                  <a:lnTo>
                                    <a:pt x="0" y="14"/>
                                  </a:lnTo>
                                  <a:lnTo>
                                    <a:pt x="0" y="16"/>
                                  </a:lnTo>
                                  <a:lnTo>
                                    <a:pt x="19" y="19"/>
                                  </a:lnTo>
                                  <a:lnTo>
                                    <a:pt x="19" y="4"/>
                                  </a:lnTo>
                                  <a:lnTo>
                                    <a:pt x="19" y="2"/>
                                  </a:lnTo>
                                  <a:lnTo>
                                    <a:pt x="19" y="0"/>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74" name="Freeform 487"/>
                          <wps:cNvSpPr>
                            <a:spLocks/>
                          </wps:cNvSpPr>
                          <wps:spPr bwMode="auto">
                            <a:xfrm>
                              <a:off x="3022" y="4031"/>
                              <a:ext cx="20" cy="21"/>
                            </a:xfrm>
                            <a:custGeom>
                              <a:avLst/>
                              <a:gdLst>
                                <a:gd name="T0" fmla="*/ 0 w 20"/>
                                <a:gd name="T1" fmla="*/ 0 h 21"/>
                                <a:gd name="T2" fmla="*/ 19 w 20"/>
                                <a:gd name="T3" fmla="*/ 0 h 21"/>
                                <a:gd name="T4" fmla="*/ 19 w 20"/>
                                <a:gd name="T5" fmla="*/ 20 h 21"/>
                                <a:gd name="T6" fmla="*/ 0 w 20"/>
                                <a:gd name="T7" fmla="*/ 17 h 21"/>
                                <a:gd name="T8" fmla="*/ 0 w 20"/>
                                <a:gd name="T9" fmla="*/ 0 h 21"/>
                              </a:gdLst>
                              <a:ahLst/>
                              <a:cxnLst>
                                <a:cxn ang="0">
                                  <a:pos x="T0" y="T1"/>
                                </a:cxn>
                                <a:cxn ang="0">
                                  <a:pos x="T2" y="T3"/>
                                </a:cxn>
                                <a:cxn ang="0">
                                  <a:pos x="T4" y="T5"/>
                                </a:cxn>
                                <a:cxn ang="0">
                                  <a:pos x="T6" y="T7"/>
                                </a:cxn>
                                <a:cxn ang="0">
                                  <a:pos x="T8" y="T9"/>
                                </a:cxn>
                              </a:cxnLst>
                              <a:rect l="0" t="0" r="r" b="b"/>
                              <a:pathLst>
                                <a:path w="20" h="21">
                                  <a:moveTo>
                                    <a:pt x="0" y="0"/>
                                  </a:moveTo>
                                  <a:lnTo>
                                    <a:pt x="19" y="0"/>
                                  </a:lnTo>
                                  <a:lnTo>
                                    <a:pt x="19" y="20"/>
                                  </a:lnTo>
                                  <a:lnTo>
                                    <a:pt x="0" y="17"/>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75" name="Freeform 488"/>
                          <wps:cNvSpPr>
                            <a:spLocks/>
                          </wps:cNvSpPr>
                          <wps:spPr bwMode="auto">
                            <a:xfrm>
                              <a:off x="3023" y="4033"/>
                              <a:ext cx="20" cy="19"/>
                            </a:xfrm>
                            <a:custGeom>
                              <a:avLst/>
                              <a:gdLst>
                                <a:gd name="T0" fmla="*/ 19 w 20"/>
                                <a:gd name="T1" fmla="*/ 0 h 19"/>
                                <a:gd name="T2" fmla="*/ 0 w 20"/>
                                <a:gd name="T3" fmla="*/ 18 h 19"/>
                                <a:gd name="T4" fmla="*/ 19 w 20"/>
                                <a:gd name="T5" fmla="*/ 18 h 19"/>
                                <a:gd name="T6" fmla="*/ 19 w 20"/>
                                <a:gd name="T7" fmla="*/ 0 h 19"/>
                              </a:gdLst>
                              <a:ahLst/>
                              <a:cxnLst>
                                <a:cxn ang="0">
                                  <a:pos x="T0" y="T1"/>
                                </a:cxn>
                                <a:cxn ang="0">
                                  <a:pos x="T2" y="T3"/>
                                </a:cxn>
                                <a:cxn ang="0">
                                  <a:pos x="T4" y="T5"/>
                                </a:cxn>
                                <a:cxn ang="0">
                                  <a:pos x="T6" y="T7"/>
                                </a:cxn>
                              </a:cxnLst>
                              <a:rect l="0" t="0" r="r" b="b"/>
                              <a:pathLst>
                                <a:path w="20" h="19">
                                  <a:moveTo>
                                    <a:pt x="19" y="0"/>
                                  </a:moveTo>
                                  <a:lnTo>
                                    <a:pt x="0" y="18"/>
                                  </a:lnTo>
                                  <a:lnTo>
                                    <a:pt x="19" y="18"/>
                                  </a:lnTo>
                                  <a:lnTo>
                                    <a:pt x="19"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76" name="Freeform 489"/>
                          <wps:cNvSpPr>
                            <a:spLocks/>
                          </wps:cNvSpPr>
                          <wps:spPr bwMode="auto">
                            <a:xfrm>
                              <a:off x="3065" y="4026"/>
                              <a:ext cx="21" cy="20"/>
                            </a:xfrm>
                            <a:custGeom>
                              <a:avLst/>
                              <a:gdLst>
                                <a:gd name="T0" fmla="*/ 20 w 21"/>
                                <a:gd name="T1" fmla="*/ 14 h 20"/>
                                <a:gd name="T2" fmla="*/ 20 w 21"/>
                                <a:gd name="T3" fmla="*/ 0 h 20"/>
                                <a:gd name="T4" fmla="*/ 0 w 21"/>
                                <a:gd name="T5" fmla="*/ 2 h 20"/>
                                <a:gd name="T6" fmla="*/ 0 w 21"/>
                                <a:gd name="T7" fmla="*/ 19 h 20"/>
                                <a:gd name="T8" fmla="*/ 0 w 21"/>
                                <a:gd name="T9" fmla="*/ 16 h 20"/>
                                <a:gd name="T10" fmla="*/ 20 w 21"/>
                                <a:gd name="T11" fmla="*/ 14 h 20"/>
                              </a:gdLst>
                              <a:ahLst/>
                              <a:cxnLst>
                                <a:cxn ang="0">
                                  <a:pos x="T0" y="T1"/>
                                </a:cxn>
                                <a:cxn ang="0">
                                  <a:pos x="T2" y="T3"/>
                                </a:cxn>
                                <a:cxn ang="0">
                                  <a:pos x="T4" y="T5"/>
                                </a:cxn>
                                <a:cxn ang="0">
                                  <a:pos x="T6" y="T7"/>
                                </a:cxn>
                                <a:cxn ang="0">
                                  <a:pos x="T8" y="T9"/>
                                </a:cxn>
                                <a:cxn ang="0">
                                  <a:pos x="T10" y="T11"/>
                                </a:cxn>
                              </a:cxnLst>
                              <a:rect l="0" t="0" r="r" b="b"/>
                              <a:pathLst>
                                <a:path w="21" h="20">
                                  <a:moveTo>
                                    <a:pt x="20" y="14"/>
                                  </a:moveTo>
                                  <a:lnTo>
                                    <a:pt x="20" y="0"/>
                                  </a:lnTo>
                                  <a:lnTo>
                                    <a:pt x="0" y="2"/>
                                  </a:lnTo>
                                  <a:lnTo>
                                    <a:pt x="0" y="19"/>
                                  </a:lnTo>
                                  <a:lnTo>
                                    <a:pt x="0" y="16"/>
                                  </a:lnTo>
                                  <a:lnTo>
                                    <a:pt x="20" y="14"/>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77" name="Freeform 490"/>
                          <wps:cNvSpPr>
                            <a:spLocks/>
                          </wps:cNvSpPr>
                          <wps:spPr bwMode="auto">
                            <a:xfrm>
                              <a:off x="3063" y="4029"/>
                              <a:ext cx="1" cy="21"/>
                            </a:xfrm>
                            <a:custGeom>
                              <a:avLst/>
                              <a:gdLst>
                                <a:gd name="T0" fmla="*/ 0 w 1"/>
                                <a:gd name="T1" fmla="*/ 0 h 21"/>
                                <a:gd name="T2" fmla="*/ 0 w 1"/>
                                <a:gd name="T3" fmla="*/ 20 h 21"/>
                                <a:gd name="T4" fmla="*/ 0 w 1"/>
                                <a:gd name="T5" fmla="*/ 0 h 21"/>
                              </a:gdLst>
                              <a:ahLst/>
                              <a:cxnLst>
                                <a:cxn ang="0">
                                  <a:pos x="T0" y="T1"/>
                                </a:cxn>
                                <a:cxn ang="0">
                                  <a:pos x="T2" y="T3"/>
                                </a:cxn>
                                <a:cxn ang="0">
                                  <a:pos x="T4" y="T5"/>
                                </a:cxn>
                              </a:cxnLst>
                              <a:rect l="0" t="0" r="r" b="b"/>
                              <a:pathLst>
                                <a:path w="1" h="21">
                                  <a:moveTo>
                                    <a:pt x="0" y="0"/>
                                  </a:moveTo>
                                  <a:lnTo>
                                    <a:pt x="0" y="20"/>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78" name="Freeform 491"/>
                          <wps:cNvSpPr>
                            <a:spLocks/>
                          </wps:cNvSpPr>
                          <wps:spPr bwMode="auto">
                            <a:xfrm>
                              <a:off x="3017" y="4007"/>
                              <a:ext cx="49" cy="30"/>
                            </a:xfrm>
                            <a:custGeom>
                              <a:avLst/>
                              <a:gdLst>
                                <a:gd name="T0" fmla="*/ 48 w 49"/>
                                <a:gd name="T1" fmla="*/ 13 h 30"/>
                                <a:gd name="T2" fmla="*/ 46 w 49"/>
                                <a:gd name="T3" fmla="*/ 10 h 30"/>
                                <a:gd name="T4" fmla="*/ 44 w 49"/>
                                <a:gd name="T5" fmla="*/ 8 h 30"/>
                                <a:gd name="T6" fmla="*/ 42 w 49"/>
                                <a:gd name="T7" fmla="*/ 5 h 30"/>
                                <a:gd name="T8" fmla="*/ 38 w 49"/>
                                <a:gd name="T9" fmla="*/ 3 h 30"/>
                                <a:gd name="T10" fmla="*/ 35 w 49"/>
                                <a:gd name="T11" fmla="*/ 2 h 30"/>
                                <a:gd name="T12" fmla="*/ 31 w 49"/>
                                <a:gd name="T13" fmla="*/ 1 h 30"/>
                                <a:gd name="T14" fmla="*/ 26 w 49"/>
                                <a:gd name="T15" fmla="*/ 0 h 30"/>
                                <a:gd name="T16" fmla="*/ 20 w 49"/>
                                <a:gd name="T17" fmla="*/ 0 h 30"/>
                                <a:gd name="T18" fmla="*/ 16 w 49"/>
                                <a:gd name="T19" fmla="*/ 1 h 30"/>
                                <a:gd name="T20" fmla="*/ 12 w 49"/>
                                <a:gd name="T21" fmla="*/ 2 h 30"/>
                                <a:gd name="T22" fmla="*/ 8 w 49"/>
                                <a:gd name="T23" fmla="*/ 3 h 30"/>
                                <a:gd name="T24" fmla="*/ 5 w 49"/>
                                <a:gd name="T25" fmla="*/ 5 h 30"/>
                                <a:gd name="T26" fmla="*/ 3 w 49"/>
                                <a:gd name="T27" fmla="*/ 8 h 30"/>
                                <a:gd name="T28" fmla="*/ 1 w 49"/>
                                <a:gd name="T29" fmla="*/ 10 h 30"/>
                                <a:gd name="T30" fmla="*/ 0 w 49"/>
                                <a:gd name="T31" fmla="*/ 13 h 30"/>
                                <a:gd name="T32" fmla="*/ 0 w 49"/>
                                <a:gd name="T33" fmla="*/ 16 h 30"/>
                                <a:gd name="T34" fmla="*/ 1 w 49"/>
                                <a:gd name="T35" fmla="*/ 19 h 30"/>
                                <a:gd name="T36" fmla="*/ 3 w 49"/>
                                <a:gd name="T37" fmla="*/ 21 h 30"/>
                                <a:gd name="T38" fmla="*/ 5 w 49"/>
                                <a:gd name="T39" fmla="*/ 23 h 30"/>
                                <a:gd name="T40" fmla="*/ 8 w 49"/>
                                <a:gd name="T41" fmla="*/ 26 h 30"/>
                                <a:gd name="T42" fmla="*/ 12 w 49"/>
                                <a:gd name="T43" fmla="*/ 27 h 30"/>
                                <a:gd name="T44" fmla="*/ 16 w 49"/>
                                <a:gd name="T45" fmla="*/ 28 h 30"/>
                                <a:gd name="T46" fmla="*/ 20 w 49"/>
                                <a:gd name="T47" fmla="*/ 28 h 30"/>
                                <a:gd name="T48" fmla="*/ 26 w 49"/>
                                <a:gd name="T49" fmla="*/ 28 h 30"/>
                                <a:gd name="T50" fmla="*/ 31 w 49"/>
                                <a:gd name="T51" fmla="*/ 28 h 30"/>
                                <a:gd name="T52" fmla="*/ 35 w 49"/>
                                <a:gd name="T53" fmla="*/ 27 h 30"/>
                                <a:gd name="T54" fmla="*/ 38 w 49"/>
                                <a:gd name="T55" fmla="*/ 26 h 30"/>
                                <a:gd name="T56" fmla="*/ 42 w 49"/>
                                <a:gd name="T57" fmla="*/ 23 h 30"/>
                                <a:gd name="T58" fmla="*/ 44 w 49"/>
                                <a:gd name="T59" fmla="*/ 21 h 30"/>
                                <a:gd name="T60" fmla="*/ 46 w 49"/>
                                <a:gd name="T61" fmla="*/ 19 h 30"/>
                                <a:gd name="T62" fmla="*/ 48 w 49"/>
                                <a:gd name="T63" fmla="*/ 16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9" h="30">
                                  <a:moveTo>
                                    <a:pt x="48" y="15"/>
                                  </a:moveTo>
                                  <a:lnTo>
                                    <a:pt x="48" y="13"/>
                                  </a:lnTo>
                                  <a:lnTo>
                                    <a:pt x="46" y="12"/>
                                  </a:lnTo>
                                  <a:lnTo>
                                    <a:pt x="46" y="10"/>
                                  </a:lnTo>
                                  <a:lnTo>
                                    <a:pt x="45" y="9"/>
                                  </a:lnTo>
                                  <a:lnTo>
                                    <a:pt x="44" y="8"/>
                                  </a:lnTo>
                                  <a:lnTo>
                                    <a:pt x="43" y="6"/>
                                  </a:lnTo>
                                  <a:lnTo>
                                    <a:pt x="42" y="5"/>
                                  </a:lnTo>
                                  <a:lnTo>
                                    <a:pt x="40" y="4"/>
                                  </a:lnTo>
                                  <a:lnTo>
                                    <a:pt x="38" y="3"/>
                                  </a:lnTo>
                                  <a:lnTo>
                                    <a:pt x="36" y="3"/>
                                  </a:lnTo>
                                  <a:lnTo>
                                    <a:pt x="35" y="2"/>
                                  </a:lnTo>
                                  <a:lnTo>
                                    <a:pt x="33" y="1"/>
                                  </a:lnTo>
                                  <a:lnTo>
                                    <a:pt x="31" y="1"/>
                                  </a:lnTo>
                                  <a:lnTo>
                                    <a:pt x="28" y="0"/>
                                  </a:lnTo>
                                  <a:lnTo>
                                    <a:pt x="26" y="0"/>
                                  </a:lnTo>
                                  <a:lnTo>
                                    <a:pt x="24" y="0"/>
                                  </a:lnTo>
                                  <a:lnTo>
                                    <a:pt x="20" y="0"/>
                                  </a:lnTo>
                                  <a:lnTo>
                                    <a:pt x="18" y="0"/>
                                  </a:lnTo>
                                  <a:lnTo>
                                    <a:pt x="16" y="1"/>
                                  </a:lnTo>
                                  <a:lnTo>
                                    <a:pt x="14" y="1"/>
                                  </a:lnTo>
                                  <a:lnTo>
                                    <a:pt x="12" y="2"/>
                                  </a:lnTo>
                                  <a:lnTo>
                                    <a:pt x="10" y="3"/>
                                  </a:lnTo>
                                  <a:lnTo>
                                    <a:pt x="8" y="3"/>
                                  </a:lnTo>
                                  <a:lnTo>
                                    <a:pt x="7" y="4"/>
                                  </a:lnTo>
                                  <a:lnTo>
                                    <a:pt x="5" y="5"/>
                                  </a:lnTo>
                                  <a:lnTo>
                                    <a:pt x="4" y="6"/>
                                  </a:lnTo>
                                  <a:lnTo>
                                    <a:pt x="3" y="8"/>
                                  </a:lnTo>
                                  <a:lnTo>
                                    <a:pt x="2" y="9"/>
                                  </a:lnTo>
                                  <a:lnTo>
                                    <a:pt x="1" y="10"/>
                                  </a:lnTo>
                                  <a:lnTo>
                                    <a:pt x="0" y="12"/>
                                  </a:lnTo>
                                  <a:lnTo>
                                    <a:pt x="0" y="13"/>
                                  </a:lnTo>
                                  <a:lnTo>
                                    <a:pt x="0" y="15"/>
                                  </a:lnTo>
                                  <a:lnTo>
                                    <a:pt x="0" y="16"/>
                                  </a:lnTo>
                                  <a:lnTo>
                                    <a:pt x="0" y="17"/>
                                  </a:lnTo>
                                  <a:lnTo>
                                    <a:pt x="1" y="19"/>
                                  </a:lnTo>
                                  <a:lnTo>
                                    <a:pt x="2" y="20"/>
                                  </a:lnTo>
                                  <a:lnTo>
                                    <a:pt x="3" y="21"/>
                                  </a:lnTo>
                                  <a:lnTo>
                                    <a:pt x="4" y="23"/>
                                  </a:lnTo>
                                  <a:lnTo>
                                    <a:pt x="5" y="23"/>
                                  </a:lnTo>
                                  <a:lnTo>
                                    <a:pt x="7" y="25"/>
                                  </a:lnTo>
                                  <a:lnTo>
                                    <a:pt x="8" y="26"/>
                                  </a:lnTo>
                                  <a:lnTo>
                                    <a:pt x="10" y="26"/>
                                  </a:lnTo>
                                  <a:lnTo>
                                    <a:pt x="12" y="27"/>
                                  </a:lnTo>
                                  <a:lnTo>
                                    <a:pt x="14" y="28"/>
                                  </a:lnTo>
                                  <a:lnTo>
                                    <a:pt x="16" y="28"/>
                                  </a:lnTo>
                                  <a:lnTo>
                                    <a:pt x="18" y="28"/>
                                  </a:lnTo>
                                  <a:lnTo>
                                    <a:pt x="20" y="28"/>
                                  </a:lnTo>
                                  <a:lnTo>
                                    <a:pt x="24" y="29"/>
                                  </a:lnTo>
                                  <a:lnTo>
                                    <a:pt x="26" y="28"/>
                                  </a:lnTo>
                                  <a:lnTo>
                                    <a:pt x="28" y="28"/>
                                  </a:lnTo>
                                  <a:lnTo>
                                    <a:pt x="31" y="28"/>
                                  </a:lnTo>
                                  <a:lnTo>
                                    <a:pt x="33" y="28"/>
                                  </a:lnTo>
                                  <a:lnTo>
                                    <a:pt x="35" y="27"/>
                                  </a:lnTo>
                                  <a:lnTo>
                                    <a:pt x="36" y="26"/>
                                  </a:lnTo>
                                  <a:lnTo>
                                    <a:pt x="38" y="26"/>
                                  </a:lnTo>
                                  <a:lnTo>
                                    <a:pt x="40" y="25"/>
                                  </a:lnTo>
                                  <a:lnTo>
                                    <a:pt x="42" y="23"/>
                                  </a:lnTo>
                                  <a:lnTo>
                                    <a:pt x="43" y="23"/>
                                  </a:lnTo>
                                  <a:lnTo>
                                    <a:pt x="44" y="21"/>
                                  </a:lnTo>
                                  <a:lnTo>
                                    <a:pt x="45" y="20"/>
                                  </a:lnTo>
                                  <a:lnTo>
                                    <a:pt x="46" y="19"/>
                                  </a:lnTo>
                                  <a:lnTo>
                                    <a:pt x="46" y="17"/>
                                  </a:lnTo>
                                  <a:lnTo>
                                    <a:pt x="48" y="16"/>
                                  </a:lnTo>
                                  <a:lnTo>
                                    <a:pt x="48" y="15"/>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479" name="Freeform 492"/>
                          <wps:cNvSpPr>
                            <a:spLocks/>
                          </wps:cNvSpPr>
                          <wps:spPr bwMode="auto">
                            <a:xfrm>
                              <a:off x="3017" y="4015"/>
                              <a:ext cx="49" cy="20"/>
                            </a:xfrm>
                            <a:custGeom>
                              <a:avLst/>
                              <a:gdLst>
                                <a:gd name="T0" fmla="*/ 0 w 49"/>
                                <a:gd name="T1" fmla="*/ 19 h 20"/>
                                <a:gd name="T2" fmla="*/ 48 w 49"/>
                                <a:gd name="T3" fmla="*/ 19 h 20"/>
                                <a:gd name="T4" fmla="*/ 48 w 49"/>
                                <a:gd name="T5" fmla="*/ 0 h 20"/>
                                <a:gd name="T6" fmla="*/ 0 w 49"/>
                                <a:gd name="T7" fmla="*/ 0 h 20"/>
                                <a:gd name="T8" fmla="*/ 0 w 49"/>
                                <a:gd name="T9" fmla="*/ 19 h 20"/>
                              </a:gdLst>
                              <a:ahLst/>
                              <a:cxnLst>
                                <a:cxn ang="0">
                                  <a:pos x="T0" y="T1"/>
                                </a:cxn>
                                <a:cxn ang="0">
                                  <a:pos x="T2" y="T3"/>
                                </a:cxn>
                                <a:cxn ang="0">
                                  <a:pos x="T4" y="T5"/>
                                </a:cxn>
                                <a:cxn ang="0">
                                  <a:pos x="T6" y="T7"/>
                                </a:cxn>
                                <a:cxn ang="0">
                                  <a:pos x="T8" y="T9"/>
                                </a:cxn>
                              </a:cxnLst>
                              <a:rect l="0" t="0" r="r" b="b"/>
                              <a:pathLst>
                                <a:path w="49" h="20">
                                  <a:moveTo>
                                    <a:pt x="0" y="19"/>
                                  </a:moveTo>
                                  <a:lnTo>
                                    <a:pt x="48" y="19"/>
                                  </a:lnTo>
                                  <a:lnTo>
                                    <a:pt x="48" y="0"/>
                                  </a:lnTo>
                                  <a:lnTo>
                                    <a:pt x="0" y="0"/>
                                  </a:lnTo>
                                  <a:lnTo>
                                    <a:pt x="0" y="19"/>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80" name="Freeform 493"/>
                          <wps:cNvSpPr>
                            <a:spLocks/>
                          </wps:cNvSpPr>
                          <wps:spPr bwMode="auto">
                            <a:xfrm>
                              <a:off x="3017" y="4000"/>
                              <a:ext cx="49" cy="29"/>
                            </a:xfrm>
                            <a:custGeom>
                              <a:avLst/>
                              <a:gdLst>
                                <a:gd name="T0" fmla="*/ 48 w 49"/>
                                <a:gd name="T1" fmla="*/ 12 h 29"/>
                                <a:gd name="T2" fmla="*/ 46 w 49"/>
                                <a:gd name="T3" fmla="*/ 9 h 29"/>
                                <a:gd name="T4" fmla="*/ 44 w 49"/>
                                <a:gd name="T5" fmla="*/ 7 h 29"/>
                                <a:gd name="T6" fmla="*/ 42 w 49"/>
                                <a:gd name="T7" fmla="*/ 5 h 29"/>
                                <a:gd name="T8" fmla="*/ 38 w 49"/>
                                <a:gd name="T9" fmla="*/ 2 h 29"/>
                                <a:gd name="T10" fmla="*/ 35 w 49"/>
                                <a:gd name="T11" fmla="*/ 1 h 29"/>
                                <a:gd name="T12" fmla="*/ 31 w 49"/>
                                <a:gd name="T13" fmla="*/ 0 h 29"/>
                                <a:gd name="T14" fmla="*/ 26 w 49"/>
                                <a:gd name="T15" fmla="*/ 0 h 29"/>
                                <a:gd name="T16" fmla="*/ 20 w 49"/>
                                <a:gd name="T17" fmla="*/ 0 h 29"/>
                                <a:gd name="T18" fmla="*/ 16 w 49"/>
                                <a:gd name="T19" fmla="*/ 0 h 29"/>
                                <a:gd name="T20" fmla="*/ 12 w 49"/>
                                <a:gd name="T21" fmla="*/ 1 h 29"/>
                                <a:gd name="T22" fmla="*/ 8 w 49"/>
                                <a:gd name="T23" fmla="*/ 2 h 29"/>
                                <a:gd name="T24" fmla="*/ 5 w 49"/>
                                <a:gd name="T25" fmla="*/ 5 h 29"/>
                                <a:gd name="T26" fmla="*/ 3 w 49"/>
                                <a:gd name="T27" fmla="*/ 7 h 29"/>
                                <a:gd name="T28" fmla="*/ 1 w 49"/>
                                <a:gd name="T29" fmla="*/ 9 h 29"/>
                                <a:gd name="T30" fmla="*/ 0 w 49"/>
                                <a:gd name="T31" fmla="*/ 12 h 29"/>
                                <a:gd name="T32" fmla="*/ 0 w 49"/>
                                <a:gd name="T33" fmla="*/ 15 h 29"/>
                                <a:gd name="T34" fmla="*/ 1 w 49"/>
                                <a:gd name="T35" fmla="*/ 18 h 29"/>
                                <a:gd name="T36" fmla="*/ 3 w 49"/>
                                <a:gd name="T37" fmla="*/ 20 h 29"/>
                                <a:gd name="T38" fmla="*/ 5 w 49"/>
                                <a:gd name="T39" fmla="*/ 23 h 29"/>
                                <a:gd name="T40" fmla="*/ 8 w 49"/>
                                <a:gd name="T41" fmla="*/ 25 h 29"/>
                                <a:gd name="T42" fmla="*/ 12 w 49"/>
                                <a:gd name="T43" fmla="*/ 26 h 29"/>
                                <a:gd name="T44" fmla="*/ 16 w 49"/>
                                <a:gd name="T45" fmla="*/ 27 h 29"/>
                                <a:gd name="T46" fmla="*/ 20 w 49"/>
                                <a:gd name="T47" fmla="*/ 28 h 29"/>
                                <a:gd name="T48" fmla="*/ 26 w 49"/>
                                <a:gd name="T49" fmla="*/ 28 h 29"/>
                                <a:gd name="T50" fmla="*/ 31 w 49"/>
                                <a:gd name="T51" fmla="*/ 27 h 29"/>
                                <a:gd name="T52" fmla="*/ 35 w 49"/>
                                <a:gd name="T53" fmla="*/ 26 h 29"/>
                                <a:gd name="T54" fmla="*/ 38 w 49"/>
                                <a:gd name="T55" fmla="*/ 25 h 29"/>
                                <a:gd name="T56" fmla="*/ 42 w 49"/>
                                <a:gd name="T57" fmla="*/ 23 h 29"/>
                                <a:gd name="T58" fmla="*/ 44 w 49"/>
                                <a:gd name="T59" fmla="*/ 20 h 29"/>
                                <a:gd name="T60" fmla="*/ 46 w 49"/>
                                <a:gd name="T61" fmla="*/ 18 h 29"/>
                                <a:gd name="T62" fmla="*/ 48 w 49"/>
                                <a:gd name="T63" fmla="*/ 1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9" h="29">
                                  <a:moveTo>
                                    <a:pt x="48" y="14"/>
                                  </a:moveTo>
                                  <a:lnTo>
                                    <a:pt x="48" y="12"/>
                                  </a:lnTo>
                                  <a:lnTo>
                                    <a:pt x="46" y="11"/>
                                  </a:lnTo>
                                  <a:lnTo>
                                    <a:pt x="46" y="9"/>
                                  </a:lnTo>
                                  <a:lnTo>
                                    <a:pt x="45" y="8"/>
                                  </a:lnTo>
                                  <a:lnTo>
                                    <a:pt x="44" y="7"/>
                                  </a:lnTo>
                                  <a:lnTo>
                                    <a:pt x="43" y="5"/>
                                  </a:lnTo>
                                  <a:lnTo>
                                    <a:pt x="42" y="5"/>
                                  </a:lnTo>
                                  <a:lnTo>
                                    <a:pt x="40" y="3"/>
                                  </a:lnTo>
                                  <a:lnTo>
                                    <a:pt x="38" y="2"/>
                                  </a:lnTo>
                                  <a:lnTo>
                                    <a:pt x="36" y="2"/>
                                  </a:lnTo>
                                  <a:lnTo>
                                    <a:pt x="35" y="1"/>
                                  </a:lnTo>
                                  <a:lnTo>
                                    <a:pt x="33" y="0"/>
                                  </a:lnTo>
                                  <a:lnTo>
                                    <a:pt x="31" y="0"/>
                                  </a:lnTo>
                                  <a:lnTo>
                                    <a:pt x="28" y="0"/>
                                  </a:lnTo>
                                  <a:lnTo>
                                    <a:pt x="26" y="0"/>
                                  </a:lnTo>
                                  <a:lnTo>
                                    <a:pt x="24" y="0"/>
                                  </a:lnTo>
                                  <a:lnTo>
                                    <a:pt x="20" y="0"/>
                                  </a:lnTo>
                                  <a:lnTo>
                                    <a:pt x="18" y="0"/>
                                  </a:lnTo>
                                  <a:lnTo>
                                    <a:pt x="16" y="0"/>
                                  </a:lnTo>
                                  <a:lnTo>
                                    <a:pt x="14" y="0"/>
                                  </a:lnTo>
                                  <a:lnTo>
                                    <a:pt x="12" y="1"/>
                                  </a:lnTo>
                                  <a:lnTo>
                                    <a:pt x="10" y="2"/>
                                  </a:lnTo>
                                  <a:lnTo>
                                    <a:pt x="8" y="2"/>
                                  </a:lnTo>
                                  <a:lnTo>
                                    <a:pt x="7" y="3"/>
                                  </a:lnTo>
                                  <a:lnTo>
                                    <a:pt x="5" y="5"/>
                                  </a:lnTo>
                                  <a:lnTo>
                                    <a:pt x="4" y="5"/>
                                  </a:lnTo>
                                  <a:lnTo>
                                    <a:pt x="3" y="7"/>
                                  </a:lnTo>
                                  <a:lnTo>
                                    <a:pt x="2" y="8"/>
                                  </a:lnTo>
                                  <a:lnTo>
                                    <a:pt x="1" y="9"/>
                                  </a:lnTo>
                                  <a:lnTo>
                                    <a:pt x="0" y="11"/>
                                  </a:lnTo>
                                  <a:lnTo>
                                    <a:pt x="0" y="12"/>
                                  </a:lnTo>
                                  <a:lnTo>
                                    <a:pt x="0" y="14"/>
                                  </a:lnTo>
                                  <a:lnTo>
                                    <a:pt x="0" y="15"/>
                                  </a:lnTo>
                                  <a:lnTo>
                                    <a:pt x="0" y="16"/>
                                  </a:lnTo>
                                  <a:lnTo>
                                    <a:pt x="1" y="18"/>
                                  </a:lnTo>
                                  <a:lnTo>
                                    <a:pt x="2" y="19"/>
                                  </a:lnTo>
                                  <a:lnTo>
                                    <a:pt x="3" y="20"/>
                                  </a:lnTo>
                                  <a:lnTo>
                                    <a:pt x="4" y="22"/>
                                  </a:lnTo>
                                  <a:lnTo>
                                    <a:pt x="5" y="23"/>
                                  </a:lnTo>
                                  <a:lnTo>
                                    <a:pt x="7" y="24"/>
                                  </a:lnTo>
                                  <a:lnTo>
                                    <a:pt x="8" y="25"/>
                                  </a:lnTo>
                                  <a:lnTo>
                                    <a:pt x="10" y="25"/>
                                  </a:lnTo>
                                  <a:lnTo>
                                    <a:pt x="12" y="26"/>
                                  </a:lnTo>
                                  <a:lnTo>
                                    <a:pt x="14" y="27"/>
                                  </a:lnTo>
                                  <a:lnTo>
                                    <a:pt x="16" y="27"/>
                                  </a:lnTo>
                                  <a:lnTo>
                                    <a:pt x="18" y="28"/>
                                  </a:lnTo>
                                  <a:lnTo>
                                    <a:pt x="20" y="28"/>
                                  </a:lnTo>
                                  <a:lnTo>
                                    <a:pt x="24" y="28"/>
                                  </a:lnTo>
                                  <a:lnTo>
                                    <a:pt x="26" y="28"/>
                                  </a:lnTo>
                                  <a:lnTo>
                                    <a:pt x="28" y="28"/>
                                  </a:lnTo>
                                  <a:lnTo>
                                    <a:pt x="31" y="27"/>
                                  </a:lnTo>
                                  <a:lnTo>
                                    <a:pt x="33" y="27"/>
                                  </a:lnTo>
                                  <a:lnTo>
                                    <a:pt x="35" y="26"/>
                                  </a:lnTo>
                                  <a:lnTo>
                                    <a:pt x="36" y="25"/>
                                  </a:lnTo>
                                  <a:lnTo>
                                    <a:pt x="38" y="25"/>
                                  </a:lnTo>
                                  <a:lnTo>
                                    <a:pt x="40" y="24"/>
                                  </a:lnTo>
                                  <a:lnTo>
                                    <a:pt x="42" y="23"/>
                                  </a:lnTo>
                                  <a:lnTo>
                                    <a:pt x="43" y="22"/>
                                  </a:lnTo>
                                  <a:lnTo>
                                    <a:pt x="44" y="20"/>
                                  </a:lnTo>
                                  <a:lnTo>
                                    <a:pt x="45" y="19"/>
                                  </a:lnTo>
                                  <a:lnTo>
                                    <a:pt x="46" y="18"/>
                                  </a:lnTo>
                                  <a:lnTo>
                                    <a:pt x="46" y="16"/>
                                  </a:lnTo>
                                  <a:lnTo>
                                    <a:pt x="48" y="15"/>
                                  </a:lnTo>
                                  <a:lnTo>
                                    <a:pt x="48" y="14"/>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481" name="Line 494"/>
                          <wps:cNvCnPr/>
                          <wps:spPr bwMode="auto">
                            <a:xfrm>
                              <a:off x="3016" y="4020"/>
                              <a:ext cx="0"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82" name="Line 495"/>
                          <wps:cNvCnPr/>
                          <wps:spPr bwMode="auto">
                            <a:xfrm flipV="1">
                              <a:off x="3064" y="4018"/>
                              <a:ext cx="0" cy="2"/>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83" name="Freeform 496"/>
                          <wps:cNvSpPr>
                            <a:spLocks/>
                          </wps:cNvSpPr>
                          <wps:spPr bwMode="auto">
                            <a:xfrm>
                              <a:off x="3018" y="4019"/>
                              <a:ext cx="20" cy="19"/>
                            </a:xfrm>
                            <a:custGeom>
                              <a:avLst/>
                              <a:gdLst>
                                <a:gd name="T0" fmla="*/ 0 w 20"/>
                                <a:gd name="T1" fmla="*/ 0 h 19"/>
                                <a:gd name="T2" fmla="*/ 0 w 20"/>
                                <a:gd name="T3" fmla="*/ 13 h 19"/>
                                <a:gd name="T4" fmla="*/ 0 w 20"/>
                                <a:gd name="T5" fmla="*/ 15 h 19"/>
                                <a:gd name="T6" fmla="*/ 19 w 20"/>
                                <a:gd name="T7" fmla="*/ 18 h 19"/>
                                <a:gd name="T8" fmla="*/ 19 w 20"/>
                                <a:gd name="T9" fmla="*/ 4 h 19"/>
                                <a:gd name="T10" fmla="*/ 19 w 20"/>
                                <a:gd name="T11" fmla="*/ 2 h 19"/>
                                <a:gd name="T12" fmla="*/ 19 w 20"/>
                                <a:gd name="T13" fmla="*/ 0 h 19"/>
                                <a:gd name="T14" fmla="*/ 0 w 20"/>
                                <a:gd name="T15" fmla="*/ 0 h 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9">
                                  <a:moveTo>
                                    <a:pt x="0" y="0"/>
                                  </a:moveTo>
                                  <a:lnTo>
                                    <a:pt x="0" y="13"/>
                                  </a:lnTo>
                                  <a:lnTo>
                                    <a:pt x="0" y="15"/>
                                  </a:lnTo>
                                  <a:lnTo>
                                    <a:pt x="19" y="18"/>
                                  </a:lnTo>
                                  <a:lnTo>
                                    <a:pt x="19" y="4"/>
                                  </a:lnTo>
                                  <a:lnTo>
                                    <a:pt x="19" y="2"/>
                                  </a:lnTo>
                                  <a:lnTo>
                                    <a:pt x="19" y="0"/>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84" name="Freeform 497"/>
                          <wps:cNvSpPr>
                            <a:spLocks/>
                          </wps:cNvSpPr>
                          <wps:spPr bwMode="auto">
                            <a:xfrm>
                              <a:off x="3022" y="4022"/>
                              <a:ext cx="20" cy="21"/>
                            </a:xfrm>
                            <a:custGeom>
                              <a:avLst/>
                              <a:gdLst>
                                <a:gd name="T0" fmla="*/ 0 w 20"/>
                                <a:gd name="T1" fmla="*/ 0 h 21"/>
                                <a:gd name="T2" fmla="*/ 19 w 20"/>
                                <a:gd name="T3" fmla="*/ 2 h 21"/>
                                <a:gd name="T4" fmla="*/ 19 w 20"/>
                                <a:gd name="T5" fmla="*/ 20 h 21"/>
                                <a:gd name="T6" fmla="*/ 19 w 20"/>
                                <a:gd name="T7" fmla="*/ 17 h 21"/>
                                <a:gd name="T8" fmla="*/ 0 w 20"/>
                                <a:gd name="T9" fmla="*/ 17 h 21"/>
                                <a:gd name="T10" fmla="*/ 0 w 20"/>
                                <a:gd name="T11" fmla="*/ 0 h 21"/>
                              </a:gdLst>
                              <a:ahLst/>
                              <a:cxnLst>
                                <a:cxn ang="0">
                                  <a:pos x="T0" y="T1"/>
                                </a:cxn>
                                <a:cxn ang="0">
                                  <a:pos x="T2" y="T3"/>
                                </a:cxn>
                                <a:cxn ang="0">
                                  <a:pos x="T4" y="T5"/>
                                </a:cxn>
                                <a:cxn ang="0">
                                  <a:pos x="T6" y="T7"/>
                                </a:cxn>
                                <a:cxn ang="0">
                                  <a:pos x="T8" y="T9"/>
                                </a:cxn>
                                <a:cxn ang="0">
                                  <a:pos x="T10" y="T11"/>
                                </a:cxn>
                              </a:cxnLst>
                              <a:rect l="0" t="0" r="r" b="b"/>
                              <a:pathLst>
                                <a:path w="20" h="21">
                                  <a:moveTo>
                                    <a:pt x="0" y="0"/>
                                  </a:moveTo>
                                  <a:lnTo>
                                    <a:pt x="19" y="2"/>
                                  </a:lnTo>
                                  <a:lnTo>
                                    <a:pt x="19" y="20"/>
                                  </a:lnTo>
                                  <a:lnTo>
                                    <a:pt x="19" y="17"/>
                                  </a:lnTo>
                                  <a:lnTo>
                                    <a:pt x="0" y="17"/>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85" name="Freeform 498"/>
                          <wps:cNvSpPr>
                            <a:spLocks/>
                          </wps:cNvSpPr>
                          <wps:spPr bwMode="auto">
                            <a:xfrm>
                              <a:off x="3023" y="4023"/>
                              <a:ext cx="20" cy="20"/>
                            </a:xfrm>
                            <a:custGeom>
                              <a:avLst/>
                              <a:gdLst>
                                <a:gd name="T0" fmla="*/ 19 w 20"/>
                                <a:gd name="T1" fmla="*/ 0 h 20"/>
                                <a:gd name="T2" fmla="*/ 0 w 20"/>
                                <a:gd name="T3" fmla="*/ 16 h 20"/>
                                <a:gd name="T4" fmla="*/ 19 w 20"/>
                                <a:gd name="T5" fmla="*/ 19 h 20"/>
                                <a:gd name="T6" fmla="*/ 19 w 20"/>
                                <a:gd name="T7" fmla="*/ 2 h 20"/>
                                <a:gd name="T8" fmla="*/ 19 w 20"/>
                                <a:gd name="T9" fmla="*/ 0 h 20"/>
                              </a:gdLst>
                              <a:ahLst/>
                              <a:cxnLst>
                                <a:cxn ang="0">
                                  <a:pos x="T0" y="T1"/>
                                </a:cxn>
                                <a:cxn ang="0">
                                  <a:pos x="T2" y="T3"/>
                                </a:cxn>
                                <a:cxn ang="0">
                                  <a:pos x="T4" y="T5"/>
                                </a:cxn>
                                <a:cxn ang="0">
                                  <a:pos x="T6" y="T7"/>
                                </a:cxn>
                                <a:cxn ang="0">
                                  <a:pos x="T8" y="T9"/>
                                </a:cxn>
                              </a:cxnLst>
                              <a:rect l="0" t="0" r="r" b="b"/>
                              <a:pathLst>
                                <a:path w="20" h="20">
                                  <a:moveTo>
                                    <a:pt x="19" y="0"/>
                                  </a:moveTo>
                                  <a:lnTo>
                                    <a:pt x="0" y="16"/>
                                  </a:lnTo>
                                  <a:lnTo>
                                    <a:pt x="19" y="19"/>
                                  </a:lnTo>
                                  <a:lnTo>
                                    <a:pt x="19" y="2"/>
                                  </a:lnTo>
                                  <a:lnTo>
                                    <a:pt x="19"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86" name="Freeform 499"/>
                          <wps:cNvSpPr>
                            <a:spLocks/>
                          </wps:cNvSpPr>
                          <wps:spPr bwMode="auto">
                            <a:xfrm>
                              <a:off x="3065" y="4018"/>
                              <a:ext cx="21" cy="19"/>
                            </a:xfrm>
                            <a:custGeom>
                              <a:avLst/>
                              <a:gdLst>
                                <a:gd name="T0" fmla="*/ 20 w 21"/>
                                <a:gd name="T1" fmla="*/ 13 h 19"/>
                                <a:gd name="T2" fmla="*/ 20 w 21"/>
                                <a:gd name="T3" fmla="*/ 0 h 19"/>
                                <a:gd name="T4" fmla="*/ 0 w 21"/>
                                <a:gd name="T5" fmla="*/ 0 h 19"/>
                                <a:gd name="T6" fmla="*/ 0 w 21"/>
                                <a:gd name="T7" fmla="*/ 18 h 19"/>
                                <a:gd name="T8" fmla="*/ 0 w 21"/>
                                <a:gd name="T9" fmla="*/ 15 h 19"/>
                                <a:gd name="T10" fmla="*/ 20 w 21"/>
                                <a:gd name="T11" fmla="*/ 13 h 19"/>
                              </a:gdLst>
                              <a:ahLst/>
                              <a:cxnLst>
                                <a:cxn ang="0">
                                  <a:pos x="T0" y="T1"/>
                                </a:cxn>
                                <a:cxn ang="0">
                                  <a:pos x="T2" y="T3"/>
                                </a:cxn>
                                <a:cxn ang="0">
                                  <a:pos x="T4" y="T5"/>
                                </a:cxn>
                                <a:cxn ang="0">
                                  <a:pos x="T6" y="T7"/>
                                </a:cxn>
                                <a:cxn ang="0">
                                  <a:pos x="T8" y="T9"/>
                                </a:cxn>
                                <a:cxn ang="0">
                                  <a:pos x="T10" y="T11"/>
                                </a:cxn>
                              </a:cxnLst>
                              <a:rect l="0" t="0" r="r" b="b"/>
                              <a:pathLst>
                                <a:path w="21" h="19">
                                  <a:moveTo>
                                    <a:pt x="20" y="13"/>
                                  </a:moveTo>
                                  <a:lnTo>
                                    <a:pt x="20" y="0"/>
                                  </a:lnTo>
                                  <a:lnTo>
                                    <a:pt x="0" y="0"/>
                                  </a:lnTo>
                                  <a:lnTo>
                                    <a:pt x="0" y="18"/>
                                  </a:lnTo>
                                  <a:lnTo>
                                    <a:pt x="0" y="15"/>
                                  </a:lnTo>
                                  <a:lnTo>
                                    <a:pt x="20" y="13"/>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87" name="Freeform 500"/>
                          <wps:cNvSpPr>
                            <a:spLocks/>
                          </wps:cNvSpPr>
                          <wps:spPr bwMode="auto">
                            <a:xfrm>
                              <a:off x="3063" y="4021"/>
                              <a:ext cx="1" cy="21"/>
                            </a:xfrm>
                            <a:custGeom>
                              <a:avLst/>
                              <a:gdLst>
                                <a:gd name="T0" fmla="*/ 0 w 1"/>
                                <a:gd name="T1" fmla="*/ 0 h 21"/>
                                <a:gd name="T2" fmla="*/ 0 w 1"/>
                                <a:gd name="T3" fmla="*/ 17 h 21"/>
                                <a:gd name="T4" fmla="*/ 0 w 1"/>
                                <a:gd name="T5" fmla="*/ 20 h 21"/>
                                <a:gd name="T6" fmla="*/ 0 w 1"/>
                                <a:gd name="T7" fmla="*/ 0 h 21"/>
                              </a:gdLst>
                              <a:ahLst/>
                              <a:cxnLst>
                                <a:cxn ang="0">
                                  <a:pos x="T0" y="T1"/>
                                </a:cxn>
                                <a:cxn ang="0">
                                  <a:pos x="T2" y="T3"/>
                                </a:cxn>
                                <a:cxn ang="0">
                                  <a:pos x="T4" y="T5"/>
                                </a:cxn>
                                <a:cxn ang="0">
                                  <a:pos x="T6" y="T7"/>
                                </a:cxn>
                              </a:cxnLst>
                              <a:rect l="0" t="0" r="r" b="b"/>
                              <a:pathLst>
                                <a:path w="1" h="21">
                                  <a:moveTo>
                                    <a:pt x="0" y="0"/>
                                  </a:moveTo>
                                  <a:lnTo>
                                    <a:pt x="0" y="17"/>
                                  </a:lnTo>
                                  <a:lnTo>
                                    <a:pt x="0" y="20"/>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88" name="Freeform 501"/>
                          <wps:cNvSpPr>
                            <a:spLocks/>
                          </wps:cNvSpPr>
                          <wps:spPr bwMode="auto">
                            <a:xfrm>
                              <a:off x="3017" y="4000"/>
                              <a:ext cx="49" cy="29"/>
                            </a:xfrm>
                            <a:custGeom>
                              <a:avLst/>
                              <a:gdLst>
                                <a:gd name="T0" fmla="*/ 48 w 49"/>
                                <a:gd name="T1" fmla="*/ 12 h 29"/>
                                <a:gd name="T2" fmla="*/ 46 w 49"/>
                                <a:gd name="T3" fmla="*/ 9 h 29"/>
                                <a:gd name="T4" fmla="*/ 44 w 49"/>
                                <a:gd name="T5" fmla="*/ 7 h 29"/>
                                <a:gd name="T6" fmla="*/ 42 w 49"/>
                                <a:gd name="T7" fmla="*/ 5 h 29"/>
                                <a:gd name="T8" fmla="*/ 38 w 49"/>
                                <a:gd name="T9" fmla="*/ 2 h 29"/>
                                <a:gd name="T10" fmla="*/ 35 w 49"/>
                                <a:gd name="T11" fmla="*/ 1 h 29"/>
                                <a:gd name="T12" fmla="*/ 31 w 49"/>
                                <a:gd name="T13" fmla="*/ 0 h 29"/>
                                <a:gd name="T14" fmla="*/ 26 w 49"/>
                                <a:gd name="T15" fmla="*/ 0 h 29"/>
                                <a:gd name="T16" fmla="*/ 20 w 49"/>
                                <a:gd name="T17" fmla="*/ 0 h 29"/>
                                <a:gd name="T18" fmla="*/ 16 w 49"/>
                                <a:gd name="T19" fmla="*/ 0 h 29"/>
                                <a:gd name="T20" fmla="*/ 12 w 49"/>
                                <a:gd name="T21" fmla="*/ 1 h 29"/>
                                <a:gd name="T22" fmla="*/ 8 w 49"/>
                                <a:gd name="T23" fmla="*/ 2 h 29"/>
                                <a:gd name="T24" fmla="*/ 5 w 49"/>
                                <a:gd name="T25" fmla="*/ 5 h 29"/>
                                <a:gd name="T26" fmla="*/ 3 w 49"/>
                                <a:gd name="T27" fmla="*/ 7 h 29"/>
                                <a:gd name="T28" fmla="*/ 1 w 49"/>
                                <a:gd name="T29" fmla="*/ 9 h 29"/>
                                <a:gd name="T30" fmla="*/ 0 w 49"/>
                                <a:gd name="T31" fmla="*/ 12 h 29"/>
                                <a:gd name="T32" fmla="*/ 0 w 49"/>
                                <a:gd name="T33" fmla="*/ 15 h 29"/>
                                <a:gd name="T34" fmla="*/ 1 w 49"/>
                                <a:gd name="T35" fmla="*/ 18 h 29"/>
                                <a:gd name="T36" fmla="*/ 3 w 49"/>
                                <a:gd name="T37" fmla="*/ 20 h 29"/>
                                <a:gd name="T38" fmla="*/ 5 w 49"/>
                                <a:gd name="T39" fmla="*/ 23 h 29"/>
                                <a:gd name="T40" fmla="*/ 8 w 49"/>
                                <a:gd name="T41" fmla="*/ 25 h 29"/>
                                <a:gd name="T42" fmla="*/ 12 w 49"/>
                                <a:gd name="T43" fmla="*/ 26 h 29"/>
                                <a:gd name="T44" fmla="*/ 16 w 49"/>
                                <a:gd name="T45" fmla="*/ 27 h 29"/>
                                <a:gd name="T46" fmla="*/ 20 w 49"/>
                                <a:gd name="T47" fmla="*/ 28 h 29"/>
                                <a:gd name="T48" fmla="*/ 26 w 49"/>
                                <a:gd name="T49" fmla="*/ 28 h 29"/>
                                <a:gd name="T50" fmla="*/ 31 w 49"/>
                                <a:gd name="T51" fmla="*/ 27 h 29"/>
                                <a:gd name="T52" fmla="*/ 35 w 49"/>
                                <a:gd name="T53" fmla="*/ 26 h 29"/>
                                <a:gd name="T54" fmla="*/ 38 w 49"/>
                                <a:gd name="T55" fmla="*/ 25 h 29"/>
                                <a:gd name="T56" fmla="*/ 42 w 49"/>
                                <a:gd name="T57" fmla="*/ 23 h 29"/>
                                <a:gd name="T58" fmla="*/ 44 w 49"/>
                                <a:gd name="T59" fmla="*/ 20 h 29"/>
                                <a:gd name="T60" fmla="*/ 46 w 49"/>
                                <a:gd name="T61" fmla="*/ 18 h 29"/>
                                <a:gd name="T62" fmla="*/ 48 w 49"/>
                                <a:gd name="T63" fmla="*/ 1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9" h="29">
                                  <a:moveTo>
                                    <a:pt x="48" y="14"/>
                                  </a:moveTo>
                                  <a:lnTo>
                                    <a:pt x="48" y="12"/>
                                  </a:lnTo>
                                  <a:lnTo>
                                    <a:pt x="46" y="11"/>
                                  </a:lnTo>
                                  <a:lnTo>
                                    <a:pt x="46" y="9"/>
                                  </a:lnTo>
                                  <a:lnTo>
                                    <a:pt x="45" y="8"/>
                                  </a:lnTo>
                                  <a:lnTo>
                                    <a:pt x="44" y="7"/>
                                  </a:lnTo>
                                  <a:lnTo>
                                    <a:pt x="43" y="5"/>
                                  </a:lnTo>
                                  <a:lnTo>
                                    <a:pt x="42" y="5"/>
                                  </a:lnTo>
                                  <a:lnTo>
                                    <a:pt x="40" y="3"/>
                                  </a:lnTo>
                                  <a:lnTo>
                                    <a:pt x="38" y="2"/>
                                  </a:lnTo>
                                  <a:lnTo>
                                    <a:pt x="36" y="2"/>
                                  </a:lnTo>
                                  <a:lnTo>
                                    <a:pt x="35" y="1"/>
                                  </a:lnTo>
                                  <a:lnTo>
                                    <a:pt x="33" y="0"/>
                                  </a:lnTo>
                                  <a:lnTo>
                                    <a:pt x="31" y="0"/>
                                  </a:lnTo>
                                  <a:lnTo>
                                    <a:pt x="28" y="0"/>
                                  </a:lnTo>
                                  <a:lnTo>
                                    <a:pt x="26" y="0"/>
                                  </a:lnTo>
                                  <a:lnTo>
                                    <a:pt x="24" y="0"/>
                                  </a:lnTo>
                                  <a:lnTo>
                                    <a:pt x="20" y="0"/>
                                  </a:lnTo>
                                  <a:lnTo>
                                    <a:pt x="18" y="0"/>
                                  </a:lnTo>
                                  <a:lnTo>
                                    <a:pt x="16" y="0"/>
                                  </a:lnTo>
                                  <a:lnTo>
                                    <a:pt x="14" y="0"/>
                                  </a:lnTo>
                                  <a:lnTo>
                                    <a:pt x="12" y="1"/>
                                  </a:lnTo>
                                  <a:lnTo>
                                    <a:pt x="10" y="2"/>
                                  </a:lnTo>
                                  <a:lnTo>
                                    <a:pt x="8" y="2"/>
                                  </a:lnTo>
                                  <a:lnTo>
                                    <a:pt x="7" y="3"/>
                                  </a:lnTo>
                                  <a:lnTo>
                                    <a:pt x="5" y="5"/>
                                  </a:lnTo>
                                  <a:lnTo>
                                    <a:pt x="4" y="5"/>
                                  </a:lnTo>
                                  <a:lnTo>
                                    <a:pt x="3" y="7"/>
                                  </a:lnTo>
                                  <a:lnTo>
                                    <a:pt x="2" y="8"/>
                                  </a:lnTo>
                                  <a:lnTo>
                                    <a:pt x="1" y="9"/>
                                  </a:lnTo>
                                  <a:lnTo>
                                    <a:pt x="0" y="11"/>
                                  </a:lnTo>
                                  <a:lnTo>
                                    <a:pt x="0" y="12"/>
                                  </a:lnTo>
                                  <a:lnTo>
                                    <a:pt x="0" y="14"/>
                                  </a:lnTo>
                                  <a:lnTo>
                                    <a:pt x="0" y="15"/>
                                  </a:lnTo>
                                  <a:lnTo>
                                    <a:pt x="0" y="16"/>
                                  </a:lnTo>
                                  <a:lnTo>
                                    <a:pt x="1" y="18"/>
                                  </a:lnTo>
                                  <a:lnTo>
                                    <a:pt x="2" y="19"/>
                                  </a:lnTo>
                                  <a:lnTo>
                                    <a:pt x="3" y="20"/>
                                  </a:lnTo>
                                  <a:lnTo>
                                    <a:pt x="4" y="22"/>
                                  </a:lnTo>
                                  <a:lnTo>
                                    <a:pt x="5" y="23"/>
                                  </a:lnTo>
                                  <a:lnTo>
                                    <a:pt x="7" y="24"/>
                                  </a:lnTo>
                                  <a:lnTo>
                                    <a:pt x="8" y="25"/>
                                  </a:lnTo>
                                  <a:lnTo>
                                    <a:pt x="10" y="25"/>
                                  </a:lnTo>
                                  <a:lnTo>
                                    <a:pt x="12" y="26"/>
                                  </a:lnTo>
                                  <a:lnTo>
                                    <a:pt x="14" y="27"/>
                                  </a:lnTo>
                                  <a:lnTo>
                                    <a:pt x="16" y="27"/>
                                  </a:lnTo>
                                  <a:lnTo>
                                    <a:pt x="18" y="28"/>
                                  </a:lnTo>
                                  <a:lnTo>
                                    <a:pt x="20" y="28"/>
                                  </a:lnTo>
                                  <a:lnTo>
                                    <a:pt x="24" y="28"/>
                                  </a:lnTo>
                                  <a:lnTo>
                                    <a:pt x="26" y="28"/>
                                  </a:lnTo>
                                  <a:lnTo>
                                    <a:pt x="28" y="28"/>
                                  </a:lnTo>
                                  <a:lnTo>
                                    <a:pt x="31" y="27"/>
                                  </a:lnTo>
                                  <a:lnTo>
                                    <a:pt x="33" y="27"/>
                                  </a:lnTo>
                                  <a:lnTo>
                                    <a:pt x="35" y="26"/>
                                  </a:lnTo>
                                  <a:lnTo>
                                    <a:pt x="36" y="25"/>
                                  </a:lnTo>
                                  <a:lnTo>
                                    <a:pt x="38" y="25"/>
                                  </a:lnTo>
                                  <a:lnTo>
                                    <a:pt x="40" y="24"/>
                                  </a:lnTo>
                                  <a:lnTo>
                                    <a:pt x="42" y="23"/>
                                  </a:lnTo>
                                  <a:lnTo>
                                    <a:pt x="43" y="22"/>
                                  </a:lnTo>
                                  <a:lnTo>
                                    <a:pt x="44" y="20"/>
                                  </a:lnTo>
                                  <a:lnTo>
                                    <a:pt x="45" y="19"/>
                                  </a:lnTo>
                                  <a:lnTo>
                                    <a:pt x="46" y="18"/>
                                  </a:lnTo>
                                  <a:lnTo>
                                    <a:pt x="46" y="16"/>
                                  </a:lnTo>
                                  <a:lnTo>
                                    <a:pt x="48" y="15"/>
                                  </a:lnTo>
                                  <a:lnTo>
                                    <a:pt x="48" y="14"/>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489" name="Freeform 502"/>
                          <wps:cNvSpPr>
                            <a:spLocks/>
                          </wps:cNvSpPr>
                          <wps:spPr bwMode="auto">
                            <a:xfrm>
                              <a:off x="3017" y="4007"/>
                              <a:ext cx="49" cy="21"/>
                            </a:xfrm>
                            <a:custGeom>
                              <a:avLst/>
                              <a:gdLst>
                                <a:gd name="T0" fmla="*/ 0 w 49"/>
                                <a:gd name="T1" fmla="*/ 20 h 21"/>
                                <a:gd name="T2" fmla="*/ 48 w 49"/>
                                <a:gd name="T3" fmla="*/ 20 h 21"/>
                                <a:gd name="T4" fmla="*/ 48 w 49"/>
                                <a:gd name="T5" fmla="*/ 0 h 21"/>
                                <a:gd name="T6" fmla="*/ 0 w 49"/>
                                <a:gd name="T7" fmla="*/ 0 h 21"/>
                                <a:gd name="T8" fmla="*/ 0 w 49"/>
                                <a:gd name="T9" fmla="*/ 20 h 21"/>
                              </a:gdLst>
                              <a:ahLst/>
                              <a:cxnLst>
                                <a:cxn ang="0">
                                  <a:pos x="T0" y="T1"/>
                                </a:cxn>
                                <a:cxn ang="0">
                                  <a:pos x="T2" y="T3"/>
                                </a:cxn>
                                <a:cxn ang="0">
                                  <a:pos x="T4" y="T5"/>
                                </a:cxn>
                                <a:cxn ang="0">
                                  <a:pos x="T6" y="T7"/>
                                </a:cxn>
                                <a:cxn ang="0">
                                  <a:pos x="T8" y="T9"/>
                                </a:cxn>
                              </a:cxnLst>
                              <a:rect l="0" t="0" r="r" b="b"/>
                              <a:pathLst>
                                <a:path w="49" h="21">
                                  <a:moveTo>
                                    <a:pt x="0" y="20"/>
                                  </a:moveTo>
                                  <a:lnTo>
                                    <a:pt x="48" y="20"/>
                                  </a:lnTo>
                                  <a:lnTo>
                                    <a:pt x="48" y="0"/>
                                  </a:lnTo>
                                  <a:lnTo>
                                    <a:pt x="0" y="0"/>
                                  </a:lnTo>
                                  <a:lnTo>
                                    <a:pt x="0" y="2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90" name="Freeform 503"/>
                          <wps:cNvSpPr>
                            <a:spLocks/>
                          </wps:cNvSpPr>
                          <wps:spPr bwMode="auto">
                            <a:xfrm>
                              <a:off x="3017" y="3994"/>
                              <a:ext cx="49" cy="28"/>
                            </a:xfrm>
                            <a:custGeom>
                              <a:avLst/>
                              <a:gdLst>
                                <a:gd name="T0" fmla="*/ 48 w 49"/>
                                <a:gd name="T1" fmla="*/ 11 h 28"/>
                                <a:gd name="T2" fmla="*/ 46 w 49"/>
                                <a:gd name="T3" fmla="*/ 8 h 28"/>
                                <a:gd name="T4" fmla="*/ 44 w 49"/>
                                <a:gd name="T5" fmla="*/ 6 h 28"/>
                                <a:gd name="T6" fmla="*/ 42 w 49"/>
                                <a:gd name="T7" fmla="*/ 4 h 28"/>
                                <a:gd name="T8" fmla="*/ 38 w 49"/>
                                <a:gd name="T9" fmla="*/ 2 h 28"/>
                                <a:gd name="T10" fmla="*/ 35 w 49"/>
                                <a:gd name="T11" fmla="*/ 0 h 28"/>
                                <a:gd name="T12" fmla="*/ 31 w 49"/>
                                <a:gd name="T13" fmla="*/ 0 h 28"/>
                                <a:gd name="T14" fmla="*/ 26 w 49"/>
                                <a:gd name="T15" fmla="*/ 0 h 28"/>
                                <a:gd name="T16" fmla="*/ 20 w 49"/>
                                <a:gd name="T17" fmla="*/ 0 h 28"/>
                                <a:gd name="T18" fmla="*/ 16 w 49"/>
                                <a:gd name="T19" fmla="*/ 0 h 28"/>
                                <a:gd name="T20" fmla="*/ 12 w 49"/>
                                <a:gd name="T21" fmla="*/ 0 h 28"/>
                                <a:gd name="T22" fmla="*/ 8 w 49"/>
                                <a:gd name="T23" fmla="*/ 2 h 28"/>
                                <a:gd name="T24" fmla="*/ 5 w 49"/>
                                <a:gd name="T25" fmla="*/ 4 h 28"/>
                                <a:gd name="T26" fmla="*/ 3 w 49"/>
                                <a:gd name="T27" fmla="*/ 6 h 28"/>
                                <a:gd name="T28" fmla="*/ 1 w 49"/>
                                <a:gd name="T29" fmla="*/ 8 h 28"/>
                                <a:gd name="T30" fmla="*/ 0 w 49"/>
                                <a:gd name="T31" fmla="*/ 11 h 28"/>
                                <a:gd name="T32" fmla="*/ 0 w 49"/>
                                <a:gd name="T33" fmla="*/ 14 h 28"/>
                                <a:gd name="T34" fmla="*/ 1 w 49"/>
                                <a:gd name="T35" fmla="*/ 17 h 28"/>
                                <a:gd name="T36" fmla="*/ 3 w 49"/>
                                <a:gd name="T37" fmla="*/ 19 h 28"/>
                                <a:gd name="T38" fmla="*/ 5 w 49"/>
                                <a:gd name="T39" fmla="*/ 22 h 28"/>
                                <a:gd name="T40" fmla="*/ 8 w 49"/>
                                <a:gd name="T41" fmla="*/ 24 h 28"/>
                                <a:gd name="T42" fmla="*/ 12 w 49"/>
                                <a:gd name="T43" fmla="*/ 25 h 28"/>
                                <a:gd name="T44" fmla="*/ 16 w 49"/>
                                <a:gd name="T45" fmla="*/ 26 h 28"/>
                                <a:gd name="T46" fmla="*/ 20 w 49"/>
                                <a:gd name="T47" fmla="*/ 27 h 28"/>
                                <a:gd name="T48" fmla="*/ 26 w 49"/>
                                <a:gd name="T49" fmla="*/ 27 h 28"/>
                                <a:gd name="T50" fmla="*/ 31 w 49"/>
                                <a:gd name="T51" fmla="*/ 26 h 28"/>
                                <a:gd name="T52" fmla="*/ 35 w 49"/>
                                <a:gd name="T53" fmla="*/ 25 h 28"/>
                                <a:gd name="T54" fmla="*/ 38 w 49"/>
                                <a:gd name="T55" fmla="*/ 24 h 28"/>
                                <a:gd name="T56" fmla="*/ 42 w 49"/>
                                <a:gd name="T57" fmla="*/ 22 h 28"/>
                                <a:gd name="T58" fmla="*/ 44 w 49"/>
                                <a:gd name="T59" fmla="*/ 19 h 28"/>
                                <a:gd name="T60" fmla="*/ 46 w 49"/>
                                <a:gd name="T61" fmla="*/ 17 h 28"/>
                                <a:gd name="T62" fmla="*/ 48 w 49"/>
                                <a:gd name="T63" fmla="*/ 1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9" h="28">
                                  <a:moveTo>
                                    <a:pt x="48" y="13"/>
                                  </a:moveTo>
                                  <a:lnTo>
                                    <a:pt x="48" y="11"/>
                                  </a:lnTo>
                                  <a:lnTo>
                                    <a:pt x="46" y="10"/>
                                  </a:lnTo>
                                  <a:lnTo>
                                    <a:pt x="46" y="8"/>
                                  </a:lnTo>
                                  <a:lnTo>
                                    <a:pt x="45" y="7"/>
                                  </a:lnTo>
                                  <a:lnTo>
                                    <a:pt x="44" y="6"/>
                                  </a:lnTo>
                                  <a:lnTo>
                                    <a:pt x="43" y="4"/>
                                  </a:lnTo>
                                  <a:lnTo>
                                    <a:pt x="42" y="4"/>
                                  </a:lnTo>
                                  <a:lnTo>
                                    <a:pt x="40" y="2"/>
                                  </a:lnTo>
                                  <a:lnTo>
                                    <a:pt x="38" y="2"/>
                                  </a:lnTo>
                                  <a:lnTo>
                                    <a:pt x="36" y="1"/>
                                  </a:lnTo>
                                  <a:lnTo>
                                    <a:pt x="35" y="0"/>
                                  </a:lnTo>
                                  <a:lnTo>
                                    <a:pt x="33" y="0"/>
                                  </a:lnTo>
                                  <a:lnTo>
                                    <a:pt x="31" y="0"/>
                                  </a:lnTo>
                                  <a:lnTo>
                                    <a:pt x="28" y="0"/>
                                  </a:lnTo>
                                  <a:lnTo>
                                    <a:pt x="26" y="0"/>
                                  </a:lnTo>
                                  <a:lnTo>
                                    <a:pt x="24" y="0"/>
                                  </a:lnTo>
                                  <a:lnTo>
                                    <a:pt x="20" y="0"/>
                                  </a:lnTo>
                                  <a:lnTo>
                                    <a:pt x="18" y="0"/>
                                  </a:lnTo>
                                  <a:lnTo>
                                    <a:pt x="16" y="0"/>
                                  </a:lnTo>
                                  <a:lnTo>
                                    <a:pt x="14" y="0"/>
                                  </a:lnTo>
                                  <a:lnTo>
                                    <a:pt x="12" y="0"/>
                                  </a:lnTo>
                                  <a:lnTo>
                                    <a:pt x="10" y="1"/>
                                  </a:lnTo>
                                  <a:lnTo>
                                    <a:pt x="8" y="2"/>
                                  </a:lnTo>
                                  <a:lnTo>
                                    <a:pt x="7" y="2"/>
                                  </a:lnTo>
                                  <a:lnTo>
                                    <a:pt x="5" y="4"/>
                                  </a:lnTo>
                                  <a:lnTo>
                                    <a:pt x="4" y="4"/>
                                  </a:lnTo>
                                  <a:lnTo>
                                    <a:pt x="3" y="6"/>
                                  </a:lnTo>
                                  <a:lnTo>
                                    <a:pt x="2" y="7"/>
                                  </a:lnTo>
                                  <a:lnTo>
                                    <a:pt x="1" y="8"/>
                                  </a:lnTo>
                                  <a:lnTo>
                                    <a:pt x="0" y="10"/>
                                  </a:lnTo>
                                  <a:lnTo>
                                    <a:pt x="0" y="11"/>
                                  </a:lnTo>
                                  <a:lnTo>
                                    <a:pt x="0" y="13"/>
                                  </a:lnTo>
                                  <a:lnTo>
                                    <a:pt x="0" y="14"/>
                                  </a:lnTo>
                                  <a:lnTo>
                                    <a:pt x="0" y="15"/>
                                  </a:lnTo>
                                  <a:lnTo>
                                    <a:pt x="1" y="17"/>
                                  </a:lnTo>
                                  <a:lnTo>
                                    <a:pt x="2" y="18"/>
                                  </a:lnTo>
                                  <a:lnTo>
                                    <a:pt x="3" y="19"/>
                                  </a:lnTo>
                                  <a:lnTo>
                                    <a:pt x="4" y="21"/>
                                  </a:lnTo>
                                  <a:lnTo>
                                    <a:pt x="5" y="22"/>
                                  </a:lnTo>
                                  <a:lnTo>
                                    <a:pt x="7" y="23"/>
                                  </a:lnTo>
                                  <a:lnTo>
                                    <a:pt x="8" y="24"/>
                                  </a:lnTo>
                                  <a:lnTo>
                                    <a:pt x="10" y="24"/>
                                  </a:lnTo>
                                  <a:lnTo>
                                    <a:pt x="12" y="25"/>
                                  </a:lnTo>
                                  <a:lnTo>
                                    <a:pt x="14" y="26"/>
                                  </a:lnTo>
                                  <a:lnTo>
                                    <a:pt x="16" y="26"/>
                                  </a:lnTo>
                                  <a:lnTo>
                                    <a:pt x="18" y="27"/>
                                  </a:lnTo>
                                  <a:lnTo>
                                    <a:pt x="20" y="27"/>
                                  </a:lnTo>
                                  <a:lnTo>
                                    <a:pt x="24" y="27"/>
                                  </a:lnTo>
                                  <a:lnTo>
                                    <a:pt x="26" y="27"/>
                                  </a:lnTo>
                                  <a:lnTo>
                                    <a:pt x="28" y="27"/>
                                  </a:lnTo>
                                  <a:lnTo>
                                    <a:pt x="31" y="26"/>
                                  </a:lnTo>
                                  <a:lnTo>
                                    <a:pt x="33" y="26"/>
                                  </a:lnTo>
                                  <a:lnTo>
                                    <a:pt x="35" y="25"/>
                                  </a:lnTo>
                                  <a:lnTo>
                                    <a:pt x="36" y="24"/>
                                  </a:lnTo>
                                  <a:lnTo>
                                    <a:pt x="38" y="24"/>
                                  </a:lnTo>
                                  <a:lnTo>
                                    <a:pt x="40" y="23"/>
                                  </a:lnTo>
                                  <a:lnTo>
                                    <a:pt x="42" y="22"/>
                                  </a:lnTo>
                                  <a:lnTo>
                                    <a:pt x="43" y="21"/>
                                  </a:lnTo>
                                  <a:lnTo>
                                    <a:pt x="44" y="19"/>
                                  </a:lnTo>
                                  <a:lnTo>
                                    <a:pt x="45" y="18"/>
                                  </a:lnTo>
                                  <a:lnTo>
                                    <a:pt x="46" y="17"/>
                                  </a:lnTo>
                                  <a:lnTo>
                                    <a:pt x="46" y="15"/>
                                  </a:lnTo>
                                  <a:lnTo>
                                    <a:pt x="48" y="14"/>
                                  </a:lnTo>
                                  <a:lnTo>
                                    <a:pt x="48" y="13"/>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491" name="Line 504"/>
                          <wps:cNvCnPr/>
                          <wps:spPr bwMode="auto">
                            <a:xfrm>
                              <a:off x="3016" y="4011"/>
                              <a:ext cx="0" cy="3"/>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92" name="Line 505"/>
                          <wps:cNvCnPr/>
                          <wps:spPr bwMode="auto">
                            <a:xfrm flipV="1">
                              <a:off x="3064" y="4009"/>
                              <a:ext cx="0" cy="3"/>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93" name="Freeform 506"/>
                          <wps:cNvSpPr>
                            <a:spLocks/>
                          </wps:cNvSpPr>
                          <wps:spPr bwMode="auto">
                            <a:xfrm>
                              <a:off x="3018" y="4010"/>
                              <a:ext cx="20" cy="20"/>
                            </a:xfrm>
                            <a:custGeom>
                              <a:avLst/>
                              <a:gdLst>
                                <a:gd name="T0" fmla="*/ 0 w 20"/>
                                <a:gd name="T1" fmla="*/ 0 h 20"/>
                                <a:gd name="T2" fmla="*/ 0 w 20"/>
                                <a:gd name="T3" fmla="*/ 11 h 20"/>
                                <a:gd name="T4" fmla="*/ 0 w 20"/>
                                <a:gd name="T5" fmla="*/ 14 h 20"/>
                                <a:gd name="T6" fmla="*/ 19 w 20"/>
                                <a:gd name="T7" fmla="*/ 16 h 20"/>
                                <a:gd name="T8" fmla="*/ 19 w 20"/>
                                <a:gd name="T9" fmla="*/ 19 h 20"/>
                                <a:gd name="T10" fmla="*/ 19 w 20"/>
                                <a:gd name="T11" fmla="*/ 2 h 20"/>
                                <a:gd name="T12" fmla="*/ 19 w 20"/>
                                <a:gd name="T13" fmla="*/ 0 h 20"/>
                                <a:gd name="T14" fmla="*/ 0 w 20"/>
                                <a:gd name="T15" fmla="*/ 0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20">
                                  <a:moveTo>
                                    <a:pt x="0" y="0"/>
                                  </a:moveTo>
                                  <a:lnTo>
                                    <a:pt x="0" y="11"/>
                                  </a:lnTo>
                                  <a:lnTo>
                                    <a:pt x="0" y="14"/>
                                  </a:lnTo>
                                  <a:lnTo>
                                    <a:pt x="19" y="16"/>
                                  </a:lnTo>
                                  <a:lnTo>
                                    <a:pt x="19" y="19"/>
                                  </a:lnTo>
                                  <a:lnTo>
                                    <a:pt x="19" y="2"/>
                                  </a:lnTo>
                                  <a:lnTo>
                                    <a:pt x="19" y="0"/>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94" name="Freeform 507"/>
                          <wps:cNvSpPr>
                            <a:spLocks/>
                          </wps:cNvSpPr>
                          <wps:spPr bwMode="auto">
                            <a:xfrm>
                              <a:off x="3022" y="4014"/>
                              <a:ext cx="20" cy="21"/>
                            </a:xfrm>
                            <a:custGeom>
                              <a:avLst/>
                              <a:gdLst>
                                <a:gd name="T0" fmla="*/ 0 w 20"/>
                                <a:gd name="T1" fmla="*/ 0 h 21"/>
                                <a:gd name="T2" fmla="*/ 19 w 20"/>
                                <a:gd name="T3" fmla="*/ 0 h 21"/>
                                <a:gd name="T4" fmla="*/ 19 w 20"/>
                                <a:gd name="T5" fmla="*/ 20 h 21"/>
                                <a:gd name="T6" fmla="*/ 0 w 20"/>
                                <a:gd name="T7" fmla="*/ 20 h 21"/>
                                <a:gd name="T8" fmla="*/ 0 w 20"/>
                                <a:gd name="T9" fmla="*/ 0 h 21"/>
                              </a:gdLst>
                              <a:ahLst/>
                              <a:cxnLst>
                                <a:cxn ang="0">
                                  <a:pos x="T0" y="T1"/>
                                </a:cxn>
                                <a:cxn ang="0">
                                  <a:pos x="T2" y="T3"/>
                                </a:cxn>
                                <a:cxn ang="0">
                                  <a:pos x="T4" y="T5"/>
                                </a:cxn>
                                <a:cxn ang="0">
                                  <a:pos x="T6" y="T7"/>
                                </a:cxn>
                                <a:cxn ang="0">
                                  <a:pos x="T8" y="T9"/>
                                </a:cxn>
                              </a:cxnLst>
                              <a:rect l="0" t="0" r="r" b="b"/>
                              <a:pathLst>
                                <a:path w="20" h="21">
                                  <a:moveTo>
                                    <a:pt x="0" y="0"/>
                                  </a:moveTo>
                                  <a:lnTo>
                                    <a:pt x="19" y="0"/>
                                  </a:lnTo>
                                  <a:lnTo>
                                    <a:pt x="19" y="20"/>
                                  </a:lnTo>
                                  <a:lnTo>
                                    <a:pt x="0" y="20"/>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95" name="Freeform 508"/>
                          <wps:cNvSpPr>
                            <a:spLocks/>
                          </wps:cNvSpPr>
                          <wps:spPr bwMode="auto">
                            <a:xfrm>
                              <a:off x="3023" y="4016"/>
                              <a:ext cx="20" cy="19"/>
                            </a:xfrm>
                            <a:custGeom>
                              <a:avLst/>
                              <a:gdLst>
                                <a:gd name="T0" fmla="*/ 19 w 20"/>
                                <a:gd name="T1" fmla="*/ 0 h 19"/>
                                <a:gd name="T2" fmla="*/ 0 w 20"/>
                                <a:gd name="T3" fmla="*/ 18 h 19"/>
                                <a:gd name="T4" fmla="*/ 19 w 20"/>
                                <a:gd name="T5" fmla="*/ 18 h 19"/>
                                <a:gd name="T6" fmla="*/ 19 w 20"/>
                                <a:gd name="T7" fmla="*/ 2 h 19"/>
                                <a:gd name="T8" fmla="*/ 19 w 20"/>
                                <a:gd name="T9" fmla="*/ 0 h 19"/>
                              </a:gdLst>
                              <a:ahLst/>
                              <a:cxnLst>
                                <a:cxn ang="0">
                                  <a:pos x="T0" y="T1"/>
                                </a:cxn>
                                <a:cxn ang="0">
                                  <a:pos x="T2" y="T3"/>
                                </a:cxn>
                                <a:cxn ang="0">
                                  <a:pos x="T4" y="T5"/>
                                </a:cxn>
                                <a:cxn ang="0">
                                  <a:pos x="T6" y="T7"/>
                                </a:cxn>
                                <a:cxn ang="0">
                                  <a:pos x="T8" y="T9"/>
                                </a:cxn>
                              </a:cxnLst>
                              <a:rect l="0" t="0" r="r" b="b"/>
                              <a:pathLst>
                                <a:path w="20" h="19">
                                  <a:moveTo>
                                    <a:pt x="19" y="0"/>
                                  </a:moveTo>
                                  <a:lnTo>
                                    <a:pt x="0" y="18"/>
                                  </a:lnTo>
                                  <a:lnTo>
                                    <a:pt x="19" y="18"/>
                                  </a:lnTo>
                                  <a:lnTo>
                                    <a:pt x="19" y="2"/>
                                  </a:lnTo>
                                  <a:lnTo>
                                    <a:pt x="19"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96" name="Freeform 509"/>
                          <wps:cNvSpPr>
                            <a:spLocks/>
                          </wps:cNvSpPr>
                          <wps:spPr bwMode="auto">
                            <a:xfrm>
                              <a:off x="3065" y="4009"/>
                              <a:ext cx="21" cy="20"/>
                            </a:xfrm>
                            <a:custGeom>
                              <a:avLst/>
                              <a:gdLst>
                                <a:gd name="T0" fmla="*/ 20 w 21"/>
                                <a:gd name="T1" fmla="*/ 14 h 20"/>
                                <a:gd name="T2" fmla="*/ 20 w 21"/>
                                <a:gd name="T3" fmla="*/ 0 h 20"/>
                                <a:gd name="T4" fmla="*/ 0 w 21"/>
                                <a:gd name="T5" fmla="*/ 0 h 20"/>
                                <a:gd name="T6" fmla="*/ 0 w 21"/>
                                <a:gd name="T7" fmla="*/ 2 h 20"/>
                                <a:gd name="T8" fmla="*/ 0 w 21"/>
                                <a:gd name="T9" fmla="*/ 19 h 20"/>
                                <a:gd name="T10" fmla="*/ 0 w 21"/>
                                <a:gd name="T11" fmla="*/ 16 h 20"/>
                                <a:gd name="T12" fmla="*/ 20 w 21"/>
                                <a:gd name="T13" fmla="*/ 14 h 20"/>
                              </a:gdLst>
                              <a:ahLst/>
                              <a:cxnLst>
                                <a:cxn ang="0">
                                  <a:pos x="T0" y="T1"/>
                                </a:cxn>
                                <a:cxn ang="0">
                                  <a:pos x="T2" y="T3"/>
                                </a:cxn>
                                <a:cxn ang="0">
                                  <a:pos x="T4" y="T5"/>
                                </a:cxn>
                                <a:cxn ang="0">
                                  <a:pos x="T6" y="T7"/>
                                </a:cxn>
                                <a:cxn ang="0">
                                  <a:pos x="T8" y="T9"/>
                                </a:cxn>
                                <a:cxn ang="0">
                                  <a:pos x="T10" y="T11"/>
                                </a:cxn>
                                <a:cxn ang="0">
                                  <a:pos x="T12" y="T13"/>
                                </a:cxn>
                              </a:cxnLst>
                              <a:rect l="0" t="0" r="r" b="b"/>
                              <a:pathLst>
                                <a:path w="21" h="20">
                                  <a:moveTo>
                                    <a:pt x="20" y="14"/>
                                  </a:moveTo>
                                  <a:lnTo>
                                    <a:pt x="20" y="0"/>
                                  </a:lnTo>
                                  <a:lnTo>
                                    <a:pt x="0" y="0"/>
                                  </a:lnTo>
                                  <a:lnTo>
                                    <a:pt x="0" y="2"/>
                                  </a:lnTo>
                                  <a:lnTo>
                                    <a:pt x="0" y="19"/>
                                  </a:lnTo>
                                  <a:lnTo>
                                    <a:pt x="0" y="16"/>
                                  </a:lnTo>
                                  <a:lnTo>
                                    <a:pt x="20" y="14"/>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97" name="Freeform 510"/>
                          <wps:cNvSpPr>
                            <a:spLocks/>
                          </wps:cNvSpPr>
                          <wps:spPr bwMode="auto">
                            <a:xfrm>
                              <a:off x="3063" y="4014"/>
                              <a:ext cx="1" cy="21"/>
                            </a:xfrm>
                            <a:custGeom>
                              <a:avLst/>
                              <a:gdLst>
                                <a:gd name="T0" fmla="*/ 0 w 1"/>
                                <a:gd name="T1" fmla="*/ 0 h 21"/>
                                <a:gd name="T2" fmla="*/ 0 w 1"/>
                                <a:gd name="T3" fmla="*/ 20 h 21"/>
                                <a:gd name="T4" fmla="*/ 0 w 1"/>
                                <a:gd name="T5" fmla="*/ 0 h 21"/>
                              </a:gdLst>
                              <a:ahLst/>
                              <a:cxnLst>
                                <a:cxn ang="0">
                                  <a:pos x="T0" y="T1"/>
                                </a:cxn>
                                <a:cxn ang="0">
                                  <a:pos x="T2" y="T3"/>
                                </a:cxn>
                                <a:cxn ang="0">
                                  <a:pos x="T4" y="T5"/>
                                </a:cxn>
                              </a:cxnLst>
                              <a:rect l="0" t="0" r="r" b="b"/>
                              <a:pathLst>
                                <a:path w="1" h="21">
                                  <a:moveTo>
                                    <a:pt x="0" y="0"/>
                                  </a:moveTo>
                                  <a:lnTo>
                                    <a:pt x="0" y="20"/>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498" name="Freeform 511"/>
                          <wps:cNvSpPr>
                            <a:spLocks/>
                          </wps:cNvSpPr>
                          <wps:spPr bwMode="auto">
                            <a:xfrm>
                              <a:off x="3017" y="3994"/>
                              <a:ext cx="49" cy="28"/>
                            </a:xfrm>
                            <a:custGeom>
                              <a:avLst/>
                              <a:gdLst>
                                <a:gd name="T0" fmla="*/ 48 w 49"/>
                                <a:gd name="T1" fmla="*/ 11 h 28"/>
                                <a:gd name="T2" fmla="*/ 46 w 49"/>
                                <a:gd name="T3" fmla="*/ 8 h 28"/>
                                <a:gd name="T4" fmla="*/ 44 w 49"/>
                                <a:gd name="T5" fmla="*/ 6 h 28"/>
                                <a:gd name="T6" fmla="*/ 42 w 49"/>
                                <a:gd name="T7" fmla="*/ 4 h 28"/>
                                <a:gd name="T8" fmla="*/ 38 w 49"/>
                                <a:gd name="T9" fmla="*/ 2 h 28"/>
                                <a:gd name="T10" fmla="*/ 35 w 49"/>
                                <a:gd name="T11" fmla="*/ 0 h 28"/>
                                <a:gd name="T12" fmla="*/ 31 w 49"/>
                                <a:gd name="T13" fmla="*/ 0 h 28"/>
                                <a:gd name="T14" fmla="*/ 26 w 49"/>
                                <a:gd name="T15" fmla="*/ 0 h 28"/>
                                <a:gd name="T16" fmla="*/ 20 w 49"/>
                                <a:gd name="T17" fmla="*/ 0 h 28"/>
                                <a:gd name="T18" fmla="*/ 16 w 49"/>
                                <a:gd name="T19" fmla="*/ 0 h 28"/>
                                <a:gd name="T20" fmla="*/ 12 w 49"/>
                                <a:gd name="T21" fmla="*/ 0 h 28"/>
                                <a:gd name="T22" fmla="*/ 8 w 49"/>
                                <a:gd name="T23" fmla="*/ 2 h 28"/>
                                <a:gd name="T24" fmla="*/ 5 w 49"/>
                                <a:gd name="T25" fmla="*/ 4 h 28"/>
                                <a:gd name="T26" fmla="*/ 3 w 49"/>
                                <a:gd name="T27" fmla="*/ 6 h 28"/>
                                <a:gd name="T28" fmla="*/ 1 w 49"/>
                                <a:gd name="T29" fmla="*/ 8 h 28"/>
                                <a:gd name="T30" fmla="*/ 0 w 49"/>
                                <a:gd name="T31" fmla="*/ 11 h 28"/>
                                <a:gd name="T32" fmla="*/ 0 w 49"/>
                                <a:gd name="T33" fmla="*/ 14 h 28"/>
                                <a:gd name="T34" fmla="*/ 1 w 49"/>
                                <a:gd name="T35" fmla="*/ 17 h 28"/>
                                <a:gd name="T36" fmla="*/ 3 w 49"/>
                                <a:gd name="T37" fmla="*/ 19 h 28"/>
                                <a:gd name="T38" fmla="*/ 5 w 49"/>
                                <a:gd name="T39" fmla="*/ 22 h 28"/>
                                <a:gd name="T40" fmla="*/ 8 w 49"/>
                                <a:gd name="T41" fmla="*/ 24 h 28"/>
                                <a:gd name="T42" fmla="*/ 12 w 49"/>
                                <a:gd name="T43" fmla="*/ 25 h 28"/>
                                <a:gd name="T44" fmla="*/ 16 w 49"/>
                                <a:gd name="T45" fmla="*/ 26 h 28"/>
                                <a:gd name="T46" fmla="*/ 20 w 49"/>
                                <a:gd name="T47" fmla="*/ 27 h 28"/>
                                <a:gd name="T48" fmla="*/ 26 w 49"/>
                                <a:gd name="T49" fmla="*/ 27 h 28"/>
                                <a:gd name="T50" fmla="*/ 31 w 49"/>
                                <a:gd name="T51" fmla="*/ 26 h 28"/>
                                <a:gd name="T52" fmla="*/ 35 w 49"/>
                                <a:gd name="T53" fmla="*/ 25 h 28"/>
                                <a:gd name="T54" fmla="*/ 38 w 49"/>
                                <a:gd name="T55" fmla="*/ 24 h 28"/>
                                <a:gd name="T56" fmla="*/ 42 w 49"/>
                                <a:gd name="T57" fmla="*/ 22 h 28"/>
                                <a:gd name="T58" fmla="*/ 44 w 49"/>
                                <a:gd name="T59" fmla="*/ 19 h 28"/>
                                <a:gd name="T60" fmla="*/ 46 w 49"/>
                                <a:gd name="T61" fmla="*/ 17 h 28"/>
                                <a:gd name="T62" fmla="*/ 48 w 49"/>
                                <a:gd name="T63" fmla="*/ 1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9" h="28">
                                  <a:moveTo>
                                    <a:pt x="48" y="13"/>
                                  </a:moveTo>
                                  <a:lnTo>
                                    <a:pt x="48" y="11"/>
                                  </a:lnTo>
                                  <a:lnTo>
                                    <a:pt x="46" y="10"/>
                                  </a:lnTo>
                                  <a:lnTo>
                                    <a:pt x="46" y="8"/>
                                  </a:lnTo>
                                  <a:lnTo>
                                    <a:pt x="45" y="7"/>
                                  </a:lnTo>
                                  <a:lnTo>
                                    <a:pt x="44" y="6"/>
                                  </a:lnTo>
                                  <a:lnTo>
                                    <a:pt x="43" y="4"/>
                                  </a:lnTo>
                                  <a:lnTo>
                                    <a:pt x="42" y="4"/>
                                  </a:lnTo>
                                  <a:lnTo>
                                    <a:pt x="40" y="2"/>
                                  </a:lnTo>
                                  <a:lnTo>
                                    <a:pt x="38" y="2"/>
                                  </a:lnTo>
                                  <a:lnTo>
                                    <a:pt x="36" y="1"/>
                                  </a:lnTo>
                                  <a:lnTo>
                                    <a:pt x="35" y="0"/>
                                  </a:lnTo>
                                  <a:lnTo>
                                    <a:pt x="33" y="0"/>
                                  </a:lnTo>
                                  <a:lnTo>
                                    <a:pt x="31" y="0"/>
                                  </a:lnTo>
                                  <a:lnTo>
                                    <a:pt x="28" y="0"/>
                                  </a:lnTo>
                                  <a:lnTo>
                                    <a:pt x="26" y="0"/>
                                  </a:lnTo>
                                  <a:lnTo>
                                    <a:pt x="24" y="0"/>
                                  </a:lnTo>
                                  <a:lnTo>
                                    <a:pt x="20" y="0"/>
                                  </a:lnTo>
                                  <a:lnTo>
                                    <a:pt x="18" y="0"/>
                                  </a:lnTo>
                                  <a:lnTo>
                                    <a:pt x="16" y="0"/>
                                  </a:lnTo>
                                  <a:lnTo>
                                    <a:pt x="14" y="0"/>
                                  </a:lnTo>
                                  <a:lnTo>
                                    <a:pt x="12" y="0"/>
                                  </a:lnTo>
                                  <a:lnTo>
                                    <a:pt x="10" y="1"/>
                                  </a:lnTo>
                                  <a:lnTo>
                                    <a:pt x="8" y="2"/>
                                  </a:lnTo>
                                  <a:lnTo>
                                    <a:pt x="7" y="2"/>
                                  </a:lnTo>
                                  <a:lnTo>
                                    <a:pt x="5" y="4"/>
                                  </a:lnTo>
                                  <a:lnTo>
                                    <a:pt x="4" y="4"/>
                                  </a:lnTo>
                                  <a:lnTo>
                                    <a:pt x="3" y="6"/>
                                  </a:lnTo>
                                  <a:lnTo>
                                    <a:pt x="2" y="7"/>
                                  </a:lnTo>
                                  <a:lnTo>
                                    <a:pt x="1" y="8"/>
                                  </a:lnTo>
                                  <a:lnTo>
                                    <a:pt x="0" y="10"/>
                                  </a:lnTo>
                                  <a:lnTo>
                                    <a:pt x="0" y="11"/>
                                  </a:lnTo>
                                  <a:lnTo>
                                    <a:pt x="0" y="13"/>
                                  </a:lnTo>
                                  <a:lnTo>
                                    <a:pt x="0" y="14"/>
                                  </a:lnTo>
                                  <a:lnTo>
                                    <a:pt x="0" y="15"/>
                                  </a:lnTo>
                                  <a:lnTo>
                                    <a:pt x="1" y="17"/>
                                  </a:lnTo>
                                  <a:lnTo>
                                    <a:pt x="2" y="18"/>
                                  </a:lnTo>
                                  <a:lnTo>
                                    <a:pt x="3" y="19"/>
                                  </a:lnTo>
                                  <a:lnTo>
                                    <a:pt x="4" y="21"/>
                                  </a:lnTo>
                                  <a:lnTo>
                                    <a:pt x="5" y="22"/>
                                  </a:lnTo>
                                  <a:lnTo>
                                    <a:pt x="7" y="23"/>
                                  </a:lnTo>
                                  <a:lnTo>
                                    <a:pt x="8" y="24"/>
                                  </a:lnTo>
                                  <a:lnTo>
                                    <a:pt x="10" y="24"/>
                                  </a:lnTo>
                                  <a:lnTo>
                                    <a:pt x="12" y="25"/>
                                  </a:lnTo>
                                  <a:lnTo>
                                    <a:pt x="14" y="26"/>
                                  </a:lnTo>
                                  <a:lnTo>
                                    <a:pt x="16" y="26"/>
                                  </a:lnTo>
                                  <a:lnTo>
                                    <a:pt x="18" y="27"/>
                                  </a:lnTo>
                                  <a:lnTo>
                                    <a:pt x="20" y="27"/>
                                  </a:lnTo>
                                  <a:lnTo>
                                    <a:pt x="24" y="27"/>
                                  </a:lnTo>
                                  <a:lnTo>
                                    <a:pt x="26" y="27"/>
                                  </a:lnTo>
                                  <a:lnTo>
                                    <a:pt x="28" y="27"/>
                                  </a:lnTo>
                                  <a:lnTo>
                                    <a:pt x="31" y="26"/>
                                  </a:lnTo>
                                  <a:lnTo>
                                    <a:pt x="33" y="26"/>
                                  </a:lnTo>
                                  <a:lnTo>
                                    <a:pt x="35" y="25"/>
                                  </a:lnTo>
                                  <a:lnTo>
                                    <a:pt x="36" y="24"/>
                                  </a:lnTo>
                                  <a:lnTo>
                                    <a:pt x="38" y="24"/>
                                  </a:lnTo>
                                  <a:lnTo>
                                    <a:pt x="40" y="23"/>
                                  </a:lnTo>
                                  <a:lnTo>
                                    <a:pt x="42" y="22"/>
                                  </a:lnTo>
                                  <a:lnTo>
                                    <a:pt x="43" y="21"/>
                                  </a:lnTo>
                                  <a:lnTo>
                                    <a:pt x="44" y="19"/>
                                  </a:lnTo>
                                  <a:lnTo>
                                    <a:pt x="45" y="18"/>
                                  </a:lnTo>
                                  <a:lnTo>
                                    <a:pt x="46" y="17"/>
                                  </a:lnTo>
                                  <a:lnTo>
                                    <a:pt x="46" y="15"/>
                                  </a:lnTo>
                                  <a:lnTo>
                                    <a:pt x="48" y="14"/>
                                  </a:lnTo>
                                  <a:lnTo>
                                    <a:pt x="48" y="13"/>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499" name="Freeform 512"/>
                          <wps:cNvSpPr>
                            <a:spLocks/>
                          </wps:cNvSpPr>
                          <wps:spPr bwMode="auto">
                            <a:xfrm>
                              <a:off x="3017" y="3999"/>
                              <a:ext cx="49" cy="21"/>
                            </a:xfrm>
                            <a:custGeom>
                              <a:avLst/>
                              <a:gdLst>
                                <a:gd name="T0" fmla="*/ 0 w 49"/>
                                <a:gd name="T1" fmla="*/ 20 h 21"/>
                                <a:gd name="T2" fmla="*/ 48 w 49"/>
                                <a:gd name="T3" fmla="*/ 20 h 21"/>
                                <a:gd name="T4" fmla="*/ 48 w 49"/>
                                <a:gd name="T5" fmla="*/ 0 h 21"/>
                                <a:gd name="T6" fmla="*/ 0 w 49"/>
                                <a:gd name="T7" fmla="*/ 0 h 21"/>
                                <a:gd name="T8" fmla="*/ 0 w 49"/>
                                <a:gd name="T9" fmla="*/ 20 h 21"/>
                              </a:gdLst>
                              <a:ahLst/>
                              <a:cxnLst>
                                <a:cxn ang="0">
                                  <a:pos x="T0" y="T1"/>
                                </a:cxn>
                                <a:cxn ang="0">
                                  <a:pos x="T2" y="T3"/>
                                </a:cxn>
                                <a:cxn ang="0">
                                  <a:pos x="T4" y="T5"/>
                                </a:cxn>
                                <a:cxn ang="0">
                                  <a:pos x="T6" y="T7"/>
                                </a:cxn>
                                <a:cxn ang="0">
                                  <a:pos x="T8" y="T9"/>
                                </a:cxn>
                              </a:cxnLst>
                              <a:rect l="0" t="0" r="r" b="b"/>
                              <a:pathLst>
                                <a:path w="49" h="21">
                                  <a:moveTo>
                                    <a:pt x="0" y="20"/>
                                  </a:moveTo>
                                  <a:lnTo>
                                    <a:pt x="48" y="20"/>
                                  </a:lnTo>
                                  <a:lnTo>
                                    <a:pt x="48" y="0"/>
                                  </a:lnTo>
                                  <a:lnTo>
                                    <a:pt x="0" y="0"/>
                                  </a:lnTo>
                                  <a:lnTo>
                                    <a:pt x="0" y="2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00" name="Freeform 513"/>
                          <wps:cNvSpPr>
                            <a:spLocks/>
                          </wps:cNvSpPr>
                          <wps:spPr bwMode="auto">
                            <a:xfrm>
                              <a:off x="3017" y="3983"/>
                              <a:ext cx="49" cy="32"/>
                            </a:xfrm>
                            <a:custGeom>
                              <a:avLst/>
                              <a:gdLst>
                                <a:gd name="T0" fmla="*/ 48 w 49"/>
                                <a:gd name="T1" fmla="*/ 13 h 32"/>
                                <a:gd name="T2" fmla="*/ 46 w 49"/>
                                <a:gd name="T3" fmla="*/ 10 h 32"/>
                                <a:gd name="T4" fmla="*/ 44 w 49"/>
                                <a:gd name="T5" fmla="*/ 7 h 32"/>
                                <a:gd name="T6" fmla="*/ 42 w 49"/>
                                <a:gd name="T7" fmla="*/ 5 h 32"/>
                                <a:gd name="T8" fmla="*/ 38 w 49"/>
                                <a:gd name="T9" fmla="*/ 3 h 32"/>
                                <a:gd name="T10" fmla="*/ 35 w 49"/>
                                <a:gd name="T11" fmla="*/ 2 h 32"/>
                                <a:gd name="T12" fmla="*/ 31 w 49"/>
                                <a:gd name="T13" fmla="*/ 1 h 32"/>
                                <a:gd name="T14" fmla="*/ 26 w 49"/>
                                <a:gd name="T15" fmla="*/ 0 h 32"/>
                                <a:gd name="T16" fmla="*/ 20 w 49"/>
                                <a:gd name="T17" fmla="*/ 0 h 32"/>
                                <a:gd name="T18" fmla="*/ 16 w 49"/>
                                <a:gd name="T19" fmla="*/ 1 h 32"/>
                                <a:gd name="T20" fmla="*/ 12 w 49"/>
                                <a:gd name="T21" fmla="*/ 2 h 32"/>
                                <a:gd name="T22" fmla="*/ 8 w 49"/>
                                <a:gd name="T23" fmla="*/ 3 h 32"/>
                                <a:gd name="T24" fmla="*/ 5 w 49"/>
                                <a:gd name="T25" fmla="*/ 5 h 32"/>
                                <a:gd name="T26" fmla="*/ 3 w 49"/>
                                <a:gd name="T27" fmla="*/ 7 h 32"/>
                                <a:gd name="T28" fmla="*/ 1 w 49"/>
                                <a:gd name="T29" fmla="*/ 10 h 32"/>
                                <a:gd name="T30" fmla="*/ 0 w 49"/>
                                <a:gd name="T31" fmla="*/ 13 h 32"/>
                                <a:gd name="T32" fmla="*/ 0 w 49"/>
                                <a:gd name="T33" fmla="*/ 17 h 32"/>
                                <a:gd name="T34" fmla="*/ 1 w 49"/>
                                <a:gd name="T35" fmla="*/ 20 h 32"/>
                                <a:gd name="T36" fmla="*/ 3 w 49"/>
                                <a:gd name="T37" fmla="*/ 22 h 32"/>
                                <a:gd name="T38" fmla="*/ 5 w 49"/>
                                <a:gd name="T39" fmla="*/ 24 h 32"/>
                                <a:gd name="T40" fmla="*/ 8 w 49"/>
                                <a:gd name="T41" fmla="*/ 26 h 32"/>
                                <a:gd name="T42" fmla="*/ 12 w 49"/>
                                <a:gd name="T43" fmla="*/ 28 h 32"/>
                                <a:gd name="T44" fmla="*/ 16 w 49"/>
                                <a:gd name="T45" fmla="*/ 29 h 32"/>
                                <a:gd name="T46" fmla="*/ 20 w 49"/>
                                <a:gd name="T47" fmla="*/ 29 h 32"/>
                                <a:gd name="T48" fmla="*/ 26 w 49"/>
                                <a:gd name="T49" fmla="*/ 29 h 32"/>
                                <a:gd name="T50" fmla="*/ 31 w 49"/>
                                <a:gd name="T51" fmla="*/ 29 h 32"/>
                                <a:gd name="T52" fmla="*/ 35 w 49"/>
                                <a:gd name="T53" fmla="*/ 28 h 32"/>
                                <a:gd name="T54" fmla="*/ 38 w 49"/>
                                <a:gd name="T55" fmla="*/ 26 h 32"/>
                                <a:gd name="T56" fmla="*/ 42 w 49"/>
                                <a:gd name="T57" fmla="*/ 24 h 32"/>
                                <a:gd name="T58" fmla="*/ 44 w 49"/>
                                <a:gd name="T59" fmla="*/ 22 h 32"/>
                                <a:gd name="T60" fmla="*/ 46 w 49"/>
                                <a:gd name="T61" fmla="*/ 20 h 32"/>
                                <a:gd name="T62" fmla="*/ 48 w 49"/>
                                <a:gd name="T63" fmla="*/ 17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9" h="32">
                                  <a:moveTo>
                                    <a:pt x="48" y="14"/>
                                  </a:moveTo>
                                  <a:lnTo>
                                    <a:pt x="48" y="13"/>
                                  </a:lnTo>
                                  <a:lnTo>
                                    <a:pt x="46" y="12"/>
                                  </a:lnTo>
                                  <a:lnTo>
                                    <a:pt x="46" y="10"/>
                                  </a:lnTo>
                                  <a:lnTo>
                                    <a:pt x="45" y="9"/>
                                  </a:lnTo>
                                  <a:lnTo>
                                    <a:pt x="44" y="7"/>
                                  </a:lnTo>
                                  <a:lnTo>
                                    <a:pt x="43" y="6"/>
                                  </a:lnTo>
                                  <a:lnTo>
                                    <a:pt x="42" y="5"/>
                                  </a:lnTo>
                                  <a:lnTo>
                                    <a:pt x="40" y="4"/>
                                  </a:lnTo>
                                  <a:lnTo>
                                    <a:pt x="38" y="3"/>
                                  </a:lnTo>
                                  <a:lnTo>
                                    <a:pt x="36" y="2"/>
                                  </a:lnTo>
                                  <a:lnTo>
                                    <a:pt x="35" y="2"/>
                                  </a:lnTo>
                                  <a:lnTo>
                                    <a:pt x="33" y="1"/>
                                  </a:lnTo>
                                  <a:lnTo>
                                    <a:pt x="31" y="1"/>
                                  </a:lnTo>
                                  <a:lnTo>
                                    <a:pt x="28" y="0"/>
                                  </a:lnTo>
                                  <a:lnTo>
                                    <a:pt x="26" y="0"/>
                                  </a:lnTo>
                                  <a:lnTo>
                                    <a:pt x="24" y="0"/>
                                  </a:lnTo>
                                  <a:lnTo>
                                    <a:pt x="20" y="0"/>
                                  </a:lnTo>
                                  <a:lnTo>
                                    <a:pt x="18" y="0"/>
                                  </a:lnTo>
                                  <a:lnTo>
                                    <a:pt x="16" y="1"/>
                                  </a:lnTo>
                                  <a:lnTo>
                                    <a:pt x="14" y="1"/>
                                  </a:lnTo>
                                  <a:lnTo>
                                    <a:pt x="12" y="2"/>
                                  </a:lnTo>
                                  <a:lnTo>
                                    <a:pt x="10" y="2"/>
                                  </a:lnTo>
                                  <a:lnTo>
                                    <a:pt x="8" y="3"/>
                                  </a:lnTo>
                                  <a:lnTo>
                                    <a:pt x="7" y="4"/>
                                  </a:lnTo>
                                  <a:lnTo>
                                    <a:pt x="5" y="5"/>
                                  </a:lnTo>
                                  <a:lnTo>
                                    <a:pt x="4" y="6"/>
                                  </a:lnTo>
                                  <a:lnTo>
                                    <a:pt x="3" y="7"/>
                                  </a:lnTo>
                                  <a:lnTo>
                                    <a:pt x="2" y="9"/>
                                  </a:lnTo>
                                  <a:lnTo>
                                    <a:pt x="1" y="10"/>
                                  </a:lnTo>
                                  <a:lnTo>
                                    <a:pt x="0" y="12"/>
                                  </a:lnTo>
                                  <a:lnTo>
                                    <a:pt x="0" y="13"/>
                                  </a:lnTo>
                                  <a:lnTo>
                                    <a:pt x="0" y="14"/>
                                  </a:lnTo>
                                  <a:lnTo>
                                    <a:pt x="0" y="17"/>
                                  </a:lnTo>
                                  <a:lnTo>
                                    <a:pt x="0" y="18"/>
                                  </a:lnTo>
                                  <a:lnTo>
                                    <a:pt x="1" y="20"/>
                                  </a:lnTo>
                                  <a:lnTo>
                                    <a:pt x="2" y="21"/>
                                  </a:lnTo>
                                  <a:lnTo>
                                    <a:pt x="3" y="22"/>
                                  </a:lnTo>
                                  <a:lnTo>
                                    <a:pt x="4" y="23"/>
                                  </a:lnTo>
                                  <a:lnTo>
                                    <a:pt x="5" y="24"/>
                                  </a:lnTo>
                                  <a:lnTo>
                                    <a:pt x="7" y="25"/>
                                  </a:lnTo>
                                  <a:lnTo>
                                    <a:pt x="8" y="26"/>
                                  </a:lnTo>
                                  <a:lnTo>
                                    <a:pt x="10" y="27"/>
                                  </a:lnTo>
                                  <a:lnTo>
                                    <a:pt x="12" y="28"/>
                                  </a:lnTo>
                                  <a:lnTo>
                                    <a:pt x="14" y="28"/>
                                  </a:lnTo>
                                  <a:lnTo>
                                    <a:pt x="16" y="29"/>
                                  </a:lnTo>
                                  <a:lnTo>
                                    <a:pt x="18" y="29"/>
                                  </a:lnTo>
                                  <a:lnTo>
                                    <a:pt x="20" y="29"/>
                                  </a:lnTo>
                                  <a:lnTo>
                                    <a:pt x="24" y="31"/>
                                  </a:lnTo>
                                  <a:lnTo>
                                    <a:pt x="26" y="29"/>
                                  </a:lnTo>
                                  <a:lnTo>
                                    <a:pt x="28" y="29"/>
                                  </a:lnTo>
                                  <a:lnTo>
                                    <a:pt x="31" y="29"/>
                                  </a:lnTo>
                                  <a:lnTo>
                                    <a:pt x="33" y="28"/>
                                  </a:lnTo>
                                  <a:lnTo>
                                    <a:pt x="35" y="28"/>
                                  </a:lnTo>
                                  <a:lnTo>
                                    <a:pt x="36" y="27"/>
                                  </a:lnTo>
                                  <a:lnTo>
                                    <a:pt x="38" y="26"/>
                                  </a:lnTo>
                                  <a:lnTo>
                                    <a:pt x="40" y="25"/>
                                  </a:lnTo>
                                  <a:lnTo>
                                    <a:pt x="42" y="24"/>
                                  </a:lnTo>
                                  <a:lnTo>
                                    <a:pt x="43" y="23"/>
                                  </a:lnTo>
                                  <a:lnTo>
                                    <a:pt x="44" y="22"/>
                                  </a:lnTo>
                                  <a:lnTo>
                                    <a:pt x="45" y="21"/>
                                  </a:lnTo>
                                  <a:lnTo>
                                    <a:pt x="46" y="20"/>
                                  </a:lnTo>
                                  <a:lnTo>
                                    <a:pt x="46" y="18"/>
                                  </a:lnTo>
                                  <a:lnTo>
                                    <a:pt x="48" y="17"/>
                                  </a:lnTo>
                                  <a:lnTo>
                                    <a:pt x="48" y="14"/>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501" name="Line 514"/>
                          <wps:cNvCnPr/>
                          <wps:spPr bwMode="auto">
                            <a:xfrm>
                              <a:off x="3016" y="4005"/>
                              <a:ext cx="0" cy="2"/>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02" name="Line 515"/>
                          <wps:cNvCnPr/>
                          <wps:spPr bwMode="auto">
                            <a:xfrm flipV="1">
                              <a:off x="3064" y="4003"/>
                              <a:ext cx="0" cy="2"/>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03" name="Freeform 516"/>
                          <wps:cNvSpPr>
                            <a:spLocks/>
                          </wps:cNvSpPr>
                          <wps:spPr bwMode="auto">
                            <a:xfrm>
                              <a:off x="3018" y="4001"/>
                              <a:ext cx="20" cy="20"/>
                            </a:xfrm>
                            <a:custGeom>
                              <a:avLst/>
                              <a:gdLst>
                                <a:gd name="T0" fmla="*/ 0 w 20"/>
                                <a:gd name="T1" fmla="*/ 0 h 20"/>
                                <a:gd name="T2" fmla="*/ 0 w 20"/>
                                <a:gd name="T3" fmla="*/ 11 h 20"/>
                                <a:gd name="T4" fmla="*/ 0 w 20"/>
                                <a:gd name="T5" fmla="*/ 14 h 20"/>
                                <a:gd name="T6" fmla="*/ 19 w 20"/>
                                <a:gd name="T7" fmla="*/ 19 h 20"/>
                                <a:gd name="T8" fmla="*/ 19 w 20"/>
                                <a:gd name="T9" fmla="*/ 2 h 20"/>
                                <a:gd name="T10" fmla="*/ 19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1"/>
                                  </a:lnTo>
                                  <a:lnTo>
                                    <a:pt x="0" y="14"/>
                                  </a:lnTo>
                                  <a:lnTo>
                                    <a:pt x="19" y="19"/>
                                  </a:lnTo>
                                  <a:lnTo>
                                    <a:pt x="19" y="2"/>
                                  </a:lnTo>
                                  <a:lnTo>
                                    <a:pt x="19" y="0"/>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04" name="Freeform 517"/>
                          <wps:cNvSpPr>
                            <a:spLocks/>
                          </wps:cNvSpPr>
                          <wps:spPr bwMode="auto">
                            <a:xfrm>
                              <a:off x="3022" y="4007"/>
                              <a:ext cx="20" cy="20"/>
                            </a:xfrm>
                            <a:custGeom>
                              <a:avLst/>
                              <a:gdLst>
                                <a:gd name="T0" fmla="*/ 0 w 20"/>
                                <a:gd name="T1" fmla="*/ 0 h 20"/>
                                <a:gd name="T2" fmla="*/ 19 w 20"/>
                                <a:gd name="T3" fmla="*/ 2 h 20"/>
                                <a:gd name="T4" fmla="*/ 19 w 20"/>
                                <a:gd name="T5" fmla="*/ 19 h 20"/>
                                <a:gd name="T6" fmla="*/ 19 w 20"/>
                                <a:gd name="T7" fmla="*/ 16 h 20"/>
                                <a:gd name="T8" fmla="*/ 0 w 20"/>
                                <a:gd name="T9" fmla="*/ 16 h 20"/>
                                <a:gd name="T10" fmla="*/ 0 w 20"/>
                                <a:gd name="T11" fmla="*/ 0 h 20"/>
                              </a:gdLst>
                              <a:ahLst/>
                              <a:cxnLst>
                                <a:cxn ang="0">
                                  <a:pos x="T0" y="T1"/>
                                </a:cxn>
                                <a:cxn ang="0">
                                  <a:pos x="T2" y="T3"/>
                                </a:cxn>
                                <a:cxn ang="0">
                                  <a:pos x="T4" y="T5"/>
                                </a:cxn>
                                <a:cxn ang="0">
                                  <a:pos x="T6" y="T7"/>
                                </a:cxn>
                                <a:cxn ang="0">
                                  <a:pos x="T8" y="T9"/>
                                </a:cxn>
                                <a:cxn ang="0">
                                  <a:pos x="T10" y="T11"/>
                                </a:cxn>
                              </a:cxnLst>
                              <a:rect l="0" t="0" r="r" b="b"/>
                              <a:pathLst>
                                <a:path w="20" h="20">
                                  <a:moveTo>
                                    <a:pt x="0" y="0"/>
                                  </a:moveTo>
                                  <a:lnTo>
                                    <a:pt x="19" y="2"/>
                                  </a:lnTo>
                                  <a:lnTo>
                                    <a:pt x="19" y="19"/>
                                  </a:lnTo>
                                  <a:lnTo>
                                    <a:pt x="19" y="16"/>
                                  </a:lnTo>
                                  <a:lnTo>
                                    <a:pt x="0" y="16"/>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05" name="Freeform 518"/>
                          <wps:cNvSpPr>
                            <a:spLocks/>
                          </wps:cNvSpPr>
                          <wps:spPr bwMode="auto">
                            <a:xfrm>
                              <a:off x="3023" y="4007"/>
                              <a:ext cx="20" cy="21"/>
                            </a:xfrm>
                            <a:custGeom>
                              <a:avLst/>
                              <a:gdLst>
                                <a:gd name="T0" fmla="*/ 19 w 20"/>
                                <a:gd name="T1" fmla="*/ 0 h 21"/>
                                <a:gd name="T2" fmla="*/ 0 w 20"/>
                                <a:gd name="T3" fmla="*/ 17 h 21"/>
                                <a:gd name="T4" fmla="*/ 19 w 20"/>
                                <a:gd name="T5" fmla="*/ 20 h 21"/>
                                <a:gd name="T6" fmla="*/ 19 w 20"/>
                                <a:gd name="T7" fmla="*/ 0 h 21"/>
                              </a:gdLst>
                              <a:ahLst/>
                              <a:cxnLst>
                                <a:cxn ang="0">
                                  <a:pos x="T0" y="T1"/>
                                </a:cxn>
                                <a:cxn ang="0">
                                  <a:pos x="T2" y="T3"/>
                                </a:cxn>
                                <a:cxn ang="0">
                                  <a:pos x="T4" y="T5"/>
                                </a:cxn>
                                <a:cxn ang="0">
                                  <a:pos x="T6" y="T7"/>
                                </a:cxn>
                              </a:cxnLst>
                              <a:rect l="0" t="0" r="r" b="b"/>
                              <a:pathLst>
                                <a:path w="20" h="21">
                                  <a:moveTo>
                                    <a:pt x="19" y="0"/>
                                  </a:moveTo>
                                  <a:lnTo>
                                    <a:pt x="0" y="17"/>
                                  </a:lnTo>
                                  <a:lnTo>
                                    <a:pt x="19" y="20"/>
                                  </a:lnTo>
                                  <a:lnTo>
                                    <a:pt x="19"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06" name="Freeform 519"/>
                          <wps:cNvSpPr>
                            <a:spLocks/>
                          </wps:cNvSpPr>
                          <wps:spPr bwMode="auto">
                            <a:xfrm>
                              <a:off x="3065" y="4001"/>
                              <a:ext cx="21" cy="20"/>
                            </a:xfrm>
                            <a:custGeom>
                              <a:avLst/>
                              <a:gdLst>
                                <a:gd name="T0" fmla="*/ 20 w 21"/>
                                <a:gd name="T1" fmla="*/ 14 h 20"/>
                                <a:gd name="T2" fmla="*/ 20 w 21"/>
                                <a:gd name="T3" fmla="*/ 0 h 20"/>
                                <a:gd name="T4" fmla="*/ 0 w 21"/>
                                <a:gd name="T5" fmla="*/ 0 h 20"/>
                                <a:gd name="T6" fmla="*/ 0 w 21"/>
                                <a:gd name="T7" fmla="*/ 2 h 20"/>
                                <a:gd name="T8" fmla="*/ 0 w 21"/>
                                <a:gd name="T9" fmla="*/ 19 h 20"/>
                                <a:gd name="T10" fmla="*/ 0 w 21"/>
                                <a:gd name="T11" fmla="*/ 16 h 20"/>
                                <a:gd name="T12" fmla="*/ 20 w 21"/>
                                <a:gd name="T13" fmla="*/ 14 h 20"/>
                              </a:gdLst>
                              <a:ahLst/>
                              <a:cxnLst>
                                <a:cxn ang="0">
                                  <a:pos x="T0" y="T1"/>
                                </a:cxn>
                                <a:cxn ang="0">
                                  <a:pos x="T2" y="T3"/>
                                </a:cxn>
                                <a:cxn ang="0">
                                  <a:pos x="T4" y="T5"/>
                                </a:cxn>
                                <a:cxn ang="0">
                                  <a:pos x="T6" y="T7"/>
                                </a:cxn>
                                <a:cxn ang="0">
                                  <a:pos x="T8" y="T9"/>
                                </a:cxn>
                                <a:cxn ang="0">
                                  <a:pos x="T10" y="T11"/>
                                </a:cxn>
                                <a:cxn ang="0">
                                  <a:pos x="T12" y="T13"/>
                                </a:cxn>
                              </a:cxnLst>
                              <a:rect l="0" t="0" r="r" b="b"/>
                              <a:pathLst>
                                <a:path w="21" h="20">
                                  <a:moveTo>
                                    <a:pt x="20" y="14"/>
                                  </a:moveTo>
                                  <a:lnTo>
                                    <a:pt x="20" y="0"/>
                                  </a:lnTo>
                                  <a:lnTo>
                                    <a:pt x="0" y="0"/>
                                  </a:lnTo>
                                  <a:lnTo>
                                    <a:pt x="0" y="2"/>
                                  </a:lnTo>
                                  <a:lnTo>
                                    <a:pt x="0" y="19"/>
                                  </a:lnTo>
                                  <a:lnTo>
                                    <a:pt x="0" y="16"/>
                                  </a:lnTo>
                                  <a:lnTo>
                                    <a:pt x="20" y="14"/>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07" name="Freeform 520"/>
                          <wps:cNvSpPr>
                            <a:spLocks/>
                          </wps:cNvSpPr>
                          <wps:spPr bwMode="auto">
                            <a:xfrm>
                              <a:off x="3063" y="4005"/>
                              <a:ext cx="1" cy="20"/>
                            </a:xfrm>
                            <a:custGeom>
                              <a:avLst/>
                              <a:gdLst>
                                <a:gd name="T0" fmla="*/ 0 w 1"/>
                                <a:gd name="T1" fmla="*/ 0 h 20"/>
                                <a:gd name="T2" fmla="*/ 0 w 1"/>
                                <a:gd name="T3" fmla="*/ 19 h 20"/>
                                <a:gd name="T4" fmla="*/ 0 w 1"/>
                                <a:gd name="T5" fmla="*/ 0 h 20"/>
                              </a:gdLst>
                              <a:ahLst/>
                              <a:cxnLst>
                                <a:cxn ang="0">
                                  <a:pos x="T0" y="T1"/>
                                </a:cxn>
                                <a:cxn ang="0">
                                  <a:pos x="T2" y="T3"/>
                                </a:cxn>
                                <a:cxn ang="0">
                                  <a:pos x="T4" y="T5"/>
                                </a:cxn>
                              </a:cxnLst>
                              <a:rect l="0" t="0" r="r" b="b"/>
                              <a:pathLst>
                                <a:path w="1" h="20">
                                  <a:moveTo>
                                    <a:pt x="0" y="0"/>
                                  </a:moveTo>
                                  <a:lnTo>
                                    <a:pt x="0" y="19"/>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08" name="Freeform 521"/>
                          <wps:cNvSpPr>
                            <a:spLocks/>
                          </wps:cNvSpPr>
                          <wps:spPr bwMode="auto">
                            <a:xfrm>
                              <a:off x="3017" y="3983"/>
                              <a:ext cx="49" cy="32"/>
                            </a:xfrm>
                            <a:custGeom>
                              <a:avLst/>
                              <a:gdLst>
                                <a:gd name="T0" fmla="*/ 48 w 49"/>
                                <a:gd name="T1" fmla="*/ 13 h 32"/>
                                <a:gd name="T2" fmla="*/ 46 w 49"/>
                                <a:gd name="T3" fmla="*/ 10 h 32"/>
                                <a:gd name="T4" fmla="*/ 44 w 49"/>
                                <a:gd name="T5" fmla="*/ 7 h 32"/>
                                <a:gd name="T6" fmla="*/ 42 w 49"/>
                                <a:gd name="T7" fmla="*/ 5 h 32"/>
                                <a:gd name="T8" fmla="*/ 38 w 49"/>
                                <a:gd name="T9" fmla="*/ 3 h 32"/>
                                <a:gd name="T10" fmla="*/ 35 w 49"/>
                                <a:gd name="T11" fmla="*/ 2 h 32"/>
                                <a:gd name="T12" fmla="*/ 31 w 49"/>
                                <a:gd name="T13" fmla="*/ 1 h 32"/>
                                <a:gd name="T14" fmla="*/ 26 w 49"/>
                                <a:gd name="T15" fmla="*/ 0 h 32"/>
                                <a:gd name="T16" fmla="*/ 20 w 49"/>
                                <a:gd name="T17" fmla="*/ 0 h 32"/>
                                <a:gd name="T18" fmla="*/ 16 w 49"/>
                                <a:gd name="T19" fmla="*/ 1 h 32"/>
                                <a:gd name="T20" fmla="*/ 12 w 49"/>
                                <a:gd name="T21" fmla="*/ 2 h 32"/>
                                <a:gd name="T22" fmla="*/ 8 w 49"/>
                                <a:gd name="T23" fmla="*/ 3 h 32"/>
                                <a:gd name="T24" fmla="*/ 5 w 49"/>
                                <a:gd name="T25" fmla="*/ 5 h 32"/>
                                <a:gd name="T26" fmla="*/ 3 w 49"/>
                                <a:gd name="T27" fmla="*/ 7 h 32"/>
                                <a:gd name="T28" fmla="*/ 1 w 49"/>
                                <a:gd name="T29" fmla="*/ 10 h 32"/>
                                <a:gd name="T30" fmla="*/ 0 w 49"/>
                                <a:gd name="T31" fmla="*/ 13 h 32"/>
                                <a:gd name="T32" fmla="*/ 0 w 49"/>
                                <a:gd name="T33" fmla="*/ 17 h 32"/>
                                <a:gd name="T34" fmla="*/ 1 w 49"/>
                                <a:gd name="T35" fmla="*/ 20 h 32"/>
                                <a:gd name="T36" fmla="*/ 3 w 49"/>
                                <a:gd name="T37" fmla="*/ 22 h 32"/>
                                <a:gd name="T38" fmla="*/ 5 w 49"/>
                                <a:gd name="T39" fmla="*/ 24 h 32"/>
                                <a:gd name="T40" fmla="*/ 8 w 49"/>
                                <a:gd name="T41" fmla="*/ 26 h 32"/>
                                <a:gd name="T42" fmla="*/ 12 w 49"/>
                                <a:gd name="T43" fmla="*/ 28 h 32"/>
                                <a:gd name="T44" fmla="*/ 16 w 49"/>
                                <a:gd name="T45" fmla="*/ 29 h 32"/>
                                <a:gd name="T46" fmla="*/ 20 w 49"/>
                                <a:gd name="T47" fmla="*/ 29 h 32"/>
                                <a:gd name="T48" fmla="*/ 26 w 49"/>
                                <a:gd name="T49" fmla="*/ 29 h 32"/>
                                <a:gd name="T50" fmla="*/ 31 w 49"/>
                                <a:gd name="T51" fmla="*/ 29 h 32"/>
                                <a:gd name="T52" fmla="*/ 35 w 49"/>
                                <a:gd name="T53" fmla="*/ 28 h 32"/>
                                <a:gd name="T54" fmla="*/ 38 w 49"/>
                                <a:gd name="T55" fmla="*/ 26 h 32"/>
                                <a:gd name="T56" fmla="*/ 42 w 49"/>
                                <a:gd name="T57" fmla="*/ 24 h 32"/>
                                <a:gd name="T58" fmla="*/ 44 w 49"/>
                                <a:gd name="T59" fmla="*/ 22 h 32"/>
                                <a:gd name="T60" fmla="*/ 46 w 49"/>
                                <a:gd name="T61" fmla="*/ 20 h 32"/>
                                <a:gd name="T62" fmla="*/ 48 w 49"/>
                                <a:gd name="T63" fmla="*/ 17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9" h="32">
                                  <a:moveTo>
                                    <a:pt x="48" y="14"/>
                                  </a:moveTo>
                                  <a:lnTo>
                                    <a:pt x="48" y="13"/>
                                  </a:lnTo>
                                  <a:lnTo>
                                    <a:pt x="46" y="12"/>
                                  </a:lnTo>
                                  <a:lnTo>
                                    <a:pt x="46" y="10"/>
                                  </a:lnTo>
                                  <a:lnTo>
                                    <a:pt x="45" y="9"/>
                                  </a:lnTo>
                                  <a:lnTo>
                                    <a:pt x="44" y="7"/>
                                  </a:lnTo>
                                  <a:lnTo>
                                    <a:pt x="43" y="6"/>
                                  </a:lnTo>
                                  <a:lnTo>
                                    <a:pt x="42" y="5"/>
                                  </a:lnTo>
                                  <a:lnTo>
                                    <a:pt x="40" y="4"/>
                                  </a:lnTo>
                                  <a:lnTo>
                                    <a:pt x="38" y="3"/>
                                  </a:lnTo>
                                  <a:lnTo>
                                    <a:pt x="36" y="2"/>
                                  </a:lnTo>
                                  <a:lnTo>
                                    <a:pt x="35" y="2"/>
                                  </a:lnTo>
                                  <a:lnTo>
                                    <a:pt x="33" y="1"/>
                                  </a:lnTo>
                                  <a:lnTo>
                                    <a:pt x="31" y="1"/>
                                  </a:lnTo>
                                  <a:lnTo>
                                    <a:pt x="28" y="0"/>
                                  </a:lnTo>
                                  <a:lnTo>
                                    <a:pt x="26" y="0"/>
                                  </a:lnTo>
                                  <a:lnTo>
                                    <a:pt x="24" y="0"/>
                                  </a:lnTo>
                                  <a:lnTo>
                                    <a:pt x="20" y="0"/>
                                  </a:lnTo>
                                  <a:lnTo>
                                    <a:pt x="18" y="0"/>
                                  </a:lnTo>
                                  <a:lnTo>
                                    <a:pt x="16" y="1"/>
                                  </a:lnTo>
                                  <a:lnTo>
                                    <a:pt x="14" y="1"/>
                                  </a:lnTo>
                                  <a:lnTo>
                                    <a:pt x="12" y="2"/>
                                  </a:lnTo>
                                  <a:lnTo>
                                    <a:pt x="10" y="2"/>
                                  </a:lnTo>
                                  <a:lnTo>
                                    <a:pt x="8" y="3"/>
                                  </a:lnTo>
                                  <a:lnTo>
                                    <a:pt x="7" y="4"/>
                                  </a:lnTo>
                                  <a:lnTo>
                                    <a:pt x="5" y="5"/>
                                  </a:lnTo>
                                  <a:lnTo>
                                    <a:pt x="4" y="6"/>
                                  </a:lnTo>
                                  <a:lnTo>
                                    <a:pt x="3" y="7"/>
                                  </a:lnTo>
                                  <a:lnTo>
                                    <a:pt x="2" y="9"/>
                                  </a:lnTo>
                                  <a:lnTo>
                                    <a:pt x="1" y="10"/>
                                  </a:lnTo>
                                  <a:lnTo>
                                    <a:pt x="0" y="12"/>
                                  </a:lnTo>
                                  <a:lnTo>
                                    <a:pt x="0" y="13"/>
                                  </a:lnTo>
                                  <a:lnTo>
                                    <a:pt x="0" y="14"/>
                                  </a:lnTo>
                                  <a:lnTo>
                                    <a:pt x="0" y="17"/>
                                  </a:lnTo>
                                  <a:lnTo>
                                    <a:pt x="0" y="18"/>
                                  </a:lnTo>
                                  <a:lnTo>
                                    <a:pt x="1" y="20"/>
                                  </a:lnTo>
                                  <a:lnTo>
                                    <a:pt x="2" y="21"/>
                                  </a:lnTo>
                                  <a:lnTo>
                                    <a:pt x="3" y="22"/>
                                  </a:lnTo>
                                  <a:lnTo>
                                    <a:pt x="4" y="23"/>
                                  </a:lnTo>
                                  <a:lnTo>
                                    <a:pt x="5" y="24"/>
                                  </a:lnTo>
                                  <a:lnTo>
                                    <a:pt x="7" y="25"/>
                                  </a:lnTo>
                                  <a:lnTo>
                                    <a:pt x="8" y="26"/>
                                  </a:lnTo>
                                  <a:lnTo>
                                    <a:pt x="10" y="27"/>
                                  </a:lnTo>
                                  <a:lnTo>
                                    <a:pt x="12" y="28"/>
                                  </a:lnTo>
                                  <a:lnTo>
                                    <a:pt x="14" y="28"/>
                                  </a:lnTo>
                                  <a:lnTo>
                                    <a:pt x="16" y="29"/>
                                  </a:lnTo>
                                  <a:lnTo>
                                    <a:pt x="18" y="29"/>
                                  </a:lnTo>
                                  <a:lnTo>
                                    <a:pt x="20" y="29"/>
                                  </a:lnTo>
                                  <a:lnTo>
                                    <a:pt x="24" y="31"/>
                                  </a:lnTo>
                                  <a:lnTo>
                                    <a:pt x="26" y="29"/>
                                  </a:lnTo>
                                  <a:lnTo>
                                    <a:pt x="28" y="29"/>
                                  </a:lnTo>
                                  <a:lnTo>
                                    <a:pt x="31" y="29"/>
                                  </a:lnTo>
                                  <a:lnTo>
                                    <a:pt x="33" y="28"/>
                                  </a:lnTo>
                                  <a:lnTo>
                                    <a:pt x="35" y="28"/>
                                  </a:lnTo>
                                  <a:lnTo>
                                    <a:pt x="36" y="27"/>
                                  </a:lnTo>
                                  <a:lnTo>
                                    <a:pt x="38" y="26"/>
                                  </a:lnTo>
                                  <a:lnTo>
                                    <a:pt x="40" y="25"/>
                                  </a:lnTo>
                                  <a:lnTo>
                                    <a:pt x="42" y="24"/>
                                  </a:lnTo>
                                  <a:lnTo>
                                    <a:pt x="43" y="23"/>
                                  </a:lnTo>
                                  <a:lnTo>
                                    <a:pt x="44" y="22"/>
                                  </a:lnTo>
                                  <a:lnTo>
                                    <a:pt x="45" y="21"/>
                                  </a:lnTo>
                                  <a:lnTo>
                                    <a:pt x="46" y="20"/>
                                  </a:lnTo>
                                  <a:lnTo>
                                    <a:pt x="46" y="18"/>
                                  </a:lnTo>
                                  <a:lnTo>
                                    <a:pt x="48" y="17"/>
                                  </a:lnTo>
                                  <a:lnTo>
                                    <a:pt x="48" y="14"/>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509" name="Freeform 522"/>
                          <wps:cNvSpPr>
                            <a:spLocks/>
                          </wps:cNvSpPr>
                          <wps:spPr bwMode="auto">
                            <a:xfrm>
                              <a:off x="3017" y="3990"/>
                              <a:ext cx="49" cy="21"/>
                            </a:xfrm>
                            <a:custGeom>
                              <a:avLst/>
                              <a:gdLst>
                                <a:gd name="T0" fmla="*/ 0 w 49"/>
                                <a:gd name="T1" fmla="*/ 20 h 21"/>
                                <a:gd name="T2" fmla="*/ 48 w 49"/>
                                <a:gd name="T3" fmla="*/ 20 h 21"/>
                                <a:gd name="T4" fmla="*/ 48 w 49"/>
                                <a:gd name="T5" fmla="*/ 0 h 21"/>
                                <a:gd name="T6" fmla="*/ 0 w 49"/>
                                <a:gd name="T7" fmla="*/ 0 h 21"/>
                                <a:gd name="T8" fmla="*/ 0 w 49"/>
                                <a:gd name="T9" fmla="*/ 20 h 21"/>
                              </a:gdLst>
                              <a:ahLst/>
                              <a:cxnLst>
                                <a:cxn ang="0">
                                  <a:pos x="T0" y="T1"/>
                                </a:cxn>
                                <a:cxn ang="0">
                                  <a:pos x="T2" y="T3"/>
                                </a:cxn>
                                <a:cxn ang="0">
                                  <a:pos x="T4" y="T5"/>
                                </a:cxn>
                                <a:cxn ang="0">
                                  <a:pos x="T6" y="T7"/>
                                </a:cxn>
                                <a:cxn ang="0">
                                  <a:pos x="T8" y="T9"/>
                                </a:cxn>
                              </a:cxnLst>
                              <a:rect l="0" t="0" r="r" b="b"/>
                              <a:pathLst>
                                <a:path w="49" h="21">
                                  <a:moveTo>
                                    <a:pt x="0" y="20"/>
                                  </a:moveTo>
                                  <a:lnTo>
                                    <a:pt x="48" y="20"/>
                                  </a:lnTo>
                                  <a:lnTo>
                                    <a:pt x="48" y="0"/>
                                  </a:lnTo>
                                  <a:lnTo>
                                    <a:pt x="0" y="0"/>
                                  </a:lnTo>
                                  <a:lnTo>
                                    <a:pt x="0" y="2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10" name="Freeform 523"/>
                          <wps:cNvSpPr>
                            <a:spLocks/>
                          </wps:cNvSpPr>
                          <wps:spPr bwMode="auto">
                            <a:xfrm>
                              <a:off x="3017" y="3974"/>
                              <a:ext cx="49" cy="30"/>
                            </a:xfrm>
                            <a:custGeom>
                              <a:avLst/>
                              <a:gdLst>
                                <a:gd name="T0" fmla="*/ 48 w 49"/>
                                <a:gd name="T1" fmla="*/ 12 h 30"/>
                                <a:gd name="T2" fmla="*/ 46 w 49"/>
                                <a:gd name="T3" fmla="*/ 9 h 30"/>
                                <a:gd name="T4" fmla="*/ 44 w 49"/>
                                <a:gd name="T5" fmla="*/ 7 h 30"/>
                                <a:gd name="T6" fmla="*/ 42 w 49"/>
                                <a:gd name="T7" fmla="*/ 5 h 30"/>
                                <a:gd name="T8" fmla="*/ 38 w 49"/>
                                <a:gd name="T9" fmla="*/ 3 h 30"/>
                                <a:gd name="T10" fmla="*/ 35 w 49"/>
                                <a:gd name="T11" fmla="*/ 2 h 30"/>
                                <a:gd name="T12" fmla="*/ 31 w 49"/>
                                <a:gd name="T13" fmla="*/ 0 h 30"/>
                                <a:gd name="T14" fmla="*/ 26 w 49"/>
                                <a:gd name="T15" fmla="*/ 0 h 30"/>
                                <a:gd name="T16" fmla="*/ 20 w 49"/>
                                <a:gd name="T17" fmla="*/ 0 h 30"/>
                                <a:gd name="T18" fmla="*/ 16 w 49"/>
                                <a:gd name="T19" fmla="*/ 0 h 30"/>
                                <a:gd name="T20" fmla="*/ 12 w 49"/>
                                <a:gd name="T21" fmla="*/ 2 h 30"/>
                                <a:gd name="T22" fmla="*/ 8 w 49"/>
                                <a:gd name="T23" fmla="*/ 3 h 30"/>
                                <a:gd name="T24" fmla="*/ 5 w 49"/>
                                <a:gd name="T25" fmla="*/ 5 h 30"/>
                                <a:gd name="T26" fmla="*/ 3 w 49"/>
                                <a:gd name="T27" fmla="*/ 7 h 30"/>
                                <a:gd name="T28" fmla="*/ 1 w 49"/>
                                <a:gd name="T29" fmla="*/ 9 h 30"/>
                                <a:gd name="T30" fmla="*/ 0 w 49"/>
                                <a:gd name="T31" fmla="*/ 12 h 30"/>
                                <a:gd name="T32" fmla="*/ 0 w 49"/>
                                <a:gd name="T33" fmla="*/ 15 h 30"/>
                                <a:gd name="T34" fmla="*/ 1 w 49"/>
                                <a:gd name="T35" fmla="*/ 18 h 30"/>
                                <a:gd name="T36" fmla="*/ 3 w 49"/>
                                <a:gd name="T37" fmla="*/ 21 h 30"/>
                                <a:gd name="T38" fmla="*/ 5 w 49"/>
                                <a:gd name="T39" fmla="*/ 23 h 30"/>
                                <a:gd name="T40" fmla="*/ 8 w 49"/>
                                <a:gd name="T41" fmla="*/ 25 h 30"/>
                                <a:gd name="T42" fmla="*/ 12 w 49"/>
                                <a:gd name="T43" fmla="*/ 26 h 30"/>
                                <a:gd name="T44" fmla="*/ 16 w 49"/>
                                <a:gd name="T45" fmla="*/ 27 h 30"/>
                                <a:gd name="T46" fmla="*/ 20 w 49"/>
                                <a:gd name="T47" fmla="*/ 29 h 30"/>
                                <a:gd name="T48" fmla="*/ 26 w 49"/>
                                <a:gd name="T49" fmla="*/ 29 h 30"/>
                                <a:gd name="T50" fmla="*/ 31 w 49"/>
                                <a:gd name="T51" fmla="*/ 27 h 30"/>
                                <a:gd name="T52" fmla="*/ 35 w 49"/>
                                <a:gd name="T53" fmla="*/ 26 h 30"/>
                                <a:gd name="T54" fmla="*/ 38 w 49"/>
                                <a:gd name="T55" fmla="*/ 25 h 30"/>
                                <a:gd name="T56" fmla="*/ 42 w 49"/>
                                <a:gd name="T57" fmla="*/ 23 h 30"/>
                                <a:gd name="T58" fmla="*/ 44 w 49"/>
                                <a:gd name="T59" fmla="*/ 21 h 30"/>
                                <a:gd name="T60" fmla="*/ 46 w 49"/>
                                <a:gd name="T61" fmla="*/ 18 h 30"/>
                                <a:gd name="T62" fmla="*/ 48 w 49"/>
                                <a:gd name="T63" fmla="*/ 1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9" h="30">
                                  <a:moveTo>
                                    <a:pt x="48" y="14"/>
                                  </a:moveTo>
                                  <a:lnTo>
                                    <a:pt x="48" y="12"/>
                                  </a:lnTo>
                                  <a:lnTo>
                                    <a:pt x="46" y="11"/>
                                  </a:lnTo>
                                  <a:lnTo>
                                    <a:pt x="46" y="9"/>
                                  </a:lnTo>
                                  <a:lnTo>
                                    <a:pt x="45" y="8"/>
                                  </a:lnTo>
                                  <a:lnTo>
                                    <a:pt x="44" y="7"/>
                                  </a:lnTo>
                                  <a:lnTo>
                                    <a:pt x="43" y="6"/>
                                  </a:lnTo>
                                  <a:lnTo>
                                    <a:pt x="42" y="5"/>
                                  </a:lnTo>
                                  <a:lnTo>
                                    <a:pt x="40" y="4"/>
                                  </a:lnTo>
                                  <a:lnTo>
                                    <a:pt x="38" y="3"/>
                                  </a:lnTo>
                                  <a:lnTo>
                                    <a:pt x="36" y="2"/>
                                  </a:lnTo>
                                  <a:lnTo>
                                    <a:pt x="35" y="2"/>
                                  </a:lnTo>
                                  <a:lnTo>
                                    <a:pt x="33" y="1"/>
                                  </a:lnTo>
                                  <a:lnTo>
                                    <a:pt x="31" y="0"/>
                                  </a:lnTo>
                                  <a:lnTo>
                                    <a:pt x="28" y="0"/>
                                  </a:lnTo>
                                  <a:lnTo>
                                    <a:pt x="26" y="0"/>
                                  </a:lnTo>
                                  <a:lnTo>
                                    <a:pt x="24" y="0"/>
                                  </a:lnTo>
                                  <a:lnTo>
                                    <a:pt x="20" y="0"/>
                                  </a:lnTo>
                                  <a:lnTo>
                                    <a:pt x="18" y="0"/>
                                  </a:lnTo>
                                  <a:lnTo>
                                    <a:pt x="16" y="0"/>
                                  </a:lnTo>
                                  <a:lnTo>
                                    <a:pt x="14" y="1"/>
                                  </a:lnTo>
                                  <a:lnTo>
                                    <a:pt x="12" y="2"/>
                                  </a:lnTo>
                                  <a:lnTo>
                                    <a:pt x="10" y="2"/>
                                  </a:lnTo>
                                  <a:lnTo>
                                    <a:pt x="8" y="3"/>
                                  </a:lnTo>
                                  <a:lnTo>
                                    <a:pt x="7" y="4"/>
                                  </a:lnTo>
                                  <a:lnTo>
                                    <a:pt x="5" y="5"/>
                                  </a:lnTo>
                                  <a:lnTo>
                                    <a:pt x="4" y="6"/>
                                  </a:lnTo>
                                  <a:lnTo>
                                    <a:pt x="3" y="7"/>
                                  </a:lnTo>
                                  <a:lnTo>
                                    <a:pt x="2" y="8"/>
                                  </a:lnTo>
                                  <a:lnTo>
                                    <a:pt x="1" y="9"/>
                                  </a:lnTo>
                                  <a:lnTo>
                                    <a:pt x="0" y="11"/>
                                  </a:lnTo>
                                  <a:lnTo>
                                    <a:pt x="0" y="12"/>
                                  </a:lnTo>
                                  <a:lnTo>
                                    <a:pt x="0" y="14"/>
                                  </a:lnTo>
                                  <a:lnTo>
                                    <a:pt x="0" y="15"/>
                                  </a:lnTo>
                                  <a:lnTo>
                                    <a:pt x="0" y="17"/>
                                  </a:lnTo>
                                  <a:lnTo>
                                    <a:pt x="1" y="18"/>
                                  </a:lnTo>
                                  <a:lnTo>
                                    <a:pt x="2" y="20"/>
                                  </a:lnTo>
                                  <a:lnTo>
                                    <a:pt x="3" y="21"/>
                                  </a:lnTo>
                                  <a:lnTo>
                                    <a:pt x="4" y="22"/>
                                  </a:lnTo>
                                  <a:lnTo>
                                    <a:pt x="5" y="23"/>
                                  </a:lnTo>
                                  <a:lnTo>
                                    <a:pt x="7" y="24"/>
                                  </a:lnTo>
                                  <a:lnTo>
                                    <a:pt x="8" y="25"/>
                                  </a:lnTo>
                                  <a:lnTo>
                                    <a:pt x="10" y="26"/>
                                  </a:lnTo>
                                  <a:lnTo>
                                    <a:pt x="12" y="26"/>
                                  </a:lnTo>
                                  <a:lnTo>
                                    <a:pt x="14" y="27"/>
                                  </a:lnTo>
                                  <a:lnTo>
                                    <a:pt x="16" y="27"/>
                                  </a:lnTo>
                                  <a:lnTo>
                                    <a:pt x="18" y="29"/>
                                  </a:lnTo>
                                  <a:lnTo>
                                    <a:pt x="20" y="29"/>
                                  </a:lnTo>
                                  <a:lnTo>
                                    <a:pt x="24" y="29"/>
                                  </a:lnTo>
                                  <a:lnTo>
                                    <a:pt x="26" y="29"/>
                                  </a:lnTo>
                                  <a:lnTo>
                                    <a:pt x="28" y="29"/>
                                  </a:lnTo>
                                  <a:lnTo>
                                    <a:pt x="31" y="27"/>
                                  </a:lnTo>
                                  <a:lnTo>
                                    <a:pt x="33" y="27"/>
                                  </a:lnTo>
                                  <a:lnTo>
                                    <a:pt x="35" y="26"/>
                                  </a:lnTo>
                                  <a:lnTo>
                                    <a:pt x="36" y="26"/>
                                  </a:lnTo>
                                  <a:lnTo>
                                    <a:pt x="38" y="25"/>
                                  </a:lnTo>
                                  <a:lnTo>
                                    <a:pt x="40" y="24"/>
                                  </a:lnTo>
                                  <a:lnTo>
                                    <a:pt x="42" y="23"/>
                                  </a:lnTo>
                                  <a:lnTo>
                                    <a:pt x="43" y="22"/>
                                  </a:lnTo>
                                  <a:lnTo>
                                    <a:pt x="44" y="21"/>
                                  </a:lnTo>
                                  <a:lnTo>
                                    <a:pt x="45" y="20"/>
                                  </a:lnTo>
                                  <a:lnTo>
                                    <a:pt x="46" y="18"/>
                                  </a:lnTo>
                                  <a:lnTo>
                                    <a:pt x="46" y="17"/>
                                  </a:lnTo>
                                  <a:lnTo>
                                    <a:pt x="48" y="15"/>
                                  </a:lnTo>
                                  <a:lnTo>
                                    <a:pt x="48" y="14"/>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511" name="Line 524"/>
                          <wps:cNvCnPr/>
                          <wps:spPr bwMode="auto">
                            <a:xfrm>
                              <a:off x="3016" y="3997"/>
                              <a:ext cx="0"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12" name="Line 525"/>
                          <wps:cNvCnPr/>
                          <wps:spPr bwMode="auto">
                            <a:xfrm flipV="1">
                              <a:off x="3064" y="3993"/>
                              <a:ext cx="0" cy="3"/>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13" name="Freeform 526"/>
                          <wps:cNvSpPr>
                            <a:spLocks/>
                          </wps:cNvSpPr>
                          <wps:spPr bwMode="auto">
                            <a:xfrm>
                              <a:off x="3018" y="3992"/>
                              <a:ext cx="20" cy="20"/>
                            </a:xfrm>
                            <a:custGeom>
                              <a:avLst/>
                              <a:gdLst>
                                <a:gd name="T0" fmla="*/ 0 w 20"/>
                                <a:gd name="T1" fmla="*/ 0 h 20"/>
                                <a:gd name="T2" fmla="*/ 0 w 20"/>
                                <a:gd name="T3" fmla="*/ 12 h 20"/>
                                <a:gd name="T4" fmla="*/ 0 w 20"/>
                                <a:gd name="T5" fmla="*/ 14 h 20"/>
                                <a:gd name="T6" fmla="*/ 19 w 20"/>
                                <a:gd name="T7" fmla="*/ 16 h 20"/>
                                <a:gd name="T8" fmla="*/ 19 w 20"/>
                                <a:gd name="T9" fmla="*/ 19 h 20"/>
                                <a:gd name="T10" fmla="*/ 19 w 20"/>
                                <a:gd name="T11" fmla="*/ 4 h 20"/>
                                <a:gd name="T12" fmla="*/ 19 w 20"/>
                                <a:gd name="T13" fmla="*/ 2 h 20"/>
                                <a:gd name="T14" fmla="*/ 0 w 20"/>
                                <a:gd name="T15" fmla="*/ 0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20">
                                  <a:moveTo>
                                    <a:pt x="0" y="0"/>
                                  </a:moveTo>
                                  <a:lnTo>
                                    <a:pt x="0" y="12"/>
                                  </a:lnTo>
                                  <a:lnTo>
                                    <a:pt x="0" y="14"/>
                                  </a:lnTo>
                                  <a:lnTo>
                                    <a:pt x="19" y="16"/>
                                  </a:lnTo>
                                  <a:lnTo>
                                    <a:pt x="19" y="19"/>
                                  </a:lnTo>
                                  <a:lnTo>
                                    <a:pt x="19" y="4"/>
                                  </a:lnTo>
                                  <a:lnTo>
                                    <a:pt x="19" y="2"/>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14" name="Freeform 527"/>
                          <wps:cNvSpPr>
                            <a:spLocks/>
                          </wps:cNvSpPr>
                          <wps:spPr bwMode="auto">
                            <a:xfrm>
                              <a:off x="3022" y="3998"/>
                              <a:ext cx="20" cy="19"/>
                            </a:xfrm>
                            <a:custGeom>
                              <a:avLst/>
                              <a:gdLst>
                                <a:gd name="T0" fmla="*/ 0 w 20"/>
                                <a:gd name="T1" fmla="*/ 0 h 19"/>
                                <a:gd name="T2" fmla="*/ 19 w 20"/>
                                <a:gd name="T3" fmla="*/ 0 h 19"/>
                                <a:gd name="T4" fmla="*/ 19 w 20"/>
                                <a:gd name="T5" fmla="*/ 2 h 19"/>
                                <a:gd name="T6" fmla="*/ 19 w 20"/>
                                <a:gd name="T7" fmla="*/ 18 h 19"/>
                                <a:gd name="T8" fmla="*/ 19 w 20"/>
                                <a:gd name="T9" fmla="*/ 15 h 19"/>
                                <a:gd name="T10" fmla="*/ 0 w 20"/>
                                <a:gd name="T11" fmla="*/ 15 h 19"/>
                                <a:gd name="T12" fmla="*/ 0 w 20"/>
                                <a:gd name="T13" fmla="*/ 0 h 19"/>
                              </a:gdLst>
                              <a:ahLst/>
                              <a:cxnLst>
                                <a:cxn ang="0">
                                  <a:pos x="T0" y="T1"/>
                                </a:cxn>
                                <a:cxn ang="0">
                                  <a:pos x="T2" y="T3"/>
                                </a:cxn>
                                <a:cxn ang="0">
                                  <a:pos x="T4" y="T5"/>
                                </a:cxn>
                                <a:cxn ang="0">
                                  <a:pos x="T6" y="T7"/>
                                </a:cxn>
                                <a:cxn ang="0">
                                  <a:pos x="T8" y="T9"/>
                                </a:cxn>
                                <a:cxn ang="0">
                                  <a:pos x="T10" y="T11"/>
                                </a:cxn>
                                <a:cxn ang="0">
                                  <a:pos x="T12" y="T13"/>
                                </a:cxn>
                              </a:cxnLst>
                              <a:rect l="0" t="0" r="r" b="b"/>
                              <a:pathLst>
                                <a:path w="20" h="19">
                                  <a:moveTo>
                                    <a:pt x="0" y="0"/>
                                  </a:moveTo>
                                  <a:lnTo>
                                    <a:pt x="19" y="0"/>
                                  </a:lnTo>
                                  <a:lnTo>
                                    <a:pt x="19" y="2"/>
                                  </a:lnTo>
                                  <a:lnTo>
                                    <a:pt x="19" y="18"/>
                                  </a:lnTo>
                                  <a:lnTo>
                                    <a:pt x="19" y="15"/>
                                  </a:lnTo>
                                  <a:lnTo>
                                    <a:pt x="0" y="15"/>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15" name="Freeform 528"/>
                          <wps:cNvSpPr>
                            <a:spLocks/>
                          </wps:cNvSpPr>
                          <wps:spPr bwMode="auto">
                            <a:xfrm>
                              <a:off x="3023" y="4000"/>
                              <a:ext cx="20" cy="20"/>
                            </a:xfrm>
                            <a:custGeom>
                              <a:avLst/>
                              <a:gdLst>
                                <a:gd name="T0" fmla="*/ 19 w 20"/>
                                <a:gd name="T1" fmla="*/ 0 h 20"/>
                                <a:gd name="T2" fmla="*/ 0 w 20"/>
                                <a:gd name="T3" fmla="*/ 19 h 20"/>
                                <a:gd name="T4" fmla="*/ 19 w 20"/>
                                <a:gd name="T5" fmla="*/ 19 h 20"/>
                                <a:gd name="T6" fmla="*/ 19 w 20"/>
                                <a:gd name="T7" fmla="*/ 0 h 20"/>
                              </a:gdLst>
                              <a:ahLst/>
                              <a:cxnLst>
                                <a:cxn ang="0">
                                  <a:pos x="T0" y="T1"/>
                                </a:cxn>
                                <a:cxn ang="0">
                                  <a:pos x="T2" y="T3"/>
                                </a:cxn>
                                <a:cxn ang="0">
                                  <a:pos x="T4" y="T5"/>
                                </a:cxn>
                                <a:cxn ang="0">
                                  <a:pos x="T6" y="T7"/>
                                </a:cxn>
                              </a:cxnLst>
                              <a:rect l="0" t="0" r="r" b="b"/>
                              <a:pathLst>
                                <a:path w="20" h="20">
                                  <a:moveTo>
                                    <a:pt x="19" y="0"/>
                                  </a:moveTo>
                                  <a:lnTo>
                                    <a:pt x="0" y="19"/>
                                  </a:lnTo>
                                  <a:lnTo>
                                    <a:pt x="19" y="19"/>
                                  </a:lnTo>
                                  <a:lnTo>
                                    <a:pt x="19"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16" name="Freeform 529"/>
                          <wps:cNvSpPr>
                            <a:spLocks/>
                          </wps:cNvSpPr>
                          <wps:spPr bwMode="auto">
                            <a:xfrm>
                              <a:off x="3065" y="3992"/>
                              <a:ext cx="21" cy="20"/>
                            </a:xfrm>
                            <a:custGeom>
                              <a:avLst/>
                              <a:gdLst>
                                <a:gd name="T0" fmla="*/ 20 w 21"/>
                                <a:gd name="T1" fmla="*/ 14 h 20"/>
                                <a:gd name="T2" fmla="*/ 20 w 21"/>
                                <a:gd name="T3" fmla="*/ 0 h 20"/>
                                <a:gd name="T4" fmla="*/ 0 w 21"/>
                                <a:gd name="T5" fmla="*/ 0 h 20"/>
                                <a:gd name="T6" fmla="*/ 0 w 21"/>
                                <a:gd name="T7" fmla="*/ 2 h 20"/>
                                <a:gd name="T8" fmla="*/ 0 w 21"/>
                                <a:gd name="T9" fmla="*/ 19 h 20"/>
                                <a:gd name="T10" fmla="*/ 0 w 21"/>
                                <a:gd name="T11" fmla="*/ 16 h 20"/>
                                <a:gd name="T12" fmla="*/ 20 w 21"/>
                                <a:gd name="T13" fmla="*/ 16 h 20"/>
                                <a:gd name="T14" fmla="*/ 20 w 21"/>
                                <a:gd name="T15" fmla="*/ 14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20">
                                  <a:moveTo>
                                    <a:pt x="20" y="14"/>
                                  </a:moveTo>
                                  <a:lnTo>
                                    <a:pt x="20" y="0"/>
                                  </a:lnTo>
                                  <a:lnTo>
                                    <a:pt x="0" y="0"/>
                                  </a:lnTo>
                                  <a:lnTo>
                                    <a:pt x="0" y="2"/>
                                  </a:lnTo>
                                  <a:lnTo>
                                    <a:pt x="0" y="19"/>
                                  </a:lnTo>
                                  <a:lnTo>
                                    <a:pt x="0" y="16"/>
                                  </a:lnTo>
                                  <a:lnTo>
                                    <a:pt x="20" y="16"/>
                                  </a:lnTo>
                                  <a:lnTo>
                                    <a:pt x="20" y="14"/>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17" name="Freeform 530"/>
                          <wps:cNvSpPr>
                            <a:spLocks/>
                          </wps:cNvSpPr>
                          <wps:spPr bwMode="auto">
                            <a:xfrm>
                              <a:off x="3063" y="3995"/>
                              <a:ext cx="1" cy="20"/>
                            </a:xfrm>
                            <a:custGeom>
                              <a:avLst/>
                              <a:gdLst>
                                <a:gd name="T0" fmla="*/ 0 w 1"/>
                                <a:gd name="T1" fmla="*/ 0 h 20"/>
                                <a:gd name="T2" fmla="*/ 0 w 1"/>
                                <a:gd name="T3" fmla="*/ 16 h 20"/>
                                <a:gd name="T4" fmla="*/ 0 w 1"/>
                                <a:gd name="T5" fmla="*/ 19 h 20"/>
                                <a:gd name="T6" fmla="*/ 0 w 1"/>
                                <a:gd name="T7" fmla="*/ 2 h 20"/>
                                <a:gd name="T8" fmla="*/ 0 w 1"/>
                                <a:gd name="T9" fmla="*/ 0 h 20"/>
                              </a:gdLst>
                              <a:ahLst/>
                              <a:cxnLst>
                                <a:cxn ang="0">
                                  <a:pos x="T0" y="T1"/>
                                </a:cxn>
                                <a:cxn ang="0">
                                  <a:pos x="T2" y="T3"/>
                                </a:cxn>
                                <a:cxn ang="0">
                                  <a:pos x="T4" y="T5"/>
                                </a:cxn>
                                <a:cxn ang="0">
                                  <a:pos x="T6" y="T7"/>
                                </a:cxn>
                                <a:cxn ang="0">
                                  <a:pos x="T8" y="T9"/>
                                </a:cxn>
                              </a:cxnLst>
                              <a:rect l="0" t="0" r="r" b="b"/>
                              <a:pathLst>
                                <a:path w="1" h="20">
                                  <a:moveTo>
                                    <a:pt x="0" y="0"/>
                                  </a:moveTo>
                                  <a:lnTo>
                                    <a:pt x="0" y="16"/>
                                  </a:lnTo>
                                  <a:lnTo>
                                    <a:pt x="0" y="19"/>
                                  </a:lnTo>
                                  <a:lnTo>
                                    <a:pt x="0" y="2"/>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18" name="Freeform 531"/>
                          <wps:cNvSpPr>
                            <a:spLocks/>
                          </wps:cNvSpPr>
                          <wps:spPr bwMode="auto">
                            <a:xfrm>
                              <a:off x="3031" y="3975"/>
                              <a:ext cx="47" cy="32"/>
                            </a:xfrm>
                            <a:custGeom>
                              <a:avLst/>
                              <a:gdLst>
                                <a:gd name="T0" fmla="*/ 46 w 47"/>
                                <a:gd name="T1" fmla="*/ 13 h 32"/>
                                <a:gd name="T2" fmla="*/ 45 w 47"/>
                                <a:gd name="T3" fmla="*/ 10 h 32"/>
                                <a:gd name="T4" fmla="*/ 43 w 47"/>
                                <a:gd name="T5" fmla="*/ 7 h 32"/>
                                <a:gd name="T6" fmla="*/ 41 w 47"/>
                                <a:gd name="T7" fmla="*/ 5 h 32"/>
                                <a:gd name="T8" fmla="*/ 37 w 47"/>
                                <a:gd name="T9" fmla="*/ 3 h 32"/>
                                <a:gd name="T10" fmla="*/ 34 w 47"/>
                                <a:gd name="T11" fmla="*/ 2 h 32"/>
                                <a:gd name="T12" fmla="*/ 30 w 47"/>
                                <a:gd name="T13" fmla="*/ 1 h 32"/>
                                <a:gd name="T14" fmla="*/ 25 w 47"/>
                                <a:gd name="T15" fmla="*/ 0 h 32"/>
                                <a:gd name="T16" fmla="*/ 21 w 47"/>
                                <a:gd name="T17" fmla="*/ 0 h 32"/>
                                <a:gd name="T18" fmla="*/ 16 w 47"/>
                                <a:gd name="T19" fmla="*/ 1 h 32"/>
                                <a:gd name="T20" fmla="*/ 12 w 47"/>
                                <a:gd name="T21" fmla="*/ 2 h 32"/>
                                <a:gd name="T22" fmla="*/ 9 w 47"/>
                                <a:gd name="T23" fmla="*/ 3 h 32"/>
                                <a:gd name="T24" fmla="*/ 5 w 47"/>
                                <a:gd name="T25" fmla="*/ 5 h 32"/>
                                <a:gd name="T26" fmla="*/ 3 w 47"/>
                                <a:gd name="T27" fmla="*/ 7 h 32"/>
                                <a:gd name="T28" fmla="*/ 1 w 47"/>
                                <a:gd name="T29" fmla="*/ 10 h 32"/>
                                <a:gd name="T30" fmla="*/ 0 w 47"/>
                                <a:gd name="T31" fmla="*/ 13 h 32"/>
                                <a:gd name="T32" fmla="*/ 0 w 47"/>
                                <a:gd name="T33" fmla="*/ 17 h 32"/>
                                <a:gd name="T34" fmla="*/ 1 w 47"/>
                                <a:gd name="T35" fmla="*/ 20 h 32"/>
                                <a:gd name="T36" fmla="*/ 3 w 47"/>
                                <a:gd name="T37" fmla="*/ 22 h 32"/>
                                <a:gd name="T38" fmla="*/ 5 w 47"/>
                                <a:gd name="T39" fmla="*/ 24 h 32"/>
                                <a:gd name="T40" fmla="*/ 9 w 47"/>
                                <a:gd name="T41" fmla="*/ 26 h 32"/>
                                <a:gd name="T42" fmla="*/ 12 w 47"/>
                                <a:gd name="T43" fmla="*/ 28 h 32"/>
                                <a:gd name="T44" fmla="*/ 16 w 47"/>
                                <a:gd name="T45" fmla="*/ 29 h 32"/>
                                <a:gd name="T46" fmla="*/ 21 w 47"/>
                                <a:gd name="T47" fmla="*/ 29 h 32"/>
                                <a:gd name="T48" fmla="*/ 25 w 47"/>
                                <a:gd name="T49" fmla="*/ 29 h 32"/>
                                <a:gd name="T50" fmla="*/ 30 w 47"/>
                                <a:gd name="T51" fmla="*/ 29 h 32"/>
                                <a:gd name="T52" fmla="*/ 34 w 47"/>
                                <a:gd name="T53" fmla="*/ 28 h 32"/>
                                <a:gd name="T54" fmla="*/ 37 w 47"/>
                                <a:gd name="T55" fmla="*/ 26 h 32"/>
                                <a:gd name="T56" fmla="*/ 41 w 47"/>
                                <a:gd name="T57" fmla="*/ 24 h 32"/>
                                <a:gd name="T58" fmla="*/ 43 w 47"/>
                                <a:gd name="T59" fmla="*/ 22 h 32"/>
                                <a:gd name="T60" fmla="*/ 45 w 47"/>
                                <a:gd name="T61" fmla="*/ 20 h 32"/>
                                <a:gd name="T62" fmla="*/ 46 w 47"/>
                                <a:gd name="T63" fmla="*/ 17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7" h="32">
                                  <a:moveTo>
                                    <a:pt x="46" y="16"/>
                                  </a:moveTo>
                                  <a:lnTo>
                                    <a:pt x="46" y="13"/>
                                  </a:lnTo>
                                  <a:lnTo>
                                    <a:pt x="45" y="12"/>
                                  </a:lnTo>
                                  <a:lnTo>
                                    <a:pt x="45" y="10"/>
                                  </a:lnTo>
                                  <a:lnTo>
                                    <a:pt x="44" y="9"/>
                                  </a:lnTo>
                                  <a:lnTo>
                                    <a:pt x="43" y="7"/>
                                  </a:lnTo>
                                  <a:lnTo>
                                    <a:pt x="42" y="6"/>
                                  </a:lnTo>
                                  <a:lnTo>
                                    <a:pt x="41" y="5"/>
                                  </a:lnTo>
                                  <a:lnTo>
                                    <a:pt x="39" y="4"/>
                                  </a:lnTo>
                                  <a:lnTo>
                                    <a:pt x="37" y="3"/>
                                  </a:lnTo>
                                  <a:lnTo>
                                    <a:pt x="36" y="2"/>
                                  </a:lnTo>
                                  <a:lnTo>
                                    <a:pt x="34" y="2"/>
                                  </a:lnTo>
                                  <a:lnTo>
                                    <a:pt x="32" y="1"/>
                                  </a:lnTo>
                                  <a:lnTo>
                                    <a:pt x="30" y="1"/>
                                  </a:lnTo>
                                  <a:lnTo>
                                    <a:pt x="27" y="0"/>
                                  </a:lnTo>
                                  <a:lnTo>
                                    <a:pt x="25" y="0"/>
                                  </a:lnTo>
                                  <a:lnTo>
                                    <a:pt x="23" y="0"/>
                                  </a:lnTo>
                                  <a:lnTo>
                                    <a:pt x="21" y="0"/>
                                  </a:lnTo>
                                  <a:lnTo>
                                    <a:pt x="19" y="0"/>
                                  </a:lnTo>
                                  <a:lnTo>
                                    <a:pt x="16" y="1"/>
                                  </a:lnTo>
                                  <a:lnTo>
                                    <a:pt x="14" y="1"/>
                                  </a:lnTo>
                                  <a:lnTo>
                                    <a:pt x="12" y="2"/>
                                  </a:lnTo>
                                  <a:lnTo>
                                    <a:pt x="10" y="2"/>
                                  </a:lnTo>
                                  <a:lnTo>
                                    <a:pt x="9" y="3"/>
                                  </a:lnTo>
                                  <a:lnTo>
                                    <a:pt x="7" y="4"/>
                                  </a:lnTo>
                                  <a:lnTo>
                                    <a:pt x="5" y="5"/>
                                  </a:lnTo>
                                  <a:lnTo>
                                    <a:pt x="4" y="6"/>
                                  </a:lnTo>
                                  <a:lnTo>
                                    <a:pt x="3" y="7"/>
                                  </a:lnTo>
                                  <a:lnTo>
                                    <a:pt x="2" y="9"/>
                                  </a:lnTo>
                                  <a:lnTo>
                                    <a:pt x="1" y="10"/>
                                  </a:lnTo>
                                  <a:lnTo>
                                    <a:pt x="1" y="12"/>
                                  </a:lnTo>
                                  <a:lnTo>
                                    <a:pt x="0" y="13"/>
                                  </a:lnTo>
                                  <a:lnTo>
                                    <a:pt x="0" y="16"/>
                                  </a:lnTo>
                                  <a:lnTo>
                                    <a:pt x="0" y="17"/>
                                  </a:lnTo>
                                  <a:lnTo>
                                    <a:pt x="1" y="18"/>
                                  </a:lnTo>
                                  <a:lnTo>
                                    <a:pt x="1" y="20"/>
                                  </a:lnTo>
                                  <a:lnTo>
                                    <a:pt x="2" y="21"/>
                                  </a:lnTo>
                                  <a:lnTo>
                                    <a:pt x="3" y="22"/>
                                  </a:lnTo>
                                  <a:lnTo>
                                    <a:pt x="4" y="23"/>
                                  </a:lnTo>
                                  <a:lnTo>
                                    <a:pt x="5" y="24"/>
                                  </a:lnTo>
                                  <a:lnTo>
                                    <a:pt x="7" y="26"/>
                                  </a:lnTo>
                                  <a:lnTo>
                                    <a:pt x="9" y="26"/>
                                  </a:lnTo>
                                  <a:lnTo>
                                    <a:pt x="10" y="27"/>
                                  </a:lnTo>
                                  <a:lnTo>
                                    <a:pt x="12" y="28"/>
                                  </a:lnTo>
                                  <a:lnTo>
                                    <a:pt x="14" y="28"/>
                                  </a:lnTo>
                                  <a:lnTo>
                                    <a:pt x="16" y="29"/>
                                  </a:lnTo>
                                  <a:lnTo>
                                    <a:pt x="19" y="29"/>
                                  </a:lnTo>
                                  <a:lnTo>
                                    <a:pt x="21" y="29"/>
                                  </a:lnTo>
                                  <a:lnTo>
                                    <a:pt x="23" y="31"/>
                                  </a:lnTo>
                                  <a:lnTo>
                                    <a:pt x="25" y="29"/>
                                  </a:lnTo>
                                  <a:lnTo>
                                    <a:pt x="27" y="29"/>
                                  </a:lnTo>
                                  <a:lnTo>
                                    <a:pt x="30" y="29"/>
                                  </a:lnTo>
                                  <a:lnTo>
                                    <a:pt x="32" y="28"/>
                                  </a:lnTo>
                                  <a:lnTo>
                                    <a:pt x="34" y="28"/>
                                  </a:lnTo>
                                  <a:lnTo>
                                    <a:pt x="36" y="27"/>
                                  </a:lnTo>
                                  <a:lnTo>
                                    <a:pt x="37" y="26"/>
                                  </a:lnTo>
                                  <a:lnTo>
                                    <a:pt x="39" y="26"/>
                                  </a:lnTo>
                                  <a:lnTo>
                                    <a:pt x="41" y="24"/>
                                  </a:lnTo>
                                  <a:lnTo>
                                    <a:pt x="42" y="23"/>
                                  </a:lnTo>
                                  <a:lnTo>
                                    <a:pt x="43" y="22"/>
                                  </a:lnTo>
                                  <a:lnTo>
                                    <a:pt x="44" y="21"/>
                                  </a:lnTo>
                                  <a:lnTo>
                                    <a:pt x="45" y="20"/>
                                  </a:lnTo>
                                  <a:lnTo>
                                    <a:pt x="45" y="18"/>
                                  </a:lnTo>
                                  <a:lnTo>
                                    <a:pt x="46" y="17"/>
                                  </a:lnTo>
                                  <a:lnTo>
                                    <a:pt x="46" y="16"/>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519" name="Freeform 532"/>
                          <wps:cNvSpPr>
                            <a:spLocks/>
                          </wps:cNvSpPr>
                          <wps:spPr bwMode="auto">
                            <a:xfrm>
                              <a:off x="3031" y="3982"/>
                              <a:ext cx="47" cy="21"/>
                            </a:xfrm>
                            <a:custGeom>
                              <a:avLst/>
                              <a:gdLst>
                                <a:gd name="T0" fmla="*/ 0 w 47"/>
                                <a:gd name="T1" fmla="*/ 20 h 21"/>
                                <a:gd name="T2" fmla="*/ 46 w 47"/>
                                <a:gd name="T3" fmla="*/ 20 h 21"/>
                                <a:gd name="T4" fmla="*/ 46 w 47"/>
                                <a:gd name="T5" fmla="*/ 0 h 21"/>
                                <a:gd name="T6" fmla="*/ 0 w 47"/>
                                <a:gd name="T7" fmla="*/ 0 h 21"/>
                                <a:gd name="T8" fmla="*/ 0 w 47"/>
                                <a:gd name="T9" fmla="*/ 20 h 21"/>
                              </a:gdLst>
                              <a:ahLst/>
                              <a:cxnLst>
                                <a:cxn ang="0">
                                  <a:pos x="T0" y="T1"/>
                                </a:cxn>
                                <a:cxn ang="0">
                                  <a:pos x="T2" y="T3"/>
                                </a:cxn>
                                <a:cxn ang="0">
                                  <a:pos x="T4" y="T5"/>
                                </a:cxn>
                                <a:cxn ang="0">
                                  <a:pos x="T6" y="T7"/>
                                </a:cxn>
                                <a:cxn ang="0">
                                  <a:pos x="T8" y="T9"/>
                                </a:cxn>
                              </a:cxnLst>
                              <a:rect l="0" t="0" r="r" b="b"/>
                              <a:pathLst>
                                <a:path w="47" h="21">
                                  <a:moveTo>
                                    <a:pt x="0" y="20"/>
                                  </a:moveTo>
                                  <a:lnTo>
                                    <a:pt x="46" y="20"/>
                                  </a:lnTo>
                                  <a:lnTo>
                                    <a:pt x="46" y="0"/>
                                  </a:lnTo>
                                  <a:lnTo>
                                    <a:pt x="0" y="0"/>
                                  </a:lnTo>
                                  <a:lnTo>
                                    <a:pt x="0" y="2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20" name="Freeform 533"/>
                          <wps:cNvSpPr>
                            <a:spLocks/>
                          </wps:cNvSpPr>
                          <wps:spPr bwMode="auto">
                            <a:xfrm>
                              <a:off x="3031" y="3966"/>
                              <a:ext cx="47" cy="30"/>
                            </a:xfrm>
                            <a:custGeom>
                              <a:avLst/>
                              <a:gdLst>
                                <a:gd name="T0" fmla="*/ 46 w 47"/>
                                <a:gd name="T1" fmla="*/ 12 h 30"/>
                                <a:gd name="T2" fmla="*/ 45 w 47"/>
                                <a:gd name="T3" fmla="*/ 10 h 30"/>
                                <a:gd name="T4" fmla="*/ 43 w 47"/>
                                <a:gd name="T5" fmla="*/ 7 h 30"/>
                                <a:gd name="T6" fmla="*/ 41 w 47"/>
                                <a:gd name="T7" fmla="*/ 5 h 30"/>
                                <a:gd name="T8" fmla="*/ 37 w 47"/>
                                <a:gd name="T9" fmla="*/ 3 h 30"/>
                                <a:gd name="T10" fmla="*/ 34 w 47"/>
                                <a:gd name="T11" fmla="*/ 2 h 30"/>
                                <a:gd name="T12" fmla="*/ 30 w 47"/>
                                <a:gd name="T13" fmla="*/ 0 h 30"/>
                                <a:gd name="T14" fmla="*/ 25 w 47"/>
                                <a:gd name="T15" fmla="*/ 0 h 30"/>
                                <a:gd name="T16" fmla="*/ 21 w 47"/>
                                <a:gd name="T17" fmla="*/ 0 h 30"/>
                                <a:gd name="T18" fmla="*/ 16 w 47"/>
                                <a:gd name="T19" fmla="*/ 0 h 30"/>
                                <a:gd name="T20" fmla="*/ 12 w 47"/>
                                <a:gd name="T21" fmla="*/ 2 h 30"/>
                                <a:gd name="T22" fmla="*/ 9 w 47"/>
                                <a:gd name="T23" fmla="*/ 3 h 30"/>
                                <a:gd name="T24" fmla="*/ 5 w 47"/>
                                <a:gd name="T25" fmla="*/ 5 h 30"/>
                                <a:gd name="T26" fmla="*/ 3 w 47"/>
                                <a:gd name="T27" fmla="*/ 7 h 30"/>
                                <a:gd name="T28" fmla="*/ 1 w 47"/>
                                <a:gd name="T29" fmla="*/ 10 h 30"/>
                                <a:gd name="T30" fmla="*/ 0 w 47"/>
                                <a:gd name="T31" fmla="*/ 12 h 30"/>
                                <a:gd name="T32" fmla="*/ 0 w 47"/>
                                <a:gd name="T33" fmla="*/ 15 h 30"/>
                                <a:gd name="T34" fmla="*/ 1 w 47"/>
                                <a:gd name="T35" fmla="*/ 18 h 30"/>
                                <a:gd name="T36" fmla="*/ 3 w 47"/>
                                <a:gd name="T37" fmla="*/ 21 h 30"/>
                                <a:gd name="T38" fmla="*/ 5 w 47"/>
                                <a:gd name="T39" fmla="*/ 23 h 30"/>
                                <a:gd name="T40" fmla="*/ 9 w 47"/>
                                <a:gd name="T41" fmla="*/ 25 h 30"/>
                                <a:gd name="T42" fmla="*/ 12 w 47"/>
                                <a:gd name="T43" fmla="*/ 26 h 30"/>
                                <a:gd name="T44" fmla="*/ 16 w 47"/>
                                <a:gd name="T45" fmla="*/ 29 h 30"/>
                                <a:gd name="T46" fmla="*/ 21 w 47"/>
                                <a:gd name="T47" fmla="*/ 29 h 30"/>
                                <a:gd name="T48" fmla="*/ 25 w 47"/>
                                <a:gd name="T49" fmla="*/ 29 h 30"/>
                                <a:gd name="T50" fmla="*/ 30 w 47"/>
                                <a:gd name="T51" fmla="*/ 29 h 30"/>
                                <a:gd name="T52" fmla="*/ 34 w 47"/>
                                <a:gd name="T53" fmla="*/ 26 h 30"/>
                                <a:gd name="T54" fmla="*/ 37 w 47"/>
                                <a:gd name="T55" fmla="*/ 25 h 30"/>
                                <a:gd name="T56" fmla="*/ 41 w 47"/>
                                <a:gd name="T57" fmla="*/ 23 h 30"/>
                                <a:gd name="T58" fmla="*/ 43 w 47"/>
                                <a:gd name="T59" fmla="*/ 21 h 30"/>
                                <a:gd name="T60" fmla="*/ 45 w 47"/>
                                <a:gd name="T61" fmla="*/ 18 h 30"/>
                                <a:gd name="T62" fmla="*/ 46 w 47"/>
                                <a:gd name="T63" fmla="*/ 1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7" h="30">
                                  <a:moveTo>
                                    <a:pt x="46" y="14"/>
                                  </a:moveTo>
                                  <a:lnTo>
                                    <a:pt x="46" y="12"/>
                                  </a:lnTo>
                                  <a:lnTo>
                                    <a:pt x="45" y="11"/>
                                  </a:lnTo>
                                  <a:lnTo>
                                    <a:pt x="45" y="10"/>
                                  </a:lnTo>
                                  <a:lnTo>
                                    <a:pt x="44" y="8"/>
                                  </a:lnTo>
                                  <a:lnTo>
                                    <a:pt x="43" y="7"/>
                                  </a:lnTo>
                                  <a:lnTo>
                                    <a:pt x="42" y="6"/>
                                  </a:lnTo>
                                  <a:lnTo>
                                    <a:pt x="41" y="5"/>
                                  </a:lnTo>
                                  <a:lnTo>
                                    <a:pt x="39" y="4"/>
                                  </a:lnTo>
                                  <a:lnTo>
                                    <a:pt x="37" y="3"/>
                                  </a:lnTo>
                                  <a:lnTo>
                                    <a:pt x="36" y="2"/>
                                  </a:lnTo>
                                  <a:lnTo>
                                    <a:pt x="34" y="2"/>
                                  </a:lnTo>
                                  <a:lnTo>
                                    <a:pt x="32" y="1"/>
                                  </a:lnTo>
                                  <a:lnTo>
                                    <a:pt x="30" y="0"/>
                                  </a:lnTo>
                                  <a:lnTo>
                                    <a:pt x="27" y="0"/>
                                  </a:lnTo>
                                  <a:lnTo>
                                    <a:pt x="25" y="0"/>
                                  </a:lnTo>
                                  <a:lnTo>
                                    <a:pt x="23" y="0"/>
                                  </a:lnTo>
                                  <a:lnTo>
                                    <a:pt x="21" y="0"/>
                                  </a:lnTo>
                                  <a:lnTo>
                                    <a:pt x="19" y="0"/>
                                  </a:lnTo>
                                  <a:lnTo>
                                    <a:pt x="16" y="0"/>
                                  </a:lnTo>
                                  <a:lnTo>
                                    <a:pt x="14" y="1"/>
                                  </a:lnTo>
                                  <a:lnTo>
                                    <a:pt x="12" y="2"/>
                                  </a:lnTo>
                                  <a:lnTo>
                                    <a:pt x="10" y="2"/>
                                  </a:lnTo>
                                  <a:lnTo>
                                    <a:pt x="9" y="3"/>
                                  </a:lnTo>
                                  <a:lnTo>
                                    <a:pt x="7" y="4"/>
                                  </a:lnTo>
                                  <a:lnTo>
                                    <a:pt x="5" y="5"/>
                                  </a:lnTo>
                                  <a:lnTo>
                                    <a:pt x="4" y="6"/>
                                  </a:lnTo>
                                  <a:lnTo>
                                    <a:pt x="3" y="7"/>
                                  </a:lnTo>
                                  <a:lnTo>
                                    <a:pt x="2" y="8"/>
                                  </a:lnTo>
                                  <a:lnTo>
                                    <a:pt x="1" y="10"/>
                                  </a:lnTo>
                                  <a:lnTo>
                                    <a:pt x="1" y="11"/>
                                  </a:lnTo>
                                  <a:lnTo>
                                    <a:pt x="0" y="12"/>
                                  </a:lnTo>
                                  <a:lnTo>
                                    <a:pt x="0" y="14"/>
                                  </a:lnTo>
                                  <a:lnTo>
                                    <a:pt x="0" y="15"/>
                                  </a:lnTo>
                                  <a:lnTo>
                                    <a:pt x="1" y="17"/>
                                  </a:lnTo>
                                  <a:lnTo>
                                    <a:pt x="1" y="18"/>
                                  </a:lnTo>
                                  <a:lnTo>
                                    <a:pt x="2" y="20"/>
                                  </a:lnTo>
                                  <a:lnTo>
                                    <a:pt x="3" y="21"/>
                                  </a:lnTo>
                                  <a:lnTo>
                                    <a:pt x="4" y="22"/>
                                  </a:lnTo>
                                  <a:lnTo>
                                    <a:pt x="5" y="23"/>
                                  </a:lnTo>
                                  <a:lnTo>
                                    <a:pt x="7" y="24"/>
                                  </a:lnTo>
                                  <a:lnTo>
                                    <a:pt x="9" y="25"/>
                                  </a:lnTo>
                                  <a:lnTo>
                                    <a:pt x="10" y="26"/>
                                  </a:lnTo>
                                  <a:lnTo>
                                    <a:pt x="12" y="26"/>
                                  </a:lnTo>
                                  <a:lnTo>
                                    <a:pt x="14" y="27"/>
                                  </a:lnTo>
                                  <a:lnTo>
                                    <a:pt x="16" y="29"/>
                                  </a:lnTo>
                                  <a:lnTo>
                                    <a:pt x="19" y="29"/>
                                  </a:lnTo>
                                  <a:lnTo>
                                    <a:pt x="21" y="29"/>
                                  </a:lnTo>
                                  <a:lnTo>
                                    <a:pt x="23" y="29"/>
                                  </a:lnTo>
                                  <a:lnTo>
                                    <a:pt x="25" y="29"/>
                                  </a:lnTo>
                                  <a:lnTo>
                                    <a:pt x="27" y="29"/>
                                  </a:lnTo>
                                  <a:lnTo>
                                    <a:pt x="30" y="29"/>
                                  </a:lnTo>
                                  <a:lnTo>
                                    <a:pt x="32" y="27"/>
                                  </a:lnTo>
                                  <a:lnTo>
                                    <a:pt x="34" y="26"/>
                                  </a:lnTo>
                                  <a:lnTo>
                                    <a:pt x="36" y="26"/>
                                  </a:lnTo>
                                  <a:lnTo>
                                    <a:pt x="37" y="25"/>
                                  </a:lnTo>
                                  <a:lnTo>
                                    <a:pt x="39" y="24"/>
                                  </a:lnTo>
                                  <a:lnTo>
                                    <a:pt x="41" y="23"/>
                                  </a:lnTo>
                                  <a:lnTo>
                                    <a:pt x="42" y="22"/>
                                  </a:lnTo>
                                  <a:lnTo>
                                    <a:pt x="43" y="21"/>
                                  </a:lnTo>
                                  <a:lnTo>
                                    <a:pt x="44" y="20"/>
                                  </a:lnTo>
                                  <a:lnTo>
                                    <a:pt x="45" y="18"/>
                                  </a:lnTo>
                                  <a:lnTo>
                                    <a:pt x="45" y="17"/>
                                  </a:lnTo>
                                  <a:lnTo>
                                    <a:pt x="46" y="15"/>
                                  </a:lnTo>
                                  <a:lnTo>
                                    <a:pt x="46" y="14"/>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521" name="Line 534"/>
                          <wps:cNvCnPr/>
                          <wps:spPr bwMode="auto">
                            <a:xfrm>
                              <a:off x="3029" y="3988"/>
                              <a:ext cx="0"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22" name="Line 535"/>
                          <wps:cNvCnPr/>
                          <wps:spPr bwMode="auto">
                            <a:xfrm flipV="1">
                              <a:off x="3074" y="3984"/>
                              <a:ext cx="0" cy="2"/>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23" name="Freeform 536"/>
                          <wps:cNvSpPr>
                            <a:spLocks/>
                          </wps:cNvSpPr>
                          <wps:spPr bwMode="auto">
                            <a:xfrm>
                              <a:off x="3031" y="3986"/>
                              <a:ext cx="1" cy="20"/>
                            </a:xfrm>
                            <a:custGeom>
                              <a:avLst/>
                              <a:gdLst>
                                <a:gd name="T0" fmla="*/ 0 w 1"/>
                                <a:gd name="T1" fmla="*/ 0 h 20"/>
                                <a:gd name="T2" fmla="*/ 0 w 1"/>
                                <a:gd name="T3" fmla="*/ 12 h 20"/>
                                <a:gd name="T4" fmla="*/ 0 w 1"/>
                                <a:gd name="T5" fmla="*/ 14 h 20"/>
                                <a:gd name="T6" fmla="*/ 0 w 1"/>
                                <a:gd name="T7" fmla="*/ 16 h 20"/>
                                <a:gd name="T8" fmla="*/ 0 w 1"/>
                                <a:gd name="T9" fmla="*/ 19 h 20"/>
                                <a:gd name="T10" fmla="*/ 0 w 1"/>
                                <a:gd name="T11" fmla="*/ 4 h 20"/>
                                <a:gd name="T12" fmla="*/ 0 w 1"/>
                                <a:gd name="T13" fmla="*/ 2 h 20"/>
                                <a:gd name="T14" fmla="*/ 0 w 1"/>
                                <a:gd name="T15" fmla="*/ 0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 h="20">
                                  <a:moveTo>
                                    <a:pt x="0" y="0"/>
                                  </a:moveTo>
                                  <a:lnTo>
                                    <a:pt x="0" y="12"/>
                                  </a:lnTo>
                                  <a:lnTo>
                                    <a:pt x="0" y="14"/>
                                  </a:lnTo>
                                  <a:lnTo>
                                    <a:pt x="0" y="16"/>
                                  </a:lnTo>
                                  <a:lnTo>
                                    <a:pt x="0" y="19"/>
                                  </a:lnTo>
                                  <a:lnTo>
                                    <a:pt x="0" y="4"/>
                                  </a:lnTo>
                                  <a:lnTo>
                                    <a:pt x="0" y="2"/>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24" name="Freeform 537"/>
                          <wps:cNvSpPr>
                            <a:spLocks/>
                          </wps:cNvSpPr>
                          <wps:spPr bwMode="auto">
                            <a:xfrm>
                              <a:off x="3034" y="3989"/>
                              <a:ext cx="21" cy="21"/>
                            </a:xfrm>
                            <a:custGeom>
                              <a:avLst/>
                              <a:gdLst>
                                <a:gd name="T0" fmla="*/ 0 w 21"/>
                                <a:gd name="T1" fmla="*/ 0 h 21"/>
                                <a:gd name="T2" fmla="*/ 0 w 21"/>
                                <a:gd name="T3" fmla="*/ 0 h 21"/>
                                <a:gd name="T4" fmla="*/ 20 w 21"/>
                                <a:gd name="T5" fmla="*/ 2 h 21"/>
                                <a:gd name="T6" fmla="*/ 20 w 21"/>
                                <a:gd name="T7" fmla="*/ 20 h 21"/>
                                <a:gd name="T8" fmla="*/ 0 w 21"/>
                                <a:gd name="T9" fmla="*/ 20 h 21"/>
                                <a:gd name="T10" fmla="*/ 0 w 21"/>
                                <a:gd name="T11" fmla="*/ 17 h 21"/>
                                <a:gd name="T12" fmla="*/ 0 w 21"/>
                                <a:gd name="T13" fmla="*/ 0 h 21"/>
                              </a:gdLst>
                              <a:ahLst/>
                              <a:cxnLst>
                                <a:cxn ang="0">
                                  <a:pos x="T0" y="T1"/>
                                </a:cxn>
                                <a:cxn ang="0">
                                  <a:pos x="T2" y="T3"/>
                                </a:cxn>
                                <a:cxn ang="0">
                                  <a:pos x="T4" y="T5"/>
                                </a:cxn>
                                <a:cxn ang="0">
                                  <a:pos x="T6" y="T7"/>
                                </a:cxn>
                                <a:cxn ang="0">
                                  <a:pos x="T8" y="T9"/>
                                </a:cxn>
                                <a:cxn ang="0">
                                  <a:pos x="T10" y="T11"/>
                                </a:cxn>
                                <a:cxn ang="0">
                                  <a:pos x="T12" y="T13"/>
                                </a:cxn>
                              </a:cxnLst>
                              <a:rect l="0" t="0" r="r" b="b"/>
                              <a:pathLst>
                                <a:path w="21" h="21">
                                  <a:moveTo>
                                    <a:pt x="0" y="0"/>
                                  </a:moveTo>
                                  <a:lnTo>
                                    <a:pt x="0" y="0"/>
                                  </a:lnTo>
                                  <a:lnTo>
                                    <a:pt x="20" y="2"/>
                                  </a:lnTo>
                                  <a:lnTo>
                                    <a:pt x="20" y="20"/>
                                  </a:lnTo>
                                  <a:lnTo>
                                    <a:pt x="0" y="20"/>
                                  </a:lnTo>
                                  <a:lnTo>
                                    <a:pt x="0" y="17"/>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25" name="Freeform 538"/>
                          <wps:cNvSpPr>
                            <a:spLocks/>
                          </wps:cNvSpPr>
                          <wps:spPr bwMode="auto">
                            <a:xfrm>
                              <a:off x="3036" y="3992"/>
                              <a:ext cx="1" cy="19"/>
                            </a:xfrm>
                            <a:custGeom>
                              <a:avLst/>
                              <a:gdLst>
                                <a:gd name="T0" fmla="*/ 0 w 1"/>
                                <a:gd name="T1" fmla="*/ 0 h 19"/>
                                <a:gd name="T2" fmla="*/ 0 w 1"/>
                                <a:gd name="T3" fmla="*/ 15 h 19"/>
                                <a:gd name="T4" fmla="*/ 0 w 1"/>
                                <a:gd name="T5" fmla="*/ 18 h 19"/>
                                <a:gd name="T6" fmla="*/ 0 w 1"/>
                                <a:gd name="T7" fmla="*/ 2 h 19"/>
                                <a:gd name="T8" fmla="*/ 0 w 1"/>
                                <a:gd name="T9" fmla="*/ 0 h 19"/>
                              </a:gdLst>
                              <a:ahLst/>
                              <a:cxnLst>
                                <a:cxn ang="0">
                                  <a:pos x="T0" y="T1"/>
                                </a:cxn>
                                <a:cxn ang="0">
                                  <a:pos x="T2" y="T3"/>
                                </a:cxn>
                                <a:cxn ang="0">
                                  <a:pos x="T4" y="T5"/>
                                </a:cxn>
                                <a:cxn ang="0">
                                  <a:pos x="T6" y="T7"/>
                                </a:cxn>
                                <a:cxn ang="0">
                                  <a:pos x="T8" y="T9"/>
                                </a:cxn>
                              </a:cxnLst>
                              <a:rect l="0" t="0" r="r" b="b"/>
                              <a:pathLst>
                                <a:path w="1" h="19">
                                  <a:moveTo>
                                    <a:pt x="0" y="0"/>
                                  </a:moveTo>
                                  <a:lnTo>
                                    <a:pt x="0" y="15"/>
                                  </a:lnTo>
                                  <a:lnTo>
                                    <a:pt x="0" y="18"/>
                                  </a:lnTo>
                                  <a:lnTo>
                                    <a:pt x="0" y="2"/>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26" name="Freeform 539"/>
                          <wps:cNvSpPr>
                            <a:spLocks/>
                          </wps:cNvSpPr>
                          <wps:spPr bwMode="auto">
                            <a:xfrm>
                              <a:off x="3075" y="3985"/>
                              <a:ext cx="20" cy="19"/>
                            </a:xfrm>
                            <a:custGeom>
                              <a:avLst/>
                              <a:gdLst>
                                <a:gd name="T0" fmla="*/ 19 w 20"/>
                                <a:gd name="T1" fmla="*/ 14 h 19"/>
                                <a:gd name="T2" fmla="*/ 19 w 20"/>
                                <a:gd name="T3" fmla="*/ 0 h 19"/>
                                <a:gd name="T4" fmla="*/ 0 w 20"/>
                                <a:gd name="T5" fmla="*/ 2 h 19"/>
                                <a:gd name="T6" fmla="*/ 0 w 20"/>
                                <a:gd name="T7" fmla="*/ 18 h 19"/>
                                <a:gd name="T8" fmla="*/ 0 w 20"/>
                                <a:gd name="T9" fmla="*/ 16 h 19"/>
                                <a:gd name="T10" fmla="*/ 19 w 20"/>
                                <a:gd name="T11" fmla="*/ 14 h 19"/>
                              </a:gdLst>
                              <a:ahLst/>
                              <a:cxnLst>
                                <a:cxn ang="0">
                                  <a:pos x="T0" y="T1"/>
                                </a:cxn>
                                <a:cxn ang="0">
                                  <a:pos x="T2" y="T3"/>
                                </a:cxn>
                                <a:cxn ang="0">
                                  <a:pos x="T4" y="T5"/>
                                </a:cxn>
                                <a:cxn ang="0">
                                  <a:pos x="T6" y="T7"/>
                                </a:cxn>
                                <a:cxn ang="0">
                                  <a:pos x="T8" y="T9"/>
                                </a:cxn>
                                <a:cxn ang="0">
                                  <a:pos x="T10" y="T11"/>
                                </a:cxn>
                              </a:cxnLst>
                              <a:rect l="0" t="0" r="r" b="b"/>
                              <a:pathLst>
                                <a:path w="20" h="19">
                                  <a:moveTo>
                                    <a:pt x="19" y="14"/>
                                  </a:moveTo>
                                  <a:lnTo>
                                    <a:pt x="19" y="0"/>
                                  </a:lnTo>
                                  <a:lnTo>
                                    <a:pt x="0" y="2"/>
                                  </a:lnTo>
                                  <a:lnTo>
                                    <a:pt x="0" y="18"/>
                                  </a:lnTo>
                                  <a:lnTo>
                                    <a:pt x="0" y="16"/>
                                  </a:lnTo>
                                  <a:lnTo>
                                    <a:pt x="19" y="14"/>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27" name="Freeform 540"/>
                          <wps:cNvSpPr>
                            <a:spLocks/>
                          </wps:cNvSpPr>
                          <wps:spPr bwMode="auto">
                            <a:xfrm>
                              <a:off x="3073" y="3988"/>
                              <a:ext cx="1" cy="20"/>
                            </a:xfrm>
                            <a:custGeom>
                              <a:avLst/>
                              <a:gdLst>
                                <a:gd name="T0" fmla="*/ 0 w 1"/>
                                <a:gd name="T1" fmla="*/ 0 h 20"/>
                                <a:gd name="T2" fmla="*/ 0 w 1"/>
                                <a:gd name="T3" fmla="*/ 19 h 20"/>
                                <a:gd name="T4" fmla="*/ 0 w 1"/>
                                <a:gd name="T5" fmla="*/ 0 h 20"/>
                              </a:gdLst>
                              <a:ahLst/>
                              <a:cxnLst>
                                <a:cxn ang="0">
                                  <a:pos x="T0" y="T1"/>
                                </a:cxn>
                                <a:cxn ang="0">
                                  <a:pos x="T2" y="T3"/>
                                </a:cxn>
                                <a:cxn ang="0">
                                  <a:pos x="T4" y="T5"/>
                                </a:cxn>
                              </a:cxnLst>
                              <a:rect l="0" t="0" r="r" b="b"/>
                              <a:pathLst>
                                <a:path w="1" h="20">
                                  <a:moveTo>
                                    <a:pt x="0" y="0"/>
                                  </a:moveTo>
                                  <a:lnTo>
                                    <a:pt x="0" y="19"/>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28" name="Freeform 541"/>
                          <wps:cNvSpPr>
                            <a:spLocks/>
                          </wps:cNvSpPr>
                          <wps:spPr bwMode="auto">
                            <a:xfrm>
                              <a:off x="3015" y="3966"/>
                              <a:ext cx="48" cy="30"/>
                            </a:xfrm>
                            <a:custGeom>
                              <a:avLst/>
                              <a:gdLst>
                                <a:gd name="T0" fmla="*/ 47 w 48"/>
                                <a:gd name="T1" fmla="*/ 12 h 30"/>
                                <a:gd name="T2" fmla="*/ 45 w 48"/>
                                <a:gd name="T3" fmla="*/ 10 h 30"/>
                                <a:gd name="T4" fmla="*/ 43 w 48"/>
                                <a:gd name="T5" fmla="*/ 7 h 30"/>
                                <a:gd name="T6" fmla="*/ 41 w 48"/>
                                <a:gd name="T7" fmla="*/ 5 h 30"/>
                                <a:gd name="T8" fmla="*/ 37 w 48"/>
                                <a:gd name="T9" fmla="*/ 3 h 30"/>
                                <a:gd name="T10" fmla="*/ 34 w 48"/>
                                <a:gd name="T11" fmla="*/ 2 h 30"/>
                                <a:gd name="T12" fmla="*/ 30 w 48"/>
                                <a:gd name="T13" fmla="*/ 0 h 30"/>
                                <a:gd name="T14" fmla="*/ 25 w 48"/>
                                <a:gd name="T15" fmla="*/ 0 h 30"/>
                                <a:gd name="T16" fmla="*/ 21 w 48"/>
                                <a:gd name="T17" fmla="*/ 0 h 30"/>
                                <a:gd name="T18" fmla="*/ 16 w 48"/>
                                <a:gd name="T19" fmla="*/ 0 h 30"/>
                                <a:gd name="T20" fmla="*/ 12 w 48"/>
                                <a:gd name="T21" fmla="*/ 2 h 30"/>
                                <a:gd name="T22" fmla="*/ 9 w 48"/>
                                <a:gd name="T23" fmla="*/ 3 h 30"/>
                                <a:gd name="T24" fmla="*/ 5 w 48"/>
                                <a:gd name="T25" fmla="*/ 5 h 30"/>
                                <a:gd name="T26" fmla="*/ 3 w 48"/>
                                <a:gd name="T27" fmla="*/ 7 h 30"/>
                                <a:gd name="T28" fmla="*/ 1 w 48"/>
                                <a:gd name="T29" fmla="*/ 10 h 30"/>
                                <a:gd name="T30" fmla="*/ 0 w 48"/>
                                <a:gd name="T31" fmla="*/ 12 h 30"/>
                                <a:gd name="T32" fmla="*/ 0 w 48"/>
                                <a:gd name="T33" fmla="*/ 15 h 30"/>
                                <a:gd name="T34" fmla="*/ 1 w 48"/>
                                <a:gd name="T35" fmla="*/ 18 h 30"/>
                                <a:gd name="T36" fmla="*/ 3 w 48"/>
                                <a:gd name="T37" fmla="*/ 21 h 30"/>
                                <a:gd name="T38" fmla="*/ 5 w 48"/>
                                <a:gd name="T39" fmla="*/ 23 h 30"/>
                                <a:gd name="T40" fmla="*/ 9 w 48"/>
                                <a:gd name="T41" fmla="*/ 25 h 30"/>
                                <a:gd name="T42" fmla="*/ 12 w 48"/>
                                <a:gd name="T43" fmla="*/ 26 h 30"/>
                                <a:gd name="T44" fmla="*/ 16 w 48"/>
                                <a:gd name="T45" fmla="*/ 29 h 30"/>
                                <a:gd name="T46" fmla="*/ 21 w 48"/>
                                <a:gd name="T47" fmla="*/ 29 h 30"/>
                                <a:gd name="T48" fmla="*/ 25 w 48"/>
                                <a:gd name="T49" fmla="*/ 29 h 30"/>
                                <a:gd name="T50" fmla="*/ 30 w 48"/>
                                <a:gd name="T51" fmla="*/ 29 h 30"/>
                                <a:gd name="T52" fmla="*/ 34 w 48"/>
                                <a:gd name="T53" fmla="*/ 26 h 30"/>
                                <a:gd name="T54" fmla="*/ 37 w 48"/>
                                <a:gd name="T55" fmla="*/ 25 h 30"/>
                                <a:gd name="T56" fmla="*/ 41 w 48"/>
                                <a:gd name="T57" fmla="*/ 23 h 30"/>
                                <a:gd name="T58" fmla="*/ 43 w 48"/>
                                <a:gd name="T59" fmla="*/ 21 h 30"/>
                                <a:gd name="T60" fmla="*/ 45 w 48"/>
                                <a:gd name="T61" fmla="*/ 18 h 30"/>
                                <a:gd name="T62" fmla="*/ 47 w 48"/>
                                <a:gd name="T63" fmla="*/ 1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 h="30">
                                  <a:moveTo>
                                    <a:pt x="47" y="14"/>
                                  </a:moveTo>
                                  <a:lnTo>
                                    <a:pt x="47" y="12"/>
                                  </a:lnTo>
                                  <a:lnTo>
                                    <a:pt x="45" y="11"/>
                                  </a:lnTo>
                                  <a:lnTo>
                                    <a:pt x="45" y="10"/>
                                  </a:lnTo>
                                  <a:lnTo>
                                    <a:pt x="44" y="8"/>
                                  </a:lnTo>
                                  <a:lnTo>
                                    <a:pt x="43" y="7"/>
                                  </a:lnTo>
                                  <a:lnTo>
                                    <a:pt x="42" y="6"/>
                                  </a:lnTo>
                                  <a:lnTo>
                                    <a:pt x="41" y="5"/>
                                  </a:lnTo>
                                  <a:lnTo>
                                    <a:pt x="39" y="4"/>
                                  </a:lnTo>
                                  <a:lnTo>
                                    <a:pt x="37" y="3"/>
                                  </a:lnTo>
                                  <a:lnTo>
                                    <a:pt x="36" y="2"/>
                                  </a:lnTo>
                                  <a:lnTo>
                                    <a:pt x="34" y="2"/>
                                  </a:lnTo>
                                  <a:lnTo>
                                    <a:pt x="32" y="1"/>
                                  </a:lnTo>
                                  <a:lnTo>
                                    <a:pt x="30" y="0"/>
                                  </a:lnTo>
                                  <a:lnTo>
                                    <a:pt x="27" y="0"/>
                                  </a:lnTo>
                                  <a:lnTo>
                                    <a:pt x="25" y="0"/>
                                  </a:lnTo>
                                  <a:lnTo>
                                    <a:pt x="23" y="0"/>
                                  </a:lnTo>
                                  <a:lnTo>
                                    <a:pt x="21" y="0"/>
                                  </a:lnTo>
                                  <a:lnTo>
                                    <a:pt x="19" y="0"/>
                                  </a:lnTo>
                                  <a:lnTo>
                                    <a:pt x="16" y="0"/>
                                  </a:lnTo>
                                  <a:lnTo>
                                    <a:pt x="14" y="1"/>
                                  </a:lnTo>
                                  <a:lnTo>
                                    <a:pt x="12" y="2"/>
                                  </a:lnTo>
                                  <a:lnTo>
                                    <a:pt x="10" y="2"/>
                                  </a:lnTo>
                                  <a:lnTo>
                                    <a:pt x="9" y="3"/>
                                  </a:lnTo>
                                  <a:lnTo>
                                    <a:pt x="7" y="4"/>
                                  </a:lnTo>
                                  <a:lnTo>
                                    <a:pt x="5" y="5"/>
                                  </a:lnTo>
                                  <a:lnTo>
                                    <a:pt x="4" y="6"/>
                                  </a:lnTo>
                                  <a:lnTo>
                                    <a:pt x="3" y="7"/>
                                  </a:lnTo>
                                  <a:lnTo>
                                    <a:pt x="2" y="8"/>
                                  </a:lnTo>
                                  <a:lnTo>
                                    <a:pt x="1" y="10"/>
                                  </a:lnTo>
                                  <a:lnTo>
                                    <a:pt x="1" y="11"/>
                                  </a:lnTo>
                                  <a:lnTo>
                                    <a:pt x="0" y="12"/>
                                  </a:lnTo>
                                  <a:lnTo>
                                    <a:pt x="0" y="14"/>
                                  </a:lnTo>
                                  <a:lnTo>
                                    <a:pt x="0" y="15"/>
                                  </a:lnTo>
                                  <a:lnTo>
                                    <a:pt x="1" y="17"/>
                                  </a:lnTo>
                                  <a:lnTo>
                                    <a:pt x="1" y="18"/>
                                  </a:lnTo>
                                  <a:lnTo>
                                    <a:pt x="2" y="20"/>
                                  </a:lnTo>
                                  <a:lnTo>
                                    <a:pt x="3" y="21"/>
                                  </a:lnTo>
                                  <a:lnTo>
                                    <a:pt x="4" y="22"/>
                                  </a:lnTo>
                                  <a:lnTo>
                                    <a:pt x="5" y="23"/>
                                  </a:lnTo>
                                  <a:lnTo>
                                    <a:pt x="7" y="24"/>
                                  </a:lnTo>
                                  <a:lnTo>
                                    <a:pt x="9" y="25"/>
                                  </a:lnTo>
                                  <a:lnTo>
                                    <a:pt x="10" y="26"/>
                                  </a:lnTo>
                                  <a:lnTo>
                                    <a:pt x="12" y="26"/>
                                  </a:lnTo>
                                  <a:lnTo>
                                    <a:pt x="14" y="27"/>
                                  </a:lnTo>
                                  <a:lnTo>
                                    <a:pt x="16" y="29"/>
                                  </a:lnTo>
                                  <a:lnTo>
                                    <a:pt x="19" y="29"/>
                                  </a:lnTo>
                                  <a:lnTo>
                                    <a:pt x="21" y="29"/>
                                  </a:lnTo>
                                  <a:lnTo>
                                    <a:pt x="23" y="29"/>
                                  </a:lnTo>
                                  <a:lnTo>
                                    <a:pt x="25" y="29"/>
                                  </a:lnTo>
                                  <a:lnTo>
                                    <a:pt x="27" y="29"/>
                                  </a:lnTo>
                                  <a:lnTo>
                                    <a:pt x="30" y="29"/>
                                  </a:lnTo>
                                  <a:lnTo>
                                    <a:pt x="32" y="27"/>
                                  </a:lnTo>
                                  <a:lnTo>
                                    <a:pt x="34" y="26"/>
                                  </a:lnTo>
                                  <a:lnTo>
                                    <a:pt x="36" y="26"/>
                                  </a:lnTo>
                                  <a:lnTo>
                                    <a:pt x="37" y="25"/>
                                  </a:lnTo>
                                  <a:lnTo>
                                    <a:pt x="39" y="24"/>
                                  </a:lnTo>
                                  <a:lnTo>
                                    <a:pt x="41" y="23"/>
                                  </a:lnTo>
                                  <a:lnTo>
                                    <a:pt x="42" y="22"/>
                                  </a:lnTo>
                                  <a:lnTo>
                                    <a:pt x="43" y="21"/>
                                  </a:lnTo>
                                  <a:lnTo>
                                    <a:pt x="44" y="20"/>
                                  </a:lnTo>
                                  <a:lnTo>
                                    <a:pt x="45" y="18"/>
                                  </a:lnTo>
                                  <a:lnTo>
                                    <a:pt x="45" y="17"/>
                                  </a:lnTo>
                                  <a:lnTo>
                                    <a:pt x="47" y="15"/>
                                  </a:lnTo>
                                  <a:lnTo>
                                    <a:pt x="47" y="14"/>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529" name="Freeform 542"/>
                          <wps:cNvSpPr>
                            <a:spLocks/>
                          </wps:cNvSpPr>
                          <wps:spPr bwMode="auto">
                            <a:xfrm>
                              <a:off x="3015" y="3974"/>
                              <a:ext cx="47" cy="21"/>
                            </a:xfrm>
                            <a:custGeom>
                              <a:avLst/>
                              <a:gdLst>
                                <a:gd name="T0" fmla="*/ 0 w 47"/>
                                <a:gd name="T1" fmla="*/ 20 h 21"/>
                                <a:gd name="T2" fmla="*/ 46 w 47"/>
                                <a:gd name="T3" fmla="*/ 20 h 21"/>
                                <a:gd name="T4" fmla="*/ 46 w 47"/>
                                <a:gd name="T5" fmla="*/ 0 h 21"/>
                                <a:gd name="T6" fmla="*/ 0 w 47"/>
                                <a:gd name="T7" fmla="*/ 0 h 21"/>
                                <a:gd name="T8" fmla="*/ 0 w 47"/>
                                <a:gd name="T9" fmla="*/ 20 h 21"/>
                              </a:gdLst>
                              <a:ahLst/>
                              <a:cxnLst>
                                <a:cxn ang="0">
                                  <a:pos x="T0" y="T1"/>
                                </a:cxn>
                                <a:cxn ang="0">
                                  <a:pos x="T2" y="T3"/>
                                </a:cxn>
                                <a:cxn ang="0">
                                  <a:pos x="T4" y="T5"/>
                                </a:cxn>
                                <a:cxn ang="0">
                                  <a:pos x="T6" y="T7"/>
                                </a:cxn>
                                <a:cxn ang="0">
                                  <a:pos x="T8" y="T9"/>
                                </a:cxn>
                              </a:cxnLst>
                              <a:rect l="0" t="0" r="r" b="b"/>
                              <a:pathLst>
                                <a:path w="47" h="21">
                                  <a:moveTo>
                                    <a:pt x="0" y="20"/>
                                  </a:moveTo>
                                  <a:lnTo>
                                    <a:pt x="46" y="20"/>
                                  </a:lnTo>
                                  <a:lnTo>
                                    <a:pt x="46" y="0"/>
                                  </a:lnTo>
                                  <a:lnTo>
                                    <a:pt x="0" y="0"/>
                                  </a:lnTo>
                                  <a:lnTo>
                                    <a:pt x="0" y="2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30" name="Freeform 543"/>
                          <wps:cNvSpPr>
                            <a:spLocks/>
                          </wps:cNvSpPr>
                          <wps:spPr bwMode="auto">
                            <a:xfrm>
                              <a:off x="3015" y="3959"/>
                              <a:ext cx="48" cy="29"/>
                            </a:xfrm>
                            <a:custGeom>
                              <a:avLst/>
                              <a:gdLst>
                                <a:gd name="T0" fmla="*/ 47 w 48"/>
                                <a:gd name="T1" fmla="*/ 12 h 29"/>
                                <a:gd name="T2" fmla="*/ 45 w 48"/>
                                <a:gd name="T3" fmla="*/ 9 h 29"/>
                                <a:gd name="T4" fmla="*/ 43 w 48"/>
                                <a:gd name="T5" fmla="*/ 7 h 29"/>
                                <a:gd name="T6" fmla="*/ 41 w 48"/>
                                <a:gd name="T7" fmla="*/ 5 h 29"/>
                                <a:gd name="T8" fmla="*/ 37 w 48"/>
                                <a:gd name="T9" fmla="*/ 3 h 29"/>
                                <a:gd name="T10" fmla="*/ 34 w 48"/>
                                <a:gd name="T11" fmla="*/ 1 h 29"/>
                                <a:gd name="T12" fmla="*/ 30 w 48"/>
                                <a:gd name="T13" fmla="*/ 0 h 29"/>
                                <a:gd name="T14" fmla="*/ 25 w 48"/>
                                <a:gd name="T15" fmla="*/ 0 h 29"/>
                                <a:gd name="T16" fmla="*/ 21 w 48"/>
                                <a:gd name="T17" fmla="*/ 0 h 29"/>
                                <a:gd name="T18" fmla="*/ 16 w 48"/>
                                <a:gd name="T19" fmla="*/ 0 h 29"/>
                                <a:gd name="T20" fmla="*/ 12 w 48"/>
                                <a:gd name="T21" fmla="*/ 1 h 29"/>
                                <a:gd name="T22" fmla="*/ 9 w 48"/>
                                <a:gd name="T23" fmla="*/ 3 h 29"/>
                                <a:gd name="T24" fmla="*/ 5 w 48"/>
                                <a:gd name="T25" fmla="*/ 5 h 29"/>
                                <a:gd name="T26" fmla="*/ 3 w 48"/>
                                <a:gd name="T27" fmla="*/ 7 h 29"/>
                                <a:gd name="T28" fmla="*/ 1 w 48"/>
                                <a:gd name="T29" fmla="*/ 9 h 29"/>
                                <a:gd name="T30" fmla="*/ 0 w 48"/>
                                <a:gd name="T31" fmla="*/ 12 h 29"/>
                                <a:gd name="T32" fmla="*/ 0 w 48"/>
                                <a:gd name="T33" fmla="*/ 15 h 29"/>
                                <a:gd name="T34" fmla="*/ 1 w 48"/>
                                <a:gd name="T35" fmla="*/ 18 h 29"/>
                                <a:gd name="T36" fmla="*/ 3 w 48"/>
                                <a:gd name="T37" fmla="*/ 20 h 29"/>
                                <a:gd name="T38" fmla="*/ 5 w 48"/>
                                <a:gd name="T39" fmla="*/ 23 h 29"/>
                                <a:gd name="T40" fmla="*/ 9 w 48"/>
                                <a:gd name="T41" fmla="*/ 25 h 29"/>
                                <a:gd name="T42" fmla="*/ 12 w 48"/>
                                <a:gd name="T43" fmla="*/ 26 h 29"/>
                                <a:gd name="T44" fmla="*/ 16 w 48"/>
                                <a:gd name="T45" fmla="*/ 27 h 29"/>
                                <a:gd name="T46" fmla="*/ 21 w 48"/>
                                <a:gd name="T47" fmla="*/ 28 h 29"/>
                                <a:gd name="T48" fmla="*/ 25 w 48"/>
                                <a:gd name="T49" fmla="*/ 28 h 29"/>
                                <a:gd name="T50" fmla="*/ 30 w 48"/>
                                <a:gd name="T51" fmla="*/ 27 h 29"/>
                                <a:gd name="T52" fmla="*/ 34 w 48"/>
                                <a:gd name="T53" fmla="*/ 26 h 29"/>
                                <a:gd name="T54" fmla="*/ 37 w 48"/>
                                <a:gd name="T55" fmla="*/ 25 h 29"/>
                                <a:gd name="T56" fmla="*/ 41 w 48"/>
                                <a:gd name="T57" fmla="*/ 23 h 29"/>
                                <a:gd name="T58" fmla="*/ 43 w 48"/>
                                <a:gd name="T59" fmla="*/ 20 h 29"/>
                                <a:gd name="T60" fmla="*/ 45 w 48"/>
                                <a:gd name="T61" fmla="*/ 18 h 29"/>
                                <a:gd name="T62" fmla="*/ 47 w 48"/>
                                <a:gd name="T63" fmla="*/ 1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 h="29">
                                  <a:moveTo>
                                    <a:pt x="47" y="14"/>
                                  </a:moveTo>
                                  <a:lnTo>
                                    <a:pt x="47" y="12"/>
                                  </a:lnTo>
                                  <a:lnTo>
                                    <a:pt x="45" y="11"/>
                                  </a:lnTo>
                                  <a:lnTo>
                                    <a:pt x="45" y="9"/>
                                  </a:lnTo>
                                  <a:lnTo>
                                    <a:pt x="44" y="8"/>
                                  </a:lnTo>
                                  <a:lnTo>
                                    <a:pt x="43" y="7"/>
                                  </a:lnTo>
                                  <a:lnTo>
                                    <a:pt x="42" y="5"/>
                                  </a:lnTo>
                                  <a:lnTo>
                                    <a:pt x="41" y="5"/>
                                  </a:lnTo>
                                  <a:lnTo>
                                    <a:pt x="39" y="3"/>
                                  </a:lnTo>
                                  <a:lnTo>
                                    <a:pt x="37" y="3"/>
                                  </a:lnTo>
                                  <a:lnTo>
                                    <a:pt x="36" y="2"/>
                                  </a:lnTo>
                                  <a:lnTo>
                                    <a:pt x="34" y="1"/>
                                  </a:lnTo>
                                  <a:lnTo>
                                    <a:pt x="32" y="0"/>
                                  </a:lnTo>
                                  <a:lnTo>
                                    <a:pt x="30" y="0"/>
                                  </a:lnTo>
                                  <a:lnTo>
                                    <a:pt x="27" y="0"/>
                                  </a:lnTo>
                                  <a:lnTo>
                                    <a:pt x="25" y="0"/>
                                  </a:lnTo>
                                  <a:lnTo>
                                    <a:pt x="23" y="0"/>
                                  </a:lnTo>
                                  <a:lnTo>
                                    <a:pt x="21" y="0"/>
                                  </a:lnTo>
                                  <a:lnTo>
                                    <a:pt x="19" y="0"/>
                                  </a:lnTo>
                                  <a:lnTo>
                                    <a:pt x="16" y="0"/>
                                  </a:lnTo>
                                  <a:lnTo>
                                    <a:pt x="14" y="0"/>
                                  </a:lnTo>
                                  <a:lnTo>
                                    <a:pt x="12" y="1"/>
                                  </a:lnTo>
                                  <a:lnTo>
                                    <a:pt x="10" y="2"/>
                                  </a:lnTo>
                                  <a:lnTo>
                                    <a:pt x="9" y="3"/>
                                  </a:lnTo>
                                  <a:lnTo>
                                    <a:pt x="7" y="3"/>
                                  </a:lnTo>
                                  <a:lnTo>
                                    <a:pt x="5" y="5"/>
                                  </a:lnTo>
                                  <a:lnTo>
                                    <a:pt x="4" y="5"/>
                                  </a:lnTo>
                                  <a:lnTo>
                                    <a:pt x="3" y="7"/>
                                  </a:lnTo>
                                  <a:lnTo>
                                    <a:pt x="2" y="8"/>
                                  </a:lnTo>
                                  <a:lnTo>
                                    <a:pt x="1" y="9"/>
                                  </a:lnTo>
                                  <a:lnTo>
                                    <a:pt x="1" y="11"/>
                                  </a:lnTo>
                                  <a:lnTo>
                                    <a:pt x="0" y="12"/>
                                  </a:lnTo>
                                  <a:lnTo>
                                    <a:pt x="0" y="14"/>
                                  </a:lnTo>
                                  <a:lnTo>
                                    <a:pt x="0" y="15"/>
                                  </a:lnTo>
                                  <a:lnTo>
                                    <a:pt x="1" y="16"/>
                                  </a:lnTo>
                                  <a:lnTo>
                                    <a:pt x="1" y="18"/>
                                  </a:lnTo>
                                  <a:lnTo>
                                    <a:pt x="2" y="19"/>
                                  </a:lnTo>
                                  <a:lnTo>
                                    <a:pt x="3" y="20"/>
                                  </a:lnTo>
                                  <a:lnTo>
                                    <a:pt x="4" y="22"/>
                                  </a:lnTo>
                                  <a:lnTo>
                                    <a:pt x="5" y="23"/>
                                  </a:lnTo>
                                  <a:lnTo>
                                    <a:pt x="7" y="24"/>
                                  </a:lnTo>
                                  <a:lnTo>
                                    <a:pt x="9" y="25"/>
                                  </a:lnTo>
                                  <a:lnTo>
                                    <a:pt x="10" y="25"/>
                                  </a:lnTo>
                                  <a:lnTo>
                                    <a:pt x="12" y="26"/>
                                  </a:lnTo>
                                  <a:lnTo>
                                    <a:pt x="14" y="27"/>
                                  </a:lnTo>
                                  <a:lnTo>
                                    <a:pt x="16" y="27"/>
                                  </a:lnTo>
                                  <a:lnTo>
                                    <a:pt x="19" y="28"/>
                                  </a:lnTo>
                                  <a:lnTo>
                                    <a:pt x="21" y="28"/>
                                  </a:lnTo>
                                  <a:lnTo>
                                    <a:pt x="23" y="28"/>
                                  </a:lnTo>
                                  <a:lnTo>
                                    <a:pt x="25" y="28"/>
                                  </a:lnTo>
                                  <a:lnTo>
                                    <a:pt x="27" y="28"/>
                                  </a:lnTo>
                                  <a:lnTo>
                                    <a:pt x="30" y="27"/>
                                  </a:lnTo>
                                  <a:lnTo>
                                    <a:pt x="32" y="27"/>
                                  </a:lnTo>
                                  <a:lnTo>
                                    <a:pt x="34" y="26"/>
                                  </a:lnTo>
                                  <a:lnTo>
                                    <a:pt x="36" y="25"/>
                                  </a:lnTo>
                                  <a:lnTo>
                                    <a:pt x="37" y="25"/>
                                  </a:lnTo>
                                  <a:lnTo>
                                    <a:pt x="39" y="24"/>
                                  </a:lnTo>
                                  <a:lnTo>
                                    <a:pt x="41" y="23"/>
                                  </a:lnTo>
                                  <a:lnTo>
                                    <a:pt x="42" y="22"/>
                                  </a:lnTo>
                                  <a:lnTo>
                                    <a:pt x="43" y="20"/>
                                  </a:lnTo>
                                  <a:lnTo>
                                    <a:pt x="44" y="19"/>
                                  </a:lnTo>
                                  <a:lnTo>
                                    <a:pt x="45" y="18"/>
                                  </a:lnTo>
                                  <a:lnTo>
                                    <a:pt x="45" y="16"/>
                                  </a:lnTo>
                                  <a:lnTo>
                                    <a:pt x="47" y="15"/>
                                  </a:lnTo>
                                  <a:lnTo>
                                    <a:pt x="47" y="14"/>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531" name="Line 544"/>
                          <wps:cNvCnPr/>
                          <wps:spPr bwMode="auto">
                            <a:xfrm>
                              <a:off x="3014" y="3979"/>
                              <a:ext cx="0"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32" name="Line 545"/>
                          <wps:cNvCnPr/>
                          <wps:spPr bwMode="auto">
                            <a:xfrm flipV="1">
                              <a:off x="3060" y="3977"/>
                              <a:ext cx="0"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33" name="Freeform 546"/>
                          <wps:cNvSpPr>
                            <a:spLocks/>
                          </wps:cNvSpPr>
                          <wps:spPr bwMode="auto">
                            <a:xfrm>
                              <a:off x="3016" y="3978"/>
                              <a:ext cx="21" cy="19"/>
                            </a:xfrm>
                            <a:custGeom>
                              <a:avLst/>
                              <a:gdLst>
                                <a:gd name="T0" fmla="*/ 0 w 21"/>
                                <a:gd name="T1" fmla="*/ 0 h 19"/>
                                <a:gd name="T2" fmla="*/ 0 w 21"/>
                                <a:gd name="T3" fmla="*/ 13 h 19"/>
                                <a:gd name="T4" fmla="*/ 0 w 21"/>
                                <a:gd name="T5" fmla="*/ 15 h 19"/>
                                <a:gd name="T6" fmla="*/ 0 w 21"/>
                                <a:gd name="T7" fmla="*/ 18 h 19"/>
                                <a:gd name="T8" fmla="*/ 20 w 21"/>
                                <a:gd name="T9" fmla="*/ 18 h 19"/>
                                <a:gd name="T10" fmla="*/ 20 w 21"/>
                                <a:gd name="T11" fmla="*/ 4 h 19"/>
                                <a:gd name="T12" fmla="*/ 0 w 21"/>
                                <a:gd name="T13" fmla="*/ 2 h 19"/>
                                <a:gd name="T14" fmla="*/ 0 w 21"/>
                                <a:gd name="T15" fmla="*/ 0 h 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9">
                                  <a:moveTo>
                                    <a:pt x="0" y="0"/>
                                  </a:moveTo>
                                  <a:lnTo>
                                    <a:pt x="0" y="13"/>
                                  </a:lnTo>
                                  <a:lnTo>
                                    <a:pt x="0" y="15"/>
                                  </a:lnTo>
                                  <a:lnTo>
                                    <a:pt x="0" y="18"/>
                                  </a:lnTo>
                                  <a:lnTo>
                                    <a:pt x="20" y="18"/>
                                  </a:lnTo>
                                  <a:lnTo>
                                    <a:pt x="20" y="4"/>
                                  </a:lnTo>
                                  <a:lnTo>
                                    <a:pt x="0" y="2"/>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34" name="Freeform 547"/>
                          <wps:cNvSpPr>
                            <a:spLocks/>
                          </wps:cNvSpPr>
                          <wps:spPr bwMode="auto">
                            <a:xfrm>
                              <a:off x="3017" y="3981"/>
                              <a:ext cx="21" cy="21"/>
                            </a:xfrm>
                            <a:custGeom>
                              <a:avLst/>
                              <a:gdLst>
                                <a:gd name="T0" fmla="*/ 0 w 21"/>
                                <a:gd name="T1" fmla="*/ 0 h 21"/>
                                <a:gd name="T2" fmla="*/ 0 w 21"/>
                                <a:gd name="T3" fmla="*/ 0 h 21"/>
                                <a:gd name="T4" fmla="*/ 20 w 21"/>
                                <a:gd name="T5" fmla="*/ 2 h 21"/>
                                <a:gd name="T6" fmla="*/ 20 w 21"/>
                                <a:gd name="T7" fmla="*/ 20 h 21"/>
                                <a:gd name="T8" fmla="*/ 0 w 21"/>
                                <a:gd name="T9" fmla="*/ 20 h 21"/>
                                <a:gd name="T10" fmla="*/ 0 w 21"/>
                                <a:gd name="T11" fmla="*/ 17 h 21"/>
                                <a:gd name="T12" fmla="*/ 0 w 21"/>
                                <a:gd name="T13" fmla="*/ 0 h 21"/>
                              </a:gdLst>
                              <a:ahLst/>
                              <a:cxnLst>
                                <a:cxn ang="0">
                                  <a:pos x="T0" y="T1"/>
                                </a:cxn>
                                <a:cxn ang="0">
                                  <a:pos x="T2" y="T3"/>
                                </a:cxn>
                                <a:cxn ang="0">
                                  <a:pos x="T4" y="T5"/>
                                </a:cxn>
                                <a:cxn ang="0">
                                  <a:pos x="T6" y="T7"/>
                                </a:cxn>
                                <a:cxn ang="0">
                                  <a:pos x="T8" y="T9"/>
                                </a:cxn>
                                <a:cxn ang="0">
                                  <a:pos x="T10" y="T11"/>
                                </a:cxn>
                                <a:cxn ang="0">
                                  <a:pos x="T12" y="T13"/>
                                </a:cxn>
                              </a:cxnLst>
                              <a:rect l="0" t="0" r="r" b="b"/>
                              <a:pathLst>
                                <a:path w="21" h="21">
                                  <a:moveTo>
                                    <a:pt x="0" y="0"/>
                                  </a:moveTo>
                                  <a:lnTo>
                                    <a:pt x="0" y="0"/>
                                  </a:lnTo>
                                  <a:lnTo>
                                    <a:pt x="20" y="2"/>
                                  </a:lnTo>
                                  <a:lnTo>
                                    <a:pt x="20" y="20"/>
                                  </a:lnTo>
                                  <a:lnTo>
                                    <a:pt x="0" y="20"/>
                                  </a:lnTo>
                                  <a:lnTo>
                                    <a:pt x="0" y="17"/>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35" name="Freeform 548"/>
                          <wps:cNvSpPr>
                            <a:spLocks/>
                          </wps:cNvSpPr>
                          <wps:spPr bwMode="auto">
                            <a:xfrm>
                              <a:off x="3021" y="3983"/>
                              <a:ext cx="1" cy="21"/>
                            </a:xfrm>
                            <a:custGeom>
                              <a:avLst/>
                              <a:gdLst>
                                <a:gd name="T0" fmla="*/ 0 w 1"/>
                                <a:gd name="T1" fmla="*/ 0 h 21"/>
                                <a:gd name="T2" fmla="*/ 0 w 1"/>
                                <a:gd name="T3" fmla="*/ 20 h 21"/>
                                <a:gd name="T4" fmla="*/ 0 w 1"/>
                                <a:gd name="T5" fmla="*/ 0 h 21"/>
                              </a:gdLst>
                              <a:ahLst/>
                              <a:cxnLst>
                                <a:cxn ang="0">
                                  <a:pos x="T0" y="T1"/>
                                </a:cxn>
                                <a:cxn ang="0">
                                  <a:pos x="T2" y="T3"/>
                                </a:cxn>
                                <a:cxn ang="0">
                                  <a:pos x="T4" y="T5"/>
                                </a:cxn>
                              </a:cxnLst>
                              <a:rect l="0" t="0" r="r" b="b"/>
                              <a:pathLst>
                                <a:path w="1" h="21">
                                  <a:moveTo>
                                    <a:pt x="0" y="0"/>
                                  </a:moveTo>
                                  <a:lnTo>
                                    <a:pt x="0" y="20"/>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36" name="Freeform 549"/>
                          <wps:cNvSpPr>
                            <a:spLocks/>
                          </wps:cNvSpPr>
                          <wps:spPr bwMode="auto">
                            <a:xfrm>
                              <a:off x="3061" y="3977"/>
                              <a:ext cx="19" cy="19"/>
                            </a:xfrm>
                            <a:custGeom>
                              <a:avLst/>
                              <a:gdLst>
                                <a:gd name="T0" fmla="*/ 18 w 19"/>
                                <a:gd name="T1" fmla="*/ 13 h 19"/>
                                <a:gd name="T2" fmla="*/ 0 w 19"/>
                                <a:gd name="T3" fmla="*/ 0 h 19"/>
                                <a:gd name="T4" fmla="*/ 0 w 19"/>
                                <a:gd name="T5" fmla="*/ 2 h 19"/>
                                <a:gd name="T6" fmla="*/ 0 w 19"/>
                                <a:gd name="T7" fmla="*/ 18 h 19"/>
                                <a:gd name="T8" fmla="*/ 0 w 19"/>
                                <a:gd name="T9" fmla="*/ 15 h 19"/>
                                <a:gd name="T10" fmla="*/ 18 w 19"/>
                                <a:gd name="T11" fmla="*/ 15 h 19"/>
                                <a:gd name="T12" fmla="*/ 18 w 19"/>
                                <a:gd name="T13" fmla="*/ 13 h 19"/>
                              </a:gdLst>
                              <a:ahLst/>
                              <a:cxnLst>
                                <a:cxn ang="0">
                                  <a:pos x="T0" y="T1"/>
                                </a:cxn>
                                <a:cxn ang="0">
                                  <a:pos x="T2" y="T3"/>
                                </a:cxn>
                                <a:cxn ang="0">
                                  <a:pos x="T4" y="T5"/>
                                </a:cxn>
                                <a:cxn ang="0">
                                  <a:pos x="T6" y="T7"/>
                                </a:cxn>
                                <a:cxn ang="0">
                                  <a:pos x="T8" y="T9"/>
                                </a:cxn>
                                <a:cxn ang="0">
                                  <a:pos x="T10" y="T11"/>
                                </a:cxn>
                                <a:cxn ang="0">
                                  <a:pos x="T12" y="T13"/>
                                </a:cxn>
                              </a:cxnLst>
                              <a:rect l="0" t="0" r="r" b="b"/>
                              <a:pathLst>
                                <a:path w="19" h="19">
                                  <a:moveTo>
                                    <a:pt x="18" y="13"/>
                                  </a:moveTo>
                                  <a:lnTo>
                                    <a:pt x="0" y="0"/>
                                  </a:lnTo>
                                  <a:lnTo>
                                    <a:pt x="0" y="2"/>
                                  </a:lnTo>
                                  <a:lnTo>
                                    <a:pt x="0" y="18"/>
                                  </a:lnTo>
                                  <a:lnTo>
                                    <a:pt x="0" y="15"/>
                                  </a:lnTo>
                                  <a:lnTo>
                                    <a:pt x="18" y="15"/>
                                  </a:lnTo>
                                  <a:lnTo>
                                    <a:pt x="18" y="13"/>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37" name="Freeform 550"/>
                          <wps:cNvSpPr>
                            <a:spLocks/>
                          </wps:cNvSpPr>
                          <wps:spPr bwMode="auto">
                            <a:xfrm>
                              <a:off x="3057" y="3980"/>
                              <a:ext cx="1" cy="19"/>
                            </a:xfrm>
                            <a:custGeom>
                              <a:avLst/>
                              <a:gdLst>
                                <a:gd name="T0" fmla="*/ 0 w 1"/>
                                <a:gd name="T1" fmla="*/ 0 h 19"/>
                                <a:gd name="T2" fmla="*/ 0 w 1"/>
                                <a:gd name="T3" fmla="*/ 15 h 19"/>
                                <a:gd name="T4" fmla="*/ 0 w 1"/>
                                <a:gd name="T5" fmla="*/ 18 h 19"/>
                                <a:gd name="T6" fmla="*/ 0 w 1"/>
                                <a:gd name="T7" fmla="*/ 0 h 19"/>
                              </a:gdLst>
                              <a:ahLst/>
                              <a:cxnLst>
                                <a:cxn ang="0">
                                  <a:pos x="T0" y="T1"/>
                                </a:cxn>
                                <a:cxn ang="0">
                                  <a:pos x="T2" y="T3"/>
                                </a:cxn>
                                <a:cxn ang="0">
                                  <a:pos x="T4" y="T5"/>
                                </a:cxn>
                                <a:cxn ang="0">
                                  <a:pos x="T6" y="T7"/>
                                </a:cxn>
                              </a:cxnLst>
                              <a:rect l="0" t="0" r="r" b="b"/>
                              <a:pathLst>
                                <a:path w="1" h="19">
                                  <a:moveTo>
                                    <a:pt x="0" y="0"/>
                                  </a:moveTo>
                                  <a:lnTo>
                                    <a:pt x="0" y="15"/>
                                  </a:lnTo>
                                  <a:lnTo>
                                    <a:pt x="0" y="18"/>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38" name="Freeform 551"/>
                          <wps:cNvSpPr>
                            <a:spLocks/>
                          </wps:cNvSpPr>
                          <wps:spPr bwMode="auto">
                            <a:xfrm>
                              <a:off x="3006" y="3958"/>
                              <a:ext cx="46" cy="30"/>
                            </a:xfrm>
                            <a:custGeom>
                              <a:avLst/>
                              <a:gdLst>
                                <a:gd name="T0" fmla="*/ 44 w 46"/>
                                <a:gd name="T1" fmla="*/ 13 h 30"/>
                                <a:gd name="T2" fmla="*/ 43 w 46"/>
                                <a:gd name="T3" fmla="*/ 10 h 30"/>
                                <a:gd name="T4" fmla="*/ 42 w 46"/>
                                <a:gd name="T5" fmla="*/ 7 h 30"/>
                                <a:gd name="T6" fmla="*/ 39 w 46"/>
                                <a:gd name="T7" fmla="*/ 5 h 30"/>
                                <a:gd name="T8" fmla="*/ 36 w 46"/>
                                <a:gd name="T9" fmla="*/ 3 h 30"/>
                                <a:gd name="T10" fmla="*/ 32 w 46"/>
                                <a:gd name="T11" fmla="*/ 2 h 30"/>
                                <a:gd name="T12" fmla="*/ 28 w 46"/>
                                <a:gd name="T13" fmla="*/ 1 h 30"/>
                                <a:gd name="T14" fmla="*/ 24 w 46"/>
                                <a:gd name="T15" fmla="*/ 0 h 30"/>
                                <a:gd name="T16" fmla="*/ 19 w 46"/>
                                <a:gd name="T17" fmla="*/ 0 h 30"/>
                                <a:gd name="T18" fmla="*/ 15 w 46"/>
                                <a:gd name="T19" fmla="*/ 1 h 30"/>
                                <a:gd name="T20" fmla="*/ 10 w 46"/>
                                <a:gd name="T21" fmla="*/ 2 h 30"/>
                                <a:gd name="T22" fmla="*/ 7 w 46"/>
                                <a:gd name="T23" fmla="*/ 3 h 30"/>
                                <a:gd name="T24" fmla="*/ 4 w 46"/>
                                <a:gd name="T25" fmla="*/ 5 h 30"/>
                                <a:gd name="T26" fmla="*/ 1 w 46"/>
                                <a:gd name="T27" fmla="*/ 7 h 30"/>
                                <a:gd name="T28" fmla="*/ 0 w 46"/>
                                <a:gd name="T29" fmla="*/ 10 h 30"/>
                                <a:gd name="T30" fmla="*/ 0 w 46"/>
                                <a:gd name="T31" fmla="*/ 13 h 30"/>
                                <a:gd name="T32" fmla="*/ 0 w 46"/>
                                <a:gd name="T33" fmla="*/ 16 h 30"/>
                                <a:gd name="T34" fmla="*/ 0 w 46"/>
                                <a:gd name="T35" fmla="*/ 19 h 30"/>
                                <a:gd name="T36" fmla="*/ 1 w 46"/>
                                <a:gd name="T37" fmla="*/ 21 h 30"/>
                                <a:gd name="T38" fmla="*/ 4 w 46"/>
                                <a:gd name="T39" fmla="*/ 23 h 30"/>
                                <a:gd name="T40" fmla="*/ 7 w 46"/>
                                <a:gd name="T41" fmla="*/ 25 h 30"/>
                                <a:gd name="T42" fmla="*/ 10 w 46"/>
                                <a:gd name="T43" fmla="*/ 26 h 30"/>
                                <a:gd name="T44" fmla="*/ 15 w 46"/>
                                <a:gd name="T45" fmla="*/ 28 h 30"/>
                                <a:gd name="T46" fmla="*/ 19 w 46"/>
                                <a:gd name="T47" fmla="*/ 28 h 30"/>
                                <a:gd name="T48" fmla="*/ 24 w 46"/>
                                <a:gd name="T49" fmla="*/ 28 h 30"/>
                                <a:gd name="T50" fmla="*/ 28 w 46"/>
                                <a:gd name="T51" fmla="*/ 28 h 30"/>
                                <a:gd name="T52" fmla="*/ 32 w 46"/>
                                <a:gd name="T53" fmla="*/ 26 h 30"/>
                                <a:gd name="T54" fmla="*/ 36 w 46"/>
                                <a:gd name="T55" fmla="*/ 25 h 30"/>
                                <a:gd name="T56" fmla="*/ 39 w 46"/>
                                <a:gd name="T57" fmla="*/ 23 h 30"/>
                                <a:gd name="T58" fmla="*/ 42 w 46"/>
                                <a:gd name="T59" fmla="*/ 21 h 30"/>
                                <a:gd name="T60" fmla="*/ 43 w 46"/>
                                <a:gd name="T61" fmla="*/ 19 h 30"/>
                                <a:gd name="T62" fmla="*/ 44 w 46"/>
                                <a:gd name="T63" fmla="*/ 16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6" h="30">
                                  <a:moveTo>
                                    <a:pt x="45" y="14"/>
                                  </a:moveTo>
                                  <a:lnTo>
                                    <a:pt x="44" y="13"/>
                                  </a:lnTo>
                                  <a:lnTo>
                                    <a:pt x="44" y="11"/>
                                  </a:lnTo>
                                  <a:lnTo>
                                    <a:pt x="43" y="10"/>
                                  </a:lnTo>
                                  <a:lnTo>
                                    <a:pt x="42" y="9"/>
                                  </a:lnTo>
                                  <a:lnTo>
                                    <a:pt x="42" y="7"/>
                                  </a:lnTo>
                                  <a:lnTo>
                                    <a:pt x="40" y="6"/>
                                  </a:lnTo>
                                  <a:lnTo>
                                    <a:pt x="39" y="5"/>
                                  </a:lnTo>
                                  <a:lnTo>
                                    <a:pt x="37" y="4"/>
                                  </a:lnTo>
                                  <a:lnTo>
                                    <a:pt x="36" y="3"/>
                                  </a:lnTo>
                                  <a:lnTo>
                                    <a:pt x="34" y="2"/>
                                  </a:lnTo>
                                  <a:lnTo>
                                    <a:pt x="32" y="2"/>
                                  </a:lnTo>
                                  <a:lnTo>
                                    <a:pt x="30" y="1"/>
                                  </a:lnTo>
                                  <a:lnTo>
                                    <a:pt x="28" y="1"/>
                                  </a:lnTo>
                                  <a:lnTo>
                                    <a:pt x="26" y="0"/>
                                  </a:lnTo>
                                  <a:lnTo>
                                    <a:pt x="24" y="0"/>
                                  </a:lnTo>
                                  <a:lnTo>
                                    <a:pt x="22" y="0"/>
                                  </a:lnTo>
                                  <a:lnTo>
                                    <a:pt x="19" y="0"/>
                                  </a:lnTo>
                                  <a:lnTo>
                                    <a:pt x="17" y="0"/>
                                  </a:lnTo>
                                  <a:lnTo>
                                    <a:pt x="15" y="1"/>
                                  </a:lnTo>
                                  <a:lnTo>
                                    <a:pt x="12" y="1"/>
                                  </a:lnTo>
                                  <a:lnTo>
                                    <a:pt x="10" y="2"/>
                                  </a:lnTo>
                                  <a:lnTo>
                                    <a:pt x="9" y="2"/>
                                  </a:lnTo>
                                  <a:lnTo>
                                    <a:pt x="7" y="3"/>
                                  </a:lnTo>
                                  <a:lnTo>
                                    <a:pt x="5" y="4"/>
                                  </a:lnTo>
                                  <a:lnTo>
                                    <a:pt x="4" y="5"/>
                                  </a:lnTo>
                                  <a:lnTo>
                                    <a:pt x="2" y="6"/>
                                  </a:lnTo>
                                  <a:lnTo>
                                    <a:pt x="1" y="7"/>
                                  </a:lnTo>
                                  <a:lnTo>
                                    <a:pt x="0" y="9"/>
                                  </a:lnTo>
                                  <a:lnTo>
                                    <a:pt x="0" y="10"/>
                                  </a:lnTo>
                                  <a:lnTo>
                                    <a:pt x="0" y="11"/>
                                  </a:lnTo>
                                  <a:lnTo>
                                    <a:pt x="0" y="13"/>
                                  </a:lnTo>
                                  <a:lnTo>
                                    <a:pt x="0" y="14"/>
                                  </a:lnTo>
                                  <a:lnTo>
                                    <a:pt x="0" y="16"/>
                                  </a:lnTo>
                                  <a:lnTo>
                                    <a:pt x="0" y="17"/>
                                  </a:lnTo>
                                  <a:lnTo>
                                    <a:pt x="0" y="19"/>
                                  </a:lnTo>
                                  <a:lnTo>
                                    <a:pt x="0" y="20"/>
                                  </a:lnTo>
                                  <a:lnTo>
                                    <a:pt x="1" y="21"/>
                                  </a:lnTo>
                                  <a:lnTo>
                                    <a:pt x="2" y="22"/>
                                  </a:lnTo>
                                  <a:lnTo>
                                    <a:pt x="4" y="23"/>
                                  </a:lnTo>
                                  <a:lnTo>
                                    <a:pt x="5" y="24"/>
                                  </a:lnTo>
                                  <a:lnTo>
                                    <a:pt x="7" y="25"/>
                                  </a:lnTo>
                                  <a:lnTo>
                                    <a:pt x="9" y="26"/>
                                  </a:lnTo>
                                  <a:lnTo>
                                    <a:pt x="10" y="26"/>
                                  </a:lnTo>
                                  <a:lnTo>
                                    <a:pt x="12" y="27"/>
                                  </a:lnTo>
                                  <a:lnTo>
                                    <a:pt x="15" y="28"/>
                                  </a:lnTo>
                                  <a:lnTo>
                                    <a:pt x="17" y="28"/>
                                  </a:lnTo>
                                  <a:lnTo>
                                    <a:pt x="19" y="28"/>
                                  </a:lnTo>
                                  <a:lnTo>
                                    <a:pt x="22" y="29"/>
                                  </a:lnTo>
                                  <a:lnTo>
                                    <a:pt x="24" y="28"/>
                                  </a:lnTo>
                                  <a:lnTo>
                                    <a:pt x="26" y="28"/>
                                  </a:lnTo>
                                  <a:lnTo>
                                    <a:pt x="28" y="28"/>
                                  </a:lnTo>
                                  <a:lnTo>
                                    <a:pt x="30" y="27"/>
                                  </a:lnTo>
                                  <a:lnTo>
                                    <a:pt x="32" y="26"/>
                                  </a:lnTo>
                                  <a:lnTo>
                                    <a:pt x="34" y="26"/>
                                  </a:lnTo>
                                  <a:lnTo>
                                    <a:pt x="36" y="25"/>
                                  </a:lnTo>
                                  <a:lnTo>
                                    <a:pt x="37" y="24"/>
                                  </a:lnTo>
                                  <a:lnTo>
                                    <a:pt x="39" y="23"/>
                                  </a:lnTo>
                                  <a:lnTo>
                                    <a:pt x="40" y="22"/>
                                  </a:lnTo>
                                  <a:lnTo>
                                    <a:pt x="42" y="21"/>
                                  </a:lnTo>
                                  <a:lnTo>
                                    <a:pt x="42" y="20"/>
                                  </a:lnTo>
                                  <a:lnTo>
                                    <a:pt x="43" y="19"/>
                                  </a:lnTo>
                                  <a:lnTo>
                                    <a:pt x="44" y="17"/>
                                  </a:lnTo>
                                  <a:lnTo>
                                    <a:pt x="44" y="16"/>
                                  </a:lnTo>
                                  <a:lnTo>
                                    <a:pt x="45" y="14"/>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539" name="Freeform 552"/>
                          <wps:cNvSpPr>
                            <a:spLocks/>
                          </wps:cNvSpPr>
                          <wps:spPr bwMode="auto">
                            <a:xfrm>
                              <a:off x="3005" y="3966"/>
                              <a:ext cx="46" cy="21"/>
                            </a:xfrm>
                            <a:custGeom>
                              <a:avLst/>
                              <a:gdLst>
                                <a:gd name="T0" fmla="*/ 0 w 46"/>
                                <a:gd name="T1" fmla="*/ 20 h 21"/>
                                <a:gd name="T2" fmla="*/ 45 w 46"/>
                                <a:gd name="T3" fmla="*/ 20 h 21"/>
                                <a:gd name="T4" fmla="*/ 45 w 46"/>
                                <a:gd name="T5" fmla="*/ 0 h 21"/>
                                <a:gd name="T6" fmla="*/ 0 w 46"/>
                                <a:gd name="T7" fmla="*/ 0 h 21"/>
                                <a:gd name="T8" fmla="*/ 0 w 46"/>
                                <a:gd name="T9" fmla="*/ 20 h 21"/>
                              </a:gdLst>
                              <a:ahLst/>
                              <a:cxnLst>
                                <a:cxn ang="0">
                                  <a:pos x="T0" y="T1"/>
                                </a:cxn>
                                <a:cxn ang="0">
                                  <a:pos x="T2" y="T3"/>
                                </a:cxn>
                                <a:cxn ang="0">
                                  <a:pos x="T4" y="T5"/>
                                </a:cxn>
                                <a:cxn ang="0">
                                  <a:pos x="T6" y="T7"/>
                                </a:cxn>
                                <a:cxn ang="0">
                                  <a:pos x="T8" y="T9"/>
                                </a:cxn>
                              </a:cxnLst>
                              <a:rect l="0" t="0" r="r" b="b"/>
                              <a:pathLst>
                                <a:path w="46" h="21">
                                  <a:moveTo>
                                    <a:pt x="0" y="20"/>
                                  </a:moveTo>
                                  <a:lnTo>
                                    <a:pt x="45" y="20"/>
                                  </a:lnTo>
                                  <a:lnTo>
                                    <a:pt x="45" y="0"/>
                                  </a:lnTo>
                                  <a:lnTo>
                                    <a:pt x="0" y="0"/>
                                  </a:lnTo>
                                  <a:lnTo>
                                    <a:pt x="0" y="2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40" name="Freeform 553"/>
                          <wps:cNvSpPr>
                            <a:spLocks/>
                          </wps:cNvSpPr>
                          <wps:spPr bwMode="auto">
                            <a:xfrm>
                              <a:off x="3006" y="3950"/>
                              <a:ext cx="46" cy="31"/>
                            </a:xfrm>
                            <a:custGeom>
                              <a:avLst/>
                              <a:gdLst>
                                <a:gd name="T0" fmla="*/ 44 w 46"/>
                                <a:gd name="T1" fmla="*/ 13 h 31"/>
                                <a:gd name="T2" fmla="*/ 43 w 46"/>
                                <a:gd name="T3" fmla="*/ 10 h 31"/>
                                <a:gd name="T4" fmla="*/ 42 w 46"/>
                                <a:gd name="T5" fmla="*/ 7 h 31"/>
                                <a:gd name="T6" fmla="*/ 39 w 46"/>
                                <a:gd name="T7" fmla="*/ 5 h 31"/>
                                <a:gd name="T8" fmla="*/ 36 w 46"/>
                                <a:gd name="T9" fmla="*/ 3 h 31"/>
                                <a:gd name="T10" fmla="*/ 32 w 46"/>
                                <a:gd name="T11" fmla="*/ 2 h 31"/>
                                <a:gd name="T12" fmla="*/ 28 w 46"/>
                                <a:gd name="T13" fmla="*/ 1 h 31"/>
                                <a:gd name="T14" fmla="*/ 24 w 46"/>
                                <a:gd name="T15" fmla="*/ 0 h 31"/>
                                <a:gd name="T16" fmla="*/ 19 w 46"/>
                                <a:gd name="T17" fmla="*/ 0 h 31"/>
                                <a:gd name="T18" fmla="*/ 15 w 46"/>
                                <a:gd name="T19" fmla="*/ 1 h 31"/>
                                <a:gd name="T20" fmla="*/ 10 w 46"/>
                                <a:gd name="T21" fmla="*/ 2 h 31"/>
                                <a:gd name="T22" fmla="*/ 7 w 46"/>
                                <a:gd name="T23" fmla="*/ 3 h 31"/>
                                <a:gd name="T24" fmla="*/ 4 w 46"/>
                                <a:gd name="T25" fmla="*/ 5 h 31"/>
                                <a:gd name="T26" fmla="*/ 1 w 46"/>
                                <a:gd name="T27" fmla="*/ 7 h 31"/>
                                <a:gd name="T28" fmla="*/ 0 w 46"/>
                                <a:gd name="T29" fmla="*/ 10 h 31"/>
                                <a:gd name="T30" fmla="*/ 0 w 46"/>
                                <a:gd name="T31" fmla="*/ 13 h 31"/>
                                <a:gd name="T32" fmla="*/ 0 w 46"/>
                                <a:gd name="T33" fmla="*/ 16 h 31"/>
                                <a:gd name="T34" fmla="*/ 0 w 46"/>
                                <a:gd name="T35" fmla="*/ 19 h 31"/>
                                <a:gd name="T36" fmla="*/ 1 w 46"/>
                                <a:gd name="T37" fmla="*/ 21 h 31"/>
                                <a:gd name="T38" fmla="*/ 4 w 46"/>
                                <a:gd name="T39" fmla="*/ 23 h 31"/>
                                <a:gd name="T40" fmla="*/ 7 w 46"/>
                                <a:gd name="T41" fmla="*/ 25 h 31"/>
                                <a:gd name="T42" fmla="*/ 10 w 46"/>
                                <a:gd name="T43" fmla="*/ 27 h 31"/>
                                <a:gd name="T44" fmla="*/ 15 w 46"/>
                                <a:gd name="T45" fmla="*/ 28 h 31"/>
                                <a:gd name="T46" fmla="*/ 19 w 46"/>
                                <a:gd name="T47" fmla="*/ 28 h 31"/>
                                <a:gd name="T48" fmla="*/ 24 w 46"/>
                                <a:gd name="T49" fmla="*/ 28 h 31"/>
                                <a:gd name="T50" fmla="*/ 28 w 46"/>
                                <a:gd name="T51" fmla="*/ 28 h 31"/>
                                <a:gd name="T52" fmla="*/ 32 w 46"/>
                                <a:gd name="T53" fmla="*/ 27 h 31"/>
                                <a:gd name="T54" fmla="*/ 36 w 46"/>
                                <a:gd name="T55" fmla="*/ 25 h 31"/>
                                <a:gd name="T56" fmla="*/ 39 w 46"/>
                                <a:gd name="T57" fmla="*/ 23 h 31"/>
                                <a:gd name="T58" fmla="*/ 42 w 46"/>
                                <a:gd name="T59" fmla="*/ 21 h 31"/>
                                <a:gd name="T60" fmla="*/ 43 w 46"/>
                                <a:gd name="T61" fmla="*/ 19 h 31"/>
                                <a:gd name="T62" fmla="*/ 44 w 46"/>
                                <a:gd name="T63" fmla="*/ 1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6" h="31">
                                  <a:moveTo>
                                    <a:pt x="45" y="14"/>
                                  </a:moveTo>
                                  <a:lnTo>
                                    <a:pt x="44" y="13"/>
                                  </a:lnTo>
                                  <a:lnTo>
                                    <a:pt x="44" y="12"/>
                                  </a:lnTo>
                                  <a:lnTo>
                                    <a:pt x="43" y="10"/>
                                  </a:lnTo>
                                  <a:lnTo>
                                    <a:pt x="42" y="9"/>
                                  </a:lnTo>
                                  <a:lnTo>
                                    <a:pt x="42" y="7"/>
                                  </a:lnTo>
                                  <a:lnTo>
                                    <a:pt x="40" y="6"/>
                                  </a:lnTo>
                                  <a:lnTo>
                                    <a:pt x="39" y="5"/>
                                  </a:lnTo>
                                  <a:lnTo>
                                    <a:pt x="37" y="4"/>
                                  </a:lnTo>
                                  <a:lnTo>
                                    <a:pt x="36" y="3"/>
                                  </a:lnTo>
                                  <a:lnTo>
                                    <a:pt x="34" y="2"/>
                                  </a:lnTo>
                                  <a:lnTo>
                                    <a:pt x="32" y="2"/>
                                  </a:lnTo>
                                  <a:lnTo>
                                    <a:pt x="30" y="1"/>
                                  </a:lnTo>
                                  <a:lnTo>
                                    <a:pt x="28" y="1"/>
                                  </a:lnTo>
                                  <a:lnTo>
                                    <a:pt x="26" y="0"/>
                                  </a:lnTo>
                                  <a:lnTo>
                                    <a:pt x="24" y="0"/>
                                  </a:lnTo>
                                  <a:lnTo>
                                    <a:pt x="22" y="0"/>
                                  </a:lnTo>
                                  <a:lnTo>
                                    <a:pt x="19" y="0"/>
                                  </a:lnTo>
                                  <a:lnTo>
                                    <a:pt x="17" y="0"/>
                                  </a:lnTo>
                                  <a:lnTo>
                                    <a:pt x="15" y="1"/>
                                  </a:lnTo>
                                  <a:lnTo>
                                    <a:pt x="12" y="1"/>
                                  </a:lnTo>
                                  <a:lnTo>
                                    <a:pt x="10" y="2"/>
                                  </a:lnTo>
                                  <a:lnTo>
                                    <a:pt x="9" y="2"/>
                                  </a:lnTo>
                                  <a:lnTo>
                                    <a:pt x="7" y="3"/>
                                  </a:lnTo>
                                  <a:lnTo>
                                    <a:pt x="5" y="4"/>
                                  </a:lnTo>
                                  <a:lnTo>
                                    <a:pt x="4" y="5"/>
                                  </a:lnTo>
                                  <a:lnTo>
                                    <a:pt x="2" y="6"/>
                                  </a:lnTo>
                                  <a:lnTo>
                                    <a:pt x="1" y="7"/>
                                  </a:lnTo>
                                  <a:lnTo>
                                    <a:pt x="0" y="9"/>
                                  </a:lnTo>
                                  <a:lnTo>
                                    <a:pt x="0" y="10"/>
                                  </a:lnTo>
                                  <a:lnTo>
                                    <a:pt x="0" y="12"/>
                                  </a:lnTo>
                                  <a:lnTo>
                                    <a:pt x="0" y="13"/>
                                  </a:lnTo>
                                  <a:lnTo>
                                    <a:pt x="0" y="14"/>
                                  </a:lnTo>
                                  <a:lnTo>
                                    <a:pt x="0" y="16"/>
                                  </a:lnTo>
                                  <a:lnTo>
                                    <a:pt x="0" y="17"/>
                                  </a:lnTo>
                                  <a:lnTo>
                                    <a:pt x="0" y="19"/>
                                  </a:lnTo>
                                  <a:lnTo>
                                    <a:pt x="0" y="20"/>
                                  </a:lnTo>
                                  <a:lnTo>
                                    <a:pt x="1" y="21"/>
                                  </a:lnTo>
                                  <a:lnTo>
                                    <a:pt x="2" y="22"/>
                                  </a:lnTo>
                                  <a:lnTo>
                                    <a:pt x="4" y="23"/>
                                  </a:lnTo>
                                  <a:lnTo>
                                    <a:pt x="5" y="24"/>
                                  </a:lnTo>
                                  <a:lnTo>
                                    <a:pt x="7" y="25"/>
                                  </a:lnTo>
                                  <a:lnTo>
                                    <a:pt x="9" y="26"/>
                                  </a:lnTo>
                                  <a:lnTo>
                                    <a:pt x="10" y="27"/>
                                  </a:lnTo>
                                  <a:lnTo>
                                    <a:pt x="12" y="27"/>
                                  </a:lnTo>
                                  <a:lnTo>
                                    <a:pt x="15" y="28"/>
                                  </a:lnTo>
                                  <a:lnTo>
                                    <a:pt x="17" y="28"/>
                                  </a:lnTo>
                                  <a:lnTo>
                                    <a:pt x="19" y="28"/>
                                  </a:lnTo>
                                  <a:lnTo>
                                    <a:pt x="22" y="30"/>
                                  </a:lnTo>
                                  <a:lnTo>
                                    <a:pt x="24" y="28"/>
                                  </a:lnTo>
                                  <a:lnTo>
                                    <a:pt x="26" y="28"/>
                                  </a:lnTo>
                                  <a:lnTo>
                                    <a:pt x="28" y="28"/>
                                  </a:lnTo>
                                  <a:lnTo>
                                    <a:pt x="30" y="27"/>
                                  </a:lnTo>
                                  <a:lnTo>
                                    <a:pt x="32" y="27"/>
                                  </a:lnTo>
                                  <a:lnTo>
                                    <a:pt x="34" y="26"/>
                                  </a:lnTo>
                                  <a:lnTo>
                                    <a:pt x="36" y="25"/>
                                  </a:lnTo>
                                  <a:lnTo>
                                    <a:pt x="37" y="24"/>
                                  </a:lnTo>
                                  <a:lnTo>
                                    <a:pt x="39" y="23"/>
                                  </a:lnTo>
                                  <a:lnTo>
                                    <a:pt x="40" y="22"/>
                                  </a:lnTo>
                                  <a:lnTo>
                                    <a:pt x="42" y="21"/>
                                  </a:lnTo>
                                  <a:lnTo>
                                    <a:pt x="42" y="20"/>
                                  </a:lnTo>
                                  <a:lnTo>
                                    <a:pt x="43" y="19"/>
                                  </a:lnTo>
                                  <a:lnTo>
                                    <a:pt x="44" y="17"/>
                                  </a:lnTo>
                                  <a:lnTo>
                                    <a:pt x="44" y="16"/>
                                  </a:lnTo>
                                  <a:lnTo>
                                    <a:pt x="45" y="14"/>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541" name="Line 554"/>
                          <wps:cNvCnPr/>
                          <wps:spPr bwMode="auto">
                            <a:xfrm>
                              <a:off x="3003" y="3971"/>
                              <a:ext cx="0" cy="2"/>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42" name="Line 555"/>
                          <wps:cNvCnPr/>
                          <wps:spPr bwMode="auto">
                            <a:xfrm flipV="1">
                              <a:off x="3050" y="3968"/>
                              <a:ext cx="0" cy="2"/>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43" name="Freeform 556"/>
                          <wps:cNvSpPr>
                            <a:spLocks/>
                          </wps:cNvSpPr>
                          <wps:spPr bwMode="auto">
                            <a:xfrm>
                              <a:off x="3006" y="3968"/>
                              <a:ext cx="1" cy="21"/>
                            </a:xfrm>
                            <a:custGeom>
                              <a:avLst/>
                              <a:gdLst>
                                <a:gd name="T0" fmla="*/ 0 w 1"/>
                                <a:gd name="T1" fmla="*/ 0 h 21"/>
                                <a:gd name="T2" fmla="*/ 0 w 1"/>
                                <a:gd name="T3" fmla="*/ 13 h 21"/>
                                <a:gd name="T4" fmla="*/ 0 w 1"/>
                                <a:gd name="T5" fmla="*/ 15 h 21"/>
                                <a:gd name="T6" fmla="*/ 0 w 1"/>
                                <a:gd name="T7" fmla="*/ 17 h 21"/>
                                <a:gd name="T8" fmla="*/ 0 w 1"/>
                                <a:gd name="T9" fmla="*/ 20 h 21"/>
                                <a:gd name="T10" fmla="*/ 0 w 1"/>
                                <a:gd name="T11" fmla="*/ 4 h 21"/>
                                <a:gd name="T12" fmla="*/ 0 w 1"/>
                                <a:gd name="T13" fmla="*/ 2 h 21"/>
                                <a:gd name="T14" fmla="*/ 0 w 1"/>
                                <a:gd name="T15" fmla="*/ 0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 h="21">
                                  <a:moveTo>
                                    <a:pt x="0" y="0"/>
                                  </a:moveTo>
                                  <a:lnTo>
                                    <a:pt x="0" y="13"/>
                                  </a:lnTo>
                                  <a:lnTo>
                                    <a:pt x="0" y="15"/>
                                  </a:lnTo>
                                  <a:lnTo>
                                    <a:pt x="0" y="17"/>
                                  </a:lnTo>
                                  <a:lnTo>
                                    <a:pt x="0" y="20"/>
                                  </a:lnTo>
                                  <a:lnTo>
                                    <a:pt x="0" y="4"/>
                                  </a:lnTo>
                                  <a:lnTo>
                                    <a:pt x="0" y="2"/>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44" name="Freeform 557"/>
                          <wps:cNvSpPr>
                            <a:spLocks/>
                          </wps:cNvSpPr>
                          <wps:spPr bwMode="auto">
                            <a:xfrm>
                              <a:off x="3009" y="3973"/>
                              <a:ext cx="21" cy="21"/>
                            </a:xfrm>
                            <a:custGeom>
                              <a:avLst/>
                              <a:gdLst>
                                <a:gd name="T0" fmla="*/ 0 w 21"/>
                                <a:gd name="T1" fmla="*/ 0 h 21"/>
                                <a:gd name="T2" fmla="*/ 0 w 21"/>
                                <a:gd name="T3" fmla="*/ 0 h 21"/>
                                <a:gd name="T4" fmla="*/ 20 w 21"/>
                                <a:gd name="T5" fmla="*/ 2 h 21"/>
                                <a:gd name="T6" fmla="*/ 20 w 21"/>
                                <a:gd name="T7" fmla="*/ 20 h 21"/>
                                <a:gd name="T8" fmla="*/ 0 w 21"/>
                                <a:gd name="T9" fmla="*/ 20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0" y="2"/>
                                  </a:lnTo>
                                  <a:lnTo>
                                    <a:pt x="20" y="20"/>
                                  </a:lnTo>
                                  <a:lnTo>
                                    <a:pt x="0" y="20"/>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45" name="Freeform 558"/>
                          <wps:cNvSpPr>
                            <a:spLocks/>
                          </wps:cNvSpPr>
                          <wps:spPr bwMode="auto">
                            <a:xfrm>
                              <a:off x="3010" y="3974"/>
                              <a:ext cx="1" cy="21"/>
                            </a:xfrm>
                            <a:custGeom>
                              <a:avLst/>
                              <a:gdLst>
                                <a:gd name="T0" fmla="*/ 0 w 1"/>
                                <a:gd name="T1" fmla="*/ 0 h 21"/>
                                <a:gd name="T2" fmla="*/ 0 w 1"/>
                                <a:gd name="T3" fmla="*/ 20 h 21"/>
                                <a:gd name="T4" fmla="*/ 0 w 1"/>
                                <a:gd name="T5" fmla="*/ 0 h 21"/>
                              </a:gdLst>
                              <a:ahLst/>
                              <a:cxnLst>
                                <a:cxn ang="0">
                                  <a:pos x="T0" y="T1"/>
                                </a:cxn>
                                <a:cxn ang="0">
                                  <a:pos x="T2" y="T3"/>
                                </a:cxn>
                                <a:cxn ang="0">
                                  <a:pos x="T4" y="T5"/>
                                </a:cxn>
                              </a:cxnLst>
                              <a:rect l="0" t="0" r="r" b="b"/>
                              <a:pathLst>
                                <a:path w="1" h="21">
                                  <a:moveTo>
                                    <a:pt x="0" y="0"/>
                                  </a:moveTo>
                                  <a:lnTo>
                                    <a:pt x="0" y="20"/>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46" name="Freeform 559"/>
                          <wps:cNvSpPr>
                            <a:spLocks/>
                          </wps:cNvSpPr>
                          <wps:spPr bwMode="auto">
                            <a:xfrm>
                              <a:off x="3051" y="3967"/>
                              <a:ext cx="20" cy="21"/>
                            </a:xfrm>
                            <a:custGeom>
                              <a:avLst/>
                              <a:gdLst>
                                <a:gd name="T0" fmla="*/ 19 w 20"/>
                                <a:gd name="T1" fmla="*/ 15 h 21"/>
                                <a:gd name="T2" fmla="*/ 0 w 20"/>
                                <a:gd name="T3" fmla="*/ 0 h 21"/>
                                <a:gd name="T4" fmla="*/ 0 w 20"/>
                                <a:gd name="T5" fmla="*/ 2 h 21"/>
                                <a:gd name="T6" fmla="*/ 0 w 20"/>
                                <a:gd name="T7" fmla="*/ 20 h 21"/>
                                <a:gd name="T8" fmla="*/ 0 w 20"/>
                                <a:gd name="T9" fmla="*/ 17 h 21"/>
                                <a:gd name="T10" fmla="*/ 0 w 20"/>
                                <a:gd name="T11" fmla="*/ 15 h 21"/>
                                <a:gd name="T12" fmla="*/ 19 w 20"/>
                                <a:gd name="T13" fmla="*/ 15 h 21"/>
                              </a:gdLst>
                              <a:ahLst/>
                              <a:cxnLst>
                                <a:cxn ang="0">
                                  <a:pos x="T0" y="T1"/>
                                </a:cxn>
                                <a:cxn ang="0">
                                  <a:pos x="T2" y="T3"/>
                                </a:cxn>
                                <a:cxn ang="0">
                                  <a:pos x="T4" y="T5"/>
                                </a:cxn>
                                <a:cxn ang="0">
                                  <a:pos x="T6" y="T7"/>
                                </a:cxn>
                                <a:cxn ang="0">
                                  <a:pos x="T8" y="T9"/>
                                </a:cxn>
                                <a:cxn ang="0">
                                  <a:pos x="T10" y="T11"/>
                                </a:cxn>
                                <a:cxn ang="0">
                                  <a:pos x="T12" y="T13"/>
                                </a:cxn>
                              </a:cxnLst>
                              <a:rect l="0" t="0" r="r" b="b"/>
                              <a:pathLst>
                                <a:path w="20" h="21">
                                  <a:moveTo>
                                    <a:pt x="19" y="15"/>
                                  </a:moveTo>
                                  <a:lnTo>
                                    <a:pt x="0" y="0"/>
                                  </a:lnTo>
                                  <a:lnTo>
                                    <a:pt x="0" y="2"/>
                                  </a:lnTo>
                                  <a:lnTo>
                                    <a:pt x="0" y="20"/>
                                  </a:lnTo>
                                  <a:lnTo>
                                    <a:pt x="0" y="17"/>
                                  </a:lnTo>
                                  <a:lnTo>
                                    <a:pt x="0" y="15"/>
                                  </a:lnTo>
                                  <a:lnTo>
                                    <a:pt x="19" y="15"/>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47" name="Freeform 560"/>
                          <wps:cNvSpPr>
                            <a:spLocks/>
                          </wps:cNvSpPr>
                          <wps:spPr bwMode="auto">
                            <a:xfrm>
                              <a:off x="3049" y="3970"/>
                              <a:ext cx="1" cy="19"/>
                            </a:xfrm>
                            <a:custGeom>
                              <a:avLst/>
                              <a:gdLst>
                                <a:gd name="T0" fmla="*/ 0 w 1"/>
                                <a:gd name="T1" fmla="*/ 0 h 19"/>
                                <a:gd name="T2" fmla="*/ 0 w 1"/>
                                <a:gd name="T3" fmla="*/ 15 h 19"/>
                                <a:gd name="T4" fmla="*/ 0 w 1"/>
                                <a:gd name="T5" fmla="*/ 18 h 19"/>
                                <a:gd name="T6" fmla="*/ 0 w 1"/>
                                <a:gd name="T7" fmla="*/ 2 h 19"/>
                                <a:gd name="T8" fmla="*/ 0 w 1"/>
                                <a:gd name="T9" fmla="*/ 0 h 19"/>
                              </a:gdLst>
                              <a:ahLst/>
                              <a:cxnLst>
                                <a:cxn ang="0">
                                  <a:pos x="T0" y="T1"/>
                                </a:cxn>
                                <a:cxn ang="0">
                                  <a:pos x="T2" y="T3"/>
                                </a:cxn>
                                <a:cxn ang="0">
                                  <a:pos x="T4" y="T5"/>
                                </a:cxn>
                                <a:cxn ang="0">
                                  <a:pos x="T6" y="T7"/>
                                </a:cxn>
                                <a:cxn ang="0">
                                  <a:pos x="T8" y="T9"/>
                                </a:cxn>
                              </a:cxnLst>
                              <a:rect l="0" t="0" r="r" b="b"/>
                              <a:pathLst>
                                <a:path w="1" h="19">
                                  <a:moveTo>
                                    <a:pt x="0" y="0"/>
                                  </a:moveTo>
                                  <a:lnTo>
                                    <a:pt x="0" y="15"/>
                                  </a:lnTo>
                                  <a:lnTo>
                                    <a:pt x="0" y="18"/>
                                  </a:lnTo>
                                  <a:lnTo>
                                    <a:pt x="0" y="2"/>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48" name="Freeform 561"/>
                          <wps:cNvSpPr>
                            <a:spLocks/>
                          </wps:cNvSpPr>
                          <wps:spPr bwMode="auto">
                            <a:xfrm>
                              <a:off x="3006" y="3950"/>
                              <a:ext cx="46" cy="31"/>
                            </a:xfrm>
                            <a:custGeom>
                              <a:avLst/>
                              <a:gdLst>
                                <a:gd name="T0" fmla="*/ 45 w 46"/>
                                <a:gd name="T1" fmla="*/ 13 h 31"/>
                                <a:gd name="T2" fmla="*/ 44 w 46"/>
                                <a:gd name="T3" fmla="*/ 10 h 31"/>
                                <a:gd name="T4" fmla="*/ 42 w 46"/>
                                <a:gd name="T5" fmla="*/ 7 h 31"/>
                                <a:gd name="T6" fmla="*/ 40 w 46"/>
                                <a:gd name="T7" fmla="*/ 5 h 31"/>
                                <a:gd name="T8" fmla="*/ 36 w 46"/>
                                <a:gd name="T9" fmla="*/ 3 h 31"/>
                                <a:gd name="T10" fmla="*/ 33 w 46"/>
                                <a:gd name="T11" fmla="*/ 2 h 31"/>
                                <a:gd name="T12" fmla="*/ 29 w 46"/>
                                <a:gd name="T13" fmla="*/ 1 h 31"/>
                                <a:gd name="T14" fmla="*/ 24 w 46"/>
                                <a:gd name="T15" fmla="*/ 0 h 31"/>
                                <a:gd name="T16" fmla="*/ 20 w 46"/>
                                <a:gd name="T17" fmla="*/ 0 h 31"/>
                                <a:gd name="T18" fmla="*/ 15 w 46"/>
                                <a:gd name="T19" fmla="*/ 1 h 31"/>
                                <a:gd name="T20" fmla="*/ 11 w 46"/>
                                <a:gd name="T21" fmla="*/ 2 h 31"/>
                                <a:gd name="T22" fmla="*/ 7 w 46"/>
                                <a:gd name="T23" fmla="*/ 3 h 31"/>
                                <a:gd name="T24" fmla="*/ 4 w 46"/>
                                <a:gd name="T25" fmla="*/ 5 h 31"/>
                                <a:gd name="T26" fmla="*/ 2 w 46"/>
                                <a:gd name="T27" fmla="*/ 7 h 31"/>
                                <a:gd name="T28" fmla="*/ 0 w 46"/>
                                <a:gd name="T29" fmla="*/ 10 h 31"/>
                                <a:gd name="T30" fmla="*/ 0 w 46"/>
                                <a:gd name="T31" fmla="*/ 13 h 31"/>
                                <a:gd name="T32" fmla="*/ 0 w 46"/>
                                <a:gd name="T33" fmla="*/ 16 h 31"/>
                                <a:gd name="T34" fmla="*/ 0 w 46"/>
                                <a:gd name="T35" fmla="*/ 19 h 31"/>
                                <a:gd name="T36" fmla="*/ 2 w 46"/>
                                <a:gd name="T37" fmla="*/ 21 h 31"/>
                                <a:gd name="T38" fmla="*/ 4 w 46"/>
                                <a:gd name="T39" fmla="*/ 23 h 31"/>
                                <a:gd name="T40" fmla="*/ 7 w 46"/>
                                <a:gd name="T41" fmla="*/ 25 h 31"/>
                                <a:gd name="T42" fmla="*/ 11 w 46"/>
                                <a:gd name="T43" fmla="*/ 27 h 31"/>
                                <a:gd name="T44" fmla="*/ 15 w 46"/>
                                <a:gd name="T45" fmla="*/ 28 h 31"/>
                                <a:gd name="T46" fmla="*/ 20 w 46"/>
                                <a:gd name="T47" fmla="*/ 28 h 31"/>
                                <a:gd name="T48" fmla="*/ 24 w 46"/>
                                <a:gd name="T49" fmla="*/ 28 h 31"/>
                                <a:gd name="T50" fmla="*/ 29 w 46"/>
                                <a:gd name="T51" fmla="*/ 28 h 31"/>
                                <a:gd name="T52" fmla="*/ 33 w 46"/>
                                <a:gd name="T53" fmla="*/ 27 h 31"/>
                                <a:gd name="T54" fmla="*/ 36 w 46"/>
                                <a:gd name="T55" fmla="*/ 25 h 31"/>
                                <a:gd name="T56" fmla="*/ 40 w 46"/>
                                <a:gd name="T57" fmla="*/ 23 h 31"/>
                                <a:gd name="T58" fmla="*/ 42 w 46"/>
                                <a:gd name="T59" fmla="*/ 21 h 31"/>
                                <a:gd name="T60" fmla="*/ 44 w 46"/>
                                <a:gd name="T61" fmla="*/ 19 h 31"/>
                                <a:gd name="T62" fmla="*/ 45 w 46"/>
                                <a:gd name="T63" fmla="*/ 1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6" h="31">
                                  <a:moveTo>
                                    <a:pt x="45" y="14"/>
                                  </a:moveTo>
                                  <a:lnTo>
                                    <a:pt x="45" y="13"/>
                                  </a:lnTo>
                                  <a:lnTo>
                                    <a:pt x="44" y="12"/>
                                  </a:lnTo>
                                  <a:lnTo>
                                    <a:pt x="44" y="10"/>
                                  </a:lnTo>
                                  <a:lnTo>
                                    <a:pt x="43" y="9"/>
                                  </a:lnTo>
                                  <a:lnTo>
                                    <a:pt x="42" y="7"/>
                                  </a:lnTo>
                                  <a:lnTo>
                                    <a:pt x="41" y="6"/>
                                  </a:lnTo>
                                  <a:lnTo>
                                    <a:pt x="40" y="5"/>
                                  </a:lnTo>
                                  <a:lnTo>
                                    <a:pt x="38" y="4"/>
                                  </a:lnTo>
                                  <a:lnTo>
                                    <a:pt x="36" y="3"/>
                                  </a:lnTo>
                                  <a:lnTo>
                                    <a:pt x="35" y="2"/>
                                  </a:lnTo>
                                  <a:lnTo>
                                    <a:pt x="33" y="2"/>
                                  </a:lnTo>
                                  <a:lnTo>
                                    <a:pt x="31" y="1"/>
                                  </a:lnTo>
                                  <a:lnTo>
                                    <a:pt x="29" y="1"/>
                                  </a:lnTo>
                                  <a:lnTo>
                                    <a:pt x="26" y="0"/>
                                  </a:lnTo>
                                  <a:lnTo>
                                    <a:pt x="24" y="0"/>
                                  </a:lnTo>
                                  <a:lnTo>
                                    <a:pt x="22" y="0"/>
                                  </a:lnTo>
                                  <a:lnTo>
                                    <a:pt x="20" y="0"/>
                                  </a:lnTo>
                                  <a:lnTo>
                                    <a:pt x="17" y="0"/>
                                  </a:lnTo>
                                  <a:lnTo>
                                    <a:pt x="15" y="1"/>
                                  </a:lnTo>
                                  <a:lnTo>
                                    <a:pt x="13" y="1"/>
                                  </a:lnTo>
                                  <a:lnTo>
                                    <a:pt x="11" y="2"/>
                                  </a:lnTo>
                                  <a:lnTo>
                                    <a:pt x="9" y="2"/>
                                  </a:lnTo>
                                  <a:lnTo>
                                    <a:pt x="7" y="3"/>
                                  </a:lnTo>
                                  <a:lnTo>
                                    <a:pt x="6" y="4"/>
                                  </a:lnTo>
                                  <a:lnTo>
                                    <a:pt x="4" y="5"/>
                                  </a:lnTo>
                                  <a:lnTo>
                                    <a:pt x="3" y="6"/>
                                  </a:lnTo>
                                  <a:lnTo>
                                    <a:pt x="2" y="7"/>
                                  </a:lnTo>
                                  <a:lnTo>
                                    <a:pt x="1" y="9"/>
                                  </a:lnTo>
                                  <a:lnTo>
                                    <a:pt x="0" y="10"/>
                                  </a:lnTo>
                                  <a:lnTo>
                                    <a:pt x="0" y="12"/>
                                  </a:lnTo>
                                  <a:lnTo>
                                    <a:pt x="0" y="13"/>
                                  </a:lnTo>
                                  <a:lnTo>
                                    <a:pt x="0" y="14"/>
                                  </a:lnTo>
                                  <a:lnTo>
                                    <a:pt x="0" y="16"/>
                                  </a:lnTo>
                                  <a:lnTo>
                                    <a:pt x="0" y="17"/>
                                  </a:lnTo>
                                  <a:lnTo>
                                    <a:pt x="0" y="19"/>
                                  </a:lnTo>
                                  <a:lnTo>
                                    <a:pt x="1" y="20"/>
                                  </a:lnTo>
                                  <a:lnTo>
                                    <a:pt x="2" y="21"/>
                                  </a:lnTo>
                                  <a:lnTo>
                                    <a:pt x="3" y="22"/>
                                  </a:lnTo>
                                  <a:lnTo>
                                    <a:pt x="4" y="23"/>
                                  </a:lnTo>
                                  <a:lnTo>
                                    <a:pt x="6" y="24"/>
                                  </a:lnTo>
                                  <a:lnTo>
                                    <a:pt x="7" y="25"/>
                                  </a:lnTo>
                                  <a:lnTo>
                                    <a:pt x="9" y="26"/>
                                  </a:lnTo>
                                  <a:lnTo>
                                    <a:pt x="11" y="27"/>
                                  </a:lnTo>
                                  <a:lnTo>
                                    <a:pt x="13" y="27"/>
                                  </a:lnTo>
                                  <a:lnTo>
                                    <a:pt x="15" y="28"/>
                                  </a:lnTo>
                                  <a:lnTo>
                                    <a:pt x="17" y="28"/>
                                  </a:lnTo>
                                  <a:lnTo>
                                    <a:pt x="20" y="28"/>
                                  </a:lnTo>
                                  <a:lnTo>
                                    <a:pt x="22" y="30"/>
                                  </a:lnTo>
                                  <a:lnTo>
                                    <a:pt x="24" y="28"/>
                                  </a:lnTo>
                                  <a:lnTo>
                                    <a:pt x="26" y="28"/>
                                  </a:lnTo>
                                  <a:lnTo>
                                    <a:pt x="29" y="28"/>
                                  </a:lnTo>
                                  <a:lnTo>
                                    <a:pt x="31" y="27"/>
                                  </a:lnTo>
                                  <a:lnTo>
                                    <a:pt x="33" y="27"/>
                                  </a:lnTo>
                                  <a:lnTo>
                                    <a:pt x="35" y="26"/>
                                  </a:lnTo>
                                  <a:lnTo>
                                    <a:pt x="36" y="25"/>
                                  </a:lnTo>
                                  <a:lnTo>
                                    <a:pt x="38" y="24"/>
                                  </a:lnTo>
                                  <a:lnTo>
                                    <a:pt x="40" y="23"/>
                                  </a:lnTo>
                                  <a:lnTo>
                                    <a:pt x="41" y="22"/>
                                  </a:lnTo>
                                  <a:lnTo>
                                    <a:pt x="42" y="21"/>
                                  </a:lnTo>
                                  <a:lnTo>
                                    <a:pt x="43" y="20"/>
                                  </a:lnTo>
                                  <a:lnTo>
                                    <a:pt x="44" y="19"/>
                                  </a:lnTo>
                                  <a:lnTo>
                                    <a:pt x="44" y="17"/>
                                  </a:lnTo>
                                  <a:lnTo>
                                    <a:pt x="45" y="16"/>
                                  </a:lnTo>
                                  <a:lnTo>
                                    <a:pt x="45" y="14"/>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549" name="Freeform 562"/>
                          <wps:cNvSpPr>
                            <a:spLocks/>
                          </wps:cNvSpPr>
                          <wps:spPr bwMode="auto">
                            <a:xfrm>
                              <a:off x="3006" y="3958"/>
                              <a:ext cx="46" cy="21"/>
                            </a:xfrm>
                            <a:custGeom>
                              <a:avLst/>
                              <a:gdLst>
                                <a:gd name="T0" fmla="*/ 0 w 46"/>
                                <a:gd name="T1" fmla="*/ 20 h 21"/>
                                <a:gd name="T2" fmla="*/ 45 w 46"/>
                                <a:gd name="T3" fmla="*/ 20 h 21"/>
                                <a:gd name="T4" fmla="*/ 45 w 46"/>
                                <a:gd name="T5" fmla="*/ 0 h 21"/>
                                <a:gd name="T6" fmla="*/ 0 w 46"/>
                                <a:gd name="T7" fmla="*/ 0 h 21"/>
                                <a:gd name="T8" fmla="*/ 0 w 46"/>
                                <a:gd name="T9" fmla="*/ 20 h 21"/>
                              </a:gdLst>
                              <a:ahLst/>
                              <a:cxnLst>
                                <a:cxn ang="0">
                                  <a:pos x="T0" y="T1"/>
                                </a:cxn>
                                <a:cxn ang="0">
                                  <a:pos x="T2" y="T3"/>
                                </a:cxn>
                                <a:cxn ang="0">
                                  <a:pos x="T4" y="T5"/>
                                </a:cxn>
                                <a:cxn ang="0">
                                  <a:pos x="T6" y="T7"/>
                                </a:cxn>
                                <a:cxn ang="0">
                                  <a:pos x="T8" y="T9"/>
                                </a:cxn>
                              </a:cxnLst>
                              <a:rect l="0" t="0" r="r" b="b"/>
                              <a:pathLst>
                                <a:path w="46" h="21">
                                  <a:moveTo>
                                    <a:pt x="0" y="20"/>
                                  </a:moveTo>
                                  <a:lnTo>
                                    <a:pt x="45" y="20"/>
                                  </a:lnTo>
                                  <a:lnTo>
                                    <a:pt x="45" y="0"/>
                                  </a:lnTo>
                                  <a:lnTo>
                                    <a:pt x="0" y="0"/>
                                  </a:lnTo>
                                  <a:lnTo>
                                    <a:pt x="0" y="2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50" name="Freeform 563"/>
                          <wps:cNvSpPr>
                            <a:spLocks/>
                          </wps:cNvSpPr>
                          <wps:spPr bwMode="auto">
                            <a:xfrm>
                              <a:off x="3006" y="3941"/>
                              <a:ext cx="46" cy="31"/>
                            </a:xfrm>
                            <a:custGeom>
                              <a:avLst/>
                              <a:gdLst>
                                <a:gd name="T0" fmla="*/ 45 w 46"/>
                                <a:gd name="T1" fmla="*/ 13 h 31"/>
                                <a:gd name="T2" fmla="*/ 44 w 46"/>
                                <a:gd name="T3" fmla="*/ 10 h 31"/>
                                <a:gd name="T4" fmla="*/ 42 w 46"/>
                                <a:gd name="T5" fmla="*/ 8 h 31"/>
                                <a:gd name="T6" fmla="*/ 40 w 46"/>
                                <a:gd name="T7" fmla="*/ 5 h 31"/>
                                <a:gd name="T8" fmla="*/ 36 w 46"/>
                                <a:gd name="T9" fmla="*/ 3 h 31"/>
                                <a:gd name="T10" fmla="*/ 33 w 46"/>
                                <a:gd name="T11" fmla="*/ 2 h 31"/>
                                <a:gd name="T12" fmla="*/ 29 w 46"/>
                                <a:gd name="T13" fmla="*/ 0 h 31"/>
                                <a:gd name="T14" fmla="*/ 24 w 46"/>
                                <a:gd name="T15" fmla="*/ 0 h 31"/>
                                <a:gd name="T16" fmla="*/ 20 w 46"/>
                                <a:gd name="T17" fmla="*/ 0 h 31"/>
                                <a:gd name="T18" fmla="*/ 15 w 46"/>
                                <a:gd name="T19" fmla="*/ 0 h 31"/>
                                <a:gd name="T20" fmla="*/ 11 w 46"/>
                                <a:gd name="T21" fmla="*/ 2 h 31"/>
                                <a:gd name="T22" fmla="*/ 7 w 46"/>
                                <a:gd name="T23" fmla="*/ 3 h 31"/>
                                <a:gd name="T24" fmla="*/ 4 w 46"/>
                                <a:gd name="T25" fmla="*/ 5 h 31"/>
                                <a:gd name="T26" fmla="*/ 2 w 46"/>
                                <a:gd name="T27" fmla="*/ 8 h 31"/>
                                <a:gd name="T28" fmla="*/ 0 w 46"/>
                                <a:gd name="T29" fmla="*/ 10 h 31"/>
                                <a:gd name="T30" fmla="*/ 0 w 46"/>
                                <a:gd name="T31" fmla="*/ 13 h 31"/>
                                <a:gd name="T32" fmla="*/ 0 w 46"/>
                                <a:gd name="T33" fmla="*/ 16 h 31"/>
                                <a:gd name="T34" fmla="*/ 0 w 46"/>
                                <a:gd name="T35" fmla="*/ 19 h 31"/>
                                <a:gd name="T36" fmla="*/ 2 w 46"/>
                                <a:gd name="T37" fmla="*/ 21 h 31"/>
                                <a:gd name="T38" fmla="*/ 4 w 46"/>
                                <a:gd name="T39" fmla="*/ 23 h 31"/>
                                <a:gd name="T40" fmla="*/ 7 w 46"/>
                                <a:gd name="T41" fmla="*/ 26 h 31"/>
                                <a:gd name="T42" fmla="*/ 11 w 46"/>
                                <a:gd name="T43" fmla="*/ 27 h 31"/>
                                <a:gd name="T44" fmla="*/ 15 w 46"/>
                                <a:gd name="T45" fmla="*/ 28 h 31"/>
                                <a:gd name="T46" fmla="*/ 20 w 46"/>
                                <a:gd name="T47" fmla="*/ 28 h 31"/>
                                <a:gd name="T48" fmla="*/ 24 w 46"/>
                                <a:gd name="T49" fmla="*/ 28 h 31"/>
                                <a:gd name="T50" fmla="*/ 29 w 46"/>
                                <a:gd name="T51" fmla="*/ 28 h 31"/>
                                <a:gd name="T52" fmla="*/ 33 w 46"/>
                                <a:gd name="T53" fmla="*/ 27 h 31"/>
                                <a:gd name="T54" fmla="*/ 36 w 46"/>
                                <a:gd name="T55" fmla="*/ 26 h 31"/>
                                <a:gd name="T56" fmla="*/ 40 w 46"/>
                                <a:gd name="T57" fmla="*/ 23 h 31"/>
                                <a:gd name="T58" fmla="*/ 42 w 46"/>
                                <a:gd name="T59" fmla="*/ 21 h 31"/>
                                <a:gd name="T60" fmla="*/ 44 w 46"/>
                                <a:gd name="T61" fmla="*/ 19 h 31"/>
                                <a:gd name="T62" fmla="*/ 45 w 46"/>
                                <a:gd name="T63" fmla="*/ 1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6" h="31">
                                  <a:moveTo>
                                    <a:pt x="45" y="15"/>
                                  </a:moveTo>
                                  <a:lnTo>
                                    <a:pt x="45" y="13"/>
                                  </a:lnTo>
                                  <a:lnTo>
                                    <a:pt x="44" y="11"/>
                                  </a:lnTo>
                                  <a:lnTo>
                                    <a:pt x="44" y="10"/>
                                  </a:lnTo>
                                  <a:lnTo>
                                    <a:pt x="43" y="9"/>
                                  </a:lnTo>
                                  <a:lnTo>
                                    <a:pt x="42" y="8"/>
                                  </a:lnTo>
                                  <a:lnTo>
                                    <a:pt x="41" y="6"/>
                                  </a:lnTo>
                                  <a:lnTo>
                                    <a:pt x="40" y="5"/>
                                  </a:lnTo>
                                  <a:lnTo>
                                    <a:pt x="38" y="4"/>
                                  </a:lnTo>
                                  <a:lnTo>
                                    <a:pt x="36" y="3"/>
                                  </a:lnTo>
                                  <a:lnTo>
                                    <a:pt x="35" y="2"/>
                                  </a:lnTo>
                                  <a:lnTo>
                                    <a:pt x="33" y="2"/>
                                  </a:lnTo>
                                  <a:lnTo>
                                    <a:pt x="31" y="1"/>
                                  </a:lnTo>
                                  <a:lnTo>
                                    <a:pt x="29" y="0"/>
                                  </a:lnTo>
                                  <a:lnTo>
                                    <a:pt x="26" y="0"/>
                                  </a:lnTo>
                                  <a:lnTo>
                                    <a:pt x="24" y="0"/>
                                  </a:lnTo>
                                  <a:lnTo>
                                    <a:pt x="22" y="0"/>
                                  </a:lnTo>
                                  <a:lnTo>
                                    <a:pt x="20" y="0"/>
                                  </a:lnTo>
                                  <a:lnTo>
                                    <a:pt x="17" y="0"/>
                                  </a:lnTo>
                                  <a:lnTo>
                                    <a:pt x="15" y="0"/>
                                  </a:lnTo>
                                  <a:lnTo>
                                    <a:pt x="13" y="1"/>
                                  </a:lnTo>
                                  <a:lnTo>
                                    <a:pt x="11" y="2"/>
                                  </a:lnTo>
                                  <a:lnTo>
                                    <a:pt x="9" y="2"/>
                                  </a:lnTo>
                                  <a:lnTo>
                                    <a:pt x="7" y="3"/>
                                  </a:lnTo>
                                  <a:lnTo>
                                    <a:pt x="6" y="4"/>
                                  </a:lnTo>
                                  <a:lnTo>
                                    <a:pt x="4" y="5"/>
                                  </a:lnTo>
                                  <a:lnTo>
                                    <a:pt x="3" y="6"/>
                                  </a:lnTo>
                                  <a:lnTo>
                                    <a:pt x="2" y="8"/>
                                  </a:lnTo>
                                  <a:lnTo>
                                    <a:pt x="1" y="9"/>
                                  </a:lnTo>
                                  <a:lnTo>
                                    <a:pt x="0" y="10"/>
                                  </a:lnTo>
                                  <a:lnTo>
                                    <a:pt x="0" y="11"/>
                                  </a:lnTo>
                                  <a:lnTo>
                                    <a:pt x="0" y="13"/>
                                  </a:lnTo>
                                  <a:lnTo>
                                    <a:pt x="0" y="15"/>
                                  </a:lnTo>
                                  <a:lnTo>
                                    <a:pt x="0" y="16"/>
                                  </a:lnTo>
                                  <a:lnTo>
                                    <a:pt x="0" y="17"/>
                                  </a:lnTo>
                                  <a:lnTo>
                                    <a:pt x="0" y="19"/>
                                  </a:lnTo>
                                  <a:lnTo>
                                    <a:pt x="1" y="20"/>
                                  </a:lnTo>
                                  <a:lnTo>
                                    <a:pt x="2" y="21"/>
                                  </a:lnTo>
                                  <a:lnTo>
                                    <a:pt x="3" y="23"/>
                                  </a:lnTo>
                                  <a:lnTo>
                                    <a:pt x="4" y="23"/>
                                  </a:lnTo>
                                  <a:lnTo>
                                    <a:pt x="6" y="25"/>
                                  </a:lnTo>
                                  <a:lnTo>
                                    <a:pt x="7" y="26"/>
                                  </a:lnTo>
                                  <a:lnTo>
                                    <a:pt x="9" y="26"/>
                                  </a:lnTo>
                                  <a:lnTo>
                                    <a:pt x="11" y="27"/>
                                  </a:lnTo>
                                  <a:lnTo>
                                    <a:pt x="13" y="28"/>
                                  </a:lnTo>
                                  <a:lnTo>
                                    <a:pt x="15" y="28"/>
                                  </a:lnTo>
                                  <a:lnTo>
                                    <a:pt x="17" y="28"/>
                                  </a:lnTo>
                                  <a:lnTo>
                                    <a:pt x="20" y="28"/>
                                  </a:lnTo>
                                  <a:lnTo>
                                    <a:pt x="22" y="30"/>
                                  </a:lnTo>
                                  <a:lnTo>
                                    <a:pt x="24" y="28"/>
                                  </a:lnTo>
                                  <a:lnTo>
                                    <a:pt x="26" y="28"/>
                                  </a:lnTo>
                                  <a:lnTo>
                                    <a:pt x="29" y="28"/>
                                  </a:lnTo>
                                  <a:lnTo>
                                    <a:pt x="31" y="28"/>
                                  </a:lnTo>
                                  <a:lnTo>
                                    <a:pt x="33" y="27"/>
                                  </a:lnTo>
                                  <a:lnTo>
                                    <a:pt x="35" y="26"/>
                                  </a:lnTo>
                                  <a:lnTo>
                                    <a:pt x="36" y="26"/>
                                  </a:lnTo>
                                  <a:lnTo>
                                    <a:pt x="38" y="25"/>
                                  </a:lnTo>
                                  <a:lnTo>
                                    <a:pt x="40" y="23"/>
                                  </a:lnTo>
                                  <a:lnTo>
                                    <a:pt x="41" y="23"/>
                                  </a:lnTo>
                                  <a:lnTo>
                                    <a:pt x="42" y="21"/>
                                  </a:lnTo>
                                  <a:lnTo>
                                    <a:pt x="43" y="20"/>
                                  </a:lnTo>
                                  <a:lnTo>
                                    <a:pt x="44" y="19"/>
                                  </a:lnTo>
                                  <a:lnTo>
                                    <a:pt x="44" y="17"/>
                                  </a:lnTo>
                                  <a:lnTo>
                                    <a:pt x="45" y="16"/>
                                  </a:lnTo>
                                  <a:lnTo>
                                    <a:pt x="45" y="15"/>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551" name="Line 564"/>
                          <wps:cNvCnPr/>
                          <wps:spPr bwMode="auto">
                            <a:xfrm>
                              <a:off x="3003" y="3963"/>
                              <a:ext cx="0" cy="2"/>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2" name="Line 565"/>
                          <wps:cNvCnPr/>
                          <wps:spPr bwMode="auto">
                            <a:xfrm flipV="1">
                              <a:off x="3050" y="3962"/>
                              <a:ext cx="0"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3" name="Freeform 566"/>
                          <wps:cNvSpPr>
                            <a:spLocks/>
                          </wps:cNvSpPr>
                          <wps:spPr bwMode="auto">
                            <a:xfrm>
                              <a:off x="3006" y="3960"/>
                              <a:ext cx="19" cy="21"/>
                            </a:xfrm>
                            <a:custGeom>
                              <a:avLst/>
                              <a:gdLst>
                                <a:gd name="T0" fmla="*/ 0 w 19"/>
                                <a:gd name="T1" fmla="*/ 0 h 21"/>
                                <a:gd name="T2" fmla="*/ 0 w 19"/>
                                <a:gd name="T3" fmla="*/ 13 h 21"/>
                                <a:gd name="T4" fmla="*/ 0 w 19"/>
                                <a:gd name="T5" fmla="*/ 15 h 21"/>
                                <a:gd name="T6" fmla="*/ 0 w 19"/>
                                <a:gd name="T7" fmla="*/ 17 h 21"/>
                                <a:gd name="T8" fmla="*/ 18 w 19"/>
                                <a:gd name="T9" fmla="*/ 20 h 21"/>
                                <a:gd name="T10" fmla="*/ 18 w 19"/>
                                <a:gd name="T11" fmla="*/ 4 h 21"/>
                                <a:gd name="T12" fmla="*/ 0 w 19"/>
                                <a:gd name="T13" fmla="*/ 2 h 21"/>
                                <a:gd name="T14" fmla="*/ 0 w 19"/>
                                <a:gd name="T15" fmla="*/ 0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 h="21">
                                  <a:moveTo>
                                    <a:pt x="0" y="0"/>
                                  </a:moveTo>
                                  <a:lnTo>
                                    <a:pt x="0" y="13"/>
                                  </a:lnTo>
                                  <a:lnTo>
                                    <a:pt x="0" y="15"/>
                                  </a:lnTo>
                                  <a:lnTo>
                                    <a:pt x="0" y="17"/>
                                  </a:lnTo>
                                  <a:lnTo>
                                    <a:pt x="18" y="20"/>
                                  </a:lnTo>
                                  <a:lnTo>
                                    <a:pt x="18" y="4"/>
                                  </a:lnTo>
                                  <a:lnTo>
                                    <a:pt x="0" y="2"/>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54" name="Freeform 567"/>
                          <wps:cNvSpPr>
                            <a:spLocks/>
                          </wps:cNvSpPr>
                          <wps:spPr bwMode="auto">
                            <a:xfrm>
                              <a:off x="3009" y="3964"/>
                              <a:ext cx="21" cy="19"/>
                            </a:xfrm>
                            <a:custGeom>
                              <a:avLst/>
                              <a:gdLst>
                                <a:gd name="T0" fmla="*/ 0 w 21"/>
                                <a:gd name="T1" fmla="*/ 0 h 19"/>
                                <a:gd name="T2" fmla="*/ 20 w 21"/>
                                <a:gd name="T3" fmla="*/ 0 h 19"/>
                                <a:gd name="T4" fmla="*/ 20 w 21"/>
                                <a:gd name="T5" fmla="*/ 18 h 19"/>
                                <a:gd name="T6" fmla="*/ 0 w 21"/>
                                <a:gd name="T7" fmla="*/ 15 h 19"/>
                                <a:gd name="T8" fmla="*/ 0 w 21"/>
                                <a:gd name="T9" fmla="*/ 0 h 19"/>
                              </a:gdLst>
                              <a:ahLst/>
                              <a:cxnLst>
                                <a:cxn ang="0">
                                  <a:pos x="T0" y="T1"/>
                                </a:cxn>
                                <a:cxn ang="0">
                                  <a:pos x="T2" y="T3"/>
                                </a:cxn>
                                <a:cxn ang="0">
                                  <a:pos x="T4" y="T5"/>
                                </a:cxn>
                                <a:cxn ang="0">
                                  <a:pos x="T6" y="T7"/>
                                </a:cxn>
                                <a:cxn ang="0">
                                  <a:pos x="T8" y="T9"/>
                                </a:cxn>
                              </a:cxnLst>
                              <a:rect l="0" t="0" r="r" b="b"/>
                              <a:pathLst>
                                <a:path w="21" h="19">
                                  <a:moveTo>
                                    <a:pt x="0" y="0"/>
                                  </a:moveTo>
                                  <a:lnTo>
                                    <a:pt x="20" y="0"/>
                                  </a:lnTo>
                                  <a:lnTo>
                                    <a:pt x="20" y="18"/>
                                  </a:lnTo>
                                  <a:lnTo>
                                    <a:pt x="0" y="15"/>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55" name="Freeform 568"/>
                          <wps:cNvSpPr>
                            <a:spLocks/>
                          </wps:cNvSpPr>
                          <wps:spPr bwMode="auto">
                            <a:xfrm>
                              <a:off x="3010" y="3967"/>
                              <a:ext cx="1" cy="21"/>
                            </a:xfrm>
                            <a:custGeom>
                              <a:avLst/>
                              <a:gdLst>
                                <a:gd name="T0" fmla="*/ 0 w 1"/>
                                <a:gd name="T1" fmla="*/ 0 h 21"/>
                                <a:gd name="T2" fmla="*/ 0 w 1"/>
                                <a:gd name="T3" fmla="*/ 17 h 21"/>
                                <a:gd name="T4" fmla="*/ 0 w 1"/>
                                <a:gd name="T5" fmla="*/ 20 h 21"/>
                                <a:gd name="T6" fmla="*/ 0 w 1"/>
                                <a:gd name="T7" fmla="*/ 2 h 21"/>
                                <a:gd name="T8" fmla="*/ 0 w 1"/>
                                <a:gd name="T9" fmla="*/ 0 h 21"/>
                              </a:gdLst>
                              <a:ahLst/>
                              <a:cxnLst>
                                <a:cxn ang="0">
                                  <a:pos x="T0" y="T1"/>
                                </a:cxn>
                                <a:cxn ang="0">
                                  <a:pos x="T2" y="T3"/>
                                </a:cxn>
                                <a:cxn ang="0">
                                  <a:pos x="T4" y="T5"/>
                                </a:cxn>
                                <a:cxn ang="0">
                                  <a:pos x="T6" y="T7"/>
                                </a:cxn>
                                <a:cxn ang="0">
                                  <a:pos x="T8" y="T9"/>
                                </a:cxn>
                              </a:cxnLst>
                              <a:rect l="0" t="0" r="r" b="b"/>
                              <a:pathLst>
                                <a:path w="1" h="21">
                                  <a:moveTo>
                                    <a:pt x="0" y="0"/>
                                  </a:moveTo>
                                  <a:lnTo>
                                    <a:pt x="0" y="17"/>
                                  </a:lnTo>
                                  <a:lnTo>
                                    <a:pt x="0" y="20"/>
                                  </a:lnTo>
                                  <a:lnTo>
                                    <a:pt x="0" y="2"/>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56" name="Freeform 569"/>
                          <wps:cNvSpPr>
                            <a:spLocks/>
                          </wps:cNvSpPr>
                          <wps:spPr bwMode="auto">
                            <a:xfrm>
                              <a:off x="3051" y="3960"/>
                              <a:ext cx="20" cy="21"/>
                            </a:xfrm>
                            <a:custGeom>
                              <a:avLst/>
                              <a:gdLst>
                                <a:gd name="T0" fmla="*/ 19 w 20"/>
                                <a:gd name="T1" fmla="*/ 15 h 21"/>
                                <a:gd name="T2" fmla="*/ 19 w 20"/>
                                <a:gd name="T3" fmla="*/ 0 h 21"/>
                                <a:gd name="T4" fmla="*/ 0 w 20"/>
                                <a:gd name="T5" fmla="*/ 2 h 21"/>
                                <a:gd name="T6" fmla="*/ 0 w 20"/>
                                <a:gd name="T7" fmla="*/ 20 h 21"/>
                                <a:gd name="T8" fmla="*/ 0 w 20"/>
                                <a:gd name="T9" fmla="*/ 17 h 21"/>
                                <a:gd name="T10" fmla="*/ 0 w 20"/>
                                <a:gd name="T11" fmla="*/ 15 h 21"/>
                                <a:gd name="T12" fmla="*/ 19 w 20"/>
                                <a:gd name="T13" fmla="*/ 15 h 21"/>
                              </a:gdLst>
                              <a:ahLst/>
                              <a:cxnLst>
                                <a:cxn ang="0">
                                  <a:pos x="T0" y="T1"/>
                                </a:cxn>
                                <a:cxn ang="0">
                                  <a:pos x="T2" y="T3"/>
                                </a:cxn>
                                <a:cxn ang="0">
                                  <a:pos x="T4" y="T5"/>
                                </a:cxn>
                                <a:cxn ang="0">
                                  <a:pos x="T6" y="T7"/>
                                </a:cxn>
                                <a:cxn ang="0">
                                  <a:pos x="T8" y="T9"/>
                                </a:cxn>
                                <a:cxn ang="0">
                                  <a:pos x="T10" y="T11"/>
                                </a:cxn>
                                <a:cxn ang="0">
                                  <a:pos x="T12" y="T13"/>
                                </a:cxn>
                              </a:cxnLst>
                              <a:rect l="0" t="0" r="r" b="b"/>
                              <a:pathLst>
                                <a:path w="20" h="21">
                                  <a:moveTo>
                                    <a:pt x="19" y="15"/>
                                  </a:moveTo>
                                  <a:lnTo>
                                    <a:pt x="19" y="0"/>
                                  </a:lnTo>
                                  <a:lnTo>
                                    <a:pt x="0" y="2"/>
                                  </a:lnTo>
                                  <a:lnTo>
                                    <a:pt x="0" y="20"/>
                                  </a:lnTo>
                                  <a:lnTo>
                                    <a:pt x="0" y="17"/>
                                  </a:lnTo>
                                  <a:lnTo>
                                    <a:pt x="0" y="15"/>
                                  </a:lnTo>
                                  <a:lnTo>
                                    <a:pt x="19" y="15"/>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57" name="Freeform 570"/>
                          <wps:cNvSpPr>
                            <a:spLocks/>
                          </wps:cNvSpPr>
                          <wps:spPr bwMode="auto">
                            <a:xfrm>
                              <a:off x="3049" y="3962"/>
                              <a:ext cx="1" cy="19"/>
                            </a:xfrm>
                            <a:custGeom>
                              <a:avLst/>
                              <a:gdLst>
                                <a:gd name="T0" fmla="*/ 0 w 1"/>
                                <a:gd name="T1" fmla="*/ 0 h 19"/>
                                <a:gd name="T2" fmla="*/ 0 w 1"/>
                                <a:gd name="T3" fmla="*/ 18 h 19"/>
                                <a:gd name="T4" fmla="*/ 0 w 1"/>
                                <a:gd name="T5" fmla="*/ 0 h 19"/>
                              </a:gdLst>
                              <a:ahLst/>
                              <a:cxnLst>
                                <a:cxn ang="0">
                                  <a:pos x="T0" y="T1"/>
                                </a:cxn>
                                <a:cxn ang="0">
                                  <a:pos x="T2" y="T3"/>
                                </a:cxn>
                                <a:cxn ang="0">
                                  <a:pos x="T4" y="T5"/>
                                </a:cxn>
                              </a:cxnLst>
                              <a:rect l="0" t="0" r="r" b="b"/>
                              <a:pathLst>
                                <a:path w="1" h="19">
                                  <a:moveTo>
                                    <a:pt x="0" y="0"/>
                                  </a:moveTo>
                                  <a:lnTo>
                                    <a:pt x="0" y="18"/>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58" name="Freeform 571"/>
                          <wps:cNvSpPr>
                            <a:spLocks/>
                          </wps:cNvSpPr>
                          <wps:spPr bwMode="auto">
                            <a:xfrm>
                              <a:off x="3010" y="3940"/>
                              <a:ext cx="48" cy="28"/>
                            </a:xfrm>
                            <a:custGeom>
                              <a:avLst/>
                              <a:gdLst>
                                <a:gd name="T0" fmla="*/ 45 w 48"/>
                                <a:gd name="T1" fmla="*/ 11 h 28"/>
                                <a:gd name="T2" fmla="*/ 44 w 48"/>
                                <a:gd name="T3" fmla="*/ 9 h 28"/>
                                <a:gd name="T4" fmla="*/ 43 w 48"/>
                                <a:gd name="T5" fmla="*/ 6 h 28"/>
                                <a:gd name="T6" fmla="*/ 40 w 48"/>
                                <a:gd name="T7" fmla="*/ 4 h 28"/>
                                <a:gd name="T8" fmla="*/ 37 w 48"/>
                                <a:gd name="T9" fmla="*/ 1 h 28"/>
                                <a:gd name="T10" fmla="*/ 33 w 48"/>
                                <a:gd name="T11" fmla="*/ 0 h 28"/>
                                <a:gd name="T12" fmla="*/ 29 w 48"/>
                                <a:gd name="T13" fmla="*/ 0 h 28"/>
                                <a:gd name="T14" fmla="*/ 25 w 48"/>
                                <a:gd name="T15" fmla="*/ 0 h 28"/>
                                <a:gd name="T16" fmla="*/ 20 w 48"/>
                                <a:gd name="T17" fmla="*/ 0 h 28"/>
                                <a:gd name="T18" fmla="*/ 16 w 48"/>
                                <a:gd name="T19" fmla="*/ 0 h 28"/>
                                <a:gd name="T20" fmla="*/ 11 w 48"/>
                                <a:gd name="T21" fmla="*/ 0 h 28"/>
                                <a:gd name="T22" fmla="*/ 8 w 48"/>
                                <a:gd name="T23" fmla="*/ 1 h 28"/>
                                <a:gd name="T24" fmla="*/ 5 w 48"/>
                                <a:gd name="T25" fmla="*/ 4 h 28"/>
                                <a:gd name="T26" fmla="*/ 2 w 48"/>
                                <a:gd name="T27" fmla="*/ 6 h 28"/>
                                <a:gd name="T28" fmla="*/ 1 w 48"/>
                                <a:gd name="T29" fmla="*/ 9 h 28"/>
                                <a:gd name="T30" fmla="*/ 0 w 48"/>
                                <a:gd name="T31" fmla="*/ 11 h 28"/>
                                <a:gd name="T32" fmla="*/ 0 w 48"/>
                                <a:gd name="T33" fmla="*/ 14 h 28"/>
                                <a:gd name="T34" fmla="*/ 1 w 48"/>
                                <a:gd name="T35" fmla="*/ 17 h 28"/>
                                <a:gd name="T36" fmla="*/ 2 w 48"/>
                                <a:gd name="T37" fmla="*/ 20 h 28"/>
                                <a:gd name="T38" fmla="*/ 5 w 48"/>
                                <a:gd name="T39" fmla="*/ 22 h 28"/>
                                <a:gd name="T40" fmla="*/ 8 w 48"/>
                                <a:gd name="T41" fmla="*/ 24 h 28"/>
                                <a:gd name="T42" fmla="*/ 11 w 48"/>
                                <a:gd name="T43" fmla="*/ 25 h 28"/>
                                <a:gd name="T44" fmla="*/ 16 w 48"/>
                                <a:gd name="T45" fmla="*/ 27 h 28"/>
                                <a:gd name="T46" fmla="*/ 20 w 48"/>
                                <a:gd name="T47" fmla="*/ 27 h 28"/>
                                <a:gd name="T48" fmla="*/ 25 w 48"/>
                                <a:gd name="T49" fmla="*/ 27 h 28"/>
                                <a:gd name="T50" fmla="*/ 29 w 48"/>
                                <a:gd name="T51" fmla="*/ 27 h 28"/>
                                <a:gd name="T52" fmla="*/ 33 w 48"/>
                                <a:gd name="T53" fmla="*/ 25 h 28"/>
                                <a:gd name="T54" fmla="*/ 37 w 48"/>
                                <a:gd name="T55" fmla="*/ 24 h 28"/>
                                <a:gd name="T56" fmla="*/ 40 w 48"/>
                                <a:gd name="T57" fmla="*/ 22 h 28"/>
                                <a:gd name="T58" fmla="*/ 43 w 48"/>
                                <a:gd name="T59" fmla="*/ 20 h 28"/>
                                <a:gd name="T60" fmla="*/ 44 w 48"/>
                                <a:gd name="T61" fmla="*/ 17 h 28"/>
                                <a:gd name="T62" fmla="*/ 45 w 48"/>
                                <a:gd name="T63" fmla="*/ 1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 h="28">
                                  <a:moveTo>
                                    <a:pt x="47" y="13"/>
                                  </a:moveTo>
                                  <a:lnTo>
                                    <a:pt x="45" y="11"/>
                                  </a:lnTo>
                                  <a:lnTo>
                                    <a:pt x="45" y="10"/>
                                  </a:lnTo>
                                  <a:lnTo>
                                    <a:pt x="44" y="9"/>
                                  </a:lnTo>
                                  <a:lnTo>
                                    <a:pt x="43" y="7"/>
                                  </a:lnTo>
                                  <a:lnTo>
                                    <a:pt x="43" y="6"/>
                                  </a:lnTo>
                                  <a:lnTo>
                                    <a:pt x="41" y="5"/>
                                  </a:lnTo>
                                  <a:lnTo>
                                    <a:pt x="40" y="4"/>
                                  </a:lnTo>
                                  <a:lnTo>
                                    <a:pt x="38" y="3"/>
                                  </a:lnTo>
                                  <a:lnTo>
                                    <a:pt x="37" y="1"/>
                                  </a:lnTo>
                                  <a:lnTo>
                                    <a:pt x="35" y="1"/>
                                  </a:lnTo>
                                  <a:lnTo>
                                    <a:pt x="33" y="0"/>
                                  </a:lnTo>
                                  <a:lnTo>
                                    <a:pt x="31" y="0"/>
                                  </a:lnTo>
                                  <a:lnTo>
                                    <a:pt x="29" y="0"/>
                                  </a:lnTo>
                                  <a:lnTo>
                                    <a:pt x="27" y="0"/>
                                  </a:lnTo>
                                  <a:lnTo>
                                    <a:pt x="25" y="0"/>
                                  </a:lnTo>
                                  <a:lnTo>
                                    <a:pt x="23" y="0"/>
                                  </a:lnTo>
                                  <a:lnTo>
                                    <a:pt x="20" y="0"/>
                                  </a:lnTo>
                                  <a:lnTo>
                                    <a:pt x="18" y="0"/>
                                  </a:lnTo>
                                  <a:lnTo>
                                    <a:pt x="16" y="0"/>
                                  </a:lnTo>
                                  <a:lnTo>
                                    <a:pt x="13" y="0"/>
                                  </a:lnTo>
                                  <a:lnTo>
                                    <a:pt x="11" y="0"/>
                                  </a:lnTo>
                                  <a:lnTo>
                                    <a:pt x="10" y="1"/>
                                  </a:lnTo>
                                  <a:lnTo>
                                    <a:pt x="8" y="1"/>
                                  </a:lnTo>
                                  <a:lnTo>
                                    <a:pt x="6" y="3"/>
                                  </a:lnTo>
                                  <a:lnTo>
                                    <a:pt x="5" y="4"/>
                                  </a:lnTo>
                                  <a:lnTo>
                                    <a:pt x="3" y="5"/>
                                  </a:lnTo>
                                  <a:lnTo>
                                    <a:pt x="2" y="6"/>
                                  </a:lnTo>
                                  <a:lnTo>
                                    <a:pt x="1" y="7"/>
                                  </a:lnTo>
                                  <a:lnTo>
                                    <a:pt x="1" y="9"/>
                                  </a:lnTo>
                                  <a:lnTo>
                                    <a:pt x="0" y="10"/>
                                  </a:lnTo>
                                  <a:lnTo>
                                    <a:pt x="0" y="11"/>
                                  </a:lnTo>
                                  <a:lnTo>
                                    <a:pt x="0" y="13"/>
                                  </a:lnTo>
                                  <a:lnTo>
                                    <a:pt x="0" y="14"/>
                                  </a:lnTo>
                                  <a:lnTo>
                                    <a:pt x="0" y="16"/>
                                  </a:lnTo>
                                  <a:lnTo>
                                    <a:pt x="1" y="17"/>
                                  </a:lnTo>
                                  <a:lnTo>
                                    <a:pt x="1" y="19"/>
                                  </a:lnTo>
                                  <a:lnTo>
                                    <a:pt x="2" y="20"/>
                                  </a:lnTo>
                                  <a:lnTo>
                                    <a:pt x="3" y="21"/>
                                  </a:lnTo>
                                  <a:lnTo>
                                    <a:pt x="5" y="22"/>
                                  </a:lnTo>
                                  <a:lnTo>
                                    <a:pt x="6" y="23"/>
                                  </a:lnTo>
                                  <a:lnTo>
                                    <a:pt x="8" y="24"/>
                                  </a:lnTo>
                                  <a:lnTo>
                                    <a:pt x="10" y="25"/>
                                  </a:lnTo>
                                  <a:lnTo>
                                    <a:pt x="11" y="25"/>
                                  </a:lnTo>
                                  <a:lnTo>
                                    <a:pt x="13" y="26"/>
                                  </a:lnTo>
                                  <a:lnTo>
                                    <a:pt x="16" y="27"/>
                                  </a:lnTo>
                                  <a:lnTo>
                                    <a:pt x="18" y="27"/>
                                  </a:lnTo>
                                  <a:lnTo>
                                    <a:pt x="20" y="27"/>
                                  </a:lnTo>
                                  <a:lnTo>
                                    <a:pt x="23" y="27"/>
                                  </a:lnTo>
                                  <a:lnTo>
                                    <a:pt x="25" y="27"/>
                                  </a:lnTo>
                                  <a:lnTo>
                                    <a:pt x="27" y="27"/>
                                  </a:lnTo>
                                  <a:lnTo>
                                    <a:pt x="29" y="27"/>
                                  </a:lnTo>
                                  <a:lnTo>
                                    <a:pt x="31" y="26"/>
                                  </a:lnTo>
                                  <a:lnTo>
                                    <a:pt x="33" y="25"/>
                                  </a:lnTo>
                                  <a:lnTo>
                                    <a:pt x="35" y="25"/>
                                  </a:lnTo>
                                  <a:lnTo>
                                    <a:pt x="37" y="24"/>
                                  </a:lnTo>
                                  <a:lnTo>
                                    <a:pt x="38" y="23"/>
                                  </a:lnTo>
                                  <a:lnTo>
                                    <a:pt x="40" y="22"/>
                                  </a:lnTo>
                                  <a:lnTo>
                                    <a:pt x="41" y="21"/>
                                  </a:lnTo>
                                  <a:lnTo>
                                    <a:pt x="43" y="20"/>
                                  </a:lnTo>
                                  <a:lnTo>
                                    <a:pt x="43" y="19"/>
                                  </a:lnTo>
                                  <a:lnTo>
                                    <a:pt x="44" y="17"/>
                                  </a:lnTo>
                                  <a:lnTo>
                                    <a:pt x="45" y="16"/>
                                  </a:lnTo>
                                  <a:lnTo>
                                    <a:pt x="45" y="14"/>
                                  </a:lnTo>
                                  <a:lnTo>
                                    <a:pt x="47" y="13"/>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559" name="Freeform 572"/>
                          <wps:cNvSpPr>
                            <a:spLocks/>
                          </wps:cNvSpPr>
                          <wps:spPr bwMode="auto">
                            <a:xfrm>
                              <a:off x="3010" y="3946"/>
                              <a:ext cx="46" cy="20"/>
                            </a:xfrm>
                            <a:custGeom>
                              <a:avLst/>
                              <a:gdLst>
                                <a:gd name="T0" fmla="*/ 0 w 46"/>
                                <a:gd name="T1" fmla="*/ 19 h 20"/>
                                <a:gd name="T2" fmla="*/ 45 w 46"/>
                                <a:gd name="T3" fmla="*/ 19 h 20"/>
                                <a:gd name="T4" fmla="*/ 45 w 46"/>
                                <a:gd name="T5" fmla="*/ 0 h 20"/>
                                <a:gd name="T6" fmla="*/ 0 w 46"/>
                                <a:gd name="T7" fmla="*/ 0 h 20"/>
                                <a:gd name="T8" fmla="*/ 0 w 46"/>
                                <a:gd name="T9" fmla="*/ 19 h 20"/>
                              </a:gdLst>
                              <a:ahLst/>
                              <a:cxnLst>
                                <a:cxn ang="0">
                                  <a:pos x="T0" y="T1"/>
                                </a:cxn>
                                <a:cxn ang="0">
                                  <a:pos x="T2" y="T3"/>
                                </a:cxn>
                                <a:cxn ang="0">
                                  <a:pos x="T4" y="T5"/>
                                </a:cxn>
                                <a:cxn ang="0">
                                  <a:pos x="T6" y="T7"/>
                                </a:cxn>
                                <a:cxn ang="0">
                                  <a:pos x="T8" y="T9"/>
                                </a:cxn>
                              </a:cxnLst>
                              <a:rect l="0" t="0" r="r" b="b"/>
                              <a:pathLst>
                                <a:path w="46" h="20">
                                  <a:moveTo>
                                    <a:pt x="0" y="19"/>
                                  </a:moveTo>
                                  <a:lnTo>
                                    <a:pt x="45" y="19"/>
                                  </a:lnTo>
                                  <a:lnTo>
                                    <a:pt x="45" y="0"/>
                                  </a:lnTo>
                                  <a:lnTo>
                                    <a:pt x="0" y="0"/>
                                  </a:lnTo>
                                  <a:lnTo>
                                    <a:pt x="0" y="19"/>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60" name="Freeform 573"/>
                          <wps:cNvSpPr>
                            <a:spLocks/>
                          </wps:cNvSpPr>
                          <wps:spPr bwMode="auto">
                            <a:xfrm>
                              <a:off x="3010" y="3931"/>
                              <a:ext cx="48" cy="29"/>
                            </a:xfrm>
                            <a:custGeom>
                              <a:avLst/>
                              <a:gdLst>
                                <a:gd name="T0" fmla="*/ 45 w 48"/>
                                <a:gd name="T1" fmla="*/ 12 h 29"/>
                                <a:gd name="T2" fmla="*/ 44 w 48"/>
                                <a:gd name="T3" fmla="*/ 9 h 29"/>
                                <a:gd name="T4" fmla="*/ 43 w 48"/>
                                <a:gd name="T5" fmla="*/ 7 h 29"/>
                                <a:gd name="T6" fmla="*/ 40 w 48"/>
                                <a:gd name="T7" fmla="*/ 5 h 29"/>
                                <a:gd name="T8" fmla="*/ 37 w 48"/>
                                <a:gd name="T9" fmla="*/ 3 h 29"/>
                                <a:gd name="T10" fmla="*/ 33 w 48"/>
                                <a:gd name="T11" fmla="*/ 1 h 29"/>
                                <a:gd name="T12" fmla="*/ 29 w 48"/>
                                <a:gd name="T13" fmla="*/ 0 h 29"/>
                                <a:gd name="T14" fmla="*/ 25 w 48"/>
                                <a:gd name="T15" fmla="*/ 0 h 29"/>
                                <a:gd name="T16" fmla="*/ 20 w 48"/>
                                <a:gd name="T17" fmla="*/ 0 h 29"/>
                                <a:gd name="T18" fmla="*/ 16 w 48"/>
                                <a:gd name="T19" fmla="*/ 0 h 29"/>
                                <a:gd name="T20" fmla="*/ 11 w 48"/>
                                <a:gd name="T21" fmla="*/ 1 h 29"/>
                                <a:gd name="T22" fmla="*/ 8 w 48"/>
                                <a:gd name="T23" fmla="*/ 3 h 29"/>
                                <a:gd name="T24" fmla="*/ 5 w 48"/>
                                <a:gd name="T25" fmla="*/ 5 h 29"/>
                                <a:gd name="T26" fmla="*/ 2 w 48"/>
                                <a:gd name="T27" fmla="*/ 7 h 29"/>
                                <a:gd name="T28" fmla="*/ 1 w 48"/>
                                <a:gd name="T29" fmla="*/ 9 h 29"/>
                                <a:gd name="T30" fmla="*/ 0 w 48"/>
                                <a:gd name="T31" fmla="*/ 12 h 29"/>
                                <a:gd name="T32" fmla="*/ 0 w 48"/>
                                <a:gd name="T33" fmla="*/ 15 h 29"/>
                                <a:gd name="T34" fmla="*/ 1 w 48"/>
                                <a:gd name="T35" fmla="*/ 18 h 29"/>
                                <a:gd name="T36" fmla="*/ 2 w 48"/>
                                <a:gd name="T37" fmla="*/ 20 h 29"/>
                                <a:gd name="T38" fmla="*/ 5 w 48"/>
                                <a:gd name="T39" fmla="*/ 23 h 29"/>
                                <a:gd name="T40" fmla="*/ 8 w 48"/>
                                <a:gd name="T41" fmla="*/ 25 h 29"/>
                                <a:gd name="T42" fmla="*/ 11 w 48"/>
                                <a:gd name="T43" fmla="*/ 26 h 29"/>
                                <a:gd name="T44" fmla="*/ 16 w 48"/>
                                <a:gd name="T45" fmla="*/ 28 h 29"/>
                                <a:gd name="T46" fmla="*/ 20 w 48"/>
                                <a:gd name="T47" fmla="*/ 28 h 29"/>
                                <a:gd name="T48" fmla="*/ 25 w 48"/>
                                <a:gd name="T49" fmla="*/ 28 h 29"/>
                                <a:gd name="T50" fmla="*/ 29 w 48"/>
                                <a:gd name="T51" fmla="*/ 28 h 29"/>
                                <a:gd name="T52" fmla="*/ 33 w 48"/>
                                <a:gd name="T53" fmla="*/ 26 h 29"/>
                                <a:gd name="T54" fmla="*/ 37 w 48"/>
                                <a:gd name="T55" fmla="*/ 25 h 29"/>
                                <a:gd name="T56" fmla="*/ 40 w 48"/>
                                <a:gd name="T57" fmla="*/ 23 h 29"/>
                                <a:gd name="T58" fmla="*/ 43 w 48"/>
                                <a:gd name="T59" fmla="*/ 20 h 29"/>
                                <a:gd name="T60" fmla="*/ 44 w 48"/>
                                <a:gd name="T61" fmla="*/ 18 h 29"/>
                                <a:gd name="T62" fmla="*/ 45 w 48"/>
                                <a:gd name="T63" fmla="*/ 1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 h="29">
                                  <a:moveTo>
                                    <a:pt x="47" y="14"/>
                                  </a:moveTo>
                                  <a:lnTo>
                                    <a:pt x="45" y="12"/>
                                  </a:lnTo>
                                  <a:lnTo>
                                    <a:pt x="45" y="11"/>
                                  </a:lnTo>
                                  <a:lnTo>
                                    <a:pt x="44" y="9"/>
                                  </a:lnTo>
                                  <a:lnTo>
                                    <a:pt x="43" y="8"/>
                                  </a:lnTo>
                                  <a:lnTo>
                                    <a:pt x="43" y="7"/>
                                  </a:lnTo>
                                  <a:lnTo>
                                    <a:pt x="41" y="5"/>
                                  </a:lnTo>
                                  <a:lnTo>
                                    <a:pt x="40" y="5"/>
                                  </a:lnTo>
                                  <a:lnTo>
                                    <a:pt x="38" y="3"/>
                                  </a:lnTo>
                                  <a:lnTo>
                                    <a:pt x="37" y="3"/>
                                  </a:lnTo>
                                  <a:lnTo>
                                    <a:pt x="35" y="2"/>
                                  </a:lnTo>
                                  <a:lnTo>
                                    <a:pt x="33" y="1"/>
                                  </a:lnTo>
                                  <a:lnTo>
                                    <a:pt x="31" y="0"/>
                                  </a:lnTo>
                                  <a:lnTo>
                                    <a:pt x="29" y="0"/>
                                  </a:lnTo>
                                  <a:lnTo>
                                    <a:pt x="27" y="0"/>
                                  </a:lnTo>
                                  <a:lnTo>
                                    <a:pt x="25" y="0"/>
                                  </a:lnTo>
                                  <a:lnTo>
                                    <a:pt x="23" y="0"/>
                                  </a:lnTo>
                                  <a:lnTo>
                                    <a:pt x="20" y="0"/>
                                  </a:lnTo>
                                  <a:lnTo>
                                    <a:pt x="18" y="0"/>
                                  </a:lnTo>
                                  <a:lnTo>
                                    <a:pt x="16" y="0"/>
                                  </a:lnTo>
                                  <a:lnTo>
                                    <a:pt x="13" y="0"/>
                                  </a:lnTo>
                                  <a:lnTo>
                                    <a:pt x="11" y="1"/>
                                  </a:lnTo>
                                  <a:lnTo>
                                    <a:pt x="10" y="2"/>
                                  </a:lnTo>
                                  <a:lnTo>
                                    <a:pt x="8" y="3"/>
                                  </a:lnTo>
                                  <a:lnTo>
                                    <a:pt x="6" y="3"/>
                                  </a:lnTo>
                                  <a:lnTo>
                                    <a:pt x="5" y="5"/>
                                  </a:lnTo>
                                  <a:lnTo>
                                    <a:pt x="3" y="5"/>
                                  </a:lnTo>
                                  <a:lnTo>
                                    <a:pt x="2" y="7"/>
                                  </a:lnTo>
                                  <a:lnTo>
                                    <a:pt x="1" y="8"/>
                                  </a:lnTo>
                                  <a:lnTo>
                                    <a:pt x="1" y="9"/>
                                  </a:lnTo>
                                  <a:lnTo>
                                    <a:pt x="0" y="11"/>
                                  </a:lnTo>
                                  <a:lnTo>
                                    <a:pt x="0" y="12"/>
                                  </a:lnTo>
                                  <a:lnTo>
                                    <a:pt x="0" y="14"/>
                                  </a:lnTo>
                                  <a:lnTo>
                                    <a:pt x="0" y="15"/>
                                  </a:lnTo>
                                  <a:lnTo>
                                    <a:pt x="0" y="17"/>
                                  </a:lnTo>
                                  <a:lnTo>
                                    <a:pt x="1" y="18"/>
                                  </a:lnTo>
                                  <a:lnTo>
                                    <a:pt x="1" y="19"/>
                                  </a:lnTo>
                                  <a:lnTo>
                                    <a:pt x="2" y="20"/>
                                  </a:lnTo>
                                  <a:lnTo>
                                    <a:pt x="3" y="22"/>
                                  </a:lnTo>
                                  <a:lnTo>
                                    <a:pt x="5" y="23"/>
                                  </a:lnTo>
                                  <a:lnTo>
                                    <a:pt x="6" y="24"/>
                                  </a:lnTo>
                                  <a:lnTo>
                                    <a:pt x="8" y="25"/>
                                  </a:lnTo>
                                  <a:lnTo>
                                    <a:pt x="10" y="26"/>
                                  </a:lnTo>
                                  <a:lnTo>
                                    <a:pt x="11" y="26"/>
                                  </a:lnTo>
                                  <a:lnTo>
                                    <a:pt x="13" y="27"/>
                                  </a:lnTo>
                                  <a:lnTo>
                                    <a:pt x="16" y="28"/>
                                  </a:lnTo>
                                  <a:lnTo>
                                    <a:pt x="18" y="28"/>
                                  </a:lnTo>
                                  <a:lnTo>
                                    <a:pt x="20" y="28"/>
                                  </a:lnTo>
                                  <a:lnTo>
                                    <a:pt x="23" y="28"/>
                                  </a:lnTo>
                                  <a:lnTo>
                                    <a:pt x="25" y="28"/>
                                  </a:lnTo>
                                  <a:lnTo>
                                    <a:pt x="27" y="28"/>
                                  </a:lnTo>
                                  <a:lnTo>
                                    <a:pt x="29" y="28"/>
                                  </a:lnTo>
                                  <a:lnTo>
                                    <a:pt x="31" y="27"/>
                                  </a:lnTo>
                                  <a:lnTo>
                                    <a:pt x="33" y="26"/>
                                  </a:lnTo>
                                  <a:lnTo>
                                    <a:pt x="35" y="26"/>
                                  </a:lnTo>
                                  <a:lnTo>
                                    <a:pt x="37" y="25"/>
                                  </a:lnTo>
                                  <a:lnTo>
                                    <a:pt x="38" y="24"/>
                                  </a:lnTo>
                                  <a:lnTo>
                                    <a:pt x="40" y="23"/>
                                  </a:lnTo>
                                  <a:lnTo>
                                    <a:pt x="41" y="22"/>
                                  </a:lnTo>
                                  <a:lnTo>
                                    <a:pt x="43" y="20"/>
                                  </a:lnTo>
                                  <a:lnTo>
                                    <a:pt x="43" y="19"/>
                                  </a:lnTo>
                                  <a:lnTo>
                                    <a:pt x="44" y="18"/>
                                  </a:lnTo>
                                  <a:lnTo>
                                    <a:pt x="45" y="17"/>
                                  </a:lnTo>
                                  <a:lnTo>
                                    <a:pt x="45" y="15"/>
                                  </a:lnTo>
                                  <a:lnTo>
                                    <a:pt x="47" y="14"/>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561" name="Line 574"/>
                          <wps:cNvCnPr/>
                          <wps:spPr bwMode="auto">
                            <a:xfrm>
                              <a:off x="3008" y="3951"/>
                              <a:ext cx="0" cy="2"/>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62" name="Line 575"/>
                          <wps:cNvCnPr/>
                          <wps:spPr bwMode="auto">
                            <a:xfrm flipV="1">
                              <a:off x="3054" y="3949"/>
                              <a:ext cx="0" cy="2"/>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63" name="Freeform 576"/>
                          <wps:cNvSpPr>
                            <a:spLocks/>
                          </wps:cNvSpPr>
                          <wps:spPr bwMode="auto">
                            <a:xfrm>
                              <a:off x="3011" y="3950"/>
                              <a:ext cx="21" cy="20"/>
                            </a:xfrm>
                            <a:custGeom>
                              <a:avLst/>
                              <a:gdLst>
                                <a:gd name="T0" fmla="*/ 0 w 21"/>
                                <a:gd name="T1" fmla="*/ 0 h 20"/>
                                <a:gd name="T2" fmla="*/ 0 w 21"/>
                                <a:gd name="T3" fmla="*/ 14 h 20"/>
                                <a:gd name="T4" fmla="*/ 0 w 21"/>
                                <a:gd name="T5" fmla="*/ 16 h 20"/>
                                <a:gd name="T6" fmla="*/ 20 w 21"/>
                                <a:gd name="T7" fmla="*/ 19 h 20"/>
                                <a:gd name="T8" fmla="*/ 20 w 21"/>
                                <a:gd name="T9" fmla="*/ 2 h 20"/>
                                <a:gd name="T10" fmla="*/ 20 w 21"/>
                                <a:gd name="T11" fmla="*/ 0 h 20"/>
                                <a:gd name="T12" fmla="*/ 0 w 21"/>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1" h="20">
                                  <a:moveTo>
                                    <a:pt x="0" y="0"/>
                                  </a:moveTo>
                                  <a:lnTo>
                                    <a:pt x="0" y="14"/>
                                  </a:lnTo>
                                  <a:lnTo>
                                    <a:pt x="0" y="16"/>
                                  </a:lnTo>
                                  <a:lnTo>
                                    <a:pt x="20" y="19"/>
                                  </a:lnTo>
                                  <a:lnTo>
                                    <a:pt x="20" y="2"/>
                                  </a:lnTo>
                                  <a:lnTo>
                                    <a:pt x="20" y="0"/>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64" name="Freeform 577"/>
                          <wps:cNvSpPr>
                            <a:spLocks/>
                          </wps:cNvSpPr>
                          <wps:spPr bwMode="auto">
                            <a:xfrm>
                              <a:off x="3014" y="3952"/>
                              <a:ext cx="1" cy="20"/>
                            </a:xfrm>
                            <a:custGeom>
                              <a:avLst/>
                              <a:gdLst>
                                <a:gd name="T0" fmla="*/ 0 w 1"/>
                                <a:gd name="T1" fmla="*/ 0 h 20"/>
                                <a:gd name="T2" fmla="*/ 0 w 1"/>
                                <a:gd name="T3" fmla="*/ 2 h 20"/>
                                <a:gd name="T4" fmla="*/ 0 w 1"/>
                                <a:gd name="T5" fmla="*/ 19 h 20"/>
                                <a:gd name="T6" fmla="*/ 0 w 1"/>
                                <a:gd name="T7" fmla="*/ 16 h 20"/>
                                <a:gd name="T8" fmla="*/ 0 w 1"/>
                                <a:gd name="T9" fmla="*/ 0 h 20"/>
                              </a:gdLst>
                              <a:ahLst/>
                              <a:cxnLst>
                                <a:cxn ang="0">
                                  <a:pos x="T0" y="T1"/>
                                </a:cxn>
                                <a:cxn ang="0">
                                  <a:pos x="T2" y="T3"/>
                                </a:cxn>
                                <a:cxn ang="0">
                                  <a:pos x="T4" y="T5"/>
                                </a:cxn>
                                <a:cxn ang="0">
                                  <a:pos x="T6" y="T7"/>
                                </a:cxn>
                                <a:cxn ang="0">
                                  <a:pos x="T8" y="T9"/>
                                </a:cxn>
                              </a:cxnLst>
                              <a:rect l="0" t="0" r="r" b="b"/>
                              <a:pathLst>
                                <a:path w="1" h="20">
                                  <a:moveTo>
                                    <a:pt x="0" y="0"/>
                                  </a:moveTo>
                                  <a:lnTo>
                                    <a:pt x="0" y="2"/>
                                  </a:lnTo>
                                  <a:lnTo>
                                    <a:pt x="0" y="19"/>
                                  </a:lnTo>
                                  <a:lnTo>
                                    <a:pt x="0" y="16"/>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65" name="Freeform 578"/>
                          <wps:cNvSpPr>
                            <a:spLocks/>
                          </wps:cNvSpPr>
                          <wps:spPr bwMode="auto">
                            <a:xfrm>
                              <a:off x="3016" y="3954"/>
                              <a:ext cx="1" cy="20"/>
                            </a:xfrm>
                            <a:custGeom>
                              <a:avLst/>
                              <a:gdLst>
                                <a:gd name="T0" fmla="*/ 0 w 1"/>
                                <a:gd name="T1" fmla="*/ 0 h 20"/>
                                <a:gd name="T2" fmla="*/ 0 w 1"/>
                                <a:gd name="T3" fmla="*/ 19 h 20"/>
                                <a:gd name="T4" fmla="*/ 0 w 1"/>
                                <a:gd name="T5" fmla="*/ 0 h 20"/>
                              </a:gdLst>
                              <a:ahLst/>
                              <a:cxnLst>
                                <a:cxn ang="0">
                                  <a:pos x="T0" y="T1"/>
                                </a:cxn>
                                <a:cxn ang="0">
                                  <a:pos x="T2" y="T3"/>
                                </a:cxn>
                                <a:cxn ang="0">
                                  <a:pos x="T4" y="T5"/>
                                </a:cxn>
                              </a:cxnLst>
                              <a:rect l="0" t="0" r="r" b="b"/>
                              <a:pathLst>
                                <a:path w="1" h="20">
                                  <a:moveTo>
                                    <a:pt x="0" y="0"/>
                                  </a:moveTo>
                                  <a:lnTo>
                                    <a:pt x="0" y="19"/>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66" name="Freeform 579"/>
                          <wps:cNvSpPr>
                            <a:spLocks/>
                          </wps:cNvSpPr>
                          <wps:spPr bwMode="auto">
                            <a:xfrm>
                              <a:off x="3054" y="3947"/>
                              <a:ext cx="19" cy="20"/>
                            </a:xfrm>
                            <a:custGeom>
                              <a:avLst/>
                              <a:gdLst>
                                <a:gd name="T0" fmla="*/ 18 w 19"/>
                                <a:gd name="T1" fmla="*/ 14 h 20"/>
                                <a:gd name="T2" fmla="*/ 18 w 19"/>
                                <a:gd name="T3" fmla="*/ 0 h 20"/>
                                <a:gd name="T4" fmla="*/ 18 w 19"/>
                                <a:gd name="T5" fmla="*/ 2 h 20"/>
                                <a:gd name="T6" fmla="*/ 0 w 19"/>
                                <a:gd name="T7" fmla="*/ 2 h 20"/>
                                <a:gd name="T8" fmla="*/ 0 w 19"/>
                                <a:gd name="T9" fmla="*/ 19 h 20"/>
                                <a:gd name="T10" fmla="*/ 18 w 19"/>
                                <a:gd name="T11" fmla="*/ 16 h 20"/>
                                <a:gd name="T12" fmla="*/ 18 w 19"/>
                                <a:gd name="T13" fmla="*/ 14 h 20"/>
                              </a:gdLst>
                              <a:ahLst/>
                              <a:cxnLst>
                                <a:cxn ang="0">
                                  <a:pos x="T0" y="T1"/>
                                </a:cxn>
                                <a:cxn ang="0">
                                  <a:pos x="T2" y="T3"/>
                                </a:cxn>
                                <a:cxn ang="0">
                                  <a:pos x="T4" y="T5"/>
                                </a:cxn>
                                <a:cxn ang="0">
                                  <a:pos x="T6" y="T7"/>
                                </a:cxn>
                                <a:cxn ang="0">
                                  <a:pos x="T8" y="T9"/>
                                </a:cxn>
                                <a:cxn ang="0">
                                  <a:pos x="T10" y="T11"/>
                                </a:cxn>
                                <a:cxn ang="0">
                                  <a:pos x="T12" y="T13"/>
                                </a:cxn>
                              </a:cxnLst>
                              <a:rect l="0" t="0" r="r" b="b"/>
                              <a:pathLst>
                                <a:path w="19" h="20">
                                  <a:moveTo>
                                    <a:pt x="18" y="14"/>
                                  </a:moveTo>
                                  <a:lnTo>
                                    <a:pt x="18" y="0"/>
                                  </a:lnTo>
                                  <a:lnTo>
                                    <a:pt x="18" y="2"/>
                                  </a:lnTo>
                                  <a:lnTo>
                                    <a:pt x="0" y="2"/>
                                  </a:lnTo>
                                  <a:lnTo>
                                    <a:pt x="0" y="19"/>
                                  </a:lnTo>
                                  <a:lnTo>
                                    <a:pt x="18" y="16"/>
                                  </a:lnTo>
                                  <a:lnTo>
                                    <a:pt x="18" y="14"/>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67" name="Freeform 580"/>
                          <wps:cNvSpPr>
                            <a:spLocks/>
                          </wps:cNvSpPr>
                          <wps:spPr bwMode="auto">
                            <a:xfrm>
                              <a:off x="3053" y="3951"/>
                              <a:ext cx="1" cy="21"/>
                            </a:xfrm>
                            <a:custGeom>
                              <a:avLst/>
                              <a:gdLst>
                                <a:gd name="T0" fmla="*/ 0 w 1"/>
                                <a:gd name="T1" fmla="*/ 0 h 21"/>
                                <a:gd name="T2" fmla="*/ 0 w 1"/>
                                <a:gd name="T3" fmla="*/ 20 h 21"/>
                                <a:gd name="T4" fmla="*/ 0 w 1"/>
                                <a:gd name="T5" fmla="*/ 2 h 21"/>
                                <a:gd name="T6" fmla="*/ 0 w 1"/>
                                <a:gd name="T7" fmla="*/ 0 h 21"/>
                              </a:gdLst>
                              <a:ahLst/>
                              <a:cxnLst>
                                <a:cxn ang="0">
                                  <a:pos x="T0" y="T1"/>
                                </a:cxn>
                                <a:cxn ang="0">
                                  <a:pos x="T2" y="T3"/>
                                </a:cxn>
                                <a:cxn ang="0">
                                  <a:pos x="T4" y="T5"/>
                                </a:cxn>
                                <a:cxn ang="0">
                                  <a:pos x="T6" y="T7"/>
                                </a:cxn>
                              </a:cxnLst>
                              <a:rect l="0" t="0" r="r" b="b"/>
                              <a:pathLst>
                                <a:path w="1" h="21">
                                  <a:moveTo>
                                    <a:pt x="0" y="0"/>
                                  </a:moveTo>
                                  <a:lnTo>
                                    <a:pt x="0" y="20"/>
                                  </a:lnTo>
                                  <a:lnTo>
                                    <a:pt x="0" y="2"/>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68" name="Freeform 581"/>
                          <wps:cNvSpPr>
                            <a:spLocks/>
                          </wps:cNvSpPr>
                          <wps:spPr bwMode="auto">
                            <a:xfrm>
                              <a:off x="2992" y="4053"/>
                              <a:ext cx="46" cy="30"/>
                            </a:xfrm>
                            <a:custGeom>
                              <a:avLst/>
                              <a:gdLst>
                                <a:gd name="T0" fmla="*/ 44 w 46"/>
                                <a:gd name="T1" fmla="*/ 12 h 30"/>
                                <a:gd name="T2" fmla="*/ 43 w 46"/>
                                <a:gd name="T3" fmla="*/ 9 h 30"/>
                                <a:gd name="T4" fmla="*/ 42 w 46"/>
                                <a:gd name="T5" fmla="*/ 7 h 30"/>
                                <a:gd name="T6" fmla="*/ 39 w 46"/>
                                <a:gd name="T7" fmla="*/ 5 h 30"/>
                                <a:gd name="T8" fmla="*/ 36 w 46"/>
                                <a:gd name="T9" fmla="*/ 3 h 30"/>
                                <a:gd name="T10" fmla="*/ 33 w 46"/>
                                <a:gd name="T11" fmla="*/ 1 h 30"/>
                                <a:gd name="T12" fmla="*/ 28 w 46"/>
                                <a:gd name="T13" fmla="*/ 0 h 30"/>
                                <a:gd name="T14" fmla="*/ 24 w 46"/>
                                <a:gd name="T15" fmla="*/ 0 h 30"/>
                                <a:gd name="T16" fmla="*/ 19 w 46"/>
                                <a:gd name="T17" fmla="*/ 0 h 30"/>
                                <a:gd name="T18" fmla="*/ 15 w 46"/>
                                <a:gd name="T19" fmla="*/ 0 h 30"/>
                                <a:gd name="T20" fmla="*/ 10 w 46"/>
                                <a:gd name="T21" fmla="*/ 1 h 30"/>
                                <a:gd name="T22" fmla="*/ 7 w 46"/>
                                <a:gd name="T23" fmla="*/ 3 h 30"/>
                                <a:gd name="T24" fmla="*/ 4 w 46"/>
                                <a:gd name="T25" fmla="*/ 5 h 30"/>
                                <a:gd name="T26" fmla="*/ 1 w 46"/>
                                <a:gd name="T27" fmla="*/ 7 h 30"/>
                                <a:gd name="T28" fmla="*/ 0 w 46"/>
                                <a:gd name="T29" fmla="*/ 9 h 30"/>
                                <a:gd name="T30" fmla="*/ 0 w 46"/>
                                <a:gd name="T31" fmla="*/ 12 h 30"/>
                                <a:gd name="T32" fmla="*/ 0 w 46"/>
                                <a:gd name="T33" fmla="*/ 15 h 30"/>
                                <a:gd name="T34" fmla="*/ 0 w 46"/>
                                <a:gd name="T35" fmla="*/ 18 h 30"/>
                                <a:gd name="T36" fmla="*/ 1 w 46"/>
                                <a:gd name="T37" fmla="*/ 21 h 30"/>
                                <a:gd name="T38" fmla="*/ 4 w 46"/>
                                <a:gd name="T39" fmla="*/ 23 h 30"/>
                                <a:gd name="T40" fmla="*/ 7 w 46"/>
                                <a:gd name="T41" fmla="*/ 25 h 30"/>
                                <a:gd name="T42" fmla="*/ 10 w 46"/>
                                <a:gd name="T43" fmla="*/ 26 h 30"/>
                                <a:gd name="T44" fmla="*/ 15 w 46"/>
                                <a:gd name="T45" fmla="*/ 27 h 30"/>
                                <a:gd name="T46" fmla="*/ 19 w 46"/>
                                <a:gd name="T47" fmla="*/ 29 h 30"/>
                                <a:gd name="T48" fmla="*/ 24 w 46"/>
                                <a:gd name="T49" fmla="*/ 29 h 30"/>
                                <a:gd name="T50" fmla="*/ 28 w 46"/>
                                <a:gd name="T51" fmla="*/ 27 h 30"/>
                                <a:gd name="T52" fmla="*/ 33 w 46"/>
                                <a:gd name="T53" fmla="*/ 26 h 30"/>
                                <a:gd name="T54" fmla="*/ 36 w 46"/>
                                <a:gd name="T55" fmla="*/ 25 h 30"/>
                                <a:gd name="T56" fmla="*/ 39 w 46"/>
                                <a:gd name="T57" fmla="*/ 23 h 30"/>
                                <a:gd name="T58" fmla="*/ 42 w 46"/>
                                <a:gd name="T59" fmla="*/ 21 h 30"/>
                                <a:gd name="T60" fmla="*/ 43 w 46"/>
                                <a:gd name="T61" fmla="*/ 18 h 30"/>
                                <a:gd name="T62" fmla="*/ 44 w 46"/>
                                <a:gd name="T63" fmla="*/ 1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6" h="30">
                                  <a:moveTo>
                                    <a:pt x="45" y="14"/>
                                  </a:moveTo>
                                  <a:lnTo>
                                    <a:pt x="44" y="12"/>
                                  </a:lnTo>
                                  <a:lnTo>
                                    <a:pt x="44" y="11"/>
                                  </a:lnTo>
                                  <a:lnTo>
                                    <a:pt x="43" y="9"/>
                                  </a:lnTo>
                                  <a:lnTo>
                                    <a:pt x="43" y="8"/>
                                  </a:lnTo>
                                  <a:lnTo>
                                    <a:pt x="42" y="7"/>
                                  </a:lnTo>
                                  <a:lnTo>
                                    <a:pt x="40" y="6"/>
                                  </a:lnTo>
                                  <a:lnTo>
                                    <a:pt x="39" y="5"/>
                                  </a:lnTo>
                                  <a:lnTo>
                                    <a:pt x="38" y="4"/>
                                  </a:lnTo>
                                  <a:lnTo>
                                    <a:pt x="36" y="3"/>
                                  </a:lnTo>
                                  <a:lnTo>
                                    <a:pt x="34" y="2"/>
                                  </a:lnTo>
                                  <a:lnTo>
                                    <a:pt x="33" y="1"/>
                                  </a:lnTo>
                                  <a:lnTo>
                                    <a:pt x="30" y="1"/>
                                  </a:lnTo>
                                  <a:lnTo>
                                    <a:pt x="28" y="0"/>
                                  </a:lnTo>
                                  <a:lnTo>
                                    <a:pt x="26" y="0"/>
                                  </a:lnTo>
                                  <a:lnTo>
                                    <a:pt x="24" y="0"/>
                                  </a:lnTo>
                                  <a:lnTo>
                                    <a:pt x="22" y="0"/>
                                  </a:lnTo>
                                  <a:lnTo>
                                    <a:pt x="19" y="0"/>
                                  </a:lnTo>
                                  <a:lnTo>
                                    <a:pt x="17" y="0"/>
                                  </a:lnTo>
                                  <a:lnTo>
                                    <a:pt x="15" y="0"/>
                                  </a:lnTo>
                                  <a:lnTo>
                                    <a:pt x="13" y="1"/>
                                  </a:lnTo>
                                  <a:lnTo>
                                    <a:pt x="10" y="1"/>
                                  </a:lnTo>
                                  <a:lnTo>
                                    <a:pt x="9" y="2"/>
                                  </a:lnTo>
                                  <a:lnTo>
                                    <a:pt x="7" y="3"/>
                                  </a:lnTo>
                                  <a:lnTo>
                                    <a:pt x="5" y="4"/>
                                  </a:lnTo>
                                  <a:lnTo>
                                    <a:pt x="4" y="5"/>
                                  </a:lnTo>
                                  <a:lnTo>
                                    <a:pt x="3" y="6"/>
                                  </a:lnTo>
                                  <a:lnTo>
                                    <a:pt x="1" y="7"/>
                                  </a:lnTo>
                                  <a:lnTo>
                                    <a:pt x="0" y="8"/>
                                  </a:lnTo>
                                  <a:lnTo>
                                    <a:pt x="0" y="9"/>
                                  </a:lnTo>
                                  <a:lnTo>
                                    <a:pt x="0" y="11"/>
                                  </a:lnTo>
                                  <a:lnTo>
                                    <a:pt x="0" y="12"/>
                                  </a:lnTo>
                                  <a:lnTo>
                                    <a:pt x="0" y="14"/>
                                  </a:lnTo>
                                  <a:lnTo>
                                    <a:pt x="0" y="15"/>
                                  </a:lnTo>
                                  <a:lnTo>
                                    <a:pt x="0" y="16"/>
                                  </a:lnTo>
                                  <a:lnTo>
                                    <a:pt x="0" y="18"/>
                                  </a:lnTo>
                                  <a:lnTo>
                                    <a:pt x="0" y="19"/>
                                  </a:lnTo>
                                  <a:lnTo>
                                    <a:pt x="1" y="21"/>
                                  </a:lnTo>
                                  <a:lnTo>
                                    <a:pt x="3" y="22"/>
                                  </a:lnTo>
                                  <a:lnTo>
                                    <a:pt x="4" y="23"/>
                                  </a:lnTo>
                                  <a:lnTo>
                                    <a:pt x="5" y="24"/>
                                  </a:lnTo>
                                  <a:lnTo>
                                    <a:pt x="7" y="25"/>
                                  </a:lnTo>
                                  <a:lnTo>
                                    <a:pt x="9" y="26"/>
                                  </a:lnTo>
                                  <a:lnTo>
                                    <a:pt x="10" y="26"/>
                                  </a:lnTo>
                                  <a:lnTo>
                                    <a:pt x="13" y="27"/>
                                  </a:lnTo>
                                  <a:lnTo>
                                    <a:pt x="15" y="27"/>
                                  </a:lnTo>
                                  <a:lnTo>
                                    <a:pt x="17" y="29"/>
                                  </a:lnTo>
                                  <a:lnTo>
                                    <a:pt x="19" y="29"/>
                                  </a:lnTo>
                                  <a:lnTo>
                                    <a:pt x="22" y="29"/>
                                  </a:lnTo>
                                  <a:lnTo>
                                    <a:pt x="24" y="29"/>
                                  </a:lnTo>
                                  <a:lnTo>
                                    <a:pt x="26" y="29"/>
                                  </a:lnTo>
                                  <a:lnTo>
                                    <a:pt x="28" y="27"/>
                                  </a:lnTo>
                                  <a:lnTo>
                                    <a:pt x="30" y="27"/>
                                  </a:lnTo>
                                  <a:lnTo>
                                    <a:pt x="33" y="26"/>
                                  </a:lnTo>
                                  <a:lnTo>
                                    <a:pt x="34" y="26"/>
                                  </a:lnTo>
                                  <a:lnTo>
                                    <a:pt x="36" y="25"/>
                                  </a:lnTo>
                                  <a:lnTo>
                                    <a:pt x="38" y="24"/>
                                  </a:lnTo>
                                  <a:lnTo>
                                    <a:pt x="39" y="23"/>
                                  </a:lnTo>
                                  <a:lnTo>
                                    <a:pt x="40" y="22"/>
                                  </a:lnTo>
                                  <a:lnTo>
                                    <a:pt x="42" y="21"/>
                                  </a:lnTo>
                                  <a:lnTo>
                                    <a:pt x="43" y="19"/>
                                  </a:lnTo>
                                  <a:lnTo>
                                    <a:pt x="43" y="18"/>
                                  </a:lnTo>
                                  <a:lnTo>
                                    <a:pt x="44" y="16"/>
                                  </a:lnTo>
                                  <a:lnTo>
                                    <a:pt x="44" y="15"/>
                                  </a:lnTo>
                                  <a:lnTo>
                                    <a:pt x="45" y="14"/>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569" name="Freeform 582"/>
                          <wps:cNvSpPr>
                            <a:spLocks/>
                          </wps:cNvSpPr>
                          <wps:spPr bwMode="auto">
                            <a:xfrm>
                              <a:off x="2992" y="4057"/>
                              <a:ext cx="45" cy="20"/>
                            </a:xfrm>
                            <a:custGeom>
                              <a:avLst/>
                              <a:gdLst>
                                <a:gd name="T0" fmla="*/ 0 w 45"/>
                                <a:gd name="T1" fmla="*/ 19 h 20"/>
                                <a:gd name="T2" fmla="*/ 44 w 45"/>
                                <a:gd name="T3" fmla="*/ 19 h 20"/>
                                <a:gd name="T4" fmla="*/ 44 w 45"/>
                                <a:gd name="T5" fmla="*/ 0 h 20"/>
                                <a:gd name="T6" fmla="*/ 0 w 45"/>
                                <a:gd name="T7" fmla="*/ 0 h 20"/>
                                <a:gd name="T8" fmla="*/ 0 w 45"/>
                                <a:gd name="T9" fmla="*/ 19 h 20"/>
                              </a:gdLst>
                              <a:ahLst/>
                              <a:cxnLst>
                                <a:cxn ang="0">
                                  <a:pos x="T0" y="T1"/>
                                </a:cxn>
                                <a:cxn ang="0">
                                  <a:pos x="T2" y="T3"/>
                                </a:cxn>
                                <a:cxn ang="0">
                                  <a:pos x="T4" y="T5"/>
                                </a:cxn>
                                <a:cxn ang="0">
                                  <a:pos x="T6" y="T7"/>
                                </a:cxn>
                                <a:cxn ang="0">
                                  <a:pos x="T8" y="T9"/>
                                </a:cxn>
                              </a:cxnLst>
                              <a:rect l="0" t="0" r="r" b="b"/>
                              <a:pathLst>
                                <a:path w="45" h="20">
                                  <a:moveTo>
                                    <a:pt x="0" y="19"/>
                                  </a:moveTo>
                                  <a:lnTo>
                                    <a:pt x="44" y="19"/>
                                  </a:lnTo>
                                  <a:lnTo>
                                    <a:pt x="44" y="0"/>
                                  </a:lnTo>
                                  <a:lnTo>
                                    <a:pt x="0" y="0"/>
                                  </a:lnTo>
                                  <a:lnTo>
                                    <a:pt x="0" y="19"/>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70" name="Line 583"/>
                          <wps:cNvCnPr/>
                          <wps:spPr bwMode="auto">
                            <a:xfrm>
                              <a:off x="2991" y="4064"/>
                              <a:ext cx="0"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71" name="Line 584"/>
                          <wps:cNvCnPr/>
                          <wps:spPr bwMode="auto">
                            <a:xfrm>
                              <a:off x="3036" y="4063"/>
                              <a:ext cx="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72" name="Freeform 585"/>
                          <wps:cNvSpPr>
                            <a:spLocks/>
                          </wps:cNvSpPr>
                          <wps:spPr bwMode="auto">
                            <a:xfrm>
                              <a:off x="2992" y="4062"/>
                              <a:ext cx="19" cy="21"/>
                            </a:xfrm>
                            <a:custGeom>
                              <a:avLst/>
                              <a:gdLst>
                                <a:gd name="T0" fmla="*/ 0 w 19"/>
                                <a:gd name="T1" fmla="*/ 0 h 21"/>
                                <a:gd name="T2" fmla="*/ 0 w 19"/>
                                <a:gd name="T3" fmla="*/ 15 h 21"/>
                                <a:gd name="T4" fmla="*/ 0 w 19"/>
                                <a:gd name="T5" fmla="*/ 17 h 21"/>
                                <a:gd name="T6" fmla="*/ 18 w 19"/>
                                <a:gd name="T7" fmla="*/ 20 h 21"/>
                                <a:gd name="T8" fmla="*/ 18 w 19"/>
                                <a:gd name="T9" fmla="*/ 5 h 21"/>
                                <a:gd name="T10" fmla="*/ 18 w 19"/>
                                <a:gd name="T11" fmla="*/ 2 h 21"/>
                                <a:gd name="T12" fmla="*/ 0 w 19"/>
                                <a:gd name="T13" fmla="*/ 0 h 21"/>
                              </a:gdLst>
                              <a:ahLst/>
                              <a:cxnLst>
                                <a:cxn ang="0">
                                  <a:pos x="T0" y="T1"/>
                                </a:cxn>
                                <a:cxn ang="0">
                                  <a:pos x="T2" y="T3"/>
                                </a:cxn>
                                <a:cxn ang="0">
                                  <a:pos x="T4" y="T5"/>
                                </a:cxn>
                                <a:cxn ang="0">
                                  <a:pos x="T6" y="T7"/>
                                </a:cxn>
                                <a:cxn ang="0">
                                  <a:pos x="T8" y="T9"/>
                                </a:cxn>
                                <a:cxn ang="0">
                                  <a:pos x="T10" y="T11"/>
                                </a:cxn>
                                <a:cxn ang="0">
                                  <a:pos x="T12" y="T13"/>
                                </a:cxn>
                              </a:cxnLst>
                              <a:rect l="0" t="0" r="r" b="b"/>
                              <a:pathLst>
                                <a:path w="19" h="21">
                                  <a:moveTo>
                                    <a:pt x="0" y="0"/>
                                  </a:moveTo>
                                  <a:lnTo>
                                    <a:pt x="0" y="15"/>
                                  </a:lnTo>
                                  <a:lnTo>
                                    <a:pt x="0" y="17"/>
                                  </a:lnTo>
                                  <a:lnTo>
                                    <a:pt x="18" y="20"/>
                                  </a:lnTo>
                                  <a:lnTo>
                                    <a:pt x="18" y="5"/>
                                  </a:lnTo>
                                  <a:lnTo>
                                    <a:pt x="18" y="2"/>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73" name="Freeform 586"/>
                          <wps:cNvSpPr>
                            <a:spLocks/>
                          </wps:cNvSpPr>
                          <wps:spPr bwMode="auto">
                            <a:xfrm>
                              <a:off x="2996" y="4065"/>
                              <a:ext cx="20" cy="20"/>
                            </a:xfrm>
                            <a:custGeom>
                              <a:avLst/>
                              <a:gdLst>
                                <a:gd name="T0" fmla="*/ 0 w 20"/>
                                <a:gd name="T1" fmla="*/ 0 h 20"/>
                                <a:gd name="T2" fmla="*/ 0 w 20"/>
                                <a:gd name="T3" fmla="*/ 0 h 20"/>
                                <a:gd name="T4" fmla="*/ 19 w 20"/>
                                <a:gd name="T5" fmla="*/ 2 h 20"/>
                                <a:gd name="T6" fmla="*/ 19 w 20"/>
                                <a:gd name="T7" fmla="*/ 19 h 20"/>
                                <a:gd name="T8" fmla="*/ 0 w 20"/>
                                <a:gd name="T9" fmla="*/ 19 h 20"/>
                                <a:gd name="T10" fmla="*/ 0 w 20"/>
                                <a:gd name="T11" fmla="*/ 0 h 20"/>
                              </a:gdLst>
                              <a:ahLst/>
                              <a:cxnLst>
                                <a:cxn ang="0">
                                  <a:pos x="T0" y="T1"/>
                                </a:cxn>
                                <a:cxn ang="0">
                                  <a:pos x="T2" y="T3"/>
                                </a:cxn>
                                <a:cxn ang="0">
                                  <a:pos x="T4" y="T5"/>
                                </a:cxn>
                                <a:cxn ang="0">
                                  <a:pos x="T6" y="T7"/>
                                </a:cxn>
                                <a:cxn ang="0">
                                  <a:pos x="T8" y="T9"/>
                                </a:cxn>
                                <a:cxn ang="0">
                                  <a:pos x="T10" y="T11"/>
                                </a:cxn>
                              </a:cxnLst>
                              <a:rect l="0" t="0" r="r" b="b"/>
                              <a:pathLst>
                                <a:path w="20" h="20">
                                  <a:moveTo>
                                    <a:pt x="0" y="0"/>
                                  </a:moveTo>
                                  <a:lnTo>
                                    <a:pt x="0" y="0"/>
                                  </a:lnTo>
                                  <a:lnTo>
                                    <a:pt x="19" y="2"/>
                                  </a:lnTo>
                                  <a:lnTo>
                                    <a:pt x="19" y="19"/>
                                  </a:lnTo>
                                  <a:lnTo>
                                    <a:pt x="0" y="19"/>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74" name="Freeform 587"/>
                          <wps:cNvSpPr>
                            <a:spLocks/>
                          </wps:cNvSpPr>
                          <wps:spPr bwMode="auto">
                            <a:xfrm>
                              <a:off x="2997" y="4069"/>
                              <a:ext cx="1" cy="20"/>
                            </a:xfrm>
                            <a:custGeom>
                              <a:avLst/>
                              <a:gdLst>
                                <a:gd name="T0" fmla="*/ 0 w 1"/>
                                <a:gd name="T1" fmla="*/ 0 h 20"/>
                                <a:gd name="T2" fmla="*/ 0 w 1"/>
                                <a:gd name="T3" fmla="*/ 16 h 20"/>
                                <a:gd name="T4" fmla="*/ 0 w 1"/>
                                <a:gd name="T5" fmla="*/ 19 h 20"/>
                                <a:gd name="T6" fmla="*/ 0 w 1"/>
                                <a:gd name="T7" fmla="*/ 2 h 20"/>
                                <a:gd name="T8" fmla="*/ 0 w 1"/>
                                <a:gd name="T9" fmla="*/ 0 h 20"/>
                              </a:gdLst>
                              <a:ahLst/>
                              <a:cxnLst>
                                <a:cxn ang="0">
                                  <a:pos x="T0" y="T1"/>
                                </a:cxn>
                                <a:cxn ang="0">
                                  <a:pos x="T2" y="T3"/>
                                </a:cxn>
                                <a:cxn ang="0">
                                  <a:pos x="T4" y="T5"/>
                                </a:cxn>
                                <a:cxn ang="0">
                                  <a:pos x="T6" y="T7"/>
                                </a:cxn>
                                <a:cxn ang="0">
                                  <a:pos x="T8" y="T9"/>
                                </a:cxn>
                              </a:cxnLst>
                              <a:rect l="0" t="0" r="r" b="b"/>
                              <a:pathLst>
                                <a:path w="1" h="20">
                                  <a:moveTo>
                                    <a:pt x="0" y="0"/>
                                  </a:moveTo>
                                  <a:lnTo>
                                    <a:pt x="0" y="16"/>
                                  </a:lnTo>
                                  <a:lnTo>
                                    <a:pt x="0" y="19"/>
                                  </a:lnTo>
                                  <a:lnTo>
                                    <a:pt x="0" y="2"/>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75" name="Freeform 588"/>
                          <wps:cNvSpPr>
                            <a:spLocks/>
                          </wps:cNvSpPr>
                          <wps:spPr bwMode="auto">
                            <a:xfrm>
                              <a:off x="3036" y="4062"/>
                              <a:ext cx="20" cy="21"/>
                            </a:xfrm>
                            <a:custGeom>
                              <a:avLst/>
                              <a:gdLst>
                                <a:gd name="T0" fmla="*/ 19 w 20"/>
                                <a:gd name="T1" fmla="*/ 15 h 21"/>
                                <a:gd name="T2" fmla="*/ 19 w 20"/>
                                <a:gd name="T3" fmla="*/ 0 h 21"/>
                                <a:gd name="T4" fmla="*/ 19 w 20"/>
                                <a:gd name="T5" fmla="*/ 2 h 21"/>
                                <a:gd name="T6" fmla="*/ 0 w 20"/>
                                <a:gd name="T7" fmla="*/ 2 h 21"/>
                                <a:gd name="T8" fmla="*/ 0 w 20"/>
                                <a:gd name="T9" fmla="*/ 20 h 21"/>
                                <a:gd name="T10" fmla="*/ 19 w 20"/>
                                <a:gd name="T11" fmla="*/ 20 h 21"/>
                                <a:gd name="T12" fmla="*/ 19 w 20"/>
                                <a:gd name="T13" fmla="*/ 17 h 21"/>
                                <a:gd name="T14" fmla="*/ 19 w 20"/>
                                <a:gd name="T15" fmla="*/ 15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21">
                                  <a:moveTo>
                                    <a:pt x="19" y="15"/>
                                  </a:moveTo>
                                  <a:lnTo>
                                    <a:pt x="19" y="0"/>
                                  </a:lnTo>
                                  <a:lnTo>
                                    <a:pt x="19" y="2"/>
                                  </a:lnTo>
                                  <a:lnTo>
                                    <a:pt x="0" y="2"/>
                                  </a:lnTo>
                                  <a:lnTo>
                                    <a:pt x="0" y="20"/>
                                  </a:lnTo>
                                  <a:lnTo>
                                    <a:pt x="19" y="20"/>
                                  </a:lnTo>
                                  <a:lnTo>
                                    <a:pt x="19" y="17"/>
                                  </a:lnTo>
                                  <a:lnTo>
                                    <a:pt x="19" y="15"/>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76" name="Freeform 589"/>
                          <wps:cNvSpPr>
                            <a:spLocks/>
                          </wps:cNvSpPr>
                          <wps:spPr bwMode="auto">
                            <a:xfrm>
                              <a:off x="3036" y="4064"/>
                              <a:ext cx="1" cy="20"/>
                            </a:xfrm>
                            <a:custGeom>
                              <a:avLst/>
                              <a:gdLst>
                                <a:gd name="T0" fmla="*/ 0 w 1"/>
                                <a:gd name="T1" fmla="*/ 0 h 20"/>
                                <a:gd name="T2" fmla="*/ 0 w 1"/>
                                <a:gd name="T3" fmla="*/ 19 h 20"/>
                                <a:gd name="T4" fmla="*/ 0 w 1"/>
                                <a:gd name="T5" fmla="*/ 2 h 20"/>
                                <a:gd name="T6" fmla="*/ 0 w 1"/>
                                <a:gd name="T7" fmla="*/ 0 h 20"/>
                              </a:gdLst>
                              <a:ahLst/>
                              <a:cxnLst>
                                <a:cxn ang="0">
                                  <a:pos x="T0" y="T1"/>
                                </a:cxn>
                                <a:cxn ang="0">
                                  <a:pos x="T2" y="T3"/>
                                </a:cxn>
                                <a:cxn ang="0">
                                  <a:pos x="T4" y="T5"/>
                                </a:cxn>
                                <a:cxn ang="0">
                                  <a:pos x="T6" y="T7"/>
                                </a:cxn>
                              </a:cxnLst>
                              <a:rect l="0" t="0" r="r" b="b"/>
                              <a:pathLst>
                                <a:path w="1" h="20">
                                  <a:moveTo>
                                    <a:pt x="0" y="0"/>
                                  </a:moveTo>
                                  <a:lnTo>
                                    <a:pt x="0" y="19"/>
                                  </a:lnTo>
                                  <a:lnTo>
                                    <a:pt x="0" y="2"/>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77" name="Freeform 590"/>
                          <wps:cNvSpPr>
                            <a:spLocks/>
                          </wps:cNvSpPr>
                          <wps:spPr bwMode="auto">
                            <a:xfrm>
                              <a:off x="2992" y="4044"/>
                              <a:ext cx="46" cy="29"/>
                            </a:xfrm>
                            <a:custGeom>
                              <a:avLst/>
                              <a:gdLst>
                                <a:gd name="T0" fmla="*/ 44 w 46"/>
                                <a:gd name="T1" fmla="*/ 13 h 29"/>
                                <a:gd name="T2" fmla="*/ 43 w 46"/>
                                <a:gd name="T3" fmla="*/ 10 h 29"/>
                                <a:gd name="T4" fmla="*/ 42 w 46"/>
                                <a:gd name="T5" fmla="*/ 7 h 29"/>
                                <a:gd name="T6" fmla="*/ 39 w 46"/>
                                <a:gd name="T7" fmla="*/ 5 h 29"/>
                                <a:gd name="T8" fmla="*/ 36 w 46"/>
                                <a:gd name="T9" fmla="*/ 3 h 29"/>
                                <a:gd name="T10" fmla="*/ 33 w 46"/>
                                <a:gd name="T11" fmla="*/ 2 h 29"/>
                                <a:gd name="T12" fmla="*/ 28 w 46"/>
                                <a:gd name="T13" fmla="*/ 0 h 29"/>
                                <a:gd name="T14" fmla="*/ 24 w 46"/>
                                <a:gd name="T15" fmla="*/ 0 h 29"/>
                                <a:gd name="T16" fmla="*/ 19 w 46"/>
                                <a:gd name="T17" fmla="*/ 0 h 29"/>
                                <a:gd name="T18" fmla="*/ 15 w 46"/>
                                <a:gd name="T19" fmla="*/ 0 h 29"/>
                                <a:gd name="T20" fmla="*/ 10 w 46"/>
                                <a:gd name="T21" fmla="*/ 2 h 29"/>
                                <a:gd name="T22" fmla="*/ 7 w 46"/>
                                <a:gd name="T23" fmla="*/ 3 h 29"/>
                                <a:gd name="T24" fmla="*/ 4 w 46"/>
                                <a:gd name="T25" fmla="*/ 5 h 29"/>
                                <a:gd name="T26" fmla="*/ 1 w 46"/>
                                <a:gd name="T27" fmla="*/ 7 h 29"/>
                                <a:gd name="T28" fmla="*/ 0 w 46"/>
                                <a:gd name="T29" fmla="*/ 10 h 29"/>
                                <a:gd name="T30" fmla="*/ 0 w 46"/>
                                <a:gd name="T31" fmla="*/ 13 h 29"/>
                                <a:gd name="T32" fmla="*/ 0 w 46"/>
                                <a:gd name="T33" fmla="*/ 15 h 29"/>
                                <a:gd name="T34" fmla="*/ 0 w 46"/>
                                <a:gd name="T35" fmla="*/ 18 h 29"/>
                                <a:gd name="T36" fmla="*/ 1 w 46"/>
                                <a:gd name="T37" fmla="*/ 21 h 29"/>
                                <a:gd name="T38" fmla="*/ 4 w 46"/>
                                <a:gd name="T39" fmla="*/ 23 h 29"/>
                                <a:gd name="T40" fmla="*/ 7 w 46"/>
                                <a:gd name="T41" fmla="*/ 25 h 29"/>
                                <a:gd name="T42" fmla="*/ 10 w 46"/>
                                <a:gd name="T43" fmla="*/ 26 h 29"/>
                                <a:gd name="T44" fmla="*/ 15 w 46"/>
                                <a:gd name="T45" fmla="*/ 28 h 29"/>
                                <a:gd name="T46" fmla="*/ 19 w 46"/>
                                <a:gd name="T47" fmla="*/ 28 h 29"/>
                                <a:gd name="T48" fmla="*/ 24 w 46"/>
                                <a:gd name="T49" fmla="*/ 28 h 29"/>
                                <a:gd name="T50" fmla="*/ 28 w 46"/>
                                <a:gd name="T51" fmla="*/ 28 h 29"/>
                                <a:gd name="T52" fmla="*/ 33 w 46"/>
                                <a:gd name="T53" fmla="*/ 26 h 29"/>
                                <a:gd name="T54" fmla="*/ 36 w 46"/>
                                <a:gd name="T55" fmla="*/ 25 h 29"/>
                                <a:gd name="T56" fmla="*/ 39 w 46"/>
                                <a:gd name="T57" fmla="*/ 23 h 29"/>
                                <a:gd name="T58" fmla="*/ 42 w 46"/>
                                <a:gd name="T59" fmla="*/ 21 h 29"/>
                                <a:gd name="T60" fmla="*/ 43 w 46"/>
                                <a:gd name="T61" fmla="*/ 18 h 29"/>
                                <a:gd name="T62" fmla="*/ 44 w 46"/>
                                <a:gd name="T63" fmla="*/ 1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6" h="29">
                                  <a:moveTo>
                                    <a:pt x="45" y="14"/>
                                  </a:moveTo>
                                  <a:lnTo>
                                    <a:pt x="44" y="13"/>
                                  </a:lnTo>
                                  <a:lnTo>
                                    <a:pt x="44" y="11"/>
                                  </a:lnTo>
                                  <a:lnTo>
                                    <a:pt x="43" y="10"/>
                                  </a:lnTo>
                                  <a:lnTo>
                                    <a:pt x="43" y="8"/>
                                  </a:lnTo>
                                  <a:lnTo>
                                    <a:pt x="42" y="7"/>
                                  </a:lnTo>
                                  <a:lnTo>
                                    <a:pt x="40" y="6"/>
                                  </a:lnTo>
                                  <a:lnTo>
                                    <a:pt x="39" y="5"/>
                                  </a:lnTo>
                                  <a:lnTo>
                                    <a:pt x="38" y="4"/>
                                  </a:lnTo>
                                  <a:lnTo>
                                    <a:pt x="36" y="3"/>
                                  </a:lnTo>
                                  <a:lnTo>
                                    <a:pt x="34" y="2"/>
                                  </a:lnTo>
                                  <a:lnTo>
                                    <a:pt x="33" y="2"/>
                                  </a:lnTo>
                                  <a:lnTo>
                                    <a:pt x="30" y="1"/>
                                  </a:lnTo>
                                  <a:lnTo>
                                    <a:pt x="28" y="0"/>
                                  </a:lnTo>
                                  <a:lnTo>
                                    <a:pt x="26" y="0"/>
                                  </a:lnTo>
                                  <a:lnTo>
                                    <a:pt x="24" y="0"/>
                                  </a:lnTo>
                                  <a:lnTo>
                                    <a:pt x="22" y="0"/>
                                  </a:lnTo>
                                  <a:lnTo>
                                    <a:pt x="19" y="0"/>
                                  </a:lnTo>
                                  <a:lnTo>
                                    <a:pt x="17" y="0"/>
                                  </a:lnTo>
                                  <a:lnTo>
                                    <a:pt x="15" y="0"/>
                                  </a:lnTo>
                                  <a:lnTo>
                                    <a:pt x="13" y="1"/>
                                  </a:lnTo>
                                  <a:lnTo>
                                    <a:pt x="10" y="2"/>
                                  </a:lnTo>
                                  <a:lnTo>
                                    <a:pt x="9" y="2"/>
                                  </a:lnTo>
                                  <a:lnTo>
                                    <a:pt x="7" y="3"/>
                                  </a:lnTo>
                                  <a:lnTo>
                                    <a:pt x="5" y="4"/>
                                  </a:lnTo>
                                  <a:lnTo>
                                    <a:pt x="4" y="5"/>
                                  </a:lnTo>
                                  <a:lnTo>
                                    <a:pt x="3" y="6"/>
                                  </a:lnTo>
                                  <a:lnTo>
                                    <a:pt x="1" y="7"/>
                                  </a:lnTo>
                                  <a:lnTo>
                                    <a:pt x="0" y="8"/>
                                  </a:lnTo>
                                  <a:lnTo>
                                    <a:pt x="0" y="10"/>
                                  </a:lnTo>
                                  <a:lnTo>
                                    <a:pt x="0" y="11"/>
                                  </a:lnTo>
                                  <a:lnTo>
                                    <a:pt x="0" y="13"/>
                                  </a:lnTo>
                                  <a:lnTo>
                                    <a:pt x="0" y="14"/>
                                  </a:lnTo>
                                  <a:lnTo>
                                    <a:pt x="0" y="15"/>
                                  </a:lnTo>
                                  <a:lnTo>
                                    <a:pt x="0" y="17"/>
                                  </a:lnTo>
                                  <a:lnTo>
                                    <a:pt x="0" y="18"/>
                                  </a:lnTo>
                                  <a:lnTo>
                                    <a:pt x="0" y="20"/>
                                  </a:lnTo>
                                  <a:lnTo>
                                    <a:pt x="1" y="21"/>
                                  </a:lnTo>
                                  <a:lnTo>
                                    <a:pt x="3" y="22"/>
                                  </a:lnTo>
                                  <a:lnTo>
                                    <a:pt x="4" y="23"/>
                                  </a:lnTo>
                                  <a:lnTo>
                                    <a:pt x="5" y="24"/>
                                  </a:lnTo>
                                  <a:lnTo>
                                    <a:pt x="7" y="25"/>
                                  </a:lnTo>
                                  <a:lnTo>
                                    <a:pt x="9" y="26"/>
                                  </a:lnTo>
                                  <a:lnTo>
                                    <a:pt x="10" y="26"/>
                                  </a:lnTo>
                                  <a:lnTo>
                                    <a:pt x="13" y="27"/>
                                  </a:lnTo>
                                  <a:lnTo>
                                    <a:pt x="15" y="28"/>
                                  </a:lnTo>
                                  <a:lnTo>
                                    <a:pt x="17" y="28"/>
                                  </a:lnTo>
                                  <a:lnTo>
                                    <a:pt x="19" y="28"/>
                                  </a:lnTo>
                                  <a:lnTo>
                                    <a:pt x="22" y="28"/>
                                  </a:lnTo>
                                  <a:lnTo>
                                    <a:pt x="24" y="28"/>
                                  </a:lnTo>
                                  <a:lnTo>
                                    <a:pt x="26" y="28"/>
                                  </a:lnTo>
                                  <a:lnTo>
                                    <a:pt x="28" y="28"/>
                                  </a:lnTo>
                                  <a:lnTo>
                                    <a:pt x="30" y="27"/>
                                  </a:lnTo>
                                  <a:lnTo>
                                    <a:pt x="33" y="26"/>
                                  </a:lnTo>
                                  <a:lnTo>
                                    <a:pt x="34" y="26"/>
                                  </a:lnTo>
                                  <a:lnTo>
                                    <a:pt x="36" y="25"/>
                                  </a:lnTo>
                                  <a:lnTo>
                                    <a:pt x="38" y="24"/>
                                  </a:lnTo>
                                  <a:lnTo>
                                    <a:pt x="39" y="23"/>
                                  </a:lnTo>
                                  <a:lnTo>
                                    <a:pt x="40" y="22"/>
                                  </a:lnTo>
                                  <a:lnTo>
                                    <a:pt x="42" y="21"/>
                                  </a:lnTo>
                                  <a:lnTo>
                                    <a:pt x="43" y="20"/>
                                  </a:lnTo>
                                  <a:lnTo>
                                    <a:pt x="43" y="18"/>
                                  </a:lnTo>
                                  <a:lnTo>
                                    <a:pt x="44" y="17"/>
                                  </a:lnTo>
                                  <a:lnTo>
                                    <a:pt x="44" y="15"/>
                                  </a:lnTo>
                                  <a:lnTo>
                                    <a:pt x="45" y="14"/>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578" name="Freeform 591"/>
                          <wps:cNvSpPr>
                            <a:spLocks/>
                          </wps:cNvSpPr>
                          <wps:spPr bwMode="auto">
                            <a:xfrm>
                              <a:off x="2992" y="4048"/>
                              <a:ext cx="45" cy="20"/>
                            </a:xfrm>
                            <a:custGeom>
                              <a:avLst/>
                              <a:gdLst>
                                <a:gd name="T0" fmla="*/ 0 w 45"/>
                                <a:gd name="T1" fmla="*/ 19 h 20"/>
                                <a:gd name="T2" fmla="*/ 44 w 45"/>
                                <a:gd name="T3" fmla="*/ 19 h 20"/>
                                <a:gd name="T4" fmla="*/ 44 w 45"/>
                                <a:gd name="T5" fmla="*/ 0 h 20"/>
                                <a:gd name="T6" fmla="*/ 0 w 45"/>
                                <a:gd name="T7" fmla="*/ 0 h 20"/>
                                <a:gd name="T8" fmla="*/ 0 w 45"/>
                                <a:gd name="T9" fmla="*/ 19 h 20"/>
                              </a:gdLst>
                              <a:ahLst/>
                              <a:cxnLst>
                                <a:cxn ang="0">
                                  <a:pos x="T0" y="T1"/>
                                </a:cxn>
                                <a:cxn ang="0">
                                  <a:pos x="T2" y="T3"/>
                                </a:cxn>
                                <a:cxn ang="0">
                                  <a:pos x="T4" y="T5"/>
                                </a:cxn>
                                <a:cxn ang="0">
                                  <a:pos x="T6" y="T7"/>
                                </a:cxn>
                                <a:cxn ang="0">
                                  <a:pos x="T8" y="T9"/>
                                </a:cxn>
                              </a:cxnLst>
                              <a:rect l="0" t="0" r="r" b="b"/>
                              <a:pathLst>
                                <a:path w="45" h="20">
                                  <a:moveTo>
                                    <a:pt x="0" y="19"/>
                                  </a:moveTo>
                                  <a:lnTo>
                                    <a:pt x="44" y="19"/>
                                  </a:lnTo>
                                  <a:lnTo>
                                    <a:pt x="44" y="0"/>
                                  </a:lnTo>
                                  <a:lnTo>
                                    <a:pt x="0" y="0"/>
                                  </a:lnTo>
                                  <a:lnTo>
                                    <a:pt x="0" y="19"/>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79" name="Line 592"/>
                          <wps:cNvCnPr/>
                          <wps:spPr bwMode="auto">
                            <a:xfrm>
                              <a:off x="2991" y="4057"/>
                              <a:ext cx="0" cy="3"/>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0" name="Line 593"/>
                          <wps:cNvCnPr/>
                          <wps:spPr bwMode="auto">
                            <a:xfrm flipV="1">
                              <a:off x="3036" y="4055"/>
                              <a:ext cx="0" cy="3"/>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1" name="Freeform 594"/>
                          <wps:cNvSpPr>
                            <a:spLocks/>
                          </wps:cNvSpPr>
                          <wps:spPr bwMode="auto">
                            <a:xfrm>
                              <a:off x="2992" y="4052"/>
                              <a:ext cx="19" cy="21"/>
                            </a:xfrm>
                            <a:custGeom>
                              <a:avLst/>
                              <a:gdLst>
                                <a:gd name="T0" fmla="*/ 0 w 19"/>
                                <a:gd name="T1" fmla="*/ 0 h 21"/>
                                <a:gd name="T2" fmla="*/ 0 w 19"/>
                                <a:gd name="T3" fmla="*/ 15 h 21"/>
                                <a:gd name="T4" fmla="*/ 0 w 19"/>
                                <a:gd name="T5" fmla="*/ 17 h 21"/>
                                <a:gd name="T6" fmla="*/ 18 w 19"/>
                                <a:gd name="T7" fmla="*/ 20 h 21"/>
                                <a:gd name="T8" fmla="*/ 18 w 19"/>
                                <a:gd name="T9" fmla="*/ 5 h 21"/>
                                <a:gd name="T10" fmla="*/ 18 w 19"/>
                                <a:gd name="T11" fmla="*/ 2 h 21"/>
                                <a:gd name="T12" fmla="*/ 18 w 19"/>
                                <a:gd name="T13" fmla="*/ 0 h 21"/>
                                <a:gd name="T14" fmla="*/ 0 w 19"/>
                                <a:gd name="T15" fmla="*/ 0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 h="21">
                                  <a:moveTo>
                                    <a:pt x="0" y="0"/>
                                  </a:moveTo>
                                  <a:lnTo>
                                    <a:pt x="0" y="15"/>
                                  </a:lnTo>
                                  <a:lnTo>
                                    <a:pt x="0" y="17"/>
                                  </a:lnTo>
                                  <a:lnTo>
                                    <a:pt x="18" y="20"/>
                                  </a:lnTo>
                                  <a:lnTo>
                                    <a:pt x="18" y="5"/>
                                  </a:lnTo>
                                  <a:lnTo>
                                    <a:pt x="18" y="2"/>
                                  </a:lnTo>
                                  <a:lnTo>
                                    <a:pt x="18" y="0"/>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82" name="Freeform 595"/>
                          <wps:cNvSpPr>
                            <a:spLocks/>
                          </wps:cNvSpPr>
                          <wps:spPr bwMode="auto">
                            <a:xfrm>
                              <a:off x="2996" y="4057"/>
                              <a:ext cx="20" cy="20"/>
                            </a:xfrm>
                            <a:custGeom>
                              <a:avLst/>
                              <a:gdLst>
                                <a:gd name="T0" fmla="*/ 0 w 20"/>
                                <a:gd name="T1" fmla="*/ 0 h 20"/>
                                <a:gd name="T2" fmla="*/ 0 w 20"/>
                                <a:gd name="T3" fmla="*/ 0 h 20"/>
                                <a:gd name="T4" fmla="*/ 19 w 20"/>
                                <a:gd name="T5" fmla="*/ 2 h 20"/>
                                <a:gd name="T6" fmla="*/ 19 w 20"/>
                                <a:gd name="T7" fmla="*/ 19 h 20"/>
                                <a:gd name="T8" fmla="*/ 0 w 20"/>
                                <a:gd name="T9" fmla="*/ 19 h 20"/>
                                <a:gd name="T10" fmla="*/ 0 w 20"/>
                                <a:gd name="T11" fmla="*/ 0 h 20"/>
                              </a:gdLst>
                              <a:ahLst/>
                              <a:cxnLst>
                                <a:cxn ang="0">
                                  <a:pos x="T0" y="T1"/>
                                </a:cxn>
                                <a:cxn ang="0">
                                  <a:pos x="T2" y="T3"/>
                                </a:cxn>
                                <a:cxn ang="0">
                                  <a:pos x="T4" y="T5"/>
                                </a:cxn>
                                <a:cxn ang="0">
                                  <a:pos x="T6" y="T7"/>
                                </a:cxn>
                                <a:cxn ang="0">
                                  <a:pos x="T8" y="T9"/>
                                </a:cxn>
                                <a:cxn ang="0">
                                  <a:pos x="T10" y="T11"/>
                                </a:cxn>
                              </a:cxnLst>
                              <a:rect l="0" t="0" r="r" b="b"/>
                              <a:pathLst>
                                <a:path w="20" h="20">
                                  <a:moveTo>
                                    <a:pt x="0" y="0"/>
                                  </a:moveTo>
                                  <a:lnTo>
                                    <a:pt x="0" y="0"/>
                                  </a:lnTo>
                                  <a:lnTo>
                                    <a:pt x="19" y="2"/>
                                  </a:lnTo>
                                  <a:lnTo>
                                    <a:pt x="19" y="19"/>
                                  </a:lnTo>
                                  <a:lnTo>
                                    <a:pt x="0" y="19"/>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83" name="Freeform 596"/>
                          <wps:cNvSpPr>
                            <a:spLocks/>
                          </wps:cNvSpPr>
                          <wps:spPr bwMode="auto">
                            <a:xfrm>
                              <a:off x="2997" y="4060"/>
                              <a:ext cx="1" cy="19"/>
                            </a:xfrm>
                            <a:custGeom>
                              <a:avLst/>
                              <a:gdLst>
                                <a:gd name="T0" fmla="*/ 0 w 1"/>
                                <a:gd name="T1" fmla="*/ 0 h 19"/>
                                <a:gd name="T2" fmla="*/ 0 w 1"/>
                                <a:gd name="T3" fmla="*/ 15 h 19"/>
                                <a:gd name="T4" fmla="*/ 0 w 1"/>
                                <a:gd name="T5" fmla="*/ 18 h 19"/>
                                <a:gd name="T6" fmla="*/ 0 w 1"/>
                                <a:gd name="T7" fmla="*/ 0 h 19"/>
                              </a:gdLst>
                              <a:ahLst/>
                              <a:cxnLst>
                                <a:cxn ang="0">
                                  <a:pos x="T0" y="T1"/>
                                </a:cxn>
                                <a:cxn ang="0">
                                  <a:pos x="T2" y="T3"/>
                                </a:cxn>
                                <a:cxn ang="0">
                                  <a:pos x="T4" y="T5"/>
                                </a:cxn>
                                <a:cxn ang="0">
                                  <a:pos x="T6" y="T7"/>
                                </a:cxn>
                              </a:cxnLst>
                              <a:rect l="0" t="0" r="r" b="b"/>
                              <a:pathLst>
                                <a:path w="1" h="19">
                                  <a:moveTo>
                                    <a:pt x="0" y="0"/>
                                  </a:moveTo>
                                  <a:lnTo>
                                    <a:pt x="0" y="15"/>
                                  </a:lnTo>
                                  <a:lnTo>
                                    <a:pt x="0" y="18"/>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84" name="Freeform 597"/>
                          <wps:cNvSpPr>
                            <a:spLocks/>
                          </wps:cNvSpPr>
                          <wps:spPr bwMode="auto">
                            <a:xfrm>
                              <a:off x="3036" y="4053"/>
                              <a:ext cx="20" cy="20"/>
                            </a:xfrm>
                            <a:custGeom>
                              <a:avLst/>
                              <a:gdLst>
                                <a:gd name="T0" fmla="*/ 19 w 20"/>
                                <a:gd name="T1" fmla="*/ 14 h 20"/>
                                <a:gd name="T2" fmla="*/ 19 w 20"/>
                                <a:gd name="T3" fmla="*/ 0 h 20"/>
                                <a:gd name="T4" fmla="*/ 0 w 20"/>
                                <a:gd name="T5" fmla="*/ 2 h 20"/>
                                <a:gd name="T6" fmla="*/ 0 w 20"/>
                                <a:gd name="T7" fmla="*/ 19 h 20"/>
                                <a:gd name="T8" fmla="*/ 19 w 20"/>
                                <a:gd name="T9" fmla="*/ 19 h 20"/>
                                <a:gd name="T10" fmla="*/ 19 w 20"/>
                                <a:gd name="T11" fmla="*/ 16 h 20"/>
                                <a:gd name="T12" fmla="*/ 19 w 20"/>
                                <a:gd name="T13" fmla="*/ 14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19" y="14"/>
                                  </a:moveTo>
                                  <a:lnTo>
                                    <a:pt x="19" y="0"/>
                                  </a:lnTo>
                                  <a:lnTo>
                                    <a:pt x="0" y="2"/>
                                  </a:lnTo>
                                  <a:lnTo>
                                    <a:pt x="0" y="19"/>
                                  </a:lnTo>
                                  <a:lnTo>
                                    <a:pt x="19" y="19"/>
                                  </a:lnTo>
                                  <a:lnTo>
                                    <a:pt x="19" y="16"/>
                                  </a:lnTo>
                                  <a:lnTo>
                                    <a:pt x="19" y="14"/>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85" name="Freeform 598"/>
                          <wps:cNvSpPr>
                            <a:spLocks/>
                          </wps:cNvSpPr>
                          <wps:spPr bwMode="auto">
                            <a:xfrm>
                              <a:off x="3036" y="4057"/>
                              <a:ext cx="1" cy="20"/>
                            </a:xfrm>
                            <a:custGeom>
                              <a:avLst/>
                              <a:gdLst>
                                <a:gd name="T0" fmla="*/ 0 w 1"/>
                                <a:gd name="T1" fmla="*/ 0 h 20"/>
                                <a:gd name="T2" fmla="*/ 0 w 1"/>
                                <a:gd name="T3" fmla="*/ 19 h 20"/>
                                <a:gd name="T4" fmla="*/ 0 w 1"/>
                                <a:gd name="T5" fmla="*/ 0 h 20"/>
                              </a:gdLst>
                              <a:ahLst/>
                              <a:cxnLst>
                                <a:cxn ang="0">
                                  <a:pos x="T0" y="T1"/>
                                </a:cxn>
                                <a:cxn ang="0">
                                  <a:pos x="T2" y="T3"/>
                                </a:cxn>
                                <a:cxn ang="0">
                                  <a:pos x="T4" y="T5"/>
                                </a:cxn>
                              </a:cxnLst>
                              <a:rect l="0" t="0" r="r" b="b"/>
                              <a:pathLst>
                                <a:path w="1" h="20">
                                  <a:moveTo>
                                    <a:pt x="0" y="0"/>
                                  </a:moveTo>
                                  <a:lnTo>
                                    <a:pt x="0" y="19"/>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86" name="Freeform 599"/>
                          <wps:cNvSpPr>
                            <a:spLocks/>
                          </wps:cNvSpPr>
                          <wps:spPr bwMode="auto">
                            <a:xfrm>
                              <a:off x="2992" y="4035"/>
                              <a:ext cx="46" cy="30"/>
                            </a:xfrm>
                            <a:custGeom>
                              <a:avLst/>
                              <a:gdLst>
                                <a:gd name="T0" fmla="*/ 44 w 46"/>
                                <a:gd name="T1" fmla="*/ 12 h 30"/>
                                <a:gd name="T2" fmla="*/ 43 w 46"/>
                                <a:gd name="T3" fmla="*/ 9 h 30"/>
                                <a:gd name="T4" fmla="*/ 42 w 46"/>
                                <a:gd name="T5" fmla="*/ 7 h 30"/>
                                <a:gd name="T6" fmla="*/ 39 w 46"/>
                                <a:gd name="T7" fmla="*/ 5 h 30"/>
                                <a:gd name="T8" fmla="*/ 36 w 46"/>
                                <a:gd name="T9" fmla="*/ 3 h 30"/>
                                <a:gd name="T10" fmla="*/ 33 w 46"/>
                                <a:gd name="T11" fmla="*/ 1 h 30"/>
                                <a:gd name="T12" fmla="*/ 28 w 46"/>
                                <a:gd name="T13" fmla="*/ 0 h 30"/>
                                <a:gd name="T14" fmla="*/ 24 w 46"/>
                                <a:gd name="T15" fmla="*/ 0 h 30"/>
                                <a:gd name="T16" fmla="*/ 19 w 46"/>
                                <a:gd name="T17" fmla="*/ 0 h 30"/>
                                <a:gd name="T18" fmla="*/ 15 w 46"/>
                                <a:gd name="T19" fmla="*/ 0 h 30"/>
                                <a:gd name="T20" fmla="*/ 10 w 46"/>
                                <a:gd name="T21" fmla="*/ 1 h 30"/>
                                <a:gd name="T22" fmla="*/ 7 w 46"/>
                                <a:gd name="T23" fmla="*/ 3 h 30"/>
                                <a:gd name="T24" fmla="*/ 4 w 46"/>
                                <a:gd name="T25" fmla="*/ 5 h 30"/>
                                <a:gd name="T26" fmla="*/ 1 w 46"/>
                                <a:gd name="T27" fmla="*/ 7 h 30"/>
                                <a:gd name="T28" fmla="*/ 0 w 46"/>
                                <a:gd name="T29" fmla="*/ 9 h 30"/>
                                <a:gd name="T30" fmla="*/ 0 w 46"/>
                                <a:gd name="T31" fmla="*/ 12 h 30"/>
                                <a:gd name="T32" fmla="*/ 0 w 46"/>
                                <a:gd name="T33" fmla="*/ 15 h 30"/>
                                <a:gd name="T34" fmla="*/ 0 w 46"/>
                                <a:gd name="T35" fmla="*/ 18 h 30"/>
                                <a:gd name="T36" fmla="*/ 1 w 46"/>
                                <a:gd name="T37" fmla="*/ 21 h 30"/>
                                <a:gd name="T38" fmla="*/ 4 w 46"/>
                                <a:gd name="T39" fmla="*/ 23 h 30"/>
                                <a:gd name="T40" fmla="*/ 7 w 46"/>
                                <a:gd name="T41" fmla="*/ 25 h 30"/>
                                <a:gd name="T42" fmla="*/ 10 w 46"/>
                                <a:gd name="T43" fmla="*/ 26 h 30"/>
                                <a:gd name="T44" fmla="*/ 15 w 46"/>
                                <a:gd name="T45" fmla="*/ 27 h 30"/>
                                <a:gd name="T46" fmla="*/ 19 w 46"/>
                                <a:gd name="T47" fmla="*/ 29 h 30"/>
                                <a:gd name="T48" fmla="*/ 24 w 46"/>
                                <a:gd name="T49" fmla="*/ 29 h 30"/>
                                <a:gd name="T50" fmla="*/ 28 w 46"/>
                                <a:gd name="T51" fmla="*/ 27 h 30"/>
                                <a:gd name="T52" fmla="*/ 33 w 46"/>
                                <a:gd name="T53" fmla="*/ 26 h 30"/>
                                <a:gd name="T54" fmla="*/ 36 w 46"/>
                                <a:gd name="T55" fmla="*/ 25 h 30"/>
                                <a:gd name="T56" fmla="*/ 39 w 46"/>
                                <a:gd name="T57" fmla="*/ 23 h 30"/>
                                <a:gd name="T58" fmla="*/ 42 w 46"/>
                                <a:gd name="T59" fmla="*/ 21 h 30"/>
                                <a:gd name="T60" fmla="*/ 43 w 46"/>
                                <a:gd name="T61" fmla="*/ 18 h 30"/>
                                <a:gd name="T62" fmla="*/ 44 w 46"/>
                                <a:gd name="T63" fmla="*/ 1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6" h="30">
                                  <a:moveTo>
                                    <a:pt x="45" y="14"/>
                                  </a:moveTo>
                                  <a:lnTo>
                                    <a:pt x="44" y="12"/>
                                  </a:lnTo>
                                  <a:lnTo>
                                    <a:pt x="44" y="11"/>
                                  </a:lnTo>
                                  <a:lnTo>
                                    <a:pt x="43" y="9"/>
                                  </a:lnTo>
                                  <a:lnTo>
                                    <a:pt x="43" y="8"/>
                                  </a:lnTo>
                                  <a:lnTo>
                                    <a:pt x="42" y="7"/>
                                  </a:lnTo>
                                  <a:lnTo>
                                    <a:pt x="40" y="5"/>
                                  </a:lnTo>
                                  <a:lnTo>
                                    <a:pt x="39" y="5"/>
                                  </a:lnTo>
                                  <a:lnTo>
                                    <a:pt x="38" y="3"/>
                                  </a:lnTo>
                                  <a:lnTo>
                                    <a:pt x="36" y="3"/>
                                  </a:lnTo>
                                  <a:lnTo>
                                    <a:pt x="34" y="2"/>
                                  </a:lnTo>
                                  <a:lnTo>
                                    <a:pt x="33" y="1"/>
                                  </a:lnTo>
                                  <a:lnTo>
                                    <a:pt x="30" y="0"/>
                                  </a:lnTo>
                                  <a:lnTo>
                                    <a:pt x="28" y="0"/>
                                  </a:lnTo>
                                  <a:lnTo>
                                    <a:pt x="26" y="0"/>
                                  </a:lnTo>
                                  <a:lnTo>
                                    <a:pt x="24" y="0"/>
                                  </a:lnTo>
                                  <a:lnTo>
                                    <a:pt x="22" y="0"/>
                                  </a:lnTo>
                                  <a:lnTo>
                                    <a:pt x="19" y="0"/>
                                  </a:lnTo>
                                  <a:lnTo>
                                    <a:pt x="17" y="0"/>
                                  </a:lnTo>
                                  <a:lnTo>
                                    <a:pt x="15" y="0"/>
                                  </a:lnTo>
                                  <a:lnTo>
                                    <a:pt x="13" y="0"/>
                                  </a:lnTo>
                                  <a:lnTo>
                                    <a:pt x="10" y="1"/>
                                  </a:lnTo>
                                  <a:lnTo>
                                    <a:pt x="9" y="2"/>
                                  </a:lnTo>
                                  <a:lnTo>
                                    <a:pt x="7" y="3"/>
                                  </a:lnTo>
                                  <a:lnTo>
                                    <a:pt x="5" y="3"/>
                                  </a:lnTo>
                                  <a:lnTo>
                                    <a:pt x="4" y="5"/>
                                  </a:lnTo>
                                  <a:lnTo>
                                    <a:pt x="3" y="5"/>
                                  </a:lnTo>
                                  <a:lnTo>
                                    <a:pt x="1" y="7"/>
                                  </a:lnTo>
                                  <a:lnTo>
                                    <a:pt x="0" y="8"/>
                                  </a:lnTo>
                                  <a:lnTo>
                                    <a:pt x="0" y="9"/>
                                  </a:lnTo>
                                  <a:lnTo>
                                    <a:pt x="0" y="11"/>
                                  </a:lnTo>
                                  <a:lnTo>
                                    <a:pt x="0" y="12"/>
                                  </a:lnTo>
                                  <a:lnTo>
                                    <a:pt x="0" y="14"/>
                                  </a:lnTo>
                                  <a:lnTo>
                                    <a:pt x="0" y="15"/>
                                  </a:lnTo>
                                  <a:lnTo>
                                    <a:pt x="0" y="16"/>
                                  </a:lnTo>
                                  <a:lnTo>
                                    <a:pt x="0" y="18"/>
                                  </a:lnTo>
                                  <a:lnTo>
                                    <a:pt x="0" y="19"/>
                                  </a:lnTo>
                                  <a:lnTo>
                                    <a:pt x="1" y="21"/>
                                  </a:lnTo>
                                  <a:lnTo>
                                    <a:pt x="3" y="22"/>
                                  </a:lnTo>
                                  <a:lnTo>
                                    <a:pt x="4" y="23"/>
                                  </a:lnTo>
                                  <a:lnTo>
                                    <a:pt x="5" y="24"/>
                                  </a:lnTo>
                                  <a:lnTo>
                                    <a:pt x="7" y="25"/>
                                  </a:lnTo>
                                  <a:lnTo>
                                    <a:pt x="9" y="26"/>
                                  </a:lnTo>
                                  <a:lnTo>
                                    <a:pt x="10" y="26"/>
                                  </a:lnTo>
                                  <a:lnTo>
                                    <a:pt x="13" y="27"/>
                                  </a:lnTo>
                                  <a:lnTo>
                                    <a:pt x="15" y="27"/>
                                  </a:lnTo>
                                  <a:lnTo>
                                    <a:pt x="17" y="29"/>
                                  </a:lnTo>
                                  <a:lnTo>
                                    <a:pt x="19" y="29"/>
                                  </a:lnTo>
                                  <a:lnTo>
                                    <a:pt x="22" y="29"/>
                                  </a:lnTo>
                                  <a:lnTo>
                                    <a:pt x="24" y="29"/>
                                  </a:lnTo>
                                  <a:lnTo>
                                    <a:pt x="26" y="29"/>
                                  </a:lnTo>
                                  <a:lnTo>
                                    <a:pt x="28" y="27"/>
                                  </a:lnTo>
                                  <a:lnTo>
                                    <a:pt x="30" y="27"/>
                                  </a:lnTo>
                                  <a:lnTo>
                                    <a:pt x="33" y="26"/>
                                  </a:lnTo>
                                  <a:lnTo>
                                    <a:pt x="34" y="26"/>
                                  </a:lnTo>
                                  <a:lnTo>
                                    <a:pt x="36" y="25"/>
                                  </a:lnTo>
                                  <a:lnTo>
                                    <a:pt x="38" y="24"/>
                                  </a:lnTo>
                                  <a:lnTo>
                                    <a:pt x="39" y="23"/>
                                  </a:lnTo>
                                  <a:lnTo>
                                    <a:pt x="40" y="22"/>
                                  </a:lnTo>
                                  <a:lnTo>
                                    <a:pt x="42" y="21"/>
                                  </a:lnTo>
                                  <a:lnTo>
                                    <a:pt x="43" y="19"/>
                                  </a:lnTo>
                                  <a:lnTo>
                                    <a:pt x="43" y="18"/>
                                  </a:lnTo>
                                  <a:lnTo>
                                    <a:pt x="44" y="16"/>
                                  </a:lnTo>
                                  <a:lnTo>
                                    <a:pt x="44" y="15"/>
                                  </a:lnTo>
                                  <a:lnTo>
                                    <a:pt x="45" y="14"/>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587" name="Freeform 600"/>
                          <wps:cNvSpPr>
                            <a:spLocks/>
                          </wps:cNvSpPr>
                          <wps:spPr bwMode="auto">
                            <a:xfrm>
                              <a:off x="2992" y="4041"/>
                              <a:ext cx="45" cy="20"/>
                            </a:xfrm>
                            <a:custGeom>
                              <a:avLst/>
                              <a:gdLst>
                                <a:gd name="T0" fmla="*/ 0 w 45"/>
                                <a:gd name="T1" fmla="*/ 19 h 20"/>
                                <a:gd name="T2" fmla="*/ 44 w 45"/>
                                <a:gd name="T3" fmla="*/ 19 h 20"/>
                                <a:gd name="T4" fmla="*/ 44 w 45"/>
                                <a:gd name="T5" fmla="*/ 0 h 20"/>
                                <a:gd name="T6" fmla="*/ 0 w 45"/>
                                <a:gd name="T7" fmla="*/ 0 h 20"/>
                                <a:gd name="T8" fmla="*/ 0 w 45"/>
                                <a:gd name="T9" fmla="*/ 19 h 20"/>
                              </a:gdLst>
                              <a:ahLst/>
                              <a:cxnLst>
                                <a:cxn ang="0">
                                  <a:pos x="T0" y="T1"/>
                                </a:cxn>
                                <a:cxn ang="0">
                                  <a:pos x="T2" y="T3"/>
                                </a:cxn>
                                <a:cxn ang="0">
                                  <a:pos x="T4" y="T5"/>
                                </a:cxn>
                                <a:cxn ang="0">
                                  <a:pos x="T6" y="T7"/>
                                </a:cxn>
                                <a:cxn ang="0">
                                  <a:pos x="T8" y="T9"/>
                                </a:cxn>
                              </a:cxnLst>
                              <a:rect l="0" t="0" r="r" b="b"/>
                              <a:pathLst>
                                <a:path w="45" h="20">
                                  <a:moveTo>
                                    <a:pt x="0" y="19"/>
                                  </a:moveTo>
                                  <a:lnTo>
                                    <a:pt x="44" y="19"/>
                                  </a:lnTo>
                                  <a:lnTo>
                                    <a:pt x="44" y="0"/>
                                  </a:lnTo>
                                  <a:lnTo>
                                    <a:pt x="0" y="0"/>
                                  </a:lnTo>
                                  <a:lnTo>
                                    <a:pt x="0" y="19"/>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88" name="Line 601"/>
                          <wps:cNvCnPr/>
                          <wps:spPr bwMode="auto">
                            <a:xfrm>
                              <a:off x="2991" y="4048"/>
                              <a:ext cx="0"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9" name="Line 602"/>
                          <wps:cNvCnPr/>
                          <wps:spPr bwMode="auto">
                            <a:xfrm flipV="1">
                              <a:off x="3036" y="4044"/>
                              <a:ext cx="0" cy="2"/>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90" name="Freeform 603"/>
                          <wps:cNvSpPr>
                            <a:spLocks/>
                          </wps:cNvSpPr>
                          <wps:spPr bwMode="auto">
                            <a:xfrm>
                              <a:off x="2992" y="4045"/>
                              <a:ext cx="19" cy="21"/>
                            </a:xfrm>
                            <a:custGeom>
                              <a:avLst/>
                              <a:gdLst>
                                <a:gd name="T0" fmla="*/ 0 w 19"/>
                                <a:gd name="T1" fmla="*/ 0 h 21"/>
                                <a:gd name="T2" fmla="*/ 0 w 19"/>
                                <a:gd name="T3" fmla="*/ 15 h 21"/>
                                <a:gd name="T4" fmla="*/ 0 w 19"/>
                                <a:gd name="T5" fmla="*/ 17 h 21"/>
                                <a:gd name="T6" fmla="*/ 18 w 19"/>
                                <a:gd name="T7" fmla="*/ 20 h 21"/>
                                <a:gd name="T8" fmla="*/ 18 w 19"/>
                                <a:gd name="T9" fmla="*/ 2 h 21"/>
                                <a:gd name="T10" fmla="*/ 18 w 19"/>
                                <a:gd name="T11" fmla="*/ 0 h 21"/>
                                <a:gd name="T12" fmla="*/ 0 w 19"/>
                                <a:gd name="T13" fmla="*/ 0 h 21"/>
                              </a:gdLst>
                              <a:ahLst/>
                              <a:cxnLst>
                                <a:cxn ang="0">
                                  <a:pos x="T0" y="T1"/>
                                </a:cxn>
                                <a:cxn ang="0">
                                  <a:pos x="T2" y="T3"/>
                                </a:cxn>
                                <a:cxn ang="0">
                                  <a:pos x="T4" y="T5"/>
                                </a:cxn>
                                <a:cxn ang="0">
                                  <a:pos x="T6" y="T7"/>
                                </a:cxn>
                                <a:cxn ang="0">
                                  <a:pos x="T8" y="T9"/>
                                </a:cxn>
                                <a:cxn ang="0">
                                  <a:pos x="T10" y="T11"/>
                                </a:cxn>
                                <a:cxn ang="0">
                                  <a:pos x="T12" y="T13"/>
                                </a:cxn>
                              </a:cxnLst>
                              <a:rect l="0" t="0" r="r" b="b"/>
                              <a:pathLst>
                                <a:path w="19" h="21">
                                  <a:moveTo>
                                    <a:pt x="0" y="0"/>
                                  </a:moveTo>
                                  <a:lnTo>
                                    <a:pt x="0" y="15"/>
                                  </a:lnTo>
                                  <a:lnTo>
                                    <a:pt x="0" y="17"/>
                                  </a:lnTo>
                                  <a:lnTo>
                                    <a:pt x="18" y="20"/>
                                  </a:lnTo>
                                  <a:lnTo>
                                    <a:pt x="18" y="2"/>
                                  </a:lnTo>
                                  <a:lnTo>
                                    <a:pt x="18" y="0"/>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91" name="Freeform 604"/>
                          <wps:cNvSpPr>
                            <a:spLocks/>
                          </wps:cNvSpPr>
                          <wps:spPr bwMode="auto">
                            <a:xfrm>
                              <a:off x="2996" y="4048"/>
                              <a:ext cx="20" cy="20"/>
                            </a:xfrm>
                            <a:custGeom>
                              <a:avLst/>
                              <a:gdLst>
                                <a:gd name="T0" fmla="*/ 0 w 20"/>
                                <a:gd name="T1" fmla="*/ 0 h 20"/>
                                <a:gd name="T2" fmla="*/ 0 w 20"/>
                                <a:gd name="T3" fmla="*/ 0 h 20"/>
                                <a:gd name="T4" fmla="*/ 19 w 20"/>
                                <a:gd name="T5" fmla="*/ 2 h 20"/>
                                <a:gd name="T6" fmla="*/ 19 w 20"/>
                                <a:gd name="T7" fmla="*/ 19 h 20"/>
                                <a:gd name="T8" fmla="*/ 0 w 20"/>
                                <a:gd name="T9" fmla="*/ 19 h 20"/>
                                <a:gd name="T10" fmla="*/ 0 w 20"/>
                                <a:gd name="T11" fmla="*/ 16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0"/>
                                  </a:lnTo>
                                  <a:lnTo>
                                    <a:pt x="19" y="2"/>
                                  </a:lnTo>
                                  <a:lnTo>
                                    <a:pt x="19" y="19"/>
                                  </a:lnTo>
                                  <a:lnTo>
                                    <a:pt x="0" y="19"/>
                                  </a:lnTo>
                                  <a:lnTo>
                                    <a:pt x="0" y="16"/>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92" name="Freeform 605"/>
                          <wps:cNvSpPr>
                            <a:spLocks/>
                          </wps:cNvSpPr>
                          <wps:spPr bwMode="auto">
                            <a:xfrm>
                              <a:off x="2997" y="4051"/>
                              <a:ext cx="19" cy="20"/>
                            </a:xfrm>
                            <a:custGeom>
                              <a:avLst/>
                              <a:gdLst>
                                <a:gd name="T0" fmla="*/ 18 w 19"/>
                                <a:gd name="T1" fmla="*/ 0 h 20"/>
                                <a:gd name="T2" fmla="*/ 0 w 19"/>
                                <a:gd name="T3" fmla="*/ 16 h 20"/>
                                <a:gd name="T4" fmla="*/ 18 w 19"/>
                                <a:gd name="T5" fmla="*/ 19 h 20"/>
                                <a:gd name="T6" fmla="*/ 18 w 19"/>
                                <a:gd name="T7" fmla="*/ 2 h 20"/>
                                <a:gd name="T8" fmla="*/ 18 w 19"/>
                                <a:gd name="T9" fmla="*/ 0 h 20"/>
                              </a:gdLst>
                              <a:ahLst/>
                              <a:cxnLst>
                                <a:cxn ang="0">
                                  <a:pos x="T0" y="T1"/>
                                </a:cxn>
                                <a:cxn ang="0">
                                  <a:pos x="T2" y="T3"/>
                                </a:cxn>
                                <a:cxn ang="0">
                                  <a:pos x="T4" y="T5"/>
                                </a:cxn>
                                <a:cxn ang="0">
                                  <a:pos x="T6" y="T7"/>
                                </a:cxn>
                                <a:cxn ang="0">
                                  <a:pos x="T8" y="T9"/>
                                </a:cxn>
                              </a:cxnLst>
                              <a:rect l="0" t="0" r="r" b="b"/>
                              <a:pathLst>
                                <a:path w="19" h="20">
                                  <a:moveTo>
                                    <a:pt x="18" y="0"/>
                                  </a:moveTo>
                                  <a:lnTo>
                                    <a:pt x="0" y="16"/>
                                  </a:lnTo>
                                  <a:lnTo>
                                    <a:pt x="18" y="19"/>
                                  </a:lnTo>
                                  <a:lnTo>
                                    <a:pt x="18" y="2"/>
                                  </a:lnTo>
                                  <a:lnTo>
                                    <a:pt x="18"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93" name="Freeform 606"/>
                          <wps:cNvSpPr>
                            <a:spLocks/>
                          </wps:cNvSpPr>
                          <wps:spPr bwMode="auto">
                            <a:xfrm>
                              <a:off x="3036" y="4045"/>
                              <a:ext cx="20" cy="21"/>
                            </a:xfrm>
                            <a:custGeom>
                              <a:avLst/>
                              <a:gdLst>
                                <a:gd name="T0" fmla="*/ 19 w 20"/>
                                <a:gd name="T1" fmla="*/ 15 h 21"/>
                                <a:gd name="T2" fmla="*/ 19 w 20"/>
                                <a:gd name="T3" fmla="*/ 0 h 21"/>
                                <a:gd name="T4" fmla="*/ 19 w 20"/>
                                <a:gd name="T5" fmla="*/ 2 h 21"/>
                                <a:gd name="T6" fmla="*/ 0 w 20"/>
                                <a:gd name="T7" fmla="*/ 2 h 21"/>
                                <a:gd name="T8" fmla="*/ 0 w 20"/>
                                <a:gd name="T9" fmla="*/ 20 h 21"/>
                                <a:gd name="T10" fmla="*/ 19 w 20"/>
                                <a:gd name="T11" fmla="*/ 17 h 21"/>
                                <a:gd name="T12" fmla="*/ 19 w 20"/>
                                <a:gd name="T13" fmla="*/ 15 h 21"/>
                              </a:gdLst>
                              <a:ahLst/>
                              <a:cxnLst>
                                <a:cxn ang="0">
                                  <a:pos x="T0" y="T1"/>
                                </a:cxn>
                                <a:cxn ang="0">
                                  <a:pos x="T2" y="T3"/>
                                </a:cxn>
                                <a:cxn ang="0">
                                  <a:pos x="T4" y="T5"/>
                                </a:cxn>
                                <a:cxn ang="0">
                                  <a:pos x="T6" y="T7"/>
                                </a:cxn>
                                <a:cxn ang="0">
                                  <a:pos x="T8" y="T9"/>
                                </a:cxn>
                                <a:cxn ang="0">
                                  <a:pos x="T10" y="T11"/>
                                </a:cxn>
                                <a:cxn ang="0">
                                  <a:pos x="T12" y="T13"/>
                                </a:cxn>
                              </a:cxnLst>
                              <a:rect l="0" t="0" r="r" b="b"/>
                              <a:pathLst>
                                <a:path w="20" h="21">
                                  <a:moveTo>
                                    <a:pt x="19" y="15"/>
                                  </a:moveTo>
                                  <a:lnTo>
                                    <a:pt x="19" y="0"/>
                                  </a:lnTo>
                                  <a:lnTo>
                                    <a:pt x="19" y="2"/>
                                  </a:lnTo>
                                  <a:lnTo>
                                    <a:pt x="0" y="2"/>
                                  </a:lnTo>
                                  <a:lnTo>
                                    <a:pt x="0" y="20"/>
                                  </a:lnTo>
                                  <a:lnTo>
                                    <a:pt x="19" y="17"/>
                                  </a:lnTo>
                                  <a:lnTo>
                                    <a:pt x="19" y="15"/>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94" name="Freeform 607"/>
                          <wps:cNvSpPr>
                            <a:spLocks/>
                          </wps:cNvSpPr>
                          <wps:spPr bwMode="auto">
                            <a:xfrm>
                              <a:off x="3036" y="4048"/>
                              <a:ext cx="1" cy="20"/>
                            </a:xfrm>
                            <a:custGeom>
                              <a:avLst/>
                              <a:gdLst>
                                <a:gd name="T0" fmla="*/ 0 w 1"/>
                                <a:gd name="T1" fmla="*/ 0 h 20"/>
                                <a:gd name="T2" fmla="*/ 0 w 1"/>
                                <a:gd name="T3" fmla="*/ 19 h 20"/>
                                <a:gd name="T4" fmla="*/ 0 w 1"/>
                                <a:gd name="T5" fmla="*/ 0 h 20"/>
                              </a:gdLst>
                              <a:ahLst/>
                              <a:cxnLst>
                                <a:cxn ang="0">
                                  <a:pos x="T0" y="T1"/>
                                </a:cxn>
                                <a:cxn ang="0">
                                  <a:pos x="T2" y="T3"/>
                                </a:cxn>
                                <a:cxn ang="0">
                                  <a:pos x="T4" y="T5"/>
                                </a:cxn>
                              </a:cxnLst>
                              <a:rect l="0" t="0" r="r" b="b"/>
                              <a:pathLst>
                                <a:path w="1" h="20">
                                  <a:moveTo>
                                    <a:pt x="0" y="0"/>
                                  </a:moveTo>
                                  <a:lnTo>
                                    <a:pt x="0" y="19"/>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95" name="Freeform 608"/>
                          <wps:cNvSpPr>
                            <a:spLocks/>
                          </wps:cNvSpPr>
                          <wps:spPr bwMode="auto">
                            <a:xfrm>
                              <a:off x="2992" y="4026"/>
                              <a:ext cx="46" cy="29"/>
                            </a:xfrm>
                            <a:custGeom>
                              <a:avLst/>
                              <a:gdLst>
                                <a:gd name="T0" fmla="*/ 44 w 46"/>
                                <a:gd name="T1" fmla="*/ 12 h 29"/>
                                <a:gd name="T2" fmla="*/ 43 w 46"/>
                                <a:gd name="T3" fmla="*/ 9 h 29"/>
                                <a:gd name="T4" fmla="*/ 42 w 46"/>
                                <a:gd name="T5" fmla="*/ 7 h 29"/>
                                <a:gd name="T6" fmla="*/ 39 w 46"/>
                                <a:gd name="T7" fmla="*/ 4 h 29"/>
                                <a:gd name="T8" fmla="*/ 36 w 46"/>
                                <a:gd name="T9" fmla="*/ 2 h 29"/>
                                <a:gd name="T10" fmla="*/ 33 w 46"/>
                                <a:gd name="T11" fmla="*/ 1 h 29"/>
                                <a:gd name="T12" fmla="*/ 28 w 46"/>
                                <a:gd name="T13" fmla="*/ 0 h 29"/>
                                <a:gd name="T14" fmla="*/ 24 w 46"/>
                                <a:gd name="T15" fmla="*/ 0 h 29"/>
                                <a:gd name="T16" fmla="*/ 19 w 46"/>
                                <a:gd name="T17" fmla="*/ 0 h 29"/>
                                <a:gd name="T18" fmla="*/ 15 w 46"/>
                                <a:gd name="T19" fmla="*/ 0 h 29"/>
                                <a:gd name="T20" fmla="*/ 10 w 46"/>
                                <a:gd name="T21" fmla="*/ 1 h 29"/>
                                <a:gd name="T22" fmla="*/ 7 w 46"/>
                                <a:gd name="T23" fmla="*/ 2 h 29"/>
                                <a:gd name="T24" fmla="*/ 4 w 46"/>
                                <a:gd name="T25" fmla="*/ 4 h 29"/>
                                <a:gd name="T26" fmla="*/ 1 w 46"/>
                                <a:gd name="T27" fmla="*/ 7 h 29"/>
                                <a:gd name="T28" fmla="*/ 0 w 46"/>
                                <a:gd name="T29" fmla="*/ 9 h 29"/>
                                <a:gd name="T30" fmla="*/ 0 w 46"/>
                                <a:gd name="T31" fmla="*/ 12 h 29"/>
                                <a:gd name="T32" fmla="*/ 0 w 46"/>
                                <a:gd name="T33" fmla="*/ 15 h 29"/>
                                <a:gd name="T34" fmla="*/ 0 w 46"/>
                                <a:gd name="T35" fmla="*/ 18 h 29"/>
                                <a:gd name="T36" fmla="*/ 1 w 46"/>
                                <a:gd name="T37" fmla="*/ 20 h 29"/>
                                <a:gd name="T38" fmla="*/ 4 w 46"/>
                                <a:gd name="T39" fmla="*/ 22 h 29"/>
                                <a:gd name="T40" fmla="*/ 7 w 46"/>
                                <a:gd name="T41" fmla="*/ 25 h 29"/>
                                <a:gd name="T42" fmla="*/ 10 w 46"/>
                                <a:gd name="T43" fmla="*/ 26 h 29"/>
                                <a:gd name="T44" fmla="*/ 15 w 46"/>
                                <a:gd name="T45" fmla="*/ 27 h 29"/>
                                <a:gd name="T46" fmla="*/ 19 w 46"/>
                                <a:gd name="T47" fmla="*/ 27 h 29"/>
                                <a:gd name="T48" fmla="*/ 24 w 46"/>
                                <a:gd name="T49" fmla="*/ 27 h 29"/>
                                <a:gd name="T50" fmla="*/ 28 w 46"/>
                                <a:gd name="T51" fmla="*/ 27 h 29"/>
                                <a:gd name="T52" fmla="*/ 33 w 46"/>
                                <a:gd name="T53" fmla="*/ 26 h 29"/>
                                <a:gd name="T54" fmla="*/ 36 w 46"/>
                                <a:gd name="T55" fmla="*/ 25 h 29"/>
                                <a:gd name="T56" fmla="*/ 39 w 46"/>
                                <a:gd name="T57" fmla="*/ 22 h 29"/>
                                <a:gd name="T58" fmla="*/ 42 w 46"/>
                                <a:gd name="T59" fmla="*/ 20 h 29"/>
                                <a:gd name="T60" fmla="*/ 43 w 46"/>
                                <a:gd name="T61" fmla="*/ 18 h 29"/>
                                <a:gd name="T62" fmla="*/ 44 w 46"/>
                                <a:gd name="T63" fmla="*/ 1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6" h="29">
                                  <a:moveTo>
                                    <a:pt x="45" y="14"/>
                                  </a:moveTo>
                                  <a:lnTo>
                                    <a:pt x="44" y="12"/>
                                  </a:lnTo>
                                  <a:lnTo>
                                    <a:pt x="44" y="11"/>
                                  </a:lnTo>
                                  <a:lnTo>
                                    <a:pt x="43" y="9"/>
                                  </a:lnTo>
                                  <a:lnTo>
                                    <a:pt x="43" y="8"/>
                                  </a:lnTo>
                                  <a:lnTo>
                                    <a:pt x="42" y="7"/>
                                  </a:lnTo>
                                  <a:lnTo>
                                    <a:pt x="40" y="5"/>
                                  </a:lnTo>
                                  <a:lnTo>
                                    <a:pt x="39" y="4"/>
                                  </a:lnTo>
                                  <a:lnTo>
                                    <a:pt x="38" y="3"/>
                                  </a:lnTo>
                                  <a:lnTo>
                                    <a:pt x="36" y="2"/>
                                  </a:lnTo>
                                  <a:lnTo>
                                    <a:pt x="34" y="2"/>
                                  </a:lnTo>
                                  <a:lnTo>
                                    <a:pt x="33" y="1"/>
                                  </a:lnTo>
                                  <a:lnTo>
                                    <a:pt x="30" y="0"/>
                                  </a:lnTo>
                                  <a:lnTo>
                                    <a:pt x="28" y="0"/>
                                  </a:lnTo>
                                  <a:lnTo>
                                    <a:pt x="26" y="0"/>
                                  </a:lnTo>
                                  <a:lnTo>
                                    <a:pt x="24" y="0"/>
                                  </a:lnTo>
                                  <a:lnTo>
                                    <a:pt x="22" y="0"/>
                                  </a:lnTo>
                                  <a:lnTo>
                                    <a:pt x="19" y="0"/>
                                  </a:lnTo>
                                  <a:lnTo>
                                    <a:pt x="17" y="0"/>
                                  </a:lnTo>
                                  <a:lnTo>
                                    <a:pt x="15" y="0"/>
                                  </a:lnTo>
                                  <a:lnTo>
                                    <a:pt x="13" y="0"/>
                                  </a:lnTo>
                                  <a:lnTo>
                                    <a:pt x="10" y="1"/>
                                  </a:lnTo>
                                  <a:lnTo>
                                    <a:pt x="9" y="2"/>
                                  </a:lnTo>
                                  <a:lnTo>
                                    <a:pt x="7" y="2"/>
                                  </a:lnTo>
                                  <a:lnTo>
                                    <a:pt x="5" y="3"/>
                                  </a:lnTo>
                                  <a:lnTo>
                                    <a:pt x="4" y="4"/>
                                  </a:lnTo>
                                  <a:lnTo>
                                    <a:pt x="3" y="5"/>
                                  </a:lnTo>
                                  <a:lnTo>
                                    <a:pt x="1" y="7"/>
                                  </a:lnTo>
                                  <a:lnTo>
                                    <a:pt x="0" y="8"/>
                                  </a:lnTo>
                                  <a:lnTo>
                                    <a:pt x="0" y="9"/>
                                  </a:lnTo>
                                  <a:lnTo>
                                    <a:pt x="0" y="11"/>
                                  </a:lnTo>
                                  <a:lnTo>
                                    <a:pt x="0" y="12"/>
                                  </a:lnTo>
                                  <a:lnTo>
                                    <a:pt x="0" y="14"/>
                                  </a:lnTo>
                                  <a:lnTo>
                                    <a:pt x="0" y="15"/>
                                  </a:lnTo>
                                  <a:lnTo>
                                    <a:pt x="0" y="16"/>
                                  </a:lnTo>
                                  <a:lnTo>
                                    <a:pt x="0" y="18"/>
                                  </a:lnTo>
                                  <a:lnTo>
                                    <a:pt x="0" y="19"/>
                                  </a:lnTo>
                                  <a:lnTo>
                                    <a:pt x="1" y="20"/>
                                  </a:lnTo>
                                  <a:lnTo>
                                    <a:pt x="3" y="22"/>
                                  </a:lnTo>
                                  <a:lnTo>
                                    <a:pt x="4" y="22"/>
                                  </a:lnTo>
                                  <a:lnTo>
                                    <a:pt x="5" y="24"/>
                                  </a:lnTo>
                                  <a:lnTo>
                                    <a:pt x="7" y="25"/>
                                  </a:lnTo>
                                  <a:lnTo>
                                    <a:pt x="9" y="25"/>
                                  </a:lnTo>
                                  <a:lnTo>
                                    <a:pt x="10" y="26"/>
                                  </a:lnTo>
                                  <a:lnTo>
                                    <a:pt x="13" y="27"/>
                                  </a:lnTo>
                                  <a:lnTo>
                                    <a:pt x="15" y="27"/>
                                  </a:lnTo>
                                  <a:lnTo>
                                    <a:pt x="17" y="27"/>
                                  </a:lnTo>
                                  <a:lnTo>
                                    <a:pt x="19" y="27"/>
                                  </a:lnTo>
                                  <a:lnTo>
                                    <a:pt x="22" y="28"/>
                                  </a:lnTo>
                                  <a:lnTo>
                                    <a:pt x="24" y="27"/>
                                  </a:lnTo>
                                  <a:lnTo>
                                    <a:pt x="26" y="27"/>
                                  </a:lnTo>
                                  <a:lnTo>
                                    <a:pt x="28" y="27"/>
                                  </a:lnTo>
                                  <a:lnTo>
                                    <a:pt x="30" y="27"/>
                                  </a:lnTo>
                                  <a:lnTo>
                                    <a:pt x="33" y="26"/>
                                  </a:lnTo>
                                  <a:lnTo>
                                    <a:pt x="34" y="25"/>
                                  </a:lnTo>
                                  <a:lnTo>
                                    <a:pt x="36" y="25"/>
                                  </a:lnTo>
                                  <a:lnTo>
                                    <a:pt x="38" y="24"/>
                                  </a:lnTo>
                                  <a:lnTo>
                                    <a:pt x="39" y="22"/>
                                  </a:lnTo>
                                  <a:lnTo>
                                    <a:pt x="40" y="22"/>
                                  </a:lnTo>
                                  <a:lnTo>
                                    <a:pt x="42" y="20"/>
                                  </a:lnTo>
                                  <a:lnTo>
                                    <a:pt x="43" y="19"/>
                                  </a:lnTo>
                                  <a:lnTo>
                                    <a:pt x="43" y="18"/>
                                  </a:lnTo>
                                  <a:lnTo>
                                    <a:pt x="44" y="16"/>
                                  </a:lnTo>
                                  <a:lnTo>
                                    <a:pt x="44" y="15"/>
                                  </a:lnTo>
                                  <a:lnTo>
                                    <a:pt x="45" y="14"/>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596" name="Freeform 609"/>
                          <wps:cNvSpPr>
                            <a:spLocks/>
                          </wps:cNvSpPr>
                          <wps:spPr bwMode="auto">
                            <a:xfrm>
                              <a:off x="2992" y="4034"/>
                              <a:ext cx="45" cy="19"/>
                            </a:xfrm>
                            <a:custGeom>
                              <a:avLst/>
                              <a:gdLst>
                                <a:gd name="T0" fmla="*/ 0 w 45"/>
                                <a:gd name="T1" fmla="*/ 18 h 19"/>
                                <a:gd name="T2" fmla="*/ 44 w 45"/>
                                <a:gd name="T3" fmla="*/ 18 h 19"/>
                                <a:gd name="T4" fmla="*/ 44 w 45"/>
                                <a:gd name="T5" fmla="*/ 0 h 19"/>
                                <a:gd name="T6" fmla="*/ 0 w 45"/>
                                <a:gd name="T7" fmla="*/ 0 h 19"/>
                                <a:gd name="T8" fmla="*/ 0 w 45"/>
                                <a:gd name="T9" fmla="*/ 18 h 19"/>
                              </a:gdLst>
                              <a:ahLst/>
                              <a:cxnLst>
                                <a:cxn ang="0">
                                  <a:pos x="T0" y="T1"/>
                                </a:cxn>
                                <a:cxn ang="0">
                                  <a:pos x="T2" y="T3"/>
                                </a:cxn>
                                <a:cxn ang="0">
                                  <a:pos x="T4" y="T5"/>
                                </a:cxn>
                                <a:cxn ang="0">
                                  <a:pos x="T6" y="T7"/>
                                </a:cxn>
                                <a:cxn ang="0">
                                  <a:pos x="T8" y="T9"/>
                                </a:cxn>
                              </a:cxnLst>
                              <a:rect l="0" t="0" r="r" b="b"/>
                              <a:pathLst>
                                <a:path w="45" h="19">
                                  <a:moveTo>
                                    <a:pt x="0" y="18"/>
                                  </a:moveTo>
                                  <a:lnTo>
                                    <a:pt x="44" y="18"/>
                                  </a:lnTo>
                                  <a:lnTo>
                                    <a:pt x="44" y="0"/>
                                  </a:lnTo>
                                  <a:lnTo>
                                    <a:pt x="0" y="0"/>
                                  </a:lnTo>
                                  <a:lnTo>
                                    <a:pt x="0" y="18"/>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597" name="Freeform 610"/>
                          <wps:cNvSpPr>
                            <a:spLocks/>
                          </wps:cNvSpPr>
                          <wps:spPr bwMode="auto">
                            <a:xfrm>
                              <a:off x="2992" y="4018"/>
                              <a:ext cx="46" cy="31"/>
                            </a:xfrm>
                            <a:custGeom>
                              <a:avLst/>
                              <a:gdLst>
                                <a:gd name="T0" fmla="*/ 44 w 46"/>
                                <a:gd name="T1" fmla="*/ 13 h 31"/>
                                <a:gd name="T2" fmla="*/ 43 w 46"/>
                                <a:gd name="T3" fmla="*/ 10 h 31"/>
                                <a:gd name="T4" fmla="*/ 42 w 46"/>
                                <a:gd name="T5" fmla="*/ 8 h 31"/>
                                <a:gd name="T6" fmla="*/ 39 w 46"/>
                                <a:gd name="T7" fmla="*/ 6 h 31"/>
                                <a:gd name="T8" fmla="*/ 36 w 46"/>
                                <a:gd name="T9" fmla="*/ 3 h 31"/>
                                <a:gd name="T10" fmla="*/ 33 w 46"/>
                                <a:gd name="T11" fmla="*/ 2 h 31"/>
                                <a:gd name="T12" fmla="*/ 28 w 46"/>
                                <a:gd name="T13" fmla="*/ 1 h 31"/>
                                <a:gd name="T14" fmla="*/ 24 w 46"/>
                                <a:gd name="T15" fmla="*/ 0 h 31"/>
                                <a:gd name="T16" fmla="*/ 19 w 46"/>
                                <a:gd name="T17" fmla="*/ 0 h 31"/>
                                <a:gd name="T18" fmla="*/ 15 w 46"/>
                                <a:gd name="T19" fmla="*/ 1 h 31"/>
                                <a:gd name="T20" fmla="*/ 10 w 46"/>
                                <a:gd name="T21" fmla="*/ 2 h 31"/>
                                <a:gd name="T22" fmla="*/ 7 w 46"/>
                                <a:gd name="T23" fmla="*/ 3 h 31"/>
                                <a:gd name="T24" fmla="*/ 4 w 46"/>
                                <a:gd name="T25" fmla="*/ 6 h 31"/>
                                <a:gd name="T26" fmla="*/ 1 w 46"/>
                                <a:gd name="T27" fmla="*/ 8 h 31"/>
                                <a:gd name="T28" fmla="*/ 0 w 46"/>
                                <a:gd name="T29" fmla="*/ 10 h 31"/>
                                <a:gd name="T30" fmla="*/ 0 w 46"/>
                                <a:gd name="T31" fmla="*/ 13 h 31"/>
                                <a:gd name="T32" fmla="*/ 0 w 46"/>
                                <a:gd name="T33" fmla="*/ 16 h 31"/>
                                <a:gd name="T34" fmla="*/ 0 w 46"/>
                                <a:gd name="T35" fmla="*/ 19 h 31"/>
                                <a:gd name="T36" fmla="*/ 1 w 46"/>
                                <a:gd name="T37" fmla="*/ 21 h 31"/>
                                <a:gd name="T38" fmla="*/ 4 w 46"/>
                                <a:gd name="T39" fmla="*/ 23 h 31"/>
                                <a:gd name="T40" fmla="*/ 7 w 46"/>
                                <a:gd name="T41" fmla="*/ 26 h 31"/>
                                <a:gd name="T42" fmla="*/ 10 w 46"/>
                                <a:gd name="T43" fmla="*/ 27 h 31"/>
                                <a:gd name="T44" fmla="*/ 15 w 46"/>
                                <a:gd name="T45" fmla="*/ 28 h 31"/>
                                <a:gd name="T46" fmla="*/ 19 w 46"/>
                                <a:gd name="T47" fmla="*/ 28 h 31"/>
                                <a:gd name="T48" fmla="*/ 24 w 46"/>
                                <a:gd name="T49" fmla="*/ 28 h 31"/>
                                <a:gd name="T50" fmla="*/ 28 w 46"/>
                                <a:gd name="T51" fmla="*/ 28 h 31"/>
                                <a:gd name="T52" fmla="*/ 33 w 46"/>
                                <a:gd name="T53" fmla="*/ 27 h 31"/>
                                <a:gd name="T54" fmla="*/ 36 w 46"/>
                                <a:gd name="T55" fmla="*/ 26 h 31"/>
                                <a:gd name="T56" fmla="*/ 39 w 46"/>
                                <a:gd name="T57" fmla="*/ 23 h 31"/>
                                <a:gd name="T58" fmla="*/ 42 w 46"/>
                                <a:gd name="T59" fmla="*/ 21 h 31"/>
                                <a:gd name="T60" fmla="*/ 43 w 46"/>
                                <a:gd name="T61" fmla="*/ 19 h 31"/>
                                <a:gd name="T62" fmla="*/ 44 w 46"/>
                                <a:gd name="T63" fmla="*/ 1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6" h="31">
                                  <a:moveTo>
                                    <a:pt x="45" y="15"/>
                                  </a:moveTo>
                                  <a:lnTo>
                                    <a:pt x="44" y="13"/>
                                  </a:lnTo>
                                  <a:lnTo>
                                    <a:pt x="44" y="12"/>
                                  </a:lnTo>
                                  <a:lnTo>
                                    <a:pt x="43" y="10"/>
                                  </a:lnTo>
                                  <a:lnTo>
                                    <a:pt x="43" y="9"/>
                                  </a:lnTo>
                                  <a:lnTo>
                                    <a:pt x="42" y="8"/>
                                  </a:lnTo>
                                  <a:lnTo>
                                    <a:pt x="40" y="6"/>
                                  </a:lnTo>
                                  <a:lnTo>
                                    <a:pt x="39" y="6"/>
                                  </a:lnTo>
                                  <a:lnTo>
                                    <a:pt x="38" y="4"/>
                                  </a:lnTo>
                                  <a:lnTo>
                                    <a:pt x="36" y="3"/>
                                  </a:lnTo>
                                  <a:lnTo>
                                    <a:pt x="34" y="3"/>
                                  </a:lnTo>
                                  <a:lnTo>
                                    <a:pt x="33" y="2"/>
                                  </a:lnTo>
                                  <a:lnTo>
                                    <a:pt x="30" y="1"/>
                                  </a:lnTo>
                                  <a:lnTo>
                                    <a:pt x="28" y="1"/>
                                  </a:lnTo>
                                  <a:lnTo>
                                    <a:pt x="26" y="0"/>
                                  </a:lnTo>
                                  <a:lnTo>
                                    <a:pt x="24" y="0"/>
                                  </a:lnTo>
                                  <a:lnTo>
                                    <a:pt x="22" y="0"/>
                                  </a:lnTo>
                                  <a:lnTo>
                                    <a:pt x="19" y="0"/>
                                  </a:lnTo>
                                  <a:lnTo>
                                    <a:pt x="17" y="0"/>
                                  </a:lnTo>
                                  <a:lnTo>
                                    <a:pt x="15" y="1"/>
                                  </a:lnTo>
                                  <a:lnTo>
                                    <a:pt x="13" y="1"/>
                                  </a:lnTo>
                                  <a:lnTo>
                                    <a:pt x="10" y="2"/>
                                  </a:lnTo>
                                  <a:lnTo>
                                    <a:pt x="9" y="3"/>
                                  </a:lnTo>
                                  <a:lnTo>
                                    <a:pt x="7" y="3"/>
                                  </a:lnTo>
                                  <a:lnTo>
                                    <a:pt x="5" y="4"/>
                                  </a:lnTo>
                                  <a:lnTo>
                                    <a:pt x="4" y="6"/>
                                  </a:lnTo>
                                  <a:lnTo>
                                    <a:pt x="3" y="6"/>
                                  </a:lnTo>
                                  <a:lnTo>
                                    <a:pt x="1" y="8"/>
                                  </a:lnTo>
                                  <a:lnTo>
                                    <a:pt x="0" y="9"/>
                                  </a:lnTo>
                                  <a:lnTo>
                                    <a:pt x="0" y="10"/>
                                  </a:lnTo>
                                  <a:lnTo>
                                    <a:pt x="0" y="12"/>
                                  </a:lnTo>
                                  <a:lnTo>
                                    <a:pt x="0" y="13"/>
                                  </a:lnTo>
                                  <a:lnTo>
                                    <a:pt x="0" y="15"/>
                                  </a:lnTo>
                                  <a:lnTo>
                                    <a:pt x="0" y="16"/>
                                  </a:lnTo>
                                  <a:lnTo>
                                    <a:pt x="0" y="17"/>
                                  </a:lnTo>
                                  <a:lnTo>
                                    <a:pt x="0" y="19"/>
                                  </a:lnTo>
                                  <a:lnTo>
                                    <a:pt x="0" y="20"/>
                                  </a:lnTo>
                                  <a:lnTo>
                                    <a:pt x="1" y="21"/>
                                  </a:lnTo>
                                  <a:lnTo>
                                    <a:pt x="3" y="23"/>
                                  </a:lnTo>
                                  <a:lnTo>
                                    <a:pt x="4" y="23"/>
                                  </a:lnTo>
                                  <a:lnTo>
                                    <a:pt x="5" y="25"/>
                                  </a:lnTo>
                                  <a:lnTo>
                                    <a:pt x="7" y="26"/>
                                  </a:lnTo>
                                  <a:lnTo>
                                    <a:pt x="9" y="26"/>
                                  </a:lnTo>
                                  <a:lnTo>
                                    <a:pt x="10" y="27"/>
                                  </a:lnTo>
                                  <a:lnTo>
                                    <a:pt x="13" y="28"/>
                                  </a:lnTo>
                                  <a:lnTo>
                                    <a:pt x="15" y="28"/>
                                  </a:lnTo>
                                  <a:lnTo>
                                    <a:pt x="17" y="28"/>
                                  </a:lnTo>
                                  <a:lnTo>
                                    <a:pt x="19" y="28"/>
                                  </a:lnTo>
                                  <a:lnTo>
                                    <a:pt x="22" y="30"/>
                                  </a:lnTo>
                                  <a:lnTo>
                                    <a:pt x="24" y="28"/>
                                  </a:lnTo>
                                  <a:lnTo>
                                    <a:pt x="26" y="28"/>
                                  </a:lnTo>
                                  <a:lnTo>
                                    <a:pt x="28" y="28"/>
                                  </a:lnTo>
                                  <a:lnTo>
                                    <a:pt x="30" y="28"/>
                                  </a:lnTo>
                                  <a:lnTo>
                                    <a:pt x="33" y="27"/>
                                  </a:lnTo>
                                  <a:lnTo>
                                    <a:pt x="34" y="26"/>
                                  </a:lnTo>
                                  <a:lnTo>
                                    <a:pt x="36" y="26"/>
                                  </a:lnTo>
                                  <a:lnTo>
                                    <a:pt x="38" y="25"/>
                                  </a:lnTo>
                                  <a:lnTo>
                                    <a:pt x="39" y="23"/>
                                  </a:lnTo>
                                  <a:lnTo>
                                    <a:pt x="40" y="23"/>
                                  </a:lnTo>
                                  <a:lnTo>
                                    <a:pt x="42" y="21"/>
                                  </a:lnTo>
                                  <a:lnTo>
                                    <a:pt x="43" y="20"/>
                                  </a:lnTo>
                                  <a:lnTo>
                                    <a:pt x="43" y="19"/>
                                  </a:lnTo>
                                  <a:lnTo>
                                    <a:pt x="44" y="17"/>
                                  </a:lnTo>
                                  <a:lnTo>
                                    <a:pt x="44" y="16"/>
                                  </a:lnTo>
                                  <a:lnTo>
                                    <a:pt x="45" y="15"/>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598" name="Line 611"/>
                          <wps:cNvCnPr/>
                          <wps:spPr bwMode="auto">
                            <a:xfrm>
                              <a:off x="2991" y="4039"/>
                              <a:ext cx="0" cy="3"/>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99" name="Line 612"/>
                          <wps:cNvCnPr/>
                          <wps:spPr bwMode="auto">
                            <a:xfrm flipV="1">
                              <a:off x="3036" y="4036"/>
                              <a:ext cx="0" cy="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00" name="Freeform 613"/>
                          <wps:cNvSpPr>
                            <a:spLocks/>
                          </wps:cNvSpPr>
                          <wps:spPr bwMode="auto">
                            <a:xfrm>
                              <a:off x="2992" y="4035"/>
                              <a:ext cx="19" cy="20"/>
                            </a:xfrm>
                            <a:custGeom>
                              <a:avLst/>
                              <a:gdLst>
                                <a:gd name="T0" fmla="*/ 0 w 19"/>
                                <a:gd name="T1" fmla="*/ 0 h 20"/>
                                <a:gd name="T2" fmla="*/ 0 w 19"/>
                                <a:gd name="T3" fmla="*/ 12 h 20"/>
                                <a:gd name="T4" fmla="*/ 0 w 19"/>
                                <a:gd name="T5" fmla="*/ 14 h 20"/>
                                <a:gd name="T6" fmla="*/ 18 w 19"/>
                                <a:gd name="T7" fmla="*/ 16 h 20"/>
                                <a:gd name="T8" fmla="*/ 18 w 19"/>
                                <a:gd name="T9" fmla="*/ 19 h 20"/>
                                <a:gd name="T10" fmla="*/ 18 w 19"/>
                                <a:gd name="T11" fmla="*/ 4 h 20"/>
                                <a:gd name="T12" fmla="*/ 18 w 19"/>
                                <a:gd name="T13" fmla="*/ 2 h 20"/>
                                <a:gd name="T14" fmla="*/ 0 w 19"/>
                                <a:gd name="T15" fmla="*/ 0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 h="20">
                                  <a:moveTo>
                                    <a:pt x="0" y="0"/>
                                  </a:moveTo>
                                  <a:lnTo>
                                    <a:pt x="0" y="12"/>
                                  </a:lnTo>
                                  <a:lnTo>
                                    <a:pt x="0" y="14"/>
                                  </a:lnTo>
                                  <a:lnTo>
                                    <a:pt x="18" y="16"/>
                                  </a:lnTo>
                                  <a:lnTo>
                                    <a:pt x="18" y="19"/>
                                  </a:lnTo>
                                  <a:lnTo>
                                    <a:pt x="18" y="4"/>
                                  </a:lnTo>
                                  <a:lnTo>
                                    <a:pt x="18" y="2"/>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601" name="Freeform 614"/>
                          <wps:cNvSpPr>
                            <a:spLocks/>
                          </wps:cNvSpPr>
                          <wps:spPr bwMode="auto">
                            <a:xfrm>
                              <a:off x="2996" y="4041"/>
                              <a:ext cx="20" cy="20"/>
                            </a:xfrm>
                            <a:custGeom>
                              <a:avLst/>
                              <a:gdLst>
                                <a:gd name="T0" fmla="*/ 0 w 20"/>
                                <a:gd name="T1" fmla="*/ 0 h 20"/>
                                <a:gd name="T2" fmla="*/ 0 w 20"/>
                                <a:gd name="T3" fmla="*/ 2 h 20"/>
                                <a:gd name="T4" fmla="*/ 19 w 20"/>
                                <a:gd name="T5" fmla="*/ 2 h 20"/>
                                <a:gd name="T6" fmla="*/ 19 w 20"/>
                                <a:gd name="T7" fmla="*/ 19 h 20"/>
                                <a:gd name="T8" fmla="*/ 0 w 20"/>
                                <a:gd name="T9" fmla="*/ 19 h 20"/>
                                <a:gd name="T10" fmla="*/ 0 w 20"/>
                                <a:gd name="T11" fmla="*/ 16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2"/>
                                  </a:lnTo>
                                  <a:lnTo>
                                    <a:pt x="19" y="2"/>
                                  </a:lnTo>
                                  <a:lnTo>
                                    <a:pt x="19" y="19"/>
                                  </a:lnTo>
                                  <a:lnTo>
                                    <a:pt x="0" y="19"/>
                                  </a:lnTo>
                                  <a:lnTo>
                                    <a:pt x="0" y="16"/>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602" name="Freeform 615"/>
                          <wps:cNvSpPr>
                            <a:spLocks/>
                          </wps:cNvSpPr>
                          <wps:spPr bwMode="auto">
                            <a:xfrm>
                              <a:off x="2997" y="4042"/>
                              <a:ext cx="19" cy="20"/>
                            </a:xfrm>
                            <a:custGeom>
                              <a:avLst/>
                              <a:gdLst>
                                <a:gd name="T0" fmla="*/ 18 w 19"/>
                                <a:gd name="T1" fmla="*/ 0 h 20"/>
                                <a:gd name="T2" fmla="*/ 0 w 19"/>
                                <a:gd name="T3" fmla="*/ 19 h 20"/>
                                <a:gd name="T4" fmla="*/ 18 w 19"/>
                                <a:gd name="T5" fmla="*/ 19 h 20"/>
                                <a:gd name="T6" fmla="*/ 18 w 19"/>
                                <a:gd name="T7" fmla="*/ 0 h 20"/>
                              </a:gdLst>
                              <a:ahLst/>
                              <a:cxnLst>
                                <a:cxn ang="0">
                                  <a:pos x="T0" y="T1"/>
                                </a:cxn>
                                <a:cxn ang="0">
                                  <a:pos x="T2" y="T3"/>
                                </a:cxn>
                                <a:cxn ang="0">
                                  <a:pos x="T4" y="T5"/>
                                </a:cxn>
                                <a:cxn ang="0">
                                  <a:pos x="T6" y="T7"/>
                                </a:cxn>
                              </a:cxnLst>
                              <a:rect l="0" t="0" r="r" b="b"/>
                              <a:pathLst>
                                <a:path w="19" h="20">
                                  <a:moveTo>
                                    <a:pt x="18" y="0"/>
                                  </a:moveTo>
                                  <a:lnTo>
                                    <a:pt x="0" y="19"/>
                                  </a:lnTo>
                                  <a:lnTo>
                                    <a:pt x="18" y="19"/>
                                  </a:lnTo>
                                  <a:lnTo>
                                    <a:pt x="18"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603" name="Freeform 616"/>
                          <wps:cNvSpPr>
                            <a:spLocks/>
                          </wps:cNvSpPr>
                          <wps:spPr bwMode="auto">
                            <a:xfrm>
                              <a:off x="3036" y="4034"/>
                              <a:ext cx="20" cy="19"/>
                            </a:xfrm>
                            <a:custGeom>
                              <a:avLst/>
                              <a:gdLst>
                                <a:gd name="T0" fmla="*/ 19 w 20"/>
                                <a:gd name="T1" fmla="*/ 14 h 19"/>
                                <a:gd name="T2" fmla="*/ 19 w 20"/>
                                <a:gd name="T3" fmla="*/ 0 h 19"/>
                                <a:gd name="T4" fmla="*/ 19 w 20"/>
                                <a:gd name="T5" fmla="*/ 2 h 19"/>
                                <a:gd name="T6" fmla="*/ 0 w 20"/>
                                <a:gd name="T7" fmla="*/ 2 h 19"/>
                                <a:gd name="T8" fmla="*/ 0 w 20"/>
                                <a:gd name="T9" fmla="*/ 18 h 19"/>
                                <a:gd name="T10" fmla="*/ 19 w 20"/>
                                <a:gd name="T11" fmla="*/ 16 h 19"/>
                                <a:gd name="T12" fmla="*/ 19 w 20"/>
                                <a:gd name="T13" fmla="*/ 14 h 19"/>
                              </a:gdLst>
                              <a:ahLst/>
                              <a:cxnLst>
                                <a:cxn ang="0">
                                  <a:pos x="T0" y="T1"/>
                                </a:cxn>
                                <a:cxn ang="0">
                                  <a:pos x="T2" y="T3"/>
                                </a:cxn>
                                <a:cxn ang="0">
                                  <a:pos x="T4" y="T5"/>
                                </a:cxn>
                                <a:cxn ang="0">
                                  <a:pos x="T6" y="T7"/>
                                </a:cxn>
                                <a:cxn ang="0">
                                  <a:pos x="T8" y="T9"/>
                                </a:cxn>
                                <a:cxn ang="0">
                                  <a:pos x="T10" y="T11"/>
                                </a:cxn>
                                <a:cxn ang="0">
                                  <a:pos x="T12" y="T13"/>
                                </a:cxn>
                              </a:cxnLst>
                              <a:rect l="0" t="0" r="r" b="b"/>
                              <a:pathLst>
                                <a:path w="20" h="19">
                                  <a:moveTo>
                                    <a:pt x="19" y="14"/>
                                  </a:moveTo>
                                  <a:lnTo>
                                    <a:pt x="19" y="0"/>
                                  </a:lnTo>
                                  <a:lnTo>
                                    <a:pt x="19" y="2"/>
                                  </a:lnTo>
                                  <a:lnTo>
                                    <a:pt x="0" y="2"/>
                                  </a:lnTo>
                                  <a:lnTo>
                                    <a:pt x="0" y="18"/>
                                  </a:lnTo>
                                  <a:lnTo>
                                    <a:pt x="19" y="16"/>
                                  </a:lnTo>
                                  <a:lnTo>
                                    <a:pt x="19" y="14"/>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604" name="Freeform 617"/>
                          <wps:cNvSpPr>
                            <a:spLocks/>
                          </wps:cNvSpPr>
                          <wps:spPr bwMode="auto">
                            <a:xfrm>
                              <a:off x="3036" y="4040"/>
                              <a:ext cx="1" cy="19"/>
                            </a:xfrm>
                            <a:custGeom>
                              <a:avLst/>
                              <a:gdLst>
                                <a:gd name="T0" fmla="*/ 0 w 1"/>
                                <a:gd name="T1" fmla="*/ 0 h 19"/>
                                <a:gd name="T2" fmla="*/ 0 w 1"/>
                                <a:gd name="T3" fmla="*/ 18 h 19"/>
                                <a:gd name="T4" fmla="*/ 0 w 1"/>
                                <a:gd name="T5" fmla="*/ 0 h 19"/>
                              </a:gdLst>
                              <a:ahLst/>
                              <a:cxnLst>
                                <a:cxn ang="0">
                                  <a:pos x="T0" y="T1"/>
                                </a:cxn>
                                <a:cxn ang="0">
                                  <a:pos x="T2" y="T3"/>
                                </a:cxn>
                                <a:cxn ang="0">
                                  <a:pos x="T4" y="T5"/>
                                </a:cxn>
                              </a:cxnLst>
                              <a:rect l="0" t="0" r="r" b="b"/>
                              <a:pathLst>
                                <a:path w="1" h="19">
                                  <a:moveTo>
                                    <a:pt x="0" y="0"/>
                                  </a:moveTo>
                                  <a:lnTo>
                                    <a:pt x="0" y="18"/>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605" name="Freeform 618"/>
                          <wps:cNvSpPr>
                            <a:spLocks/>
                          </wps:cNvSpPr>
                          <wps:spPr bwMode="auto">
                            <a:xfrm>
                              <a:off x="3008" y="4112"/>
                              <a:ext cx="47" cy="30"/>
                            </a:xfrm>
                            <a:custGeom>
                              <a:avLst/>
                              <a:gdLst>
                                <a:gd name="T0" fmla="*/ 46 w 47"/>
                                <a:gd name="T1" fmla="*/ 13 h 30"/>
                                <a:gd name="T2" fmla="*/ 45 w 47"/>
                                <a:gd name="T3" fmla="*/ 10 h 30"/>
                                <a:gd name="T4" fmla="*/ 43 w 47"/>
                                <a:gd name="T5" fmla="*/ 8 h 30"/>
                                <a:gd name="T6" fmla="*/ 41 w 47"/>
                                <a:gd name="T7" fmla="*/ 5 h 30"/>
                                <a:gd name="T8" fmla="*/ 37 w 47"/>
                                <a:gd name="T9" fmla="*/ 3 h 30"/>
                                <a:gd name="T10" fmla="*/ 34 w 47"/>
                                <a:gd name="T11" fmla="*/ 2 h 30"/>
                                <a:gd name="T12" fmla="*/ 30 w 47"/>
                                <a:gd name="T13" fmla="*/ 1 h 30"/>
                                <a:gd name="T14" fmla="*/ 25 w 47"/>
                                <a:gd name="T15" fmla="*/ 0 h 30"/>
                                <a:gd name="T16" fmla="*/ 21 w 47"/>
                                <a:gd name="T17" fmla="*/ 0 h 30"/>
                                <a:gd name="T18" fmla="*/ 16 w 47"/>
                                <a:gd name="T19" fmla="*/ 1 h 30"/>
                                <a:gd name="T20" fmla="*/ 12 w 47"/>
                                <a:gd name="T21" fmla="*/ 2 h 30"/>
                                <a:gd name="T22" fmla="*/ 9 w 47"/>
                                <a:gd name="T23" fmla="*/ 3 h 30"/>
                                <a:gd name="T24" fmla="*/ 5 w 47"/>
                                <a:gd name="T25" fmla="*/ 5 h 30"/>
                                <a:gd name="T26" fmla="*/ 3 w 47"/>
                                <a:gd name="T27" fmla="*/ 8 h 30"/>
                                <a:gd name="T28" fmla="*/ 1 w 47"/>
                                <a:gd name="T29" fmla="*/ 10 h 30"/>
                                <a:gd name="T30" fmla="*/ 0 w 47"/>
                                <a:gd name="T31" fmla="*/ 13 h 30"/>
                                <a:gd name="T32" fmla="*/ 0 w 47"/>
                                <a:gd name="T33" fmla="*/ 16 h 30"/>
                                <a:gd name="T34" fmla="*/ 1 w 47"/>
                                <a:gd name="T35" fmla="*/ 19 h 30"/>
                                <a:gd name="T36" fmla="*/ 3 w 47"/>
                                <a:gd name="T37" fmla="*/ 21 h 30"/>
                                <a:gd name="T38" fmla="*/ 5 w 47"/>
                                <a:gd name="T39" fmla="*/ 23 h 30"/>
                                <a:gd name="T40" fmla="*/ 9 w 47"/>
                                <a:gd name="T41" fmla="*/ 25 h 30"/>
                                <a:gd name="T42" fmla="*/ 12 w 47"/>
                                <a:gd name="T43" fmla="*/ 27 h 30"/>
                                <a:gd name="T44" fmla="*/ 16 w 47"/>
                                <a:gd name="T45" fmla="*/ 28 h 30"/>
                                <a:gd name="T46" fmla="*/ 21 w 47"/>
                                <a:gd name="T47" fmla="*/ 28 h 30"/>
                                <a:gd name="T48" fmla="*/ 25 w 47"/>
                                <a:gd name="T49" fmla="*/ 28 h 30"/>
                                <a:gd name="T50" fmla="*/ 30 w 47"/>
                                <a:gd name="T51" fmla="*/ 28 h 30"/>
                                <a:gd name="T52" fmla="*/ 34 w 47"/>
                                <a:gd name="T53" fmla="*/ 27 h 30"/>
                                <a:gd name="T54" fmla="*/ 37 w 47"/>
                                <a:gd name="T55" fmla="*/ 25 h 30"/>
                                <a:gd name="T56" fmla="*/ 41 w 47"/>
                                <a:gd name="T57" fmla="*/ 23 h 30"/>
                                <a:gd name="T58" fmla="*/ 43 w 47"/>
                                <a:gd name="T59" fmla="*/ 21 h 30"/>
                                <a:gd name="T60" fmla="*/ 45 w 47"/>
                                <a:gd name="T61" fmla="*/ 19 h 30"/>
                                <a:gd name="T62" fmla="*/ 46 w 47"/>
                                <a:gd name="T63" fmla="*/ 16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7" h="30">
                                  <a:moveTo>
                                    <a:pt x="46" y="15"/>
                                  </a:moveTo>
                                  <a:lnTo>
                                    <a:pt x="46" y="13"/>
                                  </a:lnTo>
                                  <a:lnTo>
                                    <a:pt x="45" y="12"/>
                                  </a:lnTo>
                                  <a:lnTo>
                                    <a:pt x="45" y="10"/>
                                  </a:lnTo>
                                  <a:lnTo>
                                    <a:pt x="44" y="9"/>
                                  </a:lnTo>
                                  <a:lnTo>
                                    <a:pt x="43" y="8"/>
                                  </a:lnTo>
                                  <a:lnTo>
                                    <a:pt x="42" y="6"/>
                                  </a:lnTo>
                                  <a:lnTo>
                                    <a:pt x="41" y="5"/>
                                  </a:lnTo>
                                  <a:lnTo>
                                    <a:pt x="39" y="4"/>
                                  </a:lnTo>
                                  <a:lnTo>
                                    <a:pt x="37" y="3"/>
                                  </a:lnTo>
                                  <a:lnTo>
                                    <a:pt x="36" y="2"/>
                                  </a:lnTo>
                                  <a:lnTo>
                                    <a:pt x="34" y="2"/>
                                  </a:lnTo>
                                  <a:lnTo>
                                    <a:pt x="32" y="1"/>
                                  </a:lnTo>
                                  <a:lnTo>
                                    <a:pt x="30" y="1"/>
                                  </a:lnTo>
                                  <a:lnTo>
                                    <a:pt x="27" y="0"/>
                                  </a:lnTo>
                                  <a:lnTo>
                                    <a:pt x="25" y="0"/>
                                  </a:lnTo>
                                  <a:lnTo>
                                    <a:pt x="23" y="0"/>
                                  </a:lnTo>
                                  <a:lnTo>
                                    <a:pt x="21" y="0"/>
                                  </a:lnTo>
                                  <a:lnTo>
                                    <a:pt x="19" y="0"/>
                                  </a:lnTo>
                                  <a:lnTo>
                                    <a:pt x="16" y="1"/>
                                  </a:lnTo>
                                  <a:lnTo>
                                    <a:pt x="14" y="1"/>
                                  </a:lnTo>
                                  <a:lnTo>
                                    <a:pt x="12" y="2"/>
                                  </a:lnTo>
                                  <a:lnTo>
                                    <a:pt x="10" y="2"/>
                                  </a:lnTo>
                                  <a:lnTo>
                                    <a:pt x="9" y="3"/>
                                  </a:lnTo>
                                  <a:lnTo>
                                    <a:pt x="7" y="4"/>
                                  </a:lnTo>
                                  <a:lnTo>
                                    <a:pt x="5" y="5"/>
                                  </a:lnTo>
                                  <a:lnTo>
                                    <a:pt x="4" y="6"/>
                                  </a:lnTo>
                                  <a:lnTo>
                                    <a:pt x="3" y="8"/>
                                  </a:lnTo>
                                  <a:lnTo>
                                    <a:pt x="2" y="9"/>
                                  </a:lnTo>
                                  <a:lnTo>
                                    <a:pt x="1" y="10"/>
                                  </a:lnTo>
                                  <a:lnTo>
                                    <a:pt x="1" y="12"/>
                                  </a:lnTo>
                                  <a:lnTo>
                                    <a:pt x="0" y="13"/>
                                  </a:lnTo>
                                  <a:lnTo>
                                    <a:pt x="0" y="15"/>
                                  </a:lnTo>
                                  <a:lnTo>
                                    <a:pt x="0" y="16"/>
                                  </a:lnTo>
                                  <a:lnTo>
                                    <a:pt x="1" y="17"/>
                                  </a:lnTo>
                                  <a:lnTo>
                                    <a:pt x="1" y="19"/>
                                  </a:lnTo>
                                  <a:lnTo>
                                    <a:pt x="2" y="20"/>
                                  </a:lnTo>
                                  <a:lnTo>
                                    <a:pt x="3" y="21"/>
                                  </a:lnTo>
                                  <a:lnTo>
                                    <a:pt x="4" y="23"/>
                                  </a:lnTo>
                                  <a:lnTo>
                                    <a:pt x="5" y="23"/>
                                  </a:lnTo>
                                  <a:lnTo>
                                    <a:pt x="7" y="25"/>
                                  </a:lnTo>
                                  <a:lnTo>
                                    <a:pt x="9" y="25"/>
                                  </a:lnTo>
                                  <a:lnTo>
                                    <a:pt x="10" y="26"/>
                                  </a:lnTo>
                                  <a:lnTo>
                                    <a:pt x="12" y="27"/>
                                  </a:lnTo>
                                  <a:lnTo>
                                    <a:pt x="14" y="28"/>
                                  </a:lnTo>
                                  <a:lnTo>
                                    <a:pt x="16" y="28"/>
                                  </a:lnTo>
                                  <a:lnTo>
                                    <a:pt x="19" y="28"/>
                                  </a:lnTo>
                                  <a:lnTo>
                                    <a:pt x="21" y="28"/>
                                  </a:lnTo>
                                  <a:lnTo>
                                    <a:pt x="23" y="29"/>
                                  </a:lnTo>
                                  <a:lnTo>
                                    <a:pt x="25" y="28"/>
                                  </a:lnTo>
                                  <a:lnTo>
                                    <a:pt x="27" y="28"/>
                                  </a:lnTo>
                                  <a:lnTo>
                                    <a:pt x="30" y="28"/>
                                  </a:lnTo>
                                  <a:lnTo>
                                    <a:pt x="32" y="28"/>
                                  </a:lnTo>
                                  <a:lnTo>
                                    <a:pt x="34" y="27"/>
                                  </a:lnTo>
                                  <a:lnTo>
                                    <a:pt x="36" y="26"/>
                                  </a:lnTo>
                                  <a:lnTo>
                                    <a:pt x="37" y="25"/>
                                  </a:lnTo>
                                  <a:lnTo>
                                    <a:pt x="39" y="25"/>
                                  </a:lnTo>
                                  <a:lnTo>
                                    <a:pt x="41" y="23"/>
                                  </a:lnTo>
                                  <a:lnTo>
                                    <a:pt x="42" y="23"/>
                                  </a:lnTo>
                                  <a:lnTo>
                                    <a:pt x="43" y="21"/>
                                  </a:lnTo>
                                  <a:lnTo>
                                    <a:pt x="44" y="20"/>
                                  </a:lnTo>
                                  <a:lnTo>
                                    <a:pt x="45" y="19"/>
                                  </a:lnTo>
                                  <a:lnTo>
                                    <a:pt x="45" y="17"/>
                                  </a:lnTo>
                                  <a:lnTo>
                                    <a:pt x="46" y="16"/>
                                  </a:lnTo>
                                  <a:lnTo>
                                    <a:pt x="46" y="15"/>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606" name="Freeform 619"/>
                          <wps:cNvSpPr>
                            <a:spLocks/>
                          </wps:cNvSpPr>
                          <wps:spPr bwMode="auto">
                            <a:xfrm>
                              <a:off x="3008" y="4119"/>
                              <a:ext cx="47" cy="21"/>
                            </a:xfrm>
                            <a:custGeom>
                              <a:avLst/>
                              <a:gdLst>
                                <a:gd name="T0" fmla="*/ 0 w 47"/>
                                <a:gd name="T1" fmla="*/ 20 h 21"/>
                                <a:gd name="T2" fmla="*/ 46 w 47"/>
                                <a:gd name="T3" fmla="*/ 20 h 21"/>
                                <a:gd name="T4" fmla="*/ 46 w 47"/>
                                <a:gd name="T5" fmla="*/ 0 h 21"/>
                                <a:gd name="T6" fmla="*/ 0 w 47"/>
                                <a:gd name="T7" fmla="*/ 0 h 21"/>
                                <a:gd name="T8" fmla="*/ 0 w 47"/>
                                <a:gd name="T9" fmla="*/ 20 h 21"/>
                              </a:gdLst>
                              <a:ahLst/>
                              <a:cxnLst>
                                <a:cxn ang="0">
                                  <a:pos x="T0" y="T1"/>
                                </a:cxn>
                                <a:cxn ang="0">
                                  <a:pos x="T2" y="T3"/>
                                </a:cxn>
                                <a:cxn ang="0">
                                  <a:pos x="T4" y="T5"/>
                                </a:cxn>
                                <a:cxn ang="0">
                                  <a:pos x="T6" y="T7"/>
                                </a:cxn>
                                <a:cxn ang="0">
                                  <a:pos x="T8" y="T9"/>
                                </a:cxn>
                              </a:cxnLst>
                              <a:rect l="0" t="0" r="r" b="b"/>
                              <a:pathLst>
                                <a:path w="47" h="21">
                                  <a:moveTo>
                                    <a:pt x="0" y="20"/>
                                  </a:moveTo>
                                  <a:lnTo>
                                    <a:pt x="46" y="20"/>
                                  </a:lnTo>
                                  <a:lnTo>
                                    <a:pt x="46" y="0"/>
                                  </a:lnTo>
                                  <a:lnTo>
                                    <a:pt x="0" y="0"/>
                                  </a:lnTo>
                                  <a:lnTo>
                                    <a:pt x="0" y="2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607" name="Freeform 620"/>
                          <wps:cNvSpPr>
                            <a:spLocks/>
                          </wps:cNvSpPr>
                          <wps:spPr bwMode="auto">
                            <a:xfrm>
                              <a:off x="3008" y="4102"/>
                              <a:ext cx="47" cy="30"/>
                            </a:xfrm>
                            <a:custGeom>
                              <a:avLst/>
                              <a:gdLst>
                                <a:gd name="T0" fmla="*/ 46 w 47"/>
                                <a:gd name="T1" fmla="*/ 13 h 30"/>
                                <a:gd name="T2" fmla="*/ 45 w 47"/>
                                <a:gd name="T3" fmla="*/ 10 h 30"/>
                                <a:gd name="T4" fmla="*/ 43 w 47"/>
                                <a:gd name="T5" fmla="*/ 7 h 30"/>
                                <a:gd name="T6" fmla="*/ 41 w 47"/>
                                <a:gd name="T7" fmla="*/ 5 h 30"/>
                                <a:gd name="T8" fmla="*/ 37 w 47"/>
                                <a:gd name="T9" fmla="*/ 3 h 30"/>
                                <a:gd name="T10" fmla="*/ 34 w 47"/>
                                <a:gd name="T11" fmla="*/ 2 h 30"/>
                                <a:gd name="T12" fmla="*/ 30 w 47"/>
                                <a:gd name="T13" fmla="*/ 0 h 30"/>
                                <a:gd name="T14" fmla="*/ 25 w 47"/>
                                <a:gd name="T15" fmla="*/ 0 h 30"/>
                                <a:gd name="T16" fmla="*/ 21 w 47"/>
                                <a:gd name="T17" fmla="*/ 0 h 30"/>
                                <a:gd name="T18" fmla="*/ 16 w 47"/>
                                <a:gd name="T19" fmla="*/ 0 h 30"/>
                                <a:gd name="T20" fmla="*/ 12 w 47"/>
                                <a:gd name="T21" fmla="*/ 2 h 30"/>
                                <a:gd name="T22" fmla="*/ 9 w 47"/>
                                <a:gd name="T23" fmla="*/ 3 h 30"/>
                                <a:gd name="T24" fmla="*/ 5 w 47"/>
                                <a:gd name="T25" fmla="*/ 5 h 30"/>
                                <a:gd name="T26" fmla="*/ 3 w 47"/>
                                <a:gd name="T27" fmla="*/ 7 h 30"/>
                                <a:gd name="T28" fmla="*/ 1 w 47"/>
                                <a:gd name="T29" fmla="*/ 10 h 30"/>
                                <a:gd name="T30" fmla="*/ 0 w 47"/>
                                <a:gd name="T31" fmla="*/ 13 h 30"/>
                                <a:gd name="T32" fmla="*/ 0 w 47"/>
                                <a:gd name="T33" fmla="*/ 16 h 30"/>
                                <a:gd name="T34" fmla="*/ 1 w 47"/>
                                <a:gd name="T35" fmla="*/ 18 h 30"/>
                                <a:gd name="T36" fmla="*/ 3 w 47"/>
                                <a:gd name="T37" fmla="*/ 21 h 30"/>
                                <a:gd name="T38" fmla="*/ 5 w 47"/>
                                <a:gd name="T39" fmla="*/ 23 h 30"/>
                                <a:gd name="T40" fmla="*/ 9 w 47"/>
                                <a:gd name="T41" fmla="*/ 25 h 30"/>
                                <a:gd name="T42" fmla="*/ 12 w 47"/>
                                <a:gd name="T43" fmla="*/ 26 h 30"/>
                                <a:gd name="T44" fmla="*/ 16 w 47"/>
                                <a:gd name="T45" fmla="*/ 29 h 30"/>
                                <a:gd name="T46" fmla="*/ 21 w 47"/>
                                <a:gd name="T47" fmla="*/ 29 h 30"/>
                                <a:gd name="T48" fmla="*/ 25 w 47"/>
                                <a:gd name="T49" fmla="*/ 29 h 30"/>
                                <a:gd name="T50" fmla="*/ 30 w 47"/>
                                <a:gd name="T51" fmla="*/ 29 h 30"/>
                                <a:gd name="T52" fmla="*/ 34 w 47"/>
                                <a:gd name="T53" fmla="*/ 26 h 30"/>
                                <a:gd name="T54" fmla="*/ 37 w 47"/>
                                <a:gd name="T55" fmla="*/ 25 h 30"/>
                                <a:gd name="T56" fmla="*/ 41 w 47"/>
                                <a:gd name="T57" fmla="*/ 23 h 30"/>
                                <a:gd name="T58" fmla="*/ 43 w 47"/>
                                <a:gd name="T59" fmla="*/ 21 h 30"/>
                                <a:gd name="T60" fmla="*/ 45 w 47"/>
                                <a:gd name="T61" fmla="*/ 18 h 30"/>
                                <a:gd name="T62" fmla="*/ 46 w 47"/>
                                <a:gd name="T63" fmla="*/ 16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7" h="30">
                                  <a:moveTo>
                                    <a:pt x="46" y="14"/>
                                  </a:moveTo>
                                  <a:lnTo>
                                    <a:pt x="46" y="13"/>
                                  </a:lnTo>
                                  <a:lnTo>
                                    <a:pt x="45" y="11"/>
                                  </a:lnTo>
                                  <a:lnTo>
                                    <a:pt x="45" y="10"/>
                                  </a:lnTo>
                                  <a:lnTo>
                                    <a:pt x="44" y="8"/>
                                  </a:lnTo>
                                  <a:lnTo>
                                    <a:pt x="43" y="7"/>
                                  </a:lnTo>
                                  <a:lnTo>
                                    <a:pt x="42" y="6"/>
                                  </a:lnTo>
                                  <a:lnTo>
                                    <a:pt x="41" y="5"/>
                                  </a:lnTo>
                                  <a:lnTo>
                                    <a:pt x="39" y="4"/>
                                  </a:lnTo>
                                  <a:lnTo>
                                    <a:pt x="37" y="3"/>
                                  </a:lnTo>
                                  <a:lnTo>
                                    <a:pt x="36" y="2"/>
                                  </a:lnTo>
                                  <a:lnTo>
                                    <a:pt x="34" y="2"/>
                                  </a:lnTo>
                                  <a:lnTo>
                                    <a:pt x="32" y="1"/>
                                  </a:lnTo>
                                  <a:lnTo>
                                    <a:pt x="30" y="0"/>
                                  </a:lnTo>
                                  <a:lnTo>
                                    <a:pt x="27" y="0"/>
                                  </a:lnTo>
                                  <a:lnTo>
                                    <a:pt x="25" y="0"/>
                                  </a:lnTo>
                                  <a:lnTo>
                                    <a:pt x="23" y="0"/>
                                  </a:lnTo>
                                  <a:lnTo>
                                    <a:pt x="21" y="0"/>
                                  </a:lnTo>
                                  <a:lnTo>
                                    <a:pt x="19" y="0"/>
                                  </a:lnTo>
                                  <a:lnTo>
                                    <a:pt x="16" y="0"/>
                                  </a:lnTo>
                                  <a:lnTo>
                                    <a:pt x="14" y="1"/>
                                  </a:lnTo>
                                  <a:lnTo>
                                    <a:pt x="12" y="2"/>
                                  </a:lnTo>
                                  <a:lnTo>
                                    <a:pt x="10" y="2"/>
                                  </a:lnTo>
                                  <a:lnTo>
                                    <a:pt x="9" y="3"/>
                                  </a:lnTo>
                                  <a:lnTo>
                                    <a:pt x="7" y="4"/>
                                  </a:lnTo>
                                  <a:lnTo>
                                    <a:pt x="5" y="5"/>
                                  </a:lnTo>
                                  <a:lnTo>
                                    <a:pt x="4" y="6"/>
                                  </a:lnTo>
                                  <a:lnTo>
                                    <a:pt x="3" y="7"/>
                                  </a:lnTo>
                                  <a:lnTo>
                                    <a:pt x="2" y="8"/>
                                  </a:lnTo>
                                  <a:lnTo>
                                    <a:pt x="1" y="10"/>
                                  </a:lnTo>
                                  <a:lnTo>
                                    <a:pt x="1" y="11"/>
                                  </a:lnTo>
                                  <a:lnTo>
                                    <a:pt x="0" y="13"/>
                                  </a:lnTo>
                                  <a:lnTo>
                                    <a:pt x="0" y="14"/>
                                  </a:lnTo>
                                  <a:lnTo>
                                    <a:pt x="0" y="16"/>
                                  </a:lnTo>
                                  <a:lnTo>
                                    <a:pt x="1" y="17"/>
                                  </a:lnTo>
                                  <a:lnTo>
                                    <a:pt x="1" y="18"/>
                                  </a:lnTo>
                                  <a:lnTo>
                                    <a:pt x="2" y="20"/>
                                  </a:lnTo>
                                  <a:lnTo>
                                    <a:pt x="3" y="21"/>
                                  </a:lnTo>
                                  <a:lnTo>
                                    <a:pt x="4" y="22"/>
                                  </a:lnTo>
                                  <a:lnTo>
                                    <a:pt x="5" y="23"/>
                                  </a:lnTo>
                                  <a:lnTo>
                                    <a:pt x="7" y="24"/>
                                  </a:lnTo>
                                  <a:lnTo>
                                    <a:pt x="9" y="25"/>
                                  </a:lnTo>
                                  <a:lnTo>
                                    <a:pt x="10" y="26"/>
                                  </a:lnTo>
                                  <a:lnTo>
                                    <a:pt x="12" y="26"/>
                                  </a:lnTo>
                                  <a:lnTo>
                                    <a:pt x="14" y="27"/>
                                  </a:lnTo>
                                  <a:lnTo>
                                    <a:pt x="16" y="29"/>
                                  </a:lnTo>
                                  <a:lnTo>
                                    <a:pt x="19" y="29"/>
                                  </a:lnTo>
                                  <a:lnTo>
                                    <a:pt x="21" y="29"/>
                                  </a:lnTo>
                                  <a:lnTo>
                                    <a:pt x="23" y="29"/>
                                  </a:lnTo>
                                  <a:lnTo>
                                    <a:pt x="25" y="29"/>
                                  </a:lnTo>
                                  <a:lnTo>
                                    <a:pt x="27" y="29"/>
                                  </a:lnTo>
                                  <a:lnTo>
                                    <a:pt x="30" y="29"/>
                                  </a:lnTo>
                                  <a:lnTo>
                                    <a:pt x="32" y="27"/>
                                  </a:lnTo>
                                  <a:lnTo>
                                    <a:pt x="34" y="26"/>
                                  </a:lnTo>
                                  <a:lnTo>
                                    <a:pt x="36" y="26"/>
                                  </a:lnTo>
                                  <a:lnTo>
                                    <a:pt x="37" y="25"/>
                                  </a:lnTo>
                                  <a:lnTo>
                                    <a:pt x="39" y="24"/>
                                  </a:lnTo>
                                  <a:lnTo>
                                    <a:pt x="41" y="23"/>
                                  </a:lnTo>
                                  <a:lnTo>
                                    <a:pt x="42" y="22"/>
                                  </a:lnTo>
                                  <a:lnTo>
                                    <a:pt x="43" y="21"/>
                                  </a:lnTo>
                                  <a:lnTo>
                                    <a:pt x="44" y="20"/>
                                  </a:lnTo>
                                  <a:lnTo>
                                    <a:pt x="45" y="18"/>
                                  </a:lnTo>
                                  <a:lnTo>
                                    <a:pt x="45" y="17"/>
                                  </a:lnTo>
                                  <a:lnTo>
                                    <a:pt x="46" y="16"/>
                                  </a:lnTo>
                                  <a:lnTo>
                                    <a:pt x="46" y="14"/>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608" name="Line 621"/>
                          <wps:cNvCnPr/>
                          <wps:spPr bwMode="auto">
                            <a:xfrm>
                              <a:off x="3006" y="4125"/>
                              <a:ext cx="0"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09" name="Line 622"/>
                          <wps:cNvCnPr/>
                          <wps:spPr bwMode="auto">
                            <a:xfrm>
                              <a:off x="3051" y="4123"/>
                              <a:ext cx="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10" name="Freeform 623"/>
                          <wps:cNvSpPr>
                            <a:spLocks/>
                          </wps:cNvSpPr>
                          <wps:spPr bwMode="auto">
                            <a:xfrm>
                              <a:off x="3008" y="4122"/>
                              <a:ext cx="1" cy="19"/>
                            </a:xfrm>
                            <a:custGeom>
                              <a:avLst/>
                              <a:gdLst>
                                <a:gd name="T0" fmla="*/ 0 w 1"/>
                                <a:gd name="T1" fmla="*/ 0 h 19"/>
                                <a:gd name="T2" fmla="*/ 0 w 1"/>
                                <a:gd name="T3" fmla="*/ 12 h 19"/>
                                <a:gd name="T4" fmla="*/ 0 w 1"/>
                                <a:gd name="T5" fmla="*/ 14 h 19"/>
                                <a:gd name="T6" fmla="*/ 0 w 1"/>
                                <a:gd name="T7" fmla="*/ 16 h 19"/>
                                <a:gd name="T8" fmla="*/ 0 w 1"/>
                                <a:gd name="T9" fmla="*/ 18 h 19"/>
                                <a:gd name="T10" fmla="*/ 0 w 1"/>
                                <a:gd name="T11" fmla="*/ 4 h 19"/>
                                <a:gd name="T12" fmla="*/ 0 w 1"/>
                                <a:gd name="T13" fmla="*/ 2 h 19"/>
                                <a:gd name="T14" fmla="*/ 0 w 1"/>
                                <a:gd name="T15" fmla="*/ 0 h 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 h="19">
                                  <a:moveTo>
                                    <a:pt x="0" y="0"/>
                                  </a:moveTo>
                                  <a:lnTo>
                                    <a:pt x="0" y="12"/>
                                  </a:lnTo>
                                  <a:lnTo>
                                    <a:pt x="0" y="14"/>
                                  </a:lnTo>
                                  <a:lnTo>
                                    <a:pt x="0" y="16"/>
                                  </a:lnTo>
                                  <a:lnTo>
                                    <a:pt x="0" y="18"/>
                                  </a:lnTo>
                                  <a:lnTo>
                                    <a:pt x="0" y="4"/>
                                  </a:lnTo>
                                  <a:lnTo>
                                    <a:pt x="0" y="2"/>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611" name="Freeform 624"/>
                          <wps:cNvSpPr>
                            <a:spLocks/>
                          </wps:cNvSpPr>
                          <wps:spPr bwMode="auto">
                            <a:xfrm>
                              <a:off x="3011" y="4125"/>
                              <a:ext cx="21" cy="21"/>
                            </a:xfrm>
                            <a:custGeom>
                              <a:avLst/>
                              <a:gdLst>
                                <a:gd name="T0" fmla="*/ 0 w 21"/>
                                <a:gd name="T1" fmla="*/ 0 h 21"/>
                                <a:gd name="T2" fmla="*/ 0 w 21"/>
                                <a:gd name="T3" fmla="*/ 2 h 21"/>
                                <a:gd name="T4" fmla="*/ 20 w 21"/>
                                <a:gd name="T5" fmla="*/ 2 h 21"/>
                                <a:gd name="T6" fmla="*/ 20 w 21"/>
                                <a:gd name="T7" fmla="*/ 20 h 21"/>
                                <a:gd name="T8" fmla="*/ 0 w 21"/>
                                <a:gd name="T9" fmla="*/ 20 h 21"/>
                                <a:gd name="T10" fmla="*/ 0 w 21"/>
                                <a:gd name="T11" fmla="*/ 17 h 21"/>
                                <a:gd name="T12" fmla="*/ 0 w 21"/>
                                <a:gd name="T13" fmla="*/ 0 h 21"/>
                              </a:gdLst>
                              <a:ahLst/>
                              <a:cxnLst>
                                <a:cxn ang="0">
                                  <a:pos x="T0" y="T1"/>
                                </a:cxn>
                                <a:cxn ang="0">
                                  <a:pos x="T2" y="T3"/>
                                </a:cxn>
                                <a:cxn ang="0">
                                  <a:pos x="T4" y="T5"/>
                                </a:cxn>
                                <a:cxn ang="0">
                                  <a:pos x="T6" y="T7"/>
                                </a:cxn>
                                <a:cxn ang="0">
                                  <a:pos x="T8" y="T9"/>
                                </a:cxn>
                                <a:cxn ang="0">
                                  <a:pos x="T10" y="T11"/>
                                </a:cxn>
                                <a:cxn ang="0">
                                  <a:pos x="T12" y="T13"/>
                                </a:cxn>
                              </a:cxnLst>
                              <a:rect l="0" t="0" r="r" b="b"/>
                              <a:pathLst>
                                <a:path w="21" h="21">
                                  <a:moveTo>
                                    <a:pt x="0" y="0"/>
                                  </a:moveTo>
                                  <a:lnTo>
                                    <a:pt x="0" y="2"/>
                                  </a:lnTo>
                                  <a:lnTo>
                                    <a:pt x="20" y="2"/>
                                  </a:lnTo>
                                  <a:lnTo>
                                    <a:pt x="20" y="20"/>
                                  </a:lnTo>
                                  <a:lnTo>
                                    <a:pt x="0" y="20"/>
                                  </a:lnTo>
                                  <a:lnTo>
                                    <a:pt x="0" y="17"/>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612" name="Freeform 625"/>
                          <wps:cNvSpPr>
                            <a:spLocks/>
                          </wps:cNvSpPr>
                          <wps:spPr bwMode="auto">
                            <a:xfrm>
                              <a:off x="3014" y="4127"/>
                              <a:ext cx="1" cy="20"/>
                            </a:xfrm>
                            <a:custGeom>
                              <a:avLst/>
                              <a:gdLst>
                                <a:gd name="T0" fmla="*/ 0 w 1"/>
                                <a:gd name="T1" fmla="*/ 0 h 20"/>
                                <a:gd name="T2" fmla="*/ 0 w 1"/>
                                <a:gd name="T3" fmla="*/ 16 h 20"/>
                                <a:gd name="T4" fmla="*/ 0 w 1"/>
                                <a:gd name="T5" fmla="*/ 19 h 20"/>
                                <a:gd name="T6" fmla="*/ 0 w 1"/>
                                <a:gd name="T7" fmla="*/ 2 h 20"/>
                                <a:gd name="T8" fmla="*/ 0 w 1"/>
                                <a:gd name="T9" fmla="*/ 0 h 20"/>
                              </a:gdLst>
                              <a:ahLst/>
                              <a:cxnLst>
                                <a:cxn ang="0">
                                  <a:pos x="T0" y="T1"/>
                                </a:cxn>
                                <a:cxn ang="0">
                                  <a:pos x="T2" y="T3"/>
                                </a:cxn>
                                <a:cxn ang="0">
                                  <a:pos x="T4" y="T5"/>
                                </a:cxn>
                                <a:cxn ang="0">
                                  <a:pos x="T6" y="T7"/>
                                </a:cxn>
                                <a:cxn ang="0">
                                  <a:pos x="T8" y="T9"/>
                                </a:cxn>
                              </a:cxnLst>
                              <a:rect l="0" t="0" r="r" b="b"/>
                              <a:pathLst>
                                <a:path w="1" h="20">
                                  <a:moveTo>
                                    <a:pt x="0" y="0"/>
                                  </a:moveTo>
                                  <a:lnTo>
                                    <a:pt x="0" y="16"/>
                                  </a:lnTo>
                                  <a:lnTo>
                                    <a:pt x="0" y="19"/>
                                  </a:lnTo>
                                  <a:lnTo>
                                    <a:pt x="0" y="2"/>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613" name="Freeform 626"/>
                          <wps:cNvSpPr>
                            <a:spLocks/>
                          </wps:cNvSpPr>
                          <wps:spPr bwMode="auto">
                            <a:xfrm>
                              <a:off x="3051" y="4121"/>
                              <a:ext cx="20" cy="20"/>
                            </a:xfrm>
                            <a:custGeom>
                              <a:avLst/>
                              <a:gdLst>
                                <a:gd name="T0" fmla="*/ 19 w 20"/>
                                <a:gd name="T1" fmla="*/ 12 h 20"/>
                                <a:gd name="T2" fmla="*/ 19 w 20"/>
                                <a:gd name="T3" fmla="*/ 0 h 20"/>
                                <a:gd name="T4" fmla="*/ 19 w 20"/>
                                <a:gd name="T5" fmla="*/ 2 h 20"/>
                                <a:gd name="T6" fmla="*/ 0 w 20"/>
                                <a:gd name="T7" fmla="*/ 2 h 20"/>
                                <a:gd name="T8" fmla="*/ 0 w 20"/>
                                <a:gd name="T9" fmla="*/ 19 h 20"/>
                                <a:gd name="T10" fmla="*/ 19 w 20"/>
                                <a:gd name="T11" fmla="*/ 16 h 20"/>
                                <a:gd name="T12" fmla="*/ 19 w 20"/>
                                <a:gd name="T13" fmla="*/ 14 h 20"/>
                                <a:gd name="T14" fmla="*/ 19 w 20"/>
                                <a:gd name="T15" fmla="*/ 12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20">
                                  <a:moveTo>
                                    <a:pt x="19" y="12"/>
                                  </a:moveTo>
                                  <a:lnTo>
                                    <a:pt x="19" y="0"/>
                                  </a:lnTo>
                                  <a:lnTo>
                                    <a:pt x="19" y="2"/>
                                  </a:lnTo>
                                  <a:lnTo>
                                    <a:pt x="0" y="2"/>
                                  </a:lnTo>
                                  <a:lnTo>
                                    <a:pt x="0" y="19"/>
                                  </a:lnTo>
                                  <a:lnTo>
                                    <a:pt x="19" y="16"/>
                                  </a:lnTo>
                                  <a:lnTo>
                                    <a:pt x="19" y="14"/>
                                  </a:lnTo>
                                  <a:lnTo>
                                    <a:pt x="19" y="12"/>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614" name="Freeform 627"/>
                          <wps:cNvSpPr>
                            <a:spLocks/>
                          </wps:cNvSpPr>
                          <wps:spPr bwMode="auto">
                            <a:xfrm>
                              <a:off x="3050" y="4124"/>
                              <a:ext cx="1" cy="21"/>
                            </a:xfrm>
                            <a:custGeom>
                              <a:avLst/>
                              <a:gdLst>
                                <a:gd name="T0" fmla="*/ 0 w 1"/>
                                <a:gd name="T1" fmla="*/ 0 h 21"/>
                                <a:gd name="T2" fmla="*/ 0 w 1"/>
                                <a:gd name="T3" fmla="*/ 20 h 21"/>
                                <a:gd name="T4" fmla="*/ 0 w 1"/>
                                <a:gd name="T5" fmla="*/ 0 h 21"/>
                              </a:gdLst>
                              <a:ahLst/>
                              <a:cxnLst>
                                <a:cxn ang="0">
                                  <a:pos x="T0" y="T1"/>
                                </a:cxn>
                                <a:cxn ang="0">
                                  <a:pos x="T2" y="T3"/>
                                </a:cxn>
                                <a:cxn ang="0">
                                  <a:pos x="T4" y="T5"/>
                                </a:cxn>
                              </a:cxnLst>
                              <a:rect l="0" t="0" r="r" b="b"/>
                              <a:pathLst>
                                <a:path w="1" h="21">
                                  <a:moveTo>
                                    <a:pt x="0" y="0"/>
                                  </a:moveTo>
                                  <a:lnTo>
                                    <a:pt x="0" y="20"/>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615" name="Freeform 628"/>
                          <wps:cNvSpPr>
                            <a:spLocks/>
                          </wps:cNvSpPr>
                          <wps:spPr bwMode="auto">
                            <a:xfrm>
                              <a:off x="2954" y="4092"/>
                              <a:ext cx="48" cy="31"/>
                            </a:xfrm>
                            <a:custGeom>
                              <a:avLst/>
                              <a:gdLst>
                                <a:gd name="T0" fmla="*/ 47 w 48"/>
                                <a:gd name="T1" fmla="*/ 12 h 31"/>
                                <a:gd name="T2" fmla="*/ 45 w 48"/>
                                <a:gd name="T3" fmla="*/ 9 h 31"/>
                                <a:gd name="T4" fmla="*/ 43 w 48"/>
                                <a:gd name="T5" fmla="*/ 7 h 31"/>
                                <a:gd name="T6" fmla="*/ 41 w 48"/>
                                <a:gd name="T7" fmla="*/ 5 h 31"/>
                                <a:gd name="T8" fmla="*/ 37 w 48"/>
                                <a:gd name="T9" fmla="*/ 3 h 31"/>
                                <a:gd name="T10" fmla="*/ 34 w 48"/>
                                <a:gd name="T11" fmla="*/ 1 h 31"/>
                                <a:gd name="T12" fmla="*/ 30 w 48"/>
                                <a:gd name="T13" fmla="*/ 0 h 31"/>
                                <a:gd name="T14" fmla="*/ 25 w 48"/>
                                <a:gd name="T15" fmla="*/ 0 h 31"/>
                                <a:gd name="T16" fmla="*/ 21 w 48"/>
                                <a:gd name="T17" fmla="*/ 0 h 31"/>
                                <a:gd name="T18" fmla="*/ 16 w 48"/>
                                <a:gd name="T19" fmla="*/ 0 h 31"/>
                                <a:gd name="T20" fmla="*/ 12 w 48"/>
                                <a:gd name="T21" fmla="*/ 1 h 31"/>
                                <a:gd name="T22" fmla="*/ 8 w 48"/>
                                <a:gd name="T23" fmla="*/ 3 h 31"/>
                                <a:gd name="T24" fmla="*/ 5 w 48"/>
                                <a:gd name="T25" fmla="*/ 5 h 31"/>
                                <a:gd name="T26" fmla="*/ 3 w 48"/>
                                <a:gd name="T27" fmla="*/ 7 h 31"/>
                                <a:gd name="T28" fmla="*/ 1 w 48"/>
                                <a:gd name="T29" fmla="*/ 9 h 31"/>
                                <a:gd name="T30" fmla="*/ 0 w 48"/>
                                <a:gd name="T31" fmla="*/ 12 h 31"/>
                                <a:gd name="T32" fmla="*/ 0 w 48"/>
                                <a:gd name="T33" fmla="*/ 16 h 31"/>
                                <a:gd name="T34" fmla="*/ 1 w 48"/>
                                <a:gd name="T35" fmla="*/ 19 h 31"/>
                                <a:gd name="T36" fmla="*/ 3 w 48"/>
                                <a:gd name="T37" fmla="*/ 21 h 31"/>
                                <a:gd name="T38" fmla="*/ 5 w 48"/>
                                <a:gd name="T39" fmla="*/ 24 h 31"/>
                                <a:gd name="T40" fmla="*/ 8 w 48"/>
                                <a:gd name="T41" fmla="*/ 26 h 31"/>
                                <a:gd name="T42" fmla="*/ 12 w 48"/>
                                <a:gd name="T43" fmla="*/ 27 h 31"/>
                                <a:gd name="T44" fmla="*/ 16 w 48"/>
                                <a:gd name="T45" fmla="*/ 28 h 31"/>
                                <a:gd name="T46" fmla="*/ 21 w 48"/>
                                <a:gd name="T47" fmla="*/ 30 h 31"/>
                                <a:gd name="T48" fmla="*/ 25 w 48"/>
                                <a:gd name="T49" fmla="*/ 30 h 31"/>
                                <a:gd name="T50" fmla="*/ 30 w 48"/>
                                <a:gd name="T51" fmla="*/ 28 h 31"/>
                                <a:gd name="T52" fmla="*/ 34 w 48"/>
                                <a:gd name="T53" fmla="*/ 27 h 31"/>
                                <a:gd name="T54" fmla="*/ 37 w 48"/>
                                <a:gd name="T55" fmla="*/ 26 h 31"/>
                                <a:gd name="T56" fmla="*/ 41 w 48"/>
                                <a:gd name="T57" fmla="*/ 24 h 31"/>
                                <a:gd name="T58" fmla="*/ 43 w 48"/>
                                <a:gd name="T59" fmla="*/ 21 h 31"/>
                                <a:gd name="T60" fmla="*/ 45 w 48"/>
                                <a:gd name="T61" fmla="*/ 19 h 31"/>
                                <a:gd name="T62" fmla="*/ 47 w 48"/>
                                <a:gd name="T63" fmla="*/ 1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 h="31">
                                  <a:moveTo>
                                    <a:pt x="47" y="15"/>
                                  </a:moveTo>
                                  <a:lnTo>
                                    <a:pt x="47" y="12"/>
                                  </a:lnTo>
                                  <a:lnTo>
                                    <a:pt x="45" y="11"/>
                                  </a:lnTo>
                                  <a:lnTo>
                                    <a:pt x="45" y="9"/>
                                  </a:lnTo>
                                  <a:lnTo>
                                    <a:pt x="44" y="8"/>
                                  </a:lnTo>
                                  <a:lnTo>
                                    <a:pt x="43" y="7"/>
                                  </a:lnTo>
                                  <a:lnTo>
                                    <a:pt x="42" y="5"/>
                                  </a:lnTo>
                                  <a:lnTo>
                                    <a:pt x="41" y="5"/>
                                  </a:lnTo>
                                  <a:lnTo>
                                    <a:pt x="39" y="3"/>
                                  </a:lnTo>
                                  <a:lnTo>
                                    <a:pt x="37" y="3"/>
                                  </a:lnTo>
                                  <a:lnTo>
                                    <a:pt x="36" y="2"/>
                                  </a:lnTo>
                                  <a:lnTo>
                                    <a:pt x="34" y="1"/>
                                  </a:lnTo>
                                  <a:lnTo>
                                    <a:pt x="32" y="0"/>
                                  </a:lnTo>
                                  <a:lnTo>
                                    <a:pt x="30" y="0"/>
                                  </a:lnTo>
                                  <a:lnTo>
                                    <a:pt x="27" y="0"/>
                                  </a:lnTo>
                                  <a:lnTo>
                                    <a:pt x="25" y="0"/>
                                  </a:lnTo>
                                  <a:lnTo>
                                    <a:pt x="23" y="0"/>
                                  </a:lnTo>
                                  <a:lnTo>
                                    <a:pt x="21" y="0"/>
                                  </a:lnTo>
                                  <a:lnTo>
                                    <a:pt x="18" y="0"/>
                                  </a:lnTo>
                                  <a:lnTo>
                                    <a:pt x="16" y="0"/>
                                  </a:lnTo>
                                  <a:lnTo>
                                    <a:pt x="14" y="0"/>
                                  </a:lnTo>
                                  <a:lnTo>
                                    <a:pt x="12" y="1"/>
                                  </a:lnTo>
                                  <a:lnTo>
                                    <a:pt x="10" y="2"/>
                                  </a:lnTo>
                                  <a:lnTo>
                                    <a:pt x="8" y="3"/>
                                  </a:lnTo>
                                  <a:lnTo>
                                    <a:pt x="7" y="3"/>
                                  </a:lnTo>
                                  <a:lnTo>
                                    <a:pt x="5" y="5"/>
                                  </a:lnTo>
                                  <a:lnTo>
                                    <a:pt x="4" y="5"/>
                                  </a:lnTo>
                                  <a:lnTo>
                                    <a:pt x="3" y="7"/>
                                  </a:lnTo>
                                  <a:lnTo>
                                    <a:pt x="2" y="8"/>
                                  </a:lnTo>
                                  <a:lnTo>
                                    <a:pt x="1" y="9"/>
                                  </a:lnTo>
                                  <a:lnTo>
                                    <a:pt x="1" y="11"/>
                                  </a:lnTo>
                                  <a:lnTo>
                                    <a:pt x="0" y="12"/>
                                  </a:lnTo>
                                  <a:lnTo>
                                    <a:pt x="0" y="15"/>
                                  </a:lnTo>
                                  <a:lnTo>
                                    <a:pt x="0" y="16"/>
                                  </a:lnTo>
                                  <a:lnTo>
                                    <a:pt x="1" y="17"/>
                                  </a:lnTo>
                                  <a:lnTo>
                                    <a:pt x="1" y="19"/>
                                  </a:lnTo>
                                  <a:lnTo>
                                    <a:pt x="2" y="20"/>
                                  </a:lnTo>
                                  <a:lnTo>
                                    <a:pt x="3" y="21"/>
                                  </a:lnTo>
                                  <a:lnTo>
                                    <a:pt x="4" y="23"/>
                                  </a:lnTo>
                                  <a:lnTo>
                                    <a:pt x="5" y="24"/>
                                  </a:lnTo>
                                  <a:lnTo>
                                    <a:pt x="7" y="25"/>
                                  </a:lnTo>
                                  <a:lnTo>
                                    <a:pt x="8" y="26"/>
                                  </a:lnTo>
                                  <a:lnTo>
                                    <a:pt x="10" y="27"/>
                                  </a:lnTo>
                                  <a:lnTo>
                                    <a:pt x="12" y="27"/>
                                  </a:lnTo>
                                  <a:lnTo>
                                    <a:pt x="14" y="28"/>
                                  </a:lnTo>
                                  <a:lnTo>
                                    <a:pt x="16" y="28"/>
                                  </a:lnTo>
                                  <a:lnTo>
                                    <a:pt x="18" y="30"/>
                                  </a:lnTo>
                                  <a:lnTo>
                                    <a:pt x="21" y="30"/>
                                  </a:lnTo>
                                  <a:lnTo>
                                    <a:pt x="23" y="30"/>
                                  </a:lnTo>
                                  <a:lnTo>
                                    <a:pt x="25" y="30"/>
                                  </a:lnTo>
                                  <a:lnTo>
                                    <a:pt x="27" y="30"/>
                                  </a:lnTo>
                                  <a:lnTo>
                                    <a:pt x="30" y="28"/>
                                  </a:lnTo>
                                  <a:lnTo>
                                    <a:pt x="32" y="28"/>
                                  </a:lnTo>
                                  <a:lnTo>
                                    <a:pt x="34" y="27"/>
                                  </a:lnTo>
                                  <a:lnTo>
                                    <a:pt x="36" y="27"/>
                                  </a:lnTo>
                                  <a:lnTo>
                                    <a:pt x="37" y="26"/>
                                  </a:lnTo>
                                  <a:lnTo>
                                    <a:pt x="39" y="25"/>
                                  </a:lnTo>
                                  <a:lnTo>
                                    <a:pt x="41" y="24"/>
                                  </a:lnTo>
                                  <a:lnTo>
                                    <a:pt x="42" y="23"/>
                                  </a:lnTo>
                                  <a:lnTo>
                                    <a:pt x="43" y="21"/>
                                  </a:lnTo>
                                  <a:lnTo>
                                    <a:pt x="44" y="20"/>
                                  </a:lnTo>
                                  <a:lnTo>
                                    <a:pt x="45" y="19"/>
                                  </a:lnTo>
                                  <a:lnTo>
                                    <a:pt x="45" y="17"/>
                                  </a:lnTo>
                                  <a:lnTo>
                                    <a:pt x="47" y="16"/>
                                  </a:lnTo>
                                  <a:lnTo>
                                    <a:pt x="47" y="15"/>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616" name="Freeform 629"/>
                          <wps:cNvSpPr>
                            <a:spLocks/>
                          </wps:cNvSpPr>
                          <wps:spPr bwMode="auto">
                            <a:xfrm>
                              <a:off x="2957" y="4099"/>
                              <a:ext cx="44" cy="20"/>
                            </a:xfrm>
                            <a:custGeom>
                              <a:avLst/>
                              <a:gdLst>
                                <a:gd name="T0" fmla="*/ 0 w 44"/>
                                <a:gd name="T1" fmla="*/ 19 h 20"/>
                                <a:gd name="T2" fmla="*/ 43 w 44"/>
                                <a:gd name="T3" fmla="*/ 19 h 20"/>
                                <a:gd name="T4" fmla="*/ 43 w 44"/>
                                <a:gd name="T5" fmla="*/ 0 h 20"/>
                                <a:gd name="T6" fmla="*/ 0 w 44"/>
                                <a:gd name="T7" fmla="*/ 0 h 20"/>
                                <a:gd name="T8" fmla="*/ 0 w 44"/>
                                <a:gd name="T9" fmla="*/ 19 h 20"/>
                              </a:gdLst>
                              <a:ahLst/>
                              <a:cxnLst>
                                <a:cxn ang="0">
                                  <a:pos x="T0" y="T1"/>
                                </a:cxn>
                                <a:cxn ang="0">
                                  <a:pos x="T2" y="T3"/>
                                </a:cxn>
                                <a:cxn ang="0">
                                  <a:pos x="T4" y="T5"/>
                                </a:cxn>
                                <a:cxn ang="0">
                                  <a:pos x="T6" y="T7"/>
                                </a:cxn>
                                <a:cxn ang="0">
                                  <a:pos x="T8" y="T9"/>
                                </a:cxn>
                              </a:cxnLst>
                              <a:rect l="0" t="0" r="r" b="b"/>
                              <a:pathLst>
                                <a:path w="44" h="20">
                                  <a:moveTo>
                                    <a:pt x="0" y="19"/>
                                  </a:moveTo>
                                  <a:lnTo>
                                    <a:pt x="43" y="19"/>
                                  </a:lnTo>
                                  <a:lnTo>
                                    <a:pt x="43" y="0"/>
                                  </a:lnTo>
                                  <a:lnTo>
                                    <a:pt x="0" y="0"/>
                                  </a:lnTo>
                                  <a:lnTo>
                                    <a:pt x="0" y="19"/>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617" name="Freeform 630"/>
                          <wps:cNvSpPr>
                            <a:spLocks/>
                          </wps:cNvSpPr>
                          <wps:spPr bwMode="auto">
                            <a:xfrm>
                              <a:off x="2954" y="4083"/>
                              <a:ext cx="48" cy="31"/>
                            </a:xfrm>
                            <a:custGeom>
                              <a:avLst/>
                              <a:gdLst>
                                <a:gd name="T0" fmla="*/ 47 w 48"/>
                                <a:gd name="T1" fmla="*/ 13 h 31"/>
                                <a:gd name="T2" fmla="*/ 45 w 48"/>
                                <a:gd name="T3" fmla="*/ 10 h 31"/>
                                <a:gd name="T4" fmla="*/ 43 w 48"/>
                                <a:gd name="T5" fmla="*/ 7 h 31"/>
                                <a:gd name="T6" fmla="*/ 41 w 48"/>
                                <a:gd name="T7" fmla="*/ 5 h 31"/>
                                <a:gd name="T8" fmla="*/ 37 w 48"/>
                                <a:gd name="T9" fmla="*/ 3 h 31"/>
                                <a:gd name="T10" fmla="*/ 34 w 48"/>
                                <a:gd name="T11" fmla="*/ 2 h 31"/>
                                <a:gd name="T12" fmla="*/ 30 w 48"/>
                                <a:gd name="T13" fmla="*/ 1 h 31"/>
                                <a:gd name="T14" fmla="*/ 25 w 48"/>
                                <a:gd name="T15" fmla="*/ 0 h 31"/>
                                <a:gd name="T16" fmla="*/ 21 w 48"/>
                                <a:gd name="T17" fmla="*/ 0 h 31"/>
                                <a:gd name="T18" fmla="*/ 16 w 48"/>
                                <a:gd name="T19" fmla="*/ 1 h 31"/>
                                <a:gd name="T20" fmla="*/ 12 w 48"/>
                                <a:gd name="T21" fmla="*/ 2 h 31"/>
                                <a:gd name="T22" fmla="*/ 8 w 48"/>
                                <a:gd name="T23" fmla="*/ 3 h 31"/>
                                <a:gd name="T24" fmla="*/ 5 w 48"/>
                                <a:gd name="T25" fmla="*/ 5 h 31"/>
                                <a:gd name="T26" fmla="*/ 3 w 48"/>
                                <a:gd name="T27" fmla="*/ 7 h 31"/>
                                <a:gd name="T28" fmla="*/ 1 w 48"/>
                                <a:gd name="T29" fmla="*/ 10 h 31"/>
                                <a:gd name="T30" fmla="*/ 0 w 48"/>
                                <a:gd name="T31" fmla="*/ 13 h 31"/>
                                <a:gd name="T32" fmla="*/ 0 w 48"/>
                                <a:gd name="T33" fmla="*/ 16 h 31"/>
                                <a:gd name="T34" fmla="*/ 1 w 48"/>
                                <a:gd name="T35" fmla="*/ 19 h 31"/>
                                <a:gd name="T36" fmla="*/ 3 w 48"/>
                                <a:gd name="T37" fmla="*/ 21 h 31"/>
                                <a:gd name="T38" fmla="*/ 5 w 48"/>
                                <a:gd name="T39" fmla="*/ 23 h 31"/>
                                <a:gd name="T40" fmla="*/ 8 w 48"/>
                                <a:gd name="T41" fmla="*/ 25 h 31"/>
                                <a:gd name="T42" fmla="*/ 12 w 48"/>
                                <a:gd name="T43" fmla="*/ 27 h 31"/>
                                <a:gd name="T44" fmla="*/ 16 w 48"/>
                                <a:gd name="T45" fmla="*/ 28 h 31"/>
                                <a:gd name="T46" fmla="*/ 21 w 48"/>
                                <a:gd name="T47" fmla="*/ 28 h 31"/>
                                <a:gd name="T48" fmla="*/ 25 w 48"/>
                                <a:gd name="T49" fmla="*/ 28 h 31"/>
                                <a:gd name="T50" fmla="*/ 30 w 48"/>
                                <a:gd name="T51" fmla="*/ 28 h 31"/>
                                <a:gd name="T52" fmla="*/ 34 w 48"/>
                                <a:gd name="T53" fmla="*/ 27 h 31"/>
                                <a:gd name="T54" fmla="*/ 37 w 48"/>
                                <a:gd name="T55" fmla="*/ 25 h 31"/>
                                <a:gd name="T56" fmla="*/ 41 w 48"/>
                                <a:gd name="T57" fmla="*/ 23 h 31"/>
                                <a:gd name="T58" fmla="*/ 43 w 48"/>
                                <a:gd name="T59" fmla="*/ 21 h 31"/>
                                <a:gd name="T60" fmla="*/ 45 w 48"/>
                                <a:gd name="T61" fmla="*/ 19 h 31"/>
                                <a:gd name="T62" fmla="*/ 47 w 48"/>
                                <a:gd name="T63" fmla="*/ 1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 h="31">
                                  <a:moveTo>
                                    <a:pt x="47" y="14"/>
                                  </a:moveTo>
                                  <a:lnTo>
                                    <a:pt x="47" y="13"/>
                                  </a:lnTo>
                                  <a:lnTo>
                                    <a:pt x="45" y="12"/>
                                  </a:lnTo>
                                  <a:lnTo>
                                    <a:pt x="45" y="10"/>
                                  </a:lnTo>
                                  <a:lnTo>
                                    <a:pt x="44" y="9"/>
                                  </a:lnTo>
                                  <a:lnTo>
                                    <a:pt x="43" y="7"/>
                                  </a:lnTo>
                                  <a:lnTo>
                                    <a:pt x="42" y="6"/>
                                  </a:lnTo>
                                  <a:lnTo>
                                    <a:pt x="41" y="5"/>
                                  </a:lnTo>
                                  <a:lnTo>
                                    <a:pt x="39" y="4"/>
                                  </a:lnTo>
                                  <a:lnTo>
                                    <a:pt x="37" y="3"/>
                                  </a:lnTo>
                                  <a:lnTo>
                                    <a:pt x="36" y="2"/>
                                  </a:lnTo>
                                  <a:lnTo>
                                    <a:pt x="34" y="2"/>
                                  </a:lnTo>
                                  <a:lnTo>
                                    <a:pt x="32" y="1"/>
                                  </a:lnTo>
                                  <a:lnTo>
                                    <a:pt x="30" y="1"/>
                                  </a:lnTo>
                                  <a:lnTo>
                                    <a:pt x="27" y="0"/>
                                  </a:lnTo>
                                  <a:lnTo>
                                    <a:pt x="25" y="0"/>
                                  </a:lnTo>
                                  <a:lnTo>
                                    <a:pt x="23" y="0"/>
                                  </a:lnTo>
                                  <a:lnTo>
                                    <a:pt x="21" y="0"/>
                                  </a:lnTo>
                                  <a:lnTo>
                                    <a:pt x="18" y="0"/>
                                  </a:lnTo>
                                  <a:lnTo>
                                    <a:pt x="16" y="1"/>
                                  </a:lnTo>
                                  <a:lnTo>
                                    <a:pt x="14" y="1"/>
                                  </a:lnTo>
                                  <a:lnTo>
                                    <a:pt x="12" y="2"/>
                                  </a:lnTo>
                                  <a:lnTo>
                                    <a:pt x="10" y="2"/>
                                  </a:lnTo>
                                  <a:lnTo>
                                    <a:pt x="8" y="3"/>
                                  </a:lnTo>
                                  <a:lnTo>
                                    <a:pt x="7" y="4"/>
                                  </a:lnTo>
                                  <a:lnTo>
                                    <a:pt x="5" y="5"/>
                                  </a:lnTo>
                                  <a:lnTo>
                                    <a:pt x="4" y="6"/>
                                  </a:lnTo>
                                  <a:lnTo>
                                    <a:pt x="3" y="7"/>
                                  </a:lnTo>
                                  <a:lnTo>
                                    <a:pt x="2" y="9"/>
                                  </a:lnTo>
                                  <a:lnTo>
                                    <a:pt x="1" y="10"/>
                                  </a:lnTo>
                                  <a:lnTo>
                                    <a:pt x="1" y="12"/>
                                  </a:lnTo>
                                  <a:lnTo>
                                    <a:pt x="0" y="13"/>
                                  </a:lnTo>
                                  <a:lnTo>
                                    <a:pt x="0" y="14"/>
                                  </a:lnTo>
                                  <a:lnTo>
                                    <a:pt x="0" y="16"/>
                                  </a:lnTo>
                                  <a:lnTo>
                                    <a:pt x="1" y="17"/>
                                  </a:lnTo>
                                  <a:lnTo>
                                    <a:pt x="1" y="19"/>
                                  </a:lnTo>
                                  <a:lnTo>
                                    <a:pt x="2" y="20"/>
                                  </a:lnTo>
                                  <a:lnTo>
                                    <a:pt x="3" y="21"/>
                                  </a:lnTo>
                                  <a:lnTo>
                                    <a:pt x="4" y="22"/>
                                  </a:lnTo>
                                  <a:lnTo>
                                    <a:pt x="5" y="23"/>
                                  </a:lnTo>
                                  <a:lnTo>
                                    <a:pt x="7" y="24"/>
                                  </a:lnTo>
                                  <a:lnTo>
                                    <a:pt x="8" y="25"/>
                                  </a:lnTo>
                                  <a:lnTo>
                                    <a:pt x="10" y="26"/>
                                  </a:lnTo>
                                  <a:lnTo>
                                    <a:pt x="12" y="27"/>
                                  </a:lnTo>
                                  <a:lnTo>
                                    <a:pt x="14" y="27"/>
                                  </a:lnTo>
                                  <a:lnTo>
                                    <a:pt x="16" y="28"/>
                                  </a:lnTo>
                                  <a:lnTo>
                                    <a:pt x="18" y="28"/>
                                  </a:lnTo>
                                  <a:lnTo>
                                    <a:pt x="21" y="28"/>
                                  </a:lnTo>
                                  <a:lnTo>
                                    <a:pt x="23" y="30"/>
                                  </a:lnTo>
                                  <a:lnTo>
                                    <a:pt x="25" y="28"/>
                                  </a:lnTo>
                                  <a:lnTo>
                                    <a:pt x="27" y="28"/>
                                  </a:lnTo>
                                  <a:lnTo>
                                    <a:pt x="30" y="28"/>
                                  </a:lnTo>
                                  <a:lnTo>
                                    <a:pt x="32" y="27"/>
                                  </a:lnTo>
                                  <a:lnTo>
                                    <a:pt x="34" y="27"/>
                                  </a:lnTo>
                                  <a:lnTo>
                                    <a:pt x="36" y="26"/>
                                  </a:lnTo>
                                  <a:lnTo>
                                    <a:pt x="37" y="25"/>
                                  </a:lnTo>
                                  <a:lnTo>
                                    <a:pt x="39" y="24"/>
                                  </a:lnTo>
                                  <a:lnTo>
                                    <a:pt x="41" y="23"/>
                                  </a:lnTo>
                                  <a:lnTo>
                                    <a:pt x="42" y="22"/>
                                  </a:lnTo>
                                  <a:lnTo>
                                    <a:pt x="43" y="21"/>
                                  </a:lnTo>
                                  <a:lnTo>
                                    <a:pt x="44" y="20"/>
                                  </a:lnTo>
                                  <a:lnTo>
                                    <a:pt x="45" y="19"/>
                                  </a:lnTo>
                                  <a:lnTo>
                                    <a:pt x="45" y="17"/>
                                  </a:lnTo>
                                  <a:lnTo>
                                    <a:pt x="47" y="16"/>
                                  </a:lnTo>
                                  <a:lnTo>
                                    <a:pt x="47" y="14"/>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618" name="Line 631"/>
                          <wps:cNvCnPr/>
                          <wps:spPr bwMode="auto">
                            <a:xfrm>
                              <a:off x="2952" y="4106"/>
                              <a:ext cx="0" cy="2"/>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19" name="Line 632"/>
                          <wps:cNvCnPr/>
                          <wps:spPr bwMode="auto">
                            <a:xfrm>
                              <a:off x="2998" y="4104"/>
                              <a:ext cx="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20" name="Freeform 633"/>
                          <wps:cNvSpPr>
                            <a:spLocks/>
                          </wps:cNvSpPr>
                          <wps:spPr bwMode="auto">
                            <a:xfrm>
                              <a:off x="2957" y="4103"/>
                              <a:ext cx="1" cy="21"/>
                            </a:xfrm>
                            <a:custGeom>
                              <a:avLst/>
                              <a:gdLst>
                                <a:gd name="T0" fmla="*/ 0 w 1"/>
                                <a:gd name="T1" fmla="*/ 0 h 21"/>
                                <a:gd name="T2" fmla="*/ 0 w 1"/>
                                <a:gd name="T3" fmla="*/ 12 h 21"/>
                                <a:gd name="T4" fmla="*/ 0 w 1"/>
                                <a:gd name="T5" fmla="*/ 15 h 21"/>
                                <a:gd name="T6" fmla="*/ 0 w 1"/>
                                <a:gd name="T7" fmla="*/ 20 h 21"/>
                                <a:gd name="T8" fmla="*/ 0 w 1"/>
                                <a:gd name="T9" fmla="*/ 2 h 21"/>
                                <a:gd name="T10" fmla="*/ 0 w 1"/>
                                <a:gd name="T11" fmla="*/ 0 h 21"/>
                              </a:gdLst>
                              <a:ahLst/>
                              <a:cxnLst>
                                <a:cxn ang="0">
                                  <a:pos x="T0" y="T1"/>
                                </a:cxn>
                                <a:cxn ang="0">
                                  <a:pos x="T2" y="T3"/>
                                </a:cxn>
                                <a:cxn ang="0">
                                  <a:pos x="T4" y="T5"/>
                                </a:cxn>
                                <a:cxn ang="0">
                                  <a:pos x="T6" y="T7"/>
                                </a:cxn>
                                <a:cxn ang="0">
                                  <a:pos x="T8" y="T9"/>
                                </a:cxn>
                                <a:cxn ang="0">
                                  <a:pos x="T10" y="T11"/>
                                </a:cxn>
                              </a:cxnLst>
                              <a:rect l="0" t="0" r="r" b="b"/>
                              <a:pathLst>
                                <a:path w="1" h="21">
                                  <a:moveTo>
                                    <a:pt x="0" y="0"/>
                                  </a:moveTo>
                                  <a:lnTo>
                                    <a:pt x="0" y="12"/>
                                  </a:lnTo>
                                  <a:lnTo>
                                    <a:pt x="0" y="15"/>
                                  </a:lnTo>
                                  <a:lnTo>
                                    <a:pt x="0" y="20"/>
                                  </a:lnTo>
                                  <a:lnTo>
                                    <a:pt x="0" y="2"/>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621" name="Freeform 634"/>
                          <wps:cNvSpPr>
                            <a:spLocks/>
                          </wps:cNvSpPr>
                          <wps:spPr bwMode="auto">
                            <a:xfrm>
                              <a:off x="2958" y="4106"/>
                              <a:ext cx="19" cy="19"/>
                            </a:xfrm>
                            <a:custGeom>
                              <a:avLst/>
                              <a:gdLst>
                                <a:gd name="T0" fmla="*/ 0 w 19"/>
                                <a:gd name="T1" fmla="*/ 0 h 19"/>
                                <a:gd name="T2" fmla="*/ 0 w 19"/>
                                <a:gd name="T3" fmla="*/ 0 h 19"/>
                                <a:gd name="T4" fmla="*/ 18 w 19"/>
                                <a:gd name="T5" fmla="*/ 2 h 19"/>
                                <a:gd name="T6" fmla="*/ 18 w 19"/>
                                <a:gd name="T7" fmla="*/ 18 h 19"/>
                                <a:gd name="T8" fmla="*/ 0 w 19"/>
                                <a:gd name="T9" fmla="*/ 18 h 19"/>
                                <a:gd name="T10" fmla="*/ 0 w 19"/>
                                <a:gd name="T11" fmla="*/ 0 h 19"/>
                              </a:gdLst>
                              <a:ahLst/>
                              <a:cxnLst>
                                <a:cxn ang="0">
                                  <a:pos x="T0" y="T1"/>
                                </a:cxn>
                                <a:cxn ang="0">
                                  <a:pos x="T2" y="T3"/>
                                </a:cxn>
                                <a:cxn ang="0">
                                  <a:pos x="T4" y="T5"/>
                                </a:cxn>
                                <a:cxn ang="0">
                                  <a:pos x="T6" y="T7"/>
                                </a:cxn>
                                <a:cxn ang="0">
                                  <a:pos x="T8" y="T9"/>
                                </a:cxn>
                                <a:cxn ang="0">
                                  <a:pos x="T10" y="T11"/>
                                </a:cxn>
                              </a:cxnLst>
                              <a:rect l="0" t="0" r="r" b="b"/>
                              <a:pathLst>
                                <a:path w="19" h="19">
                                  <a:moveTo>
                                    <a:pt x="0" y="0"/>
                                  </a:moveTo>
                                  <a:lnTo>
                                    <a:pt x="0" y="0"/>
                                  </a:lnTo>
                                  <a:lnTo>
                                    <a:pt x="18" y="2"/>
                                  </a:lnTo>
                                  <a:lnTo>
                                    <a:pt x="18" y="18"/>
                                  </a:lnTo>
                                  <a:lnTo>
                                    <a:pt x="0" y="18"/>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622" name="Freeform 635"/>
                          <wps:cNvSpPr>
                            <a:spLocks/>
                          </wps:cNvSpPr>
                          <wps:spPr bwMode="auto">
                            <a:xfrm>
                              <a:off x="2959" y="4108"/>
                              <a:ext cx="20" cy="20"/>
                            </a:xfrm>
                            <a:custGeom>
                              <a:avLst/>
                              <a:gdLst>
                                <a:gd name="T0" fmla="*/ 19 w 20"/>
                                <a:gd name="T1" fmla="*/ 0 h 20"/>
                                <a:gd name="T2" fmla="*/ 0 w 20"/>
                                <a:gd name="T3" fmla="*/ 19 h 20"/>
                                <a:gd name="T4" fmla="*/ 19 w 20"/>
                                <a:gd name="T5" fmla="*/ 19 h 20"/>
                                <a:gd name="T6" fmla="*/ 19 w 20"/>
                                <a:gd name="T7" fmla="*/ 2 h 20"/>
                                <a:gd name="T8" fmla="*/ 19 w 20"/>
                                <a:gd name="T9" fmla="*/ 0 h 20"/>
                              </a:gdLst>
                              <a:ahLst/>
                              <a:cxnLst>
                                <a:cxn ang="0">
                                  <a:pos x="T0" y="T1"/>
                                </a:cxn>
                                <a:cxn ang="0">
                                  <a:pos x="T2" y="T3"/>
                                </a:cxn>
                                <a:cxn ang="0">
                                  <a:pos x="T4" y="T5"/>
                                </a:cxn>
                                <a:cxn ang="0">
                                  <a:pos x="T6" y="T7"/>
                                </a:cxn>
                                <a:cxn ang="0">
                                  <a:pos x="T8" y="T9"/>
                                </a:cxn>
                              </a:cxnLst>
                              <a:rect l="0" t="0" r="r" b="b"/>
                              <a:pathLst>
                                <a:path w="20" h="20">
                                  <a:moveTo>
                                    <a:pt x="19" y="0"/>
                                  </a:moveTo>
                                  <a:lnTo>
                                    <a:pt x="0" y="19"/>
                                  </a:lnTo>
                                  <a:lnTo>
                                    <a:pt x="19" y="19"/>
                                  </a:lnTo>
                                  <a:lnTo>
                                    <a:pt x="19" y="2"/>
                                  </a:lnTo>
                                  <a:lnTo>
                                    <a:pt x="19"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623" name="Freeform 636"/>
                          <wps:cNvSpPr>
                            <a:spLocks/>
                          </wps:cNvSpPr>
                          <wps:spPr bwMode="auto">
                            <a:xfrm>
                              <a:off x="2998" y="4102"/>
                              <a:ext cx="19" cy="20"/>
                            </a:xfrm>
                            <a:custGeom>
                              <a:avLst/>
                              <a:gdLst>
                                <a:gd name="T0" fmla="*/ 18 w 19"/>
                                <a:gd name="T1" fmla="*/ 14 h 20"/>
                                <a:gd name="T2" fmla="*/ 18 w 19"/>
                                <a:gd name="T3" fmla="*/ 0 h 20"/>
                                <a:gd name="T4" fmla="*/ 0 w 19"/>
                                <a:gd name="T5" fmla="*/ 2 h 20"/>
                                <a:gd name="T6" fmla="*/ 0 w 19"/>
                                <a:gd name="T7" fmla="*/ 19 h 20"/>
                                <a:gd name="T8" fmla="*/ 18 w 19"/>
                                <a:gd name="T9" fmla="*/ 16 h 20"/>
                                <a:gd name="T10" fmla="*/ 18 w 19"/>
                                <a:gd name="T11" fmla="*/ 14 h 20"/>
                              </a:gdLst>
                              <a:ahLst/>
                              <a:cxnLst>
                                <a:cxn ang="0">
                                  <a:pos x="T0" y="T1"/>
                                </a:cxn>
                                <a:cxn ang="0">
                                  <a:pos x="T2" y="T3"/>
                                </a:cxn>
                                <a:cxn ang="0">
                                  <a:pos x="T4" y="T5"/>
                                </a:cxn>
                                <a:cxn ang="0">
                                  <a:pos x="T6" y="T7"/>
                                </a:cxn>
                                <a:cxn ang="0">
                                  <a:pos x="T8" y="T9"/>
                                </a:cxn>
                                <a:cxn ang="0">
                                  <a:pos x="T10" y="T11"/>
                                </a:cxn>
                              </a:cxnLst>
                              <a:rect l="0" t="0" r="r" b="b"/>
                              <a:pathLst>
                                <a:path w="19" h="20">
                                  <a:moveTo>
                                    <a:pt x="18" y="14"/>
                                  </a:moveTo>
                                  <a:lnTo>
                                    <a:pt x="18" y="0"/>
                                  </a:lnTo>
                                  <a:lnTo>
                                    <a:pt x="0" y="2"/>
                                  </a:lnTo>
                                  <a:lnTo>
                                    <a:pt x="0" y="19"/>
                                  </a:lnTo>
                                  <a:lnTo>
                                    <a:pt x="18" y="16"/>
                                  </a:lnTo>
                                  <a:lnTo>
                                    <a:pt x="18" y="14"/>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624" name="Freeform 637"/>
                          <wps:cNvSpPr>
                            <a:spLocks/>
                          </wps:cNvSpPr>
                          <wps:spPr bwMode="auto">
                            <a:xfrm>
                              <a:off x="2997" y="4104"/>
                              <a:ext cx="1" cy="20"/>
                            </a:xfrm>
                            <a:custGeom>
                              <a:avLst/>
                              <a:gdLst>
                                <a:gd name="T0" fmla="*/ 0 w 1"/>
                                <a:gd name="T1" fmla="*/ 0 h 20"/>
                                <a:gd name="T2" fmla="*/ 0 w 1"/>
                                <a:gd name="T3" fmla="*/ 16 h 20"/>
                                <a:gd name="T4" fmla="*/ 0 w 1"/>
                                <a:gd name="T5" fmla="*/ 19 h 20"/>
                                <a:gd name="T6" fmla="*/ 0 w 1"/>
                                <a:gd name="T7" fmla="*/ 2 h 20"/>
                                <a:gd name="T8" fmla="*/ 0 w 1"/>
                                <a:gd name="T9" fmla="*/ 0 h 20"/>
                              </a:gdLst>
                              <a:ahLst/>
                              <a:cxnLst>
                                <a:cxn ang="0">
                                  <a:pos x="T0" y="T1"/>
                                </a:cxn>
                                <a:cxn ang="0">
                                  <a:pos x="T2" y="T3"/>
                                </a:cxn>
                                <a:cxn ang="0">
                                  <a:pos x="T4" y="T5"/>
                                </a:cxn>
                                <a:cxn ang="0">
                                  <a:pos x="T6" y="T7"/>
                                </a:cxn>
                                <a:cxn ang="0">
                                  <a:pos x="T8" y="T9"/>
                                </a:cxn>
                              </a:cxnLst>
                              <a:rect l="0" t="0" r="r" b="b"/>
                              <a:pathLst>
                                <a:path w="1" h="20">
                                  <a:moveTo>
                                    <a:pt x="0" y="0"/>
                                  </a:moveTo>
                                  <a:lnTo>
                                    <a:pt x="0" y="16"/>
                                  </a:lnTo>
                                  <a:lnTo>
                                    <a:pt x="0" y="19"/>
                                  </a:lnTo>
                                  <a:lnTo>
                                    <a:pt x="0" y="2"/>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625" name="Freeform 638"/>
                          <wps:cNvSpPr>
                            <a:spLocks/>
                          </wps:cNvSpPr>
                          <wps:spPr bwMode="auto">
                            <a:xfrm>
                              <a:off x="2959" y="4083"/>
                              <a:ext cx="49" cy="31"/>
                            </a:xfrm>
                            <a:custGeom>
                              <a:avLst/>
                              <a:gdLst>
                                <a:gd name="T0" fmla="*/ 46 w 49"/>
                                <a:gd name="T1" fmla="*/ 13 h 31"/>
                                <a:gd name="T2" fmla="*/ 45 w 49"/>
                                <a:gd name="T3" fmla="*/ 10 h 31"/>
                                <a:gd name="T4" fmla="*/ 44 w 49"/>
                                <a:gd name="T5" fmla="*/ 7 h 31"/>
                                <a:gd name="T6" fmla="*/ 41 w 49"/>
                                <a:gd name="T7" fmla="*/ 5 h 31"/>
                                <a:gd name="T8" fmla="*/ 38 w 49"/>
                                <a:gd name="T9" fmla="*/ 3 h 31"/>
                                <a:gd name="T10" fmla="*/ 34 w 49"/>
                                <a:gd name="T11" fmla="*/ 2 h 31"/>
                                <a:gd name="T12" fmla="*/ 30 w 49"/>
                                <a:gd name="T13" fmla="*/ 1 h 31"/>
                                <a:gd name="T14" fmla="*/ 26 w 49"/>
                                <a:gd name="T15" fmla="*/ 0 h 31"/>
                                <a:gd name="T16" fmla="*/ 20 w 49"/>
                                <a:gd name="T17" fmla="*/ 0 h 31"/>
                                <a:gd name="T18" fmla="*/ 16 w 49"/>
                                <a:gd name="T19" fmla="*/ 1 h 31"/>
                                <a:gd name="T20" fmla="*/ 11 w 49"/>
                                <a:gd name="T21" fmla="*/ 2 h 31"/>
                                <a:gd name="T22" fmla="*/ 8 w 49"/>
                                <a:gd name="T23" fmla="*/ 3 h 31"/>
                                <a:gd name="T24" fmla="*/ 5 w 49"/>
                                <a:gd name="T25" fmla="*/ 5 h 31"/>
                                <a:gd name="T26" fmla="*/ 2 w 49"/>
                                <a:gd name="T27" fmla="*/ 7 h 31"/>
                                <a:gd name="T28" fmla="*/ 1 w 49"/>
                                <a:gd name="T29" fmla="*/ 10 h 31"/>
                                <a:gd name="T30" fmla="*/ 0 w 49"/>
                                <a:gd name="T31" fmla="*/ 13 h 31"/>
                                <a:gd name="T32" fmla="*/ 0 w 49"/>
                                <a:gd name="T33" fmla="*/ 16 h 31"/>
                                <a:gd name="T34" fmla="*/ 1 w 49"/>
                                <a:gd name="T35" fmla="*/ 19 h 31"/>
                                <a:gd name="T36" fmla="*/ 2 w 49"/>
                                <a:gd name="T37" fmla="*/ 21 h 31"/>
                                <a:gd name="T38" fmla="*/ 5 w 49"/>
                                <a:gd name="T39" fmla="*/ 23 h 31"/>
                                <a:gd name="T40" fmla="*/ 8 w 49"/>
                                <a:gd name="T41" fmla="*/ 25 h 31"/>
                                <a:gd name="T42" fmla="*/ 11 w 49"/>
                                <a:gd name="T43" fmla="*/ 27 h 31"/>
                                <a:gd name="T44" fmla="*/ 16 w 49"/>
                                <a:gd name="T45" fmla="*/ 28 h 31"/>
                                <a:gd name="T46" fmla="*/ 20 w 49"/>
                                <a:gd name="T47" fmla="*/ 28 h 31"/>
                                <a:gd name="T48" fmla="*/ 26 w 49"/>
                                <a:gd name="T49" fmla="*/ 28 h 31"/>
                                <a:gd name="T50" fmla="*/ 30 w 49"/>
                                <a:gd name="T51" fmla="*/ 28 h 31"/>
                                <a:gd name="T52" fmla="*/ 34 w 49"/>
                                <a:gd name="T53" fmla="*/ 27 h 31"/>
                                <a:gd name="T54" fmla="*/ 38 w 49"/>
                                <a:gd name="T55" fmla="*/ 25 h 31"/>
                                <a:gd name="T56" fmla="*/ 41 w 49"/>
                                <a:gd name="T57" fmla="*/ 23 h 31"/>
                                <a:gd name="T58" fmla="*/ 44 w 49"/>
                                <a:gd name="T59" fmla="*/ 21 h 31"/>
                                <a:gd name="T60" fmla="*/ 45 w 49"/>
                                <a:gd name="T61" fmla="*/ 19 h 31"/>
                                <a:gd name="T62" fmla="*/ 46 w 49"/>
                                <a:gd name="T63" fmla="*/ 1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9" h="31">
                                  <a:moveTo>
                                    <a:pt x="48" y="14"/>
                                  </a:moveTo>
                                  <a:lnTo>
                                    <a:pt x="46" y="13"/>
                                  </a:lnTo>
                                  <a:lnTo>
                                    <a:pt x="46" y="12"/>
                                  </a:lnTo>
                                  <a:lnTo>
                                    <a:pt x="45" y="10"/>
                                  </a:lnTo>
                                  <a:lnTo>
                                    <a:pt x="44" y="9"/>
                                  </a:lnTo>
                                  <a:lnTo>
                                    <a:pt x="44" y="7"/>
                                  </a:lnTo>
                                  <a:lnTo>
                                    <a:pt x="42" y="6"/>
                                  </a:lnTo>
                                  <a:lnTo>
                                    <a:pt x="41" y="5"/>
                                  </a:lnTo>
                                  <a:lnTo>
                                    <a:pt x="39" y="4"/>
                                  </a:lnTo>
                                  <a:lnTo>
                                    <a:pt x="38" y="3"/>
                                  </a:lnTo>
                                  <a:lnTo>
                                    <a:pt x="36" y="2"/>
                                  </a:lnTo>
                                  <a:lnTo>
                                    <a:pt x="34" y="2"/>
                                  </a:lnTo>
                                  <a:lnTo>
                                    <a:pt x="32" y="1"/>
                                  </a:lnTo>
                                  <a:lnTo>
                                    <a:pt x="30" y="1"/>
                                  </a:lnTo>
                                  <a:lnTo>
                                    <a:pt x="28" y="0"/>
                                  </a:lnTo>
                                  <a:lnTo>
                                    <a:pt x="26" y="0"/>
                                  </a:lnTo>
                                  <a:lnTo>
                                    <a:pt x="24" y="0"/>
                                  </a:lnTo>
                                  <a:lnTo>
                                    <a:pt x="20" y="0"/>
                                  </a:lnTo>
                                  <a:lnTo>
                                    <a:pt x="18" y="0"/>
                                  </a:lnTo>
                                  <a:lnTo>
                                    <a:pt x="16" y="1"/>
                                  </a:lnTo>
                                  <a:lnTo>
                                    <a:pt x="13" y="1"/>
                                  </a:lnTo>
                                  <a:lnTo>
                                    <a:pt x="11" y="2"/>
                                  </a:lnTo>
                                  <a:lnTo>
                                    <a:pt x="10" y="2"/>
                                  </a:lnTo>
                                  <a:lnTo>
                                    <a:pt x="8" y="3"/>
                                  </a:lnTo>
                                  <a:lnTo>
                                    <a:pt x="6" y="4"/>
                                  </a:lnTo>
                                  <a:lnTo>
                                    <a:pt x="5" y="5"/>
                                  </a:lnTo>
                                  <a:lnTo>
                                    <a:pt x="3" y="6"/>
                                  </a:lnTo>
                                  <a:lnTo>
                                    <a:pt x="2" y="7"/>
                                  </a:lnTo>
                                  <a:lnTo>
                                    <a:pt x="1" y="9"/>
                                  </a:lnTo>
                                  <a:lnTo>
                                    <a:pt x="1" y="10"/>
                                  </a:lnTo>
                                  <a:lnTo>
                                    <a:pt x="0" y="12"/>
                                  </a:lnTo>
                                  <a:lnTo>
                                    <a:pt x="0" y="13"/>
                                  </a:lnTo>
                                  <a:lnTo>
                                    <a:pt x="0" y="14"/>
                                  </a:lnTo>
                                  <a:lnTo>
                                    <a:pt x="0" y="16"/>
                                  </a:lnTo>
                                  <a:lnTo>
                                    <a:pt x="0" y="17"/>
                                  </a:lnTo>
                                  <a:lnTo>
                                    <a:pt x="1" y="19"/>
                                  </a:lnTo>
                                  <a:lnTo>
                                    <a:pt x="1" y="20"/>
                                  </a:lnTo>
                                  <a:lnTo>
                                    <a:pt x="2" y="21"/>
                                  </a:lnTo>
                                  <a:lnTo>
                                    <a:pt x="3" y="22"/>
                                  </a:lnTo>
                                  <a:lnTo>
                                    <a:pt x="5" y="23"/>
                                  </a:lnTo>
                                  <a:lnTo>
                                    <a:pt x="6" y="24"/>
                                  </a:lnTo>
                                  <a:lnTo>
                                    <a:pt x="8" y="25"/>
                                  </a:lnTo>
                                  <a:lnTo>
                                    <a:pt x="10" y="26"/>
                                  </a:lnTo>
                                  <a:lnTo>
                                    <a:pt x="11" y="27"/>
                                  </a:lnTo>
                                  <a:lnTo>
                                    <a:pt x="13" y="27"/>
                                  </a:lnTo>
                                  <a:lnTo>
                                    <a:pt x="16" y="28"/>
                                  </a:lnTo>
                                  <a:lnTo>
                                    <a:pt x="18" y="28"/>
                                  </a:lnTo>
                                  <a:lnTo>
                                    <a:pt x="20" y="28"/>
                                  </a:lnTo>
                                  <a:lnTo>
                                    <a:pt x="24" y="30"/>
                                  </a:lnTo>
                                  <a:lnTo>
                                    <a:pt x="26" y="28"/>
                                  </a:lnTo>
                                  <a:lnTo>
                                    <a:pt x="28" y="28"/>
                                  </a:lnTo>
                                  <a:lnTo>
                                    <a:pt x="30" y="28"/>
                                  </a:lnTo>
                                  <a:lnTo>
                                    <a:pt x="32" y="27"/>
                                  </a:lnTo>
                                  <a:lnTo>
                                    <a:pt x="34" y="27"/>
                                  </a:lnTo>
                                  <a:lnTo>
                                    <a:pt x="36" y="26"/>
                                  </a:lnTo>
                                  <a:lnTo>
                                    <a:pt x="38" y="25"/>
                                  </a:lnTo>
                                  <a:lnTo>
                                    <a:pt x="39" y="24"/>
                                  </a:lnTo>
                                  <a:lnTo>
                                    <a:pt x="41" y="23"/>
                                  </a:lnTo>
                                  <a:lnTo>
                                    <a:pt x="42" y="22"/>
                                  </a:lnTo>
                                  <a:lnTo>
                                    <a:pt x="44" y="21"/>
                                  </a:lnTo>
                                  <a:lnTo>
                                    <a:pt x="44" y="20"/>
                                  </a:lnTo>
                                  <a:lnTo>
                                    <a:pt x="45" y="19"/>
                                  </a:lnTo>
                                  <a:lnTo>
                                    <a:pt x="46" y="17"/>
                                  </a:lnTo>
                                  <a:lnTo>
                                    <a:pt x="46" y="16"/>
                                  </a:lnTo>
                                  <a:lnTo>
                                    <a:pt x="48" y="14"/>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626" name="Freeform 639"/>
                          <wps:cNvSpPr>
                            <a:spLocks/>
                          </wps:cNvSpPr>
                          <wps:spPr bwMode="auto">
                            <a:xfrm>
                              <a:off x="2959" y="4092"/>
                              <a:ext cx="49" cy="21"/>
                            </a:xfrm>
                            <a:custGeom>
                              <a:avLst/>
                              <a:gdLst>
                                <a:gd name="T0" fmla="*/ 0 w 49"/>
                                <a:gd name="T1" fmla="*/ 20 h 21"/>
                                <a:gd name="T2" fmla="*/ 48 w 49"/>
                                <a:gd name="T3" fmla="*/ 20 h 21"/>
                                <a:gd name="T4" fmla="*/ 48 w 49"/>
                                <a:gd name="T5" fmla="*/ 0 h 21"/>
                                <a:gd name="T6" fmla="*/ 0 w 49"/>
                                <a:gd name="T7" fmla="*/ 0 h 21"/>
                                <a:gd name="T8" fmla="*/ 0 w 49"/>
                                <a:gd name="T9" fmla="*/ 20 h 21"/>
                              </a:gdLst>
                              <a:ahLst/>
                              <a:cxnLst>
                                <a:cxn ang="0">
                                  <a:pos x="T0" y="T1"/>
                                </a:cxn>
                                <a:cxn ang="0">
                                  <a:pos x="T2" y="T3"/>
                                </a:cxn>
                                <a:cxn ang="0">
                                  <a:pos x="T4" y="T5"/>
                                </a:cxn>
                                <a:cxn ang="0">
                                  <a:pos x="T6" y="T7"/>
                                </a:cxn>
                                <a:cxn ang="0">
                                  <a:pos x="T8" y="T9"/>
                                </a:cxn>
                              </a:cxnLst>
                              <a:rect l="0" t="0" r="r" b="b"/>
                              <a:pathLst>
                                <a:path w="49" h="21">
                                  <a:moveTo>
                                    <a:pt x="0" y="20"/>
                                  </a:moveTo>
                                  <a:lnTo>
                                    <a:pt x="48" y="20"/>
                                  </a:lnTo>
                                  <a:lnTo>
                                    <a:pt x="48" y="0"/>
                                  </a:lnTo>
                                  <a:lnTo>
                                    <a:pt x="0" y="0"/>
                                  </a:lnTo>
                                  <a:lnTo>
                                    <a:pt x="0" y="2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627" name="Freeform 640"/>
                          <wps:cNvSpPr>
                            <a:spLocks/>
                          </wps:cNvSpPr>
                          <wps:spPr bwMode="auto">
                            <a:xfrm>
                              <a:off x="2959" y="4075"/>
                              <a:ext cx="49" cy="31"/>
                            </a:xfrm>
                            <a:custGeom>
                              <a:avLst/>
                              <a:gdLst>
                                <a:gd name="T0" fmla="*/ 46 w 49"/>
                                <a:gd name="T1" fmla="*/ 13 h 31"/>
                                <a:gd name="T2" fmla="*/ 45 w 49"/>
                                <a:gd name="T3" fmla="*/ 10 h 31"/>
                                <a:gd name="T4" fmla="*/ 44 w 49"/>
                                <a:gd name="T5" fmla="*/ 7 h 31"/>
                                <a:gd name="T6" fmla="*/ 41 w 49"/>
                                <a:gd name="T7" fmla="*/ 5 h 31"/>
                                <a:gd name="T8" fmla="*/ 38 w 49"/>
                                <a:gd name="T9" fmla="*/ 3 h 31"/>
                                <a:gd name="T10" fmla="*/ 34 w 49"/>
                                <a:gd name="T11" fmla="*/ 2 h 31"/>
                                <a:gd name="T12" fmla="*/ 30 w 49"/>
                                <a:gd name="T13" fmla="*/ 1 h 31"/>
                                <a:gd name="T14" fmla="*/ 26 w 49"/>
                                <a:gd name="T15" fmla="*/ 0 h 31"/>
                                <a:gd name="T16" fmla="*/ 20 w 49"/>
                                <a:gd name="T17" fmla="*/ 0 h 31"/>
                                <a:gd name="T18" fmla="*/ 16 w 49"/>
                                <a:gd name="T19" fmla="*/ 1 h 31"/>
                                <a:gd name="T20" fmla="*/ 11 w 49"/>
                                <a:gd name="T21" fmla="*/ 2 h 31"/>
                                <a:gd name="T22" fmla="*/ 8 w 49"/>
                                <a:gd name="T23" fmla="*/ 3 h 31"/>
                                <a:gd name="T24" fmla="*/ 5 w 49"/>
                                <a:gd name="T25" fmla="*/ 5 h 31"/>
                                <a:gd name="T26" fmla="*/ 2 w 49"/>
                                <a:gd name="T27" fmla="*/ 7 h 31"/>
                                <a:gd name="T28" fmla="*/ 1 w 49"/>
                                <a:gd name="T29" fmla="*/ 10 h 31"/>
                                <a:gd name="T30" fmla="*/ 0 w 49"/>
                                <a:gd name="T31" fmla="*/ 13 h 31"/>
                                <a:gd name="T32" fmla="*/ 0 w 49"/>
                                <a:gd name="T33" fmla="*/ 16 h 31"/>
                                <a:gd name="T34" fmla="*/ 1 w 49"/>
                                <a:gd name="T35" fmla="*/ 19 h 31"/>
                                <a:gd name="T36" fmla="*/ 2 w 49"/>
                                <a:gd name="T37" fmla="*/ 21 h 31"/>
                                <a:gd name="T38" fmla="*/ 5 w 49"/>
                                <a:gd name="T39" fmla="*/ 23 h 31"/>
                                <a:gd name="T40" fmla="*/ 8 w 49"/>
                                <a:gd name="T41" fmla="*/ 25 h 31"/>
                                <a:gd name="T42" fmla="*/ 11 w 49"/>
                                <a:gd name="T43" fmla="*/ 27 h 31"/>
                                <a:gd name="T44" fmla="*/ 16 w 49"/>
                                <a:gd name="T45" fmla="*/ 28 h 31"/>
                                <a:gd name="T46" fmla="*/ 20 w 49"/>
                                <a:gd name="T47" fmla="*/ 28 h 31"/>
                                <a:gd name="T48" fmla="*/ 26 w 49"/>
                                <a:gd name="T49" fmla="*/ 28 h 31"/>
                                <a:gd name="T50" fmla="*/ 30 w 49"/>
                                <a:gd name="T51" fmla="*/ 28 h 31"/>
                                <a:gd name="T52" fmla="*/ 34 w 49"/>
                                <a:gd name="T53" fmla="*/ 27 h 31"/>
                                <a:gd name="T54" fmla="*/ 38 w 49"/>
                                <a:gd name="T55" fmla="*/ 25 h 31"/>
                                <a:gd name="T56" fmla="*/ 41 w 49"/>
                                <a:gd name="T57" fmla="*/ 23 h 31"/>
                                <a:gd name="T58" fmla="*/ 44 w 49"/>
                                <a:gd name="T59" fmla="*/ 21 h 31"/>
                                <a:gd name="T60" fmla="*/ 45 w 49"/>
                                <a:gd name="T61" fmla="*/ 19 h 31"/>
                                <a:gd name="T62" fmla="*/ 46 w 49"/>
                                <a:gd name="T63" fmla="*/ 1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9" h="31">
                                  <a:moveTo>
                                    <a:pt x="48" y="15"/>
                                  </a:moveTo>
                                  <a:lnTo>
                                    <a:pt x="46" y="13"/>
                                  </a:lnTo>
                                  <a:lnTo>
                                    <a:pt x="46" y="12"/>
                                  </a:lnTo>
                                  <a:lnTo>
                                    <a:pt x="45" y="10"/>
                                  </a:lnTo>
                                  <a:lnTo>
                                    <a:pt x="44" y="9"/>
                                  </a:lnTo>
                                  <a:lnTo>
                                    <a:pt x="44" y="7"/>
                                  </a:lnTo>
                                  <a:lnTo>
                                    <a:pt x="42" y="6"/>
                                  </a:lnTo>
                                  <a:lnTo>
                                    <a:pt x="41" y="5"/>
                                  </a:lnTo>
                                  <a:lnTo>
                                    <a:pt x="39" y="4"/>
                                  </a:lnTo>
                                  <a:lnTo>
                                    <a:pt x="38" y="3"/>
                                  </a:lnTo>
                                  <a:lnTo>
                                    <a:pt x="36" y="2"/>
                                  </a:lnTo>
                                  <a:lnTo>
                                    <a:pt x="34" y="2"/>
                                  </a:lnTo>
                                  <a:lnTo>
                                    <a:pt x="32" y="1"/>
                                  </a:lnTo>
                                  <a:lnTo>
                                    <a:pt x="30" y="1"/>
                                  </a:lnTo>
                                  <a:lnTo>
                                    <a:pt x="28" y="0"/>
                                  </a:lnTo>
                                  <a:lnTo>
                                    <a:pt x="26" y="0"/>
                                  </a:lnTo>
                                  <a:lnTo>
                                    <a:pt x="24" y="0"/>
                                  </a:lnTo>
                                  <a:lnTo>
                                    <a:pt x="20" y="0"/>
                                  </a:lnTo>
                                  <a:lnTo>
                                    <a:pt x="18" y="0"/>
                                  </a:lnTo>
                                  <a:lnTo>
                                    <a:pt x="16" y="1"/>
                                  </a:lnTo>
                                  <a:lnTo>
                                    <a:pt x="13" y="1"/>
                                  </a:lnTo>
                                  <a:lnTo>
                                    <a:pt x="11" y="2"/>
                                  </a:lnTo>
                                  <a:lnTo>
                                    <a:pt x="10" y="2"/>
                                  </a:lnTo>
                                  <a:lnTo>
                                    <a:pt x="8" y="3"/>
                                  </a:lnTo>
                                  <a:lnTo>
                                    <a:pt x="6" y="4"/>
                                  </a:lnTo>
                                  <a:lnTo>
                                    <a:pt x="5" y="5"/>
                                  </a:lnTo>
                                  <a:lnTo>
                                    <a:pt x="3" y="6"/>
                                  </a:lnTo>
                                  <a:lnTo>
                                    <a:pt x="2" y="7"/>
                                  </a:lnTo>
                                  <a:lnTo>
                                    <a:pt x="1" y="9"/>
                                  </a:lnTo>
                                  <a:lnTo>
                                    <a:pt x="1" y="10"/>
                                  </a:lnTo>
                                  <a:lnTo>
                                    <a:pt x="0" y="12"/>
                                  </a:lnTo>
                                  <a:lnTo>
                                    <a:pt x="0" y="13"/>
                                  </a:lnTo>
                                  <a:lnTo>
                                    <a:pt x="0" y="15"/>
                                  </a:lnTo>
                                  <a:lnTo>
                                    <a:pt x="0" y="16"/>
                                  </a:lnTo>
                                  <a:lnTo>
                                    <a:pt x="0" y="17"/>
                                  </a:lnTo>
                                  <a:lnTo>
                                    <a:pt x="1" y="19"/>
                                  </a:lnTo>
                                  <a:lnTo>
                                    <a:pt x="1" y="20"/>
                                  </a:lnTo>
                                  <a:lnTo>
                                    <a:pt x="2" y="21"/>
                                  </a:lnTo>
                                  <a:lnTo>
                                    <a:pt x="3" y="22"/>
                                  </a:lnTo>
                                  <a:lnTo>
                                    <a:pt x="5" y="23"/>
                                  </a:lnTo>
                                  <a:lnTo>
                                    <a:pt x="6" y="25"/>
                                  </a:lnTo>
                                  <a:lnTo>
                                    <a:pt x="8" y="25"/>
                                  </a:lnTo>
                                  <a:lnTo>
                                    <a:pt x="10" y="26"/>
                                  </a:lnTo>
                                  <a:lnTo>
                                    <a:pt x="11" y="27"/>
                                  </a:lnTo>
                                  <a:lnTo>
                                    <a:pt x="13" y="27"/>
                                  </a:lnTo>
                                  <a:lnTo>
                                    <a:pt x="16" y="28"/>
                                  </a:lnTo>
                                  <a:lnTo>
                                    <a:pt x="18" y="28"/>
                                  </a:lnTo>
                                  <a:lnTo>
                                    <a:pt x="20" y="28"/>
                                  </a:lnTo>
                                  <a:lnTo>
                                    <a:pt x="24" y="30"/>
                                  </a:lnTo>
                                  <a:lnTo>
                                    <a:pt x="26" y="28"/>
                                  </a:lnTo>
                                  <a:lnTo>
                                    <a:pt x="28" y="28"/>
                                  </a:lnTo>
                                  <a:lnTo>
                                    <a:pt x="30" y="28"/>
                                  </a:lnTo>
                                  <a:lnTo>
                                    <a:pt x="32" y="27"/>
                                  </a:lnTo>
                                  <a:lnTo>
                                    <a:pt x="34" y="27"/>
                                  </a:lnTo>
                                  <a:lnTo>
                                    <a:pt x="36" y="26"/>
                                  </a:lnTo>
                                  <a:lnTo>
                                    <a:pt x="38" y="25"/>
                                  </a:lnTo>
                                  <a:lnTo>
                                    <a:pt x="39" y="25"/>
                                  </a:lnTo>
                                  <a:lnTo>
                                    <a:pt x="41" y="23"/>
                                  </a:lnTo>
                                  <a:lnTo>
                                    <a:pt x="42" y="22"/>
                                  </a:lnTo>
                                  <a:lnTo>
                                    <a:pt x="44" y="21"/>
                                  </a:lnTo>
                                  <a:lnTo>
                                    <a:pt x="44" y="20"/>
                                  </a:lnTo>
                                  <a:lnTo>
                                    <a:pt x="45" y="19"/>
                                  </a:lnTo>
                                  <a:lnTo>
                                    <a:pt x="46" y="17"/>
                                  </a:lnTo>
                                  <a:lnTo>
                                    <a:pt x="46" y="16"/>
                                  </a:lnTo>
                                  <a:lnTo>
                                    <a:pt x="48" y="15"/>
                                  </a:lnTo>
                                </a:path>
                              </a:pathLst>
                            </a:custGeom>
                            <a:solidFill>
                              <a:srgbClr val="FFFF00"/>
                            </a:solidFill>
                            <a:ln w="12700" cap="rnd">
                              <a:solidFill>
                                <a:srgbClr val="000000"/>
                              </a:solidFill>
                              <a:round/>
                              <a:headEnd type="none" w="sm" len="sm"/>
                              <a:tailEnd type="none" w="sm" len="sm"/>
                            </a:ln>
                          </wps:spPr>
                          <wps:bodyPr rot="0" vert="horz" wrap="square" lIns="91440" tIns="45720" rIns="91440" bIns="45720" anchor="t" anchorCtr="0" upright="1">
                            <a:noAutofit/>
                          </wps:bodyPr>
                        </wps:wsp>
                        <wps:wsp>
                          <wps:cNvPr id="628" name="Line 641"/>
                          <wps:cNvCnPr/>
                          <wps:spPr bwMode="auto">
                            <a:xfrm>
                              <a:off x="2958" y="4097"/>
                              <a:ext cx="0" cy="2"/>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29" name="Line 642"/>
                          <wps:cNvCnPr/>
                          <wps:spPr bwMode="auto">
                            <a:xfrm flipV="1">
                              <a:off x="3003" y="4095"/>
                              <a:ext cx="0" cy="2"/>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30" name="Freeform 643"/>
                          <wps:cNvSpPr>
                            <a:spLocks/>
                          </wps:cNvSpPr>
                          <wps:spPr bwMode="auto">
                            <a:xfrm>
                              <a:off x="2960" y="4094"/>
                              <a:ext cx="1" cy="21"/>
                            </a:xfrm>
                            <a:custGeom>
                              <a:avLst/>
                              <a:gdLst>
                                <a:gd name="T0" fmla="*/ 0 w 1"/>
                                <a:gd name="T1" fmla="*/ 0 h 21"/>
                                <a:gd name="T2" fmla="*/ 0 w 1"/>
                                <a:gd name="T3" fmla="*/ 15 h 21"/>
                                <a:gd name="T4" fmla="*/ 0 w 1"/>
                                <a:gd name="T5" fmla="*/ 20 h 21"/>
                                <a:gd name="T6" fmla="*/ 0 w 1"/>
                                <a:gd name="T7" fmla="*/ 2 h 21"/>
                                <a:gd name="T8" fmla="*/ 0 w 1"/>
                                <a:gd name="T9" fmla="*/ 0 h 21"/>
                              </a:gdLst>
                              <a:ahLst/>
                              <a:cxnLst>
                                <a:cxn ang="0">
                                  <a:pos x="T0" y="T1"/>
                                </a:cxn>
                                <a:cxn ang="0">
                                  <a:pos x="T2" y="T3"/>
                                </a:cxn>
                                <a:cxn ang="0">
                                  <a:pos x="T4" y="T5"/>
                                </a:cxn>
                                <a:cxn ang="0">
                                  <a:pos x="T6" y="T7"/>
                                </a:cxn>
                                <a:cxn ang="0">
                                  <a:pos x="T8" y="T9"/>
                                </a:cxn>
                              </a:cxnLst>
                              <a:rect l="0" t="0" r="r" b="b"/>
                              <a:pathLst>
                                <a:path w="1" h="21">
                                  <a:moveTo>
                                    <a:pt x="0" y="0"/>
                                  </a:moveTo>
                                  <a:lnTo>
                                    <a:pt x="0" y="15"/>
                                  </a:lnTo>
                                  <a:lnTo>
                                    <a:pt x="0" y="20"/>
                                  </a:lnTo>
                                  <a:lnTo>
                                    <a:pt x="0" y="2"/>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631" name="Freeform 644"/>
                          <wps:cNvSpPr>
                            <a:spLocks/>
                          </wps:cNvSpPr>
                          <wps:spPr bwMode="auto">
                            <a:xfrm>
                              <a:off x="2961" y="4098"/>
                              <a:ext cx="22" cy="20"/>
                            </a:xfrm>
                            <a:custGeom>
                              <a:avLst/>
                              <a:gdLst>
                                <a:gd name="T0" fmla="*/ 0 w 22"/>
                                <a:gd name="T1" fmla="*/ 0 h 20"/>
                                <a:gd name="T2" fmla="*/ 0 w 22"/>
                                <a:gd name="T3" fmla="*/ 0 h 20"/>
                                <a:gd name="T4" fmla="*/ 21 w 22"/>
                                <a:gd name="T5" fmla="*/ 0 h 20"/>
                                <a:gd name="T6" fmla="*/ 21 w 22"/>
                                <a:gd name="T7" fmla="*/ 19 h 20"/>
                                <a:gd name="T8" fmla="*/ 0 w 22"/>
                                <a:gd name="T9" fmla="*/ 19 h 20"/>
                                <a:gd name="T10" fmla="*/ 0 w 22"/>
                                <a:gd name="T11" fmla="*/ 16 h 20"/>
                                <a:gd name="T12" fmla="*/ 0 w 22"/>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2" h="20">
                                  <a:moveTo>
                                    <a:pt x="0" y="0"/>
                                  </a:moveTo>
                                  <a:lnTo>
                                    <a:pt x="0" y="0"/>
                                  </a:lnTo>
                                  <a:lnTo>
                                    <a:pt x="21" y="0"/>
                                  </a:lnTo>
                                  <a:lnTo>
                                    <a:pt x="21" y="19"/>
                                  </a:lnTo>
                                  <a:lnTo>
                                    <a:pt x="0" y="19"/>
                                  </a:lnTo>
                                  <a:lnTo>
                                    <a:pt x="0" y="16"/>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632" name="Freeform 645"/>
                          <wps:cNvSpPr>
                            <a:spLocks/>
                          </wps:cNvSpPr>
                          <wps:spPr bwMode="auto">
                            <a:xfrm>
                              <a:off x="2963" y="4101"/>
                              <a:ext cx="20" cy="21"/>
                            </a:xfrm>
                            <a:custGeom>
                              <a:avLst/>
                              <a:gdLst>
                                <a:gd name="T0" fmla="*/ 19 w 20"/>
                                <a:gd name="T1" fmla="*/ 0 h 21"/>
                                <a:gd name="T2" fmla="*/ 0 w 20"/>
                                <a:gd name="T3" fmla="*/ 17 h 21"/>
                                <a:gd name="T4" fmla="*/ 19 w 20"/>
                                <a:gd name="T5" fmla="*/ 20 h 21"/>
                                <a:gd name="T6" fmla="*/ 19 w 20"/>
                                <a:gd name="T7" fmla="*/ 2 h 21"/>
                                <a:gd name="T8" fmla="*/ 19 w 20"/>
                                <a:gd name="T9" fmla="*/ 0 h 21"/>
                              </a:gdLst>
                              <a:ahLst/>
                              <a:cxnLst>
                                <a:cxn ang="0">
                                  <a:pos x="T0" y="T1"/>
                                </a:cxn>
                                <a:cxn ang="0">
                                  <a:pos x="T2" y="T3"/>
                                </a:cxn>
                                <a:cxn ang="0">
                                  <a:pos x="T4" y="T5"/>
                                </a:cxn>
                                <a:cxn ang="0">
                                  <a:pos x="T6" y="T7"/>
                                </a:cxn>
                                <a:cxn ang="0">
                                  <a:pos x="T8" y="T9"/>
                                </a:cxn>
                              </a:cxnLst>
                              <a:rect l="0" t="0" r="r" b="b"/>
                              <a:pathLst>
                                <a:path w="20" h="21">
                                  <a:moveTo>
                                    <a:pt x="19" y="0"/>
                                  </a:moveTo>
                                  <a:lnTo>
                                    <a:pt x="0" y="17"/>
                                  </a:lnTo>
                                  <a:lnTo>
                                    <a:pt x="19" y="20"/>
                                  </a:lnTo>
                                  <a:lnTo>
                                    <a:pt x="19" y="2"/>
                                  </a:lnTo>
                                  <a:lnTo>
                                    <a:pt x="19"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633" name="Freeform 646"/>
                          <wps:cNvSpPr>
                            <a:spLocks/>
                          </wps:cNvSpPr>
                          <wps:spPr bwMode="auto">
                            <a:xfrm>
                              <a:off x="3003" y="4093"/>
                              <a:ext cx="20" cy="21"/>
                            </a:xfrm>
                            <a:custGeom>
                              <a:avLst/>
                              <a:gdLst>
                                <a:gd name="T0" fmla="*/ 19 w 20"/>
                                <a:gd name="T1" fmla="*/ 15 h 21"/>
                                <a:gd name="T2" fmla="*/ 19 w 20"/>
                                <a:gd name="T3" fmla="*/ 0 h 21"/>
                                <a:gd name="T4" fmla="*/ 19 w 20"/>
                                <a:gd name="T5" fmla="*/ 2 h 21"/>
                                <a:gd name="T6" fmla="*/ 0 w 20"/>
                                <a:gd name="T7" fmla="*/ 2 h 21"/>
                                <a:gd name="T8" fmla="*/ 0 w 20"/>
                                <a:gd name="T9" fmla="*/ 20 h 21"/>
                                <a:gd name="T10" fmla="*/ 19 w 20"/>
                                <a:gd name="T11" fmla="*/ 17 h 21"/>
                                <a:gd name="T12" fmla="*/ 19 w 20"/>
                                <a:gd name="T13" fmla="*/ 15 h 21"/>
                              </a:gdLst>
                              <a:ahLst/>
                              <a:cxnLst>
                                <a:cxn ang="0">
                                  <a:pos x="T0" y="T1"/>
                                </a:cxn>
                                <a:cxn ang="0">
                                  <a:pos x="T2" y="T3"/>
                                </a:cxn>
                                <a:cxn ang="0">
                                  <a:pos x="T4" y="T5"/>
                                </a:cxn>
                                <a:cxn ang="0">
                                  <a:pos x="T6" y="T7"/>
                                </a:cxn>
                                <a:cxn ang="0">
                                  <a:pos x="T8" y="T9"/>
                                </a:cxn>
                                <a:cxn ang="0">
                                  <a:pos x="T10" y="T11"/>
                                </a:cxn>
                                <a:cxn ang="0">
                                  <a:pos x="T12" y="T13"/>
                                </a:cxn>
                              </a:cxnLst>
                              <a:rect l="0" t="0" r="r" b="b"/>
                              <a:pathLst>
                                <a:path w="20" h="21">
                                  <a:moveTo>
                                    <a:pt x="19" y="15"/>
                                  </a:moveTo>
                                  <a:lnTo>
                                    <a:pt x="19" y="0"/>
                                  </a:lnTo>
                                  <a:lnTo>
                                    <a:pt x="19" y="2"/>
                                  </a:lnTo>
                                  <a:lnTo>
                                    <a:pt x="0" y="2"/>
                                  </a:lnTo>
                                  <a:lnTo>
                                    <a:pt x="0" y="20"/>
                                  </a:lnTo>
                                  <a:lnTo>
                                    <a:pt x="19" y="17"/>
                                  </a:lnTo>
                                  <a:lnTo>
                                    <a:pt x="19" y="15"/>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s:wsp>
                          <wps:cNvPr id="634" name="Freeform 647"/>
                          <wps:cNvSpPr>
                            <a:spLocks/>
                          </wps:cNvSpPr>
                          <wps:spPr bwMode="auto">
                            <a:xfrm>
                              <a:off x="3003" y="4097"/>
                              <a:ext cx="1" cy="20"/>
                            </a:xfrm>
                            <a:custGeom>
                              <a:avLst/>
                              <a:gdLst>
                                <a:gd name="T0" fmla="*/ 0 w 1"/>
                                <a:gd name="T1" fmla="*/ 0 h 20"/>
                                <a:gd name="T2" fmla="*/ 0 w 1"/>
                                <a:gd name="T3" fmla="*/ 19 h 20"/>
                                <a:gd name="T4" fmla="*/ 0 w 1"/>
                                <a:gd name="T5" fmla="*/ 0 h 20"/>
                              </a:gdLst>
                              <a:ahLst/>
                              <a:cxnLst>
                                <a:cxn ang="0">
                                  <a:pos x="T0" y="T1"/>
                                </a:cxn>
                                <a:cxn ang="0">
                                  <a:pos x="T2" y="T3"/>
                                </a:cxn>
                                <a:cxn ang="0">
                                  <a:pos x="T4" y="T5"/>
                                </a:cxn>
                              </a:cxnLst>
                              <a:rect l="0" t="0" r="r" b="b"/>
                              <a:pathLst>
                                <a:path w="1" h="20">
                                  <a:moveTo>
                                    <a:pt x="0" y="0"/>
                                  </a:moveTo>
                                  <a:lnTo>
                                    <a:pt x="0" y="19"/>
                                  </a:lnTo>
                                  <a:lnTo>
                                    <a:pt x="0" y="0"/>
                                  </a:lnTo>
                                </a:path>
                              </a:pathLst>
                            </a:custGeom>
                            <a:solidFill>
                              <a:srgbClr val="FFFF00"/>
                            </a:solidFill>
                            <a:ln>
                              <a:noFill/>
                            </a:ln>
                            <a:extLst>
                              <a:ext uri="{91240B29-F687-4F45-9708-019B960494DF}">
                                <a14:hiddenLine xmlns:a14="http://schemas.microsoft.com/office/drawing/2010/main" w="9525" cap="rnd">
                                  <a:solidFill>
                                    <a:srgbClr val="000000"/>
                                  </a:solidFill>
                                  <a:round/>
                                  <a:headEnd type="none" w="sm" len="sm"/>
                                  <a:tailEnd type="none" w="sm" len="sm"/>
                                </a14:hiddenLine>
                              </a:ext>
                            </a:extLst>
                          </wps:spPr>
                          <wps:bodyPr rot="0" vert="horz" wrap="square" lIns="91440" tIns="45720" rIns="91440" bIns="45720" anchor="t" anchorCtr="0" upright="1">
                            <a:noAutofit/>
                          </wps:bodyPr>
                        </wps:wsp>
                      </wpg:wgp>
                      <wps:wsp>
                        <wps:cNvPr id="635" name="Rectangle 648"/>
                        <wps:cNvSpPr>
                          <a:spLocks noChangeArrowheads="1"/>
                        </wps:cNvSpPr>
                        <wps:spPr bwMode="auto">
                          <a:xfrm>
                            <a:off x="2308222" y="362163"/>
                            <a:ext cx="755827" cy="2454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AE6" w:rsidRPr="00F60934" w:rsidRDefault="000B0AE6" w:rsidP="00D907FD">
                              <w:pPr>
                                <w:autoSpaceDE w:val="0"/>
                                <w:autoSpaceDN w:val="0"/>
                                <w:adjustRightInd w:val="0"/>
                                <w:jc w:val="center"/>
                                <w:rPr>
                                  <w:rFonts w:cs="Arial"/>
                                  <w:color w:val="000000"/>
                                  <w:sz w:val="23"/>
                                  <w:szCs w:val="23"/>
                                </w:rPr>
                              </w:pPr>
                              <w:r w:rsidRPr="00F60934">
                                <w:rPr>
                                  <w:rFonts w:cs="Arial"/>
                                  <w:color w:val="000000"/>
                                  <w:sz w:val="23"/>
                                  <w:szCs w:val="23"/>
                                </w:rPr>
                                <w:t>Output</w:t>
                              </w:r>
                            </w:p>
                          </w:txbxContent>
                        </wps:txbx>
                        <wps:bodyPr rot="0" vert="horz" wrap="square" lIns="74565" tIns="35449" rIns="74565" bIns="35449" anchor="t" anchorCtr="0" upright="1">
                          <a:noAutofit/>
                        </wps:bodyPr>
                      </wps:wsp>
                      <wps:wsp>
                        <wps:cNvPr id="636" name="Rectangle 649"/>
                        <wps:cNvSpPr>
                          <a:spLocks noChangeArrowheads="1"/>
                        </wps:cNvSpPr>
                        <wps:spPr bwMode="auto">
                          <a:xfrm>
                            <a:off x="4276053" y="1639237"/>
                            <a:ext cx="753147" cy="38644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AE6" w:rsidRPr="00506785" w:rsidRDefault="000B0AE6" w:rsidP="00D907FD">
                              <w:pPr>
                                <w:autoSpaceDE w:val="0"/>
                                <w:autoSpaceDN w:val="0"/>
                                <w:adjustRightInd w:val="0"/>
                                <w:jc w:val="center"/>
                                <w:rPr>
                                  <w:rFonts w:cs="Arial"/>
                                  <w:color w:val="000000"/>
                                  <w:sz w:val="20"/>
                                  <w:szCs w:val="20"/>
                                </w:rPr>
                              </w:pPr>
                              <w:r w:rsidRPr="00506785">
                                <w:rPr>
                                  <w:rFonts w:cs="Arial"/>
                                  <w:color w:val="000000"/>
                                  <w:sz w:val="20"/>
                                  <w:szCs w:val="20"/>
                                </w:rPr>
                                <w:t>Market Shares</w:t>
                              </w:r>
                            </w:p>
                          </w:txbxContent>
                        </wps:txbx>
                        <wps:bodyPr rot="0" vert="horz" wrap="square" lIns="74565" tIns="35449" rIns="74565" bIns="35449" anchor="t" anchorCtr="0" upright="1">
                          <a:noAutofit/>
                        </wps:bodyPr>
                      </wps:wsp>
                      <wps:wsp>
                        <wps:cNvPr id="637" name="Rectangle 650"/>
                        <wps:cNvSpPr>
                          <a:spLocks noChangeArrowheads="1"/>
                        </wps:cNvSpPr>
                        <wps:spPr bwMode="auto">
                          <a:xfrm>
                            <a:off x="1789863" y="1823486"/>
                            <a:ext cx="1774318" cy="228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AE6" w:rsidRPr="00506785" w:rsidRDefault="000B0AE6" w:rsidP="00D907FD">
                              <w:pPr>
                                <w:autoSpaceDE w:val="0"/>
                                <w:autoSpaceDN w:val="0"/>
                                <w:adjustRightInd w:val="0"/>
                                <w:jc w:val="center"/>
                                <w:rPr>
                                  <w:rFonts w:cs="Arial"/>
                                  <w:color w:val="000000"/>
                                  <w:sz w:val="20"/>
                                  <w:szCs w:val="20"/>
                                </w:rPr>
                              </w:pPr>
                              <w:r w:rsidRPr="00506785">
                                <w:rPr>
                                  <w:rFonts w:cs="Arial"/>
                                  <w:color w:val="000000"/>
                                  <w:sz w:val="20"/>
                                  <w:szCs w:val="20"/>
                                </w:rPr>
                                <w:t>Labor &amp; Capital Demand</w:t>
                              </w:r>
                            </w:p>
                          </w:txbxContent>
                        </wps:txbx>
                        <wps:bodyPr rot="0" vert="horz" wrap="square" lIns="74565" tIns="35449" rIns="74565" bIns="35449" anchor="t" anchorCtr="0" upright="1">
                          <a:noAutofit/>
                        </wps:bodyPr>
                      </wps:wsp>
                      <wps:wsp>
                        <wps:cNvPr id="638" name="Rectangle 651"/>
                        <wps:cNvSpPr>
                          <a:spLocks noChangeArrowheads="1"/>
                        </wps:cNvSpPr>
                        <wps:spPr bwMode="auto">
                          <a:xfrm>
                            <a:off x="0" y="1624455"/>
                            <a:ext cx="1451617" cy="38750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AE6" w:rsidRPr="00506785" w:rsidRDefault="000B0AE6" w:rsidP="00D907FD">
                              <w:pPr>
                                <w:autoSpaceDE w:val="0"/>
                                <w:autoSpaceDN w:val="0"/>
                                <w:adjustRightInd w:val="0"/>
                                <w:jc w:val="center"/>
                                <w:rPr>
                                  <w:rFonts w:cs="Arial"/>
                                  <w:color w:val="000000"/>
                                  <w:sz w:val="20"/>
                                  <w:szCs w:val="20"/>
                                </w:rPr>
                              </w:pPr>
                              <w:r w:rsidRPr="00506785">
                                <w:rPr>
                                  <w:rFonts w:cs="Arial"/>
                                  <w:color w:val="000000"/>
                                  <w:sz w:val="20"/>
                                  <w:szCs w:val="20"/>
                                </w:rPr>
                                <w:t>Population &amp; Labor Supply</w:t>
                              </w:r>
                            </w:p>
                          </w:txbxContent>
                        </wps:txbx>
                        <wps:bodyPr rot="0" vert="horz" wrap="square" lIns="74565" tIns="35449" rIns="74565" bIns="35449" anchor="t" anchorCtr="0" upright="1">
                          <a:noAutofit/>
                        </wps:bodyPr>
                      </wps:wsp>
                      <wps:wsp>
                        <wps:cNvPr id="639" name="Rectangle 652"/>
                        <wps:cNvSpPr>
                          <a:spLocks noChangeArrowheads="1"/>
                        </wps:cNvSpPr>
                        <wps:spPr bwMode="auto">
                          <a:xfrm>
                            <a:off x="1711064" y="3142795"/>
                            <a:ext cx="1856869" cy="22965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AE6" w:rsidRPr="00506785" w:rsidRDefault="000B0AE6" w:rsidP="00D907FD">
                              <w:pPr>
                                <w:autoSpaceDE w:val="0"/>
                                <w:autoSpaceDN w:val="0"/>
                                <w:adjustRightInd w:val="0"/>
                                <w:jc w:val="center"/>
                                <w:rPr>
                                  <w:rFonts w:cs="Arial"/>
                                  <w:color w:val="000000"/>
                                  <w:sz w:val="20"/>
                                  <w:szCs w:val="20"/>
                                </w:rPr>
                              </w:pPr>
                              <w:r w:rsidRPr="00506785">
                                <w:rPr>
                                  <w:rFonts w:cs="Arial"/>
                                  <w:color w:val="000000"/>
                                  <w:sz w:val="20"/>
                                  <w:szCs w:val="20"/>
                                </w:rPr>
                                <w:t>Wages, Prices, &amp; Profits</w:t>
                              </w:r>
                            </w:p>
                          </w:txbxContent>
                        </wps:txbx>
                        <wps:bodyPr rot="0" vert="horz" wrap="square" lIns="74565" tIns="35449" rIns="74565" bIns="35449" anchor="t" anchorCtr="0" upright="1">
                          <a:noAutofit/>
                        </wps:bodyPr>
                      </wps:wsp>
                      <wps:wsp>
                        <wps:cNvPr id="640" name="Arc 653"/>
                        <wps:cNvSpPr>
                          <a:spLocks/>
                        </wps:cNvSpPr>
                        <wps:spPr bwMode="auto">
                          <a:xfrm>
                            <a:off x="3117654" y="811436"/>
                            <a:ext cx="1523984" cy="847335"/>
                          </a:xfrm>
                          <a:custGeom>
                            <a:avLst/>
                            <a:gdLst>
                              <a:gd name="G0" fmla="+- 191 0 0"/>
                              <a:gd name="G1" fmla="+- 21600 0 0"/>
                              <a:gd name="G2" fmla="+- 21600 0 0"/>
                              <a:gd name="T0" fmla="*/ 0 w 21788"/>
                              <a:gd name="T1" fmla="*/ 1 h 21600"/>
                              <a:gd name="T2" fmla="*/ 21788 w 21788"/>
                              <a:gd name="T3" fmla="*/ 21250 h 21600"/>
                              <a:gd name="T4" fmla="*/ 191 w 21788"/>
                              <a:gd name="T5" fmla="*/ 21600 h 21600"/>
                            </a:gdLst>
                            <a:ahLst/>
                            <a:cxnLst>
                              <a:cxn ang="0">
                                <a:pos x="T0" y="T1"/>
                              </a:cxn>
                              <a:cxn ang="0">
                                <a:pos x="T2" y="T3"/>
                              </a:cxn>
                              <a:cxn ang="0">
                                <a:pos x="T4" y="T5"/>
                              </a:cxn>
                            </a:cxnLst>
                            <a:rect l="0" t="0" r="r" b="b"/>
                            <a:pathLst>
                              <a:path w="21788" h="21600" fill="none" extrusionOk="0">
                                <a:moveTo>
                                  <a:pt x="-1" y="0"/>
                                </a:moveTo>
                                <a:cubicBezTo>
                                  <a:pt x="63" y="0"/>
                                  <a:pt x="127" y="-1"/>
                                  <a:pt x="191" y="0"/>
                                </a:cubicBezTo>
                                <a:cubicBezTo>
                                  <a:pt x="11983" y="0"/>
                                  <a:pt x="21597" y="9458"/>
                                  <a:pt x="21788" y="21249"/>
                                </a:cubicBezTo>
                              </a:path>
                              <a:path w="21788" h="21600" stroke="0" extrusionOk="0">
                                <a:moveTo>
                                  <a:pt x="-1" y="0"/>
                                </a:moveTo>
                                <a:cubicBezTo>
                                  <a:pt x="63" y="0"/>
                                  <a:pt x="127" y="-1"/>
                                  <a:pt x="191" y="0"/>
                                </a:cubicBezTo>
                                <a:cubicBezTo>
                                  <a:pt x="11983" y="0"/>
                                  <a:pt x="21597" y="9458"/>
                                  <a:pt x="21788" y="21249"/>
                                </a:cubicBezTo>
                                <a:lnTo>
                                  <a:pt x="191" y="21600"/>
                                </a:lnTo>
                                <a:close/>
                              </a:path>
                            </a:pathLst>
                          </a:custGeom>
                          <a:noFill/>
                          <a:ln w="25400" cap="rnd">
                            <a:solidFill>
                              <a:srgbClr val="000000"/>
                            </a:solidFill>
                            <a:round/>
                            <a:headEnd type="stealth" w="med" len="lg"/>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641" name="Arc 654"/>
                        <wps:cNvSpPr>
                          <a:spLocks/>
                        </wps:cNvSpPr>
                        <wps:spPr bwMode="auto">
                          <a:xfrm rot="10800000">
                            <a:off x="3110149" y="2828146"/>
                            <a:ext cx="1530416" cy="983542"/>
                          </a:xfrm>
                          <a:custGeom>
                            <a:avLst/>
                            <a:gdLst>
                              <a:gd name="G0" fmla="+- 21600 0 0"/>
                              <a:gd name="G1" fmla="+- 21600 0 0"/>
                              <a:gd name="G2" fmla="+- 21600 0 0"/>
                              <a:gd name="T0" fmla="*/ 13 w 21870"/>
                              <a:gd name="T1" fmla="*/ 22353 h 22353"/>
                              <a:gd name="T2" fmla="*/ 21870 w 21870"/>
                              <a:gd name="T3" fmla="*/ 2 h 22353"/>
                              <a:gd name="T4" fmla="*/ 21600 w 21870"/>
                              <a:gd name="T5" fmla="*/ 21600 h 22353"/>
                            </a:gdLst>
                            <a:ahLst/>
                            <a:cxnLst>
                              <a:cxn ang="0">
                                <a:pos x="T0" y="T1"/>
                              </a:cxn>
                              <a:cxn ang="0">
                                <a:pos x="T2" y="T3"/>
                              </a:cxn>
                              <a:cxn ang="0">
                                <a:pos x="T4" y="T5"/>
                              </a:cxn>
                            </a:cxnLst>
                            <a:rect l="0" t="0" r="r" b="b"/>
                            <a:pathLst>
                              <a:path w="21870" h="22353" fill="none" extrusionOk="0">
                                <a:moveTo>
                                  <a:pt x="13" y="22352"/>
                                </a:moveTo>
                                <a:cubicBezTo>
                                  <a:pt x="4" y="22102"/>
                                  <a:pt x="0" y="21851"/>
                                  <a:pt x="0" y="21600"/>
                                </a:cubicBezTo>
                                <a:cubicBezTo>
                                  <a:pt x="0" y="9670"/>
                                  <a:pt x="9670" y="0"/>
                                  <a:pt x="21600" y="0"/>
                                </a:cubicBezTo>
                                <a:cubicBezTo>
                                  <a:pt x="21690" y="-1"/>
                                  <a:pt x="21780" y="0"/>
                                  <a:pt x="21870" y="1"/>
                                </a:cubicBezTo>
                              </a:path>
                              <a:path w="21870" h="22353" stroke="0" extrusionOk="0">
                                <a:moveTo>
                                  <a:pt x="13" y="22352"/>
                                </a:moveTo>
                                <a:cubicBezTo>
                                  <a:pt x="4" y="22102"/>
                                  <a:pt x="0" y="21851"/>
                                  <a:pt x="0" y="21600"/>
                                </a:cubicBezTo>
                                <a:cubicBezTo>
                                  <a:pt x="0" y="9670"/>
                                  <a:pt x="9670" y="0"/>
                                  <a:pt x="21600" y="0"/>
                                </a:cubicBezTo>
                                <a:cubicBezTo>
                                  <a:pt x="21690" y="-1"/>
                                  <a:pt x="21780" y="0"/>
                                  <a:pt x="21870" y="1"/>
                                </a:cubicBezTo>
                                <a:lnTo>
                                  <a:pt x="21600" y="21600"/>
                                </a:lnTo>
                                <a:close/>
                              </a:path>
                            </a:pathLst>
                          </a:custGeom>
                          <a:noFill/>
                          <a:ln w="25400" cap="rnd">
                            <a:solidFill>
                              <a:srgbClr val="000000"/>
                            </a:solidFill>
                            <a:round/>
                            <a:headEnd type="stealth" w="med" len="lg"/>
                            <a:tailEnd type="none" w="sm" len="sm"/>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642" name="Arc 655"/>
                        <wps:cNvSpPr>
                          <a:spLocks/>
                        </wps:cNvSpPr>
                        <wps:spPr bwMode="auto">
                          <a:xfrm>
                            <a:off x="671132" y="811436"/>
                            <a:ext cx="1531488" cy="788206"/>
                          </a:xfrm>
                          <a:custGeom>
                            <a:avLst/>
                            <a:gdLst>
                              <a:gd name="G0" fmla="+- 21594 0 0"/>
                              <a:gd name="G1" fmla="+- 21600 0 0"/>
                              <a:gd name="G2" fmla="+- 21600 0 0"/>
                              <a:gd name="T0" fmla="*/ 0 w 21880"/>
                              <a:gd name="T1" fmla="*/ 21099 h 21600"/>
                              <a:gd name="T2" fmla="*/ 21880 w 21880"/>
                              <a:gd name="T3" fmla="*/ 2 h 21600"/>
                              <a:gd name="T4" fmla="*/ 21594 w 21880"/>
                              <a:gd name="T5" fmla="*/ 21600 h 21600"/>
                            </a:gdLst>
                            <a:ahLst/>
                            <a:cxnLst>
                              <a:cxn ang="0">
                                <a:pos x="T0" y="T1"/>
                              </a:cxn>
                              <a:cxn ang="0">
                                <a:pos x="T2" y="T3"/>
                              </a:cxn>
                              <a:cxn ang="0">
                                <a:pos x="T4" y="T5"/>
                              </a:cxn>
                            </a:cxnLst>
                            <a:rect l="0" t="0" r="r" b="b"/>
                            <a:pathLst>
                              <a:path w="21880" h="21600" fill="none" extrusionOk="0">
                                <a:moveTo>
                                  <a:pt x="-1" y="21098"/>
                                </a:moveTo>
                                <a:cubicBezTo>
                                  <a:pt x="271" y="9368"/>
                                  <a:pt x="9859" y="-1"/>
                                  <a:pt x="21594" y="0"/>
                                </a:cubicBezTo>
                                <a:cubicBezTo>
                                  <a:pt x="21689" y="0"/>
                                  <a:pt x="21784" y="0"/>
                                  <a:pt x="21880" y="1"/>
                                </a:cubicBezTo>
                              </a:path>
                              <a:path w="21880" h="21600" stroke="0" extrusionOk="0">
                                <a:moveTo>
                                  <a:pt x="-1" y="21098"/>
                                </a:moveTo>
                                <a:cubicBezTo>
                                  <a:pt x="271" y="9368"/>
                                  <a:pt x="9859" y="-1"/>
                                  <a:pt x="21594" y="0"/>
                                </a:cubicBezTo>
                                <a:cubicBezTo>
                                  <a:pt x="21689" y="0"/>
                                  <a:pt x="21784" y="0"/>
                                  <a:pt x="21880" y="1"/>
                                </a:cubicBezTo>
                                <a:lnTo>
                                  <a:pt x="21594" y="21600"/>
                                </a:lnTo>
                                <a:close/>
                              </a:path>
                            </a:pathLst>
                          </a:custGeom>
                          <a:noFill/>
                          <a:ln w="25400" cap="rnd">
                            <a:solidFill>
                              <a:srgbClr val="000000"/>
                            </a:solidFill>
                            <a:round/>
                            <a:headEnd type="none" w="sm" len="sm"/>
                            <a:tailEnd type="stealth" w="med" len="lg"/>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643" name="Arc 656"/>
                        <wps:cNvSpPr>
                          <a:spLocks/>
                        </wps:cNvSpPr>
                        <wps:spPr bwMode="auto">
                          <a:xfrm rot="10800000">
                            <a:off x="642185" y="2808612"/>
                            <a:ext cx="1526664" cy="993045"/>
                          </a:xfrm>
                          <a:custGeom>
                            <a:avLst/>
                            <a:gdLst>
                              <a:gd name="G0" fmla="+- 191 0 0"/>
                              <a:gd name="G1" fmla="+- 21600 0 0"/>
                              <a:gd name="G2" fmla="+- 21600 0 0"/>
                              <a:gd name="T0" fmla="*/ 0 w 21791"/>
                              <a:gd name="T1" fmla="*/ 1 h 22508"/>
                              <a:gd name="T2" fmla="*/ 21772 w 21791"/>
                              <a:gd name="T3" fmla="*/ 22508 h 22508"/>
                              <a:gd name="T4" fmla="*/ 191 w 21791"/>
                              <a:gd name="T5" fmla="*/ 21600 h 22508"/>
                            </a:gdLst>
                            <a:ahLst/>
                            <a:cxnLst>
                              <a:cxn ang="0">
                                <a:pos x="T0" y="T1"/>
                              </a:cxn>
                              <a:cxn ang="0">
                                <a:pos x="T2" y="T3"/>
                              </a:cxn>
                              <a:cxn ang="0">
                                <a:pos x="T4" y="T5"/>
                              </a:cxn>
                            </a:cxnLst>
                            <a:rect l="0" t="0" r="r" b="b"/>
                            <a:pathLst>
                              <a:path w="21791" h="22508" fill="none" extrusionOk="0">
                                <a:moveTo>
                                  <a:pt x="-1" y="0"/>
                                </a:moveTo>
                                <a:cubicBezTo>
                                  <a:pt x="63" y="0"/>
                                  <a:pt x="127" y="-1"/>
                                  <a:pt x="191" y="0"/>
                                </a:cubicBezTo>
                                <a:cubicBezTo>
                                  <a:pt x="12120" y="0"/>
                                  <a:pt x="21791" y="9670"/>
                                  <a:pt x="21791" y="21600"/>
                                </a:cubicBezTo>
                                <a:cubicBezTo>
                                  <a:pt x="21791" y="21902"/>
                                  <a:pt x="21784" y="22205"/>
                                  <a:pt x="21771" y="22507"/>
                                </a:cubicBezTo>
                              </a:path>
                              <a:path w="21791" h="22508" stroke="0" extrusionOk="0">
                                <a:moveTo>
                                  <a:pt x="-1" y="0"/>
                                </a:moveTo>
                                <a:cubicBezTo>
                                  <a:pt x="63" y="0"/>
                                  <a:pt x="127" y="-1"/>
                                  <a:pt x="191" y="0"/>
                                </a:cubicBezTo>
                                <a:cubicBezTo>
                                  <a:pt x="12120" y="0"/>
                                  <a:pt x="21791" y="9670"/>
                                  <a:pt x="21791" y="21600"/>
                                </a:cubicBezTo>
                                <a:cubicBezTo>
                                  <a:pt x="21791" y="21902"/>
                                  <a:pt x="21784" y="22205"/>
                                  <a:pt x="21771" y="22507"/>
                                </a:cubicBezTo>
                                <a:lnTo>
                                  <a:pt x="191" y="21600"/>
                                </a:lnTo>
                                <a:close/>
                              </a:path>
                            </a:pathLst>
                          </a:custGeom>
                          <a:noFill/>
                          <a:ln w="25400" cap="rnd">
                            <a:solidFill>
                              <a:srgbClr val="000000"/>
                            </a:solidFill>
                            <a:round/>
                            <a:headEnd type="stealth" w="med" len="lg"/>
                            <a:tailEnd type="stealth" w="med" len="lg"/>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644" name="Arc 657"/>
                        <wps:cNvSpPr>
                          <a:spLocks/>
                        </wps:cNvSpPr>
                        <wps:spPr bwMode="auto">
                          <a:xfrm>
                            <a:off x="2948799" y="977207"/>
                            <a:ext cx="768156" cy="2639145"/>
                          </a:xfrm>
                          <a:custGeom>
                            <a:avLst/>
                            <a:gdLst>
                              <a:gd name="G0" fmla="+- 0 0 0"/>
                              <a:gd name="G1" fmla="+- 21104 0 0"/>
                              <a:gd name="G2" fmla="+- 21600 0 0"/>
                              <a:gd name="T0" fmla="*/ 4600 w 21600"/>
                              <a:gd name="T1" fmla="*/ 0 h 41679"/>
                              <a:gd name="T2" fmla="*/ 6575 w 21600"/>
                              <a:gd name="T3" fmla="*/ 41679 h 41679"/>
                              <a:gd name="T4" fmla="*/ 0 w 21600"/>
                              <a:gd name="T5" fmla="*/ 21104 h 41679"/>
                            </a:gdLst>
                            <a:ahLst/>
                            <a:cxnLst>
                              <a:cxn ang="0">
                                <a:pos x="T0" y="T1"/>
                              </a:cxn>
                              <a:cxn ang="0">
                                <a:pos x="T2" y="T3"/>
                              </a:cxn>
                              <a:cxn ang="0">
                                <a:pos x="T4" y="T5"/>
                              </a:cxn>
                            </a:cxnLst>
                            <a:rect l="0" t="0" r="r" b="b"/>
                            <a:pathLst>
                              <a:path w="21600" h="41679" fill="none" extrusionOk="0">
                                <a:moveTo>
                                  <a:pt x="4600" y="-1"/>
                                </a:moveTo>
                                <a:cubicBezTo>
                                  <a:pt x="14523" y="2162"/>
                                  <a:pt x="21600" y="10947"/>
                                  <a:pt x="21600" y="21104"/>
                                </a:cubicBezTo>
                                <a:cubicBezTo>
                                  <a:pt x="21600" y="30500"/>
                                  <a:pt x="15525" y="38818"/>
                                  <a:pt x="6574" y="41678"/>
                                </a:cubicBezTo>
                              </a:path>
                              <a:path w="21600" h="41679" stroke="0" extrusionOk="0">
                                <a:moveTo>
                                  <a:pt x="4600" y="-1"/>
                                </a:moveTo>
                                <a:cubicBezTo>
                                  <a:pt x="14523" y="2162"/>
                                  <a:pt x="21600" y="10947"/>
                                  <a:pt x="21600" y="21104"/>
                                </a:cubicBezTo>
                                <a:cubicBezTo>
                                  <a:pt x="21600" y="30500"/>
                                  <a:pt x="15525" y="38818"/>
                                  <a:pt x="6574" y="41678"/>
                                </a:cubicBezTo>
                                <a:lnTo>
                                  <a:pt x="0" y="21104"/>
                                </a:lnTo>
                                <a:close/>
                              </a:path>
                            </a:pathLst>
                          </a:custGeom>
                          <a:noFill/>
                          <a:ln w="25400" cap="rnd">
                            <a:solidFill>
                              <a:srgbClr val="000000"/>
                            </a:solidFill>
                            <a:round/>
                            <a:headEnd type="stealth" w="med" len="lg"/>
                            <a:tailEnd type="stealth" w="med" len="lg"/>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645" name="Line 658"/>
                        <wps:cNvCnPr/>
                        <wps:spPr bwMode="auto">
                          <a:xfrm flipV="1">
                            <a:off x="2702753" y="1320365"/>
                            <a:ext cx="0" cy="523711"/>
                          </a:xfrm>
                          <a:prstGeom prst="line">
                            <a:avLst/>
                          </a:prstGeom>
                          <a:noFill/>
                          <a:ln w="25400">
                            <a:solidFill>
                              <a:srgbClr val="000000"/>
                            </a:solidFill>
                            <a:round/>
                            <a:headEnd type="stealth" w="med" len="lg"/>
                            <a:tailEnd type="stealth" w="med" len="lg"/>
                          </a:ln>
                          <a:extLst>
                            <a:ext uri="{909E8E84-426E-40DD-AFC4-6F175D3DCCD1}">
                              <a14:hiddenFill xmlns:a14="http://schemas.microsoft.com/office/drawing/2010/main">
                                <a:noFill/>
                              </a14:hiddenFill>
                            </a:ext>
                          </a:extLst>
                        </wps:spPr>
                        <wps:bodyPr/>
                      </wps:wsp>
                      <wps:wsp>
                        <wps:cNvPr id="646" name="Line 659"/>
                        <wps:cNvCnPr/>
                        <wps:spPr bwMode="auto">
                          <a:xfrm flipV="1">
                            <a:off x="2702753" y="2649176"/>
                            <a:ext cx="0" cy="522127"/>
                          </a:xfrm>
                          <a:prstGeom prst="line">
                            <a:avLst/>
                          </a:prstGeom>
                          <a:noFill/>
                          <a:ln w="25400">
                            <a:solidFill>
                              <a:srgbClr val="000000"/>
                            </a:solidFill>
                            <a:round/>
                            <a:headEnd type="stealth" w="med" len="lg"/>
                            <a:tailEnd type="stealth" w="med" len="lg"/>
                          </a:ln>
                          <a:extLst>
                            <a:ext uri="{909E8E84-426E-40DD-AFC4-6F175D3DCCD1}">
                              <a14:hiddenFill xmlns:a14="http://schemas.microsoft.com/office/drawing/2010/main">
                                <a:noFill/>
                              </a14:hiddenFill>
                            </a:ext>
                          </a:extLst>
                        </wps:spPr>
                        <wps:bodyPr/>
                      </wps:wsp>
                      <wps:wsp>
                        <wps:cNvPr id="647" name="Text Box 660"/>
                        <wps:cNvSpPr txBox="1">
                          <a:spLocks noChangeArrowheads="1"/>
                        </wps:cNvSpPr>
                        <wps:spPr bwMode="auto">
                          <a:xfrm>
                            <a:off x="3934054" y="3719300"/>
                            <a:ext cx="1028676" cy="412317"/>
                          </a:xfrm>
                          <a:prstGeom prst="rect">
                            <a:avLst/>
                          </a:prstGeom>
                          <a:solidFill>
                            <a:srgbClr val="FFFFFF"/>
                          </a:solidFill>
                          <a:ln w="9525" cap="rnd">
                            <a:solidFill>
                              <a:srgbClr val="000000"/>
                            </a:solidFill>
                            <a:prstDash val="sysDot"/>
                            <a:miter lim="800000"/>
                            <a:headEnd/>
                            <a:tailEnd/>
                          </a:ln>
                        </wps:spPr>
                        <wps:txbx>
                          <w:txbxContent>
                            <w:p w:rsidR="000B0AE6" w:rsidRPr="00B80E8E" w:rsidRDefault="000B0AE6" w:rsidP="00D907FD">
                              <w:pPr>
                                <w:rPr>
                                  <w:rFonts w:cs="Arial"/>
                                  <w:sz w:val="18"/>
                                  <w:szCs w:val="18"/>
                                </w:rPr>
                              </w:pPr>
                              <w:r>
                                <w:rPr>
                                  <w:rFonts w:cs="Arial"/>
                                  <w:sz w:val="18"/>
                                  <w:szCs w:val="18"/>
                                </w:rPr>
                                <w:t>E</w:t>
                              </w:r>
                              <w:r w:rsidRPr="00B80E8E">
                                <w:rPr>
                                  <w:rFonts w:cs="Arial"/>
                                  <w:sz w:val="18"/>
                                  <w:szCs w:val="18"/>
                                </w:rPr>
                                <w:t>nergy s</w:t>
                              </w:r>
                              <w:r>
                                <w:rPr>
                                  <w:rFonts w:cs="Arial"/>
                                  <w:sz w:val="18"/>
                                  <w:szCs w:val="18"/>
                                </w:rPr>
                                <w:t>avings</w:t>
                              </w:r>
                            </w:p>
                          </w:txbxContent>
                        </wps:txbx>
                        <wps:bodyPr rot="0" vert="horz" wrap="square" lIns="91440" tIns="45720" rIns="91440" bIns="45720" anchor="t" anchorCtr="0" upright="1">
                          <a:noAutofit/>
                        </wps:bodyPr>
                      </wps:wsp>
                      <wps:wsp>
                        <wps:cNvPr id="648" name="Line 661"/>
                        <wps:cNvCnPr/>
                        <wps:spPr bwMode="auto">
                          <a:xfrm flipH="1">
                            <a:off x="3200205" y="3937337"/>
                            <a:ext cx="686141" cy="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49" name="Line 662"/>
                        <wps:cNvCnPr/>
                        <wps:spPr bwMode="auto">
                          <a:xfrm flipH="1">
                            <a:off x="3086027" y="476197"/>
                            <a:ext cx="343071" cy="228596"/>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50" name="Text Box 663"/>
                        <wps:cNvSpPr txBox="1">
                          <a:spLocks noChangeArrowheads="1"/>
                        </wps:cNvSpPr>
                        <wps:spPr bwMode="auto">
                          <a:xfrm>
                            <a:off x="3046895" y="70743"/>
                            <a:ext cx="1944245" cy="405454"/>
                          </a:xfrm>
                          <a:prstGeom prst="rect">
                            <a:avLst/>
                          </a:prstGeom>
                          <a:solidFill>
                            <a:srgbClr val="FFFFFF"/>
                          </a:solidFill>
                          <a:ln w="9525" cap="rnd">
                            <a:solidFill>
                              <a:srgbClr val="000000"/>
                            </a:solidFill>
                            <a:prstDash val="sysDot"/>
                            <a:miter lim="800000"/>
                            <a:headEnd/>
                            <a:tailEnd/>
                          </a:ln>
                        </wps:spPr>
                        <wps:txbx>
                          <w:txbxContent>
                            <w:p w:rsidR="000B0AE6" w:rsidRPr="00B80E8E" w:rsidRDefault="000B0AE6" w:rsidP="00D907FD">
                              <w:pPr>
                                <w:rPr>
                                  <w:rFonts w:cs="Arial"/>
                                  <w:sz w:val="18"/>
                                  <w:szCs w:val="18"/>
                                </w:rPr>
                              </w:pPr>
                              <w:r w:rsidRPr="00B80E8E">
                                <w:rPr>
                                  <w:rFonts w:cs="Arial"/>
                                  <w:sz w:val="18"/>
                                  <w:szCs w:val="18"/>
                                </w:rPr>
                                <w:t xml:space="preserve">Investment tied to </w:t>
                              </w:r>
                              <w:r>
                                <w:rPr>
                                  <w:rFonts w:cs="Arial"/>
                                  <w:sz w:val="18"/>
                                  <w:szCs w:val="18"/>
                                </w:rPr>
                                <w:t>new technologies</w:t>
                              </w:r>
                            </w:p>
                          </w:txbxContent>
                        </wps:txbx>
                        <wps:bodyPr rot="0" vert="horz" wrap="square" lIns="91440" tIns="45720" rIns="91440" bIns="45720" anchor="t" anchorCtr="0" upright="1">
                          <a:noAutofit/>
                        </wps:bodyPr>
                      </wps:wsp>
                    </wpc:wpc>
                  </a:graphicData>
                </a:graphic>
              </wp:inline>
            </w:drawing>
          </mc:Choice>
          <mc:Fallback>
            <w:pict>
              <v:group id="Canvas 28" o:spid="_x0000_s1038" editas="canvas" style="width:396pt;height:332.1pt;mso-position-horizontal-relative:char;mso-position-vertical-relative:line" coordsize="50292,4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">
                <v:shape id="_x0000_s1039" type="#_x0000_t75" style="position:absolute;width:50292;height:42176;visibility:visible;mso-wrap-style:square">
                  <v:fill o:detectmouseclick="t"/>
                  <v:path o:connecttype="none"/>
                </v:shape>
                <v:group id="Group 30" o:spid="_x0000_s1040" style="position:absolute;left:22964;top:6171;width:7848;height:6847" coordorigin="2590,1189" coordsize="705,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31" o:spid="_x0000_s1041" style="position:absolute;left:2590;top:1189;width:705;height:599;visibility:visible;mso-wrap-style:square;v-text-anchor:top" coordsize="705,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0YcMAA&#10;AADbAAAADwAAAGRycy9kb3ducmV2LnhtbERPTWsCMRC9F/ofwgjealaxq6xGaUWh11qheBs242Zx&#10;M0k3UVd/fSMI3ubxPme+7GwjztSG2rGC4SADQVw6XXOlYPezeZuCCBFZY+OYFFwpwHLx+jLHQrsL&#10;f9N5GyuRQjgUqMDE6AspQ2nIYhg4T5y4g2stxgTbSuoWLyncNnKUZbm0WHNqMOhpZag8bk9Wwe/7&#10;5y6s//JcSn2bZns/Nn4yVqrf6z5mICJ18Sl+uL90mj+B+y/p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0YcMAAAADbAAAADwAAAAAAAAAAAAAAAACYAgAAZHJzL2Rvd25y&#10;ZXYueG1sUEsFBgAAAAAEAAQA9QAAAIUDAAAAAA==&#10;" path="m,553r,l,554r,1l,559r1,4l2,567r2,4l6,575r2,3l11,581r3,3l17,587r4,2l25,591r4,2l33,595r5,1l42,598r5,l86,598r38,l164,598r39,l241,598r39,l318,598r39,l396,598r38,l474,598r39,l550,598r40,l628,598r39,l670,598r4,-2l678,595r3,-1l684,592r3,-1l690,588r3,-2l695,584r2,-3l698,579r2,-3l701,573r1,-3l704,567r,-3l704,563r,-1l704,561r,-32l704,496r,-33l704,431r,-33l704,366r,-33l704,301r,-32l704,236r,-33l704,171r,-33l704,106r,-33l704,41r-2,-5l701,32r-1,-3l699,25r-2,-4l694,18r-2,-3l688,12,685,9,682,7,678,5,673,3,669,2,665,1,660,r-5,l656,,617,,580,,541,,503,,465,,427,,390,,351,,313,,275,,237,,199,,161,,122,,85,,47,,42,1,37,2,33,3,29,5,25,7,22,9r-4,2l15,14r-3,3l9,20,7,23,5,27,3,31,2,34,1,39,,43,,74r,32l,138r,31l,202r,32l,266r,32l,329r,32l,393r,31l,457r,31l,521r,32e" fillcolor="black" strokeweight="2pt">
                    <v:stroke startarrowwidth="narrow" startarrowlength="short" endarrowwidth="narrow" endarrowlength="short" endcap="round"/>
                    <v:path arrowok="t" o:connecttype="custom" o:connectlocs="0,554;1,563;6,575;14,584;25,591;38,596;86,598;203,598;318,598;434,598;550,598;667,598;678,595;687,591;695,584;700,576;704,567;704,562;704,496;704,398;704,301;704,203;704,106;702,36;699,25;692,15;682,7;669,2;655,0;580,0;465,0;351,0;237,0;122,0;42,1;29,5;18,11;9,20;3,31;0,43;0,138;0,234;0,329;0,424;0,521" o:connectangles="0,0,0,0,0,0,0,0,0,0,0,0,0,0,0,0,0,0,0,0,0,0,0,0,0,0,0,0,0,0,0,0,0,0,0,0,0,0,0,0,0,0,0,0,0"/>
                  </v:shape>
                  <v:shape id="Freeform 32" o:spid="_x0000_s1042" style="position:absolute;left:2602;top:1203;width:689;height:575;visibility:visible;mso-wrap-style:square;v-text-anchor:top" coordsize="68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HZcMA&#10;AADbAAAADwAAAGRycy9kb3ducmV2LnhtbESPQW/CMAyF75P2HyJP4jbScWCoIyDEhOA6QJp68xqv&#10;LW2cKgm0+/fzAYmbrff83uflenSdulGIjWcDb9MMFHHpbcOVgfNp97oAFROyxc4zGfijCOvV89MS&#10;c+sH/qLbMVVKQjjmaKBOqc+1jmVNDuPU98Si/frgMMkaKm0DDhLuOj3Lsrl22LA01NjTtqayPV6d&#10;gc11MfyMRRH2n0PRzlveX/j925jJy7j5AJVoTA/z/fpgBV9g5Rc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wHZcMAAADbAAAADwAAAAAAAAAAAAAAAACYAgAAZHJzL2Rv&#10;d25yZXYueG1sUEsFBgAAAAAEAAQA9QAAAIgDAAAAAA==&#10;" path="m16,574r-2,l13,572r-2,l10,571,8,570r-1,l6,569,5,568,3,567r,-2l2,564,1,563r,-1l,560r,-1l,557r,-1l,555r1,l,521,,487,,454,,420,,386,,353,,318,,285,,252,,218,,185,,150,,117,,84,,49,,16,,15,1,13r,-1l1,10,2,9,3,8,4,6,5,5,6,4,7,3r1,l10,2,11,1,13,r2,l16,,56,,97,r41,l179,r40,l260,r41,l342,r41,l423,r42,l505,r41,l586,r42,l668,r1,l670,r1,l672,r2,l675,r1,l677,1r2,l680,2r1,1l682,3r1,1l684,5r,1l685,7r,1l686,9r,1l686,12r,1l686,14r,33l686,82r,33l686,149r,34l686,216r,34l686,284r,33l686,352r,33l686,419r,34l686,486r,35l686,554r,1l686,556r,1l686,558r2,1l686,560r,1l686,563r-1,1l684,565r,2l683,568r-1,1l680,570r-1,l678,571r-2,1l675,572r-2,2l672,574r-2,l669,574r-40,l588,574r-41,l506,574r-40,l425,574r-41,l343,574r-41,l261,574r-41,l180,574r-42,l98,574r-42,l16,574e" strokeweight="2pt">
                    <v:stroke startarrowwidth="narrow" startarrowlength="short" endarrowwidth="narrow" endarrowlength="short" endcap="round"/>
                    <v:path arrowok="t" o:connecttype="custom" o:connectlocs="13,572;8,570;5,568;2,564;0,560;0,556;0,521;0,420;0,318;0,218;0,117;0,16;1,12;3,8;6,4;10,2;15,0;97,0;219,0;342,0;465,0;586,0;669,0;672,0;676,0;680,2;683,4;685,7;686,10;686,14;686,115;686,216;686,317;686,419;686,521;686,556;688,559;686,563;684,567;680,570;676,572;672,574;629,574;506,574;384,574;261,574;138,574;16,574" o:connectangles="0,0,0,0,0,0,0,0,0,0,0,0,0,0,0,0,0,0,0,0,0,0,0,0,0,0,0,0,0,0,0,0,0,0,0,0,0,0,0,0,0,0,0,0,0,0,0,0"/>
                  </v:shape>
                  <v:shape id="Freeform 33" o:spid="_x0000_s1043" style="position:absolute;left:2659;top:1275;width:567;height:469;visibility:visible;mso-wrap-style:square;v-text-anchor:top" coordsize="567,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g3MMA&#10;AADbAAAADwAAAGRycy9kb3ducmV2LnhtbERPTWvCQBC9F/wPywi91U2FlBpdpQiF0ByktiDehuyY&#10;BLOzS3abxPx6t1DobR7vcza70bSip843lhU8LxIQxKXVDVcKvr/en15B+ICssbVMCm7kYbedPWww&#10;03bgT+qPoRIxhH2GCuoQXCalL2sy6BfWEUfuYjuDIcKukrrDIYabVi6T5EUabDg21OhoX1N5Pf4Y&#10;Ben+7HqbT+aQfpzcYekLnU+FUo/z8W0NItAY/sV/7lzH+Sv4/SUe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Yg3MMAAADbAAAADwAAAAAAAAAAAAAAAACYAgAAZHJzL2Rv&#10;d25yZXYueG1sUEsFBgAAAAAEAAQA9QAAAIgDAAAAAA==&#10;" path="m566,117r-21,l536,,520,,510,117r-23,l477,,460,,450,117r-80,l370,313r-103,l267,248r-39,l204,18r-23,l159,248r-68,l74,18r-32,l25,248,,248,,468r566,l566,117e" fillcolor="blue" strokeweight="2pt">
                    <v:stroke startarrowwidth="narrow" startarrowlength="short" endarrowwidth="narrow" endarrowlength="short" endcap="round"/>
                    <v:path arrowok="t" o:connecttype="custom" o:connectlocs="566,117;545,117;536,0;520,0;510,117;487,117;477,0;460,0;450,117;370,117;370,313;267,313;267,248;228,248;204,18;181,18;159,248;91,248;74,18;42,18;25,248;0,248;0,468;566,468;566,117" o:connectangles="0,0,0,0,0,0,0,0,0,0,0,0,0,0,0,0,0,0,0,0,0,0,0,0,0"/>
                  </v:shape>
                  <v:shape id="Freeform 34" o:spid="_x0000_s1044" style="position:absolute;left:3183;top:1240;width:43;height:32;visibility:visible;mso-wrap-style:square;v-text-anchor:top" coordsize="4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h88EA&#10;AADbAAAADwAAAGRycy9kb3ducmV2LnhtbERP3WrCMBS+F3yHcAa7kTVVWBnVKEPZVISydT7AoTm2&#10;3ZqTkmS2e3tzIezy4/tfbUbTiSs531pWME9SEMSV1S3XCs5fb08vIHxA1thZJgV/5GGznk5WmGs7&#10;8Cddy1CLGMI+RwVNCH0upa8aMugT2xNH7mKdwRChq6V2OMRw08lFmmbSYMuxocGetg1VP+WvUZA9&#10;n7KjDf79/DFz8nvXF0z7QqnHh/F1CSLQGP7Fd/dBK1jE9fFL/A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2YfPBAAAA2wAAAA8AAAAAAAAAAAAAAAAAmAIAAGRycy9kb3du&#10;cmV2LnhtbFBLBQYAAAAABAAEAPUAAACGAwAAAAA=&#10;" path="m19,l17,1,15,3,13,5r,1l13,8r,3l14,13r-2,l8,16,4,19,3,21,1,23,,25r,1l,28r,3l14,31r4,-3l20,27r1,-2l23,23r2,-3l26,17r1,-3l31,13r3,-1l37,10,39,8,40,6,42,4r,-2l42,,19,e" fillcolor="black" strokeweight="2pt">
                    <v:stroke startarrowwidth="narrow" startarrowlength="short" endarrowwidth="narrow" endarrowlength="short" endcap="round"/>
                    <v:path arrowok="t" o:connecttype="custom" o:connectlocs="19,0;17,1;15,3;13,5;13,6;13,8;13,11;14,13;12,13;8,16;4,19;3,21;1,23;0,25;0,26;0,28;0,31;14,31;18,28;20,27;21,25;23,23;25,20;26,17;27,14;31,13;34,12;37,10;39,8;40,6;42,4;42,2;42,0;19,0" o:connectangles="0,0,0,0,0,0,0,0,0,0,0,0,0,0,0,0,0,0,0,0,0,0,0,0,0,0,0,0,0,0,0,0,0,0"/>
                  </v:shape>
                  <v:shape id="Freeform 35" o:spid="_x0000_s1045" style="position:absolute;left:3121;top:1240;width:45;height:32;visibility:visible;mso-wrap-style:square;v-text-anchor:top" coordsize="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KjsMA&#10;AADbAAAADwAAAGRycy9kb3ducmV2LnhtbESPQWuDQBSE74X8h+UFcinJqocixk1oQ5p6bNQf8OK+&#10;qtR9K+422n/fLRR6HGbmGyY/LmYQd5pcb1lBvItAEDdW99wqqKvXbQrCeWSNg2VS8E0OjofVQ46Z&#10;tjNf6V76VgQIuwwVdN6PmZSu6cig29mROHgfdjLog5xaqSecA9wMMomiJ2mw57DQ4UinjprP8sso&#10;iOKiTK9l9WLP6S2e394fL1VNSm3Wy/MehKfF/4f/2oVWkMTw+yX8AH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wKjsMAAADbAAAADwAAAAAAAAAAAAAAAACYAgAAZHJzL2Rv&#10;d25yZXYueG1sUEsFBgAAAAAEAAQA9QAAAIgDAAAAAA==&#10;" path="m16,l15,2,14,4r,2l14,7r,3l11,11,8,13,5,16,3,19,1,22r,4l,28r,3l16,31r3,-2l23,27r2,-2l27,22r1,-2l29,16r1,-4l33,11r2,-1l38,8,41,7,43,5,44,2,44,,16,e" fillcolor="black" strokeweight="2pt">
                    <v:stroke startarrowwidth="narrow" startarrowlength="short" endarrowwidth="narrow" endarrowlength="short" endcap="round"/>
                    <v:path arrowok="t" o:connecttype="custom" o:connectlocs="16,0;15,2;14,4;14,6;14,7;14,10;11,11;8,13;5,16;3,19;1,22;1,26;0,28;0,31;16,31;19,29;23,27;25,25;27,22;28,20;29,16;30,12;33,11;35,10;38,8;41,7;43,5;44,2;44,0;16,0" o:connectangles="0,0,0,0,0,0,0,0,0,0,0,0,0,0,0,0,0,0,0,0,0,0,0,0,0,0,0,0,0,0"/>
                  </v:shape>
                  <v:shape id="Freeform 36" o:spid="_x0000_s1046" style="position:absolute;left:2843;top:1240;width:63;height:47;visibility:visible;mso-wrap-style:square;v-text-anchor:top" coordsize="6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J2MAA&#10;AADbAAAADwAAAGRycy9kb3ducmV2LnhtbESP3YrCMBSE7wXfIRzBO039QaQaRZQVvfTnAQ7Jsa02&#10;J6XJ1rpPvxEEL4eZ+YZZrltbioZqXzhWMBomIIi1MwVnCq6Xn8EchA/IBkvHpOBFHtarbmeJqXFP&#10;PlFzDpmIEPYpKshDqFIpvc7Joh+6ijh6N1dbDFHWmTQ1PiPclnKcJDNpseC4kGNF25z04/xrFex0&#10;c2iOr72Z6r0Ms7+79m40V6rfazcLEIHa8A1/2gejYDyB95f4A+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sJ2MAAAADbAAAADwAAAAAAAAAAAAAAAACYAgAAZHJzL2Rvd25y&#10;ZXYueG1sUEsFBgAAAAAEAAQA9QAAAIUDAAAAAA==&#10;" path="m20,l62,r,3l62,6r-2,4l59,13r-3,3l54,18r-1,1l50,21r-2,1l45,23r-4,1l41,27r,3l40,33r-2,3l37,38r-2,2l33,42r-3,2l29,45r-2,l23,46,,46,,44,,41,,38,1,34,3,31,4,29,6,28r4,-3l13,23r4,-2l15,19,13,16r,-3l13,10,14,7,15,5,16,3,18,1,20,e" fillcolor="black" strokeweight="2pt">
                    <v:stroke startarrowwidth="narrow" startarrowlength="short" endarrowwidth="narrow" endarrowlength="short" endcap="round"/>
                    <v:path arrowok="t" o:connecttype="custom" o:connectlocs="20,0;62,0;62,3;62,6;60,10;59,13;56,16;54,18;53,19;50,21;48,22;45,23;41,24;41,27;41,30;40,33;38,36;37,38;35,40;33,42;30,44;29,45;27,45;23,46;0,46;0,44;0,41;0,38;1,34;3,31;4,29;6,28;10,25;13,23;17,21;15,19;13,16;13,13;13,10;14,7;15,5;16,3;18,1;20,0" o:connectangles="0,0,0,0,0,0,0,0,0,0,0,0,0,0,0,0,0,0,0,0,0,0,0,0,0,0,0,0,0,0,0,0,0,0,0,0,0,0,0,0,0,0,0,0"/>
                  </v:shape>
                  <v:shape id="Freeform 37" o:spid="_x0000_s1047" style="position:absolute;left:2705;top:1240;width:69;height:47;visibility:visible;mso-wrap-style:square;v-text-anchor:top" coordsize="6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m98UA&#10;AADbAAAADwAAAGRycy9kb3ducmV2LnhtbESPS2vDMBCE74X8B7GB3hq5wSTBsRJKSmkDgTxajI+L&#10;tX4Qa2Us1XH/fRUo9DjMzDdMuh1NKwbqXWNZwfMsAkFcWN1wpeDr8+1pBcJ5ZI2tZVLwQw62m8lD&#10;iom2Nz7TcPGVCBB2CSqove8SKV1Rk0E3sx1x8ErbG/RB9pXUPd4C3LRyHkULabDhsFBjR7uaiuvl&#10;2yh4fedlJsvsdFge830eS2f17qDU43R8WYPwNPr/8F/7QyuYx3D/En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2b3xQAAANsAAAAPAAAAAAAAAAAAAAAAAJgCAABkcnMv&#10;ZG93bnJldi54bWxQSwUGAAAAAAQABAD1AAAAigMAAAAA&#10;" path="m29,l68,,66,3,65,8r-1,2l62,13r-4,4l56,18r-2,2l52,21r-3,1l46,22r-3,1l44,24r,2l45,30r-1,4l44,37r-2,3l39,42r-2,2l35,45r-3,1l1,46,,41,1,38r,-2l2,33,4,30,6,27,8,25r2,-1l12,23r4,-2l22,20,20,17r,-4l20,11,22,7,23,5,24,3,27,1,29,e" fillcolor="black" strokeweight="2pt">
                    <v:stroke startarrowwidth="narrow" startarrowlength="short" endarrowwidth="narrow" endarrowlength="short" endcap="round"/>
                    <v:path arrowok="t" o:connecttype="custom" o:connectlocs="29,0;68,0;66,3;65,8;64,10;62,13;58,17;56,18;54,20;52,21;49,22;46,22;43,23;44,24;44,26;45,30;44,34;44,37;42,40;39,42;37,44;35,45;32,46;1,46;0,41;1,38;1,36;2,33;4,30;6,27;8,25;10,24;12,23;16,21;22,20;20,17;20,13;20,11;22,7;23,5;24,3;27,1;29,0" o:connectangles="0,0,0,0,0,0,0,0,0,0,0,0,0,0,0,0,0,0,0,0,0,0,0,0,0,0,0,0,0,0,0,0,0,0,0,0,0,0,0,0,0,0,0"/>
                  </v:shape>
                  <v:shape id="Freeform 38" o:spid="_x0000_s1048" style="position:absolute;left:2659;top:1275;width:567;height:469;visibility:visible;mso-wrap-style:square;v-text-anchor:top" coordsize="567,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cq8MA&#10;AADbAAAADwAAAGRycy9kb3ducmV2LnhtbESPQYvCMBSE7wv+h/CEva2psopWo4ggyAqCVgRvz+Zt&#10;27V5KU1W239vBMHjMDPfMLNFY0pxo9oVlhX0exEI4tTqgjMFx2T9NQbhPLLG0jIpaMnBYt75mGGs&#10;7Z33dDv4TAQIuxgV5N5XsZQuzcmg69mKOHi/tjbog6wzqWu8B7gp5SCKRtJgwWEhx4pWOaXXw78J&#10;lL/JaT1qjukl0d/73fmn5eu2Veqz2yynIDw1/h1+tTdawWAIzy/h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Pcq8MAAADbAAAADwAAAAAAAAAAAAAAAACYAgAAZHJzL2Rv&#10;d25yZXYueG1sUEsFBgAAAAAEAAQA9QAAAIgDAAAAAA==&#10;" path="m,468l,248r25,l42,18r32,l91,248r68,l181,18r23,l228,248r39,l267,313r103,l370,117r80,l460,r17,l487,117r23,l520,r16,l545,117r21,l566,468,,468e" filled="f" fillcolor="#bbe0e3" strokeweight="2pt">
                    <v:stroke startarrowwidth="narrow" startarrowlength="short" endarrowwidth="narrow" endarrowlength="short" endcap="round"/>
                    <v:path arrowok="t" o:connecttype="custom" o:connectlocs="0,468;0,248;25,248;42,18;74,18;91,248;159,248;181,18;204,18;228,248;267,248;267,313;370,313;370,117;450,117;460,0;477,0;487,117;510,117;520,0;536,0;545,117;566,117;566,468;0,468" o:connectangles="0,0,0,0,0,0,0,0,0,0,0,0,0,0,0,0,0,0,0,0,0,0,0,0,0"/>
                  </v:shape>
                  <v:shape id="Freeform 39" o:spid="_x0000_s1049" style="position:absolute;left:3106;top:1539;width:42;height:35;visibility:visible;mso-wrap-style:square;v-text-anchor:top" coordsize="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JMAA&#10;AADbAAAADwAAAGRycy9kb3ducmV2LnhtbESPQYvCMBSE78L+h/AW9qapIsF2jSKLglerF2+P5m1b&#10;bF5KktXqr98IgsdhZr5hluvBduJKPrSONUwnGQjiypmWaw2n4268ABEissHOMWm4U4D16mO0xMK4&#10;Gx/oWsZaJAiHAjU0MfaFlKFqyGKYuJ44eb/OW4xJ+loaj7cEt52cZZmSFltOCw329NNQdSn/rIb9&#10;xli/DTTPh+4xd6ezKlWutP76HDbfICIN8R1+tfdGw0zB80v6A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WJMAAAADbAAAADwAAAAAAAAAAAAAAAACYAgAAZHJzL2Rvd25y&#10;ZXYueG1sUEsFBgAAAAAEAAQA9QAAAIUDAAAAAA==&#10;" path="m,34r41,l41,,,,,34e" strokeweight="2pt">
                    <v:stroke startarrowwidth="narrow" startarrowlength="short" endarrowwidth="narrow" endarrowlength="short" endcap="round"/>
                    <v:path arrowok="t" o:connecttype="custom" o:connectlocs="0,34;41,34;41,0;0,0;0,34" o:connectangles="0,0,0,0,0"/>
                  </v:shape>
                  <v:shape id="Freeform 40" o:spid="_x0000_s1050" style="position:absolute;left:3161;top:1448;width:41;height:35;visibility:visible;mso-wrap-style:square;v-text-anchor:top" coordsize="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RpcMA&#10;AADbAAAADwAAAGRycy9kb3ducmV2LnhtbESPS4vCQBCE78L+h6EX9mYmm0PU6CjiA3ZREF/3JtMm&#10;YTM9ITNq9t87guCxqKqvqMmsM7W4Uesqywq+oxgEcW51xYWC03HdH4JwHlljbZkU/JOD2fSjN8FM&#10;2zvv6XbwhQgQdhkqKL1vMildXpJBF9mGOHgX2xr0QbaF1C3eA9zUMonjVBqsOCyU2NCipPzvcDUK&#10;frfL0dF0ye48X23wWtTpapGmSn19dvMxCE+df4df7R+tIBnA80v4A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vRpcMAAADbAAAADwAAAAAAAAAAAAAAAACYAgAAZHJzL2Rv&#10;d25yZXYueG1sUEsFBgAAAAAEAAQA9QAAAIgDAAAAAA==&#10;" path="m,34r40,l40,,,,,34e" strokeweight="2pt">
                    <v:stroke startarrowwidth="narrow" startarrowlength="short" endarrowwidth="narrow" endarrowlength="short" endcap="round"/>
                    <v:path arrowok="t" o:connecttype="custom" o:connectlocs="0,34;40,34;40,0;0,0;0,34" o:connectangles="0,0,0,0,0"/>
                  </v:shape>
                  <v:shape id="Freeform 41" o:spid="_x0000_s1051" style="position:absolute;left:3106;top:1448;width:42;height:35;visibility:visible;mso-wrap-style:square;v-text-anchor:top" coordsize="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nzbsA&#10;AADbAAAADwAAAGRycy9kb3ducmV2LnhtbERPvQrCMBDeBd8hnOCmqSJFq1FEFFytLm5Hc7bF5lKS&#10;qNWnN4Pg+PH9rzadacSTnK8tK5iMExDEhdU1lwou58NoDsIHZI2NZVLwJg+bdb+3wkzbF5/omYdS&#10;xBD2GSqoQmgzKX1RkUE/ti1x5G7WGQwRulJqh68Ybho5TZJUGqw5NlTY0q6i4p4/jILjVhu39zRb&#10;dM1nZi/XNE8XqVLDQbddggjUhb/45z5qBdM4Nn6JP0Cuv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Unp827AAAA2wAAAA8AAAAAAAAAAAAAAAAAmAIAAGRycy9kb3ducmV2Lnht&#10;bFBLBQYAAAAABAAEAPUAAACAAwAAAAA=&#10;" path="m,34r41,l41,,,,,34e" strokeweight="2pt">
                    <v:stroke startarrowwidth="narrow" startarrowlength="short" endarrowwidth="narrow" endarrowlength="short" endcap="round"/>
                    <v:path arrowok="t" o:connecttype="custom" o:connectlocs="0,34;41,34;41,0;0,0;0,34" o:connectangles="0,0,0,0,0"/>
                  </v:shape>
                  <v:shape id="Freeform 42" o:spid="_x0000_s1052" style="position:absolute;left:3052;top:1448;width:41;height:35;visibility:visible;mso-wrap-style:square;v-text-anchor:top" coordsize="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gTMMA&#10;AADbAAAADwAAAGRycy9kb3ducmV2LnhtbESPQWvCQBSE74L/YXlCb7oxh1BTVwlRoaVCUev9kX0m&#10;wezbkF2T9N93C0KPw8x8w6y3o2lET52rLStYLiIQxIXVNZcKvi+H+SsI55E1NpZJwQ852G6mkzWm&#10;2g58ov7sSxEg7FJUUHnfplK6oiKDbmFb4uDdbGfQB9mVUnc4BLhpZBxFiTRYc1iosKW8ouJ+fhgF&#10;H8fd6mLG+Oua7T/xUTbJPk8SpV5mY/YGwtPo/8PP9rtWEK/g70v4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jgTMMAAADbAAAADwAAAAAAAAAAAAAAAACYAgAAZHJzL2Rv&#10;d25yZXYueG1sUEsFBgAAAAAEAAQA9QAAAIgDAAAAAA==&#10;" path="m,34r40,l40,,,,,34e" strokeweight="2pt">
                    <v:stroke startarrowwidth="narrow" startarrowlength="short" endarrowwidth="narrow" endarrowlength="short" endcap="round"/>
                    <v:path arrowok="t" o:connecttype="custom" o:connectlocs="0,34;40,34;40,0;0,0;0,34" o:connectangles="0,0,0,0,0"/>
                  </v:shape>
                  <v:shape id="Freeform 43" o:spid="_x0000_s1053" style="position:absolute;left:3161;top:1539;width:41;height:35;visibility:visible;mso-wrap-style:square;v-text-anchor:top" coordsize="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fDL8A&#10;AADbAAAADwAAAGRycy9kb3ducmV2LnhtbERPy4rCMBTdC/5DuII7m6pQtBpFfIDDCOJrf2mubbG5&#10;KU3Uzt9PFoLLw3nPl62pxIsaV1pWMIxiEMSZ1SXnCq6X3WACwnlkjZVlUvBHDpaLbmeOqbZvPtHr&#10;7HMRQtilqKDwvk6ldFlBBl1ka+LA3W1j0AfY5FI3+A7hppKjOE6kwZJDQ4E1rQvKHuenUfBz2Ewv&#10;ph0db6vtLz7zKtmuk0Spfq9dzUB4av1X/HHvtYJxWB++hB8g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K98MvwAAANsAAAAPAAAAAAAAAAAAAAAAAJgCAABkcnMvZG93bnJl&#10;di54bWxQSwUGAAAAAAQABAD1AAAAhAMAAAAA&#10;" path="m,34r40,l40,,,,,34e" strokeweight="2pt">
                    <v:stroke startarrowwidth="narrow" startarrowlength="short" endarrowwidth="narrow" endarrowlength="short" endcap="round"/>
                    <v:path arrowok="t" o:connecttype="custom" o:connectlocs="0,34;40,34;40,0;0,0;0,34" o:connectangles="0,0,0,0,0"/>
                  </v:shape>
                  <v:shape id="Freeform 44" o:spid="_x0000_s1054" style="position:absolute;left:3052;top:1539;width:41;height:35;visibility:visible;mso-wrap-style:square;v-text-anchor:top" coordsize="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d6l8QA&#10;AADbAAAADwAAAGRycy9kb3ducmV2LnhtbESP3WrCQBSE7wu+w3KE3tWNFkIb3QTxByoKotb7Q/Y0&#10;Cc2eDdk1Sd/eFYReDjPzDbPIBlOLjlpXWVYwnUQgiHOrKy4UfF+2bx8gnEfWWFsmBX/kIEtHLwtM&#10;tO35RN3ZFyJA2CWooPS+SaR0eUkG3cQ2xMH7sa1BH2RbSN1iH+CmlrMoiqXBisNCiQ2tSsp/zzej&#10;YHdYf17MMDtel5s93oo63qziWKnX8bCcg/A0+P/ws/2lFbxP4fEl/AC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nepfEAAAA2wAAAA8AAAAAAAAAAAAAAAAAmAIAAGRycy9k&#10;b3ducmV2LnhtbFBLBQYAAAAABAAEAPUAAACJAwAAAAA=&#10;" path="m,34r40,l40,,,,,34e" strokeweight="2pt">
                    <v:stroke startarrowwidth="narrow" startarrowlength="short" endarrowwidth="narrow" endarrowlength="short" endcap="round"/>
                    <v:path arrowok="t" o:connecttype="custom" o:connectlocs="0,34;40,34;40,0;0,0;0,34" o:connectangles="0,0,0,0,0"/>
                  </v:shape>
                </v:group>
                <v:group id="Group 45" o:spid="_x0000_s1055" style="position:absolute;left:23098;top:20145;width:7724;height:6542" coordorigin="2602,2411" coordsize="69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46" o:spid="_x0000_s1056" style="position:absolute;left:2655;top:2929;width:57;height:49;visibility:visible;mso-wrap-style:square;v-text-anchor:top" coordsize="5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OVMMA&#10;AADbAAAADwAAAGRycy9kb3ducmV2LnhtbESPwWrDMBBE74X8g9hALyWWU9clOFFCSDHt1Wl8X6yN&#10;5dZaGUtNnL+PCoUeh9l5s7PZTbYXFxp951jBMklBEDdOd9wqOH2WixUIH5A19o5JwY087Lazhw0W&#10;2l25ossxtCJC2BeowIQwFFL6xpBFn7iBOHpnN1oMUY6t1CNeI9z28jlNX6XFjmODwYEOhprv44+N&#10;b7R5lebZ+1N4+6o5Ny/laW9qpR7n034NItAU/o//0h9aQZbB75YIA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HOVMMAAADbAAAADwAAAAAAAAAAAAAAAACYAgAAZHJzL2Rv&#10;d25yZXYueG1sUEsFBgAAAAAEAAQA9QAAAIgDAAAAAA==&#10;" path="m35,4r1,1l36,7r2,3l44,19r5,7l51,29r1,3l54,36r2,4l56,42r-2,2l52,45r-1,1l48,48r-3,l41,46r-5,l31,44,25,41,23,40,19,37,16,35,14,34,11,27,7,24r,-2l5,22,,17,,9,1,5,1,,2,,6,2,26,5r5,l35,4e" fillcolor="black" strokeweight="1pt">
                    <v:stroke startarrowwidth="narrow" startarrowlength="short" endarrowwidth="narrow" endarrowlength="short" endcap="round"/>
                    <v:path arrowok="t" o:connecttype="custom" o:connectlocs="35,4;36,5;36,7;38,10;44,19;49,26;51,29;52,32;54,36;56,40;56,42;54,44;52,45;51,46;48,48;45,48;41,46;36,46;31,44;25,41;23,40;19,37;16,35;14,34;11,27;7,24;7,22;5,22;0,17;0,9;1,5;1,0;2,0;6,2;26,5;31,5;35,4" o:connectangles="0,0,0,0,0,0,0,0,0,0,0,0,0,0,0,0,0,0,0,0,0,0,0,0,0,0,0,0,0,0,0,0,0,0,0,0,0"/>
                  </v:shape>
                  <v:shape id="Freeform 47" o:spid="_x0000_s1057" style="position:absolute;left:2725;top:2920;width:74;height:38;visibility:visible;mso-wrap-style:square;v-text-anchor:top" coordsize="7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zB8EA&#10;AADbAAAADwAAAGRycy9kb3ducmV2LnhtbESP3YrCMBSE7xd8h3AWvFvTVdGlGkUUwSt/6j7AoTm2&#10;pc1JSaKtb28WFrwcZuYbZrnuTSMe5HxlWcH3KAFBnFtdcaHg97r/+gHhA7LGxjIpeJKH9WrwscRU&#10;244v9MhCISKEfYoKyhDaVEqfl2TQj2xLHL2bdQZDlK6Q2mEX4aaR4ySZSYMVx4USW9qWlNfZ3Siw&#10;5/nptDvQ8TmbeqyN6ya1K5QafvabBYhAfXiH/9sHrWAyhb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S8wfBAAAA2wAAAA8AAAAAAAAAAAAAAAAAmAIAAGRycy9kb3du&#10;cmV2LnhtbFBLBQYAAAAABAAEAPUAAACGAwAAAAA=&#10;" path="m34,r4,3l44,9r3,4l56,17r4,2l64,21r4,4l71,27r,2l73,31r-2,2l69,33r-2,1l60,37r-7,l50,37,43,35,40,34,30,29,25,26,22,25r-3,3l1,26r,-6l,10,1,5r1,l6,4,23,3,30,1,34,e" fillcolor="black" strokeweight="1pt">
                    <v:stroke startarrowwidth="narrow" startarrowlength="short" endarrowwidth="narrow" endarrowlength="short" endcap="round"/>
                    <v:path arrowok="t" o:connecttype="custom" o:connectlocs="34,0;38,3;44,9;47,13;56,17;60,19;64,21;68,25;71,27;71,29;73,31;71,33;69,33;67,34;60,37;53,37;50,37;43,35;40,34;30,29;25,26;22,25;19,28;1,26;1,20;0,10;1,5;2,5;6,4;23,3;30,1;34,0" o:connectangles="0,0,0,0,0,0,0,0,0,0,0,0,0,0,0,0,0,0,0,0,0,0,0,0,0,0,0,0,0,0,0,0"/>
                  </v:shape>
                  <v:shape id="Freeform 48" o:spid="_x0000_s1058" style="position:absolute;left:2654;top:2815;width:55;height:118;visibility:visible;mso-wrap-style:square;v-text-anchor:top" coordsize="5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JXw8UA&#10;AADbAAAADwAAAGRycy9kb3ducmV2LnhtbESPW2sCMRSE3wv+h3AKfavZ2nph3ShSKPShVFxF9O2w&#10;OXvBzUm6SXX77xtB8HGYmW+YbNmbVpyp841lBS/DBARxYXXDlYLd9uN5BsIHZI2tZVLwRx6Wi8FD&#10;hqm2F97QOQ+ViBD2KSqoQ3CplL6oyaAfWkccvdJ2BkOUXSV1h5cIN60cJclEGmw4LtTo6L2m4pT/&#10;GgUTniJ/ubDK+8Mxd/K7/Nm/rZV6euxXcxCB+nAP39qfWsHrGK5f4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glfDxQAAANsAAAAPAAAAAAAAAAAAAAAAAJgCAABkcnMv&#10;ZG93bnJldi54bWxQSwUGAAAAAAQABAD1AAAAigMAAAAA&#10;" path="m54,7l51,28,47,52,45,69,42,87r-2,13l39,103r,3l39,109r,2l39,115r-2,l31,117r-4,l19,115r-5,-1l7,113,3,112,2,111r-1,l1,109,,105,,96,,87,,76,,63,1,42,1,31,2,22,3,,45,10,54,7e" fillcolor="#404040" strokeweight="1pt">
                    <v:stroke startarrowwidth="narrow" startarrowlength="short" endarrowwidth="narrow" endarrowlength="short" endcap="round"/>
                    <v:path arrowok="t" o:connecttype="custom" o:connectlocs="54,7;51,28;47,52;45,69;42,87;40,100;39,103;39,106;39,109;39,111;39,115;37,115;31,117;27,117;19,115;14,114;7,113;3,112;2,111;1,111;1,109;0,105;0,96;0,87;0,76;0,63;1,42;1,31;2,22;3,0;45,10;54,7" o:connectangles="0,0,0,0,0,0,0,0,0,0,0,0,0,0,0,0,0,0,0,0,0,0,0,0,0,0,0,0,0,0,0,0"/>
                  </v:shape>
                  <v:shape id="Freeform 49" o:spid="_x0000_s1059" style="position:absolute;left:2602;top:2718;width:113;height:107;visibility:visible;mso-wrap-style:square;v-text-anchor:top" coordsize="11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tqMQA&#10;AADbAAAADwAAAGRycy9kb3ducmV2LnhtbESP3WoCMRSE7wXfIRyhd5qtBZGtUaSgliLUn4K3h81x&#10;d9nkZEniur59Uyh4OczMN8xi1VsjOvKhdqzgdZKBIC6crrlU8HPejOcgQkTWaByTggcFWC2HgwXm&#10;2t35SN0pliJBOOSooIqxzaUMRUUWw8S1xMm7Om8xJulLqT3eE9waOc2ymbRYc1qosKWPiormdLMK&#10;mof57kq/buxuvt3v7WFXmK+LUi+jfv0OIlIfn+H/9qdW8DaDvy/p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1bajEAAAA2wAAAA8AAAAAAAAAAAAAAAAAmAIAAGRycy9k&#10;b3ducmV2LnhtbFBLBQYAAAAABAAEAPUAAACJAwAAAAA=&#10;" path="m73,17r39,11l108,100r-11,6l,80,5,4,15,,32,5r,1l31,9r6,2l38,9r,-2l39,6r1,l41,7r2,l45,7r1,1l47,10r1,1l51,11r2,l55,11r,1l56,13r2,1l60,15r2,l63,14r2,-1l65,15r,3l73,19r,-2e" fillcolor="black" strokecolor="white" strokeweight="1pt">
                    <v:stroke startarrowwidth="narrow" startarrowlength="short" endarrowwidth="narrow" endarrowlength="short" endcap="round"/>
                    <v:path arrowok="t" o:connecttype="custom" o:connectlocs="73,17;112,28;108,100;97,106;0,80;5,4;15,0;32,5;32,6;31,9;37,11;38,9;38,7;39,6;40,6;41,7;43,7;45,7;46,8;47,10;48,11;51,11;53,11;55,11;55,12;56,13;58,14;60,15;62,15;63,14;65,13;65,15;65,18;73,19;73,17" o:connectangles="0,0,0,0,0,0,0,0,0,0,0,0,0,0,0,0,0,0,0,0,0,0,0,0,0,0,0,0,0,0,0,0,0,0,0"/>
                  </v:shape>
                  <v:shape id="Freeform 50" o:spid="_x0000_s1060" style="position:absolute;left:2633;top:2717;width:21;height: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mYicYA&#10;AADbAAAADwAAAGRycy9kb3ducmV2LnhtbESP3WrCQBSE7wu+w3IKvWs2VZpqdBVRA1KUUn/uD9lj&#10;Es2ejdmtpm/fLRR6OczMN8xk1pla3Kh1lWUFL1EMgji3uuJCwWGfPQ9BOI+ssbZMCr7JwWzae5hg&#10;qu2dP+m284UIEHYpKii9b1IpXV6SQRfZhjh4J9sa9EG2hdQt3gPc1LIfx4k0WHFYKLGhRUn5Zfdl&#10;FLyvss1ouXWv61P2IbfH83WQrBKlnh67+RiEp87/h//aa61g8Aa/X8IPk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mYicYAAADbAAAADwAAAAAAAAAAAAAAAACYAgAAZHJz&#10;L2Rvd25yZXYueG1sUEsFBgAAAAAEAAQA9QAAAIsDAAAAAA==&#10;" path="m20,12r-3,2l17,16r-2,3l,16,2,12r,-2l5,8,7,5,10,2,12,1r3,l17,r,4l17,6r,3l20,12e" fillcolor="black" strokecolor="white" strokeweight="1pt">
                    <v:stroke startarrowwidth="narrow" startarrowlength="short" endarrowwidth="narrow" endarrowlength="short" endcap="round"/>
                    <v:path arrowok="t" o:connecttype="custom" o:connectlocs="20,12;17,14;17,16;15,19;0,16;2,12;2,10;5,8;7,5;10,2;12,1;15,1;17,0;17,4;17,6;17,9;20,12" o:connectangles="0,0,0,0,0,0,0,0,0,0,0,0,0,0,0,0,0"/>
                  </v:shape>
                  <v:shape id="Freeform 51" o:spid="_x0000_s1061" style="position:absolute;left:2666;top:2719;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3rz8AA&#10;AADbAAAADwAAAGRycy9kb3ducmV2LnhtbERPyWrDMBC9B/IPYgK9xXLSUoob2YRAINe6xbS3qTWx&#10;3FgjYyle/r46FHp8vP1QzLYTIw2+daxgl6QgiGunW24UfLyfty8gfEDW2DkmBQt5KPL16oCZdhO/&#10;0ViGRsQQ9hkqMCH0mZS+NmTRJ64njtzVDRZDhEMj9YBTDLed3Kfps7TYcmww2NPJUH0r71bB008l&#10;r5/Of++Xr/NUXcyxr22j1MNmPr6CCDSHf/Gf+6IVPMax8Uv8ATL/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3rz8AAAADbAAAADwAAAAAAAAAAAAAAAACYAgAAZHJzL2Rvd25y&#10;ZXYueG1sUEsFBgAAAAAEAAQA9QAAAIUDAAAAAA==&#10;" path="m20,8l17,6r,-1l15,4,12,2,10,1,7,1,2,r,2l2,3r,3l,7r2,3l2,12r,2l2,17r18,3l20,16r,-4l20,8e" fillcolor="black" strokeweight="1pt">
                    <v:stroke startarrowwidth="narrow" startarrowlength="short" endarrowwidth="narrow" endarrowlength="short" endcap="round"/>
                    <v:path arrowok="t" o:connecttype="custom" o:connectlocs="20,8;17,6;17,5;15,4;12,2;10,1;7,1;2,0;2,2;2,3;2,6;0,7;2,10;2,12;2,14;2,17;20,20;20,16;20,12;20,8" o:connectangles="0,0,0,0,0,0,0,0,0,0,0,0,0,0,0,0,0,0,0,0"/>
                  </v:shape>
                  <v:shape id="Freeform 52" o:spid="_x0000_s1062" style="position:absolute;left:2675;top:2673;width:90;height:256;visibility:visible;mso-wrap-style:square;v-text-anchor:top" coordsize="9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4OsMA&#10;AADbAAAADwAAAGRycy9kb3ducmV2LnhtbESPQWvCQBSE74L/YXlCb7rRUrGpqwRRsOBFK5TcXrPP&#10;JJh9G3ZXjf/eFYQeh5n5hpkvO9OIKzlfW1YwHiUgiAuray4VHH82wxkIH5A1NpZJwZ08LBf93hxT&#10;bW+8p+shlCJC2KeooAqhTaX0RUUG/ci2xNE7WWcwROlKqR3eItw0cpIkU2mw5rhQYUuriorz4WIU&#10;TFy+vu9wn/3i7pJ/ZHX+t/XfSr0NuuwLRKAu/Idf7a1W8P4J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G4OsMAAADbAAAADwAAAAAAAAAAAAAAAACYAgAAZHJzL2Rv&#10;d25yZXYueG1sUEsFBgAAAAAEAAQA9QAAAIgDAAAAAA==&#10;" path="m89,52l87,85r-1,29l85,151r-2,53l82,210r1,16l84,249r-4,1l73,252r-9,1l55,255r-5,l49,255r-4,l45,246,43,219,42,188r1,-15l43,158r-1,-6l42,146r,-5l41,137r-1,-6l39,124r-1,-9l37,120,39,75,,65,,60,,56r1,2l3,58r1,l5,58,6,57r,-1l5,54,4,52r,-2l26,51r5,1l37,51r3,l42,50r1,l45,49r1,-2l47,45r1,-4l50,37r2,-5l54,26r1,-6l56,13,57,4,58,r1,11l60,22r1,8l61,35r1,1l62,39r1,1l63,43r2,2l66,46r1,2l70,49r3,1l75,51r5,1l85,52r4,e" fillcolor="#404040" strokeweight="1pt">
                    <v:stroke startarrowwidth="narrow" startarrowlength="short" endarrowwidth="narrow" endarrowlength="short" endcap="round"/>
                    <v:path arrowok="t" o:connecttype="custom" o:connectlocs="87,85;85,151;82,210;84,249;73,252;55,255;49,255;45,246;42,188;43,158;42,146;41,137;39,124;37,120;0,65;0,56;3,58;5,58;6,56;4,52;26,51;37,51;42,50;45,49;47,45;50,37;54,26;56,13;58,0;60,22;61,35;62,39;63,43;66,46;70,49;75,51;85,52" o:connectangles="0,0,0,0,0,0,0,0,0,0,0,0,0,0,0,0,0,0,0,0,0,0,0,0,0,0,0,0,0,0,0,0,0,0,0,0,0"/>
                  </v:shape>
                  <v:shape id="Freeform 53" o:spid="_x0000_s1063" style="position:absolute;left:2764;top:2692;width:20;height:41;visibility:visible;mso-wrap-style:square;v-text-anchor:top" coordsize="2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tDb4A&#10;AADbAAAADwAAAGRycy9kb3ducmV2LnhtbERPy6rCMBDdC/5DGMGNaHpFRKtRpCDoSnx8wNiMbbGZ&#10;hCZXq19vFoLLw3kv162pxYMaX1lW8DdKQBDnVldcKLict8MZCB+QNdaWScGLPKxX3c4SU22ffKTH&#10;KRQihrBPUUEZgkul9HlJBv3IOuLI3WxjMETYFFI3+IzhppbjJJlKgxXHhhIdZSXl99O/UeD3b3fM&#10;3GH/zionB/PD5OoGVql+r90sQARqw0/8de+0gklcH7/EHy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6LQ2+AAAA2wAAAA8AAAAAAAAAAAAAAAAAmAIAAGRycy9kb3ducmV2&#10;LnhtbFBLBQYAAAAABAAEAPUAAACDAwAAAAA=&#10;" path="m,34r,4l1,38r1,2l3,40r3,l8,40r2,-2l12,37r2,-1l15,34r1,-2l17,31r1,-2l18,27r,-3l19,20r,-4l19,14,18,11r,-6l18,1r-3,l11,1,8,r,1l6,29,5,30,3,31r-2,l,31r,3e" strokeweight="1pt">
                    <v:stroke startarrowwidth="narrow" startarrowlength="short" endarrowwidth="narrow" endarrowlength="short" endcap="round"/>
                    <v:path arrowok="t" o:connecttype="custom" o:connectlocs="0,34;0,38;1,38;2,40;3,40;6,40;8,40;10,38;12,37;14,36;15,34;16,32;17,31;18,29;18,27;18,24;19,20;19,16;19,14;18,11;18,5;18,1;15,1;11,1;8,0;8,1;6,29;5,30;3,31;1,31;0,31;0,34" o:connectangles="0,0,0,0,0,0,0,0,0,0,0,0,0,0,0,0,0,0,0,0,0,0,0,0,0,0,0,0,0,0,0,0"/>
                  </v:shape>
                  <v:shape id="Freeform 54" o:spid="_x0000_s1064" style="position:absolute;left:2640;top:2700;width:45;height:36;visibility:visible;mso-wrap-style:square;v-text-anchor:top" coordsize="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UMcUA&#10;AADbAAAADwAAAGRycy9kb3ducmV2LnhtbESPQWvCQBSE74X+h+UVehHdWEqR6CaIpSD0IGpar4/s&#10;MxuSfRuzW4399W5B6HGYmW+YRT7YVpyp97VjBdNJAoK4dLrmSkGx/xjPQPiArLF1TAqu5CHPHh8W&#10;mGp34S2dd6ESEcI+RQUmhC6V0peGLPqJ64ijd3S9xRBlX0nd4yXCbStfkuRNWqw5LhjsaGWobHY/&#10;VoH7lcvNZzM6rQ+r07sphq/mW7ZKPT8NyzmIQEP4D9/ba63gdQp/X+IP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ZQxxQAAANsAAAAPAAAAAAAAAAAAAAAAAJgCAABkcnMv&#10;ZG93bnJldi54bWxQSwUGAAAAAAQABAD1AAAAigMAAAAA&#10;" path="m33,r1,3l35,6r3,4l39,13r,2l39,18r1,3l41,24r,1l44,28r,1l42,29r-1,1l40,30r-1,l38,29,36,28,35,26r,-1l34,23,33,22,31,21,30,20,28,19r,2l28,23r-1,2l27,27r1,2l28,32r-2,1l25,33r-2,2l20,33,18,32,17,31r,-1l15,30r-2,l9,30,8,28,6,27r,-1l5,26r-2,l2,25r-1,l,22,,20,,18,,14,2,8,4,2,5,1,8,2r5,l18,2r6,l28,1,33,e" strokeweight="1pt">
                    <v:stroke startarrowwidth="narrow" startarrowlength="short" endarrowwidth="narrow" endarrowlength="short" endcap="round"/>
                    <v:path arrowok="t" o:connecttype="custom" o:connectlocs="33,0;34,3;35,6;38,10;39,13;39,15;39,18;40,21;41,24;41,25;44,28;44,29;42,29;41,30;40,30;39,30;38,29;36,28;35,26;35,25;34,23;33,22;31,21;30,20;28,19;28,21;28,23;27,25;27,27;28,29;28,32;26,33;25,33;23,35;20,33;18,32;17,31;17,30;15,30;13,30;9,30;8,28;6,27;6,26;5,26;3,26;2,25;1,25;0,22;0,20;0,18;0,14;2,8;4,2;5,1;8,2;13,2;18,2;24,2;28,1;33,0" o:connectangles="0,0,0,0,0,0,0,0,0,0,0,0,0,0,0,0,0,0,0,0,0,0,0,0,0,0,0,0,0,0,0,0,0,0,0,0,0,0,0,0,0,0,0,0,0,0,0,0,0,0,0,0,0,0,0,0,0,0,0,0,0"/>
                  </v:shape>
                  <v:shape id="Freeform 55" o:spid="_x0000_s1065" style="position:absolute;left:2635;top:2496;width:104;height:227;visibility:visible;mso-wrap-style:square;v-text-anchor:top" coordsize="104,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1gl8QA&#10;AADbAAAADwAAAGRycy9kb3ducmV2LnhtbESPwWrDMBBE74X8g9hAb7Wc1DXBjRJCINBDL059yW2x&#10;NrYbayUs1Xb69VWh0OMwM2+Y7X42vRhp8J1lBaskBUFcW91xo6D6OD1tQPiArLG3TAru5GG/Wzxs&#10;sdB24pLGc2hEhLAvUEEbgiuk9HVLBn1iHXH0rnYwGKIcGqkHnCLc9HKdprk02HFcaNHRsaX6dv4y&#10;CmR1OX27Gs3nc17m2X18eZ/IKfW4nA+vIALN4T/8137TCrI1/H6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9YJfEAAAA2wAAAA8AAAAAAAAAAAAAAAAAmAIAAGRycy9k&#10;b3ducmV2LnhtbFBLBQYAAAAABAAEAPUAAACJAwAAAAA=&#10;" path="m4,192r3,12l9,204r3,1l17,205r5,l27,205r4,-1l36,202r,4l38,209r2,4l42,216r,2l43,220r1,3l66,226r5,l76,226r2,l80,224r3,-1l84,222r2,-1l87,219r4,-13l94,195r,-7l96,178r,-4l97,174r2,-13l100,148r1,-17l103,119r,-4l101,106r-2,-6l98,97,97,93,94,87,90,80,84,71,78,62,73,51r4,-7l66,34r,-4l66,25,65,20,64,16,62,12,59,7,57,4,54,,45,5,33,12r-9,6l22,20r-3,4l16,29r-3,7l10,47,8,57,7,71,6,77,5,86,4,95r,7l3,103r,5l2,117,1,127,,141r1,13l2,169r1,12l4,192e" fillcolor="#404040" strokeweight="1pt">
                    <v:stroke startarrowwidth="narrow" startarrowlength="short" endarrowwidth="narrow" endarrowlength="short" endcap="round"/>
                    <v:path arrowok="t" o:connecttype="custom" o:connectlocs="7,204;12,205;22,205;31,204;36,206;40,213;42,218;44,223;71,226;78,226;83,223;86,221;91,206;94,188;96,174;99,161;101,131;103,115;99,100;97,93;90,80;78,62;77,44;66,30;65,20;62,12;57,4;45,5;24,18;19,24;13,36;8,57;6,77;4,95;3,103;2,117;0,141;2,169;4,192" o:connectangles="0,0,0,0,0,0,0,0,0,0,0,0,0,0,0,0,0,0,0,0,0,0,0,0,0,0,0,0,0,0,0,0,0,0,0,0,0,0,0"/>
                  </v:shape>
                  <v:shape id="Freeform 56" o:spid="_x0000_s1066" style="position:absolute;left:2732;top:2504;width:53;height:221;visibility:visible;mso-wrap-style:square;v-text-anchor:top" coordsize="5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KyM8MA&#10;AADbAAAADwAAAGRycy9kb3ducmV2LnhtbESPQWsCMRSE7wX/Q3hCbzWxliKrUbRa6LGuCh4fm+fu&#10;4uYlbOK69tc3hYLHYWa+YebL3jaiozbUjjWMRwoEceFMzaWGw/7zZQoiRGSDjWPScKcAy8XgaY6Z&#10;cTfeUZfHUiQIhww1VDH6TMpQVGQxjJwnTt7ZtRZjkm0pTYu3BLeNfFXqXVqsOS1U6OmjouKSX60G&#10;j1ufHzt1PGzupxDkea1+vndaPw/71QxEpD4+wv/tL6PhbQJ/X9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KyM8MAAADbAAAADwAAAAAAAAAAAAAAAACYAgAAZHJzL2Rv&#10;d25yZXYueG1sUEsFBgAAAAAEAAQA9QAAAIgDAAAAAA==&#10;" path="m49,100r,-6l50,87,49,64r,-6l49,48r,-16l48,24,47,21r,-2l46,16,44,14,42,11,36,8,22,r4,22l19,31r6,12l7,100,5,111,4,123,3,140,2,153,,167r1,11l2,189r,7l3,202r,2l4,206r,2l5,210r2,2l7,213r2,1l12,216r2,1l16,217r5,1l27,220r3,l31,220r2,-2l36,218r1,-1l39,187r3,l45,188r2,l52,187r,-10l50,170r-1,-9l49,151r,-19l49,100e" fillcolor="#404040" strokeweight="1pt">
                    <v:stroke startarrowwidth="narrow" startarrowlength="short" endarrowwidth="narrow" endarrowlength="short" endcap="round"/>
                    <v:path arrowok="t" o:connecttype="custom" o:connectlocs="49,100;49,94;50,87;49,64;49,58;49,48;49,32;48,24;47,21;47,19;46,16;44,14;42,11;36,8;22,0;26,22;19,31;25,43;7,100;5,111;4,123;3,140;2,153;0,167;1,178;2,189;2,196;3,202;3,204;4,206;4,208;5,210;7,212;7,213;9,214;12,216;14,217;16,217;21,218;27,220;30,220;31,220;33,218;36,218;37,217;39,187;42,187;45,188;47,188;52,187;52,177;50,170;49,161;49,151;49,132;49,100" o:connectangles="0,0,0,0,0,0,0,0,0,0,0,0,0,0,0,0,0,0,0,0,0,0,0,0,0,0,0,0,0,0,0,0,0,0,0,0,0,0,0,0,0,0,0,0,0,0,0,0,0,0,0,0,0,0,0,0"/>
                  </v:shape>
                  <v:shape id="Freeform 57" o:spid="_x0000_s1067" style="position:absolute;left:2706;top:2428;width:52;height:76;visibility:visible;mso-wrap-style:square;v-text-anchor:top" coordsize="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KlMYA&#10;AADbAAAADwAAAGRycy9kb3ducmV2LnhtbESPQWsCMRSE7wX/Q3iCt5q1bKusRqliofZQ0RZKb4/N&#10;c3dx87ImUVd/fSMUPA4z8w0zmbWmFidyvrKsYNBPQBDnVldcKPj+enscgfABWWNtmRRcyMNs2nmY&#10;YKbtmTd02oZCRAj7DBWUITSZlD4vyaDv24Y4ejvrDIYoXSG1w3OEm1o+JcmLNFhxXCixoUVJ+X57&#10;NAp+0X8u1/OPg/sZrdLnzVFeh/O1Ur1u+zoGEagN9/B/+10rSFO4fYk/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kKlMYAAADbAAAADwAAAAAAAAAAAAAAAACYAgAAZHJz&#10;L2Rvd25yZXYueG1sUEsFBgAAAAAEAAQA9QAAAIsDAAAAAA==&#10;" path="m,28r,3l,33r1,2l2,36r1,l5,45,4,54r,1l4,56r,2l5,61r1,2l7,65r3,3l13,70r2,1l17,72r3,1l22,73r3,2l27,75r1,l29,73r2,l32,71r2,-1l35,68r1,-8l38,60r3,-2l42,56r2,-2l45,52r2,-6l48,38r1,-5l51,27r,-8l49,10,48,5,47,1,46,,45,,44,1,42,2,35,5r-6,l27,6,24,7r-5,6l18,14r-3,2l7,16r-2,l3,16,1,17,,19r,2l,26r,2e" strokeweight="1pt">
                    <v:stroke startarrowwidth="narrow" startarrowlength="short" endarrowwidth="narrow" endarrowlength="short" endcap="round"/>
                    <v:path arrowok="t" o:connecttype="custom" o:connectlocs="0,28;0,31;0,33;1,35;2,36;3,36;5,45;4,54;4,55;4,56;4,58;5,61;6,63;7,65;10,68;13,70;15,71;17,72;20,73;22,73;25,75;27,75;28,75;29,73;31,73;32,71;34,70;35,68;36,60;38,60;41,58;42,56;44,54;45,52;47,46;48,38;49,33;51,27;51,19;49,10;48,5;47,1;46,0;45,0;44,1;42,2;35,5;29,5;27,6;24,7;19,13;18,14;15,16;7,16;5,16;3,16;1,17;0,19;0,21;0,26;0,28" o:connectangles="0,0,0,0,0,0,0,0,0,0,0,0,0,0,0,0,0,0,0,0,0,0,0,0,0,0,0,0,0,0,0,0,0,0,0,0,0,0,0,0,0,0,0,0,0,0,0,0,0,0,0,0,0,0,0,0,0,0,0,0,0"/>
                  </v:shape>
                  <v:shape id="Freeform 58" o:spid="_x0000_s1068" style="position:absolute;left:2698;top:2411;width:62;height:51;visibility:visible;mso-wrap-style:square;v-text-anchor:top" coordsize="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ZW8QA&#10;AADbAAAADwAAAGRycy9kb3ducmV2LnhtbESPQWvCQBSE7wX/w/IEb82mEm2MrhIKQg8iRHvx9sg+&#10;k9Ds27C71bS/visUehxm5htmsxtNL27kfGdZwUuSgiCure64UfBx3j/nIHxA1thbJgXf5GG3nTxt&#10;sND2zhXdTqEREcK+QAVtCEMhpa9bMugTOxBH72qdwRCla6R2eI9w08t5mi6lwY7jQosDvbVUf56+&#10;jIKuuRj7My/dMVuNr1y5Q0nLXKnZdCzXIAKN4T/8137XCrIFPL7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x2VvEAAAA2wAAAA8AAAAAAAAAAAAAAAAAmAIAAGRycy9k&#10;b3ducmV2LnhtbFBLBQYAAAAABAAEAPUAAACJAwAAAAA=&#10;" path="m4,44l3,42,2,41,1,37,,32,1,22,3,17,4,14,6,10,8,8,11,5,16,3,19,2,24,1,28,r6,l39,1r4,1l48,4r3,3l52,9r2,1l54,12r,1l54,15r2,2l58,19r1,2l59,24r2,3l61,31r,4l59,40r-1,3l56,45r-1,5l55,43r,-5l54,27r,-5l52,19,51,17r-1,1l48,19r-2,1l43,21r-8,2l32,24r-3,1l26,27r-2,3l22,31r-2,1l17,33r-6,l10,32,8,33,6,34,5,35,4,37r,4l4,44e" fillcolor="black" strokeweight="1pt">
                    <v:stroke startarrowwidth="narrow" startarrowlength="short" endarrowwidth="narrow" endarrowlength="short" endcap="round"/>
                    <v:path arrowok="t" o:connecttype="custom" o:connectlocs="4,44;3,42;2,41;1,37;0,32;1,22;3,17;4,14;6,10;8,8;11,5;16,3;19,2;24,1;28,0;34,0;39,1;43,2;48,4;51,7;52,9;54,10;54,12;54,13;54,15;56,17;58,19;59,21;59,24;61,27;61,31;61,35;59,40;58,43;56,45;55,50;55,43;55,38;54,27;54,22;52,19;51,17;50,18;48,19;46,20;43,21;35,23;32,24;29,25;26,27;24,30;22,31;20,32;17,33;11,33;10,32;8,33;6,34;5,35;4,37;4,41;4,44" o:connectangles="0,0,0,0,0,0,0,0,0,0,0,0,0,0,0,0,0,0,0,0,0,0,0,0,0,0,0,0,0,0,0,0,0,0,0,0,0,0,0,0,0,0,0,0,0,0,0,0,0,0,0,0,0,0,0,0,0,0,0,0,0,0"/>
                  </v:shape>
                  <v:shape id="Freeform 59" o:spid="_x0000_s1069" style="position:absolute;left:2710;top:2473;width:30;height:21;visibility:visible;mso-wrap-style:square;v-text-anchor:top" coordsize="3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hjdcMA&#10;AADbAAAADwAAAGRycy9kb3ducmV2LnhtbESPQWsCMRSE7wX/Q3hCbzWriCxboxRR8CR0FaG3181z&#10;s+zmZU2irv++KRR6HGbmG2a5Hmwn7uRD41jBdJKBIK6cbrhWcDru3nIQISJr7ByTgicFWK9GL0ss&#10;tHvwJ93LWIsE4VCgAhNjX0gZKkMWw8T1xMm7OG8xJulrqT0+Etx2cpZlC2mx4bRgsKeNoaotb1bB&#10;l+7Ppq3z43O/PVxPbe4v2/Jbqdfx8PEOItIQ/8N/7b1WMF/A75f0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hjdcMAAADbAAAADwAAAAAAAAAAAAAAAACYAgAAZHJzL2Rv&#10;d25yZXYueG1sUEsFBgAAAAAEAAQA9QAAAIgDAAAAAA==&#10;" path="m,l1,1,2,3,4,6r3,5l10,13r2,2l15,17r3,1l21,20r4,l28,20r1,-2e" filled="f" fillcolor="#bbe0e3" strokeweight="1pt">
                    <v:stroke startarrowwidth="narrow" startarrowlength="short" endarrowwidth="narrow" endarrowlength="short" endcap="round"/>
                    <v:path arrowok="t" o:connecttype="custom" o:connectlocs="0,0;1,1;2,3;4,6;7,11;10,13;12,15;15,17;18,18;21,20;25,20;28,20;29,18" o:connectangles="0,0,0,0,0,0,0,0,0,0,0,0,0"/>
                  </v:shape>
                  <v:shape id="Freeform 60" o:spid="_x0000_s1070" style="position:absolute;left:2698;top:2485;width:49;height:70;visibility:visible;mso-wrap-style:square;v-text-anchor:top" coordsize="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zCccA&#10;AADbAAAADwAAAGRycy9kb3ducmV2LnhtbESPQWsCMRSE7wX/Q3gFbzVbkWq3RtFCsQi2aIvY22vy&#10;uru4eVk20V399UYQehxm5htmPG1tKY5U+8KxgsdeAoJYO1NwpuD76+1hBMIHZIOlY1JwIg/TSedu&#10;jKlxDa/puAmZiBD2KSrIQ6hSKb3OyaLvuYo4en+uthiirDNpamwi3JaynyRP0mLBcSHHil5z0vvN&#10;wSr40L8rd17uZp/b559mvp/79WKlleret7MXEIHa8B++td+NgsEQrl/iD5C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RswnHAAAA2wAAAA8AAAAAAAAAAAAAAAAAmAIAAGRy&#10;cy9kb3ducmV2LnhtbFBLBQYAAAAABAAEAPUAAACMAwAAAAA=&#10;" path="m41,9r,3l39,15r-1,1l37,17r-1,1l35,18r-2,l30,18r-2,l25,17,23,16,21,15r-1,l16,12,13,10,11,8,10,6,9,4,9,2,10,,9,,8,,5,3,,10r1,2l4,15r2,4l13,28r4,7l19,38r7,20l26,59r1,-8l28,47r1,-2l24,33,33,21r8,12l36,45r,2l42,69,46,38,48,26r,-4l48,18,41,9r7,9l41,9e" strokeweight="1pt">
                    <v:stroke startarrowwidth="narrow" startarrowlength="short" endarrowwidth="narrow" endarrowlength="short" endcap="round"/>
                    <v:path arrowok="t" o:connecttype="custom" o:connectlocs="41,9;41,12;39,15;38,16;37,17;36,18;35,18;33,18;30,18;28,18;25,17;23,16;21,15;20,15;16,12;13,10;11,8;10,6;9,4;9,2;10,0;9,0;8,0;5,3;0,10;1,12;4,15;6,19;13,28;17,35;19,38;26,58;26,59;27,51;28,47;29,45;24,33;33,21;41,33;36,45;36,47;42,69;46,38;48,26;48,22;48,18;41,9;48,18;41,9" o:connectangles="0,0,0,0,0,0,0,0,0,0,0,0,0,0,0,0,0,0,0,0,0,0,0,0,0,0,0,0,0,0,0,0,0,0,0,0,0,0,0,0,0,0,0,0,0,0,0,0,0"/>
                  </v:shape>
                  <v:shape id="Freeform 61" o:spid="_x0000_s1071" style="position:absolute;left:2722;top:2504;width:20;height:86;visibility:visible;mso-wrap-style:square;v-text-anchor:top" coordsize="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Fb4A&#10;AADbAAAADwAAAGRycy9kb3ducmV2LnhtbERPTYvCMBC9C/6HMMLeNHWRRapRVBRkb2sFr0MzNsVm&#10;UprRdv/95rDg8fG+19vBN+pFXawDG5jPMlDEZbA1VwauxWm6BBUF2WITmAz8UoTtZjxaY25Dzz/0&#10;ukilUgjHHA04kTbXOpaOPMZZaIkTdw+dR0mwq7TtsE/hvtGfWfalPdacGhy2dHBUPi5Pb6C4N/J8&#10;uNgf3Sl812152xdyM+ZjMuxWoIQGeYv/3WdrYJHGpi/pB+jN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EXfhW+AAAA2wAAAA8AAAAAAAAAAAAAAAAAmAIAAGRycy9kb3ducmV2&#10;LnhtbFBLBQYAAAAABAAEAPUAAACDAwAAAAA=&#10;" path="m9,l,12,6,22,5,25,3,38r1,3l11,66r4,19l16,63,19,46,12,25r,-3l17,11,9,e" fillcolor="#a80000" strokeweight="1pt">
                    <v:stroke startarrowwidth="narrow" startarrowlength="short" endarrowwidth="narrow" endarrowlength="short" endcap="round"/>
                    <v:path arrowok="t" o:connecttype="custom" o:connectlocs="9,0;0,12;6,22;5,25;3,38;4,41;11,66;15,85;16,63;19,46;12,25;12,22;17,11;9,0" o:connectangles="0,0,0,0,0,0,0,0,0,0,0,0,0,0"/>
                  </v:shape>
                  <v:shape id="Freeform 62" o:spid="_x0000_s1072" style="position:absolute;left:2691;top:2491;width:72;height:130;visibility:visible;mso-wrap-style:square;v-text-anchor:top" coordsize="7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KS8MA&#10;AADbAAAADwAAAGRycy9kb3ducmV2LnhtbESPS4vCQBCE7wv+h6EFL4tOfOAjOsqyKIo3o+i1ybRJ&#10;MNMTMqNm99c7wsIei6qvilqsGlOKB9WusKyg34tAEKdWF5wpOB033SkI55E1lpZJwQ85WC1bHwuM&#10;tX3ygR6Jz0QoYRejgtz7KpbSpTkZdD1bEQfvamuDPsg6k7rGZyg3pRxE0VgaLDgs5FjRd07pLbkb&#10;BaPZ/nebDNHb5jj5PNNlPUyjtVKddvM1B+Gp8f/hP3qn3xy8v4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ZKS8MAAADbAAAADwAAAAAAAAAAAAAAAACYAgAAZHJzL2Rv&#10;d25yZXYueG1sUEsFBgAAAAAEAAQA9QAAAIgDAAAAAA==&#10;" path="m49,125r2,-10l68,58,63,45r8,-8l65,13,58,9r,3l58,17,57,29,51,69r-1,8l49,100,46,84,43,74,36,52r,-1l33,42,29,29,26,25,21,17,16,10,13,6,10,3,9,,,4r4,7l9,25r1,14l22,50r-3,6l35,86r5,8l46,106r2,7l49,122r,7l49,125e" fillcolor="#404040" strokeweight="1pt">
                    <v:stroke startarrowwidth="narrow" startarrowlength="short" endarrowwidth="narrow" endarrowlength="short" endcap="round"/>
                    <v:path arrowok="t" o:connecttype="custom" o:connectlocs="49,125;51,115;68,58;63,45;71,37;65,13;58,9;58,12;58,17;57,29;51,69;50,77;49,100;46,84;43,74;36,52;36,51;33,42;29,29;26,25;21,17;16,10;13,6;10,3;9,0;0,4;4,11;9,25;10,39;22,50;19,56;35,86;40,94;46,106;48,113;49,122;49,129;49,125" o:connectangles="0,0,0,0,0,0,0,0,0,0,0,0,0,0,0,0,0,0,0,0,0,0,0,0,0,0,0,0,0,0,0,0,0,0,0,0,0,0"/>
                  </v:shape>
                  <v:shape id="Freeform 63" o:spid="_x0000_s1073" style="position:absolute;left:2720;top:2502;width:27;height:22;visibility:visible;mso-wrap-style:square;v-text-anchor:top" coordsize="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cOsEA&#10;AADbAAAADwAAAGRycy9kb3ducmV2LnhtbERPy4rCMBTdC/MP4Q7MRsbUgRGnGkUEQTobH8X1pbm2&#10;0eamJFE7fz9ZCC4P5z1f9rYVd/LBOFYwHmUgiCunDdcKyuPmcwoiRGSNrWNS8EcBlou3wRxz7R68&#10;p/sh1iKFcMhRQRNjl0sZqoYshpHriBN3dt5iTNDXUnt8pHDbyq8sm0iLhlNDgx2tG6quh5tV0J8L&#10;s/u9mKocrn2hf06TbXkplPp471czEJH6+BI/3Vut4DutT1/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inDrBAAAA2wAAAA8AAAAAAAAAAAAAAAAAmAIAAGRycy9kb3du&#10;cmV2LnhtbFBLBQYAAAAABAAEAPUAAACGAwAAAAA=&#10;" path="m,21l12,3,12,r,3l15,6r4,7l23,17r3,4e" filled="f" fillcolor="#bbe0e3" strokeweight="1pt">
                    <v:stroke startarrowwidth="narrow" startarrowlength="short" endarrowwidth="narrow" endarrowlength="short" endcap="round"/>
                    <v:path arrowok="t" o:connecttype="custom" o:connectlocs="0,21;12,3;12,0;12,3;15,6;19,13;23,17;26,21" o:connectangles="0,0,0,0,0,0,0,0"/>
                  </v:shape>
                  <v:shape id="Freeform 64" o:spid="_x0000_s1074" style="position:absolute;left:2768;top:2534;width:20;height:160;visibility:visible;mso-wrap-style:square;v-text-anchor:top" coordsize="2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iYsEA&#10;AADbAAAADwAAAGRycy9kb3ducmV2LnhtbESPQYvCMBSE7wv+h/AEb2tacUWqUaSgeFtWl/X6aJ5N&#10;sXkpTaztvzcLgsdhZr5h1tve1qKj1leOFaTTBARx4XTFpYLf8/5zCcIHZI21Y1IwkIftZvSxxky7&#10;B/9QdwqliBD2GSowITSZlL4wZNFPXUMcvatrLYYo21LqFh8Rbms5S5KFtFhxXDDYUG6ouJ3uVkE/&#10;HMwwN99Upnn1l9y7y6HJWanJuN+tQATqwzv8ah+1gq8U/r/EHy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m4mLBAAAA2wAAAA8AAAAAAAAAAAAAAAAAmAIAAGRycy9kb3du&#10;cmV2LnhtbFBLBQYAAAAABAAEAPUAAACGAwAAAAA=&#10;" path="m11,159r,-26l11,125,7,111,3,97,3,86,3,71,,57,,45,,36,3,25,7,14,11,7,19,e" filled="f" fillcolor="#bbe0e3" strokeweight="1pt">
                    <v:stroke startarrowwidth="narrow" startarrowlength="short" endarrowwidth="narrow" endarrowlength="short" endcap="round"/>
                    <v:path arrowok="t" o:connecttype="custom" o:connectlocs="11,159;11,133;11,125;7,111;3,97;3,86;3,71;0,57;0,45;0,36;3,25;7,14;11,7;19,0" o:connectangles="0,0,0,0,0,0,0,0,0,0,0,0,0,0"/>
                  </v:shape>
                  <v:shape id="Freeform 65" o:spid="_x0000_s1075" style="position:absolute;left:2753;top:2570;width:19;height:20;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hGMUA&#10;AADbAAAADwAAAGRycy9kb3ducmV2LnhtbESPT2vCQBTE7wW/w/KE3urGtJGQuooIhR68JCq0t0f2&#10;5Q/Nvg3Z1UQ/vVso9DjMzG+Y9XYynbjS4FrLCpaLCARxaXXLtYLT8eMlBeE8ssbOMim4kYPtZva0&#10;xkzbkXO6Fr4WAcIuQwWN930mpSsbMugWticOXmUHgz7IoZZ6wDHATSfjKFpJgy2HhQZ72jdU/hQX&#10;o6A4TOf2Xu2TY37H8ZC+vsXfyy+lnufT7h2Ep8n/h//an1pBEsPvl/AD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2EYxQAAANsAAAAPAAAAAAAAAAAAAAAAAJgCAABkcnMv&#10;ZG93bnJldi54bWxQSwUGAAAAAAQABAD1AAAAigMAAAAA&#10;" path="m18,l10,2,6,2,1,2,,16r3,3l6,19r6,-3l18,16e" filled="f" fillcolor="#bbe0e3" strokeweight="1pt">
                    <v:stroke startarrowwidth="narrow" startarrowlength="short" endarrowwidth="narrow" endarrowlength="short" endcap="round"/>
                    <v:path arrowok="t" o:connecttype="custom" o:connectlocs="18,0;10,2;6,2;1,2;0,16;3,19;6,19;12,16;18,16" o:connectangles="0,0,0,0,0,0,0,0,0"/>
                  </v:shape>
                  <v:shape id="Freeform 66" o:spid="_x0000_s1076" style="position:absolute;left:2667;top:2516;width:21;height:184;visibility:visible;mso-wrap-style:square;v-text-anchor:top" coordsize="2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ZWp8cA&#10;AADbAAAADwAAAGRycy9kb3ducmV2LnhtbESPT2vCQBTE7wW/w/KE3upGq0VSVxFBqf9KjT20t0f2&#10;mQSzb9Psqmk/vSsIPQ4z8xtmNGlMKc5Uu8Kygm4nAkGcWl1wpuBzP38agnAeWWNpmRT8koPJuPUw&#10;wljbC+/onPhMBAi7GBXk3lexlC7NyaDr2Io4eAdbG/RB1pnUNV4C3JSyF0Uv0mDBYSHHimY5pcfk&#10;ZBRsl26/nv4VX9Hq+33wMeub8mezUOqx3UxfQXhq/H/43n7TCgbPcPsSfoA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mVqfHAAAA2wAAAA8AAAAAAAAAAAAAAAAAmAIAAGRy&#10;cy9kb3ducmV2LnhtbFBLBQYAAAAABAAEAPUAAACMAwAAAAA=&#10;" path="m7,183r6,-3l13,177r-1,-9l10,158r,-10l12,138r,-8l13,117r2,-11l15,96r1,-9l18,75,20,64r,-6l20,51r,-7l18,34,15,26,12,19,7,11,4,7,,e" filled="f" fillcolor="#bbe0e3" strokeweight="1pt">
                    <v:stroke startarrowwidth="narrow" startarrowlength="short" endarrowwidth="narrow" endarrowlength="short" endcap="round"/>
                    <v:path arrowok="t" o:connecttype="custom" o:connectlocs="7,183;13,180;13,177;12,168;10,158;10,148;12,138;12,130;13,117;15,106;15,96;16,87;18,75;20,64;20,58;20,51;20,44;18,34;15,26;12,19;7,11;4,7;0,0" o:connectangles="0,0,0,0,0,0,0,0,0,0,0,0,0,0,0,0,0,0,0,0,0,0,0"/>
                  </v:shape>
                  <v:shape id="Freeform 67" o:spid="_x0000_s1077" style="position:absolute;left:2703;top:2598;width:22;height:29;visibility:visible;mso-wrap-style:square;v-text-anchor:top" coordsize="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fFcUA&#10;AADbAAAADwAAAGRycy9kb3ducmV2LnhtbESPT2vCQBTE7wW/w/IKXopu6p8qqasU0eJFpFF6fs0+&#10;s8Hs25BdTfrtXaHQ4zAzv2EWq85W4kaNLx0reB0mIIhzp0suFJyO28EchA/IGivHpOCXPKyWvacF&#10;ptq1/EW3LBQiQtinqMCEUKdS+tyQRT90NXH0zq6xGKJsCqkbbCPcVnKUJG/SYslxwWBNa0P5Jbta&#10;Be2nn5+3GzsLxmY/45fDTn/vJ0r1n7uPdxCBuvAf/mvvtILpBB5f4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58VxQAAANsAAAAPAAAAAAAAAAAAAAAAAJgCAABkcnMv&#10;ZG93bnJldi54bWxQSwUGAAAAAAQABAD1AAAAigMAAAAA&#10;" path="m17,r1,l19,1r2,2l19,6,13,26r-2,1l10,28r-3,l6,28,5,27r-3,l1,25,,24,,22,,19,7,4,7,2,10,r3,l17,e" strokecolor="white" strokeweight="1pt">
                    <v:stroke startarrowwidth="narrow" startarrowlength="short" endarrowwidth="narrow" endarrowlength="short" endcap="round"/>
                    <v:path arrowok="t" o:connecttype="custom" o:connectlocs="17,0;18,0;19,1;21,3;19,6;13,26;11,27;10,28;7,28;6,28;5,27;2,27;1,25;0,24;0,22;0,19;7,4;7,2;10,0;13,0;17,0" o:connectangles="0,0,0,0,0,0,0,0,0,0,0,0,0,0,0,0,0,0,0,0,0"/>
                  </v:shape>
                  <v:shape id="Freeform 68" o:spid="_x0000_s1078" style="position:absolute;left:2676;top:2581;width:44;height:45;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gQ8YA&#10;AADbAAAADwAAAGRycy9kb3ducmV2LnhtbESPQWvCQBSE7wX/w/IKXqRuWlEkzUasUDDYg8YWenxk&#10;X5PQ7NuYXWP8965Q6HGYmW+YZDWYRvTUudqygudpBIK4sLrmUsHn8f1pCcJ5ZI2NZVJwJQerdPSQ&#10;YKzthQ/U574UAcIuRgWV920spSsqMuimtiUO3o/tDPogu1LqDi8Bbhr5EkULabDmsFBhS5uKit/8&#10;bBT0x902mmT01nyfsv3smn1kky+n1PhxWL+C8DT4//Bfe6sVzOdw/xJ+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ggQ8YAAADbAAAADwAAAAAAAAAAAAAAAACYAgAAZHJz&#10;L2Rvd25yZXYueG1sUEsFBgAAAAAEAAQA9QAAAIsDAAAAAA==&#10;" path="m43,15r-3,l38,16r-1,1l36,18r-1,2l34,22,29,39r1,1l31,41r1,2l33,44r1,l,32,1,23,2,11,3,,39,13r4,2e" fillcolor="black" strokeweight="1pt">
                    <v:stroke startarrowwidth="narrow" startarrowlength="short" endarrowwidth="narrow" endarrowlength="short" endcap="round"/>
                    <v:path arrowok="t" o:connecttype="custom" o:connectlocs="43,15;40,15;38,16;37,17;36,18;35,20;34,22;29,39;30,40;31,41;32,43;33,44;34,44;0,32;1,23;2,11;3,0;39,13;43,15" o:connectangles="0,0,0,0,0,0,0,0,0,0,0,0,0,0,0,0,0,0,0"/>
                  </v:shape>
                  <v:shape id="Freeform 69" o:spid="_x0000_s1079" style="position:absolute;left:2612;top:2559;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oDEcQA&#10;AADbAAAADwAAAGRycy9kb3ducmV2LnhtbESPQWvCQBSE7wX/w/KE3uqmQtIQXaVUBA+9NBVab4/s&#10;Mwnuvk2zaxL/vVso9DjMzDfMejtZIwbqfetYwfMiAUFcOd1yreD4uX/KQfiArNE4JgU38rDdzB7W&#10;WGg38gcNZahFhLAvUEETQldI6auGLPqF64ijd3a9xRBlX0vd4xjh1shlkmTSYstxocGO3hqqLuXV&#10;KshOP9VyT6n5yo/fu5f3g7e58Uo9zqfXFYhAU/gP/7UPWkGawe+X+AP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qAxHEAAAA2wAAAA8AAAAAAAAAAAAAAAAAmAIAAGRycy9k&#10;b3ducmV2LnhtbFBLBQYAAAAABAAEAPUAAACJAwAAAAA=&#10;" path="m30,8l11,2,8,,7,,6,1,5,2,4,4r,2l,27r,2l,32r1,l2,33r24,9l26,39r1,-7l27,24,30,14r,-6e" fillcolor="black" strokeweight="1pt">
                    <v:stroke startarrowwidth="narrow" startarrowlength="short" endarrowwidth="narrow" endarrowlength="short" endcap="round"/>
                    <v:path arrowok="t" o:connecttype="custom" o:connectlocs="30,8;11,2;8,0;7,0;6,1;5,2;4,4;4,6;0,27;0,29;0,32;1,32;2,33;26,42;26,39;27,32;27,24;30,14;30,8" o:connectangles="0,0,0,0,0,0,0,0,0,0,0,0,0,0,0,0,0,0,0"/>
                  </v:shape>
                  <v:shape id="Freeform 70" o:spid="_x0000_s1080" style="position:absolute;left:2737;top:2589;width:20;height:25;visibility:visible;mso-wrap-style:square;v-text-anchor:top" coordsize="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prZcQA&#10;AADbAAAADwAAAGRycy9kb3ducmV2LnhtbESP0WrCQBRE3wv+w3KFvunGULVEVxFFEPugxn7AJXtN&#10;FrN3Q3bV6Nd3C4U+DjNzhpkvO1uLO7XeOFYwGiYgiAunDZcKvs/bwScIH5A11o5JwZM8LBe9tzlm&#10;2j34RPc8lCJC2GeooAqhyaT0RUUW/dA1xNG7uNZiiLItpW7xEeG2lmmSTKRFw3GhwobWFRXX/GYV&#10;pF1+NIfN/plsv9Lyw7yKyX7nlXrvd6sZiEBd+A//tXdawXgKv1/i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aa2XEAAAA2wAAAA8AAAAAAAAAAAAAAAAAmAIAAGRycy9k&#10;b3ducmV2LnhtbFBLBQYAAAAABAAEAPUAAACJAwAAAAA=&#10;" path="m,l19,11,,24e" filled="f" fillcolor="#bbe0e3" strokeweight="1pt">
                    <v:stroke startarrowwidth="narrow" startarrowlength="short" endarrowwidth="narrow" endarrowlength="short" endcap="round"/>
                    <v:path arrowok="t" o:connecttype="custom" o:connectlocs="0,0;19,11;0,24" o:connectangles="0,0,0"/>
                  </v:shape>
                  <v:shape id="Freeform 71" o:spid="_x0000_s1081" style="position:absolute;left:2605;top:2721;width:98;height:104;visibility:visible;mso-wrap-style:square;v-text-anchor:top" coordsize="98,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LUCr8A&#10;AADbAAAADwAAAGRycy9kb3ducmV2LnhtbERPy4rCMBTdD/gP4QqzGWzaAR/URikDoi5H/YBrc22K&#10;zU1tMlr/3iyEWR7Ou1gPthV36n3jWEGWpCCIK6cbrhWcjpvJAoQPyBpbx6TgSR7Wq9FHgbl2D/6l&#10;+yHUIoawz1GBCaHLpfSVIYs+cR1x5C6utxgi7Gupe3zEcNvK7zSdSYsNxwaDHf0Yqq6HP6vgfNqa&#10;8ktnbjfNvCv37S3MLzOlPsdDuQQRaAj/4rd7pxVM49j4Jf4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gtQKvwAAANsAAAAPAAAAAAAAAAAAAAAAAJgCAABkcnMvZG93bnJl&#10;di54bWxQSwUGAAAAAAQABAD1AAAAhAMAAAAA&#10;" path="m92,103l97,27,,e" filled="f" fillcolor="#bbe0e3" strokecolor="white" strokeweight="1pt">
                    <v:stroke startarrowwidth="narrow" startarrowlength="short" endarrowwidth="narrow" endarrowlength="short" endcap="round"/>
                    <v:path arrowok="t" o:connecttype="custom" o:connectlocs="92,103;97,27;0,0" o:connectangles="0,0,0"/>
                  </v:shape>
                  <v:line id="Line 72" o:spid="_x0000_s1082" style="position:absolute;visibility:visible;mso-wrap-style:square" from="2705,2748" to="2711,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1XcsMAAADbAAAADwAAAGRycy9kb3ducmV2LnhtbESP3WoCMRSE74W+QzhC72rW1oquRrEt&#10;QhVE/HmAw+a4WdycLEm6rm/fFApeDjPzDTNfdrYWLflQOVYwHGQgiAunKy4VnE/rlwmIEJE11o5J&#10;wZ0CLBdPvTnm2t34QO0xliJBOOSowMTY5FKGwpDFMHANcfIuzluMSfpSao+3BLe1fM2ysbRYcVow&#10;2NCnoeJ6/LEK4mbzZkLbeBO+Rnvbfmx399VYqed+t5qBiNTFR/i//a0VvE/h70v6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tV3LDAAAA2wAAAA8AAAAAAAAAAAAA&#10;AAAAoQIAAGRycy9kb3ducmV2LnhtbFBLBQYAAAAABAAEAPkAAACRAwAAAAA=&#10;" strokecolor="white" strokeweight="1pt">
                    <v:stroke startarrowwidth="narrow" startarrowlength="short" endarrowwidth="narrow" endarrowlength="short"/>
                  </v:line>
                  <v:shape id="Freeform 73" o:spid="_x0000_s1083" style="position:absolute;left:2663;top:2712;width:22;height: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48t8AA&#10;AADbAAAADwAAAGRycy9kb3ducmV2LnhtbERPzWrCQBC+F3yHZQRvdWNBKdFVVLCK7aGNPsCQHZNg&#10;djZkNxrf3jkIPX58/4tV72p1ozZUng1Mxgko4tzbigsD59Pu/RNUiMgWa89k4EEBVsvB2wJT6+/8&#10;R7csFkpCOKRooIyxSbUOeUkOw9g3xMJdfOswCmwLbVu8S7ir9UeSzLTDiqWhxIa2JeXXrHPSu7ms&#10;N1l3+D6Gn68iHnfd/ndKxoyG/XoOKlIf/8Uv98EamMl6+SI/Q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48t8AAAADbAAAADwAAAAAAAAAAAAAAAACYAgAAZHJzL2Rvd25y&#10;ZXYueG1sUEsFBgAAAAAEAAQA9QAAAIUDAAAAAA==&#10;" path="m21,20r,-4l7,12,,8,,e" filled="f" fillcolor="#bbe0e3" strokeweight="1pt">
                    <v:stroke startarrowwidth="narrow" startarrowlength="short" endarrowwidth="narrow" endarrowlength="short" endcap="round"/>
                    <v:path arrowok="t" o:connecttype="custom" o:connectlocs="21,20;21,16;7,12;0,8;0,0" o:connectangles="0,0,0,0,0"/>
                  </v:shape>
                  <v:shape id="Freeform 74" o:spid="_x0000_s1084" style="position:absolute;left:2712;top:2722;width:21;height:72;visibility:visible;mso-wrap-style:square;v-text-anchor:top" coordsize="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0PMUA&#10;AADbAAAADwAAAGRycy9kb3ducmV2LnhtbESP3WrCQBSE7wt9h+UI3jUbcyElZpWqFMWLtmof4Jg9&#10;JsHs2ZDd/OjTdwuFXg4z3wyTrUZTi55aV1lWMItiEMS51RUXCr7P7y+vIJxH1lhbJgV3crBaPj9l&#10;mGo78JH6ky9EKGGXooLS+yaV0uUlGXSRbYiDd7WtQR9kW0jd4hDKTS2TOJ5LgxWHhRIb2pSU306d&#10;UTBPjDskn1/b2+PaJdvd+rIePi5KTSfj2wKEp9H/h//ovQ7cDH6/hB8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27Q8xQAAANsAAAAPAAAAAAAAAAAAAAAAAJgCAABkcnMv&#10;ZG93bnJldi54bWxQSwUGAAAAAAQABAD1AAAAigMAAAAA&#10;" path="m,71l3,60,9,38,20,e" filled="f" fillcolor="#bbe0e3" strokeweight="1pt">
                    <v:stroke startarrowwidth="narrow" startarrowlength="short" endarrowwidth="narrow" endarrowlength="short" endcap="round"/>
                    <v:path arrowok="t" o:connecttype="custom" o:connectlocs="0,71;3,60;9,38;20,0" o:connectangles="0,0,0,0"/>
                  </v:shape>
                  <v:shape id="Freeform 75" o:spid="_x0000_s1085" style="position:absolute;left:2738;top:2646;width:22;height: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wTLwA&#10;AADbAAAADwAAAGRycy9kb3ducmV2LnhtbESPSwvCMBCE74L/IazgTVMFRWpTEUHw6uPibWm2D202&#10;JYla/70RBI/DzHzDZJvetOJJzjeWFcymCQjiwuqGKwWX836yAuEDssbWMil4k4dNPhxkmGr74iM9&#10;T6ESEcI+RQV1CF0qpS9qMuintiOOXmmdwRClq6R2+Ipw08p5kiylwYbjQo0d7Woq7qeHUXBo93gs&#10;zMXdKFDZLNxV86NTajzqt2sQgfrwD//aB61gOYfvl/gDZP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uojBMvAAAANsAAAAPAAAAAAAAAAAAAAAAAJgCAABkcnMvZG93bnJldi54&#10;bWxQSwUGAAAAAAQABAD1AAAAgQMAAAAA&#10;" path="m21,8r,l21,6r,-2l21,2r-6,l15,,10,,5,r,2l,2,,4,,6,,8r,3l,13r,2l5,15r,2l5,20r5,l15,20r,-3l15,15r6,l21,13r,-2l21,8e" fillcolor="black" strokeweight="1pt">
                    <v:stroke startarrowwidth="narrow" startarrowlength="short" endarrowwidth="narrow" endarrowlength="short" endcap="round"/>
                    <v:path arrowok="t" o:connecttype="custom" o:connectlocs="21,8;21,8;21,6;21,4;21,2;15,2;15,0;10,0;5,0;5,2;0,2;0,4;0,6;0,8;0,11;0,13;0,15;5,15;5,17;5,20;10,20;15,20;15,17;15,15;21,15;21,13;21,11;21,8" o:connectangles="0,0,0,0,0,0,0,0,0,0,0,0,0,0,0,0,0,0,0,0,0,0,0,0,0,0,0,0"/>
                  </v:shape>
                  <v:shape id="Freeform 76" o:spid="_x0000_s1086" style="position:absolute;left:2739;top:2619;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WJMUA&#10;AADbAAAADwAAAGRycy9kb3ducmV2LnhtbESPQWvCQBSE74L/YXmF3nRThRjSbKQtiJ60pralt0f2&#10;NQlm34bsVuO/dwuCx2FmvmGy5WBacaLeNZYVPE0jEMSl1Q1XCg4fq0kCwnlkja1lUnAhB8t8PMow&#10;1fbMezoVvhIBwi5FBbX3XSqlK2sy6Ka2Iw7er+0N+iD7SuoezwFuWjmLolgabDgs1NjRW03lsfgz&#10;Crb+O/kqfqLD+4VXHS4+17v4da7U48Pw8gzC0+Dv4Vt7oxXEc/j/En6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NYkxQAAANsAAAAPAAAAAAAAAAAAAAAAAJgCAABkcnMv&#10;ZG93bnJldi54bWxQSwUGAAAAAAQABAD1AAAAigMAAAAA&#10;" path="m21,8r,l21,6r,-2l21,2r-7,l14,,7,,,,,2,,4,,6,,8r,2l,12r,2l,16r7,l7,19r7,l14,16r,-2l21,14r,-2l21,10r,-2e" fillcolor="black" strokeweight="1pt">
                    <v:stroke startarrowwidth="narrow" startarrowlength="short" endarrowwidth="narrow" endarrowlength="short" endcap="round"/>
                    <v:path arrowok="t" o:connecttype="custom" o:connectlocs="21,8;21,8;21,6;21,4;21,2;14,2;14,0;7,0;0,0;0,2;0,4;0,6;0,8;0,10;0,12;0,14;0,16;7,16;7,19;14,19;14,16;14,14;21,14;21,12;21,10;21,8" o:connectangles="0,0,0,0,0,0,0,0,0,0,0,0,0,0,0,0,0,0,0,0,0,0,0,0,0,0"/>
                  </v:shape>
                  <v:shape id="Freeform 77" o:spid="_x0000_s1087" style="position:absolute;left:2801;top:2531;width:123;height:179;visibility:visible;mso-wrap-style:square;v-text-anchor:top" coordsize="12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b+MQA&#10;AADbAAAADwAAAGRycy9kb3ducmV2LnhtbESPW4vCMBSE34X9D+Es+KapeynSNcoiexF8EOvl+Wxz&#10;bMs2J6WJNvvvjbDg4zAz3zCzRTCNuFDnassKJuMEBHFhdc2lgv3uczQF4TyyxsYyKfgjB4v5w2CG&#10;mbY9b+mS+1JECLsMFVTet5mUrqjIoBvbljh6J9sZ9FF2pdQd9hFuGvmUJKk0WHNcqLClZUXFb342&#10;CsJmud4mH/nXtG+P+vXw/WzDDys1fAzvbyA8BX8P/7dXWkH6Arcv8Q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sW/jEAAAA2wAAAA8AAAAAAAAAAAAAAAAAmAIAAGRycy9k&#10;b3ducmV2LnhtbFBLBQYAAAAABAAEAPUAAACJAwAAAAA=&#10;" path="m13,166r2,-21l16,146r2,l22,149r8,2l35,152r7,1l47,153r7,l60,153r6,l71,153r6,-1l82,151r7,-1l92,149r,5l92,161r-1,5l91,172r1,l94,173r5,2l105,176r4,2l113,178r2,l117,171r1,-4l119,162r1,-7l122,149r,-7l120,133r,-6l120,121r2,-7l122,104r,-10l120,85r,-11l119,66r-1,-6l117,50r-1,-8l114,33r-1,-7l112,23r-2,-2l109,18r-1,-1l105,15r-2,-1l98,12,92,9,89,8,84,6,81,4,78,3,74,1,70,r,3l69,6,68,9r-1,2l66,13r-2,2l62,16r-2,1l57,17r-2,l54,17r-2,l49,16,46,15r-2,l42,14,41,12r,-1l40,9r,-4l37,7,32,8,21,12r-6,3l12,17r-2,3l8,23,6,26,5,29,3,35,2,45r,7l2,63r1,8l3,80r1,8l6,96r,5l6,107r-1,7l5,120r-1,7l3,133r-1,9l2,145r-1,3l1,153,,162r1,l3,164r3,1l11,166r2,e" fillcolor="#404040" strokeweight="1pt">
                    <v:stroke startarrowwidth="narrow" startarrowlength="short" endarrowwidth="narrow" endarrowlength="short" endcap="round"/>
                    <v:path arrowok="t" o:connecttype="custom" o:connectlocs="15,145;18,146;30,151;42,153;54,153;66,153;77,152;89,150;92,154;91,166;92,172;99,175;109,178;115,178;118,167;120,155;122,142;120,127;122,114;122,94;120,74;118,60;116,42;113,26;110,21;108,17;103,14;92,9;84,6;78,3;70,0;69,6;67,11;64,15;60,17;55,17;52,17;46,15;42,14;41,11;40,5;32,8;15,15;10,20;6,26;3,35;2,52;3,71;4,88;6,101;5,114;4,127;2,142;1,148;0,162;3,164;11,166" o:connectangles="0,0,0,0,0,0,0,0,0,0,0,0,0,0,0,0,0,0,0,0,0,0,0,0,0,0,0,0,0,0,0,0,0,0,0,0,0,0,0,0,0,0,0,0,0,0,0,0,0,0,0,0,0,0,0,0,0"/>
                  </v:shape>
                  <v:shape id="Freeform 78" o:spid="_x0000_s1088" style="position:absolute;left:2834;top:2931;width:52;height:42;visibility:visible;mso-wrap-style:square;v-text-anchor:top" coordsize="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6lsIA&#10;AADbAAAADwAAAGRycy9kb3ducmV2LnhtbESPT4vCMBTE74LfITzBm6YuKGs1ioiKePMveHs2z7bY&#10;vHSbWOu33ywseBxmfjPMdN6YQtRUudyygkE/AkGcWJ1zquB0XPe+QTiPrLGwTAre5GA+a7emGGv7&#10;4j3VB5+KUMIuRgWZ92UspUsyMuj6tiQO3t1WBn2QVSp1ha9Qbgr5FUUjaTDnsJBhScuMksfhaRSM&#10;xkV9vIx3182D8lX6c77ibV8q1e00iwkIT43/hP/prQ7cEP6+hB8gZ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ffqWwgAAANsAAAAPAAAAAAAAAAAAAAAAAJgCAABkcnMvZG93&#10;bnJldi54bWxQSwUGAAAAAAQABAD1AAAAhwMAAAAA&#10;" path="m47,r1,2l49,5r2,2l51,10r,1l51,15r-2,3l49,20r-1,1l48,23r-1,1l47,26r-1,4l45,33r,2l44,41r-4,l40,21r-2,2l37,25r-1,1l35,29r-1,1l32,32r-1,1l30,35r-2,1l27,37r-3,1l21,39r-3,2l13,41r-6,l6,39r-3,l2,38,1,37,,35,,33,1,32,2,31,3,30r9,-5l13,24r2,2l15,28r1,1l17,30r2,l20,30r2,1l24,30r1,l27,30r3,-4l31,25r4,-4l38,18r2,-3l42,11,44,7r,-2l45,3,47,e" fillcolor="black" strokecolor="white" strokeweight="1pt">
                    <v:stroke startarrowwidth="narrow" startarrowlength="short" endarrowwidth="narrow" endarrowlength="short" endcap="round"/>
                    <v:path arrowok="t" o:connecttype="custom" o:connectlocs="48,2;51,7;51,11;49,18;48,21;47,24;46,30;45,35;40,41;38,23;36,26;34,30;31,33;28,36;24,38;18,41;7,41;3,39;1,37;0,33;2,31;12,25;15,26;16,29;19,30;22,31;25,30;30,26;35,21;40,15;44,7;45,3" o:connectangles="0,0,0,0,0,0,0,0,0,0,0,0,0,0,0,0,0,0,0,0,0,0,0,0,0,0,0,0,0,0,0,0"/>
                  </v:shape>
                  <v:shape id="Freeform 79" o:spid="_x0000_s1089" style="position:absolute;left:2795;top:2700;width:20;height:47;visibility:visible;mso-wrap-style:square;v-text-anchor:top" coordsize="2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4rIb8A&#10;AADbAAAADwAAAGRycy9kb3ducmV2LnhtbESPzQrCMBCE74LvEFbwpqkiRapRRBDEm3/gcW3Wtths&#10;ahNrfXsjCB6HmfmGmS9bU4qGaldYVjAaRiCIU6sLzhScjpvBFITzyBpLy6TgTQ6Wi25njom2L95T&#10;c/CZCBB2CSrIva8SKV2ak0E3tBVx8G62NuiDrDOpa3wFuCnlOIpiabDgsJBjReuc0vvhaRTofXae&#10;vJ8PuWqu151fu8vl1k6U6vfa1QyEp9b/w7/2ViuIY/h+CT9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3ishvwAAANsAAAAPAAAAAAAAAAAAAAAAAJgCAABkcnMvZG93bnJl&#10;di54bWxQSwUGAAAAAAQABAD1AAAAhAMAAAAA&#10;" path="m19,l7,r,3l6,6,5,12,3,17,2,20r,4l1,28,,30r1,4l2,36r,2l3,40r1,2l5,43r3,1l10,46r2,l15,46r2,l17,44r,-3l15,39,14,37,13,35r,-3l14,29r1,-1l15,27r2,l19,e" strokeweight="1pt">
                    <v:stroke startarrowwidth="narrow" startarrowlength="short" endarrowwidth="narrow" endarrowlength="short" endcap="round"/>
                    <v:path arrowok="t" o:connecttype="custom" o:connectlocs="19,0;7,0;7,3;6,6;5,12;3,17;2,20;2,24;1,28;0,30;1,34;2,36;2,38;3,40;4,42;5,43;8,44;10,46;12,46;15,46;17,46;17,44;17,41;15,39;14,37;13,35;13,32;14,29;15,28;15,27;17,27;19,0" o:connectangles="0,0,0,0,0,0,0,0,0,0,0,0,0,0,0,0,0,0,0,0,0,0,0,0,0,0,0,0,0,0,0,0"/>
                  </v:shape>
                  <v:shape id="Freeform 80" o:spid="_x0000_s1090" style="position:absolute;left:2822;top:2951;width:31;height:20;visibility:visible;mso-wrap-style:square;v-text-anchor:top" coordsize="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0qFMMA&#10;AADbAAAADwAAAGRycy9kb3ducmV2LnhtbESPwWrDMBBE74H+g9hCb4nsQNPgRgklECglh9jpByzW&#10;1hK1Vq6lRO7fV4FAj8PMvGE2u8n14kpjsJ4VlIsCBHHrteVOwef5MF+DCBFZY++ZFPxSgN32YbbB&#10;SvvENV2b2IkM4VChAhPjUEkZWkMOw8IPxNn78qPDmOXYST1iynDXy2VRrKRDy3nB4EB7Q+13c3EK&#10;7MdP2RzqZblOdjia07OsU5JKPT1Ob68gIk3xP3xvv2sFqxe4fc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0qFMMAAADbAAAADwAAAAAAAAAAAAAAAACYAgAAZHJzL2Rv&#10;d25yZXYueG1sUEsFBgAAAAAEAAQA9QAAAIgDAAAAAA==&#10;" path="m26,7l25,8r-9,8l15,16r-1,1l13,19r-8,l4,17,2,16r-1,l,14,,13,,11,,10,1,8,10,1,13,r2,1l17,2r1,l20,4r2,l23,4r1,l26,4,30,2,26,7e" fillcolor="black" strokecolor="white" strokeweight="1pt">
                    <v:stroke startarrowwidth="narrow" startarrowlength="short" endarrowwidth="narrow" endarrowlength="short" endcap="round"/>
                    <v:path arrowok="t" o:connecttype="custom" o:connectlocs="26,7;25,8;16,16;15,16;14,17;13,19;5,19;4,17;2,16;1,16;0,14;0,13;0,11;0,10;1,8;10,1;13,0;15,1;17,2;18,2;20,4;22,4;23,4;24,4;26,4;30,2;26,7" o:connectangles="0,0,0,0,0,0,0,0,0,0,0,0,0,0,0,0,0,0,0,0,0,0,0,0,0,0,0"/>
                  </v:shape>
                  <v:shape id="Freeform 81" o:spid="_x0000_s1091" style="position:absolute;left:2893;top:2589;width:19;height:91;visibility:visible;mso-wrap-style:square;v-text-anchor:top" coordsize="1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ALIL8A&#10;AADbAAAADwAAAGRycy9kb3ducmV2LnhtbERPTWsCMRC9C/6HMEJvmtWCLatRxFLwWq3gcboZN4vJ&#10;ZEnS3bW/vjkIHh/ve70dnBUdhdh4VjCfFSCIK68brhV8nz6n7yBiQtZoPZOCO0XYbsajNZba9/xF&#10;3THVIodwLFGBSaktpYyVIYdx5lvizF19cJgyDLXUAfsc7qxcFMVSOmw4NxhsaW+ouh1/nYJwsfZ+&#10;iN3ih94u7sP0p/r8+qfUy2TYrUAkGtJT/HAftIJlHpu/5B8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AAsgvwAAANsAAAAPAAAAAAAAAAAAAAAAAJgCAABkcnMvZG93bnJl&#10;di54bWxQSwUGAAAAAAQABAD1AAAAhAMAAAAA&#10;" path="m,l15,49r3,2l18,52r-3,6l10,72r,3l7,77r,5l5,90e" filled="f" fillcolor="#bbe0e3" strokeweight="1pt">
                    <v:stroke startarrowwidth="narrow" startarrowlength="short" endarrowwidth="narrow" endarrowlength="short" endcap="round"/>
                    <v:path arrowok="t" o:connecttype="custom" o:connectlocs="0,0;15,49;18,51;18,52;15,58;10,72;10,75;7,77;7,82;5,90" o:connectangles="0,0,0,0,0,0,0,0,0,0"/>
                  </v:shape>
                  <v:shape id="Freeform 82" o:spid="_x0000_s1092" style="position:absolute;left:2814;top:2573;width:21;height:103;visibility:visible;mso-wrap-style:square;v-text-anchor:top" coordsize="2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v/cAA&#10;AADbAAAADwAAAGRycy9kb3ducmV2LnhtbESPzYrCMBSF9wO+Q7iCuzFVRMZqWkRGUHdWQdxdmmtb&#10;bG5Kk9H27Y0gzPJwfj7OKu1MLR7Uusqygsk4AkGcW11xoeB82n7/gHAeWWNtmRT05CBNBl8rjLV9&#10;8pEemS9EGGEXo4LS+yaW0uUlGXRj2xAH72Zbgz7ItpC6xWcYN7WcRtFcGqw4EEpsaFNSfs/+jIKL&#10;26/7QO2m+aGqZ7/+mvXuqtRo2K2XIDx1/j/8ae+0gvkC3l/CD5DJ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Av/cAAAADbAAAADwAAAAAAAAAAAAAAAACYAgAAZHJzL2Rvd25y&#10;ZXYueG1sUEsFBgAAAAAEAAQA9QAAAIUDAAAAAA==&#10;" path="m5,102l1,100,6,90,18,65r2,-1l20,62r,-2l1,27,,25,,24,,22,,21,,18,1,11,5,6,5,e" filled="f" fillcolor="#bbe0e3" strokeweight="1pt">
                    <v:stroke startarrowwidth="narrow" startarrowlength="short" endarrowwidth="narrow" endarrowlength="short" endcap="round"/>
                    <v:path arrowok="t" o:connecttype="custom" o:connectlocs="5,102;1,100;6,90;18,65;20,64;20,62;20,60;1,27;0,25;0,24;0,22;0,21;0,18;1,11;5,6;5,0" o:connectangles="0,0,0,0,0,0,0,0,0,0,0,0,0,0,0,0"/>
                  </v:shape>
                  <v:shape id="Freeform 83" o:spid="_x0000_s1093" style="position:absolute;left:2885;top:2709;width:31;height:40;visibility:visible;mso-wrap-style:square;v-text-anchor:top" coordsize="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4Xx78A&#10;AADbAAAADwAAAGRycy9kb3ducmV2LnhtbERPu27CMBTdkfgH6yKxIHBgKChgEFSgdivP/Sq+xFHi&#10;6zQ2If37ekBiPDrv1aazlWip8YVjBdNJAoI4c7rgXMH1chgvQPiArLFyTAr+yMNm3e+tMNXuySdq&#10;zyEXMYR9igpMCHUqpc8MWfQTVxNH7u4aiyHCJpe6wWcMt5WcJcmHtFhwbDBY06ehrDw/rILwuy93&#10;ftTaw7QYeXO7Hsufr6NSw0G3XYII1IW3+OX+1grmcX38En+AX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zhfHvwAAANsAAAAPAAAAAAAAAAAAAAAAAJgCAABkcnMvZG93bnJl&#10;di54bWxQSwUGAAAAAAQABAD1AAAAhAMAAAAA&#10;" path="m,28l,26,,24,,22,,21,1,17,2,15,3,13,5,11,6,8,8,6,11,4,12,2,13,r2,l17,1r5,1l26,3,30,2,28,4r,3l28,8r,3l28,12r2,2l30,17r,3l30,22r,4l30,30r-2,2l27,34r,1l26,36r-2,1l23,37r-1,2l18,39r-2,l13,37r-3,l6,36,3,34,5,26r-2,l2,27r-1,l,28e" strokeweight="1pt">
                    <v:stroke startarrowwidth="narrow" startarrowlength="short" endarrowwidth="narrow" endarrowlength="short" endcap="round"/>
                    <v:path arrowok="t" o:connecttype="custom" o:connectlocs="0,28;0,26;0,24;0,22;0,21;1,17;2,15;3,13;5,11;6,8;8,6;11,4;12,2;13,0;15,0;17,1;22,2;26,3;30,2;28,4;28,7;28,8;28,11;28,12;30,14;30,17;30,20;30,22;30,26;30,30;28,32;27,34;27,35;26,36;24,37;23,37;22,39;18,39;16,39;13,37;10,37;6,36;3,34;5,26;3,26;2,27;1,27;0,28" o:connectangles="0,0,0,0,0,0,0,0,0,0,0,0,0,0,0,0,0,0,0,0,0,0,0,0,0,0,0,0,0,0,0,0,0,0,0,0,0,0,0,0,0,0,0,0,0,0,0,0"/>
                  </v:shape>
                  <v:shape id="Freeform 84" o:spid="_x0000_s1094" style="position:absolute;left:2897;top:2704;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sB8QA&#10;AADbAAAADwAAAGRycy9kb3ducmV2LnhtbESPQWvCQBSE70L/w/IKvelGqVWiq0hF6EWoGvH6yD6T&#10;2OzbsLua1F/fFQoeh5n5hpkvO1OLGzlfWVYwHCQgiHOrKy4UZIdNfwrCB2SNtWVS8EselouX3hxT&#10;bVve0W0fChEh7FNUUIbQpFL6vCSDfmAb4uidrTMYonSF1A7bCDe1HCXJhzRYcVwosaHPkvKf/dUo&#10;SMab7P28vtyvUrrV9nRvj6H4VurttVvNQATqwjP83/7SCiZDeHy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7AfEAAAA2wAAAA8AAAAAAAAAAAAAAAAAmAIAAGRycy9k&#10;b3ducmV2LnhtbFBLBQYAAAAABAAEAPUAAACJAwAAAAA=&#10;" path="m1,13l,11,,,4,4r6,2l16,8r4,l20,20r-2,l15,20r-5,l5,15r-2,l1,13e" strokeweight="1pt">
                    <v:stroke startarrowwidth="narrow" startarrowlength="short" endarrowwidth="narrow" endarrowlength="short" endcap="round"/>
                    <v:path arrowok="t" o:connecttype="custom" o:connectlocs="1,13;0,11;0,0;4,4;10,6;16,8;20,8;20,20;18,20;15,20;10,20;5,15;3,15;1,13" o:connectangles="0,0,0,0,0,0,0,0,0,0,0,0,0,0"/>
                  </v:shape>
                  <v:shape id="Freeform 85" o:spid="_x0000_s1095" style="position:absolute;left:2911;top:2736;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9l5cMA&#10;AADbAAAADwAAAGRycy9kb3ducmV2LnhtbESPQWvCQBSE7wX/w/KE3urGUFqJrhKEgNemRfT2zD6z&#10;0ezbkN2a5N93C4Ueh5n5htnsRtuKB/W+caxguUhAEFdON1wr+PosXlYgfEDW2DomBRN52G1nTxvM&#10;tBv4gx5lqEWEsM9QgQmhy6T0lSGLfuE64uhdXW8xRNnXUvc4RLhtZZokb9Jiw3HBYEd7Q9W9/LYK&#10;Xm9HeT05f0mnczEcDybvKlsr9Twf8zWIQGP4D/+1D1rBewq/X+I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9l5cMAAADbAAAADwAAAAAAAAAAAAAAAACYAgAAZHJzL2Rv&#10;d25yZXYueG1sUEsFBgAAAAAEAAQA9QAAAIgDAAAAAA==&#10;" path="m5,l7,1r3,1l12,4r3,2l15,9r2,5l20,20,2,20r,-6l,10,2,8,5,5,5,e" fillcolor="black" strokeweight="1pt">
                    <v:stroke startarrowwidth="narrow" startarrowlength="short" endarrowwidth="narrow" endarrowlength="short" endcap="round"/>
                    <v:path arrowok="t" o:connecttype="custom" o:connectlocs="5,0;7,1;10,2;12,4;15,6;15,9;17,14;20,20;2,20;2,14;0,10;2,8;5,5;5,0" o:connectangles="0,0,0,0,0,0,0,0,0,0,0,0,0,0"/>
                  </v:shape>
                  <v:shape id="Freeform 86" o:spid="_x0000_s1096" style="position:absolute;left:2883;top:2736;width:20;height:2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eeMQA&#10;AADbAAAADwAAAGRycy9kb3ducmV2LnhtbESPQWvCQBSE70L/w/IKvemmTW1DdJUSKOTSQzSl10f2&#10;mQSzb9fsVtN/3xUEj8PMfMOst5MZxJlG31tW8LxIQBA3VvfcKqj3n/MMhA/IGgfLpOCPPGw3D7M1&#10;5tpeuKLzLrQiQtjnqKALweVS+qYjg35hHXH0DnY0GKIcW6lHvES4GeRLkrxJgz3HhQ4dFR01x92v&#10;UeCc+349VVNWntKfr4yL2i/lUamnx+ljBSLQFO7hW7vUCt5TuH6JP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BXnjEAAAA2wAAAA8AAAAAAAAAAAAAAAAAmAIAAGRycy9k&#10;b3ducmV2LnhtbFBLBQYAAAAABAAEAPUAAACJAwAAAAA=&#10;" path="m10,20l13,10,19,,13,1r-3,l8,2,5,2r,3l,20r10,e" fillcolor="black" strokecolor="white" strokeweight="1pt">
                    <v:stroke startarrowwidth="narrow" startarrowlength="short" endarrowwidth="narrow" endarrowlength="short" endcap="round"/>
                    <v:path arrowok="t" o:connecttype="custom" o:connectlocs="10,20;13,10;19,0;13,1;10,1;8,2;5,2;5,5;0,20;10,20" o:connectangles="0,0,0,0,0,0,0,0,0,0"/>
                  </v:shape>
                  <v:shape id="Freeform 87" o:spid="_x0000_s1097" style="position:absolute;left:2885;top:2743;width:22;height:19;visibility:visible;mso-wrap-style:square;v-text-anchor:top" coordsize="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1vMMA&#10;AADbAAAADwAAAGRycy9kb3ducmV2LnhtbESPQWvCQBSE7wX/w/KE3urGIq1EVxGrUNpTo5DrI/tM&#10;FrNvY3bNpv++Wyj0OMzMN8x6O9pWDNR741jBfJaBIK6cNlwrOJ+OT0sQPiBrbB2Tgm/ysN1MHtaY&#10;axf5i4Yi1CJB2OeooAmhy6X0VUMW/cx1xMm7uN5iSLKvpe4xJrht5XOWvUiLhtNCgx3tG6quxd0q&#10;KA42mrmpPrl00cWPobwNb6VSj9NxtwIRaAz/4b/2u1bwuoD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1vMMAAADbAAAADwAAAAAAAAAAAAAAAACYAgAAZHJzL2Rv&#10;d25yZXYueG1sUEsFBgAAAAAEAAQA9QAAAIgDAAAAAA==&#10;" path="m1,l5,4,9,6r5,3l18,9r1,l21,15r,3l,15,1,e" strokeweight="1pt">
                    <v:stroke startarrowwidth="narrow" startarrowlength="short" endarrowwidth="narrow" endarrowlength="short" endcap="round"/>
                    <v:path arrowok="t" o:connecttype="custom" o:connectlocs="1,0;5,4;9,6;14,9;18,9;19,9;21,15;21,18;0,15;1,0" o:connectangles="0,0,0,0,0,0,0,0,0,0"/>
                  </v:shape>
                  <v:line id="Line 88" o:spid="_x0000_s1098" style="position:absolute;visibility:visible;mso-wrap-style:square" from="2893,2732" to="2904,2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Jou8IAAADbAAAADwAAAGRycy9kb3ducmV2LnhtbESPX2vCQBDE3wt+h2MF3+rFQmpIPUWE&#10;QsEHqQp9XXJrEszthdzmT799ryD4OMzMb5jNbnKNGqgLtWcDq2UCirjwtubSwPXy+ZqBCoJssfFM&#10;Bn4pwG47e9lgbv3I3zScpVQRwiFHA5VIm2sdioochqVviaN3851DibIrte1wjHDX6LckedcOa44L&#10;FbZ0qKi4n3tnoJfbkaZrn/1QxqmM2Sl1w8mYxXzaf4ASmuQZfrS/rIF1Cv9f4g/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nJou8IAAADbAAAADwAAAAAAAAAAAAAA&#10;AAChAgAAZHJzL2Rvd25yZXYueG1sUEsFBgAAAAAEAAQA+QAAAJADAAAAAA==&#10;" strokeweight="1pt">
                    <v:stroke startarrowwidth="narrow" startarrowlength="short" endarrowwidth="narrow" endarrowlength="short"/>
                  </v:line>
                  <v:shape id="Freeform 89" o:spid="_x0000_s1099" style="position:absolute;left:2855;top:2750;width:99;height:81;visibility:visible;mso-wrap-style:square;v-text-anchor:top" coordsize="9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9+MEA&#10;AADbAAAADwAAAGRycy9kb3ducmV2LnhtbESPQYvCMBSE74L/ITzBm6ZbXCvVWJYFQcGLVe/P5tnW&#10;bV5KE7X++42wsMdhZr5hVllvGvGgztWWFXxMIxDEhdU1lwpOx81kAcJ5ZI2NZVLwIgfZejhYYart&#10;kw/0yH0pAoRdigoq79tUSldUZNBNbUscvKvtDPogu1LqDp8BbhoZR9FcGqw5LFTY0ndFxU9+Nwpm&#10;bG82bnfulHzmZXT2+4t87ZUaj/qvJQhPvf8P/7W3WkEyh/eX8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B/fjBAAAA2wAAAA8AAAAAAAAAAAAAAAAAmAIAAGRycy9kb3du&#10;cmV2LnhtbFBLBQYAAAAABAAEAPUAAACGAwAAAAA=&#10;" path="m52,80r46,l98,1,65,,59,,48,,32,,28,,,,,76r11,4l52,80e" fillcolor="black" strokeweight="1pt">
                    <v:stroke startarrowwidth="narrow" startarrowlength="short" endarrowwidth="narrow" endarrowlength="short" endcap="round"/>
                    <v:path arrowok="t" o:connecttype="custom" o:connectlocs="52,80;98,80;98,1;65,0;59,0;48,0;32,0;28,0;0,0;0,76;11,80;52,80" o:connectangles="0,0,0,0,0,0,0,0,0,0,0,0"/>
                  </v:shape>
                  <v:shape id="Freeform 90" o:spid="_x0000_s1100" style="position:absolute;left:2835;top:2853;width:32;height:103;visibility:visible;mso-wrap-style:square;v-text-anchor:top" coordsize="3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cjAcIA&#10;AADbAAAADwAAAGRycy9kb3ducmV2LnhtbESPQWsCMRSE7wX/Q3iCt5q1SldWo8hCsdduvXh7bp67&#10;i5uXmERd/31TKPQ4zMw3zHo7mF7cyYfOsoLZNANBXFvdcaPg8P3xugQRIrLG3jIpeFKA7Wb0ssZC&#10;2wd/0b2KjUgQDgUqaGN0hZShbslgmFpHnLyz9QZjkr6R2uMjwU0v37LsXRrsOC206Khsqb5UN6Ng&#10;7yp5XdzmbtYfd6UOi9wvy5NSk/GwW4GINMT/8F/7UyvIc/j9kn6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xyMBwgAAANsAAAAPAAAAAAAAAAAAAAAAAJgCAABkcnMvZG93&#10;bnJldi54bWxQSwUGAAAAAAQABAD1AAAAhwMAAAAA&#10;" path="m15,100r-2,2l11,102r-1,l8,102r-1,l5,102,4,100r-2,l,98,17,78r2,-1l19,75r,-3l19,71r,-2l19,67r,-1l18,63,16,55,14,48,7,27,4,12,1,4,,,4,1r7,1l19,3r2,l22,6r1,4l24,16r1,10l26,36r1,5l28,46r1,8l30,69r1,3l31,75r,4l30,80r,2l29,83r,1l27,87r-4,6l17,100r-2,e" strokeweight="1pt">
                    <v:stroke startarrowwidth="narrow" startarrowlength="short" endarrowwidth="narrow" endarrowlength="short" endcap="round"/>
                    <v:path arrowok="t" o:connecttype="custom" o:connectlocs="15,100;13,102;11,102;10,102;8,102;7,102;5,102;4,100;2,100;0,98;17,78;19,77;19,75;19,72;19,71;19,69;19,67;19,66;18,63;16,55;14,48;7,27;4,12;1,4;0,0;4,1;11,2;19,3;21,3;22,6;23,10;24,16;25,26;26,36;27,41;28,46;29,54;30,69;31,72;31,75;31,79;30,80;30,82;29,83;29,84;27,87;23,93;17,100;15,100" o:connectangles="0,0,0,0,0,0,0,0,0,0,0,0,0,0,0,0,0,0,0,0,0,0,0,0,0,0,0,0,0,0,0,0,0,0,0,0,0,0,0,0,0,0,0,0,0,0,0,0,0"/>
                  </v:shape>
                  <v:shape id="Freeform 91" o:spid="_x0000_s1101" style="position:absolute;left:2848;top:2847;width:39;height:118;visibility:visible;mso-wrap-style:square;v-text-anchor:top" coordsize="3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tSKL4A&#10;AADbAAAADwAAAGRycy9kb3ducmV2LnhtbERPPWvDMBDdC/kP4gLZGtke2uJYCSYQ8BqnHbod1kU2&#10;kU7GkhPn31dDIePjfVeHxVlxpykMnhXk2wwEcef1wEbB9+X0/gUiRGSN1jMpeFKAw371VmGp/YPP&#10;dG+jESmEQ4kK+hjHUsrQ9eQwbP1InLirnxzGBCcj9YSPFO6sLLLsQzocODX0ONKxp+7Wzk4BNq39&#10;NT/68syLWje5dbMZnFKb9VLvQERa4kv87260gs80Nn1JP0Du/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6LUii+AAAA2wAAAA8AAAAAAAAAAAAAAAAAmAIAAGRycy9kb3ducmV2&#10;LnhtbFBLBQYAAAAABAAEAPUAAACDAwAAAAA=&#10;" path="m3,106l9,98r4,-5l16,89r,-1l17,86r1,-6l18,77,17,74,16,59,14,51,13,46r,-5l11,31r,-10l9,15r,-5l8,7r6,l21,6,25,5,31,2,35,1,38,r,6l37,10r-1,5l36,20r,5l35,30r,4l34,38r,4l33,46r,3l31,55r,3l31,61r-1,3l29,68r,2l29,71r,2l29,74r1,2l30,77r,2l31,80r1,2l32,85r1,1l31,89r,2l30,92r-2,5l26,102r-2,3l21,107r-4,4l16,112r-3,2l11,115r-1,l8,117,7,115r-1,l4,115,2,114,1,112,,110r3,-4e" strokeweight="1pt">
                    <v:stroke startarrowwidth="narrow" startarrowlength="short" endarrowwidth="narrow" endarrowlength="short" endcap="round"/>
                    <v:path arrowok="t" o:connecttype="custom" o:connectlocs="9,98;16,89;17,86;18,77;16,59;13,46;11,31;9,15;8,7;21,6;31,2;38,0;37,10;36,20;35,30;34,38;33,46;31,55;31,61;29,68;29,71;29,74;30,77;31,80;32,85;31,89;30,92;26,102;21,107;16,112;11,115;8,117;6,115;2,114;0,110" o:connectangles="0,0,0,0,0,0,0,0,0,0,0,0,0,0,0,0,0,0,0,0,0,0,0,0,0,0,0,0,0,0,0,0,0,0,0"/>
                  </v:shape>
                  <v:shape id="Freeform 92" o:spid="_x0000_s1102" style="position:absolute;left:2809;top:2678;width:101;height:179;visibility:visible;mso-wrap-style:square;v-text-anchor:top" coordsize="10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ovMUA&#10;AADbAAAADwAAAGRycy9kb3ducmV2LnhtbESPT2sCMRTE74V+h/AKXkSzerC6NUqpSj0UxD/0/Eie&#10;m8XNy7KJu+u3bwqFHoeZ+Q2zXPeuEi01ofSsYDLOQBBrb0ouFFzOu9EcRIjIBivPpOBBAdar56cl&#10;5sZ3fKT2FAuRIBxyVGBjrHMpg7bkMIx9TZy8q28cxiSbQpoGuwR3lZxm2Uw6LDktWKzpw5K+ne5O&#10;QaGP++7g29nQbeyX3pX3z+/tUKnBS//+BiJSH//Df+29UfC6gN8v6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mi8xQAAANsAAAAPAAAAAAAAAAAAAAAAAJgCAABkcnMv&#10;ZG93bnJldi54bWxQSwUGAAAAAAQABAD1AAAAigMAAAAA&#10;" path="m83,26r1,1l87,28r-1,5l88,34r-1,2l86,38r-2,2l82,42r-1,3l78,47r-1,2l76,51r-1,3l75,55r,2l75,59r,2l75,62,73,74r4,l73,74r-28,l45,148r11,3l97,151r3,9l97,161r-3,2l91,164r-3,2l85,167r-3,1l77,170r-3,1l70,172r-6,2l60,175r-8,3l46,178r-2,l35,176r-7,-1l23,174r-3,-1l15,172r-4,-2l7,169,4,167,1,164,,157r,-7l,145r1,-8l1,125r,-11l1,107,2,98,2,87r,-6l2,75,3,69r,-4l3,51,5,24r,-4l6,,7,,9,1r4,2l22,5r4,1l34,7r4,l45,8r6,l57,8,63,7r5,l74,5,81,4,84,3r,6l84,15r,5l83,26e" fillcolor="#404040" strokeweight="1pt">
                    <v:stroke startarrowwidth="narrow" startarrowlength="short" endarrowwidth="narrow" endarrowlength="short" endcap="round"/>
                    <v:path arrowok="t" o:connecttype="custom" o:connectlocs="84,27;86,33;87,36;84,40;81,45;77,49;75,54;75,57;75,61;73,74;73,74;45,148;97,151;97,161;91,164;85,167;77,170;70,172;60,175;46,178;35,176;23,174;15,172;7,169;1,164;0,150;1,137;1,114;2,98;2,81;3,69;3,51;5,20;7,0;13,3;26,6;38,7;51,8;63,7;74,5;84,3;84,15;83,26" o:connectangles="0,0,0,0,0,0,0,0,0,0,0,0,0,0,0,0,0,0,0,0,0,0,0,0,0,0,0,0,0,0,0,0,0,0,0,0,0,0,0,0,0,0,0"/>
                  </v:shape>
                  <v:shape id="Freeform 93" o:spid="_x0000_s1103" style="position:absolute;left:2803;top:2693;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g5u8AA&#10;AADbAAAADwAAAGRycy9kb3ducmV2LnhtbERPy4rCMBTdC/5DuII7TRVHSscooghuhPHFbC/Nte1M&#10;c1OSaDt+/WQhuDyc92LVmVo8yPnKsoLJOAFBnFtdcaHgct6NUhA+IGusLZOCP/KwWvZ7C8y0bflI&#10;j1MoRAxhn6GCMoQmk9LnJRn0Y9sQR+5mncEQoSukdtjGcFPLaZLMpcGKY0OJDW1Kyn9Pd6Mg+dhd&#10;Zrftz/MupVsfvp/tNRRfSg0H3foTRKAuvMUv914rSOP6+CX+A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ng5u8AAAADbAAAADwAAAAAAAAAAAAAAAACYAgAAZHJzL2Rvd25y&#10;ZXYueG1sUEsFBgAAAAAEAAQA9QAAAIUDAAAAAA==&#10;" path="m20,10r,10l,20,,,7,6r9,4l20,10e" strokeweight="1pt">
                    <v:stroke startarrowwidth="narrow" startarrowlength="short" endarrowwidth="narrow" endarrowlength="short" endcap="round"/>
                    <v:path arrowok="t" o:connecttype="custom" o:connectlocs="20,10;20,20;0,20;0,0;7,6;16,10;20,10" o:connectangles="0,0,0,0,0,0,0"/>
                  </v:shape>
                  <v:shape id="Freeform 94" o:spid="_x0000_s1104" style="position:absolute;left:2821;top:2460;width:41;height:68;visibility:visible;mso-wrap-style:square;v-text-anchor:top" coordsize="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J3A8MA&#10;AADbAAAADwAAAGRycy9kb3ducmV2LnhtbESPQWsCMRSE7wX/Q3hCbzVrK0VWo6hQLPQgVQ8en5vn&#10;ZnHzsiRxd/vvG0HwOMzMN8x82dtatORD5VjBeJSBIC6crrhUcDx8vU1BhIissXZMCv4owHIxeJlj&#10;rl3Hv9TuYykShEOOCkyMTS5lKAxZDCPXECfv4rzFmKQvpfbYJbit5XuWfUqLFacFgw1tDBXX/c0q&#10;aH132l3Pk+3OZ2sT+Kc6mI+NUq/DfjUDEamPz/Cj/a0VTMdw/5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J3A8MAAADbAAAADwAAAAAAAAAAAAAAAACYAgAAZHJzL2Rv&#10;d25yZXYueG1sUEsFBgAAAAAEAAQA9QAAAIgDAAAAAA==&#10;" path="m12,63l11,62,9,59,7,56,5,52,3,49,2,47r,-2l1,43r,-4l,35,,30,,27,1,11,1,8,2,5,3,4,3,3,6,2,8,r3,l14,r8,1l25,1r3,2l30,4r3,2l35,9r2,2l37,14r1,4l40,21r,3l40,27r,2l40,32r,4l40,39r,3l40,46r,5l37,54r,2l34,59r-1,2l32,62r-2,1l29,64r-2,1l23,67r-5,l17,67,16,65,14,64r-1,l12,63e" strokeweight="1pt">
                    <v:stroke startarrowwidth="narrow" startarrowlength="short" endarrowwidth="narrow" endarrowlength="short" endcap="round"/>
                    <v:path arrowok="t" o:connecttype="custom" o:connectlocs="12,63;11,62;9,59;7,56;5,52;3,49;2,47;2,45;1,43;1,39;0,35;0,30;0,27;1,11;1,8;2,5;3,4;3,3;6,2;8,0;11,0;14,0;22,1;25,1;28,3;30,4;33,6;35,9;37,11;37,14;38,18;40,21;40,24;40,27;40,29;40,32;40,36;40,39;40,42;40,46;40,51;37,54;37,56;34,59;33,61;32,62;30,63;29,64;27,65;23,67;18,67;17,67;16,65;14,64;13,64;12,63" o:connectangles="0,0,0,0,0,0,0,0,0,0,0,0,0,0,0,0,0,0,0,0,0,0,0,0,0,0,0,0,0,0,0,0,0,0,0,0,0,0,0,0,0,0,0,0,0,0,0,0,0,0,0,0,0,0,0,0"/>
                  </v:shape>
                  <v:shape id="Freeform 95" o:spid="_x0000_s1105" style="position:absolute;left:2816;top:2449;width:64;height:82;visibility:visible;mso-wrap-style:square;v-text-anchor:top" coordsize="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KsIA&#10;AADbAAAADwAAAGRycy9kb3ducmV2LnhtbESP3YrCMBSE74V9h3AWvNO0CmK7RllEwSvFnwc42xzb&#10;YnPSTVKtb2+Ehb0cZuYbZrHqTSPu5HxtWUE6TkAQF1bXXCq4nLejOQgfkDU2lknBkzyslh+DBeba&#10;PvhI91MoRYSwz1FBFUKbS+mLigz6sW2Jo3e1zmCI0pVSO3xEuGnkJElm0mDNcaHCltYVFbdTZxRM&#10;f3GTpkl37Pb+sA8Hl3U/lCk1/Oy/v0AE6sN/+K+90wrmE3h/iT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pEqwgAAANsAAAAPAAAAAAAAAAAAAAAAAJgCAABkcnMvZG93&#10;bnJldi54bWxQSwUGAAAAAAQABAD1AAAAhwMAAAAA&#10;" path="m45,62r-1,4l43,70r-1,5l41,77r-1,2l45,77r4,-2l52,73r2,-1l56,69r3,-3l59,64r4,-3l61,57r,-6l61,47,60,43r,-5l59,32r,-5l59,23,58,21,57,18r,-3l54,10,53,9,52,7,49,5r-1,l45,3,43,2,40,1r-2,l35,,32,,29,,23,,21,1r-1,l18,2r-2,l15,3,13,5,10,6,8,7,7,9,5,10,4,12r,1l2,17r,3l1,23,,29r,4l,38r,2l,43r,3l,47r1,3l1,57r1,3l2,64r,3l3,70r,1l3,74r,2l3,81,7,79r3,-1l13,77r2,-2l17,74,16,73,14,70,11,67,9,63,7,60r,-1l6,57,5,55r,-5l4,46r,-4l4,39,5,23r,-3l6,17,7,16r,-1l10,13r3,-1l16,12r3,l27,13r3,l33,15r2,1l39,18r2,3l43,23r,4l44,30r1,3l45,36r,3l45,41r,3l45,47r,3l45,54r,4l45,62e" fillcolor="black" strokeweight="1pt">
                    <v:stroke startarrowwidth="narrow" startarrowlength="short" endarrowwidth="narrow" endarrowlength="short" endcap="round"/>
                    <v:path arrowok="t" o:connecttype="custom" o:connectlocs="44,66;42,75;40,79;49,75;54,72;59,66;63,61;61,51;60,43;59,32;59,23;57,18;54,10;52,7;48,5;43,2;38,1;32,0;23,0;20,1;16,2;13,5;8,7;5,10;4,13;2,20;0,29;0,38;0,43;0,47;1,57;2,64;3,70;3,74;3,81;10,78;15,75;16,73;11,67;7,60;6,57;5,50;4,42;5,23;6,17;7,15;13,12;19,12;30,13;35,16;41,21;43,27;45,33;45,39;45,44;45,50;45,58" o:connectangles="0,0,0,0,0,0,0,0,0,0,0,0,0,0,0,0,0,0,0,0,0,0,0,0,0,0,0,0,0,0,0,0,0,0,0,0,0,0,0,0,0,0,0,0,0,0,0,0,0,0,0,0,0,0,0,0,0"/>
                  </v:shape>
                  <v:shape id="Freeform 96" o:spid="_x0000_s1106" style="position:absolute;left:2839;top:2512;width:35;height:38;visibility:visible;mso-wrap-style:square;v-text-anchor:top" coordsize="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32+8QA&#10;AADbAAAADwAAAGRycy9kb3ducmV2LnhtbESPQWsCMRSE74L/ITyhN82qILI1ShULhULr2np/3bxu&#10;lm5eliR1V399Iwg9DjPzDbPa9LYRZ/KhdqxgOslAEJdO11wp+Px4Hi9BhIissXFMCi4UYLMeDlaY&#10;a9dxQedjrESCcMhRgYmxzaUMpSGLYeJa4uR9O28xJukrqT12CW4bOcuyhbRYc1ow2NLOUPlz/LUK&#10;Xr/4esH6tK0OReHN/P3U7d+mSj2M+qdHEJH6+B++t1+0guUcbl/S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d9vvEAAAA2wAAAA8AAAAAAAAAAAAAAAAAmAIAAGRycy9k&#10;b3ducmV2LnhtbFBLBQYAAAAABAAEAPUAAACJAwAAAAA=&#10;" path="m23,l21,4,20,8r-1,4l18,15r-1,2l23,15r4,-3l29,11r5,6l34,18r,4l32,25r-1,2l30,29r-1,2l27,33r-2,1l23,35r-4,l17,37r-1,l14,35r-4,l8,34,6,33,5,32,3,31r,-2l3,27,2,23r,-3l1,17r,-2l,14r1,l5,14,9,13r3,-1l13,12r2,-1l16,10,17,8,20,5r,-2l23,e" strokeweight="1pt">
                    <v:stroke startarrowwidth="narrow" startarrowlength="short" endarrowwidth="narrow" endarrowlength="short" endcap="round"/>
                    <v:path arrowok="t" o:connecttype="custom" o:connectlocs="23,0;21,4;20,8;19,12;18,15;17,17;23,15;27,12;29,11;34,17;34,18;34,22;32,25;31,27;30,29;29,31;27,33;25,34;23,35;19,35;17,37;16,37;14,35;10,35;8,34;6,33;5,32;3,31;3,29;3,27;2,23;2,20;1,17;1,15;0,14;1,14;5,14;9,13;12,12;13,12;15,11;16,10;17,8;20,5;20,3;23,0" o:connectangles="0,0,0,0,0,0,0,0,0,0,0,0,0,0,0,0,0,0,0,0,0,0,0,0,0,0,0,0,0,0,0,0,0,0,0,0,0,0,0,0,0,0,0,0,0,0"/>
                  </v:shape>
                  <v:shape id="Freeform 97" o:spid="_x0000_s1107" style="position:absolute;left:2960;top:2507;width:113;height:101;visibility:visible;mso-wrap-style:square;v-text-anchor:top" coordsize="11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gFfcQA&#10;AADbAAAADwAAAGRycy9kb3ducmV2LnhtbESPQWvCQBSE74L/YXmCF6kbRWqIrqKFQm9iIhZvj+wz&#10;SZt9G3ZXTf99t1DwOMzMN8x625tW3Mn5xrKC2TQBQVxa3XCl4FS8v6QgfEDW2FomBT/kYbsZDtaY&#10;afvgI93zUIkIYZ+hgjqELpPSlzUZ9FPbEUfvap3BEKWrpHb4iHDTynmSvEqDDceFGjt6q6n8zm9G&#10;wWV34Op8Ky5B7/PJ1/FzWSStU2o86ncrEIH68Az/tz+0gnQBf1/iD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YBX3EAAAA2wAAAA8AAAAAAAAAAAAAAAAAmAIAAGRycy9k&#10;b3ducmV2LnhtbFBLBQYAAAAABAAEAPUAAACJAwAAAAA=&#10;" path="m83,100r,-56l100,53,112,27,89,11,73,3,68,9,56,12,48,9,40,,21,10,,27,15,50,27,44r,56l83,100e" strokeweight="1pt">
                    <v:stroke startarrowwidth="narrow" startarrowlength="short" endarrowwidth="narrow" endarrowlength="short" endcap="round"/>
                    <v:path arrowok="t" o:connecttype="custom" o:connectlocs="83,100;83,44;100,53;112,27;89,11;73,3;68,9;56,12;48,9;40,0;21,10;0,27;15,50;27,44;27,100;83,100" o:connectangles="0,0,0,0,0,0,0,0,0,0,0,0,0,0,0,0"/>
                  </v:shape>
                  <v:shape id="Freeform 98" o:spid="_x0000_s1108" style="position:absolute;left:3043;top:2930;width:69;height:44;visibility:visible;mso-wrap-style:square;v-text-anchor:top" coordsize="6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eRbcQA&#10;AADbAAAADwAAAGRycy9kb3ducmV2LnhtbESPW2vCQBSE3wv9D8sp9K1uIrQs0VVEVHp5Mt5eD9lj&#10;EsyeDdmtpv76riD4OMzMN8x42ttGnKnztWMN6SABQVw4U3OpYbtZvikQPiAbbByThj/yMJ08P40x&#10;M+7CazrnoRQRwj5DDVUIbSalLyqy6AeuJY7e0XUWQ5RdKU2Hlwi3jRwmyYe0WHNcqLCleUXFKf+1&#10;Gvy+/FKqXqx+dnJ9SL/xqvL0qvXrSz8bgQjUh0f43v40GtQ73L7EHyA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XkW3EAAAA2wAAAA8AAAAAAAAAAAAAAAAAmAIAAGRycy9k&#10;b3ducmV2LnhtbFBLBQYAAAAABAAEAPUAAACJAwAAAAA=&#10;" path="m,14l,26r1,5l2,34r,3l4,38r10,1l19,37r14,1l37,41r19,2l63,43r3,-2l68,39r,-1l66,35,64,32,62,29,48,24,31,8,12,,,14e" fillcolor="black" strokecolor="white" strokeweight="1pt">
                    <v:stroke startarrowwidth="narrow" startarrowlength="short" endarrowwidth="narrow" endarrowlength="short" endcap="round"/>
                    <v:path arrowok="t" o:connecttype="custom" o:connectlocs="0,14;0,26;1,31;2,34;2,37;4,38;14,39;19,37;33,38;37,41;56,43;63,43;66,41;68,39;68,38;66,35;64,32;62,29;48,24;31,8;12,0;0,14" o:connectangles="0,0,0,0,0,0,0,0,0,0,0,0,0,0,0,0,0,0,0,0,0,0"/>
                  </v:shape>
                  <v:shape id="Freeform 99" o:spid="_x0000_s1109" style="position:absolute;left:2967;top:2944;width:67;height:39;visibility:visible;mso-wrap-style:square;v-text-anchor:top" coordsize="6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6rO8QA&#10;AADbAAAADwAAAGRycy9kb3ducmV2LnhtbESP3YrCMBSE74V9h3AEbxZN/Vkp1SiLoIggqOsDHJtj&#10;W21OShNt9+03woKXw8x8w8yXrSnFk2pXWFYwHEQgiFOrC84UnH/W/RiE88gaS8uk4JccLBcfnTkm&#10;2jZ8pOfJZyJA2CWoIPe+SqR0aU4G3cBWxMG72tqgD7LOpK6xCXBTylEUTaXBgsNCjhWtckrvp4dR&#10;YA/D1XYTy8llHO3PuiluX5+7m1K9bvs9A+Gp9e/wf3urFcRTeH0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OqzvEAAAA2wAAAA8AAAAAAAAAAAAAAAAAmAIAAGRycy9k&#10;b3ducmV2LnhtbFBLBQYAAAAABAAEAPUAAACJAwAAAAA=&#10;" path="m2,l,5r,5l,15r,4l2,21r12,6l16,26r9,6l32,34r12,4l51,38r9,-2l66,33r,-3l64,28,61,25,46,16,33,1,2,e" fillcolor="black" strokecolor="white" strokeweight="1pt">
                    <v:stroke startarrowwidth="narrow" startarrowlength="short" endarrowwidth="narrow" endarrowlength="short" endcap="round"/>
                    <v:path arrowok="t" o:connecttype="custom" o:connectlocs="2,0;0,5;0,10;0,15;0,19;2,21;14,27;16,26;25,32;32,34;44,38;51,38;60,36;66,33;66,30;64,28;61,25;46,16;33,1;2,0" o:connectangles="0,0,0,0,0,0,0,0,0,0,0,0,0,0,0,0,0,0,0,0"/>
                  </v:shape>
                  <v:shape id="Freeform 100" o:spid="_x0000_s1110" style="position:absolute;left:2970;top:2797;width:108;height:150;visibility:visible;mso-wrap-style:square;v-text-anchor:top" coordsize="10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XRMUA&#10;AADbAAAADwAAAGRycy9kb3ducmV2LnhtbESPT2vCQBTE74V+h+UJ3urGHFRSVykthR568E/AenvN&#10;viZps2/T3Y2J394VBI/DzPyGWa4H04gTOV9bVjCdJCCIC6trLhXk+/enBQgfkDU2lknBmTysV48P&#10;S8y07XlLp10oRYSwz1BBFUKbSemLigz6iW2Jo/djncEQpSuldthHuGlkmiQzabDmuFBhS68VFX+7&#10;zijQHYa34+HovjeH/f9v/um+Uu+UGo+Gl2cQgYZwD9/aH1rBYg7XL/EH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ddExQAAANsAAAAPAAAAAAAAAAAAAAAAAJgCAABkcnMv&#10;ZG93bnJldi54bWxQSwUGAAAAAAQABAD1AAAAigMAAAAA&#10;" path="m9,15r,5l5,36,4,47,2,58r,9l,98r,17l,145r5,1l11,149r8,l27,147r5,-1l36,146r,-11l39,108,46,36,48,19r7,-7l58,15r,12l57,35r1,19l62,92r1,12l65,125r5,22l75,147r10,-1l94,144r7,-1l107,140r-2,-9l101,97,100,71,99,45,98,20,97,7,97,,9,15e" fillcolor="#404040" strokecolor="white" strokeweight="1pt">
                    <v:stroke startarrowwidth="narrow" startarrowlength="short" endarrowwidth="narrow" endarrowlength="short" endcap="round"/>
                    <v:path arrowok="t" o:connecttype="custom" o:connectlocs="9,15;9,20;5,36;4,47;2,58;2,67;0,98;0,115;0,145;5,146;11,149;19,149;27,147;32,146;36,146;36,135;39,108;46,36;48,19;55,12;58,15;58,27;57,35;58,54;62,92;63,104;65,125;70,147;75,147;85,146;94,144;101,143;107,140;105,131;101,97;100,71;99,45;98,20;97,7;97,0;9,15" o:connectangles="0,0,0,0,0,0,0,0,0,0,0,0,0,0,0,0,0,0,0,0,0,0,0,0,0,0,0,0,0,0,0,0,0,0,0,0,0,0,0,0,0"/>
                  </v:shape>
                  <v:shape id="Freeform 101" o:spid="_x0000_s1111" style="position:absolute;left:2966;top:2626;width:116;height:192;visibility:visible;mso-wrap-style:square;v-text-anchor:top" coordsize="11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xnb0A&#10;AADbAAAADwAAAGRycy9kb3ducmV2LnhtbERPuwrCMBTdBf8hXMFNUxW0VKMUQRAHwcfgeG2ubbG5&#10;KU3U6tebQXA8nPdi1ZpKPKlxpWUFo2EEgjizuuRcwfm0GcQgnEfWWFkmBW9ysFp2OwtMtH3xgZ5H&#10;n4sQwi5BBYX3dSKlywoy6Ia2Jg7czTYGfYBNLnWDrxBuKjmOoqk0WHJoKLCmdUHZ/fgwCiblLjV0&#10;zVIzubyvs/XHbvaxVarfa9M5CE+t/4t/7q1WEIex4Uv4AX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Hexnb0AAADbAAAADwAAAAAAAAAAAAAAAACYAgAAZHJzL2Rvd25yZXYu&#10;eG1sUEsFBgAAAAAEAAQA9QAAAIIDAAAAAA==&#10;" path="m,20l,59,,73r4,75l5,175r,9l7,186r7,2l23,189r11,2l57,188r8,-1l78,184r10,-2l98,178r15,-6l115,170r-2,-16l113,143r-1,-29l111,100,107,32r-1,-9l105,15,90,,,20e" fillcolor="blue" strokeweight="1pt">
                    <v:stroke startarrowwidth="narrow" startarrowlength="short" endarrowwidth="narrow" endarrowlength="short" endcap="round"/>
                    <v:path arrowok="t" o:connecttype="custom" o:connectlocs="0,20;0,59;0,73;4,148;5,175;5,184;7,186;14,188;23,189;34,191;57,188;65,187;78,184;88,182;98,178;113,172;115,170;113,154;113,143;112,114;111,100;107,32;106,23;105,15;90,0;0,20" o:connectangles="0,0,0,0,0,0,0,0,0,0,0,0,0,0,0,0,0,0,0,0,0,0,0,0,0,0"/>
                  </v:shape>
                  <v:shape id="Freeform 102" o:spid="_x0000_s1112" style="position:absolute;left:2994;top:2426;width:53;height:39;visibility:visible;mso-wrap-style:square;v-text-anchor:top" coordsize="5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TcQA&#10;AADbAAAADwAAAGRycy9kb3ducmV2LnhtbESPQWvCQBSE70L/w/IKXkrdKG2xaVYRQexBD03F80v2&#10;NRuafRuya5L++64geBxm5hsmW4+2ET11vnasYD5LQBCXTtdcKTh9756XIHxA1tg4JgV/5GG9ephk&#10;mGo38Bf1eahEhLBPUYEJoU2l9KUhi37mWuLo/bjOYoiyq6TucIhw28hFkrxJizXHBYMtbQ2Vv/nF&#10;KjjszRGtCUd6ORUmf3o9F/pwVmr6OG4+QAQawz18a39qBct3uH6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1wE3EAAAA2wAAAA8AAAAAAAAAAAAAAAAAmAIAAGRycy9k&#10;b3ducmV2LnhtbFBLBQYAAAAABAAEAPUAAACJAwAAAAA=&#10;" path="m48,34r2,l52,26r,-7l50,12,47,7,44,3,39,,33,,23,,15,2,10,4,5,7,3,11,1,14,,21,1,32r,6l48,34e" fillcolor="black" strokeweight="1pt">
                    <v:stroke startarrowwidth="narrow" startarrowlength="short" endarrowwidth="narrow" endarrowlength="short" endcap="round"/>
                    <v:path arrowok="t" o:connecttype="custom" o:connectlocs="48,34;50,34;52,26;52,19;50,12;47,7;44,3;39,0;33,0;23,0;15,2;10,4;5,7;3,11;1,14;0,21;1,32;1,38;48,34" o:connectangles="0,0,0,0,0,0,0,0,0,0,0,0,0,0,0,0,0,0,0"/>
                  </v:shape>
                  <v:shape id="Freeform 103" o:spid="_x0000_s1113" style="position:absolute;left:3043;top:2461;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0LBcEA&#10;AADbAAAADwAAAGRycy9kb3ducmV2LnhtbERPz2vCMBS+D/Y/hDfwtqbrQWZnlDEURBnFbrDrW/NM&#10;i81LaWJb99cvB8Hjx/d7uZ5sKwbqfeNYwUuSgiCunG7YKPj+2j6/gvABWWPrmBRcycN69fiwxFy7&#10;kY80lMGIGMI+RwV1CF0upa9qsugT1xFH7uR6iyHC3kjd4xjDbSuzNJ1Liw3Hhho7+qipOpcXq+C3&#10;/dz/neaZOZvAh59NVrAeC6VmT9P7G4hAU7iLb+6dVrCI6+OX+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9CwXBAAAA2wAAAA8AAAAAAAAAAAAAAAAAmAIAAGRycy9kb3du&#10;cmV2LnhtbFBLBQYAAAAABAAEAPUAAACGAwAAAAA=&#10;" path="m,1l6,,20,r,3l20,9r,6l13,18,6,21,,21,,2,,1e" strokeweight="1pt">
                    <v:stroke startarrowwidth="narrow" startarrowlength="short" endarrowwidth="narrow" endarrowlength="short" endcap="round"/>
                    <v:path arrowok="t" o:connecttype="custom" o:connectlocs="0,1;6,0;20,0;20,3;20,9;20,15;13,18;6,21;0,21;0,2;0,1" o:connectangles="0,0,0,0,0,0,0,0,0,0,0"/>
                  </v:shape>
                  <v:shape id="Freeform 104" o:spid="_x0000_s1114" style="position:absolute;left:2995;top:2438;width:49;height:81;visibility:visible;mso-wrap-style:square;v-text-anchor:top" coordsize="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h+sIA&#10;AADbAAAADwAAAGRycy9kb3ducmV2LnhtbESPwW7CMBBE75X4B2uReisOHGgJGIQiIfXCAcoHrOwl&#10;DonXSexA+vc1ElKPo5l5o9nsRteIO/Wh8qxgPstAEGtvKi4VXH4OH18gQkQ22HgmBb8UYLedvG0w&#10;N/7BJ7qfYykShEOOCmyMbS5l0JYchplviZN39b3DmGRfStPjI8FdIxdZtpQOK04LFlsqLOn6PDgF&#10;3cUPsv6s6dbF4ri6tdqdOq3U+3Tcr0FEGuN/+NX+NgpWc3h+ST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eH6wgAAANsAAAAPAAAAAAAAAAAAAAAAAJgCAABkcnMvZG93&#10;bnJldi54bWxQSwUGAAAAAAQABAD1AAAAhwMAAAAA&#10;" path="m37,80l36,68r2,-1l39,66,44,56r1,-3l48,37r,-4l46,28r2,-3l48,20,46,9,43,2,36,,31,1,19,10r-4,4l14,14,13,13r,-2l13,6,8,9,7,11,5,24r,3l4,24,3,23r-2,l,24r,1l,37r2,4l3,42r2,1l6,43r1,7l8,52,7,58,24,80r13,e" strokeweight="1pt">
                    <v:stroke startarrowwidth="narrow" startarrowlength="short" endarrowwidth="narrow" endarrowlength="short" endcap="round"/>
                    <v:path arrowok="t" o:connecttype="custom" o:connectlocs="37,80;36,68;38,67;39,66;44,56;45,53;48,37;48,33;46,28;48,25;48,20;46,9;43,2;36,0;31,1;19,10;15,14;14,14;13,13;13,11;13,6;8,9;7,11;5,24;5,27;4,24;3,23;1,23;0,24;0,25;0,37;2,41;3,42;5,43;6,43;7,50;8,52;7,58;24,80;37,80" o:connectangles="0,0,0,0,0,0,0,0,0,0,0,0,0,0,0,0,0,0,0,0,0,0,0,0,0,0,0,0,0,0,0,0,0,0,0,0,0,0,0,0"/>
                  </v:shape>
                  <v:shape id="Freeform 105" o:spid="_x0000_s1115" style="position:absolute;left:3003;top:2490;width:31;height:20;visibility:visible;mso-wrap-style:square;v-text-anchor:top" coordsize="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d9cIA&#10;AADbAAAADwAAAGRycy9kb3ducmV2LnhtbESPQYvCMBSE7wv+h/AEb2uqB9FqFBFk9eDBKujx0Tzb&#10;YvNSk6xWf71ZWPA4zMw3zGzRmlrcyfnKsoJBPwFBnFtdcaHgeFh/j0H4gKyxtkwKnuRhMe98zTDV&#10;9sF7umehEBHCPkUFZQhNKqXPSzLo+7Yhjt7FOoMhSldI7fAR4aaWwyQZSYMVx4USG1qVlF+zX6Mg&#10;Oz6Tm/u58njjXtsTHXbydQ5K9brtcgoiUBs+4f/2RiuYDOHvS/w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h31wgAAANsAAAAPAAAAAAAAAAAAAAAAAJgCAABkcnMvZG93&#10;bnJldi54bWxQSwUGAAAAAAQABAD1AAAAhwMAAAAA&#10;" path="m,l2,3,7,9r5,4l14,16r3,1l22,19r3,l30,17e" filled="f" fillcolor="#bbe0e3" strokeweight="1pt">
                    <v:stroke startarrowwidth="narrow" startarrowlength="short" endarrowwidth="narrow" endarrowlength="short" endcap="round"/>
                    <v:path arrowok="t" o:connecttype="custom" o:connectlocs="0,0;2,3;7,9;12,13;14,16;17,17;22,19;25,19;30,17" o:connectangles="0,0,0,0,0,0,0,0,0"/>
                  </v:shape>
                  <v:shape id="Freeform 106" o:spid="_x0000_s1116" style="position:absolute;left:3013;top:2496;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L5asUA&#10;AADbAAAADwAAAGRycy9kb3ducmV2LnhtbESP0WoCMRRE3wv+Q7iCbzWrbaXdGkUEW/GluO4H3G6u&#10;2cXNzTaJuvXrm0Khj8PMnGHmy9624kI+NI4VTMYZCOLK6YaNgvKwuX8GESKyxtYxKfimAMvF4G6O&#10;uXZX3tOliEYkCIccFdQxdrmUoarJYhi7jjh5R+ctxiS9kdrjNcFtK6dZNpMWG04LNXa0rqk6FWer&#10;wGw+5Ptjefsy63K3e5q++VlWfCo1GvarVxCR+vgf/mtvtYKXB/j9kn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vlqxQAAANsAAAAPAAAAAAAAAAAAAAAAAJgCAABkcnMv&#10;ZG93bnJldi54bWxQSwUGAAAAAAQABAD1AAAAigMAAAAA&#10;" path="m20,20l13,13,,e" filled="f" fillcolor="#bbe0e3" strokeweight="1pt">
                    <v:stroke startarrowwidth="narrow" startarrowlength="short" endarrowwidth="narrow" endarrowlength="short" endcap="round"/>
                    <v:path arrowok="t" o:connecttype="custom" o:connectlocs="20,20;13,13;0,0" o:connectangles="0,0,0"/>
                  </v:shape>
                  <v:shape id="Freeform 107" o:spid="_x0000_s1117" style="position:absolute;left:3021;top:2493;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6iK8MA&#10;AADbAAAADwAAAGRycy9kb3ducmV2LnhtbESPT2sCMRTE70K/Q3gFb5pVtkVXo7Si0pOgLeLxsXn7&#10;RzcvSxJ1++2bguBxmJnfMPNlZxpxI+drywpGwwQEcW51zaWCn+/NYALCB2SNjWVS8EselouX3hwz&#10;be+8p9shlCJC2GeooAqhzaT0eUUG/dC2xNErrDMYonSl1A7vEW4aOU6Sd2mw5rhQYUurivLL4WoU&#10;pPnV+dOn3HanZHfevR2LdeoLpfqv3ccMRKAuPMOP9pdWME3h/0v8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6iK8MAAADbAAAADwAAAAAAAAAAAAAAAACYAgAAZHJzL2Rv&#10;d25yZXYueG1sUEsFBgAAAAAEAAQA9QAAAIgDAAAAAA==&#10;" path="m,l6,19r6,l19,19e" filled="f" fillcolor="#bbe0e3" strokeweight="1pt">
                    <v:stroke startarrowwidth="narrow" startarrowlength="short" endarrowwidth="narrow" endarrowlength="short" endcap="round"/>
                    <v:path arrowok="t" o:connecttype="custom" o:connectlocs="0,0;6,19;12,19;19,19" o:connectangles="0,0,0,0"/>
                  </v:shape>
                  <v:shape id="Freeform 108" o:spid="_x0000_s1118" style="position:absolute;left:3027;top:2493;width:21;height: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Sj8MA&#10;AADbAAAADwAAAGRycy9kb3ducmV2LnhtbESPQWsCMRSE7wX/Q3iCt5q1YKurUURqu/RSquL5uXlu&#10;VjcvSxJ1+++bQqHHYWa+YebLzjbiRj7UjhWMhhkI4tLpmisF+93mcQIiRGSNjWNS8E0Blovewxxz&#10;7e78RbdtrESCcMhRgYmxzaUMpSGLYeha4uSdnLcYk/SV1B7vCW4b+ZRlz9JizWnBYEtrQ+Vle7UK&#10;PlfFuzxu5OvZm+5aHF70h36LSg363WoGIlIX/8N/7UIrmI7h90v6A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vSj8MAAADbAAAADwAAAAAAAAAAAAAAAACYAgAAZHJzL2Rv&#10;d25yZXYueG1sUEsFBgAAAAAEAAQA9QAAAIgDAAAAAA==&#10;" path="m,19r16,l20,e" filled="f" fillcolor="#bbe0e3" strokeweight="1pt">
                    <v:stroke startarrowwidth="narrow" startarrowlength="short" endarrowwidth="narrow" endarrowlength="short" endcap="round"/>
                    <v:path arrowok="t" o:connecttype="custom" o:connectlocs="0,19;16,19;20,0" o:connectangles="0,0,0"/>
                  </v:shape>
                  <v:line id="Line 109" o:spid="_x0000_s1119" style="position:absolute;visibility:visible;mso-wrap-style:square" from="3037,2484" to="3037,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wQNsEAAADbAAAADwAAAGRycy9kb3ducmV2LnhtbESPX2vCQBDE3wW/w7GCb3pRUNLUU4og&#10;CD5IreDrkluT0NxeyG3++O17hUIfh5n5DbM7jK5WPbWh8mxgtUxAEefeVlwYuH+dFimoIMgWa89k&#10;4EUBDvvpZIeZ9QN/Un+TQkUIhwwNlCJNpnXIS3IYlr4hjt7Ttw4lyrbQtsUhwl2t10my1Q4rjgsl&#10;NnQsKf++dc5AJ88LjfcufVDKGxnS68b1V2Pms/HjHZTQKP/hv/bZGnjbwu+X+AP0/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rBA2wQAAANsAAAAPAAAAAAAAAAAAAAAA&#10;AKECAABkcnMvZG93bnJldi54bWxQSwUGAAAAAAQABAD5AAAAjwMAAAAA&#10;" strokeweight="1pt">
                    <v:stroke startarrowwidth="narrow" startarrowlength="short" endarrowwidth="narrow" endarrowlength="short"/>
                  </v:line>
                  <v:line id="Line 110" o:spid="_x0000_s1120" style="position:absolute;visibility:visible;mso-wrap-style:square" from="3011,2489" to="3011,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C1rcIAAADbAAAADwAAAGRycy9kb3ducmV2LnhtbESPW2vCQBSE3wv+h+UUfKubFtSYuooU&#10;BKEP4gV8PWSPSWj2bMieXPz3XaHQx2FmvmHW29HVqqc2VJ4NvM8SUMS5txUXBq6X/VsKKgiyxdoz&#10;GXhQgO1m8rLGzPqBT9SfpVARwiFDA6VIk2kd8pIchplviKN3961DibIttG1xiHBX648kWWiHFceF&#10;Ehv6Kin/OXfOQCf3bxqvXXqjlOcypMe564/GTF/H3ScooVH+w3/tgzWwWsLzS/wBe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C1rcIAAADbAAAADwAAAAAAAAAAAAAA&#10;AAChAgAAZHJzL2Rvd25yZXYueG1sUEsFBgAAAAAEAAQA+QAAAJADAAAAAA==&#10;" strokeweight="1pt">
                    <v:stroke startarrowwidth="narrow" startarrowlength="short" endarrowwidth="narrow" endarrowlength="short"/>
                  </v:line>
                  <v:shape id="Freeform 111" o:spid="_x0000_s1121" style="position:absolute;left:3027;top:2461;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VI+8MA&#10;AADbAAAADwAAAGRycy9kb3ducmV2LnhtbERPTWvCQBC9C/6HZYTedBNbS5NmE6xg8SClNaXnaXaa&#10;BLOzIbtq+u/dg+Dx8b6zYjSdONPgWssK4kUEgriyuuVawXe5nb+AcB5ZY2eZFPyTgyKfTjJMtb3w&#10;F50PvhYhhF2KChrv+1RKVzVk0C1sTxy4PzsY9AEOtdQDXkK46eQyip6lwZZDQ4M9bRqqjoeTUfAT&#10;lW/vHe3L+Hf5+fSxOcXJ42qr1MNsXL+C8DT6u/jm3mkFSRgbvoQfI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VI+8MAAADbAAAADwAAAAAAAAAAAAAAAACYAgAAZHJzL2Rv&#10;d25yZXYueG1sUEsFBgAAAAAEAAQA9QAAAIgDAAAAAA==&#10;" path="m10,l,3,,5,,8r20,4l20,21e" filled="f" fillcolor="#bbe0e3" strokeweight="1pt">
                    <v:stroke startarrowwidth="narrow" startarrowlength="short" endarrowwidth="narrow" endarrowlength="short" endcap="round"/>
                    <v:path arrowok="t" o:connecttype="custom" o:connectlocs="10,0;0,3;0,5;0,8;20,12;20,21" o:connectangles="0,0,0,0,0,0"/>
                  </v:shape>
                  <v:shape id="Freeform 112" o:spid="_x0000_s1122" style="position:absolute;left:3033;top:2464;width:19;height:23;visibility:visible;mso-wrap-style:square;v-text-anchor:top" coordsize="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ehb8A&#10;AADbAAAADwAAAGRycy9kb3ducmV2LnhtbESPzQrCMBCE74LvEFbwIpqqIFqNIqLo1R8Qb0uztsVm&#10;U5pY69sbQfA4zMw3zGLVmELUVLncsoLhIAJBnFidc6rgct71pyCcR9ZYWCYFb3KwWrZbC4y1ffGR&#10;6pNPRYCwi1FB5n0ZS+mSjAy6gS2Jg3e3lUEfZJVKXeErwE0hR1E0kQZzDgsZlrTJKHmcnkbB/tzo&#10;be8p6bob34pRfh9v0nqvVLfTrOcgPDX+H/61D1rBbAbfL+EH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MZ6FvwAAANsAAAAPAAAAAAAAAAAAAAAAAJgCAABkcnMvZG93bnJl&#10;di54bWxQSwUGAAAAAAQABAD1AAAAhAMAAAAA&#10;" path="m,l3,14r6,l18,22e" filled="f" fillcolor="#bbe0e3" strokeweight="1pt">
                    <v:stroke startarrowwidth="narrow" startarrowlength="short" endarrowwidth="narrow" endarrowlength="short" endcap="round"/>
                    <v:path arrowok="t" o:connecttype="custom" o:connectlocs="0,0;3,14;9,14;18,22" o:connectangles="0,0,0,0"/>
                  </v:shape>
                  <v:shape id="Freeform 113" o:spid="_x0000_s1123" style="position:absolute;left:3014;top:2462;width:22;height:23;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44m8IA&#10;AADcAAAADwAAAGRycy9kb3ducmV2LnhtbESPQWsCMRCF70L/Q5hCb5qtoNitUUqp4LW2F2/DZpos&#10;TSZLEnX113cOBW8zvDfvfbPejjGoM+XSJzbwPGtAEXfJ9uwMfH/tpitQpSJbDInJwJUKbDcPkzW2&#10;Nl34k86H6pSEcGnRgK91aLUunaeIZZYGYtF+Uo5YZc1O24wXCY9Bz5tmqSP2LA0eB3r31P0eTtFA&#10;pGNYvKzSyd+Oc+9dcLeP7Ix5ehzfXkFVGuvd/H+9t4LfCL48IxP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jibwgAAANwAAAAPAAAAAAAAAAAAAAAAAJgCAABkcnMvZG93&#10;bnJldi54bWxQSwUGAAAAAAQABAD1AAAAhwMAAAAA&#10;" path="m21,l15,11,6,22,,22e" filled="f" fillcolor="#bbe0e3" strokeweight="1pt">
                    <v:stroke startarrowwidth="narrow" startarrowlength="short" endarrowwidth="narrow" endarrowlength="short" endcap="round"/>
                    <v:path arrowok="t" o:connecttype="custom" o:connectlocs="21,0;15,11;6,22;0,22" o:connectangles="0,0,0,0"/>
                  </v:shape>
                  <v:shape id="Freeform 114" o:spid="_x0000_s1124" style="position:absolute;left:3021;top:2475;width:20;height:22;visibility:visible;mso-wrap-style:square;v-text-anchor:top" coordsize="2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Mrb4A&#10;AADcAAAADwAAAGRycy9kb3ducmV2LnhtbERPTYvCMBC9C/sfwgjeNNGDLNUoIgh73FZhr0Mz23Zt&#10;JiHJavvvjSB4m8f7nO1+sL24UYidYw3LhQJBXDvTcaPhcj7NP0HEhGywd0waRoqw331MtlgYd+eS&#10;blVqRA7hWKCGNiVfSBnrlizGhfPEmft1wWLKMDTSBLzncNvLlVJrabHj3NCip2NL9bX6txrC+F1e&#10;f6o/Wfal8ueLX42SrNaz6XDYgEg0pLf45f4yeb5awvOZfIHcP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N/zK2+AAAA3AAAAA8AAAAAAAAAAAAAAAAAmAIAAGRycy9kb3ducmV2&#10;LnhtbFBLBQYAAAAABAAEAPUAAACDAwAAAAA=&#10;" path="m1,l,4,,8r1,4l2,12r2,l5,16r,5l8,21r5,l14,16r2,-4l17,12,19,8r,-4e" filled="f" fillcolor="#bbe0e3" strokeweight="1pt">
                    <v:stroke startarrowwidth="narrow" startarrowlength="short" endarrowwidth="narrow" endarrowlength="short" endcap="round"/>
                    <v:path arrowok="t" o:connecttype="custom" o:connectlocs="1,0;0,4;0,8;1,12;2,12;4,12;5,16;5,21;8,21;13,21;14,16;16,12;17,12;19,8;19,4" o:connectangles="0,0,0,0,0,0,0,0,0,0,0,0,0,0,0"/>
                  </v:shape>
                  <v:line id="Line 115" o:spid="_x0000_s1125" style="position:absolute;flip:y;visibility:visible;mso-wrap-style:square" from="2999,2479" to="2999,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osmMEAAADcAAAADwAAAGRycy9kb3ducmV2LnhtbERPTWuDQBC9B/oflin0Epo1HkRsVimB&#10;QCCnammvgztVqTtr3I3Rf58NBHKbx/ucXTGbXkw0us6ygu0mAkFcW91xo+C7OrynIJxH1thbJgUL&#10;OSjyl9UOM22v/EVT6RsRQthlqKD1fsikdHVLBt3GDsSB+7OjQR/g2Eg94jWEm17GUZRIgx2HhhYH&#10;2rdU/5cXo6C26c8pXX63yblK4rRby3IyUqm31/nzA4Sn2T/FD/dRh/lRDPdnwgUy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uiyYwQAAANwAAAAPAAAAAAAAAAAAAAAA&#10;AKECAABkcnMvZG93bnJldi54bWxQSwUGAAAAAAQABAD5AAAAjwMAAAAA&#10;" strokeweight="1pt">
                    <v:stroke startarrowwidth="narrow" startarrowlength="short" endarrowwidth="narrow" endarrowlength="short"/>
                  </v:line>
                  <v:shape id="Freeform 116" o:spid="_x0000_s1126" style="position:absolute;left:3014;top:2478;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7zL4A&#10;AADcAAAADwAAAGRycy9kb3ducmV2LnhtbERPTYvCMBC9C/sfwix403RdEKmmZSkIXq2C12kz25Y2&#10;k5Jkbf33G0HwNo/3OYd8NoO4k/OdZQVf6wQEcW11x42C6+W42oHwAVnjYJkUPMhDnn0sDphqO/GZ&#10;7mVoRAxhn6KCNoQxldLXLRn0azsSR+7XOoMhQtdI7XCK4WaQmyTZSoMdx4YWRypaqvvyzyiofVk8&#10;ZHGbd31VeVeF/jZte6WWn/PPHkSgObzFL/dJx/nJNzyfiRfI7B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z6u8y+AAAA3AAAAA8AAAAAAAAAAAAAAAAAmAIAAGRycy9kb3ducmV2&#10;LnhtbFBLBQYAAAAABAAEAPUAAACDAwAAAAA=&#10;" path="m21,l16,5,8,10,,13r,8e" filled="f" fillcolor="#bbe0e3" strokeweight="1pt">
                    <v:stroke startarrowwidth="narrow" startarrowlength="short" endarrowwidth="narrow" endarrowlength="short" endcap="round"/>
                    <v:path arrowok="t" o:connecttype="custom" o:connectlocs="21,0;16,5;8,10;0,13;0,21" o:connectangles="0,0,0,0,0"/>
                  </v:shape>
                  <v:shape id="Freeform 117" o:spid="_x0000_s1127" style="position:absolute;left:3035;top:2482;width:20;height:2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zvcIA&#10;AADcAAAADwAAAGRycy9kb3ducmV2LnhtbERPTWvCQBC9C/6HZQQvpW4UKyF1lVIsBCmItrTXITvN&#10;hmZnQ3aq8d93CwVv83ifs94OvlVn6mMT2MB8loEiroJtuDbw/vZyn4OKgmyxDUwGrhRhuxmP1ljY&#10;cOEjnU9SqxTCsUADTqQrtI6VI49xFjrixH2F3qMk2Nfa9nhJ4b7ViyxbaY8NpwaHHT07qr5PP97A&#10;QVz+ER+Wn/4Qyp2V8vVuz7kx08nw9AhKaJCb+N9d2jQ/W8LfM+kC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LO9wgAAANwAAAAPAAAAAAAAAAAAAAAAAJgCAABkcnMvZG93&#10;bnJldi54bWxQSwUGAAAAAAQABAD1AAAAhwMAAAAA&#10;" path="m,l6,5r13,6l19,20e" filled="f" fillcolor="#bbe0e3" strokeweight="1pt">
                    <v:stroke startarrowwidth="narrow" startarrowlength="short" endarrowwidth="narrow" endarrowlength="short" endcap="round"/>
                    <v:path arrowok="t" o:connecttype="custom" o:connectlocs="0,0;6,5;19,11;19,20" o:connectangles="0,0,0,0"/>
                  </v:shape>
                  <v:shape id="Freeform 118" o:spid="_x0000_s1128" style="position:absolute;left:3014;top:2486;width:23;height:21;visibility:visible;mso-wrap-style:square;v-text-anchor:top" coordsize="2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mSMQA&#10;AADcAAAADwAAAGRycy9kb3ducmV2LnhtbESPT4vCMBDF74LfIYywN00V/EPXKCIosgfF6u5eh2Zs&#10;i82kNFHjtzcLC95meG/e+818GUwt7tS6yrKC4SABQZxbXXGh4Hza9GcgnEfWWFsmBU9ysFx0O3NM&#10;tX3wke6ZL0QMYZeigtL7JpXS5SUZdAPbEEftYluDPq5tIXWLjxhuajlKkok0WHFsKLGhdUn5NbsZ&#10;BfuvVZhNsTj8DL+3v03Yc3aLeOqjF1afIDwF/zb/X+90xE/G8PdMnE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TpkjEAAAA3AAAAA8AAAAAAAAAAAAAAAAAmAIAAGRycy9k&#10;b3ducmV2LnhtbFBLBQYAAAAABAAEAPUAAACJAwAAAAA=&#10;" path="m,l7,10r4,10l13,20r3,l18,10,22,e" filled="f" fillcolor="#bbe0e3" strokeweight="1pt">
                    <v:stroke startarrowwidth="narrow" startarrowlength="short" endarrowwidth="narrow" endarrowlength="short" endcap="round"/>
                    <v:path arrowok="t" o:connecttype="custom" o:connectlocs="0,0;7,10;11,20;13,20;16,20;18,10;22,0" o:connectangles="0,0,0,0,0,0,0"/>
                  </v:shape>
                  <v:shape id="Freeform 119" o:spid="_x0000_s1129" style="position:absolute;left:3006;top:2458;width:21;height: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FqsIA&#10;AADcAAAADwAAAGRycy9kb3ducmV2LnhtbERPTWsCMRC9F/wPYYTeaqKHpaxGUVFo7cnVi7dhM+6u&#10;biZLEnXrr28Khd7m8T5ntuhtK+7kQ+NYw3ikQBCXzjRcaTgetm/vIEJENtg6Jg3fFGAxH7zMMDfu&#10;wXu6F7ESKYRDjhrqGLtcylDWZDGMXEecuLPzFmOCvpLG4yOF21ZOlMqkxYZTQ40drWsqr8XNaqhW&#10;+wJP20aVm93Z37LJ5VN9PbV+HfbLKYhIffwX/7k/TJqvMvh9Jl0g5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osWqwgAAANwAAAAPAAAAAAAAAAAAAAAAAJgCAABkcnMvZG93&#10;bnJldi54bWxQSwUGAAAAAAQABAD1AAAAhwMAAAAA&#10;" path="m,19l3,9,7,r3,l13,r4,4l20,9r,5l18,14r-1,l15,9r-4,l8,9,5,9,1,19,,19e" fillcolor="black" strokeweight="1pt">
                    <v:stroke startarrowwidth="narrow" startarrowlength="short" endarrowwidth="narrow" endarrowlength="short" endcap="round"/>
                    <v:path arrowok="t" o:connecttype="custom" o:connectlocs="0,19;3,9;7,0;10,0;13,0;17,4;20,9;20,14;18,14;17,14;15,9;11,9;8,9;5,9;1,19;0,19" o:connectangles="0,0,0,0,0,0,0,0,0,0,0,0,0,0,0,0"/>
                  </v:shape>
                  <v:shape id="Freeform 120" o:spid="_x0000_s1130" style="position:absolute;left:3028;top:2458;width:21;height: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gMcMA&#10;AADcAAAADwAAAGRycy9kb3ducmV2LnhtbERPPW/CMBDdK/EfrENiK3YzQJViohaBRMtEysJ2io8k&#10;bXyObANpfz1GqtTtnt7nLYrBduJCPrSONTxNFQjiypmWaw2Hz83jM4gQkQ12jknDDwUolqOHBebG&#10;XXlPlzLWIoVwyFFDE2OfSxmqhiyGqeuJE3dy3mJM0NfSeLymcNvJTKmZtNhyamiwp1VD1Xd5thrq&#10;t32Jx02rqvXHyZ9n2de72v1qPRkPry8gIg3xX/zn3po0X83h/ky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gMcMAAADcAAAADwAAAAAAAAAAAAAAAACYAgAAZHJzL2Rv&#10;d25yZXYueG1sUEsFBgAAAAAEAAQA9QAAAIgDAAAAAA==&#10;" path="m20,19l18,12,16,6,11,,8,,5,,1,6,,19r3,l5,19,8,12r2,l13,12r5,7l20,19e" fillcolor="black" strokeweight="1pt">
                    <v:stroke startarrowwidth="narrow" startarrowlength="short" endarrowwidth="narrow" endarrowlength="short" endcap="round"/>
                    <v:path arrowok="t" o:connecttype="custom" o:connectlocs="20,19;18,12;16,6;11,0;8,0;5,0;1,6;0,19;3,19;5,19;8,12;10,12;13,12;18,19;20,19" o:connectangles="0,0,0,0,0,0,0,0,0,0,0,0,0,0,0"/>
                  </v:shape>
                  <v:shape id="Freeform 121" o:spid="_x0000_s1131" style="position:absolute;left:3010;top:2447;width:18;height:19;visibility:visible;mso-wrap-style:square;v-text-anchor:top" coordsize="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K8QA&#10;AADcAAAADwAAAGRycy9kb3ducmV2LnhtbESPT2vCQBDF7wW/wzKCt7ppEf9EVxGhxZs0CuJtyI5J&#10;aHY2ZrcxfnvnUPA2w3vz3m9Wm97VqqM2VJ4NfIwTUMS5txUXBk7Hr/c5qBCRLdaeycCDAmzWg7cV&#10;ptbf+Ye6LBZKQjikaKCMsUm1DnlJDsPYN8SiXX3rMMraFtq2eJdwV+vPJJlqhxVLQ4kN7UrKf7M/&#10;Z8Bmdptns0sfzpon4fZ9WDy6qzGjYb9dgorUx5f5/3pvBT8RWnlGJt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ZivEAAAA3AAAAA8AAAAAAAAAAAAAAAAAmAIAAGRycy9k&#10;b3ducmV2LnhtbFBLBQYAAAAABAAEAPUAAACJAwAAAAA=&#10;" path="m,18l,14,17,e" filled="f" fillcolor="#bbe0e3" strokeweight="1pt">
                    <v:stroke startarrowwidth="narrow" startarrowlength="short" endarrowwidth="narrow" endarrowlength="short" endcap="round"/>
                    <v:path arrowok="t" o:connecttype="custom" o:connectlocs="0,18;0,14;17,0" o:connectangles="0,0,0"/>
                  </v:shape>
                  <v:line id="Line 122" o:spid="_x0000_s1132" style="position:absolute;flip:x;visibility:visible;mso-wrap-style:square" from="3010,2444" to="3011,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6+6cIAAADcAAAADwAAAGRycy9kb3ducmV2LnhtbERPS2uDQBC+F/oflinkUppVD2JsVimF&#10;QiCnmJJcB3eqUnfWuhsf/z5bKPQ2H99z9uViejHR6DrLCuJtBIK4trrjRsHn+eMlA+E8ssbeMilY&#10;yUFZPD7sMdd25hNNlW9ECGGXo4LW+yGX0tUtGXRbOxAH7suOBn2AYyP1iHMIN71MoiiVBjsODS0O&#10;9N5S/V3djILaZpdjtl7j9OecJln3LKvJSKU2T8vbKwhPi/8X/7kPOsyPdvD7TLh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6+6cIAAADcAAAADwAAAAAAAAAAAAAA&#10;AAChAgAAZHJzL2Rvd25yZXYueG1sUEsFBgAAAAAEAAQA+QAAAJADAAAAAA==&#10;" strokeweight="1pt">
                    <v:stroke startarrowwidth="narrow" startarrowlength="short" endarrowwidth="narrow" endarrowlength="short"/>
                  </v:line>
                  <v:shape id="Freeform 123" o:spid="_x0000_s1133" style="position:absolute;left:3010;top:2463;width:18;height:22;visibility:visible;mso-wrap-style:square;v-text-anchor:top" coordsize="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paZsEA&#10;AADcAAAADwAAAGRycy9kb3ducmV2LnhtbESPzW7CMAzH70h7h8iTuEHaHRDqCAhtK+xKtwewEq/t&#10;aJySBOjefj5M2s2W/x8/b3aTH9SNYuoDGyiXBShiG1zPrYHPj3qxBpUyssMhMBn4oQS77cNsg5UL&#10;dz7RrcmtkhBOFRroch4rrZPtyGNahpFYbl8hesyyxla7iHcJ94N+KoqV9tizNHQ40ktH9txcvfT6&#10;iY7fZV2zHV5tLC+Ht+ZyMGb+OO2fQWWa8r/4z/3uBL8UfHlGJt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qWmbBAAAA3AAAAA8AAAAAAAAAAAAAAAAAmAIAAGRycy9kb3du&#10;cmV2LnhtbFBLBQYAAAAABAAEAPUAAACGAwAAAAA=&#10;" path="m7,21l3,10,,10,5,,7,r4,l13,r2,l17,10,13,21r-2,l7,21e" strokeweight="1pt">
                    <v:stroke startarrowwidth="narrow" startarrowlength="short" endarrowwidth="narrow" endarrowlength="short" endcap="round"/>
                    <v:path arrowok="t" o:connecttype="custom" o:connectlocs="7,21;3,10;0,10;5,0;7,0;11,0;13,0;15,0;17,10;13,21;11,21;7,21" o:connectangles="0,0,0,0,0,0,0,0,0,0,0,0"/>
                  </v:shape>
                  <v:shape id="Freeform 124" o:spid="_x0000_s1134" style="position:absolute;left:3033;top:2463;width:19;height:22;visibility:visible;mso-wrap-style:square;v-text-anchor:top" coordsize="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S8cIA&#10;AADcAAAADwAAAGRycy9kb3ducmV2LnhtbERPTWvCQBC9F/wPywje6m5y0DZ1lSqIHqQSFc9DdpqE&#10;ZmdjdtX4791Cobd5vM+ZLXrbiBt1vnasIRkrEMSFMzWXGk7H9esbCB+QDTaOScODPCzmg5cZZsbd&#10;OafbIZQihrDPUEMVQptJ6YuKLPqxa4kj9+06iyHCrpSmw3sMt41MlZpIizXHhgpbWlVU/ByuVsNe&#10;XtOv3TnNzz7P95v3Rk2XF6X1aNh/foAI1Id/8Z97a+L8JIHfZ+IF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9LxwgAAANwAAAAPAAAAAAAAAAAAAAAAAJgCAABkcnMvZG93&#10;bnJldi54bWxQSwUGAAAAAAQABAD1AAAAhwMAAAAA&#10;" path="m6,21r,l2,21,,10,2,,6,r5,l15,r3,21l15,21r-4,l6,21e" strokeweight="1pt">
                    <v:stroke startarrowwidth="narrow" startarrowlength="short" endarrowwidth="narrow" endarrowlength="short" endcap="round"/>
                    <v:path arrowok="t" o:connecttype="custom" o:connectlocs="6,21;6,21;2,21;0,10;2,0;6,0;11,0;15,0;18,21;15,21;11,21;6,21" o:connectangles="0,0,0,0,0,0,0,0,0,0,0,0"/>
                  </v:shape>
                  <v:line id="Line 125" o:spid="_x0000_s1135" style="position:absolute;flip:x;visibility:visible;mso-wrap-style:square" from="3036,2495" to="3037,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O6RcAAAADcAAAADwAAAGRycy9kb3ducmV2LnhtbERPTYvCMBC9L/gfwgheFk3bQynVKCII&#10;gifrsl6HZmyLzaQ2sdZ/b4SFvc3jfc5qM5pWDNS7xrKCeBGBIC6tbrhS8HPezzMQziNrbC2Tghc5&#10;2KwnXyvMtX3yiYbCVyKEsMtRQe19l0vpypoMuoXtiAN3tb1BH2BfSd3jM4SbViZRlEqDDYeGGjva&#10;1VTeiodRUNrs95i9LnF6P6dJ1nzLYjBSqdl03C5BeBr9v/jPfdBhfpzA55lwgV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1jukXAAAAA3AAAAA8AAAAAAAAAAAAAAAAA&#10;oQIAAGRycy9kb3ducmV2LnhtbFBLBQYAAAAABAAEAPkAAACOAwAAAAA=&#10;" strokeweight="1pt">
                    <v:stroke startarrowwidth="narrow" startarrowlength="short" endarrowwidth="narrow" endarrowlength="short"/>
                  </v:line>
                  <v:shape id="Freeform 126" o:spid="_x0000_s1136" style="position:absolute;left:2999;top:2464;width:19;height:23;visibility:visible;mso-wrap-style:square;v-text-anchor:top" coordsize="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Ghkr4A&#10;AADcAAAADwAAAGRycy9kb3ducmV2LnhtbERPSwrCMBDdC94hjOBGNNWCSDWKiKJbPyDuhmZsi82k&#10;NLHW2xtBcDeP953FqjWlaKh2hWUF41EEgji1uuBMweW8G85AOI+ssbRMCt7kYLXsdhaYaPviIzUn&#10;n4kQwi5BBbn3VSKlS3My6Ea2Ig7c3dYGfYB1JnWNrxBuSjmJoqk0WHBoyLGiTU7p4/Q0CvbnVm8H&#10;T0nXXXwrJ8U93mTNXql+r13PQXhq/V/8cx90mD+O4ftMuE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uRoZK+AAAA3AAAAA8AAAAAAAAAAAAAAAAAmAIAAGRycy9kb3ducmV2&#10;LnhtbFBLBQYAAAAABAAEAPUAAACDAwAAAAA=&#10;" path="m,l9,r,11l18,22e" filled="f" fillcolor="#bbe0e3" strokeweight="1pt">
                    <v:stroke startarrowwidth="narrow" startarrowlength="short" endarrowwidth="narrow" endarrowlength="short" endcap="round"/>
                    <v:path arrowok="t" o:connecttype="custom" o:connectlocs="0,0;9,0;9,11;18,22" o:connectangles="0,0,0,0"/>
                  </v:shape>
                  <v:line id="Line 127" o:spid="_x0000_s1137" style="position:absolute;visibility:visible;mso-wrap-style:square" from="3042,2463" to="3042,2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iSnMAAAADcAAAADwAAAGRycy9kb3ducmV2LnhtbERPS2vCQBC+F/oflil4qxuLSoiuUgoF&#10;wYNUBa9DdkyC2dmQnTz8964g9DYf33PW29HVqqc2VJ4NzKYJKOLc24oLA+fT72cKKgiyxdozGbhT&#10;gO3m/W2NmfUD/1F/lELFEA4ZGihFmkzrkJfkMEx9Qxy5q28dSoRtoW2LQwx3tf5KkqV2WHFsKLGh&#10;n5Ly27FzBjq57mk8d+mFUl7IkB4Wrj8YM/kYv1eghEb5F7/cOxvnz+bwfCZeoD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44kpzAAAAA3AAAAA8AAAAAAAAAAAAAAAAA&#10;oQIAAGRycy9kb3ducmV2LnhtbFBLBQYAAAAABAAEAPkAAACOAwAAAAA=&#10;" strokeweight="1pt">
                    <v:stroke startarrowwidth="narrow" startarrowlength="short" endarrowwidth="narrow" endarrowlength="short"/>
                  </v:line>
                  <v:shape id="Freeform 128" o:spid="_x0000_s1138" style="position:absolute;left:3036;top:2463;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3l48EA&#10;AADcAAAADwAAAGRycy9kb3ducmV2LnhtbERP32vCMBB+F/Y/hBv4pqkFZVSjiGwgish0sNezOdNi&#10;cylNtNW/3gwGvt3H9/Nmi85W4kaNLx0rGA0TEMS50yUbBT/Hr8EHCB+QNVaOScGdPCzmb70ZZtq1&#10;/E23QzAihrDPUEERQp1J6fOCLPqhq4kjd3aNxRBhY6RusI3htpJpkkykxZJjQ4E1rQrKL4erVXCq&#10;dpvHeZKaiwm8/f1M96zbvVL99245BRGoCy/xv3ut4/zRGP6eiR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d5ePBAAAA3AAAAA8AAAAAAAAAAAAAAAAAmAIAAGRycy9kb3du&#10;cmV2LnhtbFBLBQYAAAAABAAEAPUAAACGAwAAAAA=&#10;" path="m,21r,l,10,,,13,r7,l20,10r,11l13,21r-7,l,21e" strokeweight="1pt">
                    <v:stroke startarrowwidth="narrow" startarrowlength="short" endarrowwidth="narrow" endarrowlength="short" endcap="round"/>
                    <v:path arrowok="t" o:connecttype="custom" o:connectlocs="0,21;0,21;0,10;0,0;13,0;20,0;20,10;20,21;13,21;6,21;0,21" o:connectangles="0,0,0,0,0,0,0,0,0,0,0"/>
                  </v:shape>
                  <v:shape id="Freeform 129" o:spid="_x0000_s1139" style="position:absolute;left:3013;top:2463;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97lMMA&#10;AADcAAAADwAAAGRycy9kb3ducmV2LnhtbERPTWvCQBC9C/0PyxR60405hJJmDSItFEWkWuh1mp1s&#10;gtnZkN2a1F/fLQje5vE+pygn24kLDb51rGC5SEAQV063bBR8nt7mzyB8QNbYOSYFv+ShXD3MCsy1&#10;G/mDLsdgRAxhn6OCJoQ+l9JXDVn0C9cTR652g8UQ4WCkHnCM4baTaZJk0mLLsaHBnjYNVefjj1Xw&#10;3e231zpLzdkE3n29pgfW40Gpp8dp/QIi0BTu4pv7Xcf5ywz+n4kX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97lMMAAADcAAAADwAAAAAAAAAAAAAAAACYAgAAZHJzL2Rv&#10;d25yZXYueG1sUEsFBgAAAAAEAAQA9QAAAIgDAAAAAA==&#10;" path="m,21l,10,,,13,r7,l20,10r,11l13,21,,21e" strokeweight="1pt">
                    <v:stroke startarrowwidth="narrow" startarrowlength="short" endarrowwidth="narrow" endarrowlength="short" endcap="round"/>
                    <v:path arrowok="t" o:connecttype="custom" o:connectlocs="0,21;0,10;0,0;13,0;20,0;20,10;20,21;13,21;0,21" o:connectangles="0,0,0,0,0,0,0,0,0"/>
                  </v:shape>
                  <v:shape id="Freeform 130" o:spid="_x0000_s1140" style="position:absolute;left:3027;top:2504;width:21;height: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yV8EA&#10;AADcAAAADwAAAGRycy9kb3ducmV2LnhtbERPTWvCQBC9F/wPywje6kYPVqKriCBY9GBsQY9DdkyC&#10;2dmQnZr477uFgrd5vM9ZrntXqwe1ofJsYDJOQBHn3lZcGPj+2r3PQQVBtlh7JgNPCrBeDd6WmFrf&#10;cUaPsxQqhnBI0UAp0qRah7wkh2HsG+LI3XzrUCJsC21b7GK4q/U0SWbaYcWxocSGtiXl9/OPM3A4&#10;Zs+ukss+C5/TDV41y+l0MWY07DcLUEK9vMT/7r2N8ycf8PdMvE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KslfBAAAA3AAAAA8AAAAAAAAAAAAAAAAAmAIAAGRycy9kb3du&#10;cmV2LnhtbFBLBQYAAAAABAAEAPUAAACGAwAAAAA=&#10;" path="m10,3l8,1,6,,5,3,3,8,,9r3,6l8,22r2,2l11,22r9,-9l10,3e" fillcolor="#404040" strokecolor="white" strokeweight="1pt">
                    <v:stroke startarrowwidth="narrow" startarrowlength="short" endarrowwidth="narrow" endarrowlength="short" endcap="round"/>
                    <v:path arrowok="t" o:connecttype="custom" o:connectlocs="10,3;8,1;6,0;5,3;3,8;0,9;3,15;8,22;10,24;11,22;20,13;10,3" o:connectangles="0,0,0,0,0,0,0,0,0,0,0,0"/>
                  </v:shape>
                  <v:shape id="Freeform 131" o:spid="_x0000_s1141" style="position:absolute;left:3020;top:2517;width:19;height:73;visibility:visible;mso-wrap-style:square;v-text-anchor:top" coordsize="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GNascA&#10;AADcAAAADwAAAGRycy9kb3ducmV2LnhtbESPQWvCQBCF7wX/wzKCt7qxB7GpawhiVegh1Iq0tyE7&#10;JqHZ2ZBdNfXXdw6F3mZ4b977ZpkNrlVX6kPj2cBsmoAiLr1tuDJw/Hh9XIAKEdli65kM/FCAbDV6&#10;WGJq/Y3f6XqIlZIQDikaqGPsUq1DWZPDMPUdsWhn3zuMsvaVtj3eJNy1+ilJ5tphw9JQY0frmsrv&#10;w8UZKJ7L0654m2+/zpfNvfksqBpyMmYyHvIXUJGG+G/+u95bwZ8JrTwj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RjWrHAAAA3AAAAA8AAAAAAAAAAAAAAAAAmAIAAGRy&#10;cy9kb3ducmV2LnhtbFBLBQYAAAAABAAEAPUAAACMAwAAAAA=&#10;" path="m,40l4,17,1,10,,5,6,,9,r2,3l12,7,10,17r6,24l18,47,12,72,,40e" fillcolor="blue" strokeweight="1pt">
                    <v:stroke startarrowwidth="narrow" startarrowlength="short" endarrowwidth="narrow" endarrowlength="short" endcap="round"/>
                    <v:path arrowok="t" o:connecttype="custom" o:connectlocs="0,40;4,17;1,10;0,5;6,0;9,0;11,3;12,7;10,17;16,41;18,47;12,72;0,40" o:connectangles="0,0,0,0,0,0,0,0,0,0,0,0,0"/>
                  </v:shape>
                  <v:shape id="Freeform 132" o:spid="_x0000_s1142" style="position:absolute;left:2999;top:2494;width:26;height:41;visibility:visible;mso-wrap-style:square;v-text-anchor:top" coordsize="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Pkob4A&#10;AADcAAAADwAAAGRycy9kb3ducmV2LnhtbERPy6rCMBDdC/5DGMGNaKpcRKtRRBDE1fW1H5qxKTaT&#10;0sS29+9vBMHdHM5z1tvOlqKh2heOFUwnCQjizOmCcwW362G8AOEDssbSMSn4Iw/bTb+3xlS7ls/U&#10;XEIuYgj7FBWYEKpUSp8ZsugnriKO3MPVFkOEdS51jW0Mt6WcJclcWiw4NhisaG8oe15eVoG+F+7x&#10;a7i95T7Ipnz9nHajo1LDQbdbgQjUha/44z7qOH+6hPcz8QK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z5KG+AAAA3AAAAA8AAAAAAAAAAAAAAAAAmAIAAGRycy9kb3ducmV2&#10;LnhtbFBLBQYAAAAABAAEAPUAAACDAwAAAAA=&#10;" path="m,13l4,4,5,,6,3r7,9l22,19r3,2l22,24,16,38r-1,2l13,37,4,27,,13e" fillcolor="#404040" strokecolor="white" strokeweight="1pt">
                    <v:stroke startarrowwidth="narrow" startarrowlength="short" endarrowwidth="narrow" endarrowlength="short" endcap="round"/>
                    <v:path arrowok="t" o:connecttype="custom" o:connectlocs="0,13;4,4;5,0;6,3;13,12;22,19;25,21;22,24;16,38;15,40;13,37;4,27;0,13" o:connectangles="0,0,0,0,0,0,0,0,0,0,0,0,0"/>
                  </v:shape>
                  <v:shape id="Freeform 133" o:spid="_x0000_s1143" style="position:absolute;left:3025;top:2634;width:21;height:180;visibility:visible;mso-wrap-style:square;v-text-anchor:top" coordsize="2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t9cQA&#10;AADcAAAADwAAAGRycy9kb3ducmV2LnhtbESPQWvCQBCF74X+h2UK3upGLUWiq0hFCAhCo+J1yI5J&#10;NDubZleN/75zKPQ2w3vz3jfzZe8adacu1J4NjIYJKOLC25pLA4f95n0KKkRki41nMvCkAMvF68sc&#10;U+sf/E33PJZKQjikaKCKsU21DkVFDsPQt8SinX3nMMraldp2+JBw1+hxknxqhzVLQ4UtfVVUXPOb&#10;M7CNWJx+Jh82x+zkj9lu3TbTizGDt341AxWpj//mv+vMCv5Y8OUZmU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FbfXEAAAA3AAAAA8AAAAAAAAAAAAAAAAAmAIAAGRycy9k&#10;b3ducmV2LnhtbFBLBQYAAAAABAAEAPUAAACJAwAAAAA=&#10;" path="m1,l,14r,9l1,33,,46,,58,1,71,2,87r,15l3,120r1,35l5,179r6,l20,176e" filled="f" fillcolor="#bbe0e3" strokeweight="1pt">
                    <v:stroke startarrowwidth="narrow" startarrowlength="short" endarrowwidth="narrow" endarrowlength="short" endcap="round"/>
                    <v:path arrowok="t" o:connecttype="custom" o:connectlocs="1,0;0,14;0,23;1,33;0,46;0,58;1,71;2,87;2,102;3,120;4,155;5,179;11,179;20,176" o:connectangles="0,0,0,0,0,0,0,0,0,0,0,0,0,0"/>
                  </v:shape>
                  <v:shape id="Freeform 134" o:spid="_x0000_s1144" style="position:absolute;left:2930;top:2501;width:163;height:161;visibility:visible;mso-wrap-style:square;v-text-anchor:top" coordsize="163,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Bg8MUA&#10;AADcAAAADwAAAGRycy9kb3ducmV2LnhtbESPT2vCQBDF70K/wzKFXorZqCA1zUaK0JKbmEbP0+w0&#10;f5qdDdmtpt/eFQreZnjv9+ZNup1ML840utaygkUUgyCurG65VlB+vs9fQDiPrLG3TAr+yME2e5il&#10;mGh74QOdC1+LEMIuQQWN90MipasaMugiOxAH7duOBn1Yx1rqES8h3PRyGcdrabDlcKHBgXYNVT/F&#10;rwk1hvw5j1cf62Lf7b5O5UF3R9wo9fQ4vb2C8DT5u/mfznXglgu4PRMm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GDwxQAAANwAAAAPAAAAAAAAAAAAAAAAAJgCAABkcnMv&#10;ZG93bnJldi54bWxQSwUGAAAAAAQABAD1AAAAigMAAAAA&#10;" path="m129,128l162,90r-4,-8l157,76,152,53,149,42r-3,-5l144,34r-3,-2l138,29,115,15,103,7r1,2l106,13r,5l105,24r-1,3l105,34r1,7l105,51r-5,31l93,63,88,56,74,25,69,15,68,9,69,5,69,,66,4,63,6,32,28r-4,4l26,36,5,92r-3,9l1,109,,115r1,5l2,125r3,3l14,136r53,24l79,123,64,120r-9,-3l48,113r-6,-3l40,96r,4l40,102r-1,2l39,106r,2l42,110r6,3l55,117r9,3l79,123r50,5e" fillcolor="blue" strokeweight="1pt">
                    <v:stroke startarrowwidth="narrow" startarrowlength="short" endarrowwidth="narrow" endarrowlength="short" endcap="round"/>
                    <v:path arrowok="t" o:connecttype="custom" o:connectlocs="129,128;162,90;158,82;157,76;152,53;149,42;146,37;144,34;141,32;138,29;115,15;103,7;104,9;106,13;106,18;105,24;104,27;105,34;106,41;105,51;100,82;93,63;88,56;74,25;69,15;68,9;69,5;69,0;66,4;63,6;32,28;28,32;26,36;5,92;2,101;1,109;0,115;1,120;2,125;5,128;14,136;67,160;79,123;64,120;55,117;48,113;42,110;40,96;40,100;40,102;39,104;39,106;39,108;42,110;48,113;55,117;64,120;79,123;129,128" o:connectangles="0,0,0,0,0,0,0,0,0,0,0,0,0,0,0,0,0,0,0,0,0,0,0,0,0,0,0,0,0,0,0,0,0,0,0,0,0,0,0,0,0,0,0,0,0,0,0,0,0,0,0,0,0,0,0,0,0,0,0"/>
                  </v:shape>
                  <v:line id="Line 135" o:spid="_x0000_s1145" style="position:absolute;visibility:visible;mso-wrap-style:square" from="3037,2593" to="303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FlzsAAAADcAAAADwAAAGRycy9kb3ducmV2LnhtbERPS2vCQBC+F/wPywje6qYBJaSuUgqC&#10;4EF8QK9DdkxCs7MhO3n4712h0Nt8fM/Z7CbXqIG6UHs28LFMQBEX3tZcGrhd9+8ZqCDIFhvPZOBB&#10;AXbb2dsGc+tHPtNwkVLFEA45GqhE2lzrUFTkMCx9Sxy5u+8cSoRdqW2HYwx3jU6TZK0d1hwbKmzp&#10;u6Li99I7A73cjzTd+uyHMl7JmJ1WbjgZs5hPX5+ghCb5F/+5DzbOT1N4PRMv0N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xZc7AAAAA3AAAAA8AAAAAAAAAAAAAAAAA&#10;oQIAAGRycy9kb3ducmV2LnhtbFBLBQYAAAAABAAEAPkAAACOAwAAAAA=&#10;" strokeweight="1pt">
                    <v:stroke startarrowwidth="narrow" startarrowlength="short" endarrowwidth="narrow" endarrowlength="short"/>
                  </v:line>
                  <v:shape id="Freeform 136" o:spid="_x0000_s1146" style="position:absolute;left:3045;top:2581;width:24;height:21;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M1MEA&#10;AADcAAAADwAAAGRycy9kb3ducmV2LnhtbERP3WrCMBS+H/gO4Qi7m6mODanGooJDxkCsfYBDc2xK&#10;m5OSZFrffhkMdnc+vt+zLkbbixv50DpWMJ9lIIhrp1tuFFSXw8sSRIjIGnvHpOBBAYrN5GmNuXZ3&#10;PtOtjI1IIRxyVGBiHHIpQ23IYpi5gThxV+ctxgR9I7XHewq3vVxk2bu02HJqMDjQ3lDdld9WQXPq&#10;6O3Q2+upyj78p7fn3Vc0Sj1Px+0KRKQx/ov/3Eed5i9e4feZdIH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kzNTBAAAA3AAAAA8AAAAAAAAAAAAAAAAAmAIAAGRycy9kb3du&#10;cmV2LnhtbFBLBQYAAAAABAAEAPUAAACGAwAAAAA=&#10;" path="m,l4,20r5,l17,r6,e" filled="f" fillcolor="#bbe0e3" strokeweight="1pt">
                    <v:stroke startarrowwidth="narrow" startarrowlength="short" endarrowwidth="narrow" endarrowlength="short" endcap="round"/>
                    <v:path arrowok="t" o:connecttype="custom" o:connectlocs="0,0;4,20;9,20;17,0;23,0" o:connectangles="0,0,0,0,0"/>
                  </v:shape>
                  <v:shape id="Freeform 137" o:spid="_x0000_s1147" style="position:absolute;left:3066;top:2560;width:21;height:38;visibility:visible;mso-wrap-style:square;v-text-anchor:top" coordsize="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a0OsMA&#10;AADcAAAADwAAAGRycy9kb3ducmV2LnhtbESPQWvDMAyF74P9B6NBL2N1loQysjhlDArpcVnpWcRq&#10;nC2WQ+w26b+vC4PdJN7T+57K7WIHcaHJ944VvK4TEMSt0z13Cg7fu5c3ED4gaxwck4IredhWjw8l&#10;FtrN/EWXJnQihrAvUIEJYSyk9K0hi37tRuKondxkMcR16qSecI7hdpBpkmykxZ4jweBIn4ba3+Zs&#10;IyTjbKx/6v0x6TnkGyOfd/lJqdXT8vEOItAS/s1/17WO9dMc7s/ECW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a0OsMAAADcAAAADwAAAAAAAAAAAAAAAACYAgAAZHJzL2Rv&#10;d25yZXYueG1sUEsFBgAAAAAEAAQA9QAAAIgDAAAAAA==&#10;" path="m20,l16,6,8,14,4,22,,29r,8e" filled="f" fillcolor="#bbe0e3" strokeweight="1pt">
                    <v:stroke startarrowwidth="narrow" startarrowlength="short" endarrowwidth="narrow" endarrowlength="short" endcap="round"/>
                    <v:path arrowok="t" o:connecttype="custom" o:connectlocs="20,0;16,6;8,14;4,22;0,29;0,37" o:connectangles="0,0,0,0,0,0"/>
                  </v:shape>
                  <v:shape id="Freeform 138" o:spid="_x0000_s1148" style="position:absolute;left:3072;top:2538;width:21;height: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yNMcEA&#10;AADcAAAADwAAAGRycy9kb3ducmV2LnhtbERPS2sCMRC+F/ofwgi9aVahD1ajSFG7eClV8Txuxs3q&#10;ZrIkUbf/vhGE3ubje85k1tlGXMmH2rGC4SADQVw6XXOlYLdd9j9AhIissXFMCn4pwGz6/DTBXLsb&#10;/9B1EyuRQjjkqMDE2OZShtKQxTBwLXHijs5bjAn6SmqPtxRuGznKsjdpsebUYLClT0PleXOxCr7n&#10;xZc8LOXi5E13Kfbveq1XUamXXjcfg4jUxX/xw13oNH/0Cvdn0gV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8jTHBAAAA3AAAAA8AAAAAAAAAAAAAAAAAmAIAAGRycy9kb3du&#10;cmV2LnhtbFBLBQYAAAAABAAEAPUAAACGAwAAAAA=&#10;" path="m20,l6,11,,19e" filled="f" fillcolor="#bbe0e3" strokeweight="1pt">
                    <v:stroke startarrowwidth="narrow" startarrowlength="short" endarrowwidth="narrow" endarrowlength="short" endcap="round"/>
                    <v:path arrowok="t" o:connecttype="custom" o:connectlocs="20,0;6,11;0,19" o:connectangles="0,0,0"/>
                  </v:shape>
                  <v:shape id="Freeform 139" o:spid="_x0000_s1149" style="position:absolute;left:3057;top:2574;width:21;height: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KlMQA&#10;AADcAAAADwAAAGRycy9kb3ducmV2LnhtbERPTWvCQBC9C/0PyxR6azYVDDa6ii212EMKiSIeh+yY&#10;BLOzIbuN6b/vCgVv83ifs1yPphUD9a6xrOAlikEQl1Y3XCk47LfPcxDOI2tsLZOCX3KwXj1Mlphq&#10;e+WchsJXIoSwS1FB7X2XSunKmgy6yHbEgTvb3qAPsK+k7vEawk0rp3GcSIMNh4YaO3qvqbwUP0bB&#10;LPv+2m3LY5YXb6/xZ3aauY+xU+rpcdwsQHga/V38797pMH+awO2ZcIF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NypTEAAAA3AAAAA8AAAAAAAAAAAAAAAAAmAIAAGRycy9k&#10;b3ducmV2LnhtbFBLBQYAAAAABAAEAPUAAACJAwAAAAA=&#10;" path="m,19l,2,5,,15,r5,2l20,19,,19e" strokeweight="1pt">
                    <v:stroke startarrowwidth="narrow" startarrowlength="short" endarrowwidth="narrow" endarrowlength="short" endcap="round"/>
                    <v:path arrowok="t" o:connecttype="custom" o:connectlocs="0,19;0,2;5,0;15,0;20,2;20,19;0,19" o:connectangles="0,0,0,0,0,0,0"/>
                  </v:shape>
                  <v:shape id="Freeform 140" o:spid="_x0000_s1150" style="position:absolute;left:3059;top:2570;width:23;height:20;visibility:visible;mso-wrap-style:square;v-text-anchor:top" coordsize="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gMMEA&#10;AADcAAAADwAAAGRycy9kb3ducmV2LnhtbERP24rCMBB9X/Afwgi+rakXdks1iggr+rSr6wcMzZhW&#10;m0lpsm39e7Mg+DaHc53lureVaKnxpWMFk3ECgjh3umSj4Pz79Z6C8AFZY+WYFNzJw3o1eFtipl3H&#10;R2pPwYgYwj5DBUUIdSalzwuy6MeuJo7cxTUWQ4SNkbrBLobbSk6T5ENaLDk2FFjTtqD8dvqzCr7d&#10;LN3t0/n2OP/pytuhNXhFo9Ro2G8WIAL14SV+uvc6zp9+wv8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MYDDBAAAA3AAAAA8AAAAAAAAAAAAAAAAAmAIAAGRycy9kb3du&#10;cmV2LnhtbFBLBQYAAAAABAAEAPUAAACGAwAAAAA=&#10;" path="m,19l,1,5,,16,r6,l22,17,,19e" strokeweight="1pt">
                    <v:stroke startarrowwidth="narrow" startarrowlength="short" endarrowwidth="narrow" endarrowlength="short" endcap="round"/>
                    <v:path arrowok="t" o:connecttype="custom" o:connectlocs="0,19;0,1;5,0;16,0;22,0;22,17;0,19" o:connectangles="0,0,0,0,0,0,0"/>
                  </v:shape>
                  <v:shape id="Freeform 141" o:spid="_x0000_s1151" style="position:absolute;left:3064;top:2573;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5bIsUA&#10;AADcAAAADwAAAGRycy9kb3ducmV2LnhtbESPQWvCQBCF74L/YRmhN91UqpTUVaRF6KWg1tLrkB2T&#10;tNnZsLua6K93DoK3Gd6b975ZrHrXqDOFWHs28DzJQBEX3tZcGjh8b8avoGJCtth4JgMXirBaDgcL&#10;zK3veEfnfSqVhHDM0UCVUptrHYuKHMaJb4lFO/rgMMkaSm0DdhLuGj3Nsrl2WLM0VNjSe0XF//7k&#10;DGSzzeHl+PF3PWkd1l+/1+4nlVtjnkb9+g1Uoj49zPfrTyv4U6GVZ2QC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lsixQAAANwAAAAPAAAAAAAAAAAAAAAAAJgCAABkcnMv&#10;ZG93bnJldi54bWxQSwUGAAAAAAQABAD1AAAAigMAAAAA&#10;" path="m,20l,16,,10,,1,,,10,,20,1r,9l20,18,10,20,,20e" strokeweight="1pt">
                    <v:stroke startarrowwidth="narrow" startarrowlength="short" endarrowwidth="narrow" endarrowlength="short" endcap="round"/>
                    <v:path arrowok="t" o:connecttype="custom" o:connectlocs="0,20;0,16;0,10;0,1;0,0;10,0;20,1;20,10;20,18;10,20;0,20" o:connectangles="0,0,0,0,0,0,0,0,0,0,0"/>
                  </v:shape>
                  <v:shape id="Freeform 142" o:spid="_x0000_s1152" style="position:absolute;left:3059;top:2571;width:23;height:20;visibility:visible;mso-wrap-style:square;v-text-anchor:top" coordsize="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EMMA&#10;AADcAAAADwAAAGRycy9kb3ducmV2LnhtbERPS2vCQBC+F/wPyxR6q5uGIpq6StQGAj356nnIjkkw&#10;Oxuy25j467uFgrf5+J6zXA+mET11rras4G0agSAurK65VHA6Zq9zEM4ja2wsk4KRHKxXk6clJtre&#10;eE/9wZcihLBLUEHlfZtI6YqKDLqpbYkDd7GdQR9gV0rd4S2Em0bGUTSTBmsODRW2tK2ouB5+jAK3&#10;P+/mJt19nb63myE7jvn9s3lX6uV5SD9AeBr8Q/zvznWYHy/g75lw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l+EMMAAADcAAAADwAAAAAAAAAAAAAAAACYAgAAZHJzL2Rv&#10;d25yZXYueG1sUEsFBgAAAAAEAAQA9QAAAIgDAAAAAA==&#10;" path="m,l5,19r11,l22,e" filled="f" fillcolor="#bbe0e3" strokeweight="1pt">
                    <v:stroke startarrowwidth="narrow" startarrowlength="short" endarrowwidth="narrow" endarrowlength="short" endcap="round"/>
                    <v:path arrowok="t" o:connecttype="custom" o:connectlocs="0,0;5,19;16,19;22,0" o:connectangles="0,0,0,0"/>
                  </v:shape>
                  <v:shape id="Freeform 143" o:spid="_x0000_s1153" style="position:absolute;left:3057;top:2574;width:21;height: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4dMUA&#10;AADcAAAADwAAAGRycy9kb3ducmV2LnhtbESPQU8CMRCF7yb+h2ZMvElXTNQsFEIM6IaLEQ3nYTts&#10;F7bTTVtg/ffMwcTbTN6b976ZzgffqTPF1AY28DgqQBHXwbbcGPj5Xj28gkoZ2WIXmAz8UoL57PZm&#10;iqUNF/6i8yY3SkI4lWjA5dyXWqfakcc0Cj2xaPsQPWZZY6NtxIuE+06Pi+JZe2xZGhz29OaoPm5O&#10;3sDnovrQu5VeHqIbTtX2xa7tezbm/m5YTEBlGvK/+e+6soL/JPjyjEy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rh0xQAAANwAAAAPAAAAAAAAAAAAAAAAAJgCAABkcnMv&#10;ZG93bnJldi54bWxQSwUGAAAAAAQABAD1AAAAigMAAAAA&#10;" path="m,l5,19r10,l20,e" filled="f" fillcolor="#bbe0e3" strokeweight="1pt">
                    <v:stroke startarrowwidth="narrow" startarrowlength="short" endarrowwidth="narrow" endarrowlength="short" endcap="round"/>
                    <v:path arrowok="t" o:connecttype="custom" o:connectlocs="0,0;5,19;15,19;20,0" o:connectangles="0,0,0,0"/>
                  </v:shape>
                  <v:shape id="Freeform 144" o:spid="_x0000_s1154" style="position:absolute;left:3059;top:2576;width:22;height:23;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1IbcIA&#10;AADcAAAADwAAAGRycy9kb3ducmV2LnhtbERPS2sCMRC+F/wPYYTeatYKKqtRtCDqRXy153Ez7i5u&#10;JkuSumt/vSkUepuP7znTeWsqcSfnS8sK+r0EBHFmdcm5gvNp9TYG4QOyxsoyKXiQh/ms8zLFVNuG&#10;D3Q/hlzEEPYpKihCqFMpfVaQQd+zNXHkrtYZDBG6XGqHTQw3lXxPkqE0WHJsKLCmj4Ky2/HbKNjb&#10;UzPaZdv9z+dobd1XWA4u+qDUa7ddTEAEasO/+M+90XH+oA+/z8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PUhtwgAAANwAAAAPAAAAAAAAAAAAAAAAAJgCAABkcnMvZG93&#10;bnJldi54bWxQSwUGAAAAAAQABAD1AAAAhwMAAAAA&#10;" path="m10,22l,18,,11,10,1,10,,21,1r,8l21,18,10,22e" strokeweight="1pt">
                    <v:stroke startarrowwidth="narrow" startarrowlength="short" endarrowwidth="narrow" endarrowlength="short" endcap="round"/>
                    <v:path arrowok="t" o:connecttype="custom" o:connectlocs="10,22;0,18;0,11;10,1;10,0;21,1;21,9;21,18;10,22" o:connectangles="0,0,0,0,0,0,0,0,0"/>
                  </v:shape>
                  <v:shape id="Freeform 145" o:spid="_x0000_s1155" style="position:absolute;left:2959;top:2609;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IXMQA&#10;AADcAAAADwAAAGRycy9kb3ducmV2LnhtbERPTWvCQBC9C/0PyxS81U2iljbNRlRQehBpTel5mp0m&#10;wexsyK6a/ntXKHibx/ucbDGYVpypd41lBfEkAkFcWt1wpeCr2Dy9gHAeWWNrmRT8kYNF/jDKMNX2&#10;wp90PvhKhBB2KSqove9SKV1Zk0E3sR1x4H5tb9AH2FdS93gJ4aaVSRQ9S4MNh4YaO1rXVB4PJ6Pg&#10;OypW25Z2RfyTfMz261P8Op1vlBo/Dss3EJ4Gfxf/u991mD9N4PZMuE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zCFzEAAAA3AAAAA8AAAAAAAAAAAAAAAAAmAIAAGRycy9k&#10;b3ducmV2LnhtbFBLBQYAAAAABAAEAPUAAACJAwAAAAA=&#10;" path="m,21r7,l15,r5,e" filled="f" fillcolor="#bbe0e3" strokeweight="1pt">
                    <v:stroke startarrowwidth="narrow" startarrowlength="short" endarrowwidth="narrow" endarrowlength="short" endcap="round"/>
                    <v:path arrowok="t" o:connecttype="custom" o:connectlocs="0,21;7,21;15,0;20,0" o:connectangles="0,0,0,0"/>
                  </v:shape>
                  <v:shape id="Freeform 146" o:spid="_x0000_s1156" style="position:absolute;left:2944;top:2606;width:27;height:19;visibility:visible;mso-wrap-style:square;v-text-anchor:top" coordsize="2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idsAA&#10;AADcAAAADwAAAGRycy9kb3ducmV2LnhtbERPTYvCMBC9C/6HMII3Td2iSNcoi4ui4EGt3odmti3b&#10;TEoTbf33RhC8zeN9zmLVmUrcqXGlZQWTcQSCOLO65FzBJd2M5iCcR9ZYWSYFD3KwWvZ7C0y0bflE&#10;97PPRQhhl6CCwvs6kdJlBRl0Y1sTB+7PNgZ9gE0udYNtCDeV/IqimTRYcmgosKZ1Qdn/+WYUHI7b&#10;WeTi69TsjyXtqP1N51mq1HDQ/XyD8NT5j/jt3ukwP47h9Uy4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cidsAAAADcAAAADwAAAAAAAAAAAAAAAACYAgAAZHJzL2Rvd25y&#10;ZXYueG1sUEsFBgAAAAAEAAQA9QAAAIUDAAAAAA==&#10;" path="m,18l5,12,10,8,15,4,20,2,24,r2,e" filled="f" fillcolor="#bbe0e3" strokeweight="1pt">
                    <v:stroke startarrowwidth="narrow" startarrowlength="short" endarrowwidth="narrow" endarrowlength="short" endcap="round"/>
                    <v:path arrowok="t" o:connecttype="custom" o:connectlocs="0,18;5,12;10,8;15,4;20,2;24,0;26,0" o:connectangles="0,0,0,0,0,0,0"/>
                  </v:shape>
                  <v:shape id="Freeform 147" o:spid="_x0000_s1157" style="position:absolute;left:2959;top:2582;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cK/MMA&#10;AADcAAAADwAAAGRycy9kb3ducmV2LnhtbERPzWoCMRC+F3yHMIXearZWpaxGEcG2eJFu9wHGzZhd&#10;3EzWJOq2T98IQm/z8f3OfNnbVlzIh8axgpdhBoK4crpho6D83jy/gQgRWWPrmBT8UIDlYvAwx1y7&#10;K3/RpYhGpBAOOSqoY+xyKUNVk8UwdB1x4g7OW4wJeiO1x2sKt60cZdlUWmw4NdTY0bqm6licrQKz&#10;2cmPcfl7Mutyu52M3v00K/ZKPT32qxmISH38F9/dnzrNfx3D7Zl0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cK/MMAAADcAAAADwAAAAAAAAAAAAAAAACYAgAAZHJzL2Rv&#10;d25yZXYueG1sUEsFBgAAAAAEAAQA9QAAAIgDAAAAAA==&#10;" path="m,20l4,18r5,l13,17r2,-1l20,e" filled="f" fillcolor="#bbe0e3" strokeweight="1pt">
                    <v:stroke startarrowwidth="narrow" startarrowlength="short" endarrowwidth="narrow" endarrowlength="short" endcap="round"/>
                    <v:path arrowok="t" o:connecttype="custom" o:connectlocs="0,20;4,18;9,18;13,17;15,16;20,0" o:connectangles="0,0,0,0,0,0"/>
                  </v:shape>
                  <v:shape id="Freeform 148" o:spid="_x0000_s1158" style="position:absolute;left:2968;top:2540;width:20;height:31;visibility:visible;mso-wrap-style:square;v-text-anchor:top" coordsize="2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J8ucEA&#10;AADcAAAADwAAAGRycy9kb3ducmV2LnhtbERPTWvCQBC9F/wPywje6saEikRXKZKWHHrRFrwO2TEJ&#10;zc7G3TXGf98tCN7m8T5nsxtNJwZyvrWsYDFPQBBXVrdcK/j5/nhdgfABWWNnmRTcycNuO3nZYK7t&#10;jQ80HEMtYgj7HBU0IfS5lL5qyKCf2544cmfrDIYIXS21w1sMN51Mk2QpDbYcGxrsad9Q9Xu8GgWH&#10;01dhXTlcPwuP2bJL9xdjW6Vm0/F9DSLQGJ7ih7vUcX72Bv/PxAv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CfLnBAAAA3AAAAA8AAAAAAAAAAAAAAAAAmAIAAGRycy9kb3du&#10;cmV2LnhtbFBLBQYAAAAABAAEAPUAAACGAwAAAAA=&#10;" path="m,l7,9r2,8l14,23r,3l19,30e" filled="f" fillcolor="#bbe0e3" strokeweight="1pt">
                    <v:stroke startarrowwidth="narrow" startarrowlength="short" endarrowwidth="narrow" endarrowlength="short" endcap="round"/>
                    <v:path arrowok="t" o:connecttype="custom" o:connectlocs="0,0;7,9;9,17;14,23;14,26;19,30" o:connectangles="0,0,0,0,0,0"/>
                  </v:shape>
                  <v:shape id="Freeform 149" o:spid="_x0000_s1159" style="position:absolute;left:2979;top:2571;width:22;height: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y+MEA&#10;AADcAAAADwAAAGRycy9kb3ducmV2LnhtbERPTYvCMBC9C/sfwix409QVpHSNsri4CJ6MCnscmtm2&#10;bDMJTaz13xtB8DaP9znL9WBb0VMXGscKZtMMBHHpTMOVgtNxO8lBhIhssHVMCm4UYL16Gy2xMO7K&#10;B+p1rEQK4VCggjpGX0gZyposhqnzxIn7c53FmGBXSdPhNYXbVn5k2UJabDg11OhpU1P5ry9WAfvZ&#10;7nL229/2e7Pvfyqday1zpcbvw9cniEhDfImf7p1J8+cLeDyTLp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1MvjBAAAA3AAAAA8AAAAAAAAAAAAAAAAAmAIAAGRycy9kb3du&#10;cmV2LnhtbFBLBQYAAAAABAAEAPUAAACGAwAAAAA=&#10;" path="m,2l1,20,21,18,19,,,2e" strokeweight="1pt">
                    <v:stroke startarrowwidth="narrow" startarrowlength="short" endarrowwidth="narrow" endarrowlength="short" endcap="round"/>
                    <v:path arrowok="t" o:connecttype="custom" o:connectlocs="0,2;1,20;21,18;19,0;0,2" o:connectangles="0,0,0,0,0"/>
                  </v:shape>
                  <v:shape id="Freeform 150" o:spid="_x0000_s1160" style="position:absolute;left:2982;top:2576;width:20;height:23;visibility:visible;mso-wrap-style:square;v-text-anchor:top" coordsize="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t8cAA&#10;AADcAAAADwAAAGRycy9kb3ducmV2LnhtbERPS4vCMBC+L/gfwgje1tTXKtUoRVjw4GV1QY9DM6bF&#10;ZlKSrNZ/b4QFb/PxPWe16WwjbuRD7VjBaJiBIC6drtko+D1+fy5AhIissXFMCh4UYLPufaww1+7O&#10;P3Q7RCNSCIccFVQxtrmUoazIYhi6ljhxF+ctxgS9kdrjPYXbRo6z7EtarDk1VNjStqLyevizCmh7&#10;uhhXWLPnYuaO9X5anP1UqUG/K5YgInXxLf5373SaP5nD65l0gV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Wt8cAAAADcAAAADwAAAAAAAAAAAAAAAACYAgAAZHJzL2Rvd25y&#10;ZXYueG1sUEsFBgAAAAAEAAQA9QAAAIUDAAAAAA==&#10;" path="m,3l,22r19,l14,,,3e" strokeweight="1pt">
                    <v:stroke startarrowwidth="narrow" startarrowlength="short" endarrowwidth="narrow" endarrowlength="short" endcap="round"/>
                    <v:path arrowok="t" o:connecttype="custom" o:connectlocs="0,3;0,22;19,22;14,0;0,3" o:connectangles="0,0,0,0,0"/>
                  </v:shape>
                  <v:shape id="Freeform 151" o:spid="_x0000_s1161" style="position:absolute;left:2985;top:2564;width:20;height:22;visibility:visible;mso-wrap-style:square;v-text-anchor:top" coordsize="2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u7oscA&#10;AADcAAAADwAAAGRycy9kb3ducmV2LnhtbESPQWvCQBCF74X+h2UKvdWNLbQluopaSgMi2K14HrNj&#10;EszOhuxW0/5651DobYb35r1vpvPBt+pMfWwCGxiPMlDEZXANVwZ2X+8Pr6BiQnbYBiYDPxRhPru9&#10;mWLuwoU/6WxTpSSEY44G6pS6XOtY1uQxjkJHLNox9B6TrH2lXY8XCfetfsyyZ+2xYWmosaNVTeXJ&#10;fnsDhR3s27q1H4ft73i/3643L8siGXN/NywmoBIN6d/8d104wX8SWnlGJt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Lu6LHAAAA3AAAAA8AAAAAAAAAAAAAAAAAmAIAAGRy&#10;cy9kb3ducmV2LnhtbFBLBQYAAAAABAAEAPUAAACMAwAAAAA=&#10;" path="m10,14r6,l19,16r-3,2l13,21r-5,l2,21r,-3l,16r2,l5,14,2,,13,,10,14e" strokeweight="1pt">
                    <v:stroke startarrowwidth="narrow" startarrowlength="short" endarrowwidth="narrow" endarrowlength="short" endcap="round"/>
                    <v:path arrowok="t" o:connecttype="custom" o:connectlocs="10,14;16,14;19,16;16,18;13,21;8,21;2,21;2,18;0,16;2,16;5,14;2,0;13,0;10,14" o:connectangles="0,0,0,0,0,0,0,0,0,0,0,0,0,0"/>
                  </v:shape>
                  <v:line id="Line 152" o:spid="_x0000_s1162" style="position:absolute;visibility:visible;mso-wrap-style:square" from="2993,2583" to="2996,2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xhYsEAAADcAAAADwAAAGRycy9kb3ducmV2LnhtbERPS0vDQBC+C/0Pywje7EalJY3dhCII&#10;gofSB/Q6ZKdJMDsbspNH/31XELzNx/ecbTG7Vo3Uh8azgZdlAoq49LbhysD59PmcggqCbLH1TAZu&#10;FKDIFw9bzKyf+EDjUSoVQzhkaKAW6TKtQ1mTw7D0HXHkrr53KBH2lbY9TjHctfo1SdbaYcOxocaO&#10;Pmoqf46DMzDI9Zvm85BeKOWVTOl+5ca9MU+P8+4dlNAs/+I/95eN89828PtMvE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jGFiwQAAANwAAAAPAAAAAAAAAAAAAAAA&#10;AKECAABkcnMvZG93bnJldi54bWxQSwUGAAAAAAQABAD5AAAAjwMAAAAA&#10;" strokeweight="1pt">
                    <v:stroke startarrowwidth="narrow" startarrowlength="short" endarrowwidth="narrow" endarrowlength="short"/>
                  </v:line>
                  <v:line id="Line 153" o:spid="_x0000_s1163" style="position:absolute;visibility:visible;mso-wrap-style:square" from="2992,2580" to="2995,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C7gsMAAADcAAAADwAAAGRycy9kb3ducmV2LnhtbESPzWrDQAyE74W8w6JAb806pSnGySaE&#10;QqHQQ2gayFV4FdvEqzVe+advXx0KvUnMaObT7jCH1ozUpyayg/UqA0NcRt9w5eDy/f6Ug0mC7LGN&#10;TA5+KMFhv3jYYeHjxF80nqUyGsKpQAe1SFdYm8qaAqZV7IhVu8U+oOjaV9b3OGl4aO1zlr3agA1r&#10;Q40dvdVU3s9DcDDI7ZPmy5BfKeeNTPlpE8aTc4/L+bgFIzTLv/nv+sMr/ovi6zM6gd3/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wu4LDAAAA3AAAAA8AAAAAAAAAAAAA&#10;AAAAoQIAAGRycy9kb3ducmV2LnhtbFBLBQYAAAAABAAEAPkAAACRAwAAAAA=&#10;" strokeweight="1pt">
                    <v:stroke startarrowwidth="narrow" startarrowlength="short" endarrowwidth="narrow" endarrowlength="short"/>
                  </v:line>
                  <v:line id="Line 154" o:spid="_x0000_s1164" style="position:absolute;visibility:visible;mso-wrap-style:square" from="2994,2586" to="2997,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weGcAAAADcAAAADwAAAGRycy9kb3ducmV2LnhtbERPS2vCQBC+F/oflil4qxuLSoiuUgoF&#10;wYNUBa9DdkyC2dmQnTz8964g9DYf33PW29HVqqc2VJ4NzKYJKOLc24oLA+fT72cKKgiyxdozGbhT&#10;gO3m/W2NmfUD/1F/lELFEA4ZGihFmkzrkJfkMEx9Qxy5q28dSoRtoW2LQwx3tf5KkqV2WHFsKLGh&#10;n5Ly27FzBjq57mk8d+mFUl7IkB4Wrj8YM/kYv1eghEb5F7/cOxvnz2fwfCZeoD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38HhnAAAAA3AAAAA8AAAAAAAAAAAAAAAAA&#10;oQIAAGRycy9kb3ducmV2LnhtbFBLBQYAAAAABAAEAPkAAACOAwAAAAA=&#10;" strokeweight="1pt">
                    <v:stroke startarrowwidth="narrow" startarrowlength="short" endarrowwidth="narrow" endarrowlength="short"/>
                  </v:line>
                  <v:shape id="Freeform 155" o:spid="_x0000_s1165" style="position:absolute;left:2993;top:2508;width:35;height:102;visibility:visible;mso-wrap-style:square;v-text-anchor:top" coordsize="3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46+cYA&#10;AADcAAAADwAAAGRycy9kb3ducmV2LnhtbESPQWvCQBCF70L/wzKFXkLdKCKSuoqtBHropdFLb2N2&#10;mk2bnQ3Z1ST99W5B8DYf782bN+vtYBtxoc7XjhXMpikI4tLpmisFx0P+vALhA7LGxjEpGMnDdvMw&#10;WWOmXc+fdClCJWII+wwVmBDaTEpfGrLop64ljtq36yyGiF0ldYd9DLeNnKfpUlqsOV4w2NKbofK3&#10;OFsFw/HjNeJP/nWq/3ZjkpzN/pQo9fQ47F5ABBrC3Xzbftex/mIO/8/ECe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46+cYAAADcAAAADwAAAAAAAAAAAAAAAACYAgAAZHJz&#10;L2Rvd25yZXYueG1sUEsFBgAAAAAEAAQA9QAAAIsDAAAAAA==&#10;" path="m3,l1,6,,12r,8l3,36r8,11l5,56r7,13l17,77r5,5l27,86r3,4l32,94r2,7e" filled="f" fillcolor="#bbe0e3" strokeweight="1pt">
                    <v:stroke startarrowwidth="narrow" startarrowlength="short" endarrowwidth="narrow" endarrowlength="short" endcap="round"/>
                    <v:path arrowok="t" o:connecttype="custom" o:connectlocs="3,0;1,6;0,12;0,20;3,36;11,47;5,56;12,69;17,77;22,82;27,86;30,90;32,94;34,101" o:connectangles="0,0,0,0,0,0,0,0,0,0,0,0,0,0"/>
                  </v:shape>
                  <v:shape id="Freeform 156" o:spid="_x0000_s1166" style="position:absolute;left:3026;top:2516;width:28;height:92;visibility:visible;mso-wrap-style:square;v-text-anchor:top" coordsize="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au8IA&#10;AADcAAAADwAAAGRycy9kb3ducmV2LnhtbERPS2sCMRC+C/0PYQq9abZVRFajlFrxcfEJXodkurt0&#10;M9lu0nX990YQvM3H95zJrLWlaKj2hWMF770EBLF2puBMwem46I5A+IBssHRMCq7kYTZ96UwwNe7C&#10;e2oOIRMxhH2KCvIQqlRKr3Oy6HuuIo7cj6sthgjrTJoaLzHclvIjSYbSYsGxIceKvnLSv4d/q2B5&#10;PDd7vd4Vm9F8O6R2rr//dl6pt9f2cwwiUBue4od7ZeL8QR/uz8QL5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Zq7wgAAANwAAAAPAAAAAAAAAAAAAAAAAJgCAABkcnMvZG93&#10;bnJldi54bWxQSwUGAAAAAAQABAD1AAAAhwMAAAAA&#10;" path="m19,r,6l20,11r2,7l24,25r3,5l20,35r-4,3l27,49r-2,4l23,58r-4,5l15,69r-5,5l5,80,3,84,,91e" filled="f" fillcolor="#bbe0e3" strokeweight="1pt">
                    <v:stroke startarrowwidth="narrow" startarrowlength="short" endarrowwidth="narrow" endarrowlength="short" endcap="round"/>
                    <v:path arrowok="t" o:connecttype="custom" o:connectlocs="19,0;19,6;20,11;22,18;24,25;27,30;20,35;16,38;27,49;25,53;23,58;19,63;15,69;10,74;5,80;3,84;0,91" o:connectangles="0,0,0,0,0,0,0,0,0,0,0,0,0,0,0,0,0"/>
                  </v:shape>
                  <v:shape id="Freeform 157" o:spid="_x0000_s1167" style="position:absolute;left:3026;top:2581;width:21;height:55;visibility:visible;mso-wrap-style:square;v-text-anchor:top" coordsize="2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RqOsIA&#10;AADcAAAADwAAAGRycy9kb3ducmV2LnhtbERPzYrCMBC+L+w7hFnwtqYrxZWuUWpB8SDIqg8wNmNb&#10;bCaliTW+vVlY8DYf3+/Ml8G0YqDeNZYVfI0TEMSl1Q1XCk7H9ecMhPPIGlvLpOBBDpaL97c5Ztre&#10;+ZeGg69EDGGXoYLa+y6T0pU1GXRj2xFH7mJ7gz7CvpK6x3sMN62cJMlUGmw4NtTYUVFTeT3cjILv&#10;JlTFeZVvHuF63BerdNjt8otSo4+Q/4DwFPxL/O/e6jg/TeHv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Go6wgAAANwAAAAPAAAAAAAAAAAAAAAAAJgCAABkcnMvZG93&#10;bnJldi54bWxQSwUGAAAAAAQABAD1AAAAhwMAAAAA&#10;" path="m20,l15,5,5,12,,22r,8l,35r,4l,54e" filled="f" fillcolor="#bbe0e3" strokeweight="1pt">
                    <v:stroke startarrowwidth="narrow" startarrowlength="short" endarrowwidth="narrow" endarrowlength="short" endcap="round"/>
                    <v:path arrowok="t" o:connecttype="custom" o:connectlocs="20,0;15,5;5,12;0,22;0,30;0,35;0,39;0,54" o:connectangles="0,0,0,0,0,0,0,0"/>
                  </v:shape>
                  <v:shape id="Freeform 158" o:spid="_x0000_s1168" style="position:absolute;left:2999;top:264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2D78A&#10;AADcAAAADwAAAGRycy9kb3ducmV2LnhtbERPTYvCMBC9L/gfwgh7W1PF3bXVKCoIXrcunodmbIrN&#10;pCSxdv+9WRC8zeN9zmoz2Fb05EPjWMF0koEgrpxuuFbwezp8LECEiKyxdUwK/ijAZj16W2Gh3Z1/&#10;qC9jLVIIhwIVmBi7QspQGbIYJq4jTtzFeYsxQV9L7fGewm0rZ1n2JS02nBoMdrQ3VF3Lm1VwzHe+&#10;Yjnvz6Y8G3+1+ff2lCv1Ph62SxCRhvgSP91HnebPP+H/mXSB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CfYPvwAAANwAAAAPAAAAAAAAAAAAAAAAAJgCAABkcnMvZG93bnJl&#10;di54bWxQSwUGAAAAAAQABAD1AAAAhAMAAAAA&#10;" path="m19,2l16,7r-2,6l9,16,4,19,,19,2,12,4,5,4,,19,2e" strokeweight="1pt">
                    <v:stroke startarrowwidth="narrow" startarrowlength="short" endarrowwidth="narrow" endarrowlength="short" endcap="round"/>
                    <v:path arrowok="t" o:connecttype="custom" o:connectlocs="19,2;16,7;14,13;9,16;4,19;0,19;2,12;4,5;4,0;19,2" o:connectangles="0,0,0,0,0,0,0,0,0,0"/>
                  </v:shape>
                  <v:shape id="Freeform 159" o:spid="_x0000_s1169" style="position:absolute;left:3032;top:2589;width:93;height:65;visibility:visible;mso-wrap-style:square;v-text-anchor:top" coordsize="9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8LcQA&#10;AADcAAAADwAAAGRycy9kb3ducmV2LnhtbERPTWvCQBC9F/oflhG81Y2lBomuIoWWiu2htiDehuyY&#10;BLOz6e6osb++Wyj0No/3OfNl71p1phAbzwbGowwUceltw5WBz4+nuymoKMgWW89k4EoRlovbmzkW&#10;1l/4nc5bqVQK4ViggVqkK7SOZU0O48h3xIk7+OBQEgyVtgEvKdy1+j7Lcu2w4dRQY0ePNZXH7ckZ&#10;kN3x6zusD5t1/rwvo7jXt8l1asxw0K9moIR6+Rf/uV9smv+Qw+8z6Q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y/C3EAAAA3AAAAA8AAAAAAAAAAAAAAAAAmAIAAGRycy9k&#10;b3ducmV2LnhtbFBLBQYAAAAABAAEAPUAAACJAwAAAAA=&#10;" path="m13,48l25,64,41,59,88,39r2,-1l92,36,90,35r,-2l69,7,63,1,60,,58,,51,3,50,1,49,,39,4r,1l1,22r,1l,24r2,6l13,48e" fillcolor="black" strokecolor="white" strokeweight="1pt">
                    <v:stroke startarrowwidth="narrow" startarrowlength="short" endarrowwidth="narrow" endarrowlength="short" endcap="round"/>
                    <v:path arrowok="t" o:connecttype="custom" o:connectlocs="13,48;25,64;41,59;88,39;90,38;92,36;90,35;90,33;69,7;63,1;60,0;58,0;51,3;50,1;49,0;39,4;39,5;1,22;1,23;0,24;2,30;13,48" o:connectangles="0,0,0,0,0,0,0,0,0,0,0,0,0,0,0,0,0,0,0,0,0,0"/>
                  </v:shape>
                  <v:shape id="Freeform 160" o:spid="_x0000_s1170" style="position:absolute;left:3034;top:2589;width:91;height:36;visibility:visible;mso-wrap-style:square;v-text-anchor:top" coordsize="9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vnsQA&#10;AADcAAAADwAAAGRycy9kb3ducmV2LnhtbERPTWvCQBC9F/wPywi91Y1FtKauUgpK0YJoLV6H7JjE&#10;ZmdjdtS0v94tFHqbx/ucyax1lbpQE0rPBvq9BBRx5m3JuYHdx/zhCVQQZIuVZzLwTQFm087dBFPr&#10;r7yhy1ZyFUM4pGigEKlTrUNWkMPQ8zVx5A6+cSgRNrm2DV5juKv0Y5IMtcOSY0OBNb0WlH1tz87A&#10;8LAPkh9XJxmN1z/7z+X7Ri+CMffd9uUZlFAr/+I/95uN8wcj+H0mXq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C757EAAAA3AAAAA8AAAAAAAAAAAAAAAAAmAIAAGRycy9k&#10;b3ducmV2LnhtbFBLBQYAAAAABAAEAPUAAACJAwAAAAA=&#10;" path="m,22l58,r9,10l74,20r5,6l83,30r3,3l88,35r2,e" filled="f" fillcolor="#bbe0e3" strokeweight="1pt">
                    <v:stroke startarrowwidth="narrow" startarrowlength="short" endarrowwidth="narrow" endarrowlength="short" endcap="round"/>
                    <v:path arrowok="t" o:connecttype="custom" o:connectlocs="0,22;58,0;67,10;74,20;79,26;83,30;86,33;88,35;90,35" o:connectangles="0,0,0,0,0,0,0,0,0"/>
                  </v:shape>
                  <v:shape id="Freeform 161" o:spid="_x0000_s1171" style="position:absolute;left:2999;top:2614;width:63;height:37;visibility:visible;mso-wrap-style:square;v-text-anchor:top" coordsize="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Wn8cA&#10;AADcAAAADwAAAGRycy9kb3ducmV2LnhtbESPT2vCQBDF74V+h2UK3ppNi0hNXaUYxB6q+KeX3obs&#10;NAnNzobsGqOf3jkIvc3w3rz3m9licI3qqQu1ZwMvSQqKuPC25tLA93H1/AYqRGSLjWcycKEAi/nj&#10;wwwz68+8p/4QSyUhHDI0UMXYZlqHoiKHIfEtsWi/vnMYZe1KbTs8S7hr9GuaTrTDmqWhwpaWFRV/&#10;h5MzMG6/jvnPLl9f8+X0ctqizteb3pjR0/DxDirSEP/N9+tPK/hjoZVnZAI9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Mlp/HAAAA3AAAAA8AAAAAAAAAAAAAAAAAmAIAAGRy&#10;cy9kb3ducmV2LnhtbFBLBQYAAAAABAAEAPUAAACMAwAAAAA=&#10;" path="m7,31r4,1l21,36r6,-2l30,33r2,-1l39,32r2,l43,30r,-3l47,25r,-1l46,22r1,-1l47,22r4,2l54,24r3,l58,23,57,21,53,16,51,14,45,12,40,11r,-2l47,7r,-1l47,7r8,3l58,10r2,l62,9r,-2l58,6,57,5,51,2,47,1,46,,33,3,13,9,8,9,6,12,1,24,,28r7,3e" strokeweight="1pt">
                    <v:stroke startarrowwidth="narrow" startarrowlength="short" endarrowwidth="narrow" endarrowlength="short" endcap="round"/>
                    <v:path arrowok="t" o:connecttype="custom" o:connectlocs="7,31;11,32;21,36;27,34;30,33;32,32;39,32;41,32;43,30;43,27;47,25;47,24;46,22;47,21;47,22;51,24;54,24;57,24;58,23;57,21;53,16;51,14;45,12;40,11;40,9;47,7;47,6;47,7;55,10;58,10;60,10;62,9;62,7;58,6;57,5;51,2;47,1;46,0;33,3;13,9;8,9;6,12;1,24;0,28;7,31" o:connectangles="0,0,0,0,0,0,0,0,0,0,0,0,0,0,0,0,0,0,0,0,0,0,0,0,0,0,0,0,0,0,0,0,0,0,0,0,0,0,0,0,0,0,0,0,0"/>
                  </v:shape>
                  <v:line id="Line 162" o:spid="_x0000_s1172" style="position:absolute;flip:x;visibility:visible;mso-wrap-style:square" from="3043,2634" to="3046,2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QHKcIAAADcAAAADwAAAGRycy9kb3ducmV2LnhtbERPTWuDQBC9F/oflin0UuIaKWKNawiF&#10;QKCnmpBeB3eiEnfWuFs1/75bKPQ2j/c5xXYxvZhodJ1lBesoBkFcW91xo+B03K8yEM4ja+wtk4I7&#10;OdiWjw8F5trO/ElT5RsRQtjlqKD1fsildHVLBl1kB+LAXexo0Ac4NlKPOIdw08skjlNpsOPQ0OJA&#10;7y3V1+rbKKhtdv7I7l/r9HZMk6x7kdVkpFLPT8tuA8LT4v/Ff+6DDvNf3+D3mXCB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QHKcIAAADcAAAADwAAAAAAAAAAAAAA&#10;AAChAgAAZHJzL2Rvd25yZXYueG1sUEsFBgAAAAAEAAQA+QAAAJADAAAAAA==&#10;" strokeweight="1pt">
                    <v:stroke startarrowwidth="narrow" startarrowlength="short" endarrowwidth="narrow" endarrowlength="short"/>
                  </v:line>
                  <v:line id="Line 163" o:spid="_x0000_s1173" style="position:absolute;flip:x;visibility:visible;mso-wrap-style:square" from="3040,2642" to="3043,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c4acQAAADcAAAADwAAAGRycy9kb3ducmV2LnhtbESPQWvCQBCF74L/YRnBi+hGoSFEV5FC&#10;oeCpUdrrkB2TYHY2Zrcx/vvOoeBthvfmvW92h9G1aqA+NJ4NrFcJKOLS24YrA5fzxzIDFSKyxdYz&#10;GXhSgMN+Otlhbv2Dv2goYqUkhEOOBuoYu1zrUNbkMKx8Ryza1fcOo6x9pW2PDwl3rd4kSaodNiwN&#10;NXb0XlN5K36dgdJn36fs+bNO7+d0kzULXQxOGzOfjcctqEhjfJn/rz+t4L8JvjwjE+j9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lzhpxAAAANwAAAAPAAAAAAAAAAAA&#10;AAAAAKECAABkcnMvZG93bnJldi54bWxQSwUGAAAAAAQABAD5AAAAkgMAAAAA&#10;" strokeweight="1pt">
                    <v:stroke startarrowwidth="narrow" startarrowlength="short" endarrowwidth="narrow" endarrowlength="short"/>
                  </v:line>
                  <v:shape id="Freeform 164" o:spid="_x0000_s1174" style="position:absolute;left:3072;top:2624;width:30;height:29;visibility:visible;mso-wrap-style:square;v-text-anchor:top" coordsize="3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jr88QA&#10;AADcAAAADwAAAGRycy9kb3ducmV2LnhtbERPTWvCQBC9F/wPywje6kZDi0RXEaHa0EsbRTyO2TEJ&#10;ZmfT7DZJ/323UOhtHu9zVpvB1KKj1lWWFcymEQji3OqKCwWn48vjAoTzyBpry6Tgmxxs1qOHFSba&#10;9vxBXeYLEULYJaig9L5JpHR5SQbd1DbEgbvZ1qAPsC2kbrEP4aaW8yh6lgYrDg0lNrQrKb9nX0bB&#10;/O29k8fr/hyfP+Pt/ULp/nBLlZqMh+0ShKfB/4v/3K86zH+awe8z4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o6/PEAAAA3AAAAA8AAAAAAAAAAAAAAAAAmAIAAGRycy9k&#10;b3ducmV2LnhtbFBLBQYAAAAABAAEAPUAAACJAwAAAAA=&#10;" path="m29,11r-2,3l27,17r-1,3l23,22r-1,l20,21r-1,3l18,25r-2,l14,28r-1,l12,28r-2,l9,28r-3,l5,25,,20,,17,,10,,8,1,7,2,8r1,l3,5,4,3,5,2r1,l7,3,7,1,8,r2,l11,r1,2l12,5r,-2l14,3r1,1l16,5r2,6l21,15r8,-4e" strokeweight="1pt">
                    <v:stroke startarrowwidth="narrow" startarrowlength="short" endarrowwidth="narrow" endarrowlength="short" endcap="round"/>
                    <v:path arrowok="t" o:connecttype="custom" o:connectlocs="29,11;27,14;27,17;26,20;23,22;22,22;20,21;19,24;18,25;16,25;14,28;13,28;12,28;10,28;9,28;6,28;5,25;0,20;0,17;0,10;0,8;1,7;2,8;3,8;3,5;4,3;5,2;6,2;7,3;7,1;8,0;10,0;11,0;12,2;12,5;12,3;14,3;15,4;16,5;18,11;21,15;29,11" o:connectangles="0,0,0,0,0,0,0,0,0,0,0,0,0,0,0,0,0,0,0,0,0,0,0,0,0,0,0,0,0,0,0,0,0,0,0,0,0,0,0,0,0,0"/>
                  </v:shape>
                  <v:shape id="Freeform 165" o:spid="_x0000_s1175" style="position:absolute;left:3086;top:2631;width:20;height:17;visibility:visible;mso-wrap-style:square;v-text-anchor:top" coordsize="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6LsEA&#10;AADcAAAADwAAAGRycy9kb3ducmV2LnhtbERPTU/CQBC9m/gfNmPiTaaQQKCwEDRq5CjCfdIduqXd&#10;2dpdaf33LImJt3l5n7PaDK5RF+5C5UXDeJSBYim8qaTUcPh6e5qDCpHEUOOFNfxygM36/m5FufG9&#10;fPJlH0uVQiTkpMHG2OaIobDsKIx8y5K4k+8cxQS7Ek1HfQp3DU6ybIaOKkkNllp+sVzU+x+n4bg7&#10;v9c1uvH3Yo6vBnvrp4dnrR8fhu0SVOQh/ov/3B8mzZ9O4PZMug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sui7BAAAA3AAAAA8AAAAAAAAAAAAAAAAAmAIAAGRycy9kb3du&#10;cmV2LnhtbFBLBQYAAAAABAAEAPUAAACGAwAAAAA=&#10;" path="m19,16l13,14,5,11,5,9,,4,,e" filled="f" fillcolor="#bbe0e3" strokeweight="1pt">
                    <v:stroke startarrowwidth="narrow" startarrowlength="short" endarrowwidth="narrow" endarrowlength="short" endcap="round"/>
                    <v:path arrowok="t" o:connecttype="custom" o:connectlocs="19,16;13,14;5,11;5,9;0,4;0,0" o:connectangles="0,0,0,0,0,0"/>
                  </v:shape>
                  <v:shape id="Freeform 166" o:spid="_x0000_s1176" style="position:absolute;left:3082;top:2638;width:20;height:22;visibility:visible;mso-wrap-style:square;v-text-anchor:top" coordsize="2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LYXMAA&#10;AADcAAAADwAAAGRycy9kb3ducmV2LnhtbERPyWrDMBC9F/IPYgK9NXJSWooTJZRAIcd4gV4Ha2K7&#10;sUZCUr38fVUo9DaPt87hNJtBjORDb1nBdpOBIG6s7rlVUFcfT28gQkTWOFgmBQsFOB1XDwfMtZ24&#10;oLGMrUghHHJU0MXocilD05HBsLGOOHE36w3GBH0rtccphZtB7rLsVRrsOTV06OjcUXMvv40Cv1yL&#10;+2f5JYuhyFxVu90iySj1uJ7f9yAizfFf/Oe+6DT/5Rl+n0kXyO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LYXMAAAADcAAAADwAAAAAAAAAAAAAAAACYAgAAZHJzL2Rvd25y&#10;ZXYueG1sUEsFBgAAAAAEAAQA9QAAAIUDAAAAAA==&#10;" path="m,l3,9,19,21e" filled="f" fillcolor="#bbe0e3" strokeweight="1pt">
                    <v:stroke startarrowwidth="narrow" startarrowlength="short" endarrowwidth="narrow" endarrowlength="short" endcap="round"/>
                    <v:path arrowok="t" o:connecttype="custom" o:connectlocs="0,0;3,9;19,21" o:connectangles="0,0,0"/>
                  </v:shape>
                  <v:shape id="Freeform 167" o:spid="_x0000_s1177" style="position:absolute;left:3074;top:2633;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vXMMA&#10;AADcAAAADwAAAGRycy9kb3ducmV2LnhtbERP3WrCMBS+F3yHcAa7s+lEZXRGGYLb8Ebs+gBnzVla&#10;1pzUJNPOpzeCsLvz8f2e5XqwnTiRD61jBU9ZDoK4drplo6D63E6eQYSIrLFzTAr+KMB6NR4tsdDu&#10;zAc6ldGIFMKhQAVNjH0hZagbshgy1xMn7tt5izFBb6T2eE7htpPTPF9Iiy2nhgZ72jRU/5S/VoHZ&#10;7uX7rLoczaba7ebTN7/Iyy+lHh+G1xcQkYb4L767P3SaP5/B7Zl0gV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jvXMMAAADcAAAADwAAAAAAAAAAAAAAAACYAgAAZHJzL2Rv&#10;d25yZXYueG1sUEsFBgAAAAAEAAQA9QAAAIgDAAAAAA==&#10;" path="m,l2,1,5,6r2,6l12,14r5,4l20,20e" filled="f" fillcolor="#bbe0e3" strokeweight="1pt">
                    <v:stroke startarrowwidth="narrow" startarrowlength="short" endarrowwidth="narrow" endarrowlength="short" endcap="round"/>
                    <v:path arrowok="t" o:connecttype="custom" o:connectlocs="0,0;2,1;5,6;7,12;12,14;17,18;20,20" o:connectangles="0,0,0,0,0,0,0"/>
                  </v:shape>
                  <v:line id="Line 168" o:spid="_x0000_s1178" style="position:absolute;visibility:visible;mso-wrap-style:square" from="3077,2631" to="3077,2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6Ox78AAADcAAAADwAAAGRycy9kb3ducmV2LnhtbERPS2vCQBC+C/6HZQredFMhJURXKQVB&#10;8CC1gtchOybB7GzITh7+e7dQ6G0+vuds95Nr1EBdqD0beF8loIgLb2suDVx/DssMVBBki41nMvCk&#10;APvdfLbF3PqRv2m4SKliCIccDVQiba51KCpyGFa+JY7c3XcOJcKu1LbDMYa7Rq+T5EM7rDk2VNjS&#10;V0XF49I7A73cTzRd++xGGacyZufUDWdjFm/T5waU0CT/4j/30cb5aQq/z8QL9O4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6Ox78AAADcAAAADwAAAAAAAAAAAAAAAACh&#10;AgAAZHJzL2Rvd25yZXYueG1sUEsFBgAAAAAEAAQA+QAAAI0DAAAAAA==&#10;" strokeweight="1pt">
                    <v:stroke startarrowwidth="narrow" startarrowlength="short" endarrowwidth="narrow" endarrowlength="short"/>
                  </v:line>
                  <v:shape id="Freeform 169" o:spid="_x0000_s1179" style="position:absolute;left:3096;top:2639;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ANYMEA&#10;AADcAAAADwAAAGRycy9kb3ducmV2LnhtbERPTWvCQBC9F/wPywje6saGqkTXEAXB3troxduQHbPB&#10;7GzIbk38991Cobd5vM/Z5qNtxYN63zhWsJgnIIgrpxuuFVzOx9c1CB+QNbaOScGTPOS7ycsWM+0G&#10;/qJHGWoRQ9hnqMCE0GVS+sqQRT93HXHkbq63GCLsa6l7HGK4beVbkiylxYZjg8GODoaqe/ltFYxE&#10;uqpLvzKHVC8+98W1s+mHUrPpWGxABBrDv/jPfdJx/vsSfp+JF8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ADWDBAAAA3AAAAA8AAAAAAAAAAAAAAAAAmAIAAGRycy9kb3du&#10;cmV2LnhtbFBLBQYAAAAABAAEAPUAAACGAwAAAAA=&#10;" path="m18,20l9,6,,e" filled="f" fillcolor="#bbe0e3" strokeweight="1pt">
                    <v:stroke startarrowwidth="narrow" startarrowlength="short" endarrowwidth="narrow" endarrowlength="short" endcap="round"/>
                    <v:path arrowok="t" o:connecttype="custom" o:connectlocs="18,20;9,6;0,0" o:connectangles="0,0,0"/>
                  </v:shape>
                  <v:shape id="Freeform 170" o:spid="_x0000_s1180" style="position:absolute;left:2982;top:2693;width:31;height:40;visibility:visible;mso-wrap-style:square;v-text-anchor:top" coordsize="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du1sQA&#10;AADcAAAADwAAAGRycy9kb3ducmV2LnhtbERPS2vCQBC+F/wPywi9hLppQS3RVbQPKeLBpnofsmMS&#10;zM6m2TUm/74rCL3Nx/ec+bIzlWipcaVlBc+jGARxZnXJuYLDz+fTKwjnkTVWlklBTw6Wi8HDHBNt&#10;r/xNbepzEULYJaig8L5OpHRZQQbdyNbEgTvZxqAPsMmlbvAawk0lX+J4Ig2WHBoKrOmtoOycXoyC&#10;fR+t37ebuP2I0oO+7Lb9MfotlXocdqsZCE+d/xff3V86zB9P4fZMu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XbtbEAAAA3AAAAA8AAAAAAAAAAAAAAAAAmAIAAGRycy9k&#10;b3ducmV2LnhtbFBLBQYAAAAABAAEAPUAAACJAwAAAAA=&#10;" path="m,l,34r1,2l6,37r7,2l20,39r6,-2l30,36,30,,26,1,21,2r-7,l7,2,3,1,,e" filled="f" fillcolor="#bbe0e3" strokeweight="1pt">
                    <v:stroke startarrowwidth="narrow" startarrowlength="short" endarrowwidth="narrow" endarrowlength="short" endcap="round"/>
                    <v:path arrowok="t" o:connecttype="custom" o:connectlocs="0,0;0,34;1,36;6,37;13,39;20,39;26,37;30,36;30,0;26,1;21,2;14,2;7,2;3,1;0,0" o:connectangles="0,0,0,0,0,0,0,0,0,0,0,0,0,0,0"/>
                  </v:shape>
                  <v:shape id="Freeform 171" o:spid="_x0000_s1181" style="position:absolute;left:3050;top:2658;width:23;height:35;visibility:visible;mso-wrap-style:square;v-text-anchor:top" coordsize="2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PyMcA&#10;AADcAAAADwAAAGRycy9kb3ducmV2LnhtbESPQUvDQBCF74L/YRnBi9iNgmLTbktbiPSi0FShx2l2&#10;moRmZ8Pu2ib/3jkI3mZ4b977Zr4cXKcuFGLr2cDTJANFXHnbcm3ga188voGKCdli55kMjBRhubi9&#10;mWNu/ZV3dClTrSSEY44GmpT6XOtYNeQwTnxPLNrJB4dJ1lBrG/Aq4a7Tz1n2qh22LA0N9rRpqDqX&#10;P87AwY1+uimO5fvHePrcr6dF2D58G3N/N6xmoBIN6d/8d721gv8itPKMT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hT8jHAAAA3AAAAA8AAAAAAAAAAAAAAAAAmAIAAGRy&#10;cy9kb3ducmV2LnhtbFBLBQYAAAAABAAEAPUAAACMAwAAAAA=&#10;" path="m22,14r,-6l20,4,18,1,15,,10,,5,,2,2,,6r,5l,16r2,7l4,29,3,16,2,12,3,9,3,6,5,4,9,3r3,l15,3r2,2l18,8r,3l18,34,22,23r,-9e" strokeweight="1pt">
                    <v:stroke startarrowwidth="narrow" startarrowlength="short" endarrowwidth="narrow" endarrowlength="short" endcap="round"/>
                    <v:path arrowok="t" o:connecttype="custom" o:connectlocs="22,14;22,8;20,4;18,1;15,0;10,0;5,0;2,2;0,6;0,11;0,16;2,23;4,29;3,16;2,12;3,9;3,6;5,4;9,3;12,3;15,3;17,5;18,8;18,11;18,34;22,23;22,14" o:connectangles="0,0,0,0,0,0,0,0,0,0,0,0,0,0,0,0,0,0,0,0,0,0,0,0,0,0,0"/>
                  </v:shape>
                  <v:shape id="Freeform 172" o:spid="_x0000_s1182" style="position:absolute;left:3057;top:2683;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SNxMMA&#10;AADcAAAADwAAAGRycy9kb3ducmV2LnhtbERPTWvCQBC9C/0PyxS86aalSo3ZiLQIXgrVpngdsmMS&#10;m50Nu6tJ/fVdQehtHu9zstVgWnEh5xvLCp6mCQji0uqGKwXF12byCsIHZI2tZVLwSx5W+cMow1Tb&#10;nnd02YdKxBD2KSqoQ+hSKX1Zk0E/tR1x5I7WGQwRukpqh30MN618TpK5NNhwbKixo7eayp/92ShI&#10;Zpvi5fh+up6ldOuPw7X/DtWnUuPHYb0EEWgI/+K7e6vj/NkCbs/EC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SNxMMAAADcAAAADwAAAAAAAAAAAAAAAACYAgAAZHJzL2Rv&#10;d25yZXYueG1sUEsFBgAAAAAEAAQA9QAAAIgDAAAAAA==&#10;" path="m,11l1,5,5,,9,r5,l20,5r-2,6l14,5,9,5,5,8,3,11,,20,,11e" strokeweight="1pt">
                    <v:stroke startarrowwidth="narrow" startarrowlength="short" endarrowwidth="narrow" endarrowlength="short" endcap="round"/>
                    <v:path arrowok="t" o:connecttype="custom" o:connectlocs="0,11;1,5;5,0;9,0;14,0;20,5;18,11;14,5;9,5;5,8;3,11;0,20;0,11" o:connectangles="0,0,0,0,0,0,0,0,0,0,0,0,0"/>
                  </v:shape>
                  <v:shape id="Freeform 173" o:spid="_x0000_s1183" style="position:absolute;left:3051;top:2685;width:25;height:44;visibility:visible;mso-wrap-style:square;v-text-anchor:top" coordsize="2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bDtsYA&#10;AADcAAAADwAAAGRycy9kb3ducmV2LnhtbESPQWvDMAyF74P9B6NBb6vT0paR1S1jbFDopWt72G4i&#10;1uKwWA62myb79dOhsJvEe3rv03o7+Fb1FFMT2MBsWoAiroJtuDZwPr0/PoFKGdliG5gMjJRgu7m/&#10;W2Npw5U/qD/mWkkIpxINuJy7UutUOfKYpqEjFu07RI9Z1lhrG/Eq4b7V86JYaY8NS4PDjl4dVT/H&#10;izfQ/34tF5bf5tXh4pazbtz3n2M0ZvIwvDyDyjTkf/PtemcFfyX48oxMo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bDtsYAAADcAAAADwAAAAAAAAAAAAAAAACYAgAAZHJz&#10;L2Rvd25yZXYueG1sUEsFBgAAAAAEAAQA9QAAAIsDAAAAAA==&#10;" path="m,7r,3l,16r,7l,30r,7l,43r3,l9,43r5,l18,40r3,-1l24,38r,-8l24,24r,-6l22,13r,-4l21,2,21,,20,1,16,5,14,6,11,7,7,8,4,7,,7e" filled="f" fillcolor="#bbe0e3" strokeweight="1pt">
                    <v:stroke startarrowwidth="narrow" startarrowlength="short" endarrowwidth="narrow" endarrowlength="short" endcap="round"/>
                    <v:path arrowok="t" o:connecttype="custom" o:connectlocs="0,7;0,10;0,16;0,23;0,30;0,37;0,43;3,43;9,43;14,43;18,40;21,39;24,38;24,30;24,24;24,18;22,13;22,9;21,2;21,0;20,1;16,5;14,6;11,7;7,8;4,7;0,7" o:connectangles="0,0,0,0,0,0,0,0,0,0,0,0,0,0,0,0,0,0,0,0,0,0,0,0,0,0,0"/>
                  </v:shape>
                  <v:shape id="Freeform 174" o:spid="_x0000_s1184" style="position:absolute;left:3052;top:2665;width:21;height:32;visibility:visible;mso-wrap-style:square;v-text-anchor:top" coordsize="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7CH8MA&#10;AADcAAAADwAAAGRycy9kb3ducmV2LnhtbERPTWvCQBC9F/wPyxR6qxstSptmFVFbRE8mtuchO01C&#10;s7Nhd6Px37tCobd5vM/JloNpxZmcbywrmIwTEMSl1Q1XCk7Fx/MrCB+QNbaWScGVPCwXo4cMU20v&#10;fKRzHioRQ9inqKAOoUul9GVNBv3YdsSR+7HOYIjQVVI7vMRw08ppksylwYZjQ40drWsqf/PeKKi2&#10;+++3/OVzNz2s+pnbnPZfQ4FKPT0Oq3cQgYbwL/5z73ScP5/A/Zl4gV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7CH8MAAADcAAAADwAAAAAAAAAAAAAAAACYAgAAZHJzL2Rv&#10;d25yZXYueG1sUEsFBgAAAAAEAAQA9QAAAIgDAAAAAA==&#10;" path="m3,29r3,2l5,24,4,19,3,14,3,9,3,6,5,4,7,3r4,l14,4r2,2l16,12r,4l16,21r-2,7l16,26r2,-4l20,16r,-5l18,6,16,3,14,1,8,,5,1,2,3,,6,,9r,6l3,29e" strokeweight="1pt">
                    <v:stroke startarrowwidth="narrow" startarrowlength="short" endarrowwidth="narrow" endarrowlength="short" endcap="round"/>
                    <v:path arrowok="t" o:connecttype="custom" o:connectlocs="3,29;6,31;5,24;4,19;3,14;3,9;3,6;5,4;7,3;11,3;14,4;16,6;16,12;16,16;16,21;14,28;16,26;18,22;20,16;20,11;18,6;16,3;14,1;8,0;5,1;2,3;0,6;0,9;0,15;3,29" o:connectangles="0,0,0,0,0,0,0,0,0,0,0,0,0,0,0,0,0,0,0,0,0,0,0,0,0,0,0,0,0,0"/>
                  </v:shape>
                  <v:line id="Line 175" o:spid="_x0000_s1185" style="position:absolute;visibility:visible;mso-wrap-style:square" from="2987,2573" to="2988,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vcDr8AAADcAAAADwAAAGRycy9kb3ducmV2LnhtbERPS4vCMBC+C/6HMAt703QFpVSjLAvC&#10;wh7EB3gdmrEtNpPSTB/+e7MgeJuP7zmb3ehq1VMbKs8GvuYJKOLc24oLA5fzfpaCCoJssfZMBh4U&#10;YLedTjaYWT/wkfqTFCqGcMjQQCnSZFqHvCSHYe4b4sjdfOtQImwLbVscYrir9SJJVtphxbGhxIZ+&#10;Ssrvp84Z6OT2R+OlS6+U8lKG9LB0/cGYz4/xew1KaJS3+OX+tXH+agH/z8QL9PY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pvcDr8AAADcAAAADwAAAAAAAAAAAAAAAACh&#10;AgAAZHJzL2Rvd25yZXYueG1sUEsFBgAAAAAEAAQA+QAAAI0DAAAAAA==&#10;" strokeweight="1pt">
                    <v:stroke startarrowwidth="narrow" startarrowlength="short" endarrowwidth="narrow" endarrowlength="short"/>
                  </v:line>
                  <v:shape id="Freeform 176" o:spid="_x0000_s1186" style="position:absolute;left:2984;top:2622;width:21;height:35;visibility:visible;mso-wrap-style:square;v-text-anchor:top" coordsize="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P+sEA&#10;AADcAAAADwAAAGRycy9kb3ducmV2LnhtbERPTWsCMRC9F/wPYQRvNbsVRVajiFQQbA9VweuwGTer&#10;m8mSRF3/fSMUepvH+5z5srONuJMPtWMF+TADQVw6XXOl4HjYvE9BhIissXFMCp4UYLnovc2x0O7B&#10;P3Tfx0qkEA4FKjAxtoWUoTRkMQxdS5y4s/MWY4K+ktrjI4XbRn5k2URarDk1GGxpbai87m9WwfiY&#10;n3LOR7vdt/fTi/n63J5lptSg361mICJ18V/8597qNH8ygtcz6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5z/rBAAAA3AAAAA8AAAAAAAAAAAAAAAAAmAIAAGRycy9kb3du&#10;cmV2LnhtbFBLBQYAAAAABAAEAPUAAACGAwAAAAA=&#10;" path="m20,l15,3r-4,7l6,18,4,22,,28r,6e" filled="f" fillcolor="#bbe0e3" strokeweight="1pt">
                    <v:stroke startarrowwidth="narrow" startarrowlength="short" endarrowwidth="narrow" endarrowlength="short" endcap="round"/>
                    <v:path arrowok="t" o:connecttype="custom" o:connectlocs="20,0;15,3;11,10;6,18;4,22;0,28;0,34" o:connectangles="0,0,0,0,0,0,0"/>
                  </v:shape>
                  <v:shape id="Freeform 177" o:spid="_x0000_s1187" style="position:absolute;left:3027;top:2605;width:21;height: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IuMMA&#10;AADcAAAADwAAAGRycy9kb3ducmV2LnhtbERPTWvCQBC9F/wPywi96caiotFVtGjRQwqJIh6H7JgE&#10;s7Mhu9X033cLhd7m8T5nue5MLR7UusqygtEwAkGcW11xoeB82g9mIJxH1lhbJgXf5GC96r0sMdb2&#10;ySk9Ml+IEMIuRgWl900spctLMuiGtiEO3M22Bn2AbSF1i88Qbmr5FkVTabDi0FBiQ+8l5ffsyyiY&#10;JJ/Hwz6/JGm2nUcfyXXidl2j1Gu/2yxAeOr8v/jPfdBh/nQM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lIuMMAAADcAAAADwAAAAAAAAAAAAAAAACYAgAAZHJzL2Rv&#10;d25yZXYueG1sUEsFBgAAAAAEAAQA9QAAAIgDAAAAAA==&#10;" path="m20,8r,l20,5r,-3l13,2,13,,6,,,,,2,,5,,8r,2l,13r,3l6,16r7,3l13,16r7,-3l20,10r,-2e" strokeweight="1pt">
                    <v:stroke startarrowwidth="narrow" startarrowlength="short" endarrowwidth="narrow" endarrowlength="short" endcap="round"/>
                    <v:path arrowok="t" o:connecttype="custom" o:connectlocs="20,8;20,8;20,5;20,2;13,2;13,0;6,0;0,0;0,2;0,5;0,8;0,10;0,13;0,16;6,16;13,19;13,16;20,13;20,10;20,8" o:connectangles="0,0,0,0,0,0,0,0,0,0,0,0,0,0,0,0,0,0,0,0"/>
                  </v:shape>
                  <v:shape id="Freeform 178" o:spid="_x0000_s1188" style="position:absolute;left:3027;top:2663;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WnsIA&#10;AADcAAAADwAAAGRycy9kb3ducmV2LnhtbERP32vCMBB+F/wfwgm+abrCyqimMobCmAyZCr7emmta&#10;bC6lyWy3v34ZDHy7j+/nrTejbcWNet84VvCwTEAQl043bBScT7vFEwgfkDW2jknBN3nYFNPJGnPt&#10;Bv6g2zEYEUPY56igDqHLpfRlTRb90nXEkatcbzFE2BupexxiuG1lmiSZtNhwbKixo5eayuvxyyr4&#10;bN/ffqosNVcTeH/ZpgfWw0Gp+Wx8XoEINIa7+N/9quP87BH+nokX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m5aewgAAANwAAAAPAAAAAAAAAAAAAAAAAJgCAABkcnMvZG93&#10;bnJldi54bWxQSwUGAAAAAAQABAD1AAAAhwMAAAAA&#10;" path="m20,12l15,9r,-3l15,3r-5,l10,,5,r,3l,6,,9r,3l,15r5,3l5,21r5,l10,18r5,l15,15r,-3l20,12e" strokeweight="1pt">
                    <v:stroke startarrowwidth="narrow" startarrowlength="short" endarrowwidth="narrow" endarrowlength="short" endcap="round"/>
                    <v:path arrowok="t" o:connecttype="custom" o:connectlocs="20,12;15,9;15,6;15,3;10,3;10,0;5,0;5,3;0,6;0,9;0,12;0,15;5,18;5,21;10,21;10,18;15,18;15,15;15,12;20,12" o:connectangles="0,0,0,0,0,0,0,0,0,0,0,0,0,0,0,0,0,0,0,0"/>
                  </v:shape>
                  <v:shape id="Freeform 179" o:spid="_x0000_s1189" style="position:absolute;left:3032;top:2721;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8wsEA&#10;AADcAAAADwAAAGRycy9kb3ducmV2LnhtbERP24rCMBB9F/Yfwiz4IpoqWtauUUQQfREv6wfMNrNt&#10;2WZSkqj1740g+DaHc53ZojW1uJLzlWUFw0ECgji3uuJCwfln3f8C4QOyxtoyKbiTh8X8ozPDTNsb&#10;H+l6CoWIIewzVFCG0GRS+rwkg35gG+LI/VlnMEToCqkd3mK4qeUoSVJpsOLYUGJDq5Ly/9PFKOBx&#10;tUE5GR3y/XSj/a/rJbszKdX9bJffIAK14S1+ubc6zk9TeD4TL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MLBAAAA3AAAAA8AAAAAAAAAAAAAAAAAmAIAAGRycy9kb3du&#10;cmV2LnhtbFBLBQYAAAAABAAEAPUAAACGAwAAAAA=&#10;" path="m18,11l13,8r,-3l13,2,9,2,9,,4,r,2l,5,,8r,3l,14r4,3l4,20r5,l9,17r4,l13,14r,-3l18,11e" strokeweight="1pt">
                    <v:stroke startarrowwidth="narrow" startarrowlength="short" endarrowwidth="narrow" endarrowlength="short" endcap="round"/>
                    <v:path arrowok="t" o:connecttype="custom" o:connectlocs="18,11;13,8;13,5;13,2;9,2;9,0;4,0;4,2;0,5;0,8;0,11;0,14;4,17;4,20;9,20;9,17;13,17;13,14;13,11;18,11" o:connectangles="0,0,0,0,0,0,0,0,0,0,0,0,0,0,0,0,0,0,0,0"/>
                  </v:shape>
                  <v:shape id="Freeform 180" o:spid="_x0000_s1190" style="position:absolute;left:3188;top:2782;width:83;height:73;visibility:visible;mso-wrap-style:square;v-text-anchor:top" coordsize="8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sL8MA&#10;AADcAAAADwAAAGRycy9kb3ducmV2LnhtbERPS4vCMBC+L/gfwizsRTRVtJVqFBHEPajL+rgPzdiW&#10;bSaliVr/vRGEvc3H95zZojWVuFHjSssKBv0IBHFmdcm5gtNx3ZuAcB5ZY2WZFDzIwWLe+Zhhqu2d&#10;f+l28LkIIexSVFB4X6dSuqwgg65va+LAXWxj0AfY5FI3eA/hppLDKIqlwZJDQ4E1rQrK/g5Xo2Az&#10;LNebbvQz3u9223P3cU1GxzpR6uuzXU5BeGr9v/jt/tZhfpzA65lwgZ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psL8MAAADcAAAADwAAAAAAAAAAAAAAAACYAgAAZHJzL2Rv&#10;d25yZXYueG1sUEsFBgAAAAAEAAQA9QAAAIgDAAAAAA==&#10;" path="m44,l,26,2,62r1,1l5,65r3,l12,67r7,2l28,70r9,2l50,72,61,70r6,-1l73,68r2,-1l77,67r3,-1l80,65r2,-3l82,59r,-8l80,27,44,e" strokeweight="1pt">
                    <v:stroke startarrowwidth="narrow" startarrowlength="short" endarrowwidth="narrow" endarrowlength="short" endcap="round"/>
                    <v:path arrowok="t" o:connecttype="custom" o:connectlocs="44,0;0,26;2,62;3,63;5,65;8,65;12,67;19,69;28,70;37,72;50,72;61,70;67,69;73,68;75,67;77,67;80,66;80,65;82,62;82,59;82,51;80,27;44,0" o:connectangles="0,0,0,0,0,0,0,0,0,0,0,0,0,0,0,0,0,0,0,0,0,0,0"/>
                  </v:shape>
                  <v:shape id="Freeform 181" o:spid="_x0000_s1191" style="position:absolute;left:3085;top:2463;width:45;height:29;visibility:visible;mso-wrap-style:square;v-text-anchor:top" coordsize="4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a7m8QA&#10;AADcAAAADwAAAGRycy9kb3ducmV2LnhtbESPQUsDMRCF74L/IYzgRdpsixTdNi2iCIuXYvUHDJvp&#10;ZjGZhCR213/vHARvM7w3732zO8zBqwvlMkY2sFo2oIj7aEceDHx+vC4eQJWKbNFHJgM/VOCwv77a&#10;YWvjxO90OdVBSQiXFg24WlOrdekdBSzLmIhFO8ccsMqaB20zThIevF43zUYHHFkaHCZ6dtR/nb6D&#10;AX//kp2u3duxO/u7tH7UqzQdjbm9mZ+2oCrN9d/8d91Zwd8IrTwjE+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Gu5vEAAAA3AAAAA8AAAAAAAAAAAAAAAAAmAIAAGRycy9k&#10;b3ducmV2LnhtbFBLBQYAAAAABAAEAPUAAACJAwAAAAA=&#10;" path="m44,19r,-2l44,11r,-5l44,3r-2,l42,2,41,1r-1,l39,,37,,35,,4,1,2,1,1,1,,3,,4,,5r,6l,14r,2l,17r1,3l1,21r1,l2,22r2,1l5,23r31,1l38,26r,2l39,28r1,l41,28r1,-2l44,23r,-4e" strokeweight="1pt">
                    <v:stroke startarrowwidth="narrow" startarrowlength="short" endarrowwidth="narrow" endarrowlength="short" endcap="round"/>
                    <v:path arrowok="t" o:connecttype="custom" o:connectlocs="44,19;44,17;44,11;44,6;44,3;42,3;42,2;41,1;40,1;39,0;37,0;35,0;4,1;2,1;1,1;0,3;0,4;0,5;0,11;0,14;0,16;0,17;1,20;1,21;2,21;2,22;4,23;5,23;36,24;38,26;38,28;39,28;40,28;41,28;42,26;44,23;44,19" o:connectangles="0,0,0,0,0,0,0,0,0,0,0,0,0,0,0,0,0,0,0,0,0,0,0,0,0,0,0,0,0,0,0,0,0,0,0,0,0"/>
                  </v:shape>
                  <v:shape id="Freeform 182" o:spid="_x0000_s1192" style="position:absolute;left:3102;top:2483;width:33;height:21;visibility:visible;mso-wrap-style:square;v-text-anchor:top" coordsize="3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Og8MA&#10;AADcAAAADwAAAGRycy9kb3ducmV2LnhtbERPS2vCQBC+C/0PyxS8mU2tiE1dpVYUb9LUS29DdvKo&#10;2dmYXWP8964geJuP7znzZW9q0VHrKssK3qIYBHFmdcWFgsPvZjQD4TyyxtoyKbiSg+XiZTDHRNsL&#10;/1CX+kKEEHYJKii9bxIpXVaSQRfZhjhwuW0N+gDbQuoWLyHc1HIcx1NpsOLQUGJD3yVlx/RsFHSn&#10;dX7M1+msmqz+/vf1avveHLZKDV/7r08Qnnr/FD/cOx3mTz/g/ky4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HOg8MAAADcAAAADwAAAAAAAAAAAAAAAACYAgAAZHJzL2Rv&#10;d25yZXYueG1sUEsFBgAAAAAEAAQA9QAAAIgDAAAAAA==&#10;" path="m11,7r10,l22,10r1,1l24,11r1,l26,11r1,-1l27,5,28,r4,8l20,20,17,14r-4,l10,14r-2,l6,14,5,12,4,10,3,8,2,7,1,4,,2,,1,,,1,,2,,4,,6,1,7,2r4,5e" strokeweight="1pt">
                    <v:stroke startarrowwidth="narrow" startarrowlength="short" endarrowwidth="narrow" endarrowlength="short" endcap="round"/>
                    <v:path arrowok="t" o:connecttype="custom" o:connectlocs="11,7;21,7;22,10;23,11;24,11;25,11;26,11;27,10;27,5;28,0;32,8;20,20;17,14;13,14;10,14;8,14;6,14;5,12;4,10;3,8;2,7;1,4;0,2;0,1;0,0;1,0;2,0;4,0;6,1;7,2;11,7" o:connectangles="0,0,0,0,0,0,0,0,0,0,0,0,0,0,0,0,0,0,0,0,0,0,0,0,0,0,0,0,0,0,0"/>
                  </v:shape>
                  <v:shape id="Freeform 183" o:spid="_x0000_s1193" style="position:absolute;left:3109;top:2487;width:177;height:331;visibility:visible;mso-wrap-style:square;v-text-anchor:top" coordsize="177,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28cA&#10;AADcAAAADwAAAGRycy9kb3ducmV2LnhtbESPQUsDMRCF74L/IYzQm83WirZr01ILBbVYaCvicdiM&#10;m8XNZEnSdvvvnYPgbYb35r1vZovet+pEMTWBDYyGBSjiKtiGawMfh/XtBFTKyBbbwGTgQgkW8+ur&#10;GZY2nHlHp32ulYRwKtGAy7krtU6VI49pGDpi0b5D9JhljbW2Ec8S7lt9VxQP2mPD0uCwo5Wj6md/&#10;9AY+p29Ob56X97uv93F7GY23sXolYwY3/fIJVKY+/5v/rl+s4D8KvjwjE+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PkdvHAAAA3AAAAA8AAAAAAAAAAAAAAAAAmAIAAGRy&#10;cy9kb3ducmV2LnhtbFBLBQYAAAAABAAEAPUAAACMAwAAAAA=&#10;" path="m63,143r1,-2l66,141r2,l71,141r4,2l78,143r1,-12l81,118r1,-11l60,94,54,90,47,85,41,80,37,75,31,69,26,61,18,50,14,44,10,34,5,27,,15,,14,,13,2,12,3,10,4,9,6,8,8,6,10,5r2,3l25,,42,29r4,5l47,36r3,5l52,45r3,3l58,50r4,3l64,54r4,l70,55r4,1l81,57r5,2l91,61r7,1l102,63r1,l105,62r11,-9l118,57r,3l118,62r-1,2l116,66r-2,4l111,74r-1,6l107,85r-2,7l108,87r3,-5l114,79r2,-4l119,70r3,-3l125,64r4,-3l134,55r5,-4l143,49r1,l145,49r7,7l157,60r3,2l163,65r3,3l170,71r2,2l173,76r,4l174,82r2,4l176,89r,4l176,99r,7l173,112r,5l171,123r,5l171,132r-1,6l170,147r,9l169,168r,14l168,197r,17l167,227r-1,16l165,264r-1,18l164,295r-1,11l163,313r-1,5l161,320r-1,3l157,325r-2,1l150,327r-8,1l133,328r-10,2l114,330r-8,l99,328r-3,l94,326r-2,-2l91,322r-1,1l88,323r-4,1l81,323r-2,l78,321r-1,-2l77,316r,-10l77,243r,-29l77,198r,-13l77,171r-8,-1l66,170r-3,l62,169r-1,l60,168r,-1l60,164r1,-4l62,151r1,-5l63,143e" fillcolor="red" strokeweight="1pt">
                    <v:stroke startarrowwidth="narrow" startarrowlength="short" endarrowwidth="narrow" endarrowlength="short" endcap="round"/>
                    <v:path arrowok="t" o:connecttype="custom" o:connectlocs="66,141;75,143;81,118;54,90;37,75;18,50;5,27;0,13;4,9;10,5;42,29;50,41;58,50;68,54;81,57;98,62;105,62;118,60;116,66;110,80;108,87;116,75;125,64;139,51;145,49;160,62;170,71;173,80;176,89;176,106;171,123;170,138;169,168;168,214;165,264;163,306;161,320;155,326;133,328;106,330;94,326;90,323;81,323;77,319;77,243;77,185;66,170;61,169;60,164;63,146" o:connectangles="0,0,0,0,0,0,0,0,0,0,0,0,0,0,0,0,0,0,0,0,0,0,0,0,0,0,0,0,0,0,0,0,0,0,0,0,0,0,0,0,0,0,0,0,0,0,0,0,0,0"/>
                  </v:shape>
                  <v:shape id="Freeform 184" o:spid="_x0000_s1194" style="position:absolute;left:3111;top:2590;width:40;height:79;visibility:visible;mso-wrap-style:square;v-text-anchor:top" coordsize="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Jz4sIA&#10;AADcAAAADwAAAGRycy9kb3ducmV2LnhtbERPS4vCMBC+C/6HMMLeNO0edqUaRRRBBVl8HDwOydgG&#10;m0lpsrb++83Cwt7m43vOfNm7WjypDdazgnySgSDW3lguFVwv2/EURIjIBmvPpOBFAZaL4WCOhfEd&#10;n+h5jqVIIRwKVFDF2BRSBl2RwzDxDXHi7r51GBNsS2la7FK4q+V7ln1Ih5ZTQ4UNrSvSj/O3U7Cx&#10;x8ORdHPLp9fTJlt9lXurO6XeRv1qBiJSH//Ff+6dSfM/c/h9Jl0gF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PiwgAAANwAAAAPAAAAAAAAAAAAAAAAAJgCAABkcnMvZG93&#10;bnJldi54bWxQSwUGAAAAAAQABAD1AAAAhwMAAAAA&#10;" path="m36,60l34,53,25,24,25,6,26,4r,-2l26,1,26,,24,,20,,17,,15,,13,,12,,11,1r,1l11,4r1,2l12,24,3,53,2,60,,65r,4l,72r,1l1,75r1,1l4,78r2,l8,78r20,l31,78r2,l35,76r1,-1l37,73r2,-1l39,69,37,65,36,60e" strokeweight="1pt">
                    <v:stroke startarrowwidth="narrow" startarrowlength="short" endarrowwidth="narrow" endarrowlength="short" endcap="round"/>
                    <v:path arrowok="t" o:connecttype="custom" o:connectlocs="36,60;34,53;25,24;25,6;26,4;26,2;26,1;26,0;24,0;20,0;17,0;15,0;13,0;12,0;11,1;11,2;11,4;12,6;12,24;3,53;2,60;0,65;0,69;0,72;0,73;1,75;2,76;4,78;6,78;8,78;28,78;31,78;33,78;35,76;36,75;37,73;39,72;39,69;37,65;36,60" o:connectangles="0,0,0,0,0,0,0,0,0,0,0,0,0,0,0,0,0,0,0,0,0,0,0,0,0,0,0,0,0,0,0,0,0,0,0,0,0,0,0,0"/>
                  </v:shape>
                  <v:shape id="Freeform 185" o:spid="_x0000_s1195" style="position:absolute;left:3086;top:2478;width:45;height:176;visibility:visible;mso-wrap-style:square;v-text-anchor:top" coordsize="4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ajMIA&#10;AADcAAAADwAAAGRycy9kb3ducmV2LnhtbERPTYvCMBC9L/gfwgje1lQPulajqCB4UNh1PXgcmrGt&#10;NpPQRG399RtB2Ns83ufMFo2pxJ1qX1pWMOgnIIgzq0vOFRx/N59fIHxA1lhZJgUteVjMOx8zTLV9&#10;8A/dDyEXMYR9igqKEFwqpc8KMuj71hFH7mxrgyHCOpe6xkcMN5UcJslIGiw5NhToaF1Qdj3cjIIw&#10;ebpvzlbPNtm61l9G+5PeTZTqdZvlFESgJvyL3+6tjvPHQ3g9Ey+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VtqMwgAAANwAAAAPAAAAAAAAAAAAAAAAAJgCAABkcnMvZG93&#10;bnJldi54bWxQSwUGAAAAAAQABAD1AAAAhwMAAAAA&#10;" path="m36,8r1,2l38,10r,1l44,175r,-3l40,10r,-1l40,8r,-1l39,5,37,4r-1,l,,,1,,3,1,5,2,6,3,7r2,l17,7,15,6r,-1l15,4r,-1l16,3,17,2r1,l21,3r1,1l26,8r9,l36,8e" fillcolor="#404040" strokecolor="#404040" strokeweight="1pt">
                    <v:stroke startarrowwidth="narrow" startarrowlength="short" endarrowwidth="narrow" endarrowlength="short" endcap="round"/>
                    <v:path arrowok="t" o:connecttype="custom" o:connectlocs="36,8;37,10;38,10;38,11;44,175;44,172;40,10;40,9;40,8;40,7;39,5;37,4;36,4;0,0;0,1;0,3;1,5;2,6;3,7;5,7;17,7;15,6;15,5;15,4;15,3;16,3;17,2;18,2;21,3;22,4;26,8;35,8;36,8" o:connectangles="0,0,0,0,0,0,0,0,0,0,0,0,0,0,0,0,0,0,0,0,0,0,0,0,0,0,0,0,0,0,0,0,0"/>
                  </v:shape>
                  <v:shape id="Freeform 186" o:spid="_x0000_s1196" style="position:absolute;left:3119;top:2612;width:55;height:36;visibility:visible;mso-wrap-style:square;v-text-anchor:top" coordsize="5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pgEsAA&#10;AADcAAAADwAAAGRycy9kb3ducmV2LnhtbERPS4vCMBC+L/gfwgh7W1MVVKpRZGFBvfk4eBybsQ02&#10;k5pE2/33ZmHB23x8z1msOluLJ/lgHCsYDjIQxIXThksFp+PP1wxEiMgaa8ek4JcCrJa9jwXm2rW8&#10;p+chliKFcMhRQRVjk0sZiooshoFriBN3dd5iTNCXUntsU7it5SjLJtKi4dRQYUPfFRW3w8MqGJ0v&#10;D2y3djM2ZnjfHuOu8B0q9dnv1nMQkbr4Fv+7NzrNn47h75l0gV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3pgEsAAAADcAAAADwAAAAAAAAAAAAAAAACYAgAAZHJzL2Rvd25y&#10;ZXYueG1sUEsFBgAAAAAEAAQA9QAAAIUDAAAAAA==&#10;" path="m54,20l50,19r,-1l47,16,46,15,45,13,42,11,40,9,34,5,31,2,30,1r-1,l28,,26,,23,,19,,18,4,5,5,1,5,,6,,7,,8,,9r1,1l2,10r1,l1,11r,1l,13r1,1l1,15r1,l3,16r1,l4,18r1,1l5,20r1,1l9,23,8,22,7,23r,1l8,25r,1l10,27r3,1l18,29r4,1l28,31r6,l40,30r3,2l45,33r3,2l51,35r1,-7l54,23r,-3e" strokeweight="1pt">
                    <v:stroke startarrowwidth="narrow" startarrowlength="short" endarrowwidth="narrow" endarrowlength="short" endcap="round"/>
                    <v:path arrowok="t" o:connecttype="custom" o:connectlocs="54,20;50,19;50,18;47,16;46,15;45,13;42,11;40,9;34,5;31,2;30,1;29,1;28,0;26,0;23,0;19,0;18,4;5,5;1,5;0,6;0,7;0,8;0,9;1,10;2,10;3,10;1,11;1,12;0,13;1,14;1,15;2,15;3,16;4,16;4,18;5,19;5,20;6,21;9,23;8,22;7,23;7,24;8,25;8,26;10,27;13,28;18,29;22,30;28,31;34,31;40,30;43,32;45,33;48,35;51,35;52,28;54,23;54,20" o:connectangles="0,0,0,0,0,0,0,0,0,0,0,0,0,0,0,0,0,0,0,0,0,0,0,0,0,0,0,0,0,0,0,0,0,0,0,0,0,0,0,0,0,0,0,0,0,0,0,0,0,0,0,0,0,0,0,0,0,0"/>
                  </v:shape>
                  <v:shape id="Freeform 187" o:spid="_x0000_s1197" style="position:absolute;left:3199;top:2473;width:56;height:111;visibility:visible;mso-wrap-style:square;v-text-anchor:top" coordsize="5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AUcQA&#10;AADcAAAADwAAAGRycy9kb3ducmV2LnhtbESPT4vCMBDF74LfIYzgTVMXWaWairgInlysHvQ2NNM/&#10;2ExqE7V+eyMs7G2G995v3ixXnanFg1pXWVYwGUcgiDOrKy4UnI7b0RyE88gaa8uk4EUOVkm/t8RY&#10;2ycf6JH6QgQIuxgVlN43sZQuK8mgG9uGOGi5bQ36sLaF1C0+A9zU8iuKvqXBisOFEhvalJRd07sJ&#10;lJe+3Gb3ojul++P5lv3k9nr5VWo46NYLEJ46/2/+S+90qD+bwueZMIFM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UwFHEAAAA3AAAAA8AAAAAAAAAAAAAAAAAmAIAAGRycy9k&#10;b3ducmV2LnhtbFBLBQYAAAAABAAEAPUAAACJAwAAAAA=&#10;" path="m14,110l22,74r5,-8l26,59r-5,l17,60r-4,l11,59r-1,l8,57,7,56r,-1l7,54r,-1l7,52r,-2l8,46,5,42r,-3l3,39,2,38r-1,l,37,,35,,34,1,32,2,30,5,27,6,23,5,21,4,19r,-2l3,15r,-5l4,,55,40,49,52r3,12l52,68,14,110e" strokeweight="1pt">
                    <v:stroke startarrowwidth="narrow" startarrowlength="short" endarrowwidth="narrow" endarrowlength="short" endcap="round"/>
                    <v:path arrowok="t" o:connecttype="custom" o:connectlocs="14,110;22,74;27,66;26,59;21,59;17,60;13,60;11,59;10,59;8,57;7,56;7,55;7,54;7,53;7,52;7,50;8,46;5,42;5,39;3,39;2,38;1,38;0,37;0,35;0,34;1,32;2,30;5,27;6,23;5,21;4,19;4,17;3,15;3,10;4,0;55,40;49,52;52,64;52,68;14,110" o:connectangles="0,0,0,0,0,0,0,0,0,0,0,0,0,0,0,0,0,0,0,0,0,0,0,0,0,0,0,0,0,0,0,0,0,0,0,0,0,0,0,0"/>
                  </v:shape>
                  <v:shape id="Freeform 188" o:spid="_x0000_s1198" style="position:absolute;left:3199;top:2849;width:87;height:121;visibility:visible;mso-wrap-style:square;v-text-anchor:top" coordsize="8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n4cIA&#10;AADcAAAADwAAAGRycy9kb3ducmV2LnhtbESPT4vCMBDF7wt+hzCCtzVVcJVqFBEW1pur4nloxra2&#10;mdQm9s+3N4LgbYb3fm/erDadKUVDtcstK5iMIxDEidU5pwrOp9/vBQjnkTWWlklBTw4268HXCmNt&#10;W/6n5uhTEULYxagg876KpXRJRgbd2FbEQbva2qAPa51KXWMbwk0pp1H0Iw3mHC5kWNEuo6Q4Pkyo&#10;ketDO+t3+74pbHGKHtPbPbkoNRp22yUIT53/mN/0nw7cfAavZ8IE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WSfhwgAAANwAAAAPAAAAAAAAAAAAAAAAAJgCAABkcnMvZG93&#10;bnJldi54bWxQSwUGAAAAAAQABAD1AAAAhwMAAAAA&#10;" path="m62,1r,2l63,5r2,2l65,10r1,4l68,23r1,8l70,42r2,8l74,59r1,5l76,67r1,3l78,72r1,1l80,74r2,3l83,80r1,4l86,89,68,115r-17,5l53,109r2,-4l57,100r2,-4l61,92r1,-3l62,84r,-4l61,75,59,70,56,62,50,47,44,35,37,20r,-1l37,26r-1,3l36,36r,7l35,50r-1,7l34,63r-1,6l34,72r,3l36,78r1,3l37,83r1,3l38,88r,3l35,106,18,117,,115r2,-5l5,108r5,-4l12,101r1,-2l16,95r1,-2l17,91r1,-2l19,86r1,-5l20,77r,-4l19,70r,-5l17,62r,-3l14,53,12,46,10,40,8,33,6,24,5,15,4,9,3,2,2,,9,2r8,1l26,4r12,l49,3r6,l60,1r2,e" strokeweight="1pt">
                    <v:stroke startarrowwidth="narrow" startarrowlength="short" endarrowwidth="narrow" endarrowlength="short" endcap="round"/>
                    <v:path arrowok="t" o:connecttype="custom" o:connectlocs="62,3;65,7;66,14;69,31;72,50;75,64;77,70;79,73;82,77;84,84;68,115;53,109;57,100;61,92;62,84;61,75;56,62;44,35;37,19;36,29;36,43;34,57;33,69;34,75;37,81;38,86;38,91;18,117;2,110;10,104;13,99;17,93;18,89;20,81;20,73;19,65;17,59;12,46;8,33;5,15;3,2;9,2;26,4;49,3;60,1" o:connectangles="0,0,0,0,0,0,0,0,0,0,0,0,0,0,0,0,0,0,0,0,0,0,0,0,0,0,0,0,0,0,0,0,0,0,0,0,0,0,0,0,0,0,0,0,0"/>
                  </v:shape>
                  <v:shape id="Freeform 189" o:spid="_x0000_s1199" style="position:absolute;left:3186;top:2939;width:57;height:38;visibility:visible;mso-wrap-style:square;v-text-anchor:top" coordsize="5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1+cEA&#10;AADcAAAADwAAAGRycy9kb3ducmV2LnhtbERPS4vCMBC+L/gfwgje1tQ9dEs1igqCB2GxCl6HZvrA&#10;ZlKTrNZ/bxYWvM3H95zFajCduJPzrWUFs2kCgri0uuVawfm0+8xA+ICssbNMCp7kYbUcfSww1/bB&#10;R7oXoRYxhH2OCpoQ+lxKXzZk0E9tTxy5yjqDIUJXS+3wEcNNJ7+SJJUGW44NDfa0bai8Fr9GQbUb&#10;jsUmu2WXw8/GcVpkfbU9KDUZD+s5iEBDeIv/3Xsd53+n8PdMvE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8dfnBAAAA3AAAAA8AAAAAAAAAAAAAAAAAmAIAAGRycy9kb3du&#10;cmV2LnhtbFBLBQYAAAAABAAEAPUAAACGAwAAAAA=&#10;" path="m15,20r-2,1l10,23,5,26,2,30,1,31,,33r1,1l2,35r3,l8,37r11,l22,35r3,-1l28,34r2,-1l35,30r5,-3l45,23r1,11l51,34r,-4l52,22r2,-4l54,14,56,9,54,7r,-3l53,2,51,,49,4,47,7,45,9r-2,4l39,17r-3,2l33,20r-3,2l26,23r-4,l20,23,16,22,15,20e" fillcolor="black" strokeweight="1pt">
                    <v:stroke startarrowwidth="narrow" startarrowlength="short" endarrowwidth="narrow" endarrowlength="short" endcap="round"/>
                    <v:path arrowok="t" o:connecttype="custom" o:connectlocs="15,20;13,21;10,23;5,26;2,30;1,31;0,33;1,34;2,35;5,35;8,37;19,37;22,35;25,34;28,34;30,33;35,30;40,27;45,23;46,34;51,34;51,30;52,22;54,18;54,14;56,9;54,7;54,4;53,2;51,0;49,4;47,7;45,9;43,13;39,17;36,19;33,20;30,22;26,23;22,23;20,23;16,22;15,20" o:connectangles="0,0,0,0,0,0,0,0,0,0,0,0,0,0,0,0,0,0,0,0,0,0,0,0,0,0,0,0,0,0,0,0,0,0,0,0,0,0,0,0,0,0,0"/>
                  </v:shape>
                  <v:shape id="Freeform 190" o:spid="_x0000_s1200" style="position:absolute;left:3241;top:2933;width:50;height:47;visibility:visible;mso-wrap-style:square;v-text-anchor:top" coordsize="5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77sEA&#10;AADcAAAADwAAAGRycy9kb3ducmV2LnhtbERPS4vCMBC+C/6HMMLeNNVFXbqmRVYXvC2+7kMytsVm&#10;0m1i7f57syB4m4/vOau8t7XoqPWVYwXTSQKCWDtTcaHgdPwef4DwAdlg7ZgU/JGHPBsOVpgad+c9&#10;dYdQiBjCPkUFZQhNKqXXJVn0E9cQR+7iWoshwraQpsV7DLe1nCXJQlqsODaU2NBXSfp6uFkFl9mi&#10;+5Wb+c/7xlbrfbLd6eLslHob9etPEIH68BI/3TsT5y+X8P9MvEB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cu+7BAAAA3AAAAA8AAAAAAAAAAAAAAAAAmAIAAGRycy9kb3du&#10;cmV2LnhtbFBLBQYAAAAABAAEAPUAAACGAwAAAAA=&#10;" path="m12,25l9,30,6,34,3,39,1,41,,43r1,1l5,46r4,l14,46r6,-2l22,44r1,-1l26,41r3,-3l33,34r5,-8l39,40r4,l46,26r1,-5l47,15r2,-3l47,6,46,4,45,3,44,1,43,,41,5r-3,6l33,19r-4,5l25,28r-3,2l21,31r-3,1l16,32,14,31,13,30,12,29r,-3l12,25e" fillcolor="black" strokeweight="1pt">
                    <v:stroke startarrowwidth="narrow" startarrowlength="short" endarrowwidth="narrow" endarrowlength="short" endcap="round"/>
                    <v:path arrowok="t" o:connecttype="custom" o:connectlocs="12,25;9,30;6,34;3,39;1,41;0,43;1,44;5,46;9,46;14,46;20,44;22,44;23,43;26,41;29,38;33,34;38,26;39,40;43,40;46,26;47,21;47,15;49,12;47,6;46,4;45,3;44,1;43,0;41,5;38,11;33,19;29,24;25,28;22,30;21,31;18,32;16,32;14,31;13,30;12,29;12,26;12,25" o:connectangles="0,0,0,0,0,0,0,0,0,0,0,0,0,0,0,0,0,0,0,0,0,0,0,0,0,0,0,0,0,0,0,0,0,0,0,0,0,0,0,0,0,0"/>
                  </v:shape>
                  <v:line id="Line 191" o:spid="_x0000_s1201" style="position:absolute;visibility:visible;mso-wrap-style:square" from="3232,2860" to="3233,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p9OcMAAADcAAAADwAAAGRycy9kb3ducmV2LnhtbESPzWrDQAyE74W8w6JAb806hbTGySaE&#10;QqHQQ2gayFV4FdvEqzVe+advXx0KvUnMaObT7jCH1ozUpyayg/UqA0NcRt9w5eDy/f6Ug0mC7LGN&#10;TA5+KMFhv3jYYeHjxF80nqUyGsKpQAe1SFdYm8qaAqZV7IhVu8U+oOjaV9b3OGl4aO1zlr3YgA1r&#10;Q40dvdVU3s9DcDDI7ZPmy5BfKeeNTPlpE8aTc4/L+bgFIzTLv/nv+sMr/qvS6jM6gd3/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qfTnDAAAA3AAAAA8AAAAAAAAAAAAA&#10;AAAAoQIAAGRycy9kb3ducmV2LnhtbFBLBQYAAAAABAAEAPkAAACRAwAAAAA=&#10;" strokeweight="1pt">
                    <v:stroke startarrowwidth="narrow" startarrowlength="short" endarrowwidth="narrow" endarrowlength="short"/>
                  </v:line>
                  <v:shape id="Freeform 192" o:spid="_x0000_s1202" style="position:absolute;left:3220;top:2707;width:40;height:62;visibility:visible;mso-wrap-style:square;v-text-anchor:top" coordsize="4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cxKsIA&#10;AADcAAAADwAAAGRycy9kb3ducmV2LnhtbERPS2sCMRC+F/wPYYTeataCVlej+KDgsa6l4G3YTDdL&#10;N5NtEnX115tCwdt8fM+ZLzvbiDP5UDtWMBxkIIhLp2uuFHwe3l8mIEJE1tg4JgVXCrBc9J7mmGt3&#10;4T2di1iJFMIhRwUmxjaXMpSGLIaBa4kT9+28xZigr6T2eEnhtpGvWTaWFmtODQZb2hgqf4qTVbDn&#10;2+j3az0t1qP2aLsPsz0V/qbUc79bzUBE6uJD/O/e6TT/bQp/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zEqwgAAANwAAAAPAAAAAAAAAAAAAAAAAJgCAABkcnMvZG93&#10;bnJldi54bWxQSwUGAAAAAAQABAD1AAAAhwMAAAAA&#10;" path="m,l,54r1,2l2,57r,1l4,59r2,2l8,61r22,l32,61r2,-2l35,58r1,-1l37,56r2,-1l39,,,e" strokeweight="1pt">
                    <v:stroke startarrowwidth="narrow" startarrowlength="short" endarrowwidth="narrow" endarrowlength="short" endcap="round"/>
                    <v:path arrowok="t" o:connecttype="custom" o:connectlocs="0,0;0,54;1,56;2,57;2,58;4,59;6,61;8,61;30,61;32,61;34,59;35,58;36,57;37,56;39,55;39,0;0,0" o:connectangles="0,0,0,0,0,0,0,0,0,0,0,0,0,0,0,0,0"/>
                  </v:shape>
                  <v:line id="Line 193" o:spid="_x0000_s1203" style="position:absolute;visibility:visible;mso-wrap-style:square" from="3226,2721" to="3259,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kBGMMAAADcAAAADwAAAGRycy9kb3ducmV2LnhtbESPzWrDQAyE74W8w6JAb826hZTFzSaU&#10;QiDQQ2ga6FV4FdvUqzVe+advXx0KvUnMaObT7rDEzkw05Daxh8dNAYa4SqHl2sP18/jgwGRBDtgl&#10;Jg8/lOGwX93tsAxp5g+aLlIbDeFcoodGpC+tzVVDEfMm9cSq3dIQUXQdahsGnDU8dvapKJ5txJa1&#10;ocGe3hqqvi9j9DDK7Z2W6+i+yPFWZnfexuns/f16eX0BI7TIv/nv+hQU3ym+PqMT2P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JARjDAAAA3AAAAA8AAAAAAAAAAAAA&#10;AAAAoQIAAGRycy9kb3ducmV2LnhtbFBLBQYAAAAABAAEAPkAAACRAwAAAAA=&#10;" strokeweight="1pt">
                    <v:stroke startarrowwidth="narrow" startarrowlength="short" endarrowwidth="narrow" endarrowlength="short"/>
                  </v:line>
                  <v:shape id="Freeform 194" o:spid="_x0000_s1204" style="position:absolute;left:3274;top:2607;width:22;height:19;visibility:visible;mso-wrap-style:square;v-text-anchor:top" coordsize="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pTmcAA&#10;AADcAAAADwAAAGRycy9kb3ducmV2LnhtbERP24rCMBB9X/Afwgi+rakFF6lGEUFYWJH1+jw0Y1Nt&#10;JqWJWv/eCIJvczjXmcxaW4kbNb50rGDQT0AQ506XXCjY75bfIxA+IGusHJOCB3mYTTtfE8y0u/OG&#10;bttQiBjCPkMFJoQ6k9Lnhiz6vquJI3dyjcUQYVNI3eA9httKpknyIy2WHBsM1rQwlF+2V6ug2q/P&#10;h79Tmq4O/+V6aNpdfcSzUr1uOx+DCNSGj/jt/tVx/mgAr2fiBXL6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pTmcAAAADcAAAADwAAAAAAAAAAAAAAAACYAgAAZHJzL2Rvd25y&#10;ZXYueG1sUEsFBgAAAAAEAAQA9QAAAIUDAAAAAA==&#10;" path="m21,l17,4,10,9,7,13,,18e" filled="f" fillcolor="#bbe0e3" strokeweight="1pt">
                    <v:stroke startarrowwidth="narrow" startarrowlength="short" endarrowwidth="narrow" endarrowlength="short" endcap="round"/>
                    <v:path arrowok="t" o:connecttype="custom" o:connectlocs="21,0;17,4;10,9;7,13;0,18" o:connectangles="0,0,0,0,0"/>
                  </v:shape>
                  <v:shape id="Freeform 195" o:spid="_x0000_s1205" style="position:absolute;left:3186;top:2624;width:84;height:41;visibility:visible;mso-wrap-style:square;v-text-anchor:top" coordsize="8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3TMMA&#10;AADcAAAADwAAAGRycy9kb3ducmV2LnhtbERPyWrDMBC9F/IPYgq9lFquKcG4VkIJBHroIXVDzhNr&#10;vLTWyFiKl7+PAoHe5vHWybez6cRIg2stK3iNYhDEpdUt1wqOP/uXFITzyBo7y6RgIQfbzeohx0zb&#10;ib9pLHwtQgi7DBU03veZlK5syKCLbE8cuMoOBn2AQy31gFMIN51M4ngtDbYcGhrsaddQ+VdcjIKv&#10;bvl9K9Z9JU/T83Q2h90lKVulnh7nj3cQnmb/L767P3WYnyZweyZc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n3TMMAAADcAAAADwAAAAAAAAAAAAAAAACYAgAAZHJzL2Rv&#10;d25yZXYueG1sUEsFBgAAAAAEAAQA9QAAAIgDAAAAAA==&#10;" path="m83,l63,25r-5,8l53,36r-2,2l48,40r-2,l40,40,18,36,7,35,,34e" filled="f" fillcolor="#bbe0e3" strokeweight="1pt">
                    <v:stroke startarrowwidth="narrow" startarrowlength="short" endarrowwidth="narrow" endarrowlength="short" endcap="round"/>
                    <v:path arrowok="t" o:connecttype="custom" o:connectlocs="83,0;63,25;58,33;53,36;51,38;48,40;46,40;40,40;18,36;7,35;0,34" o:connectangles="0,0,0,0,0,0,0,0,0,0,0"/>
                  </v:shape>
                  <v:shape id="Freeform 196" o:spid="_x0000_s1206" style="position:absolute;left:3186;top:2559;width:95;height:79;visibility:visible;mso-wrap-style:square;v-text-anchor:top" coordsize="9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5bsQA&#10;AADcAAAADwAAAGRycy9kb3ducmV2LnhtbERPTWvCQBC9F/wPywje6sZaqkRXsWKLgghqCB6H7JgE&#10;s7Mhu41pf71bKPQ2j/c582VnKtFS40rLCkbDCARxZnXJuYLk/PE8BeE8ssbKMin4JgfLRe9pjrG2&#10;dz5Se/K5CCHsYlRQeF/HUrqsIINuaGviwF1tY9AH2ORSN3gP4aaSL1H0Jg2WHBoKrGldUHY7fRkF&#10;u2iSpO+vB7ps9pe2Sj/bn3p7VWrQ71YzEJ46/y/+c291mD8dw+8z4QK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oeW7EAAAA3AAAAA8AAAAAAAAAAAAAAAAAmAIAAGRycy9k&#10;b3ducmV2LnhtbFBLBQYAAAAABAAEAPUAAACJAwAAAAA=&#10;" path="m,72r6,1l12,74r8,1l25,76r5,2l34,78r1,l39,72r4,-9l47,58r2,-4l52,50r3,-4l58,44r1,-5l59,33r1,-3l61,28r,-2l62,24r2,-4l67,16r2,-3l72,9,77,6,80,4,82,2,85,1r2,l90,r4,e" filled="f" fillcolor="#bbe0e3" strokeweight="1pt">
                    <v:stroke startarrowwidth="narrow" startarrowlength="short" endarrowwidth="narrow" endarrowlength="short" endcap="round"/>
                    <v:path arrowok="t" o:connecttype="custom" o:connectlocs="0,72;6,73;12,74;20,75;25,76;30,78;34,78;35,78;39,72;43,63;47,58;49,54;52,50;55,46;58,44;59,39;59,33;60,30;61,28;61,26;62,24;64,20;67,16;69,13;72,9;77,6;80,4;82,2;85,1;87,1;90,0;94,0" o:connectangles="0,0,0,0,0,0,0,0,0,0,0,0,0,0,0,0,0,0,0,0,0,0,0,0,0,0,0,0,0,0,0,0"/>
                  </v:shape>
                  <v:shape id="Freeform 197" o:spid="_x0000_s1207" style="position:absolute;left:3211;top:2594;width:32;height:42;visibility:visible;mso-wrap-style:square;v-text-anchor:top" coordsize="3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3jysMA&#10;AADcAAAADwAAAGRycy9kb3ducmV2LnhtbERPTWvCQBC9F/wPywi91U2lKRLdhCIIBXtRW/E4ZqdJ&#10;aHY27K4m+utdQehtHu9zFsVgWnEm5xvLCl4nCQji0uqGKwXfu9XLDIQPyBpby6TgQh6KfPS0wEzb&#10;njd03oZKxBD2GSqoQ+gyKX1Zk0E/sR1x5H6tMxgidJXUDvsYblo5TZJ3abDh2FBjR8uayr/tySig&#10;6qvfp+k1PXXrvt0c3QrXhx+lnsfDxxxEoCH8ix/uTx3nz97g/ky8QO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3jysMAAADcAAAADwAAAAAAAAAAAAAAAACYAgAAZHJzL2Rv&#10;d25yZXYueG1sUEsFBgAAAAAEAAQA9QAAAIgDAAAAAA==&#10;" path="m,41l,35,,30,1,22,3,14,4,8,5,3,6,r7,3l18,3r5,1l31,4,28,15e" filled="f" fillcolor="#bbe0e3" strokeweight="1pt">
                    <v:stroke startarrowwidth="narrow" startarrowlength="short" endarrowwidth="narrow" endarrowlength="short" endcap="round"/>
                    <v:path arrowok="t" o:connecttype="custom" o:connectlocs="0,41;0,35;0,30;1,22;3,14;4,8;5,3;6,0;13,3;18,3;23,4;31,4;28,15" o:connectangles="0,0,0,0,0,0,0,0,0,0,0,0,0"/>
                  </v:shape>
                  <v:line id="Line 198" o:spid="_x0000_s1208" style="position:absolute;flip:x;visibility:visible;mso-wrap-style:square" from="3194,2639" to="3195,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C3tsIAAADcAAAADwAAAGRycy9kb3ducmV2LnhtbERPTWuDQBC9F/Iflgn0UuIaobJYN6EE&#10;CoWeYkpyHdypSt1Z426N/vtuoNDbPN7nlPvZ9mKi0XeONWyTFARx7UzHjYbP09tGgfAB2WDvmDQs&#10;5GG/Wz2UWBh34yNNVWhEDGFfoIY2hKGQ0tctWfSJG4gj9+VGiyHCsZFmxFsMt73M0jSXFjuODS0O&#10;dGip/q5+rIbaqfOHWi7b/HrKM9U9yWqyUuvH9fz6AiLQHP7Ff+53E+erZ7g/Ey+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oC3tsIAAADcAAAADwAAAAAAAAAAAAAA&#10;AAChAgAAZHJzL2Rvd25yZXYueG1sUEsFBgAAAAAEAAQA+QAAAJADAAAAAA==&#10;" strokeweight="1pt">
                    <v:stroke startarrowwidth="narrow" startarrowlength="short" endarrowwidth="narrow" endarrowlength="short"/>
                  </v:line>
                  <v:shape id="Freeform 199" o:spid="_x0000_s1209" style="position:absolute;left:3199;top:2661;width:21;height:147;visibility:visible;mso-wrap-style:square;v-text-anchor:top" coordsize="2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I8MA&#10;AADcAAAADwAAAGRycy9kb3ducmV2LnhtbERPTWvCQBC9C/0PywjedGMLEqKrlLZCPZQa9dDjkJ1m&#10;Q7KzYXeN8d93C4Xe5vE+Z7MbbScG8qFxrGC5yEAQV043XCu4nPfzHESIyBo7x6TgTgF224fJBgvt&#10;blzScIq1SCEcClRgYuwLKUNlyGJYuJ44cd/OW4wJ+lpqj7cUbjv5mGUrabHh1GCwpxdDVXu6WgV9&#10;/lm+3od4GPzbk2mPH19H2zqlZtPxeQ0i0hj/xX/ud53m5yv4fSZd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UI8MAAADcAAAADwAAAAAAAAAAAAAAAACYAgAAZHJzL2Rv&#10;d25yZXYueG1sUEsFBgAAAAAEAAQA9QAAAIgDAAAAAA==&#10;" path="m20,146r,-13l,120,,31,,26,,16,,e" filled="f" fillcolor="#bbe0e3" strokeweight="1pt">
                    <v:stroke startarrowwidth="narrow" startarrowlength="short" endarrowwidth="narrow" endarrowlength="short" endcap="round"/>
                    <v:path arrowok="t" o:connecttype="custom" o:connectlocs="20,146;20,133;0,120;0,31;0,26;0,16;0,0" o:connectangles="0,0,0,0,0,0,0"/>
                  </v:shape>
                  <v:shape id="Freeform 200" o:spid="_x0000_s1210" style="position:absolute;left:3201;top:2608;width:21;height:26;visibility:visible;mso-wrap-style:square;v-text-anchor:top" coordsize="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9ccQA&#10;AADcAAAADwAAAGRycy9kb3ducmV2LnhtbERPS2sCMRC+C/6HMIK3mqhUZTWKDwrFgljbg70Nm3F3&#10;cTNZNqmu/vpGKHibj+85s0VjS3Gh2heONfR7CgRx6kzBmYbvr7eXCQgfkA2WjknDjTws5u3WDBPj&#10;rvxJl0PIRAxhn6CGPIQqkdKnOVn0PVcRR+7kaoshwjqTpsZrDLelHCg1khYLjg05VrTOKT0ffq2G&#10;j03/vsLlWo12+93x+DNU29ur0rrbaZZTEIGa8BT/u99NnD8Zw+OZeI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V/XHEAAAA3AAAAA8AAAAAAAAAAAAAAAAAmAIAAGRycy9k&#10;b3ducmV2LnhtbFBLBQYAAAAABAAEAPUAAACJAwAAAAA=&#10;" path="m,25l6,12,20,4,20,e" filled="f" fillcolor="#bbe0e3" strokeweight="1pt">
                    <v:stroke startarrowwidth="narrow" startarrowlength="short" endarrowwidth="narrow" endarrowlength="short" endcap="round"/>
                    <v:path arrowok="t" o:connecttype="custom" o:connectlocs="0,25;6,12;20,4;20,0" o:connectangles="0,0,0,0"/>
                  </v:shape>
                  <v:shape id="Freeform 201" o:spid="_x0000_s1211" style="position:absolute;left:3194;top:2591;width:19;height:42;visibility:visible;mso-wrap-style:square;v-text-anchor:top" coordsize="1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SnccA&#10;AADcAAAADwAAAGRycy9kb3ducmV2LnhtbESPQWvCQBCF74X+h2UK3urGIlaiqxRRGrAUagteh+yY&#10;BLOz6e5GY39951DobYb35r1vluvBtepCITaeDUzGGSji0tuGKwNfn7vHOaiYkC22nsnAjSKsV/d3&#10;S8ytv/IHXQ6pUhLCMUcDdUpdrnUsa3IYx74jFu3kg8Mka6i0DXiVcNfqpyybaYcNS0ONHW1qKs+H&#10;3hk4FvttG7bPm9vuu59k07f3n+K1N2b0MLwsQCUa0r/577qwgj8XWnlGJ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VEp3HAAAA3AAAAA8AAAAAAAAAAAAAAAAAmAIAAGRy&#10;cy9kb3ducmV2LnhtbFBLBQYAAAAABAAEAPUAAACMAwAAAAA=&#10;" path="m,l12,r6,l15,10r-3,6l6,26,3,41e" filled="f" fillcolor="#bbe0e3" strokeweight="1pt">
                    <v:stroke startarrowwidth="narrow" startarrowlength="short" endarrowwidth="narrow" endarrowlength="short" endcap="round"/>
                    <v:path arrowok="t" o:connecttype="custom" o:connectlocs="0,0;12,0;18,0;15,10;12,16;6,26;3,41" o:connectangles="0,0,0,0,0,0,0"/>
                  </v:shape>
                  <v:shape id="Freeform 202" o:spid="_x0000_s1212" style="position:absolute;left:3206;top:2549;width:62;height:62;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kR6sMA&#10;AADcAAAADwAAAGRycy9kb3ducmV2LnhtbERPS2sCMRC+F/ofwhR6KW5ixaLrRvGBUPBUW/A6bsbd&#10;bZPJsom6/vtGKPQ2H99zikXvrLhQFxrPGoaZAkFcetNwpeHrczuYgAgR2aD1TBpuFGAxf3woMDf+&#10;yh902cdKpBAOOWqoY2xzKUNZk8OQ+ZY4cSffOYwJdpU0HV5TuLPyVak36bDh1FBjS+uayp/92WnY&#10;jf3KtC8ju3H2oHarY3X7Vkutn5/65QxEpD7+i//c7ybNn0zh/ky6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kR6sMAAADcAAAADwAAAAAAAAAAAAAAAACYAgAAZHJzL2Rv&#10;d25yZXYueG1sUEsFBgAAAAAEAAQA9QAAAIgDAAAAAA==&#10;" path="m61,l52,6r-4,5l43,18,42,16,40,13,39,12r-1,l34,12r3,10l34,24r-6,3l24,32r-5,3l16,38r-4,3l7,48,4,54,,61,2,49,3,43,4,38,6,31,4,23,3,16,9,10,8,2e" filled="f" fillcolor="#bbe0e3" strokeweight="1pt">
                    <v:stroke startarrowwidth="narrow" startarrowlength="short" endarrowwidth="narrow" endarrowlength="short" endcap="round"/>
                    <v:path arrowok="t" o:connecttype="custom" o:connectlocs="61,0;52,6;48,11;43,18;42,16;40,13;39,12;38,12;34,12;37,22;34,24;28,27;24,32;19,35;16,38;12,41;7,48;4,54;0,61;2,49;3,43;4,38;6,31;4,23;3,16;9,10;8,2" o:connectangles="0,0,0,0,0,0,0,0,0,0,0,0,0,0,0,0,0,0,0,0,0,0,0,0,0,0,0"/>
                  </v:shape>
                  <v:shape id="Freeform 203" o:spid="_x0000_s1213" style="position:absolute;left:3190;top:2567;width:21;height:28;visibility:visible;mso-wrap-style:square;v-text-anchor:top" coordsize="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mMQA&#10;AADcAAAADwAAAGRycy9kb3ducmV2LnhtbESPQWvCQBCF74X+h2UK3pqNUsREVxFLwVOhGj0P2TEJ&#10;ZmfT7Kqxv75zELzN8N68981iNbhWXakPjWcD4yQFRVx623BloNh/vc9AhYhssfVMBu4UYLV8fVlg&#10;bv2Nf+i6i5WSEA45Gqhj7HKtQ1mTw5D4jli0k+8dRln7StsebxLuWj1J06l22LA01NjRpqbyvLs4&#10;A+sDH3+LLbrPv1lJ2fhj811kjTGjt2E9BxVpiE/z43prBT8TfHlGJ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v5jEAAAA3AAAAA8AAAAAAAAAAAAAAAAAmAIAAGRycy9k&#10;b3ducmV2LnhtbFBLBQYAAAAABAAEAPUAAACJAwAAAAA=&#10;" path="m,27l5,19r5,-7l13,6,20,e" filled="f" fillcolor="#bbe0e3" strokeweight="1pt">
                    <v:stroke startarrowwidth="narrow" startarrowlength="short" endarrowwidth="narrow" endarrowlength="short" endcap="round"/>
                    <v:path arrowok="t" o:connecttype="custom" o:connectlocs="0,27;5,19;10,12;13,6;20,0" o:connectangles="0,0,0,0,0"/>
                  </v:shape>
                  <v:shape id="Freeform 204" o:spid="_x0000_s1214" style="position:absolute;left:3121;top:2506;width:24;height:20;visibility:visible;mso-wrap-style:square;v-text-anchor:top" coordsize="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QpsIA&#10;AADcAAAADwAAAGRycy9kb3ducmV2LnhtbERP32vCMBB+H+x/CDfwbaadY2htlG0gDPbiquDr0Zxt&#10;NLmUJmrdX28GA9/u4/t55XJwVpypD8azgnycgSCuvTbcKNhuVs9TECEia7SeScGVAiwXjw8lFtpf&#10;+IfOVWxECuFQoII2xq6QMtQtOQxj3xEnbu97hzHBvpG6x0sKd1a+ZNmbdGg4NbTY0WdL9bE6OQVV&#10;92q/7XYtza/2H/JgdtdsmCg1ehre5yAiDfEu/nd/6TR/lsPfM+kC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udCmwgAAANwAAAAPAAAAAAAAAAAAAAAAAJgCAABkcnMvZG93&#10;bnJldi54bWxQSwUGAAAAAAQABAD1AAAAhwMAAAAA&#10;" path="m,19l2,15,6,13r4,-3l14,7,18,4,23,e" filled="f" fillcolor="#bbe0e3" strokeweight="1pt">
                    <v:stroke startarrowwidth="narrow" startarrowlength="short" endarrowwidth="narrow" endarrowlength="short" endcap="round"/>
                    <v:path arrowok="t" o:connecttype="custom" o:connectlocs="0,19;2,15;6,13;10,10;14,7;18,4;23,0" o:connectangles="0,0,0,0,0,0,0"/>
                  </v:shape>
                  <v:shape id="Freeform 205" o:spid="_x0000_s1215" style="position:absolute;left:3128;top:2634;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VXZsQA&#10;AADcAAAADwAAAGRycy9kb3ducmV2LnhtbERPTWvCQBC9C/6HZQq91U3SKjW6CSpYeihiTel5zE6T&#10;YHY2ZFdN/31XKHibx/ucZT6YVlyod41lBfEkAkFcWt1wpeCr2D69gnAeWWNrmRT8koM8G4+WmGp7&#10;5U+6HHwlQgi7FBXU3neplK6syaCb2I44cD+2N+gD7Cupe7yGcNPKJIpm0mDDoaHGjjY1lafD2Sj4&#10;jor1W0sfRXxM9i+7zTmeP0+3Sj0+DKsFCE+Dv4v/3e86zJ8ncHsmXC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VV2bEAAAA3AAAAA8AAAAAAAAAAAAAAAAAmAIAAGRycy9k&#10;b3ducmV2LnhtbFBLBQYAAAAABAAEAPUAAACJAwAAAAA=&#10;" path="m,l7,14r13,7e" filled="f" fillcolor="#bbe0e3" strokeweight="1pt">
                    <v:stroke startarrowwidth="narrow" startarrowlength="short" endarrowwidth="narrow" endarrowlength="short" endcap="round"/>
                    <v:path arrowok="t" o:connecttype="custom" o:connectlocs="0,0;7,14;20,21" o:connectangles="0,0,0"/>
                  </v:shape>
                  <v:shape id="Freeform 206" o:spid="_x0000_s1216" style="position:absolute;left:3123;top:2625;width:20;height:22;visibility:visible;mso-wrap-style:square;v-text-anchor:top" coordsize="2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ixsAA&#10;AADcAAAADwAAAGRycy9kb3ducmV2LnhtbERPyWrDMBC9F/IPYgK9NXJSKK0TJZRAIcd4gV4Ha2K7&#10;sUZCUr38fVUo9DaPt87hNJtBjORDb1nBdpOBIG6s7rlVUFcfT68gQkTWOFgmBQsFOB1XDwfMtZ24&#10;oLGMrUghHHJU0MXocilD05HBsLGOOHE36w3GBH0rtccphZtB7rLsRRrsOTV06OjcUXMvv40Cv1yL&#10;+2f5JYuhyFxVu90iySj1uJ7f9yAizfFf/Oe+6DT/7Rl+n0kXyO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tixsAAAADcAAAADwAAAAAAAAAAAAAAAACYAgAAZHJzL2Rvd25y&#10;ZXYueG1sUEsFBgAAAAAEAAQA9QAAAIUDAAAAAA==&#10;" path="m,l2,7r4,l19,21e" filled="f" fillcolor="#bbe0e3" strokeweight="1pt">
                    <v:stroke startarrowwidth="narrow" startarrowlength="short" endarrowwidth="narrow" endarrowlength="short" endcap="round"/>
                    <v:path arrowok="t" o:connecttype="custom" o:connectlocs="0,0;2,7;6,7;19,21" o:connectangles="0,0,0,0"/>
                  </v:shape>
                  <v:shape id="Freeform 207" o:spid="_x0000_s1217" style="position:absolute;left:3122;top:2621;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VxsMA&#10;AADcAAAADwAAAGRycy9kb3ducmV2LnhtbERPzWoCMRC+F/oOYQreNFuxYrdGKYJavIjbfYDpZppd&#10;uplsk1RXn94IQm/z8f3OfNnbVhzJh8axgudRBoK4crpho6D8XA9nIEJE1tg6JgVnCrBcPD7MMdfu&#10;xAc6FtGIFMIhRwV1jF0uZahqshhGriNO3LfzFmOC3kjt8ZTCbSvHWTaVFhtODTV2tKqp+in+rAKz&#10;3svtpLz8mlW5272MN36aFV9KDZ769zcQkfr4L767P3Sa/zqB2zPp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FVxsMAAADcAAAADwAAAAAAAAAAAAAAAACYAgAAZHJzL2Rv&#10;d25yZXYueG1sUEsFBgAAAAAEAAQA9QAAAIgDAAAAAA==&#10;" path="m,l6,,16,r4,20e" filled="f" fillcolor="#bbe0e3" strokeweight="1pt">
                    <v:stroke startarrowwidth="narrow" startarrowlength="short" endarrowwidth="narrow" endarrowlength="short" endcap="round"/>
                    <v:path arrowok="t" o:connecttype="custom" o:connectlocs="0,0;6,0;16,0;20,20" o:connectangles="0,0,0,0"/>
                  </v:shape>
                  <v:line id="Line 208" o:spid="_x0000_s1218" style="position:absolute;visibility:visible;mso-wrap-style:square" from="3142,2613" to="3143,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c0XcAAAADcAAAADwAAAGRycy9kb3ducmV2LnhtbERPS2vCQBC+C/6HZQRvumkhJU1dpQhC&#10;wYPUCr0O2TEJzc6G7OThv3cFobf5+J6z2U2uUQN1ofZs4GWdgCIuvK25NHD5OawyUEGQLTaeycCN&#10;Auy289kGc+tH/qbhLKWKIRxyNFCJtLnWoajIYVj7ljhyV985lAi7UtsOxxjuGv2aJG/aYc2xocKW&#10;9hUVf+feGejleqTp0me/lHEqY3ZK3XAyZrmYPj9ACU3yL366v2yc/57C45l4gd7e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ynNF3AAAAA3AAAAA8AAAAAAAAAAAAAAAAA&#10;oQIAAGRycy9kb3ducmV2LnhtbFBLBQYAAAAABAAEAPkAAACOAwAAAAA=&#10;" strokeweight="1pt">
                    <v:stroke startarrowwidth="narrow" startarrowlength="short" endarrowwidth="narrow" endarrowlength="short"/>
                  </v:line>
                  <v:shape id="Freeform 209" o:spid="_x0000_s1219" style="position:absolute;left:3109;top:2496;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9uKsMA&#10;AADcAAAADwAAAGRycy9kb3ducmV2LnhtbERP3UrDMBS+F3yHcATvbOpwRbtlQwbTsRtZ7QMcm7O0&#10;2JzUJLbVpzeC4N35+H7PejvbXozkQ+dYwW2WgyBunO7YKKhf9zf3IEJE1tg7JgVfFGC7ubxYY6nd&#10;xCcaq2hECuFQooI2xqGUMjQtWQyZG4gTd3beYkzQG6k9Tinc9nKR54W02HFqaHGgXUvNe/VpFZj9&#10;i3y+q78/zK4+HpeLJ1/k1ZtS11fz4wpEpDn+i//cB53mPxTw+0y6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9uKsMAAADcAAAADwAAAAAAAAAAAAAAAACYAgAAZHJzL2Rv&#10;d25yZXYueG1sUEsFBgAAAAAEAAQA9QAAAIgDAAAAAA==&#10;" path="m20,l13,5r-3,6l6,17,3,20,,20e" filled="f" fillcolor="#bbe0e3" strokeweight="1pt">
                    <v:stroke startarrowwidth="narrow" startarrowlength="short" endarrowwidth="narrow" endarrowlength="short" endcap="round"/>
                    <v:path arrowok="t" o:connecttype="custom" o:connectlocs="20,0;13,5;10,11;6,17;3,20;0,20" o:connectangles="0,0,0,0,0,0"/>
                  </v:shape>
                  <v:shape id="Freeform 210" o:spid="_x0000_s1220" style="position:absolute;left:3121;top:2463;width:20;height:26;visibility:visible;mso-wrap-style:square;v-text-anchor:top" coordsize="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5lcUA&#10;AADcAAAADwAAAGRycy9kb3ducmV2LnhtbERPTWvCQBC9F/wPywi9SN210Fqjq4hQqL20TUPR25gd&#10;k2h2NmS3Mf333ULB2zze5yxWva1FR62vHGuYjBUI4tyZigsN2efz3RMIH5AN1o5Jww95WC0HNwtM&#10;jLvwB3VpKEQMYZ+ghjKEJpHS5yVZ9GPXEEfu6FqLIcK2kKbFSwy3tbxX6lFarDg2lNjQpqT8nH5b&#10;DVt1yNR25PD9tH9IX5vR22731Wl9O+zXcxCB+nAV/7tfTJw/m8LfM/EC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HmVxQAAANwAAAAPAAAAAAAAAAAAAAAAAJgCAABkcnMv&#10;ZG93bnJldi54bWxQSwUGAAAAAAQABAD1AAAAigMAAAAA&#10;" path="m15,l11,,7,2,3,2r,2l,7,,9r,4l3,15r,1l7,18r4,1l15,20r,1l15,22r,1l19,25e" filled="f" fillcolor="#bbe0e3" strokeweight="1pt">
                    <v:stroke startarrowwidth="narrow" startarrowlength="short" endarrowwidth="narrow" endarrowlength="short" endcap="round"/>
                    <v:path arrowok="t" o:connecttype="custom" o:connectlocs="15,0;11,0;7,2;3,2;3,4;0,7;0,9;0,13;3,15;3,16;7,18;11,19;15,20;15,21;15,22;15,23;19,25" o:connectangles="0,0,0,0,0,0,0,0,0,0,0,0,0,0,0,0,0"/>
                  </v:shape>
                  <v:shape id="Freeform 211" o:spid="_x0000_s1221" style="position:absolute;left:3128;top:2465;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1gjMYA&#10;AADcAAAADwAAAGRycy9kb3ducmV2LnhtbESPQWvCQBCF7wX/wzJCb3UTbYumrqKCpYci1ojnMTtN&#10;gtnZkF01/fedQ6G3Gd6b976ZL3vXqBt1ofZsIB0loIgLb2suDRzz7dMUVIjIFhvPZOCHAiwXg4c5&#10;Ztbf+Ytuh1gqCeGQoYEqxjbTOhQVOQwj3xKL9u07h1HWrtS2w7uEu0aPk+RVO6xZGipsaVNRcTlc&#10;nYFTkq/fG/rM0/N4/7zbXNPZ5GVrzOOwX72BitTHf/Pf9YcV/JnQyjMygV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1gjMYAAADcAAAADwAAAAAAAAAAAAAAAACYAgAAZHJz&#10;L2Rvd25yZXYueG1sUEsFBgAAAAAEAAQA9QAAAIsDAAAAAA==&#10;" path="m,l20,7r,4l20,15,,21e" filled="f" fillcolor="#bbe0e3" strokeweight="1pt">
                    <v:stroke startarrowwidth="narrow" startarrowlength="short" endarrowwidth="narrow" endarrowlength="short" endcap="round"/>
                    <v:path arrowok="t" o:connecttype="custom" o:connectlocs="0,0;20,7;20,11;20,15;0,21" o:connectangles="0,0,0,0,0"/>
                  </v:shape>
                  <v:shape id="Freeform 212" o:spid="_x0000_s1222" style="position:absolute;left:3123;top:2591;width:20;height:1;visibility:visible;mso-wrap-style:square;v-text-anchor:top" coordsize="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H0sAA&#10;AADcAAAADwAAAGRycy9kb3ducmV2LnhtbERPTYvCMBC9C/6HMII3TXalYrtGEUH04GVVPA/NbFu2&#10;mZQmW6u/3ggL3ubxPme57m0tOmp95VjDx1SBIM6dqbjQcDnvJgsQPiAbrB2Thjt5WK+GgyVmxt34&#10;m7pTKEQMYZ+hhjKEJpPS5yVZ9FPXEEfux7UWQ4RtIU2Ltxhua/mp1FxarDg2lNjQtqT89/RnNTww&#10;Obr91d7zh1LJcbbvOOmk1uNRv/kCEagPb/G/+2Di/DSF1zPxAr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FH0sAAAADcAAAADwAAAAAAAAAAAAAAAACYAgAAZHJzL2Rvd25y&#10;ZXYueG1sUEsFBgAAAAAEAAQA9QAAAIUDAAAAAA==&#10;" path="m,l2,,6,r6,l14,r5,e" filled="f" fillcolor="#bbe0e3" strokeweight="1pt">
                    <v:stroke startarrowwidth="narrow" startarrowlength="short" endarrowwidth="narrow" endarrowlength="short" endcap="round"/>
                    <v:path arrowok="t" o:connecttype="custom" o:connectlocs="0,0;2,0;6,0;12,0;14,0;19,0" o:connectangles="0,0,0,0,0,0"/>
                  </v:shape>
                  <v:shape id="Freeform 213" o:spid="_x0000_s1223" style="position:absolute;left:3205;top:2509;width:19;height:22;visibility:visible;mso-wrap-style:square;v-text-anchor:top" coordsize="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wQ8MA&#10;AADcAAAADwAAAGRycy9kb3ducmV2LnhtbESPQYvCMBSE78L+h/AWvIimKohU0yKyCype1GXR26N5&#10;25Y2L6XJav33RhA8DjPzDbNMO1OLK7WutKxgPIpAEGdWl5wr+Dl9D+cgnEfWWFsmBXdykCYfvSXG&#10;2t74QNejz0WAsItRQeF9E0vpsoIMupFtiIP3Z1uDPsg2l7rFW4CbWk6iaCYNlhwWCmxoXVBWHf+N&#10;gnK3W1dYGbvKpvXZjQeX/e/XVqn+Z7dagPDU+Xf41d5oBYEIzzPhCM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HwQ8MAAADcAAAADwAAAAAAAAAAAAAAAACYAgAAZHJzL2Rv&#10;d25yZXYueG1sUEsFBgAAAAAEAAQA9QAAAIgDAAAAAA==&#10;" path="m,21r6,l12,14r6,l18,7,18,e" filled="f" fillcolor="#bbe0e3" strokeweight="1pt">
                    <v:stroke startarrowwidth="narrow" startarrowlength="short" endarrowwidth="narrow" endarrowlength="short" endcap="round"/>
                    <v:path arrowok="t" o:connecttype="custom" o:connectlocs="0,21;6,21;12,14;18,14;18,7;18,0" o:connectangles="0,0,0,0,0,0"/>
                  </v:shape>
                  <v:shape id="Freeform 214" o:spid="_x0000_s1224" style="position:absolute;left:3208;top:2493;width:23;height:20;visibility:visible;mso-wrap-style:square;v-text-anchor:top" coordsize="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akscEA&#10;AADcAAAADwAAAGRycy9kb3ducmV2LnhtbESPzarCMBSE94LvEI7gzqZVEOk1igiKGxf+PMChObet&#10;NicliW19eyNcuMthZr5h1tvBNKIj52vLCrIkBUFcWF1zqeB+O8xWIHxA1thYJgVv8rDdjEdrzLXt&#10;+ULdNZQiQtjnqKAKoc2l9EVFBn1iW+Lo/VpnMETpSqkd9hFuGjlP06U0WHNcqLClfUXF8/oyCorn&#10;8qX7bJG54+0wnLsT9osHKjWdDLsfEIGG8B/+a5+0gnmawfdMPAJy8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pLHBAAAA3AAAAA8AAAAAAAAAAAAAAAAAmAIAAGRycy9kb3du&#10;cmV2LnhtbFBLBQYAAAAABAAEAPUAAACGAwAAAAA=&#10;" path="m,19l,12,2,6r2,l7,,9,r5,l17,r2,6l22,6r,6l17,12r-3,l9,12,4,19r-2,l,19e" fillcolor="#404040" strokeweight="1pt">
                    <v:stroke startarrowwidth="narrow" startarrowlength="short" endarrowwidth="narrow" endarrowlength="short" endcap="round"/>
                    <v:path arrowok="t" o:connecttype="custom" o:connectlocs="0,19;0,12;2,6;4,6;7,0;9,0;14,0;17,0;19,6;22,6;22,12;17,12;14,12;9,12;4,19;2,19;0,19" o:connectangles="0,0,0,0,0,0,0,0,0,0,0,0,0,0,0,0,0"/>
                  </v:shape>
                  <v:shape id="Freeform 215" o:spid="_x0000_s1225" style="position:absolute;left:3194;top:2464;width:70;height:66;visibility:visible;mso-wrap-style:square;v-text-anchor:top" coordsize="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ctsUA&#10;AADcAAAADwAAAGRycy9kb3ducmV2LnhtbESPT2vCQBTE7wW/w/IEb3XX0FqJrlIKhQq5+Kf3Z/aZ&#10;RLNvQ3abpP30XUHwOMzMb5jVZrC16Kj1lWMNs6kCQZw7U3Gh4Xj4fF6A8AHZYO2YNPySh8169LTC&#10;1Lied9TtQyEihH2KGsoQmlRKn5dk0U9dQxy9s2sthijbQpoW+wi3tUyUmkuLFceFEhv6KCm/7n+s&#10;hvmbp0t9epG77+PrwlXZYZt1f1pPxsP7EkSgITzC9/aX0ZCoBG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By2xQAAANwAAAAPAAAAAAAAAAAAAAAAAJgCAABkcnMv&#10;ZG93bnJldi54bWxQSwUGAAAAAAQABAD1AAAAigMAAAAA&#10;" path="m54,62r2,l58,61r2,-2l63,58r1,-1l65,55r1,-1l67,52r,-4l69,46r,-2l69,39r,-5l67,30r,-3l65,21,64,18,62,15,61,13,59,10,57,7,54,4r-2,l49,3,47,2r-3,l38,1,31,,26,,22,,16,1r-5,l8,2,6,3,4,4,3,4,2,6,1,7r,1l1,10,,11r1,2l1,15r1,1l3,17r1,1l5,20r2,1l8,18r,-2l10,19r2,2l14,22r2,1l20,24r1,l22,24r3,3l27,28r3,1l29,30r,1l30,32r,1l33,34r4,2l39,37r2,3l42,43r1,1l43,46r1,1l44,49r,3l44,53r,2l43,58r-1,2l41,62r2,l43,60r1,-1l46,57r1,-2l47,57r,2l46,61r,1l45,63r-1,2l48,63r5,l54,62e" fillcolor="black" strokeweight="1pt">
                    <v:stroke startarrowwidth="narrow" startarrowlength="short" endarrowwidth="narrow" endarrowlength="short" endcap="round"/>
                    <v:path arrowok="t" o:connecttype="custom" o:connectlocs="56,62;60,59;64,57;66,54;67,48;69,44;69,34;67,27;64,18;61,13;57,7;52,4;47,2;38,1;26,0;16,1;8,2;4,4;2,6;1,8;0,11;1,15;3,17;5,20;8,18;10,19;14,22;20,24;22,24;27,28;29,30;30,32;33,34;39,37;42,43;43,46;44,49;44,53;43,58;41,62;43,60;46,57;47,57;46,61;45,63;48,63;54,62" o:connectangles="0,0,0,0,0,0,0,0,0,0,0,0,0,0,0,0,0,0,0,0,0,0,0,0,0,0,0,0,0,0,0,0,0,0,0,0,0,0,0,0,0,0,0,0,0,0,0"/>
                  </v:shape>
                  <v:shape id="Freeform 216" o:spid="_x0000_s1226" style="position:absolute;left:3194;top:2759;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bhsQA&#10;AADcAAAADwAAAGRycy9kb3ducmV2LnhtbESP0WoCMRRE3wX/IdxCX0pN3Gqxq1FKoeiLqKsfcLu5&#10;7i7d3CxJqtu/b4SCj8PMnGEWq9624kI+NI41jEcKBHHpTMOVhtPx83kGIkRkg61j0vBLAVbL4WCB&#10;uXFXPtCliJVIEA45aqhj7HIpQ1mTxTByHXHyzs5bjEn6ShqP1wS3rcyUepUWG04LNXb0UVP5XfxY&#10;DTxp1iin2b7cva1N+PJPansirR8f+vc5iEh9vIf/2xujIVMvcDu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y24bEAAAA3AAAAA8AAAAAAAAAAAAAAAAAmAIAAGRycy9k&#10;b3ducmV2LnhtbFBLBQYAAAAABAAEAPUAAACJAwAAAAA=&#10;" path="m,l,,,1,,3,,5,,7,,9r,1l,12r,2l,16r,2l,20r18,l18,18r,-2l18,14r,-2l18,10r,-1l18,7r,-2l18,3r,-2l18,,,e" strokeweight="1pt">
                    <v:stroke startarrowwidth="narrow" startarrowlength="short" endarrowwidth="narrow" endarrowlength="short" endcap="round"/>
                    <v:path arrowok="t" o:connecttype="custom" o:connectlocs="0,0;0,0;0,1;0,3;0,5;0,7;0,9;0,10;0,12;0,14;0,16;0,18;0,20;18,20;18,18;18,16;18,14;18,12;18,10;18,9;18,7;18,5;18,3;18,1;18,0;0,0" o:connectangles="0,0,0,0,0,0,0,0,0,0,0,0,0,0,0,0,0,0,0,0,0,0,0,0,0,0"/>
                  </v:shape>
                  <v:shape id="Freeform 217" o:spid="_x0000_s1227" style="position:absolute;left:3194;top:2688;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tD8sMA&#10;AADcAAAADwAAAGRycy9kb3ducmV2LnhtbESP3WoCMRSE7wu+QziCN1ITF5W6NYoIxd5I/XuA4+Z0&#10;d3FzsiSprm/fCIVeDjPzDbNYdbYRN/KhdqxhPFIgiAtnai41nE8fr28gQkQ22DgmDQ8KsFr2XhaY&#10;G3fnA92OsRQJwiFHDVWMbS5lKCqyGEauJU7et/MWY5K+lMbjPcFtIzOlZtJizWmhwpY2FRXX44/V&#10;wJN6i3Ka7Yuv+daEix+q3Zm0HvS79TuISF38D/+1P42GTE3geSYd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tD8sMAAADcAAAADwAAAAAAAAAAAAAAAACYAgAAZHJzL2Rv&#10;d25yZXYueG1sUEsFBgAAAAAEAAQA9QAAAIgDAAAAAA==&#10;" path="m,l,1,,3,,5,,7,,9r,1l,12r,2l,16r,2l,20r18,l18,18r,-2l18,14r,-2l18,10r,-1l18,7r,-2l18,3r,-2l,1,,e" strokeweight="1pt">
                    <v:stroke startarrowwidth="narrow" startarrowlength="short" endarrowwidth="narrow" endarrowlength="short" endcap="round"/>
                    <v:path arrowok="t" o:connecttype="custom" o:connectlocs="0,0;0,1;0,3;0,5;0,7;0,9;0,10;0,12;0,14;0,16;0,18;0,20;18,20;18,18;18,16;18,14;18,12;18,10;18,9;18,7;18,5;18,3;18,1;0,1;0,0" o:connectangles="0,0,0,0,0,0,0,0,0,0,0,0,0,0,0,0,0,0,0,0,0,0,0,0,0"/>
                  </v:shape>
                  <v:shape id="Freeform 218" o:spid="_x0000_s1228" style="position:absolute;left:3200;top:2619;width:21;height: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p/8UA&#10;AADcAAAADwAAAGRycy9kb3ducmV2LnhtbESPQWvCQBSE7wX/w/KE3nRXIaVGV1GpYg8RjKV4fGRf&#10;k9Ds25BdNf333YLQ4zAz3zCLVW8bcaPO1441TMYKBHHhTM2lho/zbvQKwgdkg41j0vBDHlbLwdMC&#10;U+PufKJbHkoRIexT1FCF0KZS+qIii37sWuLofbnOYoiyK6Xp8B7htpFTpV6kxZrjQoUtbSsqvvOr&#10;1ZBkx/fDrvjMTvlmpvbZJfFvfav187Bfz0EE6sN/+NE+GA1TlcD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2n/xQAAANwAAAAPAAAAAAAAAAAAAAAAAJgCAABkcnMv&#10;ZG93bnJldi54bWxQSwUGAAAAAAQABAD1AAAAigMAAAAA&#10;" path="m10,r,1l10,3r,2l10,6r,2l10,10,,12r,1l,15r,2l10,17r,2l10,17r,-2l10,13r,-1l20,10r,-2l20,6r,-1l20,3r,-2l10,e" strokeweight="1pt">
                    <v:stroke startarrowwidth="narrow" startarrowlength="short" endarrowwidth="narrow" endarrowlength="short" endcap="round"/>
                    <v:path arrowok="t" o:connecttype="custom" o:connectlocs="10,0;10,1;10,3;10,5;10,6;10,8;10,10;0,12;0,13;0,15;0,17;10,17;10,19;10,17;10,15;10,13;10,12;20,10;20,8;20,6;20,5;20,3;20,1;10,0" o:connectangles="0,0,0,0,0,0,0,0,0,0,0,0,0,0,0,0,0,0,0,0,0,0,0,0"/>
                  </v:shape>
                  <v:shape id="Freeform 219" o:spid="_x0000_s1229" style="position:absolute;left:3205;top:2516;width:19;height:20;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kEpMUA&#10;AADcAAAADwAAAGRycy9kb3ducmV2LnhtbESPQWsCMRSE7wX/Q3hCbzWrFNHVKFoQpFCwVmGPj81z&#10;s7h52W6ixv76Rij0OMzMN8x8GW0jrtT52rGC4SADQVw6XXOl4PC1eZmA8AFZY+OYFNzJw3LRe5pj&#10;rt2NP+m6D5VIEPY5KjAhtLmUvjRk0Q9cS5y8k+sshiS7SuoObwluGznKsrG0WHNaMNjSm6HyvL9Y&#10;Ba/Tn+L8cS/McRPLSbFz6/fwHZV67sfVDESgGP7Df+2tVjDKxvA4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6QSkxQAAANwAAAAPAAAAAAAAAAAAAAAAAJgCAABkcnMv&#10;ZG93bnJldi54bWxQSwUGAAAAAAQABAD1AAAAigMAAAAA&#10;" path="m4,13r-2,l4,16r2,3l9,19r4,-3l15,13r3,-3l13,8,9,5,6,2,4,2,2,,,,,2,,5,2,8r2,5e" fillcolor="red" strokeweight="1pt">
                    <v:stroke startarrowwidth="narrow" startarrowlength="short" endarrowwidth="narrow" endarrowlength="short" endcap="round"/>
                    <v:path arrowok="t" o:connecttype="custom" o:connectlocs="4,13;2,13;4,16;6,19;9,19;13,16;15,13;18,10;13,8;9,5;6,2;4,2;2,0;0,0;0,2;0,5;2,8;4,13" o:connectangles="0,0,0,0,0,0,0,0,0,0,0,0,0,0,0,0,0,0"/>
                  </v:shape>
                  <v:shape id="Freeform 220" o:spid="_x0000_s1230" style="position:absolute;left:3111;top:2651;width:40;height:22;visibility:visible;mso-wrap-style:square;v-text-anchor:top" coordsize="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257sYA&#10;AADcAAAADwAAAGRycy9kb3ducmV2LnhtbESPQUvDQBSE7wX/w/IEb+0mFayk3RZRhOJBbCuCt9fs&#10;azaYfRuyr03017uFQo/DzHzDLFaDb9SJulgHNpBPMlDEZbA1VwY+d6/jR1BRkC02gcnAL0VYLW9G&#10;Cyxs6HlDp61UKkE4FmjAibSF1rF05DFOQkucvEPoPEqSXaVth32C+0ZPs+xBe6w5LThs6dlR+bM9&#10;egP3uf/aO5Lj4T3/k7f1S/+N+Ycxd7fD0xyU0CDX8KW9tgam2QzOZ9IR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257sYAAADcAAAADwAAAAAAAAAAAAAAAACYAgAAZHJz&#10;L2Rvd25yZXYueG1sUEsFBgAAAAAEAAQA9QAAAIsDAAAAAA==&#10;" path="m36,l26,,20,,12,,1,,2,,,7r,5l,14r,3l1,18r1,1l4,21r2,l8,21r20,l31,21r2,l35,19r1,-1l37,17r2,-3l39,12,37,7,36,e" fillcolor="#404040" strokecolor="#404040" strokeweight="1pt">
                    <v:stroke startarrowwidth="narrow" startarrowlength="short" endarrowwidth="narrow" endarrowlength="short" endcap="round"/>
                    <v:path arrowok="t" o:connecttype="custom" o:connectlocs="36,0;26,0;20,0;12,0;1,0;2,0;0,7;0,12;0,14;0,17;1,18;2,19;4,21;6,21;8,21;28,21;31,21;33,21;35,19;36,18;37,17;39,14;39,12;37,7;36,0" o:connectangles="0,0,0,0,0,0,0,0,0,0,0,0,0,0,0,0,0,0,0,0,0,0,0,0,0"/>
                  </v:shape>
                  <v:shape id="Freeform 221" o:spid="_x0000_s1231" style="position:absolute;left:3120;top:2490;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rOMIA&#10;AADcAAAADwAAAGRycy9kb3ducmV2LnhtbERP3UrDMBS+F3yHcITducSiQ+qyIoXp2I3Y9QGOzTEt&#10;Nic1iVu3pzcXgpcf3/+6mt0ojhTi4FnD3VKBIO68GdhqaA/b20cQMSEbHD2ThjNFqDbXV2ssjT/x&#10;Ox2bZEUO4Viihj6lqZQydj05jEs/EWfu0weHKcNgpQl4yuFulIVSK+lw4NzQ40R1T91X8+M02O2b&#10;fL1vL9+2bvf7h+IlrFTzofXiZn5+ApFoTv/iP/fOaChUXpvP5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6s4wgAAANwAAAAPAAAAAAAAAAAAAAAAAJgCAABkcnMvZG93&#10;bnJldi54bWxQSwUGAAAAAAQABAD1AAAAhwMAAAAA&#10;" path="m,20r,l10,20,20,e" filled="f" fillcolor="#bbe0e3" strokeweight="1pt">
                    <v:stroke startarrowwidth="narrow" startarrowlength="short" endarrowwidth="narrow" endarrowlength="short" endcap="round"/>
                    <v:path arrowok="t" o:connecttype="custom" o:connectlocs="0,20;0,20;10,20;20,0" o:connectangles="0,0,0,0"/>
                  </v:shape>
                  <v:shape id="Freeform 222" o:spid="_x0000_s1232" style="position:absolute;left:3111;top:2487;width:1;height:21;visibility:visible;mso-wrap-style:square;v-text-anchor:top" coordsize="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qw38EA&#10;AADcAAAADwAAAGRycy9kb3ducmV2LnhtbESPQWsCMRSE7wX/Q3hCL0UT91DW1SgiiPbotvT82Dx3&#10;F5OXsIm6/vumUOhxmJlvmPV2dFbcaYi9Zw2LuQJB3HjTc6vh6/MwK0HEhGzQeiYNT4qw3Uxe1lgZ&#10;/+Az3evUigzhWKGGLqVQSRmbjhzGuQ/E2bv4wWHKcmilGfCR4c7KQql36bDnvNBhoH1HzbW+OQ3q&#10;/PYRbGFr58KRv49lGYJqtH6djrsViERj+g//tU9GQ6GW8HsmHwG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sN/BAAAA3AAAAA8AAAAAAAAAAAAAAAAAmAIAAGRycy9kb3du&#10;cmV2LnhtbFBLBQYAAAAABAAEAPUAAACGAwAAAAA=&#10;" path="m,l,10,,20e" filled="f" fillcolor="#bbe0e3" strokeweight="1pt">
                    <v:stroke startarrowwidth="narrow" startarrowlength="short" endarrowwidth="narrow" endarrowlength="short" endcap="round"/>
                    <v:path arrowok="t" o:connecttype="custom" o:connectlocs="0,0;0,10;0,20" o:connectangles="0,0,0"/>
                  </v:shape>
                  <v:shape id="Freeform 223" o:spid="_x0000_s1233" style="position:absolute;left:3213;top:2499;width:21;height:23;visibility:visible;mso-wrap-style:square;v-text-anchor:top" coordsize="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D8zcEA&#10;AADcAAAADwAAAGRycy9kb3ducmV2LnhtbERPTWvCQBC9F/wPywje6kYPWqKriFIR9NCm1fOYHZNg&#10;djZktzH++86h0OPjfS/XvatVR22oPBuYjBNQxLm3FRcGvr/eX99AhYhssfZMBp4UYL0avCwxtf7B&#10;n9RlsVASwiFFA2WMTap1yEtyGMa+IRbu5luHUWBbaNviQ8JdradJMtMOK5aGEhvalpTfsx9nYDr3&#10;+4/j4TS76O7s91l3zXfPqzGjYb9ZgIrUx3/xn/tgxTeR+XJGjoB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A/M3BAAAA3AAAAA8AAAAAAAAAAAAAAAAAmAIAAGRycy9kb3du&#10;cmV2LnhtbFBLBQYAAAAABAAEAPUAAACGAwAAAAA=&#10;" path="m,l20,,16,7,8,14,4,22,8,14,4,7,4,,,e" fillcolor="black" strokeweight="1pt">
                    <v:stroke startarrowwidth="narrow" startarrowlength="short" endarrowwidth="narrow" endarrowlength="short" endcap="round"/>
                    <v:path arrowok="t" o:connecttype="custom" o:connectlocs="0,0;20,0;16,7;8,14;4,22;8,14;4,7;4,0;0,0" o:connectangles="0,0,0,0,0,0,0,0,0"/>
                  </v:shape>
                  <v:shape id="Freeform 224" o:spid="_x0000_s1234" style="position:absolute;left:3211;top:2499;width:21;height:23;visibility:visible;mso-wrap-style:square;v-text-anchor:top" coordsize="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4jMMA&#10;AADcAAAADwAAAGRycy9kb3ducmV2LnhtbESPQYvCMBSE74L/IbwFbzatK+J2jSLKgiAI1l68PZpn&#10;W7Z5qU3U7r/fCILHYWa+YRar3jTiTp2rLStIohgEcWF1zaWC/PQznoNwHlljY5kU/JGD1XI4WGCq&#10;7YOPdM98KQKEXYoKKu/bVEpXVGTQRbYlDt7FdgZ9kF0pdYePADeNnMTxTBqsOSxU2NKmouI3uxkF&#10;fZZd7IG3+my/btcmn+af132s1OijX3+D8NT7d/jV3mkFkySB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r4jMMAAADcAAAADwAAAAAAAAAAAAAAAACYAgAAZHJzL2Rv&#10;d25yZXYueG1sUEsFBgAAAAAEAAQA9QAAAIgDAAAAAA==&#10;" path="m20,22r,-8l20,7,15,,10,,,,,14r5,8l10,22r5,l20,22e" fillcolor="green" strokeweight="1pt">
                    <v:stroke startarrowwidth="narrow" startarrowlength="short" endarrowwidth="narrow" endarrowlength="short" endcap="round"/>
                    <v:path arrowok="t" o:connecttype="custom" o:connectlocs="20,22;20,14;20,7;15,0;10,0;0,0;0,14;5,22;10,22;15,22;20,22" o:connectangles="0,0,0,0,0,0,0,0,0,0,0"/>
                  </v:shape>
                  <v:shape id="Freeform 225" o:spid="_x0000_s1235" style="position:absolute;left:3211;top:2499;width:21;height:23;visibility:visible;mso-wrap-style:square;v-text-anchor:top" coordsize="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V+MUA&#10;AADcAAAADwAAAGRycy9kb3ducmV2LnhtbESPQWvCQBSE7wX/w/IEL0U35lBKdJUoiGILxbS9P7Kv&#10;yWL2bdhdTfrvu4VCj8PMfMOst6PtxJ18MI4VLBcZCOLaacONgo/3w/wZRIjIGjvHpOCbAmw3k4c1&#10;FtoNfKF7FRuRIBwKVNDG2BdShroli2HheuLkfTlvMSbpG6k9DgluO5ln2ZO0aDgttNjTvqX6Wt2s&#10;gpfPc/nYvTZHSX536o0pr2/nQanZdCxXICKN8T/81z5pBfkyh9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1X4xQAAANwAAAAPAAAAAAAAAAAAAAAAAJgCAABkcnMv&#10;ZG93bnJldi54bWxQSwUGAAAAAAQABAD1AAAAigMAAAAA&#10;" path="m,11l,,10,,20,11r,11l10,22,,11e" strokecolor="white" strokeweight="1pt">
                    <v:stroke startarrowwidth="narrow" startarrowlength="short" endarrowwidth="narrow" endarrowlength="short" endcap="round"/>
                    <v:path arrowok="t" o:connecttype="custom" o:connectlocs="0,11;0,0;10,0;20,11;20,22;10,22;0,11" o:connectangles="0,0,0,0,0,0,0"/>
                  </v:shape>
                  <v:shape id="Freeform 226" o:spid="_x0000_s1236" style="position:absolute;left:3211;top:2505;width:21;height: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CAsQA&#10;AADcAAAADwAAAGRycy9kb3ducmV2LnhtbESPT2vCQBTE74LfYXmCt7pRwZboKjbUP8eaKtLbI/ua&#10;BLNvw+6q6bfvCgWPw8z8hlmsOtOIGzlfW1YwHiUgiAuray4VHL82L28gfEDW2FgmBb/kYbXs9xaY&#10;anvnA93yUIoIYZ+igiqENpXSFxUZ9CPbEkfvxzqDIUpXSu3wHuGmkZMkmUmDNceFClvKKiou+dUo&#10;+G4ym3xsL+/Z6bUlfd59uo1bKzUcdOs5iEBdeIb/23utYDKewuN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EggLEAAAA3AAAAA8AAAAAAAAAAAAAAAAAmAIAAGRycy9k&#10;b3ducmV2LnhtbFBLBQYAAAAABAAEAPUAAACJAwAAAAA=&#10;" path="m,l10,,20,e" filled="f" fillcolor="#bbe0e3" strokeweight="1pt">
                    <v:stroke startarrowwidth="narrow" startarrowlength="short" endarrowwidth="narrow" endarrowlength="short" endcap="round"/>
                    <v:path arrowok="t" o:connecttype="custom" o:connectlocs="0,0;10,0;20,0" o:connectangles="0,0,0"/>
                  </v:shape>
                  <v:shape id="Freeform 227" o:spid="_x0000_s1237" style="position:absolute;left:3211;top:2498;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34MUA&#10;AADcAAAADwAAAGRycy9kb3ducmV2LnhtbESPUWvCMBSF3wf7D+EOfJupxcmoRhHBKb7Iuv6Au+aa&#10;FpubLona7dcvwmCPh3POdziL1WA7cSUfWscKJuMMBHHtdMtGQfWxfX4FESKyxs4xKfimAKvl48MC&#10;C+1u/E7XMhqRIBwKVNDE2BdShrohi2HseuLknZy3GJP0RmqPtwS3ncyzbCYttpwWGuxp01B9Li9W&#10;gdke5W5a/XyZTXU4vORvfpaVn0qNnob1HESkIf6H/9p7rSCfTOF+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zfgxQAAANwAAAAPAAAAAAAAAAAAAAAAAJgCAABkcnMv&#10;ZG93bnJldi54bWxQSwUGAAAAAAQABAD1AAAAigMAAAAA&#10;" path="m20,r,6l20,13r,7l,20e" filled="f" fillcolor="#bbe0e3" strokeweight="1pt">
                    <v:stroke startarrowwidth="narrow" startarrowlength="short" endarrowwidth="narrow" endarrowlength="short" endcap="round"/>
                    <v:path arrowok="t" o:connecttype="custom" o:connectlocs="20,0;20,6;20,13;20,20;0,20" o:connectangles="0,0,0,0,0"/>
                  </v:shape>
                  <v:line id="Line 228" o:spid="_x0000_s1238" style="position:absolute;visibility:visible;mso-wrap-style:square" from="3206,2521" to="3207,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FWe8MAAADcAAAADwAAAGRycy9kb3ducmV2LnhtbESPzWrDMBCE74W+g9hCb7WcgItxI5sQ&#10;KBR6CE0DuS7Wxja1VsZa//Ttq0Igx2FmvmF21ep6NdMYOs8GNkkKirj2tuPGwPn7/SUHFQTZYu+Z&#10;DPxSgKp8fNhhYf3CXzSfpFERwqFAA63IUGgd6pYchsQPxNG7+tGhRDk22o64RLjr9TZNX7XDjuNC&#10;iwMdWqp/TpMzMMn1k9bzlF8o50yW/Ji5+WjM89O6fwMltMo9fGt/WAPbTQb/Z+IR0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RVnvDAAAA3AAAAA8AAAAAAAAAAAAA&#10;AAAAoQIAAGRycy9kb3ducmV2LnhtbFBLBQYAAAAABAAEAPkAAACRAwAAAAA=&#10;" strokeweight="1pt">
                    <v:stroke startarrowwidth="narrow" startarrowlength="short" endarrowwidth="narrow" endarrowlength="short"/>
                  </v:line>
                  <v:shape id="Freeform 229" o:spid="_x0000_s1239" style="position:absolute;left:3092;top:2452;width:31;height:24;visibility:visible;mso-wrap-style:square;v-text-anchor:top" coordsize="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N+s8IA&#10;AADcAAAADwAAAGRycy9kb3ducmV2LnhtbESPQYvCMBSE7wv+h/AEb2uqB5Fuo4goKIio24u3R/Ns&#10;q81LbaLWf28EweMwM98wybQ1lbhT40rLCgb9CARxZnXJuYL0f/k7BuE8ssbKMil4koPppPOTYKzt&#10;g/d0P/hcBAi7GBUU3texlC4ryKDr25o4eCfbGPRBNrnUDT4C3FRyGEUjabDksFBgTfOCssvhZgLF&#10;mjMeN9X1YhfbW7RLN+t0Plaq121nfyA8tf4b/rRXWsFwMIL3mXAE5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Q36zwgAAANwAAAAPAAAAAAAAAAAAAAAAAJgCAABkcnMvZG93&#10;bnJldi54bWxQSwUGAAAAAAQABAD1AAAAhwMAAAAA&#10;" path="m30,8l26,3,25,,24,,22,,21,,19,r,1l17,1r-1,l14,2r-2,l11,3,10,4,9,6,8,5,5,6,3,7,2,9,1,11,,14r1,2l1,17r2,l4,17r,-1l4,18r,2l5,22r1,1l8,22,9,20r,-2l9,15r1,4l10,20r1,l11,21r2,l13,20r1,l14,19r,-1l15,17r,-3l15,10,16,9r4,l30,8e" strokeweight="1pt">
                    <v:stroke startarrowwidth="narrow" startarrowlength="short" endarrowwidth="narrow" endarrowlength="short" endcap="round"/>
                    <v:path arrowok="t" o:connecttype="custom" o:connectlocs="30,8;26,3;25,0;24,0;22,0;21,0;19,0;19,1;17,1;16,1;14,2;12,2;11,3;10,4;9,6;8,5;5,6;3,7;2,9;1,11;0,14;1,16;1,17;3,17;4,17;4,16;4,18;4,20;5,22;6,23;8,22;9,20;9,18;9,15;10,19;10,20;11,20;11,21;13,21;13,20;14,20;14,19;14,18;15,17;15,14;15,10;16,9;20,9;30,8" o:connectangles="0,0,0,0,0,0,0,0,0,0,0,0,0,0,0,0,0,0,0,0,0,0,0,0,0,0,0,0,0,0,0,0,0,0,0,0,0,0,0,0,0,0,0,0,0,0,0,0,0"/>
                  </v:shape>
                  <v:shape id="Freeform 230" o:spid="_x0000_s1240" style="position:absolute;left:3100;top:2459;width:1;height:23;visibility:visible;mso-wrap-style:square;v-text-anchor:top" coordsize="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EKfMMA&#10;AADcAAAADwAAAGRycy9kb3ducmV2LnhtbESPQWsCMRSE7wX/Q3iCt5pdBaurUUQQ7UXotgePj+S5&#10;G9y8LJuo679vhEKPw8x8w6w2vWvEnbpgPSvIxxkIYu2N5UrBz/f+fQ4iRGSDjWdS8KQAm/XgbYWF&#10;8Q/+onsZK5EgHApUUMfYFlIGXZPDMPYtcfIuvnMYk+wqaTp8JLhr5CTLZtKh5bRQY0u7mvS1vDkF&#10;ehHyEy5O5085t7vD1Nun3pdKjYb9dgkiUh//w3/to1EwyT/gdS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EKfMMAAADcAAAADwAAAAAAAAAAAAAAAACYAgAAZHJzL2Rv&#10;d25yZXYueG1sUEsFBgAAAAAEAAQA9QAAAIgDAAAAAA==&#10;" path="m,22l,9,,3,,e" filled="f" fillcolor="#bbe0e3" strokeweight="1pt">
                    <v:stroke startarrowwidth="narrow" startarrowlength="short" endarrowwidth="narrow" endarrowlength="short" endcap="round"/>
                    <v:path arrowok="t" o:connecttype="custom" o:connectlocs="0,22;0,9;0,3;0,0" o:connectangles="0,0,0,0"/>
                  </v:shape>
                  <v:line id="Line 231" o:spid="_x0000_s1241" style="position:absolute;flip:y;visibility:visible;mso-wrap-style:square" from="3095,2466" to="3095,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7s08AAAADcAAAADwAAAGRycy9kb3ducmV2LnhtbERPy2qEMBTdD/Qfwi10M9SoCxFrlKFQ&#10;KHRVp3S2F3OrUnPjmNTH3zeLgVkezrusNzOKhWY3WFaQRDEI4tbqgTsFX+e35xyE88gaR8ukYCcH&#10;dfVwKLHQduVPWhrfiRDCrkAFvfdTIaVrezLoIjsRB+7HzgZ9gHMn9YxrCDejTOM4kwYHDg09TvTa&#10;U/vb/BkFrc2/P/L9kmTXc5bmw1E2i5FKPT1upxcQnjZ/F9/c71pBmoS14Uw4ArL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eu7NPAAAAA3AAAAA8AAAAAAAAAAAAAAAAA&#10;oQIAAGRycy9kb3ducmV2LnhtbFBLBQYAAAAABAAEAPkAAACOAwAAAAA=&#10;" strokeweight="1pt">
                    <v:stroke startarrowwidth="narrow" startarrowlength="short" endarrowwidth="narrow" endarrowlength="short"/>
                  </v:line>
                </v:group>
                <v:group id="Group 232" o:spid="_x0000_s1242" style="position:absolute;left:3838;top:19934;width:6856;height:7217" coordorigin="872,2393" coordsize="616,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233" o:spid="_x0000_s1243" style="position:absolute;left:1004;top:2678;width:161;height:306;visibility:visible;mso-wrap-style:square;v-text-anchor:top" coordsize="16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ex8AA&#10;AADcAAAADwAAAGRycy9kb3ducmV2LnhtbERPS2vCQBC+C/0PyxS8iG6aQ5HUVaRg6bW+8DjNziax&#10;2dmQHTX+e/dQ8PjxvRerwbfqSn1sAht4m2WgiMtgG64M7Heb6RxUFGSLbWAycKcIq+XLaIGFDTf+&#10;oetWKpVCOBZooBbpCq1jWZPHOAsdceJc6D1Kgn2lbY+3FO5bnWfZu/bYcGqosaPPmsq/7cUbWP/u&#10;ZeJO2dfRby5ydkc3OZAzZvw6rD9ACQ3yFP+7v62BPE/z05l0BP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9Lex8AAAADcAAAADwAAAAAAAAAAAAAAAACYAgAAZHJzL2Rvd25y&#10;ZXYueG1sUEsFBgAAAAAEAAQA9QAAAIUDAAAAAA==&#10;" path="m7,199r1,11l15,266r2,22l68,305r2,l69,298r,-6l68,282r-1,-8l68,253r2,-12l71,233r1,-8l73,218r1,-8l74,201r,-4l73,191r-2,-8l69,176r-2,-8l66,161r2,-49l69,100,70,90r2,-7l74,78,78,68r4,6l85,80r1,10l87,102r1,12l89,125r2,14l93,148r,8l93,165r,7l94,178r,3l94,216r8,59l104,282r3,10l109,298r3,-4l115,291r7,-3l127,286r5,l135,286r2,l139,287r1,1l143,290r1,2l148,298r4,-12l153,280r1,-16l156,241r1,-13l160,206r,-15l160,172r-3,-17l157,143r-1,-14l157,102r,-19l157,42,155,22,154,11r,-7l144,5,127,7r-18,l89,8,76,7,58,6,40,5,27,3,17,2,6,,4,10,2,19r,8l1,39,,48,1,63,3,75,4,89r3,70l11,178r-5,2l7,199e" fillcolor="aqua" strokeweight="1pt">
                    <v:stroke startarrowwidth="narrow" startarrowlength="short" endarrowwidth="narrow" endarrowlength="short" endcap="round"/>
                    <v:path arrowok="t" o:connecttype="custom" o:connectlocs="8,210;17,288;70,305;69,292;67,274;70,241;72,225;74,210;74,197;71,183;67,168;68,112;70,90;74,78;82,74;86,90;88,114;91,139;93,156;93,172;94,181;102,275;107,292;112,294;122,288;132,286;137,286;140,288;144,292;152,286;154,264;157,228;160,191;157,155;156,129;157,83;155,22;154,4;127,7;89,8;58,6;27,3;6,0;2,19;1,39;1,63;4,89;11,178;7,199" o:connectangles="0,0,0,0,0,0,0,0,0,0,0,0,0,0,0,0,0,0,0,0,0,0,0,0,0,0,0,0,0,0,0,0,0,0,0,0,0,0,0,0,0,0,0,0,0,0,0,0,0"/>
                  </v:shape>
                  <v:shape id="Freeform 234" o:spid="_x0000_s1244" style="position:absolute;left:950;top:2485;width:250;height:203;visibility:visible;mso-wrap-style:square;v-text-anchor:top" coordsize="250,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D6MMA&#10;AADcAAAADwAAAGRycy9kb3ducmV2LnhtbESP3WoCMRSE7wu+QzhC72rWBUvZmhURBa8EbR/gkJxu&#10;9icnyya6q0/fCIVeDjPzDbPeTK4TNxpC7VnBcpGBINbe1Fwp+P46vH2ACBHZYOeZFNwpwKacvayx&#10;MH7kM90usRIJwqFABTbGvpAyaEsOw8L3xMn78YPDmORQSTPgmOCuk3mWvUuHNacFiz3tLOn2cnUK&#10;5L7LTuMjHFe61017eDT7kRqlXufT9hNEpCn+h//aR6Mgz5fwPJOO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CD6MMAAADcAAAADwAAAAAAAAAAAAAAAACYAgAAZHJzL2Rv&#10;d25yZXYueG1sUEsFBgAAAAAEAAQA9QAAAIgDAAAAAA==&#10;" path="m164,r49,13l222,16r5,3l233,22r2,2l240,28r3,4l245,36r2,5l249,46r,2l247,49r-2,2l244,54r-1,4l242,64r-1,5l239,84r,9l239,105r2,8l242,119r3,7l235,116r-9,-10l219,95r-3,-4l216,87r,-2l216,79r,12l214,97r-4,9l205,113r,2l205,123r1,11l205,142r-1,7l204,156r-1,6l204,171r1,8l208,197r-10,1l182,199r-19,1l144,202r-14,-2l113,199,96,198,83,196,72,194,60,192r,-7l61,177r2,-8l64,164r1,-8l65,150r-1,-3l64,142r,-4l64,133r,-8l65,119r,-6l65,109,64,89,33,133r-1,l31,131r-1,-5l29,123r,-8l28,107r,-2l26,102,24,97,21,94,19,91,15,89,12,87,9,86,4,85,,84,9,68,15,56r5,-8l27,37r4,-4l34,28r9,-5l52,18,66,13,100,3,105,r-1,17l107,21r4,5l118,35r5,5l128,44r11,9l145,48r6,-5l156,39r2,-3l166,24r4,-8l172,8,164,e" fillcolor="black" strokeweight="1pt">
                    <v:stroke startarrowwidth="narrow" startarrowlength="short" endarrowwidth="narrow" endarrowlength="short" endcap="round"/>
                    <v:path arrowok="t" o:connecttype="custom" o:connectlocs="213,13;227,19;235,24;243,32;247,41;249,48;245,51;243,58;241,69;239,93;241,113;245,126;226,106;216,91;216,85;216,91;210,106;205,115;206,134;204,149;203,162;205,179;198,198;163,200;130,200;96,198;72,194;60,185;63,169;65,156;64,147;64,138;64,125;65,113;64,89;32,133;30,126;29,115;28,105;24,97;19,91;12,87;4,85;9,68;20,48;31,33;43,23;66,13;105,0;107,21;118,35;128,44;145,48;156,39;166,24;172,8" o:connectangles="0,0,0,0,0,0,0,0,0,0,0,0,0,0,0,0,0,0,0,0,0,0,0,0,0,0,0,0,0,0,0,0,0,0,0,0,0,0,0,0,0,0,0,0,0,0,0,0,0,0,0,0,0,0,0,0"/>
                  </v:shape>
                  <v:shape id="Freeform 235" o:spid="_x0000_s1245" style="position:absolute;left:992;top:2966;width:80;height:34;visibility:visible;mso-wrap-style:square;v-text-anchor:top" coordsize="8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8Z8UA&#10;AADcAAAADwAAAGRycy9kb3ducmV2LnhtbESPT2sCMRTE74LfIbxCb5p1D1VWoxRFqFAF/xw8vm6e&#10;m7Wbl+0m1fXbG0HwOMzMb5jJrLWVuFDjS8cKBv0EBHHudMmFgsN+2RuB8AFZY+WYFNzIw2za7Uww&#10;0+7KW7rsQiEihH2GCkwIdSalzw1Z9H1XE0fv5BqLIcqmkLrBa4TbSqZJ8iEtlhwXDNY0N5T/7v6t&#10;goUv58cz4mppvk+rv8Hm53xbD5V6f2s/xyACteEVfra/tII0TeFx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3xnxQAAANwAAAAPAAAAAAAAAAAAAAAAAJgCAABkcnMv&#10;ZG93bnJldi54bWxQSwUGAAAAAAQABAD1AAAAigMAAAAA&#10;" path="m28,l26,1,22,3,19,5,14,8r-3,3l5,13,,15r2,2l4,20r3,3l11,29r3,4l19,32r6,-1l30,29r8,l44,30r7,l62,29r8,l74,29r1,-1l76,27,79,16,28,e" strokeweight="1pt">
                    <v:stroke startarrowwidth="narrow" startarrowlength="short" endarrowwidth="narrow" endarrowlength="short" endcap="round"/>
                    <v:path arrowok="t" o:connecttype="custom" o:connectlocs="28,0;26,1;22,3;19,5;14,8;11,11;5,13;0,15;2,17;4,20;7,23;11,29;14,33;19,32;25,31;30,29;38,29;44,30;51,30;62,29;70,29;74,29;75,28;76,27;79,16;28,0" o:connectangles="0,0,0,0,0,0,0,0,0,0,0,0,0,0,0,0,0,0,0,0,0,0,0,0,0,0"/>
                  </v:shape>
                  <v:shape id="Freeform 236" o:spid="_x0000_s1246" style="position:absolute;left:1277;top:2985;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oL8UA&#10;AADcAAAADwAAAGRycy9kb3ducmV2LnhtbESPQWvCQBSE70L/w/IK3nTTWEWiq0iL4KVQreL1kX0m&#10;sdm3YXc10V/fFYQeh5n5hpkvO1OLKzlfWVbwNkxAEOdWV1wo2P+sB1MQPiBrrC2Tght5WC5eenPM&#10;tG15S9ddKESEsM9QQRlCk0np85IM+qFtiKN3ss5giNIVUjtsI9zUMk2SiTRYcVwosaGPkvLf3cUo&#10;SMbr/fvp83y/SOlWX8d7ewjFt1L91241AxGoC//hZ3ujFaTpC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6gvxQAAANwAAAAPAAAAAAAAAAAAAAAAAJgCAABkcnMv&#10;ZG93bnJldi54bWxQSwUGAAAAAAQABAD1AAAAigMAAAAA&#10;" path="m1,13r2,3l10,20r5,l17,20r1,-2l20,16r,-1l20,13,18,12,16,9,13,7,9,4,4,1,,,1,4r,5l1,12r,1e" strokeweight="1pt">
                    <v:stroke startarrowwidth="narrow" startarrowlength="short" endarrowwidth="narrow" endarrowlength="short" endcap="round"/>
                    <v:path arrowok="t" o:connecttype="custom" o:connectlocs="1,13;3,16;10,20;15,20;17,20;18,18;20,16;20,15;20,13;18,12;16,9;13,7;9,4;4,1;0,0;1,4;1,9;1,12;1,13" o:connectangles="0,0,0,0,0,0,0,0,0,0,0,0,0,0,0,0,0,0,0"/>
                  </v:shape>
                  <v:shape id="Freeform 237" o:spid="_x0000_s1247" style="position:absolute;left:1110;top:2965;width:47;height:45;visibility:visible;mso-wrap-style:square;v-text-anchor:top" coordsize="4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RZwMYA&#10;AADcAAAADwAAAGRycy9kb3ducmV2LnhtbESPQWvCQBSE74L/YXmFXkQ3BhFJXaVaKp6KmhKvr9nX&#10;JDX7Ns2umvbXuwWhx2FmvmHmy87U4kKtqywrGI8iEMS51RUXCt7T1+EMhPPIGmvLpOCHHCwX/d4c&#10;E22vvKfLwRciQNglqKD0vkmkdHlJBt3INsTB+7StQR9kW0jd4jXATS3jKJpKgxWHhRIbWpeUnw5n&#10;o2CXjenl7esXP9JBbrLNcTVJvzulHh+65ycQnjr/H763t1pBHE/g70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RZwMYAAADcAAAADwAAAAAAAAAAAAAAAACYAgAAZHJz&#10;L2Rvd25yZXYueG1sUEsFBgAAAAAEAAQA9QAAAIsDAAAAAA==&#10;" path="m40,12r4,9l46,26r,5l46,35r,2l43,39r-1,1l41,41r-2,1l37,42r-3,2l30,44r-8,l16,44,13,42,10,41,7,40,5,38,3,36,2,33,1,31,,28,,20,1,12,4,8,7,5,14,2,19,1,25,r2,l29,1r2,l32,3r3,1l37,7r3,5e" strokeweight="1pt">
                    <v:stroke startarrowwidth="narrow" startarrowlength="short" endarrowwidth="narrow" endarrowlength="short" endcap="round"/>
                    <v:path arrowok="t" o:connecttype="custom" o:connectlocs="40,12;44,21;46,26;46,31;46,35;46,37;43,39;42,40;41,41;39,42;37,42;34,44;30,44;22,44;16,44;13,42;10,41;7,40;5,38;3,36;2,33;1,31;0,28;0,20;1,12;4,8;7,5;14,2;19,1;25,0;27,0;29,1;31,1;32,3;35,4;37,7;40,12" o:connectangles="0,0,0,0,0,0,0,0,0,0,0,0,0,0,0,0,0,0,0,0,0,0,0,0,0,0,0,0,0,0,0,0,0,0,0,0,0"/>
                  </v:shape>
                  <v:shape id="Freeform 238" o:spid="_x0000_s1248" style="position:absolute;left:1040;top:2434;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ROIsUA&#10;AADcAAAADwAAAGRycy9kb3ducmV2LnhtbESPX2vCMBTF34V9h3AHvtl0gYl0RpGxwZgM8Q/s9dpc&#10;02JzU5rMdvv0iyD4eDjn/A5nvhxcIy7UhdqzhqcsB0FcelOz1XDYv09mIEJENth4Jg2/FGC5eBjN&#10;sTC+5y1ddtGKBOFQoIYqxraQMpQVOQyZb4mTd/Kdw5hkZ6XpsE9w10iV51PpsOa0UGFLrxWV592P&#10;03Bsvj7/TlNlzzby+vtNbdj0G63Hj8PqBUSkId7Dt/aH0aDUM1zPp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1E4ixQAAANwAAAAPAAAAAAAAAAAAAAAAAJgCAABkcnMv&#10;ZG93bnJldi54bWxQSwUGAAAAAAQABAD1AAAAigMAAAAA&#10;" path="m15,5r-2,5l17,16r3,4l20,21,17,20,11,18,6,16,2,13r,-1l,6,,3,4,,15,5e" strokeweight="1pt">
                    <v:stroke startarrowwidth="narrow" startarrowlength="short" endarrowwidth="narrow" endarrowlength="short" endcap="round"/>
                    <v:path arrowok="t" o:connecttype="custom" o:connectlocs="15,5;13,10;17,16;20,20;20,21;17,20;11,18;6,16;2,13;2,12;0,6;0,3;4,0;15,5" o:connectangles="0,0,0,0,0,0,0,0,0,0,0,0,0,0"/>
                  </v:shape>
                  <v:shape id="Freeform 239" o:spid="_x0000_s1249" style="position:absolute;left:1047;top:2404;width:72;height:84;visibility:visible;mso-wrap-style:square;v-text-anchor:top" coordsize="7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4racIA&#10;AADcAAAADwAAAGRycy9kb3ducmV2LnhtbESPy2rDMBBF94X8g5hAd804XoTiRAkhDyi0G6f5gMGa&#10;WCbWyEiq4/59VSh0ebmPw93sJterkUPsvGhYLgpQLI03nbQarp/nl1dQMZEY6r2whm+OsNvOnjZU&#10;Gf+QmsdLalUekViRBpvSUCHGxrKjuPADS/ZuPjhKWYYWTaBHHnc9lkWxQkedZIKlgQ+Wm/vly2Xu&#10;R/2OeLd2PB3Ot2N7xaIOqPXzfNqvQSWe0n/4r/1mNJTlCn7P5COA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TitpwgAAANwAAAAPAAAAAAAAAAAAAAAAAJgCAABkcnMvZG93&#10;bnJldi54bWxQSwUGAAAAAAQABAD1AAAAhwMAAAAA&#10;" path="m71,35r,-1l71,26,70,21,69,20r,-4l67,12,66,6,64,4,62,2,60,,56,1r-4,l49,2,46,4,42,8r-3,3l37,14r-2,2l31,19r-2,l27,20r-1,1l24,22r-3,1l19,23r-2,l15,23,13,22r-2,2l7,26,4,28,2,26,,35r,5l1,46r1,4l4,53r7,16l14,72r5,4l21,78r5,3l32,83r8,l46,81r4,-2l53,77r4,-3l61,68r5,-8l69,54r,-2l70,46,71,35e" strokeweight="1pt">
                    <v:stroke startarrowwidth="narrow" startarrowlength="short" endarrowwidth="narrow" endarrowlength="short" endcap="round"/>
                    <v:path arrowok="t" o:connecttype="custom" o:connectlocs="71,35;71,34;71,26;70,21;69,20;69,16;67,12;66,6;64,4;62,2;60,0;56,1;52,1;49,2;46,4;42,8;39,11;37,14;35,16;31,19;29,19;27,20;26,21;24,22;21,23;19,23;17,23;15,23;13,22;11,24;7,26;4,28;2,26;0,35;0,40;1,46;2,50;4,53;11,69;14,72;19,76;21,78;26,81;32,83;40,83;46,81;50,79;53,77;57,74;61,68;66,60;69,54;69,52;70,46;71,35" o:connectangles="0,0,0,0,0,0,0,0,0,0,0,0,0,0,0,0,0,0,0,0,0,0,0,0,0,0,0,0,0,0,0,0,0,0,0,0,0,0,0,0,0,0,0,0,0,0,0,0,0,0,0,0,0,0,0"/>
                  </v:shape>
                  <v:shape id="Freeform 240" o:spid="_x0000_s1250" style="position:absolute;left:1223;top:2906;width:26;height:70;visibility:visible;mso-wrap-style:square;v-text-anchor:top" coordsize="2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PxcYA&#10;AADcAAAADwAAAGRycy9kb3ducmV2LnhtbESPQWvCQBSE74L/YXlCL0U3zaFK6hqCVJseiqiF0tsz&#10;+0yC2bchuzXpv+8KBY/DzHzDLNPBNOJKnastK3iaRSCIC6trLhV8HjfTBQjnkTU2lknBLzlIV+PR&#10;EhNte97T9eBLESDsElRQed8mUrqiIoNuZlvi4J1tZ9AH2ZVSd9gHuGlkHEXP0mDNYaHCltYVFZfD&#10;j1GQv+6iR6971PUp1+9vH9nX9rtU6mEyZC8gPA3+Hv5v51pBHM/hdiY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QPxcYAAADcAAAADwAAAAAAAAAAAAAAAACYAgAAZHJz&#10;L2Rvd25yZXYueG1sUEsFBgAAAAAEAAQA9QAAAIsDAAAAAA==&#10;" path="m,41r,l5,49r1,3l8,54r2,3l12,59r5,4l20,65r3,4l23,65,22,55r,-2l22,51r,-2l22,45r3,-6l25,35r,-3l16,,14,,5,29,,41e" strokeweight="1pt">
                    <v:stroke startarrowwidth="narrow" startarrowlength="short" endarrowwidth="narrow" endarrowlength="short" endcap="round"/>
                    <v:path arrowok="t" o:connecttype="custom" o:connectlocs="0,41;0,41;5,49;6,52;8,54;10,57;12,59;17,63;20,65;23,69;23,65;22,55;22,53;22,51;22,49;22,45;25,39;25,35;25,32;16,0;14,0;5,29;0,41" o:connectangles="0,0,0,0,0,0,0,0,0,0,0,0,0,0,0,0,0,0,0,0,0,0,0"/>
                  </v:shape>
                  <v:shape id="Freeform 241" o:spid="_x0000_s1251" style="position:absolute;left:1213;top:2944;width:35;height:41;visibility:visible;mso-wrap-style:square;v-text-anchor:top" coordsize="3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2Ym8AA&#10;AADcAAAADwAAAGRycy9kb3ducmV2LnhtbERPTWvCQBC9F/oflin0VjcNWErMRsRStcdq6XnMjsli&#10;djZktyb++85B8Ph43+Vy8p260BBdYAOvswwUcR2s48bAz+Hz5R1UTMgWu8Bk4EoRltXjQ4mFDSN/&#10;02WfGiUhHAs00KbUF1rHuiWPcRZ6YuFOYfCYBA6NtgOOEu47nWfZm/boWBpa7GndUn3e/3kDeXbc&#10;jpvuY9ytv45Xr3/ZufnWmOenabUAlWhKd/HNvbPiy2WtnJEjo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2Ym8AAAADcAAAADwAAAAAAAAAAAAAAAACYAgAAZHJzL2Rvd25y&#10;ZXYueG1sUEsFBgAAAAAEAAQA9QAAAIUDAAAAAA==&#10;" path="m10,r1,1l15,9r1,2l18,14r2,2l22,18r5,5l30,25r3,3l34,40r-2,l30,38,28,36,26,34,24,31,21,29r,11l9,40,8,36r,-4l6,28,5,26,3,24,1,23r,-3l,18,1,14,3,9,6,5,10,e" strokeweight="1pt">
                    <v:stroke startarrowwidth="narrow" startarrowlength="short" endarrowwidth="narrow" endarrowlength="short" endcap="round"/>
                    <v:path arrowok="t" o:connecttype="custom" o:connectlocs="10,0;11,1;15,9;16,11;18,14;20,16;22,18;27,23;30,25;33,28;34,40;32,40;30,38;28,36;26,34;24,31;21,29;21,40;9,40;8,36;8,32;6,28;5,26;3,24;1,23;1,20;0,18;1,14;3,9;6,5;10,0" o:connectangles="0,0,0,0,0,0,0,0,0,0,0,0,0,0,0,0,0,0,0,0,0,0,0,0,0,0,0,0,0,0,0"/>
                  </v:shape>
                  <v:shape id="Freeform 242" o:spid="_x0000_s1252" style="position:absolute;left:1242;top:2505;width:43;height:25;visibility:visible;mso-wrap-style:square;v-text-anchor:top" coordsize="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BpMYA&#10;AADcAAAADwAAAGRycy9kb3ducmV2LnhtbESPQWvCQBSE7wX/w/KEXkqzMaVSo6uIYJFaEbXp+ZF9&#10;JsHs25BdY/z33UKhx2FmvmFmi97UoqPWVZYVjKIYBHFudcWFgq/T+vkNhPPIGmvLpOBODhbzwcMM&#10;U21vfKDu6AsRIOxSVFB636RSurwkgy6yDXHwzrY16INsC6lbvAW4qWUSx2NpsOKwUGJDq5Lyy/Fq&#10;FGw/v/d5974bjXXzct/uXfbx+pQp9Tjsl1MQnnr/H/5rb7SCJJnA75lw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rBpMYAAADcAAAADwAAAAAAAAAAAAAAAACYAgAAZHJz&#10;L2Rvd25yZXYueG1sUEsFBgAAAAAEAAQA9QAAAIsDAAAAAA==&#10;" path="m39,5l34,7,29,8r-6,l19,8,15,6,10,4,5,1,4,,,16r2,2l5,20r4,2l12,23r6,l23,24r7,-1l33,23r2,-2l37,20r2,-7l42,3,39,5e" strokeweight="1pt">
                    <v:stroke startarrowwidth="narrow" startarrowlength="short" endarrowwidth="narrow" endarrowlength="short" endcap="round"/>
                    <v:path arrowok="t" o:connecttype="custom" o:connectlocs="39,5;34,7;29,8;23,8;19,8;15,6;10,4;5,1;4,0;0,16;2,18;5,20;9,22;12,23;18,23;23,24;30,23;33,23;35,21;37,20;39,13;42,3;39,5" o:connectangles="0,0,0,0,0,0,0,0,0,0,0,0,0,0,0,0,0,0,0,0,0,0,0"/>
                  </v:shape>
                  <v:shape id="Freeform 243" o:spid="_x0000_s1253" style="position:absolute;left:1320;top:2443;width:77;height:44;visibility:visible;mso-wrap-style:square;v-text-anchor:top" coordsize="7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wmVb8A&#10;AADcAAAADwAAAGRycy9kb3ducmV2LnhtbERPz2vCMBS+C/4P4Qm7aarDIZ1RhlDZ1TrQ47N5SzuT&#10;l9pkWv97cxA8fny/l+veWXGlLjSeFUwnGQjiyuuGjYKffTFegAgRWaP1TAruFGC9Gg6WmGt/4x1d&#10;y2hECuGQo4I6xjaXMlQ1OQwT3xIn7td3DmOCnZG6w1sKd1bOsuxDOmw4NdTY0qam6lz+OwXl2c7d&#10;9q+42OJ0lEdjmoP2d6XeRv3XJ4hIfXyJn+5vrWD2nuanM+kI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HCZVvwAAANwAAAAPAAAAAAAAAAAAAAAAAJgCAABkcnMvZG93bnJl&#10;di54bWxQSwUGAAAAAAQABAD1AAAAhAMAAAAA&#10;" path="m66,41l65,34r-6,4l58,33,57,30,55,27,53,25,50,23,47,22r-2,l42,22,36,21r-4,1l29,22r-2,1l24,24r-3,1l18,28,16,22r-2,1l10,26,9,28,8,31,7,35,5,33r,-3l5,25r,-2l7,20,5,22,,24,1,21,2,17,5,14r5,-4l13,8,18,6,14,5,9,6,13,5,17,4,21,3r4,1l22,2,20,1,26,r5,l37,1r5,1l39,r6,1l50,3r5,1l60,7r5,2l67,11r3,3l72,18r1,4l74,25r2,3l74,31r-1,3l71,38r-2,2l66,43r,-2e" strokeweight="1pt">
                    <v:stroke startarrowwidth="narrow" startarrowlength="short" endarrowwidth="narrow" endarrowlength="short" endcap="round"/>
                    <v:path arrowok="t" o:connecttype="custom" o:connectlocs="65,34;58,33;55,27;50,23;45,22;36,21;29,22;24,24;18,28;14,23;9,28;7,35;5,30;5,23;5,22;1,21;5,14;13,8;14,5;13,5;21,3;22,2;26,0;37,1;39,0;50,3;60,7;67,11;72,18;74,25;74,31;71,38;66,43" o:connectangles="0,0,0,0,0,0,0,0,0,0,0,0,0,0,0,0,0,0,0,0,0,0,0,0,0,0,0,0,0,0,0,0,0"/>
                  </v:shape>
                  <v:shape id="Freeform 244" o:spid="_x0000_s1254" style="position:absolute;left:1334;top:2499;width:54;height:21;visibility:visible;mso-wrap-style:square;v-text-anchor:top" coordsize="5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5u8YA&#10;AADcAAAADwAAAGRycy9kb3ducmV2LnhtbESP3WoCMRSE7wt9h3AKvSma9aeubI1SioKgWPx5gMPm&#10;uLt0c7Ikqa4+vREEL4eZ+YaZzFpTixM5X1lW0OsmIIhzqysuFBz2i84YhA/IGmvLpOBCHmbT15cJ&#10;ZtqeeUunXShEhLDPUEEZQpNJ6fOSDPqubYijd7TOYIjSFVI7PEe4qWU/SUbSYMVxocSGfkrK/3b/&#10;RoG5/F55vd58bFbXbT5sUzf/TFOl3t/a7y8QgdrwDD/aS62gP+j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5u8YAAADcAAAADwAAAAAAAAAAAAAAAACYAgAAZHJz&#10;L2Rvd25yZXYueG1sUEsFBgAAAAAEAAQA9QAAAIsDAAAAAA==&#10;" path="m1,13r2,1l3,16r2,l6,18r5,l17,20r4,-4l25,13r6,-1l38,10,46,9r3,1l51,11r2,1l51,11,47,6,46,5,45,4,44,1,44,,43,2,40,4,37,5,33,6,31,7,28,8r-5,l17,8r-7,l7,7,,13r1,e" strokeweight="1pt">
                    <v:stroke startarrowwidth="narrow" startarrowlength="short" endarrowwidth="narrow" endarrowlength="short" endcap="round"/>
                    <v:path arrowok="t" o:connecttype="custom" o:connectlocs="1,13;3,14;3,16;5,16;6,18;11,18;17,20;21,16;25,13;31,12;38,10;46,9;49,10;51,11;53,12;51,11;47,6;46,5;45,4;44,1;44,0;43,2;40,4;37,5;33,6;31,7;28,8;23,8;17,8;10,8;7,7;0,13;1,13" o:connectangles="0,0,0,0,0,0,0,0,0,0,0,0,0,0,0,0,0,0,0,0,0,0,0,0,0,0,0,0,0,0,0,0,0"/>
                  </v:shape>
                  <v:shape id="Freeform 245" o:spid="_x0000_s1255" style="position:absolute;left:1327;top:2464;width:61;height:44;visibility:visible;mso-wrap-style:square;v-text-anchor:top" coordsize="6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x+sQA&#10;AADcAAAADwAAAGRycy9kb3ducmV2LnhtbESPQWvCQBSE74L/YXmCN90klljSbEQsQg+loPbS22P3&#10;mQSzb0N2a9J/3y0UPA4z8w1T7ibbiTsNvnWsIF0nIIi1My3XCj4vx9UzCB+QDXaOScEPedhV81mJ&#10;hXEjn+h+DrWIEPYFKmhC6AspvW7Iol+7njh6VzdYDFEOtTQDjhFuO5klSS4tthwXGuzp0JC+nb+t&#10;gv3mPf1Itzlm+un1+sX5mOukVmq5mPYvIAJN4RH+b78ZBdkmg78z8QjI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scfrEAAAA3AAAAA8AAAAAAAAAAAAAAAAAmAIAAGRycy9k&#10;b3ducmV2LnhtbFBLBQYAAAAABAAEAPUAAACJAwAAAAA=&#10;" path="m14,40l11,39,8,37,6,34,4,32,1,26,,20,,14,1,10,2,7,3,4,7,2,9,1r2,6l14,4,17,3,20,1r2,l25,r4,l35,1r3,l40,1r3,1l46,4r2,2l50,9r1,3l52,17r3,-2l58,13r2,7l56,27r-1,4l53,33r-1,1l50,36r-3,1l44,39r-3,1l38,41r-3,2l30,43r-6,l18,41,14,40e" strokeweight="1pt">
                    <v:stroke startarrowwidth="narrow" startarrowlength="short" endarrowwidth="narrow" endarrowlength="short" endcap="round"/>
                    <v:path arrowok="t" o:connecttype="custom" o:connectlocs="14,40;11,39;8,37;6,34;4,32;1,26;0,20;0,14;1,10;2,7;3,4;7,2;9,1;11,7;14,4;17,3;20,1;22,1;25,0;29,0;35,1;38,1;40,1;43,2;46,4;48,6;50,9;51,12;52,17;55,15;58,13;60,20;56,27;55,31;53,33;52,34;50,36;47,37;44,39;41,40;38,41;35,43;30,43;24,43;18,41;14,40" o:connectangles="0,0,0,0,0,0,0,0,0,0,0,0,0,0,0,0,0,0,0,0,0,0,0,0,0,0,0,0,0,0,0,0,0,0,0,0,0,0,0,0,0,0,0,0,0,0"/>
                  </v:shape>
                  <v:shape id="Freeform 246" o:spid="_x0000_s1256" style="position:absolute;left:1339;top:2507;width:52;height:31;visibility:visible;mso-wrap-style:square;v-text-anchor:top" coordsize="5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XVHcQA&#10;AADcAAAADwAAAGRycy9kb3ducmV2LnhtbESP3WrCQBSE7wu+w3IE7+pGA6WkrlKKfzcVqj7AIXvM&#10;hmbPxuwaY57eFQQvh5n5hpktOluJlhpfOlYwGScgiHOnSy4UHA+r908QPiBrrByTght5WMwHbzPM&#10;tLvyH7X7UIgIYZ+hAhNCnUnpc0MW/djVxNE7ucZiiLIppG7wGuG2ktMk+ZAWS44LBmv6MZT/7y9W&#10;Qbs5/+JEh2SZrtcbY22/60+9UqNh9/0FIlAXXuFne6sVTNMU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F1R3EAAAA3AAAAA8AAAAAAAAAAAAAAAAAmAIAAGRycy9k&#10;b3ducmV2LnhtbFBLBQYAAAAABAAEAPUAAACJAwAAAAA=&#10;" path="m,9r1,2l2,15r1,6l8,24r3,2l14,30r3,-3l22,25,21,23r1,-4l22,17r3,-2l27,12,33,9,39,8r5,1l47,9r2,1l51,12r,-1l47,5r,-2l45,2,43,1,40,,33,1,25,3,19,5,15,8r-3,2l6,9,,9e" strokeweight="1pt">
                    <v:stroke startarrowwidth="narrow" startarrowlength="short" endarrowwidth="narrow" endarrowlength="short" endcap="round"/>
                    <v:path arrowok="t" o:connecttype="custom" o:connectlocs="0,9;1,11;2,15;3,21;8,24;11,26;14,30;17,27;22,25;21,23;22,19;22,17;25,15;27,12;33,9;39,8;44,9;47,9;49,10;51,12;51,11;47,5;47,3;45,2;43,1;40,0;33,1;25,3;19,5;15,8;12,10;6,9;0,9" o:connectangles="0,0,0,0,0,0,0,0,0,0,0,0,0,0,0,0,0,0,0,0,0,0,0,0,0,0,0,0,0,0,0,0,0"/>
                  </v:shape>
                  <v:shape id="Freeform 247" o:spid="_x0000_s1257" style="position:absolute;left:1296;top:2576;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ZBlcEA&#10;AADcAAAADwAAAGRycy9kb3ducmV2LnhtbESPQYvCMBSE7wv7H8Jb8Lamq6K2axQVBK9W8fxo3jbF&#10;5qUk2dr99xtB8DjMzDfMajPYVvTkQ+NYwdc4A0FcOd1wreByPnwuQYSIrLF1TAr+KMBm/f62wkK7&#10;O5+oL2MtEoRDgQpMjF0hZagMWQxj1xEn78d5izFJX0vt8Z7gtpWTLJtLiw2nBYMd7Q1Vt/LXKjjm&#10;O1+xnPVXU16Nv9l8sT3nSo0+hu03iEhDfIWf7aNWMJnO4HEmH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mQZXBAAAA3AAAAA8AAAAAAAAAAAAAAAAAmAIAAGRycy9kb3du&#10;cmV2LnhtbFBLBQYAAAAABAAEAPUAAACGAwAAAAA=&#10;" path="m5,l9,3r5,4l17,11r2,l19,13r,4l16,19,13,17,5,13,,11,5,e" strokeweight="1pt">
                    <v:stroke startarrowwidth="narrow" startarrowlength="short" endarrowwidth="narrow" endarrowlength="short" endcap="round"/>
                    <v:path arrowok="t" o:connecttype="custom" o:connectlocs="5,0;9,3;14,7;17,11;19,11;19,13;19,17;16,19;13,17;5,13;0,11;5,0" o:connectangles="0,0,0,0,0,0,0,0,0,0,0,0"/>
                  </v:shape>
                  <v:shape id="Freeform 248" o:spid="_x0000_s1258" style="position:absolute;left:1284;top:2569;width:69;height:33;visibility:visible;mso-wrap-style:square;v-text-anchor:top" coordsize="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PGq8MA&#10;AADcAAAADwAAAGRycy9kb3ducmV2LnhtbESPS4vCMBSF9wP+h3AFd9PUx4h0jCKCqAsXUxVmeWnu&#10;tGWam9LEtv57IwguD+fxcZbr3lSipcaVlhWMoxgEcWZ1ybmCy3n3uQDhPLLGyjIpuJOD9WrwscRE&#10;245/qE19LsIIuwQVFN7XiZQuK8igi2xNHLw/2xj0QTa51A12YdxUchLHc2mw5EAosKZtQdl/ejOB&#10;G8+21ZWO3d2n1/b0O9PtdH9SajTsN98gPPX+HX61D1rBZPoF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PGq8MAAADcAAAADwAAAAAAAAAAAAAAAACYAgAAZHJzL2Rv&#10;d25yZXYueG1sUEsFBgAAAAAEAAQA9QAAAIgDAAAAAA==&#10;" path="m5,30l3,29r,-2l4,25,5,24,2,23r,-1l1,21,2,19,3,18,1,17,,16,,14,1,12,3,11,4,10r2,l7,11r5,2l16,14r5,2l23,16r2,l26,14r,-1l25,12,23,11,18,8,16,7,15,5r,-2l17,1,18,r3,1l23,3r5,2l31,7r10,3l50,15r9,5l68,24r-3,2l60,30r-4,2l49,32r,-3l5,30e" strokeweight="1pt">
                    <v:stroke startarrowwidth="narrow" startarrowlength="short" endarrowwidth="narrow" endarrowlength="short" endcap="round"/>
                    <v:path arrowok="t" o:connecttype="custom" o:connectlocs="5,30;3,29;3,27;4,25;5,24;2,23;2,22;1,21;2,19;3,18;1,17;0,16;0,14;1,12;3,11;4,10;6,10;7,11;12,13;16,14;21,16;23,16;25,16;26,14;26,13;25,12;23,11;18,8;16,7;15,5;15,3;17,1;18,0;21,1;23,3;28,5;31,7;41,10;50,15;59,20;68,24;65,26;60,30;56,32;49,32;49,29;5,30" o:connectangles="0,0,0,0,0,0,0,0,0,0,0,0,0,0,0,0,0,0,0,0,0,0,0,0,0,0,0,0,0,0,0,0,0,0,0,0,0,0,0,0,0,0,0,0,0,0,0"/>
                  </v:shape>
                  <v:shape id="Freeform 249" o:spid="_x0000_s1259" style="position:absolute;left:1296;top:2623;width:38;height:20;visibility:visible;mso-wrap-style:square;v-text-anchor:top" coordsize="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yrcIA&#10;AADcAAAADwAAAGRycy9kb3ducmV2LnhtbESP24rCMBRF3wX/IRxh3jT1ylAbRToIg29aP+DQnGlL&#10;m5PSpJf5+8mA4ONmXxY7OU+mEQN1rrKsYL2KQBDnVldcKHhm1+UnCOeRNTaWScEvOTif5rMEY21H&#10;vtPw8IUII+xiVFB638ZSurwkg25lW+Lg/djOoA+yK6TucAzjppGbKDpIgxUHQoktpSXl9aM3gdvv&#10;orHyaTZcL7e03t76r/2uV+pjMV2OIDxN/h1+tb+1gs32AP9nwhGQp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oDKtwgAAANwAAAAPAAAAAAAAAAAAAAAAAJgCAABkcnMvZG93&#10;bnJldi54bWxQSwUGAAAAAAQABAD1AAAAhwMAAAAA&#10;" path="m,7l6,19,22,15,37,7,33,,30,,22,3,17,4,11,5,,7e" strokeweight="1pt">
                    <v:stroke startarrowwidth="narrow" startarrowlength="short" endarrowwidth="narrow" endarrowlength="short" endcap="round"/>
                    <v:path arrowok="t" o:connecttype="custom" o:connectlocs="0,7;6,19;22,15;37,7;33,0;30,0;22,3;17,4;11,5;0,7" o:connectangles="0,0,0,0,0,0,0,0,0,0"/>
                  </v:shape>
                  <v:shape id="Freeform 250" o:spid="_x0000_s1260" style="position:absolute;left:1330;top:2618;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h3cUA&#10;AADcAAAADwAAAGRycy9kb3ducmV2LnhtbESPQWvCQBSE74L/YXmCF9FNU2glukopFaSgWPXg8ZF9&#10;JtHs25Bdk/jvXaHgcZiZb5j5sjOlaKh2hWUFb5MIBHFqdcGZguNhNZ6CcB5ZY2mZFNzJwXLR780x&#10;0bblP2r2PhMBwi5BBbn3VSKlS3My6Ca2Ig7e2dYGfZB1JnWNbYCbUsZR9CENFhwWcqzoO6f0ur8Z&#10;BetNXE53o9XviLZtesJNFF+aH6WGg+5rBsJT51/h//ZaK4jfP+F5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GHdxQAAANwAAAAPAAAAAAAAAAAAAAAAAJgCAABkcnMv&#10;ZG93bnJldi54bWxQSwUGAAAAAAQABAD1AAAAigMAAAAA&#10;" path="m,42l13,35,23,30r8,-4l25,12,18,,12,1,3,2,1,3r4,8l11,17r4,3l17,23r1,3l,37r,5e" strokeweight="1pt">
                    <v:stroke startarrowwidth="narrow" startarrowlength="short" endarrowwidth="narrow" endarrowlength="short" endcap="round"/>
                    <v:path arrowok="t" o:connecttype="custom" o:connectlocs="0,42;13,35;23,30;31,26;25,12;18,0;12,1;3,2;1,3;5,11;11,17;15,20;17,23;18,26;0,37;0,42" o:connectangles="0,0,0,0,0,0,0,0,0,0,0,0,0,0,0,0"/>
                  </v:shape>
                  <v:shape id="Freeform 251" o:spid="_x0000_s1261" style="position:absolute;left:1305;top:2629;width:45;height:38;visibility:visible;mso-wrap-style:square;v-text-anchor:top" coordsize="4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8EA&#10;AADcAAAADwAAAGRycy9kb3ducmV2LnhtbERPz2uDMBS+F/o/hFforSazMIozljFY2WWD6g47vpk3&#10;lZoXZ1J1/31zGPT48f3Oj4vtxUSj7xxreEgUCOLamY4bDZ/V6+4Awgdkg71j0vBHHo7FepVjZtzM&#10;Z5rK0IgYwj5DDW0IQyalr1uy6BM3EEfux40WQ4RjI82Icwy3vUyVepQWO44NLQ700lJ9Ka9Ww0fJ&#10;nUqr36/v+f1S4cnI07WatN5ulucnEIGWcBf/u9+MhnQf18Yz8QjI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Qf//BAAAA3AAAAA8AAAAAAAAAAAAAAAAAmAIAAGRycy9kb3du&#10;cmV2LnhtbFBLBQYAAAAABAAEAPUAAACGAwAAAAA=&#10;" path="m24,27l44,16,42,13,40,11,36,7,29,,18,5,8,8r2,4l5,20,2,26,1,28,,30r,3l,35r2,1l3,36r2,1l6,36r7,-3l24,27e" strokeweight="1pt">
                    <v:stroke startarrowwidth="narrow" startarrowlength="short" endarrowwidth="narrow" endarrowlength="short" endcap="round"/>
                    <v:path arrowok="t" o:connecttype="custom" o:connectlocs="24,27;44,16;42,13;40,11;36,7;29,0;18,5;8,8;10,12;5,20;2,26;1,28;0,30;0,33;0,35;2,36;3,36;5,37;6,36;13,33;24,27" o:connectangles="0,0,0,0,0,0,0,0,0,0,0,0,0,0,0,0,0,0,0,0,0"/>
                  </v:shape>
                  <v:shape id="Freeform 252" o:spid="_x0000_s1262" style="position:absolute;left:1188;top:2511;width:146;height:162;visibility:visible;mso-wrap-style:square;v-text-anchor:top" coordsize="14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ujJsUA&#10;AADcAAAADwAAAGRycy9kb3ducmV2LnhtbESPQWsCMRSE7wX/Q3hCbzXrlpa6GkUUwXqrLQVvz81z&#10;s+3mZUnS3e2/N4WCx2FmvmEWq8E2oiMfascKppMMBHHpdM2Vgo/33cMLiBCRNTaOScEvBVgtR3cL&#10;LLTr+Y26Y6xEgnAoUIGJsS2kDKUhi2HiWuLkXZy3GJP0ldQe+wS3jcyz7FlarDktGGxpY6j8Pv5Y&#10;Bf3Xq8m35slvav7s8sO+q07ni1L342E9BxFpiLfwf3uvFeSPM/g7k4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6MmxQAAANwAAAAPAAAAAAAAAAAAAAAAAJgCAABkcnMv&#10;ZG93bnJldi54bWxQSwUGAAAAAAQABAD1AAAAigMAAAAA&#10;" path="m26,155r,l30,146r2,-9l28,131r-5,-5l18,119r-4,-6l10,104,6,97,3,90,1,83,,76,,64,,56,1,40,3,34,4,29,5,25,6,22,8,20,9,18r2,-1l13,16r4,-2l21,12,54,,53,2,52,4r,1l53,7r2,2l58,11r4,1l65,13r6,1l77,14r6,l87,13r2,-1l90,11r32,16l128,30r3,3l131,38r,6l125,49r-5,6l117,59r-2,-2l113,59r-1,1l111,62r1,2l108,70r-4,-2l102,68r-2,l99,69r-1,l97,72r-2,1l97,74r2,2l98,77r,2l99,81r2,1l100,82r-1,3l100,86r2,2l145,86r,9l143,101r,7l137,110r-8,2l124,113r-6,1l107,115r6,11l122,123r3,5l120,135r-4,6l115,143r,2l114,148r1,3l116,151r1,1l119,152r1,l128,149r10,-6l138,145r2,8l136,154r-7,2l123,157r-22,2l76,161r-11,l53,161r-8,-2l38,159r-6,-2l26,155e" fillcolor="blue" strokeweight="1pt">
                    <v:stroke startarrowwidth="narrow" startarrowlength="short" endarrowwidth="narrow" endarrowlength="short" endcap="round"/>
                    <v:path arrowok="t" o:connecttype="custom" o:connectlocs="26,155;32,137;23,126;14,113;6,97;1,83;0,64;1,40;4,29;6,22;9,18;13,16;21,12;53,2;52,5;55,9;62,12;71,14;83,14;89,12;122,27;131,33;131,44;120,55;115,57;112,60;112,64;104,68;100,68;98,69;95,73;99,76;98,79;101,82;99,85;102,88;145,95;143,108;129,112;118,114;113,126;125,128;116,141;115,145;115,151;117,152;120,152;138,143;140,153;129,156;101,159;65,161;45,159;32,157" o:connectangles="0,0,0,0,0,0,0,0,0,0,0,0,0,0,0,0,0,0,0,0,0,0,0,0,0,0,0,0,0,0,0,0,0,0,0,0,0,0,0,0,0,0,0,0,0,0,0,0,0,0,0,0,0,0"/>
                  </v:shape>
                  <v:shape id="Freeform 253" o:spid="_x0000_s1263" style="position:absolute;left:1194;top:2579;width:103;height:52;visibility:visible;mso-wrap-style:square;v-text-anchor:top" coordsize="1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RCsMA&#10;AADcAAAADwAAAGRycy9kb3ducmV2LnhtbERPTWvCQBC9F/oflin01mwiVSR1lVKwrd6MQXocsmMS&#10;k51Ns2uS/vvuQfD4eN+rzWRaMVDvassKkigGQVxYXXOpID9uX5YgnEfW2FomBX/kYLN+fFhhqu3I&#10;BxoyX4oQwi5FBZX3XSqlKyoy6CLbEQfubHuDPsC+lLrHMYSbVs7ieCEN1hwaKuzoo6Kiya5GwXAy&#10;P82xTbbzZLe/NvmXuSx/P5V6fpre30B4mvxdfHN/awWz1zA/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XRCsMAAADcAAAADwAAAAAAAAAAAAAAAACYAgAAZHJzL2Rv&#10;d25yZXYueG1sUEsFBgAAAAAEAAQA9QAAAIgDAAAAAA==&#10;" path="m,l25,27r11,9l43,42r6,4l54,47r4,1l63,49r9,2l79,51r23,-2e" filled="f" fillcolor="#bbe0e3" strokeweight="1pt">
                    <v:stroke startarrowwidth="narrow" startarrowlength="short" endarrowwidth="narrow" endarrowlength="short" endcap="round"/>
                    <v:path arrowok="t" o:connecttype="custom" o:connectlocs="0,0;25,27;36,36;43,42;49,46;54,47;58,48;63,49;72,51;79,51;102,49" o:connectangles="0,0,0,0,0,0,0,0,0,0,0"/>
                  </v:shape>
                  <v:shape id="Freeform 254" o:spid="_x0000_s1264" style="position:absolute;left:1238;top:2562;width:53;height:40;visibility:visible;mso-wrap-style:square;v-text-anchor:top" coordsize="5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L88UA&#10;AADcAAAADwAAAGRycy9kb3ducmV2LnhtbESPQWsCMRSE7wX/Q3iCt5p1sSJbo4giFEFRKy3eHpvn&#10;ZnHzst1E3f77piB4HGbmG2Yya20lbtT40rGCQT8BQZw7XXKh4Pi5eh2D8AFZY+WYFPySh9m08zLB&#10;TLs77+l2CIWIEPYZKjAh1JmUPjdk0fddTRy9s2sshiibQuoG7xFuK5kmyUhaLDkuGKxpYSi/HK5W&#10;wfLttN20e1N+pdtVujnufr5dWCvV67bzdxCB2vAMP9ofWkE6HMD/mXg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MvzxQAAANwAAAAPAAAAAAAAAAAAAAAAAJgCAABkcnMv&#10;ZG93bnJldi54bWxQSwUGAAAAAAQABAD1AAAAigMAAAAA&#10;" path="m52,39r-14,l33,39r-5,l26,37,25,36,24,34,21,31,,e" filled="f" fillcolor="#bbe0e3" strokeweight="1pt">
                    <v:stroke startarrowwidth="narrow" startarrowlength="short" endarrowwidth="narrow" endarrowlength="short" endcap="round"/>
                    <v:path arrowok="t" o:connecttype="custom" o:connectlocs="52,39;38,39;33,39;28,39;26,37;25,36;24,34;21,31;0,0" o:connectangles="0,0,0,0,0,0,0,0,0"/>
                  </v:shape>
                  <v:shape id="Freeform 255" o:spid="_x0000_s1265" style="position:absolute;left:1011;top:2544;width:19;height:29;visibility:visible;mso-wrap-style:square;v-text-anchor:top" coordsize="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jKecQA&#10;AADcAAAADwAAAGRycy9kb3ducmV2LnhtbESPQWvCQBSE7wX/w/KE3urGYEtJXaUqgsVTYyk9PrKv&#10;SWje25jdaPrvXUHwOMzMN8x8OXCjTtT52omB6SQBRVI4W0tp4OuwfXoF5QOKxcYJGfgnD8vF6GGO&#10;mXVn+aRTHkoVIeIzNFCF0GZa+6IiRj9xLUn0fl3HGKLsSm07PEc4NzpNkhfNWEtcqLCldUXFX96z&#10;gZ/n/MibYj/dffezVX8k/qiFjXkcD+9voAIN4R6+tXfWQDpL4XomHgG9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4ynnEAAAA3AAAAA8AAAAAAAAAAAAAAAAAmAIAAGRycy9k&#10;b3ducmV2LnhtbFBLBQYAAAAABAAEAPUAAACJAwAAAAA=&#10;" path="m18,28l12,21,6,8,,e" filled="f" fillcolor="#bbe0e3" strokeweight="1pt">
                    <v:stroke startarrowwidth="narrow" startarrowlength="short" endarrowwidth="narrow" endarrowlength="short" endcap="round"/>
                    <v:path arrowok="t" o:connecttype="custom" o:connectlocs="18,28;12,21;6,8;0,0" o:connectangles="0,0,0,0"/>
                  </v:shape>
                  <v:shape id="Freeform 256" o:spid="_x0000_s1266" style="position:absolute;left:1337;top:245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RHcQA&#10;AADcAAAADwAAAGRycy9kb3ducmV2LnhtbESPT2sCMRTE74LfITyht5rVrkVWo6i0pSdBK+LxsXn7&#10;RzcvSxJ1++0boeBxmJnfMPNlZxpxI+drywpGwwQEcW51zaWCw8/n6xSED8gaG8uk4Jc8LBf93hwz&#10;be+8o9s+lCJC2GeooAqhzaT0eUUG/dC2xNErrDMYonSl1A7vEW4aOU6Sd2mw5rhQYUubivLL/moU&#10;pPnV+dNafnWnZHveTo7FR+oLpV4G3WoGIlAXnuH/9rdWME7f4HE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10R3EAAAA3AAAAA8AAAAAAAAAAAAAAAAAmAIAAGRycy9k&#10;b3ducmV2LnhtbFBLBQYAAAAABAAEAPUAAACJAwAAAAA=&#10;" path="m,l14,19r5,e" filled="f" fillcolor="#bbe0e3" strokeweight="1pt">
                    <v:stroke startarrowwidth="narrow" startarrowlength="short" endarrowwidth="narrow" endarrowlength="short" endcap="round"/>
                    <v:path arrowok="t" o:connecttype="custom" o:connectlocs="0,0;14,19;19,19" o:connectangles="0,0,0"/>
                  </v:shape>
                  <v:shape id="Freeform 257" o:spid="_x0000_s1267" style="position:absolute;left:1115;top:243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y6MEA&#10;AADcAAAADwAAAGRycy9kb3ducmV2LnhtbESPQYvCMBSE74L/ITzBm6ZK2d1Wo7gLgteti+dH82yK&#10;zUtJYq3/3iws7HGYmW+Y7X60nRjIh9axgtUyA0FcO91yo+DnfFx8gAgRWWPnmBQ8KcB+N51ssdTu&#10;wd80VLERCcKhRAUmxr6UMtSGLIal64mTd3XeYkzSN1J7fCS47eQ6y96kxZbTgsGevgzVt+puFZyK&#10;T1+zzIeLqS7G32zxfjgXSs1n42EDItIY/8N/7ZNWsM5z+D2TjoD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gMujBAAAA3AAAAA8AAAAAAAAAAAAAAAAAmAIAAGRycy9kb3du&#10;cmV2LnhtbFBLBQYAAAAABAAEAPUAAACGAwAAAAA=&#10;" path="m3,13l,19,12,16r3,-3l19,9r,-2l19,2,15,,12,,9,1,6,2,3,13e" strokeweight="1pt">
                    <v:stroke startarrowwidth="narrow" startarrowlength="short" endarrowwidth="narrow" endarrowlength="short" endcap="round"/>
                    <v:path arrowok="t" o:connecttype="custom" o:connectlocs="3,13;0,19;12,16;15,13;19,9;19,7;19,2;15,0;12,0;9,1;6,2;3,13" o:connectangles="0,0,0,0,0,0,0,0,0,0,0,0"/>
                  </v:shape>
                  <v:shape id="Freeform 258" o:spid="_x0000_s1268" style="position:absolute;left:1039;top:2393;width:89;height:49;visibility:visible;mso-wrap-style:square;v-text-anchor:top" coordsize="8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WkcMA&#10;AADcAAAADwAAAGRycy9kb3ducmV2LnhtbESPUWvCMBSF34X9h3AHe9N04lQ6ozjBuUer/oBLc9cU&#10;m5uSRNv+ezMY+Hg453yHs9r0thF38qF2rOB9koEgLp2uuVJwOe/HSxAhImtsHJOCgQJs1i+jFeba&#10;dVzQ/RQrkSAcclRgYmxzKUNpyGKYuJY4eb/OW4xJ+kpqj12C20ZOs2wuLdacFgy2tDNUXk83q2Dn&#10;lwt7OA9Hc/zedsV1MOVi/6XU22u//QQRqY/P8H/7RyuYzj7g70w6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hWkcMAAADcAAAADwAAAAAAAAAAAAAAAACYAgAAZHJzL2Rv&#10;d25yZXYueG1sUEsFBgAAAAAEAAQA9QAAAIgDAAAAAA==&#10;" path="m79,48r,-2l79,38,78,34,77,32r,-4l75,24,74,19,72,16,69,14,67,13r-2,l63,14r-3,2l50,21r-3,3l45,26r-3,2l39,31r-2,1l35,33r-1,l32,34r-3,1l26,36r-1,l23,35,21,34r-2,2l15,38r-3,2l10,38,8,48,3,41,2,38,1,36,,32,,28,1,22,3,18,4,16,7,13,11,9,19,5,24,3,29,1,37,r5,l50,r6,l61,1r6,2l71,4r4,2l79,9r3,4l84,16r1,2l88,22r,4l88,29r,3l86,35r-1,3l83,42r-1,2l80,45r-1,3e" fillcolor="black" strokeweight="1pt">
                    <v:stroke startarrowwidth="narrow" startarrowlength="short" endarrowwidth="narrow" endarrowlength="short" endcap="round"/>
                    <v:path arrowok="t" o:connecttype="custom" o:connectlocs="79,46;78,34;77,28;74,19;69,14;65,13;60,16;47,24;42,28;37,32;34,33;29,35;25,36;21,34;15,38;10,38;3,41;1,36;0,28;3,18;7,13;19,5;29,1;42,0;56,0;67,3;75,6;82,13;85,18;88,26;88,32;85,38;82,44;79,48" o:connectangles="0,0,0,0,0,0,0,0,0,0,0,0,0,0,0,0,0,0,0,0,0,0,0,0,0,0,0,0,0,0,0,0,0,0"/>
                  </v:shape>
                  <v:shape id="Freeform 259" o:spid="_x0000_s1269" style="position:absolute;left:1094;top:2479;width:28;height:43;visibility:visible;mso-wrap-style:square;v-text-anchor:top" coordsize="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aBpcYA&#10;AADcAAAADwAAAGRycy9kb3ducmV2LnhtbESPT2vCQBTE7wW/w/KE3upGW0KNrlKKQuuhYDTo8ZF9&#10;+YPZtzG7NfHbdwuFHoeZ+Q2zXA+mETfqXG1ZwXQSgSDOra65VHA8bJ9eQTiPrLGxTAru5GC9Gj0s&#10;MdG25z3dUl+KAGGXoILK+zaR0uUVGXQT2xIHr7CdQR9kV0rdYR/gppGzKIqlwZrDQoUtvVeUX9Jv&#10;oyD73M2L5nRN001cZL3J+Py1fVbqcTy8LUB4Gvx/+K/9oRXMXmL4PR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aBpcYAAADcAAAADwAAAAAAAAAAAAAAAACYAgAAZHJz&#10;L2Rvd25yZXYueG1sUEsFBgAAAAAEAAQA9QAAAIsDAAAAAA==&#10;" path="m13,42l20,29r4,-8l27,13,16,1,15,r,4l13,10r-2,3l8,17,4,20,2,22,,24,13,42e" strokeweight="1pt">
                    <v:stroke startarrowwidth="narrow" startarrowlength="short" endarrowwidth="narrow" endarrowlength="short" endcap="round"/>
                    <v:path arrowok="t" o:connecttype="custom" o:connectlocs="13,42;20,29;24,21;27,13;16,1;15,0;15,4;13,10;11,13;8,17;4,20;2,22;0,24;13,42" o:connectangles="0,0,0,0,0,0,0,0,0,0,0,0,0,0"/>
                  </v:shape>
                  <v:shape id="Freeform 260" o:spid="_x0000_s1270" style="position:absolute;left:1047;top:2478;width:37;height:42;visibility:visible;mso-wrap-style:square;v-text-anchor:top" coordsize="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8VsQA&#10;AADcAAAADwAAAGRycy9kb3ducmV2LnhtbESPT4vCMBTE7wt+h/AEb2tqEa1do7iKIHjyL3t8NG/b&#10;ss1Lt4lav70RBI/DzPyGmc5bU4krNa60rGDQj0AQZ1aXnCs4HtafCQjnkTVWlknBnRzMZ52PKaba&#10;3nhH173PRYCwS1FB4X2dSumyggy6vq2Jg/drG4M+yCaXusFbgJtKxlE0kgZLDgsF1rQsKPvbX4yC&#10;88+3XpXnk6R4sjLb5WX4b5KNUr1uu/gC4an17/CrvdEK4uEYnmfC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gfFbEAAAA3AAAAA8AAAAAAAAAAAAAAAAAmAIAAGRycy9k&#10;b3ducmV2LnhtbFBLBQYAAAAABAAEAPUAAACJAwAAAAA=&#10;" path="m36,23l30,22,27,21,25,20,22,18,20,15,13,9,11,6,10,3,10,,9,2,,12r5,9l8,26r4,5l20,41,36,23e" strokeweight="1pt">
                    <v:stroke startarrowwidth="narrow" startarrowlength="short" endarrowwidth="narrow" endarrowlength="short" endcap="round"/>
                    <v:path arrowok="t" o:connecttype="custom" o:connectlocs="36,23;30,22;27,21;25,20;22,18;20,15;13,9;11,6;10,3;10,0;9,2;0,12;5,21;8,26;12,31;20,41;36,23" o:connectangles="0,0,0,0,0,0,0,0,0,0,0,0,0,0,0,0,0"/>
                  </v:shape>
                  <v:shape id="Freeform 261" o:spid="_x0000_s1271" style="position:absolute;left:1058;top:2472;width:52;height:34;visibility:visible;mso-wrap-style:square;v-text-anchor:top" coordsize="5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4A1MEA&#10;AADcAAAADwAAAGRycy9kb3ducmV2LnhtbERPy4rCMBTdC/5DuAPuNFVEpp2mUmQEEWV8zAdcmjtt&#10;sbkpTcbWvzcLweXhvNP1YBpxp87VlhXMZxEI4sLqmksFv9ft9BOE88gaG8uk4EEO1tl4lGKibc9n&#10;ul98KUIIuwQVVN63iZSuqMigm9mWOHB/tjPoA+xKqTvsQ7hp5CKKVtJgzaGhwpY2FRW3y79RkMex&#10;PBb7n+EU5/OHPGz19633Sk0+hvwLhKfBv8Uv904rWCzD2nAmHAGZ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eANTBAAAA3AAAAA8AAAAAAAAAAAAAAAAAmAIAAGRycy9kb3du&#10;cmV2LnhtbFBLBQYAAAAABAAEAPUAAACGAwAAAAA=&#10;" path="m51,8r,1l50,3r,-1l46,8r-4,3l39,14r-4,1l29,16r-8,l15,15,10,12,8,11,3,6,,,,3,,4r,6l,11r,3l2,17r2,3l8,24r2,2l13,28r3,1l19,30r4,3l35,33r3,-3l40,28r3,-3l46,21r2,-3l50,12,51,8e" strokeweight="1pt">
                    <v:stroke startarrowwidth="narrow" startarrowlength="short" endarrowwidth="narrow" endarrowlength="short" endcap="round"/>
                    <v:path arrowok="t" o:connecttype="custom" o:connectlocs="51,8;51,9;50,3;50,2;46,8;42,11;39,14;35,15;29,16;21,16;15,15;10,12;8,11;3,6;0,0;0,3;0,4;0,10;0,11;0,14;2,17;4,20;8,24;10,26;13,28;16,29;19,30;23,33;35,33;38,30;40,28;43,25;46,21;48,18;50,12;51,8" o:connectangles="0,0,0,0,0,0,0,0,0,0,0,0,0,0,0,0,0,0,0,0,0,0,0,0,0,0,0,0,0,0,0,0,0,0,0,0"/>
                  </v:shape>
                  <v:shape id="Freeform 262" o:spid="_x0000_s1272" style="position:absolute;left:1076;top:2503;width:24;height:36;visibility:visible;mso-wrap-style:square;v-text-anchor:top" coordsize="2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fGsMA&#10;AADcAAAADwAAAGRycy9kb3ducmV2LnhtbESPQWvCQBSE70L/w/IK3nRTDdJGVxFBEQSlVjw/sq/J&#10;0uzbNLtq8u9dQfA4zMw3zGzR2kpcqfHGsYKPYQKCOHfacKHg9LMefILwAVlj5ZgUdORhMX/rzTDT&#10;7sbfdD2GQkQI+wwVlCHUmZQ+L8miH7qaOHq/rrEYomwKqRu8Rbit5ChJJtKi4bhQYk2rkvK/48Uq&#10;0OPl/zm0fpduUns4dftOr4xRqv/eLqcgArXhFX62t1rBKP2Cx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ifGsMAAADcAAAADwAAAAAAAAAAAAAAAACYAgAAZHJzL2Rv&#10;d25yZXYueG1sUEsFBgAAAAAEAAQA9QAAAIgDAAAAAA==&#10;" path="m22,6r-5,9l23,25,11,35,,25,5,15,,6,5,,17,r5,6e" strokeweight="1pt">
                    <v:stroke startarrowwidth="narrow" startarrowlength="short" endarrowwidth="narrow" endarrowlength="short" endcap="round"/>
                    <v:path arrowok="t" o:connecttype="custom" o:connectlocs="22,6;17,15;23,25;11,35;0,25;5,15;0,6;5,0;17,0;22,6" o:connectangles="0,0,0,0,0,0,0,0,0,0"/>
                  </v:shape>
                  <v:shape id="Freeform 263" o:spid="_x0000_s1273" style="position:absolute;left:1093;top:2510;width:21;height:1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SmasIA&#10;AADcAAAADwAAAGRycy9kb3ducmV2LnhtbERPTWuDQBC9B/oflin0FtcGWoJ1lSgNkfYUE9rr4E5V&#10;4s6Ku0lsf333EMjx8b7TfDaDuNDkessKnqMYBHFjdc+tguNhu1yDcB5Z42CZFPySgzx7WKSYaHvl&#10;PV1q34oQwi5BBZ33YyKlazoy6CI7Egfux04GfYBTK/WE1xBuBrmK41dpsOfQ0OFIZUfNqT4bBTu7&#10;rTbfxZ/8+rCfcSWb96Lkk1JPj/PmDYSn2d/FN3elFaxewvxwJhwB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KZqwgAAANwAAAAPAAAAAAAAAAAAAAAAAJgCAABkcnMvZG93&#10;bnJldi54bWxQSwUGAAAAAAQABAD1AAAAhwMAAAAA&#10;" path="m7,r5,3l16,7r4,3l16,13,9,18,7,15,4,12,,7,4,3,7,e" strokeweight="1pt">
                    <v:stroke startarrowwidth="narrow" startarrowlength="short" endarrowwidth="narrow" endarrowlength="short" endcap="round"/>
                    <v:path arrowok="t" o:connecttype="custom" o:connectlocs="7,0;12,3;16,7;20,10;16,13;9,18;7,15;4,12;0,7;4,3;7,0" o:connectangles="0,0,0,0,0,0,0,0,0,0,0"/>
                  </v:shape>
                  <v:shape id="Freeform 264" o:spid="_x0000_s1274" style="position:absolute;left:1067;top:2510;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n6CcMA&#10;AADcAAAADwAAAGRycy9kb3ducmV2LnhtbESPQWsCMRSE7wX/Q3hCbzW7gYquRhFRsL2U2uL5sXnu&#10;Lm5e1iSu23/fCIUeh5n5hlmuB9uKnnxoHGvIJxkI4tKZhisN31/7lxmIEJENto5Jww8FWK9GT0ss&#10;jLvzJ/XHWIkE4VCghjrGrpAylDVZDBPXESfv7LzFmKSvpPF4T3DbSpVlU2mx4bRQY0fbmsrL8WY1&#10;yH7+dvXzEncfs/eLV/kpU73S+nk8bBYgIg3xP/zXPhgN6jWHx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n6CcMAAADcAAAADwAAAAAAAAAAAAAAAACYAgAAZHJzL2Rv&#10;d25yZXYueG1sUEsFBgAAAAAEAAQA9QAAAIgDAAAAAA==&#10;" path="m,10r6,4l12,18,18,7,10,,,9r,1e" strokeweight="1pt">
                    <v:stroke startarrowwidth="narrow" startarrowlength="short" endarrowwidth="narrow" endarrowlength="short" endcap="round"/>
                    <v:path arrowok="t" o:connecttype="custom" o:connectlocs="0,10;6,14;12,18;18,7;10,0;0,9;0,10" o:connectangles="0,0,0,0,0,0,0"/>
                  </v:shape>
                  <v:shape id="Freeform 265" o:spid="_x0000_s1275" style="position:absolute;left:1188;top:2665;width:167;height:242;visibility:visible;mso-wrap-style:square;v-text-anchor:top" coordsize="16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DzJ8UA&#10;AADcAAAADwAAAGRycy9kb3ducmV2LnhtbESPQWvCQBSE74X+h+UVvATdNGAp0VVCg9ieJFbw+sg+&#10;k9js23R31fTfdwsFj8PMfMMs16PpxZWc7ywreJ6lIIhrqztuFBw+N9NXED4ga+wtk4If8rBePT4s&#10;Mdf2xhVd96EREcI+RwVtCEMupa9bMuhndiCO3sk6gyFK10jt8BbhppdZmr5Igx3HhRYHemup/tpf&#10;jAK3K6uyKJNql83ZfG+L5ON8TJSaPI3FAkSgMdzD/+13rSCbZ/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4PMnxQAAANwAAAAPAAAAAAAAAAAAAAAAAJgCAABkcnMv&#10;ZG93bnJldi54bWxQSwUGAAAAAAQABAD1AAAAigMAAAAA&#10;" path="m143,17r,6l142,35r1,15l148,111r6,42l159,193r3,18l166,220r-9,4l148,228r-9,3l128,234r-16,3l104,238r-7,l84,239r-9,2l65,241,49,238,37,237r-7,l22,235r-6,-1l10,232,5,230,,228,13,52,14,34r2,-9l17,20r2,-5l20,11,22,8,25,2r6,2l37,6r8,l52,6,64,7r11,l100,6,122,3r7,l136,1,140,r1,6l142,11r1,6e" fillcolor="red" strokeweight="1pt">
                    <v:stroke startarrowwidth="narrow" startarrowlength="short" endarrowwidth="narrow" endarrowlength="short" endcap="round"/>
                    <v:path arrowok="t" o:connecttype="custom" o:connectlocs="143,17;143,23;142,35;143,50;148,111;154,153;159,193;162,211;166,220;157,224;148,228;139,231;128,234;112,237;104,238;97,238;84,239;75,241;65,241;49,238;37,237;30,237;22,235;16,234;10,232;5,230;0,228;13,52;14,34;16,25;17,20;19,15;20,11;22,8;25,2;31,4;37,6;45,6;52,6;64,7;75,7;100,6;122,3;129,3;136,1;140,0;141,6;142,11;143,17" o:connectangles="0,0,0,0,0,0,0,0,0,0,0,0,0,0,0,0,0,0,0,0,0,0,0,0,0,0,0,0,0,0,0,0,0,0,0,0,0,0,0,0,0,0,0,0,0,0,0,0,0"/>
                  </v:shape>
                  <v:shape id="Freeform 266" o:spid="_x0000_s1276" style="position:absolute;left:1246;top:2992;width:43;height:24;visibility:visible;mso-wrap-style:square;v-text-anchor:top" coordsize="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TW8UA&#10;AADcAAAADwAAAGRycy9kb3ducmV2LnhtbESPT2sCMRTE7wW/Q3hCbzXrttWyNYqIhXqsfw69PZLX&#10;3dXkZdnEdeunN4WCx2FmfsPMFr2zoqM21J4VjEcZCGLtTc2lgv3u4+kNRIjIBq1nUvBLARbzwcMM&#10;C+Mv/EXdNpYiQTgUqKCKsSmkDLoih2HkG+Lk/fjWYUyyLaVp8ZLgzso8yybSYc1pocKGVhXp0/bs&#10;FKw3xxc7Pn8fwrQL1wlavcyvWqnHYb98BxGpj/fwf/vTKMhfn+Hv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5tNbxQAAANwAAAAPAAAAAAAAAAAAAAAAAJgCAABkcnMv&#10;ZG93bnJldi54bWxQSwUGAAAAAAQABAD1AAAAigMAAAAA&#10;" path="m,l2,4,4,8r1,2l6,11r1,2l10,16r2,3l15,20r2,2l21,22r5,1l30,23r2,l36,23r2,-1l40,20r,-1l42,17r,-1l40,14,37,10,33,4r,1l31,6,29,7,26,8r-2,l22,8,18,7r-3,l11,5,6,3,2,,1,,,e" strokeweight="1pt">
                    <v:stroke startarrowwidth="narrow" startarrowlength="short" endarrowwidth="narrow" endarrowlength="short" endcap="round"/>
                    <v:path arrowok="t" o:connecttype="custom" o:connectlocs="0,0;2,4;4,8;5,10;6,11;7,13;10,16;12,19;15,20;17,22;21,22;26,23;30,23;32,23;36,23;38,22;40,20;40,19;42,17;42,16;40,14;37,10;33,4;33,5;31,6;29,7;26,8;24,8;22,8;18,7;15,7;11,5;6,3;2,0;1,0;0,0" o:connectangles="0,0,0,0,0,0,0,0,0,0,0,0,0,0,0,0,0,0,0,0,0,0,0,0,0,0,0,0,0,0,0,0,0,0,0,0"/>
                  </v:shape>
                  <v:shape id="Freeform 267" o:spid="_x0000_s1277" style="position:absolute;left:1238;top:2905;width:42;height:95;visibility:visible;mso-wrap-style:square;v-text-anchor:top" coordsize="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L5MYA&#10;AADcAAAADwAAAGRycy9kb3ducmV2LnhtbESPW2vCQBSE3wv9D8sp+FY3Sr0QXaUIQlsQvFTw8ZA9&#10;TUKyZ5PsGqO/3hWEPg4z8w0zX3amFC01LresYNCPQBAnVuecKvg9rN+nIJxH1lhaJgVXcrBcvL7M&#10;Mdb2wjtq9z4VAcIuRgWZ91UspUsyMuj6tiIO3p9tDPogm1TqBi8Bbko5jKKxNJhzWMiwolVGSbE/&#10;GwWnovabsRnc6mjyXW9/DmXRTo5K9d66zxkIT53/Dz/bX1rBcPQBjzPh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JL5MYAAADcAAAADwAAAAAAAAAAAAAAAACYAgAAZHJz&#10;L2Rvd25yZXYueG1sUEsFBgAAAAAEAAQA9QAAAIsDAAAAAA==&#10;" path="m41,89l38,81,37,72,34,64,32,56r,-3l31,50r,-2l31,46r1,-8l32,25,33,13,34,1,27,2,16,2,,,8,33r,2l8,39,6,45,5,48r,2l6,52r,3l7,64r,4l8,85r,1l9,86r4,2l18,91r4,1l26,94r3,l30,94r2,l36,94r2,-3l39,91r2,-2e" strokeweight="1pt">
                    <v:stroke startarrowwidth="narrow" startarrowlength="short" endarrowwidth="narrow" endarrowlength="short" endcap="round"/>
                    <v:path arrowok="t" o:connecttype="custom" o:connectlocs="41,89;38,81;37,72;34,64;32,56;32,53;31,50;31,48;31,46;32,38;32,25;33,13;34,1;27,2;16,2;0,0;8,33;8,35;8,39;6,45;5,48;5,50;6,52;6,55;7,64;7,68;8,85;8,86;9,86;13,88;18,91;22,92;26,94;29,94;30,94;32,94;36,94;38,91;39,91;41,89" o:connectangles="0,0,0,0,0,0,0,0,0,0,0,0,0,0,0,0,0,0,0,0,0,0,0,0,0,0,0,0,0,0,0,0,0,0,0,0,0,0,0,0"/>
                  </v:shape>
                  <v:shape id="Freeform 268" o:spid="_x0000_s1278" style="position:absolute;left:1213;top:2431;width:96;height:86;visibility:visible;mso-wrap-style:square;v-text-anchor:top" coordsize="9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Y3rMcA&#10;AADcAAAADwAAAGRycy9kb3ducmV2LnhtbESPUUvDMBSF3wf+h3CFvciWWpiOumwMwSkq4rqBr5fm&#10;2pQ1N12SdfXfG0HY4+Gc8x3OYjXYVvTkQ+NYwe00A0FcOd1wrWC/e5rMQYSIrLF1TAp+KMBqeTVa&#10;YKHdmbfUl7EWCcKhQAUmxq6QMlSGLIap64iT9+28xZikr6X2eE5w28o8y+6kxYbTgsGOHg1Vh/Jk&#10;FfjD9nl9/2XKz83r+0d/3Nzk/HZSanw9rB9ARBriJfzfftEK8tkM/s6k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2N6zHAAAA3AAAAA8AAAAAAAAAAAAAAAAAmAIAAGRy&#10;cy9kb3ducmV2LnhtbFBLBQYAAAAABAAEAPUAAACMAwAAAAA=&#10;" path="m70,76r-1,3l75,78r4,l82,78r2,-2l86,75r1,l89,73r1,-2l91,68r1,-3l95,60r,-11l95,40,92,28,91,23,89,18,87,16,85,13,83,11,80,9,76,6,72,4,67,2,62,1r-5,l49,,40,,36,1r-4,l30,2,27,4,21,6,16,9r-3,2l10,14,7,17,5,20,2,24,1,28,,32r,4l,42r1,8l2,59,3,69r,6l3,81r,4l8,85r6,-2l16,82r3,-1l22,80r2,-2l26,77r1,-2l28,73r1,-3l27,69,24,64,22,60,20,55,19,50,18,43r1,-6l20,33r1,-3l22,28r2,-3l26,24r1,-2l31,20r3,-1l38,17r5,l50,16r7,1l61,17r4,2l69,20r4,3l75,25r2,4l79,32r2,4l81,42r1,6l82,53r-1,4l81,61r-2,3l78,67r-2,3l73,73r-3,3e" strokeweight="1pt">
                    <v:stroke startarrowwidth="narrow" startarrowlength="short" endarrowwidth="narrow" endarrowlength="short" endcap="round"/>
                    <v:path arrowok="t" o:connecttype="custom" o:connectlocs="69,79;79,78;84,76;87,75;90,71;92,65;95,49;92,28;89,18;85,13;80,9;72,4;62,1;49,0;36,1;30,2;21,6;13,11;7,17;2,24;0,32;0,42;2,59;3,75;3,85;14,83;19,81;24,78;27,75;29,70;24,64;20,55;18,43;20,33;22,28;26,24;31,20;38,17;50,16;61,17;69,20;75,25;79,32;81,42;82,53;81,61;78,67;73,73" o:connectangles="0,0,0,0,0,0,0,0,0,0,0,0,0,0,0,0,0,0,0,0,0,0,0,0,0,0,0,0,0,0,0,0,0,0,0,0,0,0,0,0,0,0,0,0,0,0,0,0"/>
                  </v:shape>
                  <v:shape id="Freeform 269" o:spid="_x0000_s1279" style="position:absolute;left:1232;top:2446;width:64;height:66;visibility:visible;mso-wrap-style:square;v-text-anchor:top" coordsize="6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bm4sUA&#10;AADcAAAADwAAAGRycy9kb3ducmV2LnhtbESPQWvCQBCF74L/YRnBi+imwQYbXYNUCr2VmhZ6HLPT&#10;JDU7G7JrEv+9Wyj0+Hjzvjdvl42mET11rras4GEVgSAurK65VPCRvyw3IJxH1thYJgU3cpDtp5Md&#10;ptoO/E79yZciQNilqKDyvk2ldEVFBt3KtsTB+7adQR9kV0rd4RDgppFxFCXSYM2hocKWnisqLqer&#10;CW/8oFnrXD59Lc7J5xuvr8ekIaXms/GwBeFp9P/Hf+lXrSB+TOB3TCCA3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ubixQAAANwAAAAPAAAAAAAAAAAAAAAAAJgCAABkcnMv&#10;ZG93bnJldi54bWxQSwUGAAAAAAQABAD1AAAAigMAAAAA&#10;" path="m51,60r3,-3l57,54r2,-3l60,48r1,-3l63,42r,-5l63,32r,-6l61,20,60,17,58,12,56,9,53,7,50,4,46,3,42,2,38,1,31,,25,1,20,2,15,3,12,4,9,6,7,8,5,9,4,12,3,14,2,17,,21r,6l,34r2,6l4,45r1,3l9,53r2,2l13,56r1,1l19,61r5,2l28,64r5,1l38,65r5,-1l48,61r3,-1e" strokeweight="1pt">
                    <v:stroke startarrowwidth="narrow" startarrowlength="short" endarrowwidth="narrow" endarrowlength="short" endcap="round"/>
                    <v:path arrowok="t" o:connecttype="custom" o:connectlocs="51,60;54,57;57,54;59,51;60,48;61,45;63,42;63,37;63,32;63,26;61,20;60,17;58,12;56,9;53,7;50,4;46,3;42,2;38,1;31,0;25,1;20,2;15,3;12,4;9,6;7,8;5,9;4,12;3,14;2,17;0,21;0,27;0,34;2,40;4,45;5,48;9,53;11,55;13,56;14,57;19,61;24,63;28,64;33,65;38,65;43,64;48,61;51,60" o:connectangles="0,0,0,0,0,0,0,0,0,0,0,0,0,0,0,0,0,0,0,0,0,0,0,0,0,0,0,0,0,0,0,0,0,0,0,0,0,0,0,0,0,0,0,0,0,0,0,0"/>
                  </v:shape>
                  <v:shape id="Freeform 270" o:spid="_x0000_s1280" style="position:absolute;left:1297;top:2525;width:28;height:22;visibility:visible;mso-wrap-style:square;v-text-anchor:top" coordsize="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uucYA&#10;AADcAAAADwAAAGRycy9kb3ducmV2LnhtbESPwW7CMBBE70j9B2sr9QYOFCgEDKqQqrZwalo4L/Hi&#10;RI3XaWwg/D2uhMRxNDNvNPNlaytxosaXjhX0ewkI4tzpko2Cn++37gSED8gaK8ek4EIelouHzhxT&#10;7c78RacsGBEh7FNUUIRQp1L6vCCLvudq4ugdXGMxRNkYqRs8R7it5CBJxtJiyXGhwJpWBeW/2dEq&#10;WA13293w/c8b81nu19PnTX5p90o9PbavMxCB2nAP39ofWsFg9AL/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TuucYAAADcAAAADwAAAAAAAAAAAAAAAACYAgAAZHJz&#10;L2Rvd25yZXYueG1sUEsFBgAAAAAEAAQA9QAAAIsDAAAAAA==&#10;" path="m27,6l24,5,19,,,9r14,8l20,21,27,7r,-1e" strokeweight="1pt">
                    <v:stroke startarrowwidth="narrow" startarrowlength="short" endarrowwidth="narrow" endarrowlength="short" endcap="round"/>
                    <v:path arrowok="t" o:connecttype="custom" o:connectlocs="27,6;24,5;19,0;0,9;14,17;20,21;27,7;27,6" o:connectangles="0,0,0,0,0,0,0,0"/>
                  </v:shape>
                  <v:shape id="Freeform 271" o:spid="_x0000_s1281" style="position:absolute;left:1314;top:2510;width:80;height:46;visibility:visible;mso-wrap-style:square;v-text-anchor:top" coordsize="8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AVjcEA&#10;AADcAAAADwAAAGRycy9kb3ducmV2LnhtbERPy4rCMBTdC/MP4Q64kTH1NUinqYggOgtBqx9wba5t&#10;meamNlHr308WgsvDeSeLztTiTq2rLCsYDSMQxLnVFRcKTsf11xyE88gaa8uk4EkOFulHL8FY2wcf&#10;6J75QoQQdjEqKL1vYildXpJBN7QNceAutjXoA2wLqVt8hHBTy3EUfUuDFYeGEhtalZT/ZTejoM6n&#10;52vBRh4Hm91eejs5X343SvU/u+UPCE+df4tf7q1WMJ6FteFMOAI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AFY3BAAAA3AAAAA8AAAAAAAAAAAAAAAAAmAIAAGRycy9kb3du&#10;cmV2LnhtbFBLBQYAAAAABAAEAPUAAACGAwAAAAA=&#10;" path="m10,20r3,2l15,26r1,2l19,34r3,3l26,40r6,3l37,45r3,l44,45r5,-2l56,38r5,-4l66,26r-5,8l64,37r2,3l71,37r3,-3l76,28r1,-6l79,19,77,15,76,10,74,8r-1,l69,7,64,6,58,7r-6,3l50,12r-2,2l47,17r-1,3l47,22r-5,3l39,26,36,23,33,21,28,19,27,13,26,9r,-2l25,6,24,5,23,4,21,2,18,1,16,,13,,10,,6,1,3,4,1,7,,11r3,4l7,19r3,1e" strokeweight="1pt">
                    <v:stroke startarrowwidth="narrow" startarrowlength="short" endarrowwidth="narrow" endarrowlength="short" endcap="round"/>
                    <v:path arrowok="t" o:connecttype="custom" o:connectlocs="10,20;13,22;15,26;16,28;19,34;22,37;26,40;32,43;37,45;40,45;44,45;49,43;56,38;61,34;66,26;61,34;64,37;66,40;71,37;74,34;76,28;77,22;79,19;77,15;76,10;74,8;73,8;69,7;64,6;58,7;52,10;50,12;48,14;47,17;46,20;47,22;42,25;39,26;36,23;33,21;28,19;27,13;26,9;26,7;25,6;24,5;23,4;21,2;18,1;16,0;13,0;10,0;6,1;3,4;1,7;0,11;3,15;7,19;10,20" o:connectangles="0,0,0,0,0,0,0,0,0,0,0,0,0,0,0,0,0,0,0,0,0,0,0,0,0,0,0,0,0,0,0,0,0,0,0,0,0,0,0,0,0,0,0,0,0,0,0,0,0,0,0,0,0,0,0,0,0,0,0"/>
                  </v:shape>
                  <v:shape id="Freeform 272" o:spid="_x0000_s1282" style="position:absolute;left:1306;top:2530;width:81;height:66;visibility:visible;mso-wrap-style:square;v-text-anchor:top" coordsize="8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6ABMMA&#10;AADcAAAADwAAAGRycy9kb3ducmV2LnhtbESP0WoCMRRE3wX/IVzBF6lZFyp1axSRlfZFsOoHXDa3&#10;m6WbmyWJmv59Uyj0cZiZM8x6m2wv7uRD51jBYl6AIG6c7rhVcL0cnl5AhIissXdMCr4pwHYzHq2x&#10;0u7BH3Q/x1ZkCIcKFZgYh0rK0BiyGOZuIM7ep/MWY5a+ldrjI8NtL8uiWEqLHecFgwPtDTVf55tV&#10;UJ+Oqb4U7dHXKSVzeCO5K2dKTSdp9woiUor/4b/2u1ZQPq/g90w+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6ABMMAAADcAAAADwAAAAAAAAAAAAAAAACYAgAAZHJzL2Rv&#10;d25yZXYueG1sUEsFBgAAAAAEAAQA9QAAAIgDAAAAAA==&#10;" path="m46,65l37,60,29,55,8,46,3,43,,41,2,37,14,28r5,-3l14,28r,-10l13,16,12,15,18,1,19,,18,r3,2l23,6r1,2l27,14r7,6l42,23r4,2l49,25r4,-1l65,18r5,-4l75,6r-5,8l73,17r3,3l78,27r2,6l78,39r-2,6l73,51r-5,4l63,56r-5,2l55,58r-3,2l46,65e" strokeweight="1pt">
                    <v:stroke startarrowwidth="narrow" startarrowlength="short" endarrowwidth="narrow" endarrowlength="short" endcap="round"/>
                    <v:path arrowok="t" o:connecttype="custom" o:connectlocs="46,65;37,60;29,55;8,46;3,43;0,41;2,37;14,28;19,25;14,28;14,18;13,16;12,15;18,1;19,0;18,0;21,2;23,6;24,8;27,14;34,20;42,23;46,25;49,25;53,24;65,18;70,14;75,6;70,14;73,17;76,20;78,27;80,33;78,39;76,45;73,51;68,55;63,56;58,58;55,58;52,60;46,65" o:connectangles="0,0,0,0,0,0,0,0,0,0,0,0,0,0,0,0,0,0,0,0,0,0,0,0,0,0,0,0,0,0,0,0,0,0,0,0,0,0,0,0,0,0"/>
                  </v:shape>
                  <v:shape id="Freeform 273" o:spid="_x0000_s1283" style="position:absolute;left:1332;top:2586;width:44;height:36;visibility:visible;mso-wrap-style:square;v-text-anchor:top" coordsize="4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Xz8EA&#10;AADcAAAADwAAAGRycy9kb3ducmV2LnhtbERPTWuDQBC9F/Iflgnk1qz1IGKzCSFQCKFNqdX74E5V&#10;6s6Ku1Hjr88eCj0+3vfuMJtOjDS41rKCl20EgriyuuVaQfH99pyCcB5ZY2eZFNzJwWG/etphpu3E&#10;XzTmvhYhhF2GChrv+0xKVzVk0G1tTxy4HzsY9AEOtdQDTiHcdDKOokQabDk0NNjTqaHqN78ZBdON&#10;l2T++CxKH5eXpYzer4VJldqs5+MrCE+z/xf/uc9aQZyE+eFMOA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U18/BAAAA3AAAAA8AAAAAAAAAAAAAAAAAmAIAAGRycy9kb3du&#10;cmV2LnhtbFBLBQYAAAAABAAEAPUAAACGAwAAAAA=&#10;" path="m41,l36,1,31,3r-3,l25,5,19,9r-2,2l12,15,8,16,1,15r,6l,27r1,l,35,11,32r8,-1l24,30r4,-2l30,26r5,-7l38,13r3,-3l43,5r,-3l43,,42,,41,e" strokeweight="1pt">
                    <v:stroke startarrowwidth="narrow" startarrowlength="short" endarrowwidth="narrow" endarrowlength="short" endcap="round"/>
                    <v:path arrowok="t" o:connecttype="custom" o:connectlocs="41,0;36,1;31,3;28,3;25,5;19,9;17,11;12,15;8,16;1,15;1,21;0,27;1,27;0,35;11,32;19,31;24,30;28,28;30,26;35,19;38,13;41,10;43,5;43,2;43,0;42,0;41,0" o:connectangles="0,0,0,0,0,0,0,0,0,0,0,0,0,0,0,0,0,0,0,0,0,0,0,0,0,0,0"/>
                  </v:shape>
                  <v:shape id="Freeform 274" o:spid="_x0000_s1284" style="position:absolute;left:895;top:2989;width:31;height:22;visibility:visible;mso-wrap-style:square;v-text-anchor:top" coordsize="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qCMIA&#10;AADcAAAADwAAAGRycy9kb3ducmV2LnhtbESPQYvCMBSE7wv+h/AEb2vaHspuNRYRBG+i7greHs2z&#10;rTYvpYlt/fdGWNjjMDPfMMt8NI3oqXO1ZQXxPAJBXFhdc6ng57T9/ALhPLLGxjIpeJKDfDX5WGKm&#10;7cAH6o++FAHCLkMFlfdtJqUrKjLo5rYlDt7VdgZ9kF0pdYdDgJtGJlGUSoM1h4UKW9pUVNyPD6OA&#10;mIrfZvd9SS7n2yndU5/UQ6/UbDquFyA8jf4//NfeaQVJGsP7TDg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sSoIwgAAANwAAAAPAAAAAAAAAAAAAAAAAJgCAABkcnMvZG93&#10;bnJldi54bWxQSwUGAAAAAAQABAD1AAAAhwMAAAAA&#10;" path="m,14r,2l,18r1,1l2,20r4,1l9,21r3,l15,20r2,-1l20,18r2,-2l29,11,30,9r,-2l29,3,27,1r-2,l23,,17,,14,,9,2,8,4,7,5r,2l,14e" strokeweight="1pt">
                    <v:stroke startarrowwidth="narrow" startarrowlength="short" endarrowwidth="narrow" endarrowlength="short" endcap="round"/>
                    <v:path arrowok="t" o:connecttype="custom" o:connectlocs="0,14;0,16;0,18;1,19;2,20;6,21;9,21;12,21;15,20;17,19;20,18;22,16;29,11;30,9;30,7;29,3;27,1;25,1;23,0;17,0;14,0;9,2;8,4;7,5;7,7;0,14" o:connectangles="0,0,0,0,0,0,0,0,0,0,0,0,0,0,0,0,0,0,0,0,0,0,0,0,0,0"/>
                  </v:shape>
                  <v:shape id="Freeform 275" o:spid="_x0000_s1285" style="position:absolute;left:980;top:2990;width:34;height:26;visibility:visible;mso-wrap-style:square;v-text-anchor:top" coordsize="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P4y8QA&#10;AADcAAAADwAAAGRycy9kb3ducmV2LnhtbESPQWvCQBSE70L/w/IKvZmNKYhGV5FCwYIgag7t7Zl9&#10;JsHs27C7jem/7wqCx2FmvmGW68G0oifnG8sKJkkKgri0uuFKQXH6HM9A+ICssbVMCv7Iw3r1Mlpi&#10;ru2ND9QfQyUihH2OCuoQulxKX9Zk0Ce2I47exTqDIUpXSe3wFuGmlVmaTqXBhuNCjR191FRej79G&#10;gdMk/fvuPP+Z9MX2+1LsaP/llXp7HTYLEIGG8Aw/2lutIJtmcD8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MvEAAAA3AAAAA8AAAAAAAAAAAAAAAAAmAIAAGRycy9k&#10;b3ducmV2LnhtbFBLBQYAAAAABAAEAPUAAACJAwAAAAA=&#10;" path="m22,2l18,1r-2,l13,,10,1,7,2,5,3,3,4,2,5,,7,,9r,2l1,13r2,2l5,17r3,2l10,21r3,1l15,23r2,2l18,25r3,-2l24,23r2,-1l28,22r2,-1l31,19r2,-2l31,14r,-3l21,2r1,e" strokeweight="1pt">
                    <v:stroke startarrowwidth="narrow" startarrowlength="short" endarrowwidth="narrow" endarrowlength="short" endcap="round"/>
                    <v:path arrowok="t" o:connecttype="custom" o:connectlocs="22,2;18,1;16,1;13,0;10,1;7,2;5,3;3,4;2,5;0,7;0,9;0,11;1,13;3,15;5,17;8,19;10,21;13,22;15,23;17,25;18,25;21,23;24,23;26,22;28,22;30,21;31,19;33,17;31,14;31,11;21,2;22,2" o:connectangles="0,0,0,0,0,0,0,0,0,0,0,0,0,0,0,0,0,0,0,0,0,0,0,0,0,0,0,0,0,0,0,0"/>
                  </v:shape>
                  <v:shape id="Freeform 276" o:spid="_x0000_s1286" style="position:absolute;left:881;top:2984;width:51;height:40;visibility:visible;mso-wrap-style:square;v-text-anchor:top" coordsize="5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MMsQA&#10;AADcAAAADwAAAGRycy9kb3ducmV2LnhtbESPQWvCQBSE7wX/w/IEL0U3NRBKdBVRlB56UfsDntln&#10;Es2+DbvbJP33XUHwOMzMN8xyPZhGdOR8bVnBxywBQVxYXXOp4Oe8n36C8AFZY2OZFPyRh/Vq9LbE&#10;XNuej9SdQikihH2OCqoQ2lxKX1Rk0M9sSxy9q3UGQ5SulNphH+GmkfMkyaTBmuNChS1tKyrup1+j&#10;IHtPm26P2eZ833J/cOntO73slJqMh80CRKAhvMLP9pdWMM9SeJy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MjDLEAAAA3AAAAA8AAAAAAAAAAAAAAAAAmAIAAGRycy9k&#10;b3ducmV2LnhtbFBLBQYAAAAABAAEAPUAAACJAwAAAAA=&#10;" path="m48,4l47,3,44,2,41,1,37,,33,,28,1,26,2r,1l25,5,23,6r2,l29,5,33,4r5,l41,5r2,1l45,7r1,4l45,13r-1,2l38,21r-3,2l33,24r-3,1l28,25r-3,l20,25,16,24,15,23r-1,l13,21r,-2l8,22,4,25,1,28,,31r,1l1,34r2,2l5,37r3,2l11,39r2,l17,39r4,-2l26,36r4,-3l46,22r4,-4l50,9r,-3l48,4e" strokeweight="1pt">
                    <v:stroke startarrowwidth="narrow" startarrowlength="short" endarrowwidth="narrow" endarrowlength="short" endcap="round"/>
                    <v:path arrowok="t" o:connecttype="custom" o:connectlocs="48,4;47,3;44,2;41,1;37,0;33,0;28,1;26,2;26,3;25,5;23,6;25,6;29,5;33,4;38,4;41,5;43,6;45,7;46,11;45,13;44,15;38,21;35,23;33,24;30,25;28,25;25,25;20,25;16,24;15,23;14,23;13,21;13,19;8,22;4,25;1,28;0,31;0,32;1,34;3,36;5,37;8,39;11,39;13,39;17,39;21,37;26,36;30,33;46,22;50,18;50,9;50,6;48,4" o:connectangles="0,0,0,0,0,0,0,0,0,0,0,0,0,0,0,0,0,0,0,0,0,0,0,0,0,0,0,0,0,0,0,0,0,0,0,0,0,0,0,0,0,0,0,0,0,0,0,0,0,0,0,0,0"/>
                  </v:shape>
                  <v:shape id="Freeform 277" o:spid="_x0000_s1287" style="position:absolute;left:902;top:2877;width:39;height:114;visibility:visible;mso-wrap-style:square;v-text-anchor:top" coordsize="3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AG8MA&#10;AADcAAAADwAAAGRycy9kb3ducmV2LnhtbESPQWsCMRSE7wX/Q3iCt5qtVVtWo4hQ1IugFr2+bp67&#10;SzcvSxJ1998bQfA4zMw3zHTemEpcyfnSsoKPfgKCOLO65FzB7+Hn/RuED8gaK8ukoCUP81nnbYqp&#10;tjfe0XUfchEh7FNUUIRQp1L6rCCDvm9r4uidrTMYonS51A5vEW4qOUiSsTRYclwosKZlQdn//mIU&#10;rC4bZ7Z/7ZJGofWLr88T2iMr1es2iwmIQE14hZ/ttVYwGA/hcSYe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zAG8MAAADcAAAADwAAAAAAAAAAAAAAAACYAgAAZHJzL2Rv&#10;d25yZXYueG1sUEsFBgAAAAAEAAQA9QAAAIgDAAAAAA==&#10;" path="m26,113r-1,-3l22,109r-3,-1l15,108r-4,l6,108r-3,2l3,109r2,-8l3,87,2,72,2,52,2,34,2,24,1,19,,12,,6,2,,8,1r19,l37,1r1,7l38,13r-1,8l35,29r,5l35,42r1,8l37,60r-2,8l33,75r-2,7l27,91r-1,6l25,102r,6l25,110r1,3e" strokeweight="1pt">
                    <v:stroke startarrowwidth="narrow" startarrowlength="short" endarrowwidth="narrow" endarrowlength="short" endcap="round"/>
                    <v:path arrowok="t" o:connecttype="custom" o:connectlocs="26,113;25,110;22,109;19,108;15,108;11,108;6,108;3,110;3,109;5,101;3,87;2,72;2,52;2,34;2,24;1,19;0,12;0,6;2,0;8,1;27,1;37,1;38,8;38,13;37,21;35,29;35,34;35,42;36,50;37,60;35,68;33,75;31,82;27,91;26,97;25,102;25,108;25,110;26,113" o:connectangles="0,0,0,0,0,0,0,0,0,0,0,0,0,0,0,0,0,0,0,0,0,0,0,0,0,0,0,0,0,0,0,0,0,0,0,0,0,0,0"/>
                  </v:shape>
                  <v:shape id="Freeform 278" o:spid="_x0000_s1288" style="position:absolute;left:876;top:2672;width:22;height:104;visibility:visible;mso-wrap-style:square;v-text-anchor:top" coordsize="2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8IcQA&#10;AADcAAAADwAAAGRycy9kb3ducmV2LnhtbESPT4vCMBDF7wv7HcIseBFNFapSjbIqgix78Q+eh2Zs&#10;i82km0St334jCB4fb97vzZstWlOLGzlfWVYw6CcgiHOrKy4UHA+b3gSED8gaa8uk4EEeFvPPjxlm&#10;2t55R7d9KESEsM9QQRlCk0np85IM+r5tiKN3ts5giNIVUju8R7ip5TBJRtJgxbGhxIZWJeWX/dXE&#10;N9ann90fOud/l06nk7RrruOuUp2v9nsKIlAb3sev9FYrGI5SeI6JBJ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dvCHEAAAA3AAAAA8AAAAAAAAAAAAAAAAAmAIAAGRycy9k&#10;b3ducmV2LnhtbFBLBQYAAAAABAAEAPUAAACJAwAAAAA=&#10;" path="m14,103l21,5r-1,l19,5r-2,l16,4,15,2,13,,11,1,10,2,9,4,8,6r2,1l12,9r2,1l16,12r,3l17,17r-1,3l16,21r-2,1l13,22r-2,l9,21,8,20,6,18r2,2l8,22r,2l8,26,6,28r-1,l3,28,,60,1,78r1,4l3,86r2,5l8,96r3,3l14,103e" strokeweight="1pt">
                    <v:stroke startarrowwidth="narrow" startarrowlength="short" endarrowwidth="narrow" endarrowlength="short" endcap="round"/>
                    <v:path arrowok="t" o:connecttype="custom" o:connectlocs="14,103;21,5;20,5;19,5;17,5;16,4;15,2;13,0;11,1;10,2;9,4;8,6;10,7;12,9;14,10;16,12;16,15;17,17;16,20;16,21;14,22;13,22;11,22;9,21;8,20;6,18;8,20;8,22;8,24;8,26;6,28;5,28;3,28;0,60;1,78;2,82;3,86;5,91;8,96;11,99;14,103" o:connectangles="0,0,0,0,0,0,0,0,0,0,0,0,0,0,0,0,0,0,0,0,0,0,0,0,0,0,0,0,0,0,0,0,0,0,0,0,0,0,0,0,0"/>
                  </v:shape>
                  <v:shape id="Freeform 279" o:spid="_x0000_s1289" style="position:absolute;left:991;top:2659;width:23;height:111;visibility:visible;mso-wrap-style:square;v-text-anchor:top" coordsize="2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WnMIA&#10;AADcAAAADwAAAGRycy9kb3ducmV2LnhtbESPzWrDMBCE74G+g9hCboncUExxooRSGuprfiDXjbS1&#10;TayVkTaJ+/ZRodDjMDPfMKvN6Ht1o5i6wAZe5gUoYhtcx42B42E7ewOVBNlhH5gM/FCCzfppssLK&#10;hTvv6LaXRmUIpwoNtCJDpXWyLXlM8zAQZ+87RI+SZWy0i3jPcN/rRVGU2mPHeaHFgT5aspf91RvY&#10;1ifBc+Tr7lPsV7SHYx1fL8ZMn8f3JSihUf7Df+3aGViUJfyeyUdAr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NacwgAAANwAAAAPAAAAAAAAAAAAAAAAAJgCAABkcnMvZG93&#10;bnJldi54bWxQSwUGAAAAAAQABAD1AAAAhwMAAAAA&#10;" path="m14,110l5,62,1,20,,,7,3r4,2l13,7r3,2l17,10r1,2l19,17r1,3l22,32r,13l22,78r-2,6l20,91r-1,3l19,99r,2l18,104r-2,3l14,110e" strokeweight="1pt">
                    <v:stroke startarrowwidth="narrow" startarrowlength="short" endarrowwidth="narrow" endarrowlength="short" endcap="round"/>
                    <v:path arrowok="t" o:connecttype="custom" o:connectlocs="14,110;5,62;1,20;0,0;7,3;11,5;13,7;16,9;17,10;18,12;19,17;20,20;22,32;22,45;22,78;20,84;20,91;19,94;19,99;19,101;18,104;16,107;14,110" o:connectangles="0,0,0,0,0,0,0,0,0,0,0,0,0,0,0,0,0,0,0,0,0,0,0"/>
                  </v:shape>
                  <v:shape id="Freeform 280" o:spid="_x0000_s1290" style="position:absolute;left:872;top:2651;width:58;height:53;visibility:visible;mso-wrap-style:square;v-text-anchor:top" coordsize="5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bHsYA&#10;AADcAAAADwAAAGRycy9kb3ducmV2LnhtbESPT2vCQBTE7wW/w/IKvdVNc7AluooISklOtSoeH9ln&#10;Es2+jdnNn377bqHgcZiZ3zCL1Whq0VPrKssK3qYRCOLc6ooLBYfv7esHCOeRNdaWScEPOVgtJ08L&#10;TLQd+Iv6vS9EgLBLUEHpfZNI6fKSDLqpbYiDd7GtQR9kW0jd4hDgppZxFM2kwYrDQokNbUrKb/vO&#10;KNhdC5ln5/RyHPtsm3b3XdwfT0q9PI/rOQhPo3+E/9ufWkE8e4e/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VbHsYAAADcAAAADwAAAAAAAAAAAAAAAACYAgAAZHJz&#10;L2Rvd25yZXYueG1sUEsFBgAAAAAEAAQA9QAAAIsDAAAAAA==&#10;" path="m55,4l34,12r,2l33,18r-2,4l29,24r-3,3l25,28r-1,l22,28,21,27,19,25,18,24r-2,l15,25r-2,2l13,29r2,1l17,32r2,1l20,35r1,3l21,40r,2l20,44r-1,1l17,45r-1,l14,44,13,43,10,41r2,1l13,44r,3l12,50r-1,l9,52,8,50,5,49,3,47,2,45,,42,,40,,37,1,35r2,2l1,35,,33,,31,,29,1,26,3,23,6,18r4,-3l14,12,23,6,34,r3,1l39,2r6,l50,2,53,1r4,l55,4e" strokeweight="1pt">
                    <v:stroke startarrowwidth="narrow" startarrowlength="short" endarrowwidth="narrow" endarrowlength="short" endcap="round"/>
                    <v:path arrowok="t" o:connecttype="custom" o:connectlocs="34,12;33,18;29,24;25,28;22,28;19,25;16,24;13,27;15,30;19,33;21,38;21,42;19,45;16,45;13,43;12,42;13,47;11,50;8,50;3,47;0,42;0,37;3,37;0,33;0,29;3,23;10,15;23,6;37,1;45,2;53,1;55,4" o:connectangles="0,0,0,0,0,0,0,0,0,0,0,0,0,0,0,0,0,0,0,0,0,0,0,0,0,0,0,0,0,0,0,0"/>
                  </v:shape>
                  <v:shape id="Freeform 281" o:spid="_x0000_s1291" style="position:absolute;left:927;top:2649;width:38;height:22;visibility:visible;mso-wrap-style:square;v-text-anchor:top" coordsize="3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uDb8A&#10;AADcAAAADwAAAGRycy9kb3ducmV2LnhtbERPy4rCMBTdD/gP4Qqzm6Z2RLQaRQRB3PnA9SW5tsXm&#10;pjZRq19vFoLLw3nPFp2txZ1aXzlWMEhSEMTamYoLBcfD+m8Mwgdkg7VjUvAkD4t572eGuXEP3tF9&#10;HwoRQ9jnqKAMocml9Lokiz5xDXHkzq61GCJsC2lafMRwW8ssTUfSYsWxocSGViXpy/5mFfzrSm/x&#10;kJ6vl+y6e52Wk+HTTJT67XfLKYhAXfiKP+6NUZCN4tp4Jh4BOX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G24NvwAAANwAAAAPAAAAAAAAAAAAAAAAAJgCAABkcnMvZG93bnJl&#10;di54bWxQSwUGAAAAAAQABAD1AAAAhAMAAAAA&#10;" path="m37,l33,2,30,3,27,4,22,5,19,6,14,5,10,4,6,3,3,1,,,,8r,3l,14r1,2l3,17r2,1l8,19r4,1l16,21r5,l24,21r3,-1l30,19r3,-1l35,16r2,-3l37,11,37,e" strokeweight="1pt">
                    <v:stroke startarrowwidth="narrow" startarrowlength="short" endarrowwidth="narrow" endarrowlength="short" endcap="round"/>
                    <v:path arrowok="t" o:connecttype="custom" o:connectlocs="37,0;33,2;30,3;27,4;22,5;19,6;14,5;10,4;6,3;3,1;0,0;0,8;0,11;0,14;1,16;3,17;5,18;8,19;12,20;16,21;21,21;24,21;27,20;30,19;33,18;35,16;37,13;37,11;37,0" o:connectangles="0,0,0,0,0,0,0,0,0,0,0,0,0,0,0,0,0,0,0,0,0,0,0,0,0,0,0,0,0"/>
                  </v:shape>
                  <v:shape id="Freeform 282" o:spid="_x0000_s1292" style="position:absolute;left:901;top:2579;width:93;height:74;visibility:visible;mso-wrap-style:square;v-text-anchor:top" coordsize="9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irbMUA&#10;AADcAAAADwAAAGRycy9kb3ducmV2LnhtbESPQUvDQBSE74L/YXlCb3ZjD6GJ3RYVSu2ptgbB2zP7&#10;uhvMvg3ZNUn/vSsIPQ4z8w2z2kyuFQP1ofGs4GGegSCuvW7YKKjet/dLECEia2w9k4ILBdisb29W&#10;WGo/8pGGUzQiQTiUqMDG2JVShtqSwzD3HXHyzr53GJPsjdQ9jgnuWrnIslw6bDgtWOzoxVL9ffpx&#10;Csa9LQ67z64w53z59jXg8cNUz0rN7qanRxCRpngN/7dftYJFXsDfmX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KtsxQAAANwAAAAPAAAAAAAAAAAAAAAAAJgCAABkcnMv&#10;ZG93bnJldi54bWxQSwUGAAAAAAQABAD1AAAAigMAAAAA&#10;" path="m27,69r,2l25,72r-3,l16,73,11,72r-3,l6,71,5,70,4,69,3,67,1,64,,61,,53,,47,1,43r,-5l1,30r,-6l3,18,6,14,8,10,11,8,14,7,18,5,21,3,26,1,30,r5,l40,r4,l48,r5,l57,r4,l65,2r3,1l72,5r4,2l78,10r3,3l83,16r1,3l85,22r1,8l86,38r1,3l88,46r1,2l90,51r2,4l92,59r-2,2l89,63r-2,2l85,68r-4,2l78,71r-2,1l72,73r-4,l63,73r,-4l67,66r2,-4l72,58r2,-4l74,51r,-8l72,36r,-4l71,28r,-3l70,23,69,22,68,21,66,20r-2,l61,20r-5,2l50,25,40,28,29,31,19,33r,1l18,47r1,10l20,59r1,2l22,63r2,2l27,69e" strokeweight="1pt">
                    <v:stroke startarrowwidth="narrow" startarrowlength="short" endarrowwidth="narrow" endarrowlength="short" endcap="round"/>
                    <v:path arrowok="t" o:connecttype="custom" o:connectlocs="27,71;22,72;11,72;6,71;4,69;1,64;0,53;1,43;1,30;3,18;8,10;14,7;21,3;30,0;40,0;48,0;57,0;65,2;72,5;78,10;83,16;85,22;86,38;88,46;90,51;92,59;89,63;85,68;78,71;72,73;63,73;67,66;72,58;74,51;72,36;71,28;70,23;68,21;64,20;56,22;40,28;19,33;18,47;20,59;22,63;27,69" o:connectangles="0,0,0,0,0,0,0,0,0,0,0,0,0,0,0,0,0,0,0,0,0,0,0,0,0,0,0,0,0,0,0,0,0,0,0,0,0,0,0,0,0,0,0,0,0,0"/>
                  </v:shape>
                  <v:shape id="Freeform 283" o:spid="_x0000_s1293" style="position:absolute;left:919;top:2600;width:59;height:55;visibility:visible;mso-wrap-style:square;v-text-anchor:top" coordsize="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3qMEA&#10;AADcAAAADwAAAGRycy9kb3ducmV2LnhtbERPTYvCMBC9C/6HMMLeNLWH3bUaRQTRwyJYBa9jM7bV&#10;ZlKbqNVfbw4LHh/vezJrTSXu1LjSsoLhIAJBnFldcq5gv1v2f0E4j6yxskwKnuRgNu12Jpho++At&#10;3VOfixDCLkEFhfd1IqXLCjLoBrYmDtzJNgZ9gE0udYOPEG4qGUfRtzRYcmgosKZFQdklvRkF1/Q4&#10;OtV+flhtnn/xayt3chOflfrqtfMxCE+t/4j/3WutIP4J88OZcATk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T96jBAAAA3AAAAA8AAAAAAAAAAAAAAAAAmAIAAGRycy9kb3du&#10;cmV2LnhtbFBLBQYAAAAABAAEAPUAAACGAwAAAAA=&#10;" path="m45,49r4,-3l52,42r2,-4l56,34r2,-3l58,23,55,16,54,12r,-4l53,5r,-2l51,2,50,1,49,,46,,43,,39,2,32,5,22,8,11,11,1,13,,27,2,37r1,2l3,41r1,2l6,45r3,4l12,51r3,1l19,53r4,1l28,54r3,l36,54r3,-1l42,51r3,-2e" strokeweight="1pt">
                    <v:stroke startarrowwidth="narrow" startarrowlength="short" endarrowwidth="narrow" endarrowlength="short" endcap="round"/>
                    <v:path arrowok="t" o:connecttype="custom" o:connectlocs="45,49;49,46;52,42;54,38;56,34;58,31;58,23;55,16;54,12;54,8;53,5;53,3;51,2;50,1;49,0;46,0;43,0;39,2;32,5;22,8;11,11;1,13;0,27;2,37;3,39;3,41;4,43;6,45;9,49;12,51;15,52;19,53;23,54;28,54;31,54;36,54;39,53;42,51;45,49" o:connectangles="0,0,0,0,0,0,0,0,0,0,0,0,0,0,0,0,0,0,0,0,0,0,0,0,0,0,0,0,0,0,0,0,0,0,0,0,0,0,0"/>
                  </v:shape>
                  <v:shape id="Freeform 284" o:spid="_x0000_s1294" style="position:absolute;left:1024;top:2646;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cgTMQA&#10;AADcAAAADwAAAGRycy9kb3ducmV2LnhtbESPW2sCMRSE3wX/QziFvtWsYlW2RlGp4pPgBfHxsDl7&#10;aTcnSxJ1+++NUPBxmJlvmOm8NbW4kfOVZQX9XgKCOLO64kLB6bj+mIDwAVljbZkU/JGH+azbmWKq&#10;7Z33dDuEQkQI+xQVlCE0qZQ+K8mg79mGOHq5dQZDlK6Q2uE9wk0tB0kykgYrjgslNrQqKfs9XI2C&#10;YXZ1/rKUm/aS7H52n+f8e+hzpd7f2sUXiEBteIX/21utYDDuw/NMP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HIEzEAAAA3AAAAA8AAAAAAAAAAAAAAAAAmAIAAGRycy9k&#10;b3ducmV2LnhtbFBLBQYAAAAABAAEAPUAAACJAwAAAAA=&#10;" path="m,l2,3r5,8l14,17r5,2e" filled="f" fillcolor="#bbe0e3" strokeweight="1pt">
                    <v:stroke startarrowwidth="narrow" startarrowlength="short" endarrowwidth="narrow" endarrowlength="short" endcap="round"/>
                    <v:path arrowok="t" o:connecttype="custom" o:connectlocs="0,0;2,3;7,11;14,17;19,19" o:connectangles="0,0,0,0,0"/>
                  </v:shape>
                  <v:shape id="Freeform 285" o:spid="_x0000_s1295" style="position:absolute;left:958;top:2874;width:45;height:120;visibility:visible;mso-wrap-style:square;v-text-anchor:top" coordsize="4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PJMIA&#10;AADcAAAADwAAAGRycy9kb3ducmV2LnhtbESPS4vCMBSF9wP+h3AFN6LpdDFKNYooIzI7X9Dltbm2&#10;1eamNFHrvzeCMMvDeXyc6bw1lbhT40rLCr6HEQjizOqScwWH/e9gDMJ5ZI2VZVLwJAfzWedriom2&#10;D97SfedzEUbYJaig8L5OpHRZQQbd0NbEwTvbxqAPssmlbvARxk0l4yj6kQZLDoQCa1oWlF13NxMg&#10;6d9xaS7bOD1jdRo9U7nqr6VSvW67mIDw1Pr/8Ke90QriUQzvM+EI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k8kwgAAANwAAAAPAAAAAAAAAAAAAAAAAJgCAABkcnMvZG93&#10;bnJldi54bWxQSwUGAAAAAAQABAD1AAAAhwMAAAAA&#10;" path="m41,113r-1,-1l38,112r-4,-1l30,112r-3,1l25,114r-3,1l20,117r-1,2l19,105,18,99,16,93,11,80,8,69,5,55,5,45,5,33,4,27,1,19,,11,1,4,20,3,38,r,9l38,17r,8l38,30r,4l39,43r1,8l42,59r2,10l42,80,41,91r-1,7l40,102r,7l41,113e" strokeweight="1pt">
                    <v:stroke startarrowwidth="narrow" startarrowlength="short" endarrowwidth="narrow" endarrowlength="short" endcap="round"/>
                    <v:path arrowok="t" o:connecttype="custom" o:connectlocs="41,113;40,112;38,112;34,111;30,112;27,113;25,114;22,115;20,117;19,119;19,105;18,99;16,93;11,80;8,69;5,55;5,45;5,33;4,27;1,19;0,11;1,4;20,3;38,0;38,9;38,17;38,25;38,30;38,34;39,43;40,51;42,59;44,69;42,80;41,91;40,98;40,102;40,109;41,113" o:connectangles="0,0,0,0,0,0,0,0,0,0,0,0,0,0,0,0,0,0,0,0,0,0,0,0,0,0,0,0,0,0,0,0,0,0,0,0,0,0,0"/>
                  </v:shape>
                  <v:shape id="Freeform 286" o:spid="_x0000_s1296" style="position:absolute;left:975;top:2984;width:46;height:40;visibility:visible;mso-wrap-style:square;v-text-anchor:top" coordsize="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m0cMA&#10;AADcAAAADwAAAGRycy9kb3ducmV2LnhtbESPT4vCMBTE78J+h/AWvGlaF3TpGmVXV+jVPxdvj+bZ&#10;VpuXmkSt394IgsdhZn7DTOedacSVnK8tK0iHCQjiwuqaSwW77WrwDcIHZI2NZVJwJw/z2Udvipm2&#10;N17TdRNKESHsM1RQhdBmUvqiIoN+aFvi6B2sMxiidKXUDm8Rbho5SpKxNFhzXKiwpUVFxWlzMQqK&#10;wz7vcn9epq60f+f/dKGP+1qp/mf3+wMiUBfe4Vc71wpGky94nolH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Pm0cMAAADcAAAADwAAAAAAAAAAAAAAAACYAgAAZHJzL2Rv&#10;d25yZXYueG1sUEsFBgAAAAAEAAQA9QAAAIgDAAAAAA==&#10;" path="m2,7l3,6,5,4,8,2,10,1,13,r4,l21,r2,1l24,2r,-1l24,2r1,l26,4r1,1l27,6,24,5,21,4r-3,l16,4,12,6r-2,l8,8,7,9,6,11,5,13r,2l6,17r2,2l10,21r3,2l15,25r3,1l20,27r2,l24,27r2,l29,27r2,-1l33,26r2,-1l36,23r1,-2l36,18r,-3l38,18r1,3l43,26r2,3l45,31r,2l43,35r-2,1l40,36r-3,1l34,39r-5,l27,37r-2,l21,36,13,31,1,21,,19,,17,,15,,13,,8,2,7e" strokeweight="1pt">
                    <v:stroke startarrowwidth="narrow" startarrowlength="short" endarrowwidth="narrow" endarrowlength="short" endcap="round"/>
                    <v:path arrowok="t" o:connecttype="custom" o:connectlocs="3,6;8,2;13,0;21,0;24,2;24,2;26,4;27,6;21,4;16,4;10,6;7,9;5,13;6,17;10,21;15,25;20,27;24,27;29,27;33,26;36,23;36,18;38,18;43,26;45,31;43,35;40,36;34,39;27,37;21,36;1,21;0,17;0,13;2,7" o:connectangles="0,0,0,0,0,0,0,0,0,0,0,0,0,0,0,0,0,0,0,0,0,0,0,0,0,0,0,0,0,0,0,0,0,0"/>
                  </v:shape>
                  <v:shape id="Freeform 287" o:spid="_x0000_s1297" style="position:absolute;left:875;top:2651;width:151;height:229;visibility:visible;mso-wrap-style:square;v-text-anchor:top" coordsize="15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76wcYA&#10;AADcAAAADwAAAGRycy9kb3ducmV2LnhtbESPQWsCMRSE74X+h/AKXkrNKtJtV6OoqPUgQm17f908&#10;dxc3L0sSdfXXm4LQ4zAz3zCjSWtqcSLnK8sKet0EBHFudcWFgu+v5csbCB+QNdaWScGFPEzGjw8j&#10;zLQ98yeddqEQEcI+QwVlCE0mpc9LMui7tiGO3t46gyFKV0jt8Bzhppb9JHmVBiuOCyU2NC8pP+yO&#10;RsGKfq7PPnXtbDWfLma/m5BuP96V6jy10yGIQG34D9/ba62gnw7g70w8AnJ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76wcYAAADcAAAADwAAAAAAAAAAAAAAAACYAgAAZHJz&#10;L2Rvd25yZXYueG1sUEsFBgAAAAAEAAQA9QAAAIsDAAAAAA==&#10;" path="m145,196r-4,-21l129,119,120,71,115,29,114,10,89,r,8l89,10r-1,3l86,15r-3,1l80,17r-3,l74,18r-5,l65,17,61,16,58,15,56,14,54,12,53,10r,-2l53,5r,-3l32,10r,2l31,16r-2,4l27,23r-3,3l17,123,,221r9,2l19,224r9,2l34,226r19,2l64,228r19,l101,226r19,-2l127,222r8,-2l144,217r6,-2l145,196e" fillcolor="yellow" strokeweight="1pt">
                    <v:stroke startarrowwidth="narrow" startarrowlength="short" endarrowwidth="narrow" endarrowlength="short" endcap="round"/>
                    <v:path arrowok="t" o:connecttype="custom" o:connectlocs="145,196;141,175;129,119;120,71;115,29;114,10;89,0;89,8;89,10;88,13;86,15;83,16;80,17;77,17;74,18;69,18;65,17;61,16;58,15;56,14;54,12;53,10;53,8;53,5;53,2;32,10;32,12;31,16;29,20;27,23;24,26;17,123;0,221;9,223;19,224;28,226;34,226;53,228;64,228;83,228;101,226;120,224;127,222;135,220;144,217;150,215;145,196" o:connectangles="0,0,0,0,0,0,0,0,0,0,0,0,0,0,0,0,0,0,0,0,0,0,0,0,0,0,0,0,0,0,0,0,0,0,0,0,0,0,0,0,0,0,0,0,0,0,0"/>
                  </v:shape>
                  <v:shape id="Freeform 288" o:spid="_x0000_s1298" style="position:absolute;left:1333;top:2798;width:28;height:41;visibility:visible;mso-wrap-style:square;v-text-anchor:top" coordsize="2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FdsUA&#10;AADcAAAADwAAAGRycy9kb3ducmV2LnhtbESPQWvCQBSE7wX/w/KE3uqugVqJrkELgpT2YDTg8ZF9&#10;JsHs25Ddauyv7xYKHoeZ+YZZZoNtxZV63zjWMJ0oEMSlMw1XGo6H7cschA/IBlvHpOFOHrLV6GmJ&#10;qXE33tM1D5WIEPYpaqhD6FIpfVmTRT9xHXH0zq63GKLsK2l6vEW4bWWi1ExabDgu1NjRe03lJf+2&#10;GtR2rz4+8ztVs69Tt2s3xU9RFlo/j4f1AkSgITzC/+2d0ZC8vc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EV2xQAAANwAAAAPAAAAAAAAAAAAAAAAAJgCAABkcnMv&#10;ZG93bnJldi54bWxQSwUGAAAAAAQABAD1AAAAigMAAAAA&#10;" path="m27,6l25,5,15,,12,5,8,9,5,12,3,15,2,17,1,19,,23r1,3l1,30r2,3l5,36r2,1l10,40r3,l17,40r1,-2l19,36,18,34,17,32,16,31r,-1l17,30r,-2l18,28r3,-4l23,23r,-4l25,13r,-4l27,6e" strokeweight="1pt">
                    <v:stroke startarrowwidth="narrow" startarrowlength="short" endarrowwidth="narrow" endarrowlength="short" endcap="round"/>
                    <v:path arrowok="t" o:connecttype="custom" o:connectlocs="27,6;25,5;15,0;12,5;8,9;5,12;3,15;2,17;1,19;0,23;1,26;1,30;3,33;5,36;7,37;10,40;13,40;17,40;18,38;19,36;18,34;17,32;16,31;16,30;17,30;17,28;18,28;21,24;23,23;23,19;25,13;25,9;27,6" o:connectangles="0,0,0,0,0,0,0,0,0,0,0,0,0,0,0,0,0,0,0,0,0,0,0,0,0,0,0,0,0,0,0,0,0"/>
                  </v:shape>
                  <v:shape id="Freeform 289" o:spid="_x0000_s1299" style="position:absolute;left:1432;top:2803;width:33;height:39;visibility:visible;mso-wrap-style:square;v-text-anchor:top" coordsize="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xGcQA&#10;AADcAAAADwAAAGRycy9kb3ducmV2LnhtbESP3YrCMBSE7wXfIRzBO031wpVqFBX8gYUFqw9waI5t&#10;sTkpTeyPT79ZWPBymJlvmPW2M6VoqHaFZQWzaQSCOLW64EzB/XacLEE4j6yxtEwKenKw3QwHa4y1&#10;bflKTeIzESDsYlSQe1/FUro0J4Nuaivi4D1sbdAHWWdS19gGuCnlPIoW0mDBYSHHig45pc/kZRTc&#10;kiQtf979abd/tde7+T6cm32v1HjU7VYgPHX+E/5vX7SC+dcC/s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DcRnEAAAA3AAAAA8AAAAAAAAAAAAAAAAAmAIAAGRycy9k&#10;b3ducmV2LnhtbFBLBQYAAAAABAAEAPUAAACJAwAAAAA=&#10;" path="m32,6l20,,12,8,6,15,4,17,2,18r,2l1,21r1,2l,27r1,3l1,32r,1l2,34r2,3l10,38r3,l16,37r4,-3l24,29r3,-3l28,22r,-3l30,13,32,6e" strokeweight="1pt">
                    <v:stroke startarrowwidth="narrow" startarrowlength="short" endarrowwidth="narrow" endarrowlength="short" endcap="round"/>
                    <v:path arrowok="t" o:connecttype="custom" o:connectlocs="32,6;20,0;12,8;6,15;4,17;2,18;2,20;1,21;2,23;0,27;1,30;1,32;1,33;2,34;4,37;10,38;13,38;16,37;20,34;24,29;27,26;28,22;28,19;30,13;32,6" o:connectangles="0,0,0,0,0,0,0,0,0,0,0,0,0,0,0,0,0,0,0,0,0,0,0,0,0"/>
                  </v:shape>
                  <v:shape id="Freeform 290" o:spid="_x0000_s1300" style="position:absolute;left:1331;top:2977;width:70;height:30;visibility:visible;mso-wrap-style:square;v-text-anchor:top" coordsize="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u3cUA&#10;AADcAAAADwAAAGRycy9kb3ducmV2LnhtbESPT2vCQBTE7wW/w/IEb3WjpY1EVxHBIrYH/96f2WcS&#10;zL4N2dVsv323UPA4zMxvmNkimFo8qHWVZQWjYQKCOLe64kLB6bh+nYBwHlljbZkU/JCDxbz3MsNM&#10;24739Dj4QkQIuwwVlN43mZQuL8mgG9qGOHpX2xr0UbaF1C12EW5qOU6SD2mw4rhQYkOrkvLb4W4U&#10;dPtwT7dv63DOv78+t++X3aU5dUoN+mE5BeEp+Gf4v73RCsZpCn9n4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u7dxQAAANwAAAAPAAAAAAAAAAAAAAAAAJgCAABkcnMv&#10;ZG93bnJldi54bWxQSwUGAAAAAAQABAD1AAAAigMAAAAA&#10;" path="m66,7l35,,31,5r-7,5l19,13r-6,2l6,16,3,18,1,20,,23r3,2l7,27r7,2l26,29r8,l44,26,64,25r3,-1l69,20r,-7l67,10,66,7e" fillcolor="#404040" strokecolor="white" strokeweight="1pt">
                    <v:stroke startarrowwidth="narrow" startarrowlength="short" endarrowwidth="narrow" endarrowlength="short" endcap="round"/>
                    <v:path arrowok="t" o:connecttype="custom" o:connectlocs="66,7;35,0;31,5;24,10;19,13;13,15;6,16;3,18;1,20;0,23;3,25;7,27;14,29;26,29;34,29;44,26;64,25;67,24;69,20;69,13;67,10;66,7" o:connectangles="0,0,0,0,0,0,0,0,0,0,0,0,0,0,0,0,0,0,0,0,0,0"/>
                  </v:shape>
                  <v:shape id="Freeform 291" o:spid="_x0000_s1301" style="position:absolute;left:1426;top:2984;width:38;height:33;visibility:visible;mso-wrap-style:square;v-text-anchor:top" coordsize="3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EW8MA&#10;AADcAAAADwAAAGRycy9kb3ducmV2LnhtbERPTWvCQBC9F/wPywi91Y05aIyuIqLYKj00CuJtyI5J&#10;MDsbs1uN/949FHp8vO/ZojO1uFPrKssKhoMIBHFudcWFguNh85GAcB5ZY22ZFDzJwWLee5thqu2D&#10;f+ie+UKEEHYpKii9b1IpXV6SQTewDXHgLrY16ANsC6lbfIRwU8s4ikbSYMWhocSGViXl1+zXKEj4&#10;tFxft2u/v+3iLJl8P+XXeaXUe79bTkF46vy/+M/9qRXE47A2nA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qEW8MAAADcAAAADwAAAAAAAAAAAAAAAACYAgAAZHJzL2Rv&#10;d25yZXYueG1sUEsFBgAAAAAEAAQA9QAAAIgDAAAAAA==&#10;" path="m31,r6,20l37,26r-2,3l34,31r-3,1l23,32,6,32,2,31,1,30,,26,1,23,2,19,7,13,8,11,10,,31,e" fillcolor="#404040" strokecolor="white" strokeweight="1pt">
                    <v:stroke startarrowwidth="narrow" startarrowlength="short" endarrowwidth="narrow" endarrowlength="short" endcap="round"/>
                    <v:path arrowok="t" o:connecttype="custom" o:connectlocs="31,0;37,20;37,26;35,29;34,31;31,32;23,32;6,32;2,31;1,30;0,26;1,23;2,19;7,13;8,11;10,0;31,0" o:connectangles="0,0,0,0,0,0,0,0,0,0,0,0,0,0,0,0,0"/>
                  </v:shape>
                  <v:shape id="Freeform 292" o:spid="_x0000_s1302" style="position:absolute;left:1415;top:2670;width:30;height:27;visibility:visible;mso-wrap-style:square;v-text-anchor:top" coordsize="3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A1cYA&#10;AADcAAAADwAAAGRycy9kb3ducmV2LnhtbESP0WrCQBRE3wv9h+UWfNNNpVqbuglFqAoipbYfcMne&#10;ZqPZuyG70ejXu4LQx2FmzjDzvLe1OFLrK8cKnkcJCOLC6YpLBb8/n8MZCB+QNdaOScGZPOTZ48Mc&#10;U+1O/E3HXShFhLBPUYEJoUml9IUhi37kGuLo/bnWYoiyLaVu8RThtpbjJJlKixXHBYMNLQwVh11n&#10;Fcx01e1XX9tusrwsNq64mO3LxCg1eOo/3kEE6sN/+N5eawXj1ze4nY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A1cYAAADcAAAADwAAAAAAAAAAAAAAAACYAgAAZHJz&#10;L2Rvd25yZXYueG1sUEsFBgAAAAAEAAQA9QAAAIsDAAAAAA==&#10;" path="m,16r1,1l1,18r2,1l8,22r5,3l15,26r1,l17,26r2,l19,25r1,l21,23r2,-3l25,17r2,-3l28,11,29,9r,-2l28,6,27,5,25,3,23,2,21,1,19,r,1l19,8,18,9r-2,1l14,13r-4,1l5,15,,16e" strokeweight="1pt">
                    <v:stroke startarrowwidth="narrow" startarrowlength="short" endarrowwidth="narrow" endarrowlength="short" endcap="round"/>
                    <v:path arrowok="t" o:connecttype="custom" o:connectlocs="0,16;1,17;1,18;3,19;8,22;13,25;15,26;16,26;17,26;19,26;19,25;20,25;21,23;23,20;25,17;27,14;28,11;29,9;29,7;28,6;27,5;25,3;23,2;21,1;19,0;19,1;19,8;18,9;16,10;14,13;10,14;5,15;0,16" o:connectangles="0,0,0,0,0,0,0,0,0,0,0,0,0,0,0,0,0,0,0,0,0,0,0,0,0,0,0,0,0,0,0,0,0"/>
                  </v:shape>
                  <v:shape id="Freeform 293" o:spid="_x0000_s1303" style="position:absolute;left:1393;top:2672;width:22;height:25;visibility:visible;mso-wrap-style:square;v-text-anchor:top" coordsize="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mUb8A&#10;AADcAAAADwAAAGRycy9kb3ducmV2LnhtbERPy6rCMBDdC/5DGMGdproQbzVKUQR143PjbmzGtrSZ&#10;lCZq/XuzEO7ycN7zZWsq8aLGFZYVjIYRCOLU6oIzBdfLZjAF4TyyxsoyKfiQg+Wi25ljrO2bT/Q6&#10;+0yEEHYxKsi9r2MpXZqTQTe0NXHgHrYx6ANsMqkbfIdwU8lxFE2kwYJDQ441rXJKy/PTKFgfb3/P&#10;66cs7WEk18kuSe+nvVOq32uTGQhPrf8X/9xbrWA8DfPDmXAE5OI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yWZRvwAAANwAAAAPAAAAAAAAAAAAAAAAAJgCAABkcnMvZG93bnJl&#10;di54bWxQSwUGAAAAAAQABAD1AAAAhAMAAAAA&#10;" path="m,7l,8,,9r,2l,13r1,3l1,19r1,3l3,24r1,l5,24,8,22r1,l13,20r2,-2l18,16r2,-2l20,13r1,l19,12r-2,l15,11,13,9,11,7,10,6r,-1l10,,7,1,4,3,3,4,2,5,1,5,,7e" strokeweight="1pt">
                    <v:stroke startarrowwidth="narrow" startarrowlength="short" endarrowwidth="narrow" endarrowlength="short" endcap="round"/>
                    <v:path arrowok="t" o:connecttype="custom" o:connectlocs="0,7;0,8;0,9;0,11;0,13;1,16;1,19;2,22;3,24;4,24;5,24;8,22;9,22;13,20;15,18;18,16;20,14;20,13;21,13;19,12;17,12;15,11;13,9;11,7;10,6;10,5;10,0;7,1;4,3;3,4;2,5;1,5;0,7" o:connectangles="0,0,0,0,0,0,0,0,0,0,0,0,0,0,0,0,0,0,0,0,0,0,0,0,0,0,0,0,0,0,0,0,0"/>
                  </v:shape>
                  <v:shape id="Freeform 294" o:spid="_x0000_s1304" style="position:absolute;left:1346;top:2673;width:142;height:144;visibility:visible;mso-wrap-style:square;v-text-anchor:top" coordsize="14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z2MIA&#10;AADcAAAADwAAAGRycy9kb3ducmV2LnhtbESPT4vCMBTE74LfIbyFvdnUP2itRhFB2Kt2F6/P5tmW&#10;bV5KEzX77TeC4HGYmd8w620wrbhT7xrLCsZJCoK4tLrhSsF3cRhlIJxH1thaJgV/5GC7GQ7WmGv7&#10;4CPdT74SEcIuRwW1910upStrMugS2xFH72p7gz7KvpK6x0eEm1ZO0nQuDTYcF2rsaF9T+Xu6GQUL&#10;p6dFEUy5k+fzcvlzmR1CZpX6/Ai7FQhPwb/Dr/aXVjDJxvA8E4+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rPYwgAAANwAAAAPAAAAAAAAAAAAAAAAAJgCAABkcnMvZG93&#10;bnJldi54bWxQSwUGAAAAAAQABAD1AAAAhwMAAAAA&#10;" path="m69,10r,1l69,12r,1l73,14r9,5l85,20r,1l87,21r1,l89,20r1,l90,18r4,-6l96,9,98,6r,-2l98,3,97,1,96,r2,1l100,2r14,7l118,11r5,2l126,15r3,3l131,20r3,4l136,30r2,8l139,42r,5l141,53r,7l141,63r,5l141,74r-2,5l139,82r,5l141,92r,7l139,104r-1,3l137,109r-1,2l135,113r-4,4l129,120r-3,2l123,127r-2,3l120,132r-2,4l103,129r-9,10l93,139r-6,1l81,141r-5,l69,143r-8,l56,143r-7,-2l42,140r-7,-2l33,138r-2,-1l30,137r4,-25l28,117r-5,5l21,125r-3,3l16,130,,122r1,-1l2,118r1,-3l4,113r,-4l6,102r,-6l8,89,9,85r2,-7l12,70r1,-7l14,55r,-9l16,35r1,-4l19,26r,-3l21,19r2,-2l25,14,47,5r-1,l46,6r,1l46,9r,2l48,19r,1l49,20r1,l51,20r2,l55,19r9,-5l66,12r,-1l67,10r2,l67,10r2,e" fillcolor="aqua" strokecolor="#a8a8a8" strokeweight="1pt">
                    <v:stroke startarrowwidth="narrow" startarrowlength="short" endarrowwidth="narrow" endarrowlength="short" endcap="round"/>
                    <v:path arrowok="t" o:connecttype="custom" o:connectlocs="69,11;69,13;82,19;85,21;88,21;90,20;94,12;98,6;98,3;96,0;100,2;118,11;126,15;131,20;136,30;139,42;141,53;141,63;141,74;139,82;141,92;139,104;137,109;135,113;129,120;123,127;120,132;103,129;93,139;81,141;69,143;56,143;42,140;33,138;30,137;28,117;21,125;16,130;1,121;3,115;4,109;6,96;9,85;12,70;14,55;16,35;19,26;21,19;25,14;46,5;46,7;46,11;48,20;50,20;53,20;64,14;66,11;69,10;69,10" o:connectangles="0,0,0,0,0,0,0,0,0,0,0,0,0,0,0,0,0,0,0,0,0,0,0,0,0,0,0,0,0,0,0,0,0,0,0,0,0,0,0,0,0,0,0,0,0,0,0,0,0,0,0,0,0,0,0,0,0,0,0"/>
                  </v:shape>
                  <v:shape id="Freeform 295" o:spid="_x0000_s1305" style="position:absolute;left:1437;top:2622;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OHMUA&#10;AADcAAAADwAAAGRycy9kb3ducmV2LnhtbESPT2vCQBTE7wW/w/IEb3VjsCXEbMSWVnoSaot4fGRf&#10;/mj2bdhdNf323ULB4zAzv2GK9Wh6cSXnO8sKFvMEBHFldceNgu+v98cMhA/IGnvLpOCHPKzLyUOB&#10;ubY3/qTrPjQiQtjnqKANYcil9FVLBv3cDsTRq60zGKJ0jdQObxFuepkmybM02HFcaHGg15aq8/5i&#10;FCyri/PHF7kdj8nutHs61G9LXys1m46bFYhAY7iH/9sfWkGapfB3Jh4BW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AM4cxQAAANwAAAAPAAAAAAAAAAAAAAAAAJgCAABkcnMv&#10;ZG93bnJldi54bWxQSwUGAAAAAAQABAD1AAAAigMAAAAA&#10;" path="m19,19l14,14,4,9,,e" filled="f" fillcolor="#bbe0e3" strokeweight="1pt">
                    <v:stroke startarrowwidth="narrow" startarrowlength="short" endarrowwidth="narrow" endarrowlength="short" endcap="round"/>
                    <v:path arrowok="t" o:connecttype="custom" o:connectlocs="19,19;14,14;4,9;0,0" o:connectangles="0,0,0,0"/>
                  </v:shape>
                  <v:shape id="Freeform 296" o:spid="_x0000_s1306" style="position:absolute;left:1425;top:2618;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Q6E8YA&#10;AADcAAAADwAAAGRycy9kb3ducmV2LnhtbESPUWvCMBSF3wX/Q7jC3jRdN0WqUURwG76Mdf0Bd801&#10;LWtuapJpt1+/DIQ9Hs453+Gst4PtxIV8aB0ruJ9lIIhrp1s2Cqr3w3QJIkRkjZ1jUvBNAbab8WiN&#10;hXZXfqNLGY1IEA4FKmhi7AspQ92QxTBzPXHyTs5bjEl6I7XHa4LbTuZZtpAWW04LDfa0b6j+LL+s&#10;AnN4lc+P1c/Z7KvjcZ4/+UVWfih1Nxl2KxCRhvgfvrVftIJ8+QB/Z9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Q6E8YAAADcAAAADwAAAAAAAAAAAAAAAACYAgAAZHJz&#10;L2Rvd25yZXYueG1sUEsFBgAAAAAEAAQA9QAAAIsDAAAAAA==&#10;" path="m20,20l11,15,2,10,,e" filled="f" fillcolor="#bbe0e3" strokeweight="1pt">
                    <v:stroke startarrowwidth="narrow" startarrowlength="short" endarrowwidth="narrow" endarrowlength="short" endcap="round"/>
                    <v:path arrowok="t" o:connecttype="custom" o:connectlocs="20,20;11,15;2,10;0,0" o:connectangles="0,0,0,0"/>
                  </v:shape>
                  <v:shape id="Freeform 297" o:spid="_x0000_s1307" style="position:absolute;left:1415;top:2618;width:20;height:2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Rm8QA&#10;AADcAAAADwAAAGRycy9kb3ducmV2LnhtbESPUWvCQBCE3wv9D8cWfCl6qdgSoqeUohBKQbSir0tu&#10;zYXm9kJu1fTf9wqFPg4z8w2zWA2+VVfqYxPYwNMkA0VcBdtwbeDwuRnnoKIgW2wDk4FvirBa3t8t&#10;sLDhxju67qVWCcKxQANOpCu0jpUjj3ESOuLknUPvUZLsa217vCW4b/U0y160x4bTgsOO3hxVX/uL&#10;N7AVlx/j8+zkt6FcWyk/Ht85N2b0MLzOQQkN8h/+a5fWwDSfwe+ZdAT0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y0ZvEAAAA3AAAAA8AAAAAAAAAAAAAAAAAmAIAAGRycy9k&#10;b3ducmV2LnhtbFBLBQYAAAAABAAEAPUAAACJAwAAAAA=&#10;" path="m19,20l6,10,,e" filled="f" fillcolor="#bbe0e3" strokeweight="1pt">
                    <v:stroke startarrowwidth="narrow" startarrowlength="short" endarrowwidth="narrow" endarrowlength="short" endcap="round"/>
                    <v:path arrowok="t" o:connecttype="custom" o:connectlocs="19,20;6,10;0,0" o:connectangles="0,0,0"/>
                  </v:shape>
                  <v:shape id="Freeform 298" o:spid="_x0000_s1308" style="position:absolute;left:1448;top:2720;width:19;height:83;visibility:visible;mso-wrap-style:square;v-text-anchor:top" coordsize="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qhsQA&#10;AADcAAAADwAAAGRycy9kb3ducmV2LnhtbESPQWsCMRSE7wX/Q3iFXqRmK7TK1ii61OJ117bnx+Y1&#10;u3Tzsiaprv/eCILHYWa+YRarwXbiSD60jhW8TDIQxLXTLRsFX/vt8xxEiMgaO8ek4EwBVsvRwwJz&#10;7U5c0rGKRiQIhxwVNDH2uZShbshimLieOHm/zluMSXojtcdTgttOTrPsTVpsOS002FPRUP1X/VsF&#10;hzL4jZE/5VB+fvui+BibajZW6ulxWL+DiDTEe/jW3mkF0/krXM+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U6obEAAAA3AAAAA8AAAAAAAAAAAAAAAAAmAIAAGRycy9k&#10;b3ducmV2LnhtbFBLBQYAAAAABAAEAPUAAACJAwAAAAA=&#10;" path="m2,82l,82,,80,3,75,15,54r1,-3l18,46r,-11l16,8r,-3l16,e" filled="f" fillcolor="#bbe0e3" strokeweight="1pt">
                    <v:stroke startarrowwidth="narrow" startarrowlength="short" endarrowwidth="narrow" endarrowlength="short" endcap="round"/>
                    <v:path arrowok="t" o:connecttype="custom" o:connectlocs="2,82;0,82;0,80;3,75;15,54;16,51;18,46;18,35;16,8;16,5;16,0" o:connectangles="0,0,0,0,0,0,0,0,0,0,0"/>
                  </v:shape>
                  <v:shape id="Freeform 299" o:spid="_x0000_s1309" style="position:absolute;left:1379;top:2719;width:21;height:68;visibility:visible;mso-wrap-style:square;v-text-anchor:top" coordsize="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uEhcQA&#10;AADcAAAADwAAAGRycy9kb3ducmV2LnhtbESPwWrDMBBE74X8g9hCbo1cE4xxo4QmYGggFOz2AxZr&#10;Y5lYK2OpjpOvjwqFHoeZecNsdrPtxUSj7xwreF0lIIgbpztuFXx/lS85CB+QNfaOScGNPOy2i6cN&#10;FtpduaKpDq2IEPYFKjAhDIWUvjFk0a/cQBy9sxsthijHVuoRrxFue5kmSSYtdhwXDA50MNRc6h+r&#10;YEry/fpMx09d3ff3KSsbfzEnpZbP8/sbiEBz+A//tT+0gjTP4PdMP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LhIXEAAAA3AAAAA8AAAAAAAAAAAAAAAAAmAIAAGRycy9k&#10;b3ducmV2LnhtbFBLBQYAAAAABAAEAPUAAACJAwAAAAA=&#10;" path="m,67l15,41,20,e" filled="f" fillcolor="#bbe0e3" strokeweight="1pt">
                    <v:stroke startarrowwidth="narrow" startarrowlength="short" endarrowwidth="narrow" endarrowlength="short" endcap="round"/>
                    <v:path arrowok="t" o:connecttype="custom" o:connectlocs="0,67;15,41;20,0" o:connectangles="0,0,0"/>
                  </v:shape>
                  <v:shape id="Freeform 300" o:spid="_x0000_s1310" style="position:absolute;left:1381;top:2616;width:77;height:56;visibility:visible;mso-wrap-style:square;v-text-anchor:top" coordsize="7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er8YA&#10;AADcAAAADwAAAGRycy9kb3ducmV2LnhtbESPQWvCQBSE74X+h+UVequbipiQuooURKEHbfTQ4yP7&#10;mmzNvg27q0n/fVcQehxm5htmsRptJ67kg3Gs4HWSgSCunTbcKDgdNy8FiBCRNXaOScEvBVgtHx8W&#10;WGo38Cddq9iIBOFQooI2xr6UMtQtWQwT1xMn79t5izFJ30jtcUhw28lpls2lRcNpocWe3luqz9XF&#10;Kij67e5yOB/z7frn42t/MH42mFyp56dx/QYi0hj/w/f2TiuYFjnczq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ser8YAAADcAAAADwAAAAAAAAAAAAAAAACYAgAAZHJz&#10;L2Rvd25yZXYueG1sUEsFBgAAAAAEAAQA9QAAAIsDAAAAAA==&#10;" path="m66,10r-1,l64,9r-1,1l61,10,59,9r-3,l53,8,52,9r-1,l48,8,45,6,41,5r-2,l39,6,34,5,28,4,24,2,19,,18,1,16,2,14,5,13,9,9,22,8,15,6,14r-3,l2,15,1,18,,23r1,1l3,28r3,3l8,33r2,5l13,43r3,4l21,51r7,2l35,55r9,-2l51,51r4,-3l60,44r3,-4l66,34r4,-2l72,30r1,-2l76,23r,-4l73,17r-1,l69,17r-2,2l66,23r,-13e" strokeweight="1pt">
                    <v:stroke startarrowwidth="narrow" startarrowlength="short" endarrowwidth="narrow" endarrowlength="short" endcap="round"/>
                    <v:path arrowok="t" o:connecttype="custom" o:connectlocs="66,10;65,10;64,9;63,10;61,10;59,9;56,9;53,8;52,9;51,9;48,8;45,6;41,5;39,5;39,6;34,5;28,4;24,2;19,0;18,1;16,2;14,5;13,9;9,22;8,15;6,14;3,14;2,15;1,18;0,23;1,24;3,28;6,31;8,33;10,38;13,43;16,47;21,51;28,53;35,55;44,53;51,51;55,48;60,44;63,40;66,34;70,32;72,30;73,28;76,23;76,19;73,17;72,17;69,17;67,19;66,23;66,10" o:connectangles="0,0,0,0,0,0,0,0,0,0,0,0,0,0,0,0,0,0,0,0,0,0,0,0,0,0,0,0,0,0,0,0,0,0,0,0,0,0,0,0,0,0,0,0,0,0,0,0,0,0,0,0,0,0,0,0,0"/>
                  </v:shape>
                  <v:shape id="Freeform 301" o:spid="_x0000_s1311" style="position:absolute;left:1385;top:2599;width:67;height:44;visibility:visible;mso-wrap-style:square;v-text-anchor:top" coordsize="6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xMcIA&#10;AADcAAAADwAAAGRycy9kb3ducmV2LnhtbERPTYvCMBC9C/sfwix4kTVVFinVKKLsIqwXqyB7G5ux&#10;LTaT0qS1/ntzEDw+3vdi1ZtKdNS40rKCyTgCQZxZXXKu4HT8+YpBOI+ssbJMCh7kYLX8GCww0fbO&#10;B+pSn4sQwi5BBYX3dSKlywoy6Ma2Jg7c1TYGfYBNLnWD9xBuKjmNopk0WHJoKLCmTUHZLW2Ngr7t&#10;Tu15M/rb7sxl/c17o//jX6WGn/16DsJT79/il3unFUzjsDacC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NDExwgAAANwAAAAPAAAAAAAAAAAAAAAAAJgCAABkcnMvZG93&#10;bnJldi54bWxQSwUGAAAAAAQABAD1AAAAhwMAAAAA&#10;" path="m59,28r,15l59,40r2,-4l63,35r1,-2l65,28r1,-5l65,18,64,13,61,11,59,8,54,6,47,3,43,2,33,,26,,21,1,14,4,12,6,10,8,8,10,4,14,2,18,1,23,,28r1,5l4,41,7,27,9,22r2,-2l13,18r7,4l23,23r5,1l31,24r2,l33,23r7,3l43,27r2,l46,26r5,2l54,29r2,l56,28r2,l59,28e" fillcolor="black" strokecolor="white" strokeweight="1pt">
                    <v:stroke startarrowwidth="narrow" startarrowlength="short" endarrowwidth="narrow" endarrowlength="short" endcap="round"/>
                    <v:path arrowok="t" o:connecttype="custom" o:connectlocs="59,28;59,43;59,40;61,36;63,35;64,33;65,28;66,23;65,18;64,13;61,11;59,8;54,6;47,3;43,2;33,0;26,0;21,1;14,4;12,6;10,8;8,10;4,14;2,18;1,23;0,28;1,33;4,41;7,27;9,22;11,20;13,18;20,22;23,23;28,24;31,24;33,24;33,23;40,26;43,27;45,27;46,26;51,28;54,29;56,29;56,28;58,28;59,28" o:connectangles="0,0,0,0,0,0,0,0,0,0,0,0,0,0,0,0,0,0,0,0,0,0,0,0,0,0,0,0,0,0,0,0,0,0,0,0,0,0,0,0,0,0,0,0,0,0,0,0"/>
                  </v:shape>
                  <v:shape id="Freeform 302" o:spid="_x0000_s1312" style="position:absolute;left:1401;top:2666;width:34;height:22;visibility:visible;mso-wrap-style:square;v-text-anchor:top" coordsize="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yAkMUA&#10;AADcAAAADwAAAGRycy9kb3ducmV2LnhtbESPUUvDQBCE3wX/w7GCb/bSglLTXIoohVIqYq30dc1t&#10;cqG53ZC7tvHfe4Lg4zAz3zDFcvSdOtMQWmED00kGirgS23JjYP+xupuDChHZYidMBr4pwLK8viow&#10;t3LhdzrvYqMShEOOBlyMfa51qBx5DBPpiZNXy+AxJjk02g54SXDf6VmWPWiPLacFhz09O6qOu5M3&#10;UB+Omxd3v69FTtPP7Vf2Km8Ujbm9GZ8WoCKN8T/8115bA7P5I/yeSUdA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ICQxQAAANwAAAAPAAAAAAAAAAAAAAAAAJgCAABkcnMv&#10;ZG93bnJldi54bWxQSwUGAAAAAAQABAD1AAAAigMAAAAA&#10;" path="m32,r1,12l31,13r-2,2l27,16r-4,2l19,19r-5,2l10,19,7,18,3,16,1,14,,13,,2,3,3,6,5r3,l12,6r6,l22,5,25,3,30,1,32,e" strokeweight="1pt">
                    <v:stroke startarrowwidth="narrow" startarrowlength="short" endarrowwidth="narrow" endarrowlength="short" endcap="round"/>
                    <v:path arrowok="t" o:connecttype="custom" o:connectlocs="32,0;33,12;31,13;29,15;27,16;23,18;19,19;14,21;10,19;7,18;3,16;1,14;0,13;0,2;3,3;6,5;9,5;12,6;18,6;22,5;25,3;30,1;32,0" o:connectangles="0,0,0,0,0,0,0,0,0,0,0,0,0,0,0,0,0,0,0,0,0,0,0"/>
                  </v:shape>
                  <v:shape id="Freeform 303" o:spid="_x0000_s1313" style="position:absolute;left:1361;top:2810;width:106;height:177;visibility:visible;mso-wrap-style:square;v-text-anchor:top" coordsize="10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DFr0A&#10;AADcAAAADwAAAGRycy9kb3ducmV2LnhtbERPTYvCMBC9C/6HMII3Te1B3K5RpCB4teqeh2ZsujaT&#10;0sTa/ntzEDw+3vd2P9hG9NT52rGC1TIBQVw6XXOl4Ho5LjYgfEDW2DgmBSN52O+mky1m2r34TH0R&#10;KhFD2GeowITQZlL60pBFv3QtceTurrMYIuwqqTt8xXDbyDRJ1tJizbHBYEu5ofJRPK2CfPSbMD7S&#10;/nr7P93Sv8Lkx7tRaj4bDr8gAg3hK/64T1pB+hPnxzPxCMjd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axDFr0AAADcAAAADwAAAAAAAAAAAAAAAACYAgAAZHJzL2Rvd25yZXYu&#10;eG1sUEsFBgAAAAAEAAQA9QAAAIIDAAAAAA==&#10;" path="m103,1r-1,1l99,,97,6r-2,9l92,22r-5,7l83,31r-5,1l72,31,69,28,68,22r1,-2l69,17r,-2l70,12r2,-2l75,8,77,5,71,6,59,7,48,8r-8,l28,6,19,4r-2,l16,11,8,70,5,82,3,88r,7l5,101r1,10l6,124,,168r38,8l45,130r1,-13l45,108r,-7l45,93,49,81,59,46r3,26l62,95r,8l63,110r3,8l67,132r-1,41l102,173r,-68l105,81r,-80l103,1e" fillcolor="black" strokecolor="white" strokeweight="1pt">
                    <v:stroke startarrowwidth="narrow" startarrowlength="short" endarrowwidth="narrow" endarrowlength="short" endcap="round"/>
                    <v:path arrowok="t" o:connecttype="custom" o:connectlocs="103,1;102,2;99,0;97,6;95,15;92,22;87,29;83,31;78,32;72,31;69,28;68,22;69,20;69,17;69,15;70,12;72,10;75,8;77,5;71,6;59,7;48,8;40,8;28,6;19,4;17,4;16,11;8,70;5,82;3,88;3,95;5,101;6,111;6,124;0,168;38,176;45,130;46,117;45,108;45,101;45,93;49,81;59,46;62,72;62,95;62,103;63,110;66,118;67,132;66,173;102,173;102,105;105,81;105,1;103,1" o:connectangles="0,0,0,0,0,0,0,0,0,0,0,0,0,0,0,0,0,0,0,0,0,0,0,0,0,0,0,0,0,0,0,0,0,0,0,0,0,0,0,0,0,0,0,0,0,0,0,0,0,0,0,0,0,0,0"/>
                  </v:shape>
                </v:group>
                <v:group id="Group 304" o:spid="_x0000_s1314" style="position:absolute;left:42701;top:20098;width:7322;height:7101" coordorigin="4363,2407" coordsize="658,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305" o:spid="_x0000_s1315" style="position:absolute;left:4364;top:2407;width:657;height:621;visibility:visible;mso-wrap-style:square;v-text-anchor:top" coordsize="657,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7scUA&#10;AADcAAAADwAAAGRycy9kb3ducmV2LnhtbESPQWvCQBSE7wX/w/KE3urGCEWjq9iiNHgQagQ9PrLP&#10;JJh9G7Krpv56VxB6HGbmG2a26EwtrtS6yrKC4SACQZxbXXGhYJ+tP8YgnEfWWFsmBX/kYDHvvc0w&#10;0fbGv3Td+UIECLsEFZTeN4mULi/JoBvYhjh4J9sa9EG2hdQt3gLc1DKOok9psOKwUGJD3yXl593F&#10;KLh/bS7FtvJp2hz3k9V6mI1+DplS7/1uOQXhqfP/4Vc71QriSQz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DuxxQAAANwAAAAPAAAAAAAAAAAAAAAAAJgCAABkcnMv&#10;ZG93bnJldi54bWxQSwUGAAAAAAQABAD1AAAAigMAAAAA&#10;" path="m656,310r-3,-32l648,247r-8,-30l629,188,616,162,600,135,580,112,559,90,536,70,511,52,483,36,455,24,425,13,394,6,361,1,328,,295,1,261,6r-30,7l200,24,172,36,144,52,119,70,96,90,75,112,55,135,39,162,26,188,14,217,7,247,2,278,,310r2,30l7,372r7,29l26,430r13,27l55,483r20,24l96,529r23,19l144,567r28,15l200,595r31,10l261,613r34,4l328,620r33,-3l394,613r31,-8l455,595r28,-13l511,567r25,-19l559,529r21,-22l600,483r16,-26l629,430r11,-29l648,372r5,-32l656,310e" fillcolor="aqua" strokeweight="4pt">
                    <v:stroke startarrowwidth="narrow" startarrowlength="short" endarrowwidth="narrow" endarrowlength="short" endcap="round"/>
                    <v:path arrowok="t" o:connecttype="custom" o:connectlocs="653,278;640,217;616,162;580,112;536,70;483,36;425,13;361,1;295,1;231,13;172,36;119,70;75,112;39,162;14,217;2,278;2,340;14,401;39,457;75,507;119,548;172,582;231,605;295,617;361,617;425,605;483,582;536,548;580,507;616,457;640,401;653,340" o:connectangles="0,0,0,0,0,0,0,0,0,0,0,0,0,0,0,0,0,0,0,0,0,0,0,0,0,0,0,0,0,0,0,0"/>
                  </v:shape>
                  <v:shape id="Freeform 306" o:spid="_x0000_s1316" style="position:absolute;left:4582;top:2440;width:214;height:112;visibility:visible;mso-wrap-style:square;v-text-anchor:top" coordsize="21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2GMQA&#10;AADcAAAADwAAAGRycy9kb3ducmV2LnhtbESPQWsCMRSE74X+h/CE3mpWC1JXo0il4EErtYrXx+a5&#10;Wdy8rEnqrv/eFAoeh5n5hpnOO1uLK/lQOVYw6GcgiAunKy4V7H8+X99BhIissXZMCm4UYD57fppi&#10;rl3L33TdxVIkCIccFZgYm1zKUBiyGPquIU7eyXmLMUlfSu2xTXBby2GWjaTFitOCwYY+DBXn3a9V&#10;0G434XJbHbbmuDT7MWV+/WW9Ui+9bjEBEamLj/B/e6UVDMdv8HcmHQ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0dhjEAAAA3AAAAA8AAAAAAAAAAAAAAAAAmAIAAGRycy9k&#10;b3ducmV2LnhtbFBLBQYAAAAABAAEAPUAAACJAwAAAAA=&#10;" path="m213,55r-2,-6l209,44r-2,-5l203,34r-4,-5l193,24r-5,-4l181,16r-8,-3l166,9,157,6,148,4,137,2,127,1,117,,106,,95,,84,1,74,2,64,4,55,6,46,9r-8,4l30,16r-6,4l18,24r-5,5l8,34,5,39,2,44,,49r,6l,61r2,5l5,72r3,5l13,81r5,5l24,90r6,4l38,97r8,4l55,104r9,2l74,108r10,1l95,111r11,l117,111r10,-2l137,108r11,-2l157,104r9,-3l173,97r8,-3l188,90r5,-4l199,81r4,-4l207,72r2,-6l211,61r2,-6e" fillcolor="aqua" strokeweight="1pt">
                    <v:stroke startarrowwidth="narrow" startarrowlength="short" endarrowwidth="narrow" endarrowlength="short" endcap="round"/>
                    <v:path arrowok="t" o:connecttype="custom" o:connectlocs="211,49;207,39;199,29;188,20;173,13;157,6;137,2;117,0;95,0;74,2;55,6;38,13;24,20;13,29;5,39;0,49;0,61;5,72;13,81;24,90;38,97;55,104;74,108;95,111;117,111;137,108;157,104;173,97;188,90;199,81;207,72;211,61" o:connectangles="0,0,0,0,0,0,0,0,0,0,0,0,0,0,0,0,0,0,0,0,0,0,0,0,0,0,0,0,0,0,0,0"/>
                  </v:shape>
                  <v:shape id="Freeform 307" o:spid="_x0000_s1317" style="position:absolute;left:4570;top:2723;width:121;height:185;visibility:visible;mso-wrap-style:square;v-text-anchor:top" coordsize="12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XLMgA&#10;AADcAAAADwAAAGRycy9kb3ducmV2LnhtbESPQWsCMRSE7wX/Q3hCL6VmtVLa1Sit0KKlh9YtFW+P&#10;zXOzmLwsm1TX/nojFHocZuYbZjrvnBUHakPtWcFwkIEgLr2uuVLwVbzcPoAIEVmj9UwKThRgPutd&#10;TTHX/sifdFjHSiQIhxwVmBibXMpQGnIYBr4hTt7Otw5jkm0ldYvHBHdWjrLsXjqsOS0YbGhhqNyv&#10;f5yCj629+Tb2WW8W71y8Fa93w9XvRqnrfvc0ARGpi//hv/ZSKxg9juFyJh0BOT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Z1csyAAAANwAAAAPAAAAAAAAAAAAAAAAAJgCAABk&#10;cnMvZG93bnJldi54bWxQSwUGAAAAAAQABAD1AAAAjQMAAAAA&#10;" path="m120,184r-5,-4l108,177r-3,-1l102,174r-2,-2l97,170r-3,-3l91,163r,-9l87,147r-3,-3l83,141r-4,-2l77,137r-2,-1l71,134r-2,-1l70,128r-1,-4l65,124r-3,-3l61,116r-8,-2l50,110r2,-2l48,101r1,-4l43,91,40,90r3,7l44,103r,5l47,113r2,6l52,125r2,6l56,137r6,4l65,144r,3l60,147r-4,-6l50,137r-4,-1l45,132r2,-3l47,125r-5,l38,125r-2,-5l36,118r-2,-3l37,113r,-8l32,99,25,88,24,82r,-4l19,76,13,74r,-3l10,68,7,66r,-7l5,55,4,53,6,48r-3,l5,43,2,39,,31,1,25,6,15r,-5l8,6,8,2,9,e" filled="f" fillcolor="#bbe0e3" strokeweight="1pt">
                    <v:stroke startarrowwidth="narrow" startarrowlength="short" endarrowwidth="narrow" endarrowlength="short" endcap="round"/>
                    <v:path arrowok="t" o:connecttype="custom" o:connectlocs="115,180;105,176;100,172;94,167;91,154;84,144;79,139;75,136;69,133;69,124;62,121;53,114;52,108;49,97;40,90;44,103;47,113;52,125;56,137;65,144;60,147;50,137;45,132;47,125;38,125;36,118;37,113;32,99;24,82;19,76;13,71;7,66;5,55;6,48;5,43;0,31;6,15;8,6;9,0" o:connectangles="0,0,0,0,0,0,0,0,0,0,0,0,0,0,0,0,0,0,0,0,0,0,0,0,0,0,0,0,0,0,0,0,0,0,0,0,0,0,0"/>
                  </v:shape>
                  <v:shape id="Freeform 308" o:spid="_x0000_s1318" style="position:absolute;left:4498;top:2597;width:93;height:125;visibility:visible;mso-wrap-style:square;v-text-anchor:top" coordsize="9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DN+cMA&#10;AADcAAAADwAAAGRycy9kb3ducmV2LnhtbESPQWsCMRSE74X+h/CE3mpWoaVdjSIthSItVKv3R/LM&#10;Lm5eliR14783BcHjMDPfMPNldp04UYitZwWTcQWCWHvTslWw+/14fAERE7LBzjMpOFOE5eL+bo61&#10;8QNv6LRNVhQIxxoVNCn1tZRRN+Qwjn1PXLyDDw5TkcFKE3AocNfJaVU9S4ctl4UGe3prSB+3f07B&#10;ev3uv3O2X5W3wz78TDTuk1bqYZRXMxCJcrqFr+1Po2D6+gT/Z8oRkI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DN+cMAAADcAAAADwAAAAAAAAAAAAAAAACYAgAAZHJzL2Rv&#10;d25yZXYueG1sUEsFBgAAAAAEAAQA9QAAAIgDAAAAAA==&#10;" path="m79,124r1,-3l84,109r-1,-3l86,103r4,3l92,103r-3,-2l84,91,81,85,73,78r3,-5l77,71r,-6l78,60r4,-2l81,54r-5,l75,50,74,48r,-6l71,40,68,39,63,35r3,-3l69,32r4,-1l75,29,73,26r-5,2l64,28r,-5l65,17,64,12,60,11r,-4l57,7r-4,l52,2,50,,43,1r-5,l32,4,27,5r-1,l22,6,21,4,13,7,11,6,7,7,3,7,2,4,,3r3,l7,3e" filled="f" fillcolor="#bbe0e3" strokeweight="1pt">
                    <v:stroke startarrowwidth="narrow" startarrowlength="short" endarrowwidth="narrow" endarrowlength="short" endcap="round"/>
                    <v:path arrowok="t" o:connecttype="custom" o:connectlocs="79,124;80,121;84,109;83,106;86,103;90,106;92,103;89,101;84,91;81,85;73,78;76,73;77,71;77,65;78,60;82,58;81,54;76,54;75,50;74,48;74,42;71,40;68,39;63,35;66,32;69,32;73,31;75,29;73,26;68,28;64,28;64,23;65,17;64,12;60,11;60,7;57,7;53,7;52,2;50,0;43,1;38,1;32,4;27,5;26,5;22,6;21,4;13,7;11,6;7,7;3,7;2,4;0,3;3,3;7,3" o:connectangles="0,0,0,0,0,0,0,0,0,0,0,0,0,0,0,0,0,0,0,0,0,0,0,0,0,0,0,0,0,0,0,0,0,0,0,0,0,0,0,0,0,0,0,0,0,0,0,0,0,0,0,0,0,0,0"/>
                  </v:shape>
                  <v:shape id="Freeform 309" o:spid="_x0000_s1319" style="position:absolute;left:4507;top:2541;width:200;height:60;visibility:visible;mso-wrap-style:square;v-text-anchor:top" coordsize="2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qWMMA&#10;AADcAAAADwAAAGRycy9kb3ducmV2LnhtbESPQWvCQBSE70L/w/IKvemmoYhNXUUCUcGTVuj1kX0m&#10;wezbsLs10V/vCoLHYWa+YebLwbTiQs43lhV8ThIQxKXVDVcKjr/FeAbCB2SNrWVScCUPy8XbaI6Z&#10;tj3v6XIIlYgQ9hkqqEPoMil9WZNBP7EdcfRO1hkMUbpKaod9hJtWpkkylQYbjgs1dpTXVJ4P/0YB&#10;r/PjLd+kvCu+/lruz4V1faHUx/uw+gERaAiv8LO91QrS7yk8zsQj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qWMMAAADcAAAADwAAAAAAAAAAAAAAAACYAgAAZHJzL2Rv&#10;d25yZXYueG1sUEsFBgAAAAAEAAQA9QAAAIgDAAAAAA==&#10;" path="m,59r,l10,58r1,-3l15,54r1,-2l18,54r2,2l23,54,22,51r-4,l16,48r1,-3l13,44,12,41r3,-3l19,35,18,32,17,29r3,-4l23,25r,-4l27,21r12,4l43,22,42,19r-3,l37,16r1,-4l36,11,40,7r2,l47,8r1,4l50,12,53,8r,-4l60,r5,2l69,3r4,l79,3r4,3l80,9r3,2l84,17r4,-2l92,16r-1,4l92,23r6,5l102,31r5,l112,29r5,-1l114,31r8,1l122,30r2,4l132,35r4,2l142,39r4,3l144,45r-2,2l148,50r6,-2l158,51r3,3l168,53r1,-5l173,49r5,2l185,51r3,l189,54r4,-1l194,49r3,-1l197,47r2,-2l197,44r-2,l193,43r,-3e" filled="f" fillcolor="#bbe0e3" strokeweight="1pt">
                    <v:stroke startarrowwidth="narrow" startarrowlength="short" endarrowwidth="narrow" endarrowlength="short" endcap="round"/>
                    <v:path arrowok="t" o:connecttype="custom" o:connectlocs="0,59;11,55;16,52;20,56;22,51;16,48;13,44;15,38;18,32;20,25;23,21;39,25;42,19;37,16;36,11;42,7;48,12;53,8;60,0;69,3;79,3;80,9;84,17;92,16;92,23;102,31;112,29;114,31;122,30;132,35;142,39;144,45;148,50;158,51;168,53;173,49;185,51;189,54;194,49;197,47;197,44;193,43" o:connectangles="0,0,0,0,0,0,0,0,0,0,0,0,0,0,0,0,0,0,0,0,0,0,0,0,0,0,0,0,0,0,0,0,0,0,0,0,0,0,0,0,0,0"/>
                  </v:shape>
                  <v:shape id="Freeform 310" o:spid="_x0000_s1320" style="position:absolute;left:4698;top:2570;width:158;height:111;visibility:visible;mso-wrap-style:square;v-text-anchor:top" coordsize="15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Mnd8cA&#10;AADcAAAADwAAAGRycy9kb3ducmV2LnhtbESPQWsCMRSE7wX/Q3iCN80q0trVKKUgFNoe1q4tvT02&#10;z93VzUuapLr9901B6HGYmW+Y1aY3nTiTD61lBdNJBoK4srrlWkH5th0vQISIrLGzTAp+KMBmPbhZ&#10;Ya7thQs672ItEoRDjgqaGF0uZagaMhgm1hEn72C9wZikr6X2eElw08lZlt1Kgy2nhQYdPTZUnXbf&#10;RoF7d94U3fT4XLyW5Xb/8fI5/6qUGg37hyWISH38D1/bT1rB7P4O/s6k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DJ3fHAAAA3AAAAA8AAAAAAAAAAAAAAAAAmAIAAGRy&#10;cy9kb3ducmV2LnhtbFBLBQYAAAAABAAEAPUAAACMAwAAAAA=&#10;" path="m2,10r-1,l,7,,2,3,,8,r,7l17,9r1,6l22,17r,1l24,17r,-3l24,9,26,6r3,l31,12r3,5l35,21r,5l29,28,27,26r-2,3l22,31r-1,l19,34r-4,l14,38r6,-2l22,37r-4,3l19,43r-1,3l16,49r-3,2l13,55r-1,3l12,64r-1,2l10,71r,3l12,75r9,2l17,80r9,1l35,81r4,3l40,84r9,6l53,91r6,l64,92r-2,4l65,99r5,5l73,107r4,3l79,100,78,96,74,93,73,89r2,-5l77,78r,-7l72,68,67,66,65,61,62,59,61,56r1,-3l59,51,57,45r2,-5l62,37r12,l79,48r3,-1l86,46r3,4l91,53r5,1l100,52r1,-8l100,40r3,-1l108,44r5,2l116,51r9,5l128,57r11,1l143,59r4,1l151,63r2,3l154,70r3,5e" filled="f" fillcolor="#bbe0e3" strokeweight="1pt">
                    <v:stroke startarrowwidth="narrow" startarrowlength="short" endarrowwidth="narrow" endarrowlength="short" endcap="round"/>
                    <v:path arrowok="t" o:connecttype="custom" o:connectlocs="1,10;0,2;8,0;17,9;22,17;24,17;24,9;29,6;34,17;35,26;27,26;22,31;19,34;14,38;22,37;19,43;16,49;13,55;12,64;10,71;12,75;17,80;35,81;40,84;53,91;64,92;65,99;73,107;79,100;74,93;75,84;77,71;67,66;62,59;62,53;57,45;62,37;79,48;86,46;91,53;100,52;100,40;108,44;116,51;128,57;143,59;151,63;154,70" o:connectangles="0,0,0,0,0,0,0,0,0,0,0,0,0,0,0,0,0,0,0,0,0,0,0,0,0,0,0,0,0,0,0,0,0,0,0,0,0,0,0,0,0,0,0,0,0,0,0,0"/>
                  </v:shape>
                  <v:shape id="Freeform 311" o:spid="_x0000_s1321" style="position:absolute;left:4713;top:2646;width:146;height:199;visibility:visible;mso-wrap-style:square;v-text-anchor:top" coordsize="146,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cscAA&#10;AADcAAAADwAAAGRycy9kb3ducmV2LnhtbERPTYvCMBC9C/6HMII3TRVc165RVBAqCNKu7Hloxra7&#10;zaQ0sdZ/vzkIHh/ve73tTS06al1lWcFsGoEgzq2uuFBw/T5OPkE4j6yxtkwKnuRguxkO1hhr++CU&#10;uswXIoSwi1FB6X0TS+nykgy6qW2IA3ezrUEfYFtI3eIjhJtazqPoQxqsODSU2NChpPwvuxsFnLpk&#10;mfkkXTa/3YkWt/P+8pMrNR71uy8Qnnr/Fr/ciVYwX4W14Uw4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OcscAAAADcAAAADwAAAAAAAAAAAAAAAACYAgAAZHJzL2Rvd25y&#10;ZXYueG1sUEsFBgAAAAAEAAQA9QAAAIUDAAAAAA==&#10;" path="m141,r-2,3l138,8r-3,5l125,16r-5,3l116,23r-4,3l113,32r-2,7l111,45r-3,2l113,40r8,-9l122,26r7,4l128,37r3,-2l136,36r4,2l145,37r-3,6l136,47r-5,7l129,57r-9,6l119,67r-3,4l117,76r2,1l121,80r,5l116,86r-4,5l110,94r,5l108,106r-1,3l103,108r-5,-1l95,112r3,1l107,118r-4,4l104,126r1,4l102,134r1,6l91,145r-2,4l86,153r1,3l80,156r2,4l82,165r7,11l95,185r-1,5l94,194r-2,4l90,198r-2,-3l85,192r-3,l80,191r,-3l80,187r-2,-3l78,178r,-4l75,172r-3,l69,174r-4,2l63,173r-1,-2l59,172r-6,2l51,172r-5,-1l41,174r-3,1l36,179r,3l37,185r-4,1l29,185r-4,3l22,189r-5,-2l17,186r-7,4l3,191r-2,1l,195e" filled="f" fillcolor="#bbe0e3" strokeweight="1pt">
                    <v:stroke startarrowwidth="narrow" startarrowlength="short" endarrowwidth="narrow" endarrowlength="short" endcap="round"/>
                    <v:path arrowok="t" o:connecttype="custom" o:connectlocs="139,3;135,13;120,19;112,26;111,39;108,47;121,31;129,30;131,35;140,38;142,43;131,54;120,63;116,71;119,77;121,85;112,91;110,99;107,109;98,107;98,113;103,122;105,130;103,140;89,149;87,156;82,160;89,176;94,190;92,198;88,195;82,192;80,188;78,184;78,174;72,172;65,176;62,171;53,174;46,171;38,175;36,182;33,186;25,188;17,187;10,190;1,192" o:connectangles="0,0,0,0,0,0,0,0,0,0,0,0,0,0,0,0,0,0,0,0,0,0,0,0,0,0,0,0,0,0,0,0,0,0,0,0,0,0,0,0,0,0,0,0,0,0,0"/>
                  </v:shape>
                  <v:shape id="Freeform 312" o:spid="_x0000_s1322" style="position:absolute;left:4706;top:2822;width:292;height:102;visibility:visible;mso-wrap-style:square;v-text-anchor:top" coordsize="29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9CpcQA&#10;AADcAAAADwAAAGRycy9kb3ducmV2LnhtbESPQUsDMRSE74L/ITzBi7TZVi3ttmkRUfBqK6XHx+Z1&#10;E9y8LJtnd9tfbwShx2FmvmFWmyE06kRd8pENTMYFKOIqWs+1ga/d+2gOKgmyxSYyGThTgs369maF&#10;pY09f9JpK7XKEE4lGnAibal1qhwFTOPYEmfvGLuAkmVXa9thn+Gh0dOimOmAnvOCw5ZeHVXf259g&#10;QA7Ptbv4yZuP+6eHJIU89jMx5v5ueFmCEhrkGv5vf1gD08UC/s7kI6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vQqXEAAAA3AAAAA8AAAAAAAAAAAAAAAAAmAIAAGRycy9k&#10;b3ducmV2LnhtbFBLBQYAAAAABAAEAPUAAACJAwAAAAA=&#10;" path="m7,19l6,20,3,26,2,31,,34r2,8l4,44,3,47,,49r2,4l5,56r3,4l13,65r4,3l20,71r5,2l28,75,38,71r2,-2l46,66r3,-3l48,59,46,55r3,-2l54,52,65,51r4,l70,55r-3,3l67,61r-2,5l62,69r-3,4l59,77r8,3l71,77r6,-3l84,74r3,3l90,81r,6l90,89r3,1l96,97r3,2l104,101r5,l115,96r4,l121,98r4,1l138,83r4,-5l147,77r3,-2l156,72r,2l156,78r4,2l163,72r,-4l167,64r6,l176,66r5,-3l185,59r8,-4l200,53r4,l207,55r3,-1l212,51r4,-2l220,53r3,1l226,53r1,-5l230,48r5,1l237,42r4,-3l247,37r4,3l253,43r5,-2l260,36r7,-6l270,25r4,-4l274,17r5,-3l280,10r4,-5l287,3r2,-2l291,e" filled="f" fillcolor="#bbe0e3" strokeweight="1pt">
                    <v:stroke startarrowwidth="narrow" startarrowlength="short" endarrowwidth="narrow" endarrowlength="short" endcap="round"/>
                    <v:path arrowok="t" o:connecttype="custom" o:connectlocs="6,20;2,31;2,42;3,47;2,53;8,60;17,68;25,73;38,71;46,66;48,59;49,53;65,51;70,55;67,61;62,69;59,77;71,77;84,74;90,81;90,89;96,97;104,101;115,96;121,98;138,83;147,77;156,72;156,78;163,72;167,64;176,66;185,59;200,53;207,55;212,51;220,53;226,53;230,48;237,42;247,37;253,43;260,36;270,25;274,17;280,10;287,3;291,0" o:connectangles="0,0,0,0,0,0,0,0,0,0,0,0,0,0,0,0,0,0,0,0,0,0,0,0,0,0,0,0,0,0,0,0,0,0,0,0,0,0,0,0,0,0,0,0,0,0,0,0"/>
                  </v:shape>
                  <v:shape id="Freeform 313" o:spid="_x0000_s1323" style="position:absolute;left:4691;top:2905;width:152;height:82;visibility:visible;mso-wrap-style:square;v-text-anchor:top" coordsize="15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UOAsAA&#10;AADcAAAADwAAAGRycy9kb3ducmV2LnhtbERPTYvCMBC9C/6HMIIX0VQFV6qxSEFZT4tdPXgbm7Et&#10;NpPSRO3++81B8Ph43+ukM7V4UusqywqmkwgEcW51xYWC0+9uvAThPLLG2jIp+CMHyabfW2Os7YuP&#10;9Mx8IUIIuxgVlN43sZQuL8mgm9iGOHA32xr0AbaF1C2+Qrip5SyKFtJgxaGhxIbSkvJ79jAKru4L&#10;OzoYe0nPLt/rkbRN9qPUcNBtVyA8df4jfru/tYJ5FOaHM+EI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UOAsAAAADcAAAADwAAAAAAAAAAAAAAAACYAgAAZHJzL2Rvd25y&#10;ZXYueG1sUEsFBgAAAAAEAAQA9QAAAIUDAAAAAA==&#10;" path="m,2l5,3r5,3l16,8r6,l26,7,28,4,31,r3,l38,2r5,2l48,4,61,8r3,4l68,11r4,l77,15r7,1l90,19r4,3l98,23r2,-3l103,20r5,4l113,26r4,2l121,26r4,-1l128,22r4,-1l133,24r4,2l141,28r1,3l140,35r-1,3l134,44r-4,5l126,50r-2,6l119,60r-1,5l115,69r4,5l123,75r4,2l131,77r10,l143,78r2,2l148,81r3,e" filled="f" fillcolor="#bbe0e3" strokeweight="1pt">
                    <v:stroke startarrowwidth="narrow" startarrowlength="short" endarrowwidth="narrow" endarrowlength="short" endcap="round"/>
                    <v:path arrowok="t" o:connecttype="custom" o:connectlocs="0,2;5,3;10,6;16,8;22,8;26,7;28,4;31,0;34,0;38,2;43,4;48,4;61,8;64,12;68,11;72,11;77,15;84,16;90,19;94,22;98,23;100,20;103,20;108,24;113,26;117,28;121,26;125,25;128,22;132,21;133,24;137,26;141,28;142,31;140,35;139,38;134,44;130,49;126,50;124,56;119,60;118,65;115,69;119,74;123,75;127,77;131,77;141,77;143,78;145,80;148,81;151,81" o:connectangles="0,0,0,0,0,0,0,0,0,0,0,0,0,0,0,0,0,0,0,0,0,0,0,0,0,0,0,0,0,0,0,0,0,0,0,0,0,0,0,0,0,0,0,0,0,0,0,0,0,0,0,0"/>
                  </v:shape>
                  <v:shape id="Freeform 314" o:spid="_x0000_s1324" style="position:absolute;left:4786;top:2851;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51LsYA&#10;AADcAAAADwAAAGRycy9kb3ducmV2LnhtbESPQWvCQBSE74X+h+UJvekmFoqNboIWpB5KsbaC3h7Z&#10;ZxLMvg3Z7Rr/vVsQehxm5htmUQymFYF611hWkE4SEMSl1Q1XCn6+1+MZCOeRNbaWScGVHBT548MC&#10;M20v/EVh5ysRIewyVFB732VSurImg25iO+LonWxv0EfZV1L3eIlw08ppkrxIgw3HhRo7equpPO9+&#10;jQLm1Wb1mh7Ccdt9hqH52L8vw16pp9GwnIPwNPj/8L290QqekxT+zsQj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51LsYAAADcAAAADwAAAAAAAAAAAAAAAACYAgAAZHJz&#10;L2Rvd25yZXYueG1sUEsFBgAAAAAEAAQA9QAAAIsDAAAAAA==&#10;" path="m23,2r-4,l13,4,8,9,3,12,,17r8,l13,13r2,-1l22,16r5,-3l31,10r5,2l38,16r,3l43,16,53,13,57,9,54,5,38,6,34,,26,1,23,4r-2,l20,4e" filled="f" fillcolor="#bbe0e3" strokeweight="1pt">
                    <v:stroke startarrowwidth="narrow" startarrowlength="short" endarrowwidth="narrow" endarrowlength="short" endcap="round"/>
                    <v:path arrowok="t" o:connecttype="custom" o:connectlocs="23,2;19,2;13,4;8,9;3,12;0,17;8,17;13,13;15,12;22,16;27,13;31,10;36,12;38,16;38,19;43,16;53,13;57,9;54,5;38,6;34,0;26,1;23,4;21,4;20,4" o:connectangles="0,0,0,0,0,0,0,0,0,0,0,0,0,0,0,0,0,0,0,0,0,0,0,0,0"/>
                  </v:shape>
                  <v:shape id="Freeform 315" o:spid="_x0000_s1325" style="position:absolute;left:4825;top:2869;width:19;height:20;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w9cYA&#10;AADcAAAADwAAAGRycy9kb3ducmV2LnhtbESPT2vCQBTE74V+h+UVeqsbo5WQuooECj14MSq0t0f2&#10;5Q/Nvg3ZNUn99K4g9DjMzG+Y9XYyrRiod41lBfNZBIK4sLrhSsHp+PmWgHAeWWNrmRT8kYPt5vlp&#10;jam2Ix9oyH0lAoRdigpq77tUSlfUZNDNbEccvNL2Bn2QfSV1j2OAm1bGUbSSBhsOCzV2lNVU/OYX&#10;oyDfT+fmWmbvx8MVx32yWMY/82+lXl+m3QcIT5P/Dz/aX1rBIorhfiYc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sw9cYAAADcAAAADwAAAAAAAAAAAAAAAACYAgAAZHJz&#10;L2Rvd25yZXYueG1sUEsFBgAAAAAEAAQA9QAAAIsDAAAAAA==&#10;" path="m15,l7,,,9,5,19r7,-5l18,,12,e" filled="f" fillcolor="#bbe0e3" strokeweight="1pt">
                    <v:stroke startarrowwidth="narrow" startarrowlength="short" endarrowwidth="narrow" endarrowlength="short" endcap="round"/>
                    <v:path arrowok="t" o:connecttype="custom" o:connectlocs="15,0;7,0;0,9;5,19;12,14;18,0;12,0" o:connectangles="0,0,0,0,0,0,0"/>
                  </v:shape>
                  <v:shape id="Freeform 316" o:spid="_x0000_s1326" style="position:absolute;left:4820;top:2834;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xRb8MA&#10;AADcAAAADwAAAGRycy9kb3ducmV2LnhtbESPQYvCMBSE78L+h/AWvIimKopUo4iwUPBkt3h+NM+2&#10;2LyUJGurv94sLOxxmJlvmN1hMK14kPONZQXzWQKCuLS64UpB8f013YDwAVlja5kUPMnDYf8x2mGq&#10;bc8XeuShEhHCPkUFdQhdKqUvazLoZ7Yjjt7NOoMhSldJ7bCPcNPKRZKspcGG40KNHZ1qKu/5j1Fw&#10;fQ1udTz76z2b0CWbFKc+zHOlxp/DcQsi0BD+w3/tTCtYJkv4PROPgN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xRb8MAAADcAAAADwAAAAAAAAAAAAAAAACYAgAAZHJzL2Rv&#10;d25yZXYueG1sUEsFBgAAAAAEAAQA9QAAAIgDAAAAAA==&#10;" path="m19,18l19,4,12,,,,6,13,12,4,15,,12,13,19,9,19,e" filled="f" fillcolor="#bbe0e3" strokeweight="1pt">
                    <v:stroke startarrowwidth="narrow" startarrowlength="short" endarrowwidth="narrow" endarrowlength="short" endcap="round"/>
                    <v:path arrowok="t" o:connecttype="custom" o:connectlocs="19,18;19,4;12,0;0,0;6,13;12,4;15,0;12,13;19,9;19,0" o:connectangles="0,0,0,0,0,0,0,0,0,0"/>
                  </v:shape>
                  <v:shape id="Freeform 317" o:spid="_x0000_s1327" style="position:absolute;left:4855;top:2849;width:22;height:19;visibility:visible;mso-wrap-style:square;v-text-anchor:top" coordsize="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qdusUA&#10;AADcAAAADwAAAGRycy9kb3ducmV2LnhtbESPQWvCQBSE70L/w/IEb83GtBaJrlIEodAiVo3nR/aZ&#10;jWbfhuyq6b/vFgoeh5n5hpkve9uIG3W+dqxgnKQgiEuna64UHPbr5ykIH5A1No5JwQ95WC6eBnPM&#10;tbvzN912oRIRwj5HBSaENpfSl4Ys+sS1xNE7uc5iiLKrpO7wHuG2kVmavkmLNccFgy2tDJWX3dUq&#10;aA6bc/F5yrKvYltvJqbft0c8KzUa9u8zEIH68Aj/tz+0gpf0Ff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2p26xQAAANwAAAAPAAAAAAAAAAAAAAAAAJgCAABkcnMv&#10;ZG93bnJldi54bWxQSwUGAAAAAAQABAD1AAAAigMAAAAA&#10;" path="m2,6l1,7r,5l4,11,1,14,,18r5,l8,14,9,11r6,l16,5,21,2,18,,11,3,4,5,2,6e" filled="f" fillcolor="#bbe0e3" strokeweight="1pt">
                    <v:stroke startarrowwidth="narrow" startarrowlength="short" endarrowwidth="narrow" endarrowlength="short" endcap="round"/>
                    <v:path arrowok="t" o:connecttype="custom" o:connectlocs="2,6;1,7;1,12;4,11;1,14;0,18;5,18;8,14;9,11;15,11;16,5;21,2;18,0;11,3;4,5;2,6" o:connectangles="0,0,0,0,0,0,0,0,0,0,0,0,0,0,0,0"/>
                  </v:shape>
                  <v:shape id="Freeform 318" o:spid="_x0000_s1328" style="position:absolute;left:4883;top:284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ar8QA&#10;AADcAAAADwAAAGRycy9kb3ducmV2LnhtbESPW2sCMRSE3wv9D+EUfNOk9UJZjdKKLT4JahEfD5uz&#10;l3ZzsiRR139vBKGPw8x8w8wWnW3EmXyoHWt4HSgQxLkzNZcafvZf/XcQISIbbByThisFWMyfn2aY&#10;GXfhLZ13sRQJwiFDDVWMbSZlyCuyGAauJU5e4bzFmKQvpfF4SXDbyDelJtJizWmhwpaWFeV/u5PV&#10;MMpPPhw/5Xd3VJvfzfhQrEah0Lr30n1MQUTq4n/40V4bDUM1hvuZd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bWq/EAAAA3AAAAA8AAAAAAAAAAAAAAAAAmAIAAGRycy9k&#10;b3ducmV2LnhtbFBLBQYAAAAABAAEAPUAAACJAwAAAAA=&#10;" path="m2,3l,15r2,4l13,11,19,,5,7,2,7e" filled="f" fillcolor="#bbe0e3" strokeweight="1pt">
                    <v:stroke startarrowwidth="narrow" startarrowlength="short" endarrowwidth="narrow" endarrowlength="short" endcap="round"/>
                    <v:path arrowok="t" o:connecttype="custom" o:connectlocs="2,3;0,15;2,19;13,11;19,0;5,7;2,7" o:connectangles="0,0,0,0,0,0,0"/>
                  </v:shape>
                  <v:shape id="Freeform 319" o:spid="_x0000_s1329" style="position:absolute;left:4573;top:2684;width:21;height: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hx8QA&#10;AADcAAAADwAAAGRycy9kb3ducmV2LnhtbESPQWsCMRSE74X+h/CE3jRrC1pWo0ip7eJFquL5uXlu&#10;VjcvSxJ1++8bQehxmJlvmOm8s424kg+1YwXDQQaCuHS65krBbrvsv4MIEVlj45gU/FKA+ez5aYq5&#10;djf+oesmViJBOOSowMTY5lKG0pDFMHAtcfKOzluMSfpKao+3BLeNfM2ykbRYc1ow2NKHofK8uVgF&#10;60XxLQ9L+XnyprsU+7Fe6a+o1EuvW0xAROrif/jRLrSCt2wE9zPp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fIcfEAAAA3AAAAA8AAAAAAAAAAAAAAAAAmAIAAGRycy9k&#10;b3ducmV2LnhtbFBLBQYAAAAABAAEAPUAAACJAwAAAAA=&#10;" path="m20,19r,-6l17,10,11,6,5,1,,,,6,8,9r,5l17,19r3,e" filled="f" fillcolor="#bbe0e3" strokeweight="1pt">
                    <v:stroke startarrowwidth="narrow" startarrowlength="short" endarrowwidth="narrow" endarrowlength="short" endcap="round"/>
                    <v:path arrowok="t" o:connecttype="custom" o:connectlocs="20,19;20,13;17,10;11,6;5,1;0,0;0,6;8,9;8,14;17,19;20,19" o:connectangles="0,0,0,0,0,0,0,0,0,0,0"/>
                  </v:shape>
                  <v:shape id="Freeform 320" o:spid="_x0000_s1330" style="position:absolute;left:4562;top:2657;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pB8EA&#10;AADcAAAADwAAAGRycy9kb3ducmV2LnhtbESPQYvCMBSE7wv+h/AEb2vqFlSqaVFB0Ntu9eLt0Tyb&#10;YvNSmqzWf28WhD0OM/MNsy4G24o79b5xrGA2TUAQV043XCs4n/afSxA+IGtsHZOCJ3ko8tHHGjPt&#10;HvxD9zLUIkLYZ6jAhNBlUvrKkEU/dR1x9K6utxii7Gupe3xEuG3lV5LMpcWG44LBjnaGqlv5axUM&#10;RLqqS78wu1TPvrebS2fTo1KT8bBZgQg0hP/wu33QCtJkAX9n4hGQ+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76QfBAAAA3AAAAA8AAAAAAAAAAAAAAAAAmAIAAGRycy9kb3du&#10;cmV2LnhtbFBLBQYAAAAABAAEAPUAAACGAwAAAAA=&#10;" path="m18,17l18,5,6,,,14r12,6l18,17e" filled="f" fillcolor="#bbe0e3" strokeweight="1pt">
                    <v:stroke startarrowwidth="narrow" startarrowlength="short" endarrowwidth="narrow" endarrowlength="short" endcap="round"/>
                    <v:path arrowok="t" o:connecttype="custom" o:connectlocs="18,17;18,5;6,0;0,14;12,20;18,17" o:connectangles="0,0,0,0,0,0"/>
                  </v:shape>
                  <v:shape id="Freeform 321" o:spid="_x0000_s1331" style="position:absolute;left:4569;top:2650;width:19;height:20;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MHH8AA&#10;AADcAAAADwAAAGRycy9kb3ducmV2LnhtbERPy6rCMBDdC/5DGMGdpupVpBpFBMGFG6uC7oZmbIvN&#10;pDTRVr/eLC64PJz3ct2aUryodoVlBaNhBII4tbrgTMH5tBvMQTiPrLG0TAre5GC96naWGGvb8JFe&#10;ic9ECGEXo4Lc+yqW0qU5GXRDWxEH7m5rgz7AOpO6xiaEm1KOo2gmDRYcGnKsaJtT+kieRkFyaC/F&#10;576dno4fbA7zyd/4Nroq1e+1mwUIT63/if/de61gEoW14Uw4AnL1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5MHH8AAAADcAAAADwAAAAAAAAAAAAAAAACYAgAAZHJzL2Rvd25y&#10;ZXYueG1sUEsFBgAAAAAEAAQA9QAAAIUDAAAAAA==&#10;" path="m18,19l12,,,,6,19r12,e" filled="f" fillcolor="#bbe0e3" strokeweight="1pt">
                    <v:stroke startarrowwidth="narrow" startarrowlength="short" endarrowwidth="narrow" endarrowlength="short" endcap="round"/>
                    <v:path arrowok="t" o:connecttype="custom" o:connectlocs="18,19;12,0;0,0;6,19;18,19" o:connectangles="0,0,0,0,0"/>
                  </v:shape>
                  <v:shape id="Freeform 322" o:spid="_x0000_s1332" style="position:absolute;left:4515;top:2612;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QqsQA&#10;AADcAAAADwAAAGRycy9kb3ducmV2LnhtbESPT2sCMRTE7wW/Q3iCt5rY2qKrUdqipSehKuLxsXn7&#10;x25eliTq+u2bgtDjMDO/YebLzjbiQj7UjjWMhgoEce5MzaWG/W79OAERIrLBxjFpuFGA5aL3MMfM&#10;uCt/02UbS5EgHDLUUMXYZlKGvCKLYeha4uQVzluMSfpSGo/XBLeNfFLqVVqsOS1U2NJHRfnP9mw1&#10;jPOzD8d3+dkd1ea0eTkUq3EotB70u7cZiEhd/A/f219Gw7Oawt+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WUKrEAAAA3AAAAA8AAAAAAAAAAAAAAAAAmAIAAGRycy9k&#10;b3ducmV2LnhtbFBLBQYAAAAABAAEAPUAAACJAwAAAAA=&#10;" path="m19,l6,,,12r9,7l19,,15,e" filled="f" fillcolor="#bbe0e3" strokeweight="1pt">
                    <v:stroke startarrowwidth="narrow" startarrowlength="short" endarrowwidth="narrow" endarrowlength="short" endcap="round"/>
                    <v:path arrowok="t" o:connecttype="custom" o:connectlocs="19,0;6,0;0,12;9,19;19,0;15,0" o:connectangles="0,0,0,0,0,0"/>
                  </v:shape>
                  <v:shape id="Freeform 323" o:spid="_x0000_s1333" style="position:absolute;left:4485;top:259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v6sMA&#10;AADcAAAADwAAAGRycy9kb3ducmV2LnhtbERPyWrDMBC9B/IPYgq51XKWhuJGMUlIS0+BuKXkOFjj&#10;pbVGRpIT9++rQyHHx9s3+Wg6cSXnW8sK5kkKgri0uuVawefH6+MzCB+QNXaWScEveci308kGM21v&#10;fKZrEWoRQ9hnqKAJoc+k9GVDBn1ie+LIVdYZDBG6WmqHtxhuOrlI07U02HJsaLCnQ0PlTzEYBaty&#10;cP6yl2/jJT19n56+quPKV0rNHsbdC4hAY7iL/93vWsFyHufHM/E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Vv6sMAAADcAAAADwAAAAAAAAAAAAAAAACYAgAAZHJzL2Rv&#10;d25yZXYueG1sUEsFBgAAAAAEAAQA9QAAAIgDAAAAAA==&#10;" path="m9,6l3,6,,12r9,7l19,12,15,e" filled="f" fillcolor="#bbe0e3" strokeweight="1pt">
                    <v:stroke startarrowwidth="narrow" startarrowlength="short" endarrowwidth="narrow" endarrowlength="short" endcap="round"/>
                    <v:path arrowok="t" o:connecttype="custom" o:connectlocs="9,6;3,6;0,12;9,19;19,12;15,0" o:connectangles="0,0,0,0,0,0"/>
                  </v:shape>
                  <v:shape id="Freeform 324" o:spid="_x0000_s1334" style="position:absolute;left:4846;top:2692;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KccUA&#10;AADcAAAADwAAAGRycy9kb3ducmV2LnhtbESPW2sCMRSE34X+h3AKvml2vZSyNUorKj4J2lJ8PGzO&#10;XtrNyZJEXf+9EQQfh5n5hpktOtOIMzlfW1aQDhMQxLnVNZcKfr7Xg3cQPiBrbCyTgit5WMxfejPM&#10;tL3wns6HUIoIYZ+hgiqENpPS5xUZ9EPbEkevsM5giNKVUju8RLhp5ChJ3qTBmuNChS0tK8r/Dyej&#10;YJKfnD9+yU13THZ/u+lvsZr4Qqn+a/f5ASJQF57hR3urFYzTF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cpxxQAAANwAAAAPAAAAAAAAAAAAAAAAAJgCAABkcnMv&#10;ZG93bnJldi54bWxQSwUGAAAAAAQABAD1AAAAigMAAAAA&#10;" path="m,17l2,11,10,6,11,3,17,r2,l17,6r-6,5l10,17,4,19r-3,l,19e" filled="f" fillcolor="#bbe0e3" strokeweight="1pt">
                    <v:stroke startarrowwidth="narrow" startarrowlength="short" endarrowwidth="narrow" endarrowlength="short" endcap="round"/>
                    <v:path arrowok="t" o:connecttype="custom" o:connectlocs="0,17;2,11;10,6;11,3;17,0;19,0;17,6;11,11;10,17;4,19;1,19;0,19" o:connectangles="0,0,0,0,0,0,0,0,0,0,0,0"/>
                  </v:shape>
                  <v:shape id="Freeform 325" o:spid="_x0000_s1335" style="position:absolute;left:4838;top:2666;width:21;height: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xGcUA&#10;AADcAAAADwAAAGRycy9kb3ducmV2LnhtbESPT2sCMRTE70K/Q3iF3mpWC1ZWo0jxz9JLcS09Pzev&#10;m203L0sSdf32plDwOMzMb5j5sretOJMPjWMFo2EGgrhyuuFawedh8zwFESKyxtYxKbhSgOXiYTDH&#10;XLsL7+lcxlokCIccFZgYu1zKUBmyGIauI07et/MWY5K+ltrjJcFtK8dZNpEWG04LBjt6M1T9lier&#10;4GNV7ORxI9c/3vSn4utVv+ttVOrpsV/NQETq4z383y60gpfRGP7O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bEZxQAAANwAAAAPAAAAAAAAAAAAAAAAAJgCAABkcnMv&#10;ZG93bnJldi54bWxQSwUGAAAAAAQABAD1AAAAigMAAAAA&#10;" path="m15,l10,,,7,10,19,17,7,20,,15,e" filled="f" fillcolor="#bbe0e3" strokeweight="1pt">
                    <v:stroke startarrowwidth="narrow" startarrowlength="short" endarrowwidth="narrow" endarrowlength="short" endcap="round"/>
                    <v:path arrowok="t" o:connecttype="custom" o:connectlocs="15,0;10,0;0,7;10,19;17,7;20,0;15,0" o:connectangles="0,0,0,0,0,0,0"/>
                  </v:shape>
                  <v:shape id="Freeform 326" o:spid="_x0000_s1336" style="position:absolute;left:4853;top:2653;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dD8MEA&#10;AADcAAAADwAAAGRycy9kb3ducmV2LnhtbESPQYvCMBSE7wv+h/CEva2pCiLVtCwFwat1wetr87Yt&#10;bV5KEm3992ZB2OMwM98wx3w2g3iQ851lBetVAoK4trrjRsHP9fS1B+EDssbBMil4koc8W3wcMdV2&#10;4gs9ytCICGGfooI2hDGV0tctGfQrOxJH79c6gyFK10jtcIpwM8hNkuykwY7jQosjFS3VfXk3Cmpf&#10;Fk9Z3OZ9X1XeVaG/Tbteqc/l/H0AEWgO/+F3+6wVbNdb+DsTj4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nQ/DBAAAA3AAAAA8AAAAAAAAAAAAAAAAAmAIAAGRycy9kb3du&#10;cmV2LnhtbFBLBQYAAAAABAAEAPUAAACGAwAAAAA=&#10;" path="m3,3r,7l1,13,,18r4,3l6,17,8,15r3,-2l16,15r1,2l21,16r,-6l19,8,18,7,19,4r-2,l14,3,14,,11,,8,2,5,4,4,3e" filled="f" fillcolor="#bbe0e3" strokeweight="1pt">
                    <v:stroke startarrowwidth="narrow" startarrowlength="short" endarrowwidth="narrow" endarrowlength="short" endcap="round"/>
                    <v:path arrowok="t" o:connecttype="custom" o:connectlocs="3,3;3,10;1,13;0,18;4,21;6,17;8,15;11,13;16,15;17,17;21,16;21,10;19,8;18,7;19,4;17,4;14,3;14,0;11,0;8,2;5,4;4,3" o:connectangles="0,0,0,0,0,0,0,0,0,0,0,0,0,0,0,0,0,0,0,0,0,0"/>
                  </v:shape>
                  <v:shape id="Freeform 327" o:spid="_x0000_s1337" style="position:absolute;left:4729;top:2603;width:19;height:20;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ebx8YA&#10;AADcAAAADwAAAGRycy9kb3ducmV2LnhtbESPQWvCQBSE7wX/w/IK3uomRkVSVxGh4CGXxBbs7ZF9&#10;JqHZtyG7NWl+fbdQ8DjMzDfM7jCaVtypd41lBfEiAkFcWt1wpeD98vayBeE8ssbWMin4IQeH/exp&#10;h6m2A+d0L3wlAoRdigpq77tUSlfWZNAtbEccvJvtDfog+0rqHocAN61cRtFGGmw4LNTY0amm8qv4&#10;NgqKbPxopttpfcknHLJtslp+xlel5s/j8RWEp9E/wv/ts1aQxCv4OxOO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ebx8YAAADcAAAADwAAAAAAAAAAAAAAAACYAgAAZHJz&#10;L2Rvd25yZXYueG1sUEsFBgAAAAAEAAQA9QAAAIsDAAAAAA==&#10;" path="m7,12l4,19,,19,4,8,4,,7,r5,6l16,12r2,7l7,16e" filled="f" fillcolor="#bbe0e3" strokeweight="1pt">
                    <v:stroke startarrowwidth="narrow" startarrowlength="short" endarrowwidth="narrow" endarrowlength="short" endcap="round"/>
                    <v:path arrowok="t" o:connecttype="custom" o:connectlocs="7,12;4,19;0,19;4,8;4,0;7,0;12,6;16,12;18,19;7,16" o:connectangles="0,0,0,0,0,0,0,0,0,0"/>
                  </v:shape>
                  <v:shape id="Freeform 328" o:spid="_x0000_s1338" style="position:absolute;left:4711;top:2552;width:79;height:54;visibility:visible;mso-wrap-style:square;v-text-anchor:top" coordsize="7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7+U8IA&#10;AADcAAAADwAAAGRycy9kb3ducmV2LnhtbESPQWvCQBSE7wX/w/IEb3WjQbGpq4hF6LVG0eMj+5qE&#10;Zt+G7GuM/75bEDwOM/MNs94OrlE9daH2bGA2TUARF97WXBo45YfXFaggyBYbz2TgTgG2m9HLGjPr&#10;b/xF/VFKFSEcMjRQibSZ1qGoyGGY+pY4et++cyhRdqW2Hd4i3DV6niRL7bDmuFBhS/uKip/jrzMQ&#10;5vmZlvLWXtNSyPX3j3RxyY2ZjIfdOyihQZ7hR/vTGkhnC/g/E4+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v5TwgAAANwAAAAPAAAAAAAAAAAAAAAAAJgCAABkcnMvZG93&#10;bnJldi54bWxQSwUGAAAAAAQABAD1AAAAhwMAAAAA&#10;" path="m39,39r-4,4l34,48r4,2l40,47r5,-1l46,48r5,-1l55,45r1,4l58,53r6,-3l66,51r4,2l73,50,68,46r1,1l75,50r3,-3l77,45,72,42,67,39,62,38,60,35,58,32r9,1l71,34r4,2l76,33,73,30,68,27,65,24r-7,2l52,21,50,19,44,16,38,13,35,11,32,9,29,7,20,6,19,9,17,6r-3,l14,11r-2,1l11,7,9,5,7,8r,5l6,15,2,9,2,4,4,,1,,,4r,7l1,14r,3l4,23r4,3l12,24r4,-3l19,21r6,l29,23r5,2l36,25r3,3l42,30r,4l45,35r3,1l45,38,40,37r-2,l39,39r-3,2e" filled="f" fillcolor="#bbe0e3" strokeweight="1pt">
                    <v:stroke startarrowwidth="narrow" startarrowlength="short" endarrowwidth="narrow" endarrowlength="short" endcap="round"/>
                    <v:path arrowok="t" o:connecttype="custom" o:connectlocs="35,43;38,50;45,46;51,47;56,49;64,50;70,53;68,46;75,50;77,45;67,39;60,35;67,33;75,36;73,30;65,24;52,21;44,16;35,11;29,7;19,9;14,6;12,12;9,5;7,13;2,9;4,0;0,4;1,14;4,23;12,24;19,21;29,23;36,25;42,30;45,35;45,38;38,37;36,41" o:connectangles="0,0,0,0,0,0,0,0,0,0,0,0,0,0,0,0,0,0,0,0,0,0,0,0,0,0,0,0,0,0,0,0,0,0,0,0,0,0,0"/>
                  </v:shape>
                  <v:shape id="Freeform 329" o:spid="_x0000_s1339" style="position:absolute;left:4695;top:2558;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JkKsMA&#10;AADcAAAADwAAAGRycy9kb3ducmV2LnhtbESPQYvCMBSE7wv+h/AEL6JplRWpRhFBKOzJrnh+NM+2&#10;2LyUJNq6v36zIOxxmJlvmO1+MK14kvONZQXpPAFBXFrdcKXg8n2arUH4gKyxtUwKXuRhvxt9bDHT&#10;tuczPYtQiQhhn6GCOoQuk9KXNRn0c9sRR+9mncEQpaukdthHuGnlIklW0mDDcaHGjo41lffiYRRc&#10;fwb3efjy13s+pXM+vRz7kBZKTcbDYQMi0BD+w+92rhUs0xX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JkKsMAAADcAAAADwAAAAAAAAAAAAAAAACYAgAAZHJzL2Rv&#10;d25yZXYueG1sUEsFBgAAAAAEAAQA9QAAAIgDAAAAAA==&#10;" path="m15,10l19,8,11,,,2,,12r,4l7,18r,-2e" filled="f" fillcolor="#bbe0e3" strokeweight="1pt">
                    <v:stroke startarrowwidth="narrow" startarrowlength="short" endarrowwidth="narrow" endarrowlength="short" endcap="round"/>
                    <v:path arrowok="t" o:connecttype="custom" o:connectlocs="15,10;19,8;11,0;0,2;0,12;0,16;7,18;7,16" o:connectangles="0,0,0,0,0,0,0,0"/>
                  </v:shape>
                  <v:shape id="Freeform 330" o:spid="_x0000_s1340" style="position:absolute;left:4690;top:258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z3nsUA&#10;AADcAAAADwAAAGRycy9kb3ducmV2LnhtbESPW2sCMRSE3wv+h3AE3zRrvVS2RrGipU+CWsTHw+bs&#10;pW5OliTq+u+bgtDHYWa+YebL1tTiRs5XlhUMBwkI4szqigsF38dtfwbCB2SNtWVS8CAPy0XnZY6p&#10;tnfe0+0QChEh7FNUUIbQpFL6rCSDfmAb4ujl1hkMUbpCaof3CDe1fE2SqTRYcVwosaF1SdnlcDUK&#10;xtnV+fOH/GzPye5nNznlm7HPlep129U7iEBt+A8/219awWj4B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nPeexQAAANwAAAAPAAAAAAAAAAAAAAAAAJgCAABkcnMv&#10;ZG93bnJldi54bWxQSwUGAAAAAAQABAD1AAAAigMAAAAA&#10;" path="m19,9l9,,,,,19r9,l15,14e" filled="f" fillcolor="#bbe0e3" strokeweight="1pt">
                    <v:stroke startarrowwidth="narrow" startarrowlength="short" endarrowwidth="narrow" endarrowlength="short" endcap="round"/>
                    <v:path arrowok="t" o:connecttype="custom" o:connectlocs="19,9;9,0;0,0;0,19;9,19;15,14" o:connectangles="0,0,0,0,0,0"/>
                  </v:shape>
                  <v:shape id="Freeform 331" o:spid="_x0000_s1341" style="position:absolute;left:4642;top:2563;width:37;height:23;visibility:visible;mso-wrap-style:square;v-text-anchor:top" coordsize="3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rBhsMA&#10;AADcAAAADwAAAGRycy9kb3ducmV2LnhtbERPz2vCMBS+D/wfwhN2m6m6yVaNUgRhh12m1V0fzVtT&#10;bF5qEm23v345DDx+fL9Xm8G24kY+NI4VTCcZCOLK6YZrBeVh9/QKIkRkja1jUvBDATbr0cMKc+16&#10;/qTbPtYihXDIUYGJsculDJUhi2HiOuLEfTtvMSboa6k99inctnKWZQtpseHUYLCjraHqvL9aBfb0&#10;ZX7Pp5fm+eJleeivxcfbsVDqcTwUSxCRhngX/7vftYL5NK1NZ9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rBhsMAAADcAAAADwAAAAAAAAAAAAAAAACYAgAAZHJzL2Rv&#10;d25yZXYueG1sUEsFBgAAAAAEAAQA9QAAAIgDAAAAAA==&#10;" path="m31,20r-7,l21,20r-3,2l15,22,12,20,11,17,8,16r5,l16,16,15,13r-5,l7,10,4,8,2,7,1,5,,4,2,1r3,l7,3,9,2,12,r1,3l16,4,20,3r1,4l25,8r1,4l33,15r3,3l36,21r-4,e" filled="f" fillcolor="#bbe0e3" strokeweight="1pt">
                    <v:stroke startarrowwidth="narrow" startarrowlength="short" endarrowwidth="narrow" endarrowlength="short" endcap="round"/>
                    <v:path arrowok="t" o:connecttype="custom" o:connectlocs="31,20;24,20;21,20;18,22;15,22;12,20;11,17;8,16;13,16;16,16;15,13;10,13;7,10;4,8;2,7;1,5;0,4;2,1;5,1;7,3;9,2;12,0;13,3;16,4;20,3;21,7;25,8;26,12;33,15;36,18;36,21;32,21" o:connectangles="0,0,0,0,0,0,0,0,0,0,0,0,0,0,0,0,0,0,0,0,0,0,0,0,0,0,0,0,0,0,0,0"/>
                  </v:shape>
                  <v:shape id="Freeform 332" o:spid="_x0000_s1342" style="position:absolute;left:4638;top:2566;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3wWMQA&#10;AADcAAAADwAAAGRycy9kb3ducmV2LnhtbESPQWvCQBSE74X+h+UVepG6SUvFRlcRQQh4MornR/aZ&#10;BLNvw+5qor/eLQgeh5n5hpkvB9OKKznfWFaQjhMQxKXVDVcKDvvN1xSED8gaW8uk4EYelov3tzlm&#10;2va8o2sRKhEh7DNUUIfQZVL6siaDfmw74uidrDMYonSV1A77CDet/E6SiTTYcFyosaN1TeW5uBgF&#10;x/vgfldbfzznI9rlo8O6D2mh1OfHsJqBCDSEV/jZzrWCn/QP/s/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N8FjEAAAA3AAAAA8AAAAAAAAAAAAAAAAAmAIAAGRycy9k&#10;b3ducmV2LnhtbFBLBQYAAAAABAAEAPUAAACJAwAAAAA=&#10;" path="m14,l,,9,18,19,9,9,4e" filled="f" fillcolor="#bbe0e3" strokeweight="1pt">
                    <v:stroke startarrowwidth="narrow" startarrowlength="short" endarrowwidth="narrow" endarrowlength="short" endcap="round"/>
                    <v:path arrowok="t" o:connecttype="custom" o:connectlocs="14,0;0,0;9,18;19,9;9,4" o:connectangles="0,0,0,0,0"/>
                  </v:shape>
                  <v:shape id="Freeform 333" o:spid="_x0000_s1343" style="position:absolute;left:4642;top:2558;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TeMEA&#10;AADcAAAADwAAAGRycy9kb3ducmV2LnhtbERPz2vCMBS+D/Y/hDfwUjS1Y2N0RhFhUPDUKp4fzbMt&#10;Ni8lydrOv94cBh4/vt+b3Wx6MZLznWUF61UKgri2uuNGwfn0s/wC4QOyxt4yKfgjD7vt68sGc20n&#10;LmmsQiNiCPscFbQhDLmUvm7JoF/ZgThyV+sMhghdI7XDKYabXmZp+ikNdhwbWhzo0FJ9q36Ngst9&#10;dh/7o7/cioTKIjkfprCulFq8zftvEIHm8BT/uwut4D2L8+OZe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bk3jBAAAA3AAAAA8AAAAAAAAAAAAAAAAAmAIAAGRycy9kb3du&#10;cmV2LnhtbFBLBQYAAAAABAAEAPUAAACGAwAAAAA=&#10;" path="m4,l,15r19,3l19,9,4,9e" filled="f" fillcolor="#bbe0e3" strokeweight="1pt">
                    <v:stroke startarrowwidth="narrow" startarrowlength="short" endarrowwidth="narrow" endarrowlength="short" endcap="round"/>
                    <v:path arrowok="t" o:connecttype="custom" o:connectlocs="4,0;0,15;19,18;19,9;4,9" o:connectangles="0,0,0,0,0"/>
                  </v:shape>
                  <v:shape id="Freeform 334" o:spid="_x0000_s1344" style="position:absolute;left:4648;top:256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AzMQA&#10;AADcAAAADwAAAGRycy9kb3ducmV2LnhtbESPW2sCMRSE3wX/QzgF32rWS0W2RlHR4pPgBfHxsDl7&#10;aTcnSxJ1++9NoeDjMDPfMLNFa2pxJ+crywoG/QQEcWZ1xYWC82n7PgXhA7LG2jIp+CUPi3m3M8NU&#10;2wcf6H4MhYgQ9ikqKENoUil9VpJB37cNcfRy6wyGKF0htcNHhJtaDpNkIg1WHBdKbGhdUvZzvBkF&#10;4+zm/HUlv9prsv/ef1zyzdjnSvXe2uUniEBteIX/2zutYDQcwN+Ze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VAMzEAAAA3AAAAA8AAAAAAAAAAAAAAAAAmAIAAGRycy9k&#10;b3ducmV2LnhtbFBLBQYAAAAABAAEAPUAAACJAwAAAAA=&#10;" path="m19,l,9,19,19,19,e" filled="f" fillcolor="#bbe0e3" strokeweight="1pt">
                    <v:stroke startarrowwidth="narrow" startarrowlength="short" endarrowwidth="narrow" endarrowlength="short" endcap="round"/>
                    <v:path arrowok="t" o:connecttype="custom" o:connectlocs="19,0;0,9;19,19;19,0" o:connectangles="0,0,0,0"/>
                  </v:shape>
                  <v:shape id="Freeform 335" o:spid="_x0000_s1345" style="position:absolute;left:4647;top:2542;width:21;height: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7pMUA&#10;AADcAAAADwAAAGRycy9kb3ducmV2LnhtbESPT2sCMRTE74V+h/CE3mrWLdiyGkWKf5ZeSlU8PzfP&#10;zermZUmibr99Uyj0OMzMb5jpvLetuJEPjWMFo2EGgrhyuuFawX63en4DESKyxtYxKfimAPPZ48MU&#10;C+3u/EW3baxFgnAoUIGJsSukDJUhi2HoOuLknZy3GJP0tdQe7wluW5ln2VhabDgtGOzo3VB12V6t&#10;gs9FuZHHlVyevemv5eFVf+h1VOpp0C8mICL18T/81y61gpc8h98z6Qj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0XukxQAAANwAAAAPAAAAAAAAAAAAAAAAAJgCAABkcnMv&#10;ZG93bnJldi54bWxQSwUGAAAAAAQABAD1AAAAigMAAAAA&#10;" path="m20,l8,7,,19r8,l17,7r,-4e" filled="f" fillcolor="#bbe0e3" strokeweight="1pt">
                    <v:stroke startarrowwidth="narrow" startarrowlength="short" endarrowwidth="narrow" endarrowlength="short" endcap="round"/>
                    <v:path arrowok="t" o:connecttype="custom" o:connectlocs="20,0;8,7;0,19;8,19;17,7;17,3" o:connectangles="0,0,0,0,0,0"/>
                  </v:shape>
                  <v:shape id="Freeform 336" o:spid="_x0000_s1346" style="position:absolute;left:4654;top:2546;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NqtMYA&#10;AADcAAAADwAAAGRycy9kb3ducmV2LnhtbESPUUvDMBSF3wX/Q7iCby610yHdsiGDOdmLrPYH3DXX&#10;tNjc1CS2nb/eCMIeD+ec73BWm8l2YiAfWscK7mcZCOLa6ZaNgup9d/cEIkRkjZ1jUnCmAJv19dUK&#10;C+1GPtJQRiMShEOBCpoY+0LKUDdkMcxcT5y8D+ctxiS9kdrjmOC2k3mWLaTFltNCgz1tG6o/y2+r&#10;wOze5P6h+vky2+pweMxf/CIrT0rd3kzPSxCRpngJ/7dftYJ5Poe/M+k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NqtMYAAADcAAAADwAAAAAAAAAAAAAAAACYAgAAZHJz&#10;L2Rvd25yZXYueG1sUEsFBgAAAAAEAAQA9QAAAIsDAAAAAA==&#10;" path="m20,l7,6,,15r5,5l15,11,20,8r,-6l15,e" filled="f" fillcolor="#bbe0e3" strokeweight="1pt">
                    <v:stroke startarrowwidth="narrow" startarrowlength="short" endarrowwidth="narrow" endarrowlength="short" endcap="round"/>
                    <v:path arrowok="t" o:connecttype="custom" o:connectlocs="20,0;7,6;0,15;5,20;15,11;20,8;20,2;15,0" o:connectangles="0,0,0,0,0,0,0,0"/>
                  </v:shape>
                  <v:shape id="Freeform 337" o:spid="_x0000_s1347" style="position:absolute;left:4659;top:2549;width:19;height:20;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ResUA&#10;AADcAAAADwAAAGRycy9kb3ducmV2LnhtbESPQYvCMBSE78L+h/CEvdnU6i5SjbIIwh68WBXW26N5&#10;tsXmpTTRVn+9EYQ9DjPzDbNY9aYWN2pdZVnBOIpBEOdWV1woOOw3oxkI55E11pZJwZ0crJYfgwWm&#10;2na8o1vmCxEg7FJUUHrfpFK6vCSDLrINcfDOtjXog2wLqVvsAtzUMonjb2mw4rBQYkPrkvJLdjUK&#10;sm1/rB7n9dd+98BuO5tMk9P4T6nPYf8zB+Gp9//hd/tXK5gkU3idC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a1F6xQAAANwAAAAPAAAAAAAAAAAAAAAAAJgCAABkcnMv&#10;ZG93bnJldi54bWxQSwUGAAAAAAQABAD1AAAAigMAAAAA&#10;" path="m5,l,15r18,4l15,7e" filled="f" fillcolor="#bbe0e3" strokeweight="1pt">
                    <v:stroke startarrowwidth="narrow" startarrowlength="short" endarrowwidth="narrow" endarrowlength="short" endcap="round"/>
                    <v:path arrowok="t" o:connecttype="custom" o:connectlocs="5,0;0,15;18,19;15,7" o:connectangles="0,0,0,0"/>
                  </v:shape>
                  <v:shape id="Freeform 338" o:spid="_x0000_s1348" style="position:absolute;left:4678;top:2547;width:21;height: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j0MQA&#10;AADcAAAADwAAAGRycy9kb3ducmV2LnhtbESPQWsCMRSE74X+h/AKvWm2FltZjSKltosXqYrn5+a5&#10;Wbt5WZKo6783BaHHYWa+YSazzjbiTD7UjhW89DMQxKXTNVcKtptFbwQiRGSNjWNScKUAs+njwwRz&#10;7S78Q+d1rESCcMhRgYmxzaUMpSGLoe9a4uQdnLcYk/SV1B4vCW4bOciyN2mx5rRgsKUPQ+Xv+mQV&#10;rObFt9wv5OfRm+5U7N71Un9FpZ6fuvkYRKQu/ofv7UIreB0M4e9MOgJ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449DEAAAA3AAAAA8AAAAAAAAAAAAAAAAAmAIAAGRycy9k&#10;b3ducmV2LnhtbFBLBQYAAAAABAAEAPUAAACJAwAAAAA=&#10;" path="m16,6l14,2,4,,,,6,8r6,4l14,16r4,3l20,10,14,8,10,6e" filled="f" fillcolor="#bbe0e3" strokeweight="1pt">
                    <v:stroke startarrowwidth="narrow" startarrowlength="short" endarrowwidth="narrow" endarrowlength="short" endcap="round"/>
                    <v:path arrowok="t" o:connecttype="custom" o:connectlocs="16,6;14,2;4,0;0,0;6,8;12,12;14,16;18,19;20,10;14,8;10,6" o:connectangles="0,0,0,0,0,0,0,0,0,0,0"/>
                  </v:shape>
                  <v:shape id="Freeform 339" o:spid="_x0000_s1349" style="position:absolute;left:4680;top:2561;width:19;height:20;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qlsUA&#10;AADcAAAADwAAAGRycy9kb3ducmV2LnhtbESPT4vCMBTE7wt+h/AEb2tq/YNUo4iwsAcv1l3Q26N5&#10;tsXmpTTRVj+9EQSPw8z8hlmuO1OJGzWutKxgNIxAEGdWl5wr+Dv8fM9BOI+ssbJMCu7kYL3qfS0x&#10;0bblPd1Sn4sAYZeggsL7OpHSZQUZdENbEwfvbBuDPsgml7rBNsBNJeMomkmDJYeFAmvaFpRd0qtR&#10;kO66//Jx3k4P+we2u/l4Ep9GR6UG/W6zAOGp85/wu/2rFYzjGbzOhCM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9WqWxQAAANwAAAAPAAAAAAAAAAAAAAAAAJgCAABkcnMv&#10;ZG93bnJldi54bWxQSwUGAAAAAAQABAD1AAAAigMAAAAA&#10;" path="m11,l6,4r,5l,9r3,6l8,15r6,4l14,14r,-3l18,7,14,3,9,3e" filled="f" fillcolor="#bbe0e3" strokeweight="1pt">
                    <v:stroke startarrowwidth="narrow" startarrowlength="short" endarrowwidth="narrow" endarrowlength="short" endcap="round"/>
                    <v:path arrowok="t" o:connecttype="custom" o:connectlocs="11,0;6,4;6,9;0,9;3,15;8,15;14,19;14,14;14,11;18,7;14,3;9,3" o:connectangles="0,0,0,0,0,0,0,0,0,0,0,0"/>
                  </v:shape>
                  <v:shape id="Freeform 340" o:spid="_x0000_s1350" style="position:absolute;left:4681;top:253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9I8YA&#10;AADcAAAADwAAAGRycy9kb3ducmV2LnhtbESPW2sCMRSE3wv9D+EU+qbZeqmyml1aqdInoVbEx8Pm&#10;7MVuTpYk6vrvTaHQx2FmvmGWeW9acSHnG8sKXoYJCOLC6oYrBfvv9WAOwgdkja1lUnAjD3n2+LDE&#10;VNsrf9FlFyoRIexTVFCH0KVS+qImg35oO+LoldYZDFG6SmqH1wg3rRwlyas02HBcqLGjVU3Fz+5s&#10;FEyKs/PHd7npj8n2tJ0eyo+JL5V6furfFiAC9eE//Nf+1ArGoxn8nolH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A9I8YAAADcAAAADwAAAAAAAAAAAAAAAACYAgAAZHJz&#10;L2Rvd25yZXYueG1sUEsFBgAAAAAEAAQA9QAAAIsDAAAAAA==&#10;" path="m19,19l19,,,,12,19e" filled="f" fillcolor="#bbe0e3" strokeweight="1pt">
                    <v:stroke startarrowwidth="narrow" startarrowlength="short" endarrowwidth="narrow" endarrowlength="short" endcap="round"/>
                    <v:path arrowok="t" o:connecttype="custom" o:connectlocs="19,19;19,0;0,0;12,19" o:connectangles="0,0,0,0"/>
                  </v:shape>
                  <v:shape id="Freeform 341" o:spid="_x0000_s1351" style="position:absolute;left:4687;top:2536;width:20;height:2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iLOcIA&#10;AADcAAAADwAAAGRycy9kb3ducmV2LnhtbERPTWvCQBC9C/0PyxR6kbqprSWkrlLEQpCCqKW9Dtlp&#10;NjQ7G7JTjf/ePQgeH+97vhx8q47UxyawgadJBoq4Crbh2sDX4eMxBxUF2WIbmAycKcJycTeaY2HD&#10;iXd03EutUgjHAg04ka7QOlaOPMZJ6IgT9xt6j5JgX2vb4ymF+1ZPs+xVe2w4NTjsaOWo+tv/ewNb&#10;cfl3nL38+G0o11bKz/GGc2Me7of3N1BCg9zEV3dpDTxP09p0Jh0Bvb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Is5wgAAANwAAAAPAAAAAAAAAAAAAAAAAJgCAABkcnMvZG93&#10;bnJldi54bWxQSwUGAAAAAAQABAD1AAAAhwMAAAAA&#10;" path="m19,l,,19,20,19,e" filled="f" fillcolor="#bbe0e3" strokeweight="1pt">
                    <v:stroke startarrowwidth="narrow" startarrowlength="short" endarrowwidth="narrow" endarrowlength="short" endcap="round"/>
                    <v:path arrowok="t" o:connecttype="custom" o:connectlocs="19,0;0,0;19,20;19,0" o:connectangles="0,0,0,0"/>
                  </v:shape>
                  <v:shape id="Freeform 342" o:spid="_x0000_s1352" style="position:absolute;left:4695;top:2543;width:20;height:2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QuosYA&#10;AADcAAAADwAAAGRycy9kb3ducmV2LnhtbESPX0vDQBDE3wW/w7GCL2IvrX+IsddSRCGUQrEt+rrk&#10;1lwwtxdya5t++15B6OMwM79hpvPBt2pPfWwCGxiPMlDEVbAN1wZ224/7HFQUZIttYDJwpAjz2fXV&#10;FAsbDvxJ+43UKkE4FmjAiXSF1rFy5DGOQkecvJ/Qe5Qk+1rbHg8J7ls9ybJn7bHhtOCwozdH1e/m&#10;zxtYi8u/4tPjt1+H8t1Kubpbcm7M7c2weAUlNMgl/N8urYGHyQucz6QjoG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QuosYAAADcAAAADwAAAAAAAAAAAAAAAACYAgAAZHJz&#10;L2Rvd25yZXYueG1sUEsFBgAAAAAEAAQA9QAAAIsDAAAAAA==&#10;" path="m19,l,,,20r19,e" filled="f" fillcolor="#bbe0e3" strokeweight="1pt">
                    <v:stroke startarrowwidth="narrow" startarrowlength="short" endarrowwidth="narrow" endarrowlength="short" endcap="round"/>
                    <v:path arrowok="t" o:connecttype="custom" o:connectlocs="19,0;0,0;0,20;19,20" o:connectangles="0,0,0,0"/>
                  </v:shape>
                  <v:shape id="Freeform 343" o:spid="_x0000_s1353" style="position:absolute;left:4692;top:2528;width:20;height:2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cR4sIA&#10;AADcAAAADwAAAGRycy9kb3ducmV2LnhtbERPTWvCQBC9C/6HZYRepG6sWkLqKlJaCCJItbTXITvN&#10;hmZnQ3aq6b/vHoQeH+97vR18qy7UxyawgfksA0VcBdtwbeD9/Hqfg4qCbLENTAZ+KcJ2Mx6tsbDh&#10;ym90OUmtUgjHAg04ka7QOlaOPMZZ6IgT9xV6j5JgX2vb4zWF+1Y/ZNmj9thwanDY0bOj6vv04w0c&#10;xeUfcbX89MdQvlgpD9M958bcTYbdEyihQf7FN3dpDSwWaX46k46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xHiwgAAANwAAAAPAAAAAAAAAAAAAAAAAJgCAABkcnMvZG93&#10;bnJldi54bWxQSwUGAAAAAAQABAD1AAAAhwMAAAAA&#10;" path="m19,20l15,10,11,2,,,,12r11,8l15,17,11,12e" filled="f" fillcolor="#bbe0e3" strokeweight="1pt">
                    <v:stroke startarrowwidth="narrow" startarrowlength="short" endarrowwidth="narrow" endarrowlength="short" endcap="round"/>
                    <v:path arrowok="t" o:connecttype="custom" o:connectlocs="19,20;15,10;11,2;0,0;0,12;11,20;15,17;11,12" o:connectangles="0,0,0,0,0,0,0,0"/>
                  </v:shape>
                  <v:shape id="Freeform 344" o:spid="_x0000_s1354" style="position:absolute;left:4695;top:2508;width:22;height:40;visibility:visible;mso-wrap-style:square;v-text-anchor:top" coordsize="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l4cAA&#10;AADcAAAADwAAAGRycy9kb3ducmV2LnhtbESPwQrCMBBE74L/EFbwIpqqKKUaRQVBvFn9gKVZ22qz&#10;KU3U+vdGEDwOM/OGWa5bU4knNa60rGA8ikAQZ1aXnCu4nPfDGITzyBory6TgTQ7Wq25niYm2Lz7R&#10;M/W5CBB2CSoovK8TKV1WkEE3sjVx8K62MeiDbHKpG3wFuKnkJIrm0mDJYaHAmnYFZff0YRQM4ust&#10;2x6r+Mj1/jKZpfkp4o1S/V67WYDw1Pp/+Nc+aAXT6Ri+Z8IR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Fl4cAAAADcAAAADwAAAAAAAAAAAAAAAACYAgAAZHJzL2Rvd25y&#10;ZXYueG1sUEsFBgAAAAAEAAQA9QAAAIUDAAAAAA==&#10;" path="m7,36l6,39r-2,l6,33,7,31r,-3l5,26,4,23,5,20r,-4l5,13r,-3l2,9,,4,5,2,9,r6,5l18,8r-1,5l17,18r2,3l18,25r-2,3l17,30r4,3l19,34r-3,1l16,39,13,36r-1,l9,37,6,36r-1,e" filled="f" fillcolor="#bbe0e3" strokeweight="1pt">
                    <v:stroke startarrowwidth="narrow" startarrowlength="short" endarrowwidth="narrow" endarrowlength="short" endcap="round"/>
                    <v:path arrowok="t" o:connecttype="custom" o:connectlocs="7,36;6,39;4,39;6,33;7,31;7,28;5,26;4,23;5,20;5,16;5,13;5,10;2,9;0,4;5,2;9,0;15,5;18,8;17,13;17,18;19,21;18,25;16,28;17,30;21,33;19,34;16,35;16,39;13,36;12,36;9,37;6,36;5,36" o:connectangles="0,0,0,0,0,0,0,0,0,0,0,0,0,0,0,0,0,0,0,0,0,0,0,0,0,0,0,0,0,0,0,0,0"/>
                  </v:shape>
                  <v:shape id="Freeform 345" o:spid="_x0000_s1355" style="position:absolute;left:4717;top:2488;width:127;height:97;visibility:visible;mso-wrap-style:square;v-text-anchor:top" coordsize="12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jtcMQA&#10;AADcAAAADwAAAGRycy9kb3ducmV2LnhtbESPQWvCQBSE7wX/w/KE3upGpaWkriKWFo+tEczxkX0m&#10;wex76e5q0n/fLRR6HGbmG2a1GV2nbuRDK2xgPstAEVdiW64NHIu3h2dQISJb7ITJwDcF2KwndyvM&#10;rQz8SbdDrFWCcMjRQBNjn2sdqoYchpn0xMk7i3cYk/S1th6HBHedXmTZk3bYclposKddQ9XlcHUG&#10;SsmKd/kqy2J49MP19XLaf8jJmPvpuH0BFWmM/+G/9t4aWC4X8HsmHQ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47XDEAAAA3AAAAA8AAAAAAAAAAAAAAAAAmAIAAGRycy9k&#10;b3ducmV2LnhtbFBLBQYAAAAABAAEAPUAAACJAwAAAAA=&#10;" path="m6,34r,-3l2,30r,-3l2,22,3,19,6,15,8,12,4,9,7,5,10,3,13,2r3,4l17,10,21,7,22,3r,-1l23,r7,1l31,4r7,1l42,5r6,1l51,5r8,1l57,8r1,2l65,10r1,l67,13r5,l74,15r-2,1l78,17r7,1l86,21r-4,1l80,25r-1,1l91,28r,-2l91,24r3,3l98,31r3,6l101,39r-4,1l98,45r3,1l104,51r4,5l107,59r-2,1l104,63r2,5l109,70r4,2l116,76r2,2l118,83r3,2l126,88r-4,3l119,93r-5,3l111,92r-6,-1l98,86,95,85,91,82r-5,l83,78,76,76r-3,l71,74r,-5l71,66,67,64r-3,1l59,64r1,-3l61,56r-4,l53,59,51,55,47,52,39,48r-4,l27,46r-4,2l20,50,15,46r,-2l10,45r,3l5,47,3,43,5,39,7,36,3,33,1,30,,25,2,21e" filled="f" fillcolor="#bbe0e3" strokeweight="1pt">
                    <v:stroke startarrowwidth="narrow" startarrowlength="short" endarrowwidth="narrow" endarrowlength="short" endcap="round"/>
                    <v:path arrowok="t" o:connecttype="custom" o:connectlocs="6,31;2,27;3,19;8,12;7,5;13,2;17,10;22,3;23,0;31,4;42,5;51,5;57,8;65,10;67,13;74,15;78,17;86,21;80,25;91,28;91,24;98,31;101,39;98,45;104,51;107,59;104,63;109,70;116,76;118,83;126,88;119,93;111,92;98,86;91,82;83,78;73,76;71,69;67,64;59,64;61,56;53,59;47,52;35,48;23,48;15,46;10,45;5,47;5,39;3,33;0,25" o:connectangles="0,0,0,0,0,0,0,0,0,0,0,0,0,0,0,0,0,0,0,0,0,0,0,0,0,0,0,0,0,0,0,0,0,0,0,0,0,0,0,0,0,0,0,0,0,0,0,0,0,0,0"/>
                  </v:shape>
                  <v:shape id="Freeform 346" o:spid="_x0000_s1356" style="position:absolute;left:4829;top:2513;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8acYA&#10;AADcAAAADwAAAGRycy9kb3ducmV2LnhtbESPUUvDMBSF3wX/Q7jC3lzqOod0y4YMNsdexNofcNdc&#10;02JzU5PYVn+9EQQfD+ec73A2u8l2YiAfWscK7uYZCOLa6ZaNgur1cPsAIkRkjZ1jUvBFAXbb66sN&#10;FtqN/EJDGY1IEA4FKmhi7AspQ92QxTB3PXHy3py3GJP0RmqPY4LbTi6ybCUttpwWGuxp31D9Xn5a&#10;BebwLJ+W1feH2Vfn8/3i6FdZeVFqdjM9rkFEmuJ/+K990gryPIffM+k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r8acYAAADcAAAADwAAAAAAAAAAAAAAAACYAgAAZHJz&#10;L2Rvd25yZXYueG1sUEsFBgAAAAAEAAQA9QAAAIsDAAAAAA==&#10;" path="m10,14l6,15,4,18,,17,4,14,4,5,7,2,7,r5,1l16,5r4,5l20,18r-5,2l10,14,7,15r,3e" filled="f" fillcolor="#bbe0e3" strokeweight="1pt">
                    <v:stroke startarrowwidth="narrow" startarrowlength="short" endarrowwidth="narrow" endarrowlength="short" endcap="round"/>
                    <v:path arrowok="t" o:connecttype="custom" o:connectlocs="10,14;6,15;4,18;0,17;4,14;4,5;7,2;7,0;12,1;16,5;20,10;20,18;15,20;10,14;7,15;7,18" o:connectangles="0,0,0,0,0,0,0,0,0,0,0,0,0,0,0,0"/>
                  </v:shape>
                  <v:shape id="Freeform 347" o:spid="_x0000_s1357" style="position:absolute;left:4887;top:2518;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psMA&#10;AADcAAAADwAAAGRycy9kb3ducmV2LnhtbESPT4vCMBTE74LfIbwFL7Km/lukaxQRhIInq3h+NM+2&#10;2LyUJNq6n34jLOxxmJnfMOttbxrxJOdrywqmkwQEcWF1zaWCy/nwuQLhA7LGxjIpeJGH7WY4WGOq&#10;bccneuahFBHCPkUFVQhtKqUvKjLoJ7Yljt7NOoMhSldK7bCLcNPIWZJ8SYM1x4UKW9pXVNzzh1Fw&#10;/endcnf013s2plM2vuy7MM2VGn30u28QgfrwH/5rZ1rBfL6A9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DpsMAAADcAAAADwAAAAAAAAAAAAAAAACYAgAAZHJzL2Rv&#10;d25yZXYueG1sUEsFBgAAAAAEAAQA9QAAAIgDAAAAAA==&#10;" path="m8,6l6,6,2,2,,,,4,2,6,6,9r1,4l12,16r3,l17,18r2,-5l15,12,11,11,8,8e" filled="f" fillcolor="#bbe0e3" strokeweight="1pt">
                    <v:stroke startarrowwidth="narrow" startarrowlength="short" endarrowwidth="narrow" endarrowlength="short" endcap="round"/>
                    <v:path arrowok="t" o:connecttype="custom" o:connectlocs="8,6;6,6;2,2;0,0;0,4;2,6;6,9;7,13;12,16;15,16;17,18;19,13;15,12;11,11;8,8" o:connectangles="0,0,0,0,0,0,0,0,0,0,0,0,0,0,0"/>
                  </v:shape>
                  <v:shape id="Freeform 348" o:spid="_x0000_s1358" style="position:absolute;left:4867;top:2505;width:44;height:22;visibility:visible;mso-wrap-style:square;v-text-anchor:top" coordsize="4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ajfcQA&#10;AADcAAAADwAAAGRycy9kb3ducmV2LnhtbESPQYvCMBSE74L/ITxhL6KpFhepRnG7LHjwoivo8dE8&#10;22Lz0m2ytv57Iwgeh5n5hlmuO1OJGzWutKxgMo5AEGdWl5wrOP7+jOYgnEfWWFkmBXdysF71e0tM&#10;tG15T7eDz0WAsEtQQeF9nUjpsoIMurGtiYN3sY1BH2STS91gG+CmktMo+pQGSw4LBdaUFpRdD/9G&#10;Af/N0snl/L37mg5P+zLlGLuWlfoYdJsFCE+df4df7a1WEMcz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2o33EAAAA3AAAAA8AAAAAAAAAAAAAAAAAmAIAAGRycy9k&#10;b3ducmV2LnhtbFBLBQYAAAAABAAEAPUAAACJAwAAAAA=&#10;" path="m13,2l10,1,2,,,4,2,7,12,9r3,l17,11r3,l23,10r4,3l30,15r4,3l37,20r6,1l32,15r1,-3l32,9,26,6r-3,l15,7,13,5,12,3e" filled="f" fillcolor="#bbe0e3" strokeweight="1pt">
                    <v:stroke startarrowwidth="narrow" startarrowlength="short" endarrowwidth="narrow" endarrowlength="short" endcap="round"/>
                    <v:path arrowok="t" o:connecttype="custom" o:connectlocs="13,2;10,1;2,0;0,4;2,7;12,9;15,9;17,11;20,11;23,10;27,13;30,15;34,18;37,20;43,21;32,15;33,12;32,9;26,6;23,6;15,7;13,5;12,3" o:connectangles="0,0,0,0,0,0,0,0,0,0,0,0,0,0,0,0,0,0,0,0,0,0,0"/>
                  </v:shape>
                  <v:shape id="Freeform 349" o:spid="_x0000_s1359" style="position:absolute;left:4931;top:2506;width:79;height:136;visibility:visible;mso-wrap-style:square;v-text-anchor:top" coordsize="79,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QcMA&#10;AADcAAAADwAAAGRycy9kb3ducmV2LnhtbESP0WrCQBRE3wv9h+UWfKubNEUluoqKgj4a/YBL9iYb&#10;zN4N2a1J/74rFHwcZuYMs9qMthUP6n3jWEE6TUAQl043XCu4XY+fCxA+IGtsHZOCX/KwWb+/rTDX&#10;buALPYpQiwhhn6MCE0KXS+lLQxb91HXE0atcbzFE2ddS9zhEuG3lV5LMpMWG44LBjvaGynvxYxUM&#10;1+/dvDr44pIuztkpNVW7l1Kpyce4XYIINIZX+L990gqybAbP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HQcMAAADcAAAADwAAAAAAAAAAAAAAAACYAgAAZHJzL2Rv&#10;d25yZXYueG1sUEsFBgAAAAAEAAQA9QAAAIgDAAAAAA==&#10;" path="m78,135r-6,-5l68,129r-1,-3l65,122r-5,-7l58,111,54,101,52,97,49,94,46,88,43,83,41,80,39,77,34,69,32,66,31,61,30,56,28,52,26,47,21,37,12,26,11,22,8,19,6,16,3,11,,8,,4,,1,,e" filled="f" fillcolor="#bbe0e3" strokeweight="1pt">
                    <v:stroke startarrowwidth="narrow" startarrowlength="short" endarrowwidth="narrow" endarrowlength="short" endcap="round"/>
                    <v:path arrowok="t" o:connecttype="custom" o:connectlocs="78,135;72,130;68,129;67,126;65,122;60,115;58,111;54,101;52,97;49,94;46,88;43,83;41,80;39,77;34,69;32,66;31,61;30,56;28,52;26,47;21,37;12,26;11,22;8,19;6,16;3,11;0,8;0,4;0,1;0,0" o:connectangles="0,0,0,0,0,0,0,0,0,0,0,0,0,0,0,0,0,0,0,0,0,0,0,0,0,0,0,0,0,0"/>
                  </v:shape>
                  <v:shape id="Freeform 350" o:spid="_x0000_s1360" style="position:absolute;left:4498;top:2423;width:466;height:150;visibility:visible;mso-wrap-style:square;v-text-anchor:top" coordsize="46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6BcQA&#10;AADcAAAADwAAAGRycy9kb3ducmV2LnhtbESPQWsCMRSE7wX/Q3iCt5pdRS2rUUQp2NKLrpfeHpvn&#10;ZnHzsiSprv/eFAo9DjPzDbPa9LYVN/KhcawgH2cgiCunG64VnMv31zcQISJrbB2TggcF2KwHLyss&#10;tLvzkW6nWIsE4VCgAhNjV0gZKkMWw9h1xMm7OG8xJulrqT3eE9y2cpJlc2mx4bRgsKOdoep6+rEK&#10;PvTn16yc5XP6Nue8kb6Mu8VeqdGw3y5BROrjf/ivfdAKptMF/J5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gXEAAAA3AAAAA8AAAAAAAAAAAAAAAAAmAIAAGRycy9k&#10;b3ducmV2LnhtbFBLBQYAAAAABAAEAPUAAACJAwAAAAA=&#10;" path="m465,149r-5,l454,143r-5,-4l443,133r-3,-2l439,126r-2,-8l437,112r-4,-6l427,105r-3,1l418,106r-2,-3l414,99r-3,-4l408,92r-3,-8l401,80r-2,l398,78r-3,-3l392,75r-3,-3l389,68r-7,l379,66r-3,-4l374,61r-4,-1l365,59r-1,-3l367,54r3,1l370,48r-9,-4l358,40r-7,-2l345,37r-2,-3l341,31r-3,l331,31r-7,-2l321,29r,-2l322,32r-6,-1l306,27r-1,3l309,32r7,4l321,39r4,l329,39r5,2l346,42r7,2l358,46r,5l355,53r-4,l358,56r3,3l358,62r-8,-3l342,56r-3,-3l334,50,317,45,307,41r-4,-3l298,38r-6,-2l287,35r-3,-4l279,30r-3,-1l272,30r-5,-2l269,25r3,-3l269,19r-1,-4l280,17r2,-2l278,11r-9,-1l261,10r-6,2l252,14r-4,-2l248,9,244,7r-5,l235,4,227,3r-5,l221,5r3,3l224,10,221,8,214,6,211,4,207,3,203,1,198,r-9,l183,r4,3l193,2r4,1l198,5r-5,4l188,9,181,8r-5,l170,7r,-4l162,1r1,5l168,9r-1,3l162,16r-4,2l154,19r-2,4l147,22r-3,-2l139,18r-2,3l134,24r-3,2l123,27r-1,l117,27r-4,1l107,33r-3,2l100,33r-11,l79,38r1,3l81,42r4,4l82,48r-5,4l71,55r-3,3l68,62r1,3l63,69r-6,2l55,75r,2l52,82r,5l55,85r1,-3l57,87r-1,4l57,94r-7,4l47,101r,3l48,107r-3,2l46,113r-1,2l44,117r-3,3l36,118r-3,-3l30,111r1,-3l32,105r-7,l24,107r-1,3l19,112r-4,l13,109r-3,-1l4,107r-2,l,105r1,-3l2,102e" filled="f" fillcolor="#bbe0e3" strokeweight="1pt">
                    <v:stroke startarrowwidth="narrow" startarrowlength="short" endarrowwidth="narrow" endarrowlength="short" endcap="round"/>
                    <v:path arrowok="t" o:connecttype="custom" o:connectlocs="454,143;440,131;437,112;424,106;414,99;405,84;398,78;389,72;379,66;370,60;367,54;361,44;345,37;338,31;321,29;316,31;309,32;325,39;346,42;358,51;358,56;350,59;334,50;303,38;287,35;276,29;269,25;268,15;278,11;255,12;248,9;235,4;221,5;221,8;207,3;189,0;193,2;193,9;176,8;162,1;167,12;154,19;144,20;134,24;122,27;107,33;89,33;81,42;77,52;68,62;57,71;52,82;56,82;57,94;47,104;46,113;41,120;30,111;25,105;19,112;10,108;0,105" o:connectangles="0,0,0,0,0,0,0,0,0,0,0,0,0,0,0,0,0,0,0,0,0,0,0,0,0,0,0,0,0,0,0,0,0,0,0,0,0,0,0,0,0,0,0,0,0,0,0,0,0,0,0,0,0,0,0,0,0,0,0,0,0,0"/>
                  </v:shape>
                  <v:shape id="Freeform 351" o:spid="_x0000_s1361" style="position:absolute;left:4466;top:2471;width:57;height:51;visibility:visible;mso-wrap-style:square;v-text-anchor:top" coordsize="5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XYsMA&#10;AADcAAAADwAAAGRycy9kb3ducmV2LnhtbERPy2rCQBTdC/2H4Qrd6UQDtkRHCS2KCwVftXR3yVyT&#10;0MydMDPV+PfOouDycN6zRWcacSXna8sKRsMEBHFhdc2lgtNxOXgH4QOyxsYyKbiTh8X8pTfDTNsb&#10;7+l6CKWIIewzVFCF0GZS+qIig35oW+LIXawzGCJ0pdQObzHcNHKcJBNpsObYUGFLHxUVv4c/o+Br&#10;d/+p8+3b5vuUH8/pKl1+OjtS6rXf5VMQgbrwFP+711pBmsa18U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aXYsMAAADcAAAADwAAAAAAAAAAAAAAAACYAgAAZHJzL2Rv&#10;d25yZXYueG1sUEsFBgAAAAAEAAQA9QAAAIgDAAAAAA==&#10;" path="m32,50r,-3l35,45r1,-2l34,43r-4,3l19,47r-4,3l7,50,3,46r8,-4l15,39r5,-1l31,36r5,l39,38r4,1l43,38r2,-3l49,34,48,31,47,30,46,28r-1,l43,22r5,-1l49,17r3,-1l54,14r1,l56,10r,-3l55,4,55,,51,1,45,9r-8,1l34,12r-6,2l24,14r-6,l14,16r-4,l8,18,5,19r-3,l1,20,,20e" filled="f" fillcolor="#bbe0e3" strokeweight="1pt">
                    <v:stroke startarrowwidth="narrow" startarrowlength="short" endarrowwidth="narrow" endarrowlength="short" endcap="round"/>
                    <v:path arrowok="t" o:connecttype="custom" o:connectlocs="32,50;32,47;35,45;36,43;34,43;30,46;19,47;15,50;7,50;3,46;11,42;15,39;20,38;31,36;36,36;39,38;43,39;43,38;45,35;49,34;48,31;47,30;46,28;45,28;43,22;48,21;49,17;52,16;54,14;55,14;56,10;56,7;55,4;55,0;51,1;45,9;37,10;34,12;28,14;24,14;18,14;14,16;10,16;8,18;5,19;2,19;1,20;0,20" o:connectangles="0,0,0,0,0,0,0,0,0,0,0,0,0,0,0,0,0,0,0,0,0,0,0,0,0,0,0,0,0,0,0,0,0,0,0,0,0,0,0,0,0,0,0,0,0,0,0,0"/>
                  </v:shape>
                  <v:shape id="Freeform 352" o:spid="_x0000_s1362" style="position:absolute;left:4450;top:2489;width:45;height:20;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h1MUA&#10;AADcAAAADwAAAGRycy9kb3ducmV2LnhtbESPQWsCMRSE74L/ITyhF6mJ2pV2NYoU23qstocen5vn&#10;bnDzsmziuv33TaHQ4zAz3zCrTe9q0VEbrGcN04kCQVx4Y7nU8Pnxcv8IIkRkg7Vn0vBNATbr4WCF&#10;ufE3PlB3jKVIEA45aqhibHIpQ1GRwzDxDXHyzr51GJNsS2lavCW4q+VMqYV0aDktVNjQc0XF5Xh1&#10;GsYndXk/vfLblzU2U7uZzLKHTuu7Ub9dgojUx//wX3tvNMznT/B7Jh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UxQAAANwAAAAPAAAAAAAAAAAAAAAAAJgCAABkcnMv&#10;ZG93bnJldi54bWxQSwUGAAAAAAQABAD1AAAAigMAAAAA&#10;" path="m44,1l40,,35,4,31,5,25,8r-6,l14,11,9,12,5,16,,19,7,16r5,-1l17,14r3,l27,13r5,-3l36,7,42,6,44,2r,-1e" filled="f" fillcolor="#bbe0e3" strokeweight="1pt">
                    <v:stroke startarrowwidth="narrow" startarrowlength="short" endarrowwidth="narrow" endarrowlength="short" endcap="round"/>
                    <v:path arrowok="t" o:connecttype="custom" o:connectlocs="44,1;40,0;35,4;31,5;25,8;19,8;14,11;9,12;5,16;0,19;7,16;12,15;17,14;20,14;27,13;32,10;36,7;42,6;44,2;44,1" o:connectangles="0,0,0,0,0,0,0,0,0,0,0,0,0,0,0,0,0,0,0,0"/>
                  </v:shape>
                  <v:shape id="Freeform 353" o:spid="_x0000_s1363" style="position:absolute;left:4600;top:246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ZA98EA&#10;AADcAAAADwAAAGRycy9kb3ducmV2LnhtbERPy2oCMRTdC/2HcIXuNKMdi4xGqaWKK0Er4vIyufPQ&#10;yc2QRJ3+fbMQXB7Oe77sTCPu5HxtWcFomIAgzq2uuVRw/F0PpiB8QNbYWCYFf+RhuXjrzTHT9sF7&#10;uh9CKWII+wwVVCG0mZQ+r8igH9qWOHKFdQZDhK6U2uEjhptGjpPkUxqsOTZU2NJ3Rfn1cDMK0vzm&#10;/HklN9052V12k1Pxk/pCqfd+9zUDEagLL/HTvdUKPtI4P56JR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GQPfBAAAA3AAAAA8AAAAAAAAAAAAAAAAAmAIAAGRycy9kb3du&#10;cmV2LnhtbFBLBQYAAAAABAAEAPUAAACGAwAAAAA=&#10;" path="m19,l9,,,19r12,l15,,3,e" filled="f" fillcolor="#bbe0e3" strokeweight="1pt">
                    <v:stroke startarrowwidth="narrow" startarrowlength="short" endarrowwidth="narrow" endarrowlength="short" endcap="round"/>
                    <v:path arrowok="t" o:connecttype="custom" o:connectlocs="19,0;9,0;0,19;12,19;15,0;3,0" o:connectangles="0,0,0,0,0,0"/>
                  </v:shape>
                  <v:line id="Line 354" o:spid="_x0000_s1364" style="position:absolute;visibility:visible;mso-wrap-style:square" from="4615,2471" to="4627,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hw+MMAAADcAAAADwAAAGRycy9kb3ducmV2LnhtbESPzWrDMBCE74G8g9hCbomcpCnGjWxC&#10;oFDoITQN9LpYG9vUWhlr/dO3rwqFHoeZ+YY5FrNr1Uh9aDwb2G4SUMSltw1XBm4fL+sUVBBki61n&#10;MvBNAYp8uThiZv3E7zRepVIRwiFDA7VIl2kdypocho3viKN3971DibKvtO1xinDX6l2SPGmHDceF&#10;Gjs611R+XQdnYJD7G823If2klA8ypZeDGy/GrB7m0zMooVn+w3/tV2tg/7iF3zPxCO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4cPjDAAAA3AAAAA8AAAAAAAAAAAAA&#10;AAAAoQIAAGRycy9kb3ducmV2LnhtbFBLBQYAAAAABAAEAPkAAACRAwAAAAA=&#10;" strokeweight="1pt">
                    <v:stroke startarrowwidth="narrow" startarrowlength="short" endarrowwidth="narrow" endarrowlength="short"/>
                  </v:line>
                  <v:line id="Line 355" o:spid="_x0000_s1365" style="position:absolute;visibility:visible;mso-wrap-style:square" from="4669,2452" to="4681,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ruj8MAAADcAAAADwAAAGRycy9kb3ducmV2LnhtbESPzWrDMBCE74G8g9hAb4nctCnGjWxC&#10;oFDIITQN9LpYG9vUWhlr/dO3rwKFHoeZ+YbZF7Nr1Uh9aDwbeNwkoIhLbxuuDFw/39YpqCDIFlvP&#10;ZOCHAhT5crHHzPqJP2i8SKUihEOGBmqRLtM6lDU5DBvfEUfv5nuHEmVfadvjFOGu1dskedEOG44L&#10;NXZ0rKn8vgzOwCC3E83XIf2ilHcypeedG8/GPKzmwysooVn+w3/td2vg6XkL9zPxCO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q7o/DAAAA3AAAAA8AAAAAAAAAAAAA&#10;AAAAoQIAAGRycy9kb3ducmV2LnhtbFBLBQYAAAAABAAEAPkAAACRAwAAAAA=&#10;" strokeweight="1pt">
                    <v:stroke startarrowwidth="narrow" startarrowlength="short" endarrowwidth="narrow" endarrowlength="short"/>
                  </v:line>
                  <v:line id="Line 356" o:spid="_x0000_s1366" style="position:absolute;visibility:visible;mso-wrap-style:square" from="4661,2450" to="4674,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ZLFMMAAADcAAAADwAAAGRycy9kb3ducmV2LnhtbESPW2vCQBSE3wv+h+UIfasb64UQXUWE&#10;QqEPUhV8PWSPSTB7NmRPLv333YLQx2FmvmG2+9HVqqc2VJ4NzGcJKOLc24oLA9fLx1sKKgiyxdoz&#10;GfihAPvd5GWLmfUDf1N/lkJFCIcMDZQiTaZ1yEtyGGa+IY7e3bcOJcq20LbFIcJdrd+TZK0dVhwX&#10;SmzoWFL+OHfOQCf3LxqvXXqjlFcypKeV60/GvE7HwwaU0Cj/4Wf70xpYLBfwdyYeAb3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SxTDAAAA3AAAAA8AAAAAAAAAAAAA&#10;AAAAoQIAAGRycy9kb3ducmV2LnhtbFBLBQYAAAAABAAEAPkAAACRAwAAAAA=&#10;" strokeweight="1pt">
                    <v:stroke startarrowwidth="narrow" startarrowlength="short" endarrowwidth="narrow" endarrowlength="short"/>
                  </v:line>
                  <v:shape id="Freeform 357" o:spid="_x0000_s1367" style="position:absolute;left:4668;top:2454;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w28MA&#10;AADcAAAADwAAAGRycy9kb3ducmV2LnhtbESPQYvCMBSE7wv+h/AEL6Kpu65INYoIC4U92RXPj+bZ&#10;FpuXkkRb/fVGEPY4zMw3zHrbm0bcyPnasoLZNAFBXFhdc6ng+PczWYLwAVljY5kU3MnDdjP4WGOq&#10;bccHuuWhFBHCPkUFVQhtKqUvKjLop7Yljt7ZOoMhSldK7bCLcNPIzyRZSIM1x4UKW9pXVFzyq1Fw&#10;evTue/frT5dsTIdsfNx3YZYrNRr2uxWIQH34D7/bmVbwNZ/D60w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w28MAAADcAAAADwAAAAAAAAAAAAAAAACYAgAAZHJzL2Rv&#10;d25yZXYueG1sUEsFBgAAAAAEAAQA9QAAAIgDAAAAAA==&#10;" path="m19,6l,,,18,19,12r,-6e" filled="f" fillcolor="#bbe0e3" strokeweight="1pt">
                    <v:stroke startarrowwidth="narrow" startarrowlength="short" endarrowwidth="narrow" endarrowlength="short" endcap="round"/>
                    <v:path arrowok="t" o:connecttype="custom" o:connectlocs="19,6;0,0;0,18;19,12;19,6" o:connectangles="0,0,0,0,0"/>
                  </v:shape>
                  <v:shape id="Freeform 358" o:spid="_x0000_s1368" style="position:absolute;left:4696;top:2453;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Hjb8UA&#10;AADcAAAADwAAAGRycy9kb3ducmV2LnhtbESPW2sCMRSE3wv+h3AKfavZ2lVkaxQVFZ8ELxQfD5uz&#10;l3ZzsiRR139vhEIfh5n5hpnMOtOIKzlfW1bw0U9AEOdW11wqOB3X72MQPiBrbCyTgjt5mE17LxPM&#10;tL3xnq6HUIoIYZ+hgiqENpPS5xUZ9H3bEkevsM5giNKVUju8Rbhp5CBJRtJgzXGhwpaWFeW/h4tR&#10;kOYX588LuenOye5nN/wuVqkvlHp77eZfIAJ14T/8195qBZ/pEJ5n4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seNvxQAAANwAAAAPAAAAAAAAAAAAAAAAAJgCAABkcnMv&#10;ZG93bnJldi54bWxQSwUGAAAAAAQABAD1AAAAigMAAAAA&#10;" path="m16,3r-2,l4,6,,19,7,15,16,6,19,e" filled="f" fillcolor="#bbe0e3" strokeweight="1pt">
                    <v:stroke startarrowwidth="narrow" startarrowlength="short" endarrowwidth="narrow" endarrowlength="short" endcap="round"/>
                    <v:path arrowok="t" o:connecttype="custom" o:connectlocs="16,3;14,3;4,6;0,19;7,15;16,6;19,0" o:connectangles="0,0,0,0,0,0,0"/>
                  </v:shape>
                  <v:shape id="Freeform 359" o:spid="_x0000_s1369" style="position:absolute;left:4732;top:2465;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sjMYA&#10;AADcAAAADwAAAGRycy9kb3ducmV2LnhtbESPUWvCMBSF3wf+h3CFvc1U58qoRhHBbfgi6/oDrs1d&#10;Wtbc1CRqt1+/CIM9Hs453+Es14PtxIV8aB0rmE4yEMS10y0bBdXH7uEZRIjIGjvHpOCbAqxXo7sl&#10;Ftpd+Z0uZTQiQTgUqKCJsS+kDHVDFsPE9cTJ+3TeYkzSG6k9XhPcdnKWZbm02HJaaLCnbUP1V3m2&#10;CszuIF/n1c/JbKv9/mn24vOsPCp1Px42CxCRhvgf/mu/aQWP8xxu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ssjMYAAADcAAAADwAAAAAAAAAAAAAAAACYAgAAZHJz&#10;L2Rvd25yZXYueG1sUEsFBgAAAAAEAAQA9QAAAIsDAAAAAA==&#10;" path="m20,6l8,,,6,8,20,20,13,20,e" filled="f" fillcolor="#bbe0e3" strokeweight="1pt">
                    <v:stroke startarrowwidth="narrow" startarrowlength="short" endarrowwidth="narrow" endarrowlength="short" endcap="round"/>
                    <v:path arrowok="t" o:connecttype="custom" o:connectlocs="20,6;8,0;0,6;8,20;20,13;20,0" o:connectangles="0,0,0,0,0,0"/>
                  </v:shape>
                  <v:shape id="Freeform 360" o:spid="_x0000_s1370" style="position:absolute;left:4742;top:2462;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urMUA&#10;AADcAAAADwAAAGRycy9kb3ducmV2LnhtbESPT2vCQBTE74V+h+UVehHdaOsfUlcRoRDwZAyeH9nX&#10;JJh9G3ZXk/bTdwXB4zAzv2HW28G04kbON5YVTCcJCOLS6oYrBcXpe7wC4QOyxtYyKfglD9vN68sa&#10;U217PtItD5WIEPYpKqhD6FIpfVmTQT+xHXH0fqwzGKJ0ldQO+wg3rZwlyUIabDgu1NjRvqbykl+N&#10;gvPf4Oa7gz9fshEds1Gx78M0V+r9bdh9gQg0hGf40c60go/PJdzPx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6sxQAAANwAAAAPAAAAAAAAAAAAAAAAAJgCAABkcnMv&#10;ZG93bnJldi54bWxQSwUGAAAAAAQABAD1AAAAigMAAAAA&#10;" path="m,15l6,13,6,4,8,r8,2l19,9r-5,4l6,18,,18e" filled="f" fillcolor="#bbe0e3" strokeweight="1pt">
                    <v:stroke startarrowwidth="narrow" startarrowlength="short" endarrowwidth="narrow" endarrowlength="short" endcap="round"/>
                    <v:path arrowok="t" o:connecttype="custom" o:connectlocs="0,15;6,13;6,4;8,0;16,2;19,9;14,13;6,18;0,18" o:connectangles="0,0,0,0,0,0,0,0,0"/>
                  </v:shape>
                  <v:shape id="Freeform 361" o:spid="_x0000_s1371" style="position:absolute;left:4916;top:2493;width:46;height:75;visibility:visible;mso-wrap-style:square;v-text-anchor:top" coordsize="4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oNr8A&#10;AADcAAAADwAAAGRycy9kb3ducmV2LnhtbERPy4rCMBTdD/gP4QqzEU19UKQaRWSE2cgw6sLlJbk2&#10;xeamNJla/94shFkeznu97V0tOmpD5VnBdJKBINbeVFwquJwP4yWIEJEN1p5JwZMCbDeDjzUWxj/4&#10;l7pTLEUK4VCgAhtjU0gZtCWHYeIb4sTdfOswJtiW0rT4SOGulrMsy6XDilODxYb2lvT99OcU6Gi/&#10;+Gr1z7M5stUVdaM8l0p9DvvdCkSkPv6L3+5vo2C+SGvTmXQ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Aug2vwAAANwAAAAPAAAAAAAAAAAAAAAAAJgCAABkcnMvZG93bnJl&#10;di54bWxQSwUGAAAAAAQABAD1AAAAhAMAAAAA&#10;" path="m1,l,4,1,7r,3l2,12r2,5l4,19r2,2l7,23r3,3l12,28r2,3l19,35r1,1l24,37r2,2l29,48r2,5l34,55r4,3l40,61r2,3l42,67r1,2l45,70r,4e" filled="f" fillcolor="#bbe0e3" strokeweight="1pt">
                    <v:stroke startarrowwidth="narrow" startarrowlength="short" endarrowwidth="narrow" endarrowlength="short" endcap="round"/>
                    <v:path arrowok="t" o:connecttype="custom" o:connectlocs="1,0;0,4;1,7;1,10;2,12;4,17;4,19;6,21;7,23;10,26;12,28;14,31;19,35;20,36;24,37;26,39;29,48;31,53;34,55;38,58;40,61;42,64;42,67;43,69;45,70;45,74" o:connectangles="0,0,0,0,0,0,0,0,0,0,0,0,0,0,0,0,0,0,0,0,0,0,0,0,0,0"/>
                  </v:shape>
                  <v:shape id="Freeform 362" o:spid="_x0000_s1372" style="position:absolute;left:4497;top:2421;width:370;height:218;visibility:visible;mso-wrap-style:square;v-text-anchor:top" coordsize="370,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7Z68UA&#10;AADcAAAADwAAAGRycy9kb3ducmV2LnhtbESP3WrCQBSE7wu+w3IE7+pGraGNrmItQv25sKkPcMge&#10;k2D2bJrdanx7VxC8HGbmG2Y6b00lztS40rKCQT8CQZxZXXKu4PC7en0H4TyyxsoyKbiSg/ms8zLF&#10;RNsL/9A59bkIEHYJKii8rxMpXVaQQde3NXHwjrYx6INscqkbvAS4qeQwimJpsOSwUGBNy4KyU/pv&#10;FPztRjGNM/dZf51WNjL7Tbrexkr1uu1iAsJT65/hR/tbKxi9fcD9TD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3tnrxQAAANwAAAAPAAAAAAAAAAAAAAAAAJgCAABkcnMv&#10;ZG93bnJldi54bWxQSwUGAAAAAAQABAD1AAAAigMAAAAA&#10;" path="m285,r21,10l328,23r13,12l351,52r14,21l367,88r2,16l365,121r-4,11l353,148r-9,15l330,174r-18,13l291,197r-23,9l244,213r-22,4l198,217r-36,l140,217r-24,-4l93,206,76,200,54,190,42,180,28,166,18,156,8,138,4,126,,109,1,95,5,80,11,66,23,51r8,-8l47,31,71,15,82,9,102,e" filled="f" fillcolor="#bbe0e3" strokeweight="1pt">
                    <v:stroke startarrowwidth="narrow" startarrowlength="short" endarrowwidth="narrow" endarrowlength="short" endcap="round"/>
                    <v:path arrowok="t" o:connecttype="custom" o:connectlocs="285,0;306,10;328,23;341,35;351,52;365,73;367,88;369,104;365,121;361,132;353,148;344,163;330,174;312,187;291,197;268,206;244,213;222,217;198,217;162,217;140,217;116,213;93,206;76,200;54,190;42,180;28,166;18,156;8,138;4,126;0,109;1,95;5,80;11,66;23,51;31,43;47,31;71,15;82,9;102,0" o:connectangles="0,0,0,0,0,0,0,0,0,0,0,0,0,0,0,0,0,0,0,0,0,0,0,0,0,0,0,0,0,0,0,0,0,0,0,0,0,0,0,0"/>
                  </v:shape>
                  <v:shape id="Freeform 363" o:spid="_x0000_s1373" style="position:absolute;left:4426;top:2477;width:508;height:255;visibility:visible;mso-wrap-style:square;v-text-anchor:top" coordsize="50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2tcIA&#10;AADcAAAADwAAAGRycy9kb3ducmV2LnhtbERP3WrCMBS+F/YO4Qy8EU1VVrbOKCoIChNZ7QMcmmPb&#10;rTkpTaz17c2F4OXH979Y9aYWHbWusqxgOolAEOdWV1woyM678ScI55E11pZJwZ0crJZvgwUm2t74&#10;l7rUFyKEsEtQQel9k0jp8pIMuoltiAN3sa1BH2BbSN3iLYSbWs6iKJYGKw4NJTa0LSn/T69GAe82&#10;o6/4L85/Lsc0M8dDZ7L1Sanhe7/+BuGp9y/x073XCuYfYX44E4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FHa1wgAAANwAAAAPAAAAAAAAAAAAAAAAAJgCAABkcnMvZG93&#10;bnJldi54bWxQSwUGAAAAAAQABAD1AAAAhwMAAAAA&#10;" path="m469,r18,27l496,41r7,23l507,90r-3,22l496,137r-10,20l471,177r-18,17l432,208r-27,16l374,234r-34,8l310,246r-46,6l233,254r-41,-3l159,246r-33,-5l99,231,72,217,53,202,31,182,20,167,7,140,1,123,,95,5,74,18,44,29,25,36,13e" filled="f" fillcolor="#bbe0e3" strokeweight="1pt">
                    <v:stroke startarrowwidth="narrow" startarrowlength="short" endarrowwidth="narrow" endarrowlength="short" endcap="round"/>
                    <v:path arrowok="t" o:connecttype="custom" o:connectlocs="469,0;487,27;496,41;503,64;507,90;504,112;496,137;486,157;471,177;453,194;432,208;405,224;374,234;340,242;310,246;264,252;233,254;192,251;159,246;126,241;99,231;72,217;53,202;31,182;20,167;7,140;1,123;0,95;5,74;18,44;29,25;36,13" o:connectangles="0,0,0,0,0,0,0,0,0,0,0,0,0,0,0,0,0,0,0,0,0,0,0,0,0,0,0,0,0,0,0,0"/>
                  </v:shape>
                  <v:shape id="Freeform 364" o:spid="_x0000_s1374" style="position:absolute;left:4380;top:2571;width:604;height:256;visibility:visible;mso-wrap-style:square;v-text-anchor:top" coordsize="60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BLccIA&#10;AADcAAAADwAAAGRycy9kb3ducmV2LnhtbESPT4vCMBTE74LfITxhb5ra3cpSjUV0BW/+W++P5tkW&#10;m5fSRFu//WZB8DjMzG+YRdabWjyodZVlBdNJBII4t7riQsHveTv+BuE8ssbaMil4koNsORwsMNW2&#10;4yM9Tr4QAcIuRQWl900qpctLMugmtiEO3tW2Bn2QbSF1i12Am1rGUTSTBisOCyU2tC4pv53uRsFm&#10;m8S7n6S+7g/UPS93m1df6JT6GPWrOQhPvX+HX+2dVvCZTOH/TDg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MEtxwgAAANwAAAAPAAAAAAAAAAAAAAAAAJgCAABkcnMvZG93&#10;bnJldi54bWxQSwUGAAAAAAQABAD1AAAAhwMAAAAA&#10;" path="m597,r6,23l603,48r-4,34l588,114r-19,33l540,178r-18,12l512,198r-29,16l465,223r-25,9l411,240r-26,7l359,250r-41,5l267,255r-38,-4l201,249r-22,-5l151,235r-23,-8l115,219,85,204,68,189,44,167,31,147,16,122,5,90,,65,1,39e" filled="f" fillcolor="#bbe0e3" strokeweight="1pt">
                    <v:stroke startarrowwidth="narrow" startarrowlength="short" endarrowwidth="narrow" endarrowlength="short" endcap="round"/>
                    <v:path arrowok="t" o:connecttype="custom" o:connectlocs="597,0;603,23;603,48;599,82;588,114;569,147;540,178;522,190;512,198;483,214;465,223;440,232;411,240;385,247;359,250;318,255;267,255;229,251;201,249;179,244;151,235;128,227;115,219;85,204;68,189;44,167;31,147;16,122;5,90;0,65;1,39" o:connectangles="0,0,0,0,0,0,0,0,0,0,0,0,0,0,0,0,0,0,0,0,0,0,0,0,0,0,0,0,0,0,0"/>
                  </v:shape>
                  <v:shape id="Freeform 365" o:spid="_x0000_s1375" style="position:absolute;left:4365;top:2673;width:651;height:236;visibility:visible;mso-wrap-style:square;v-text-anchor:top" coordsize="651,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E/cUA&#10;AADcAAAADwAAAGRycy9kb3ducmV2LnhtbESPQWsCMRSE7wX/Q3hCbzWrxaqrUaRQKO2p24rXx+a5&#10;iW5e1k2qq7/eCIUeh5n5hlmsOleLE7XBelYwHGQgiEuvLVcKfr7fnqYgQkTWWHsmBRcKsFr2HhaY&#10;a3/mLzoVsRIJwiFHBSbGJpcylIYchoFviJO3863DmGRbSd3iOcFdLUdZ9iIdWk4LBht6NVQeil+n&#10;YFbZ67C4Hsf2Y4Lby+e+NpNyo9Rjv1vPQUTq4n/4r/2uFTyPR3A/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IT9xQAAANwAAAAPAAAAAAAAAAAAAAAAAJgCAABkcnMv&#10;ZG93bnJldi54bWxQSwUGAAAAAAQABAD1AAAAigMAAAAA&#10;" path="m650,r-5,24l640,51r-9,28l619,101r-16,22l589,138r-29,26l536,180r-34,18l466,211r-52,13l358,233r-65,2l228,228,175,213,137,200,101,179,70,156,40,125,23,100,8,71,,41,,30e" filled="f" fillcolor="#bbe0e3" strokeweight="1pt">
                    <v:stroke startarrowwidth="narrow" startarrowlength="short" endarrowwidth="narrow" endarrowlength="short" endcap="round"/>
                    <v:path arrowok="t" o:connecttype="custom" o:connectlocs="650,0;645,24;640,51;631,79;619,101;603,123;589,138;560,164;536,180;502,198;466,211;414,224;358,233;293,235;228,228;175,213;137,200;101,179;70,156;40,125;23,100;8,71;0,41;0,30" o:connectangles="0,0,0,0,0,0,0,0,0,0,0,0,0,0,0,0,0,0,0,0,0,0,0,0"/>
                  </v:shape>
                  <v:shape id="Freeform 366" o:spid="_x0000_s1376" style="position:absolute;left:4407;top:2813;width:596;height:166;visibility:visible;mso-wrap-style:square;v-text-anchor:top" coordsize="59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6PKscA&#10;AADcAAAADwAAAGRycy9kb3ducmV2LnhtbESPQWvCQBSE7wX/w/IEL1I3KkpJ3YQiaJXSQ6MFj8/s&#10;M4nNvg3ZrcZ/3xWEHoeZ+YZZpJ2pxYVaV1lWMB5FIIhzqysuFOx3q+cXEM4ja6wtk4IbOUiT3tMC&#10;Y22v/EWXzBciQNjFqKD0vomldHlJBt3INsTBO9nWoA+yLaRu8RrgppaTKJpLgxWHhRIbWpaU/2S/&#10;RkG+tOb7dM7W28/3erzXx8P2Y3hQatDv3l5BeOr8f/jR3mgF09kU7mfCEZD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jyrHAAAA3AAAAA8AAAAAAAAAAAAAAAAAmAIAAGRy&#10;cy9kb3ducmV2LnhtbFBLBQYAAAAABAAEAPUAAACMAwAAAAA=&#10;" path="m595,l578,24,553,57,517,87r-33,22l460,122r-30,15l398,148r-38,7l311,162r-43,3l219,162r-47,-6l141,148,108,135,80,121,60,107,27,82,11,65,,54e" filled="f" fillcolor="#bbe0e3" strokeweight="1pt">
                    <v:stroke startarrowwidth="narrow" startarrowlength="short" endarrowwidth="narrow" endarrowlength="short" endcap="round"/>
                    <v:path arrowok="t" o:connecttype="custom" o:connectlocs="595,0;578,24;553,57;517,87;484,109;460,122;430,137;398,148;360,155;311,162;268,165;219,162;172,156;141,148;108,135;80,121;60,107;27,82;11,65;0,54" o:connectangles="0,0,0,0,0,0,0,0,0,0,0,0,0,0,0,0,0,0,0,0"/>
                  </v:shape>
                  <v:shape id="Freeform 367" o:spid="_x0000_s1377" style="position:absolute;left:4363;top:2480;width:613;height:241;visibility:visible;mso-wrap-style:square;v-text-anchor:top" coordsize="613,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P18UA&#10;AADcAAAADwAAAGRycy9kb3ducmV2LnhtbESP3WrCQBSE7wXfYTlC7+qm9pfoKmIQxAtbYx/gmD0m&#10;S7NnY3Y16du7hYKXw8x8w8wWva3FlVpvHCt4GicgiAunDZcKvg/rxw8QPiBrrB2Tgl/ysJgPBzNM&#10;tet4T9c8lCJC2KeooAqhSaX0RUUW/dg1xNE7udZiiLItpW6xi3Bby0mSvEmLhuNChQ2tKip+8otV&#10;QN3XNjsejtnu/L7b7LNPk+edUeph1C+nIAL14R7+b2+0gufXF/g7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8/XxQAAANwAAAAPAAAAAAAAAAAAAAAAAJgCAABkcnMv&#10;ZG93bnJldi54bWxQSwUGAAAAAAQABAD1AAAAigMAAAAA&#10;" path="m,240l5,221,15,198,25,180,46,152,70,125,90,107,115,85,140,68,182,46,214,32,260,17,318,5,357,r53,1l438,6r50,12l525,28r40,19l588,61r22,21l612,84e" filled="f" fillcolor="#bbe0e3" strokeweight="1pt">
                    <v:stroke startarrowwidth="narrow" startarrowlength="short" endarrowwidth="narrow" endarrowlength="short" endcap="round"/>
                    <v:path arrowok="t" o:connecttype="custom" o:connectlocs="0,240;5,221;15,198;25,180;46,152;70,125;90,107;115,85;140,68;182,46;214,32;260,17;318,5;357,0;410,1;438,6;488,18;525,28;565,47;588,61;610,82;612,84" o:connectangles="0,0,0,0,0,0,0,0,0,0,0,0,0,0,0,0,0,0,0,0,0,0"/>
                  </v:shape>
                  <v:shape id="Freeform 368" o:spid="_x0000_s1378" style="position:absolute;left:4391;top:2480;width:627;height:221;visibility:visible;mso-wrap-style:square;v-text-anchor:top" coordsize="627,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lDMQA&#10;AADcAAAADwAAAGRycy9kb3ducmV2LnhtbESP0WqDQBRE3wP9h+UW+hZXTSyJzSZIoWChBGr7ARf3&#10;RqXuXXG3av6+GyjkcZiZM8zhtJheTDS6zrKCJIpBENdWd9wo+P56W+9AOI+ssbdMCq7k4HR8WB0w&#10;13bmT5oq34gAYZejgtb7IZfS1S0ZdJEdiIN3saNBH+TYSD3iHOCml2kcP0uDHYeFFgd6ban+qX6N&#10;girZbuYPuTNlOr9fiyTZn1PjlXp6XIoXEJ4Wfw//t0utYJNlcDsTjoA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5QzEAAAA3AAAAA8AAAAAAAAAAAAAAAAAmAIAAGRycy9k&#10;b3ducmV2LnhtbFBLBQYAAAAABAAEAPUAAACJAwAAAAA=&#10;" path="m,108l20,89,39,76,70,54,103,36,129,26,164,16r26,-5l234,4,291,r24,3l370,11r31,8l435,29r32,13l489,55r32,20l544,92r32,29l593,142r11,24l615,186r11,23l626,220e" filled="f" fillcolor="#bbe0e3" strokeweight="1pt">
                    <v:stroke startarrowwidth="narrow" startarrowlength="short" endarrowwidth="narrow" endarrowlength="short" endcap="round"/>
                    <v:path arrowok="t" o:connecttype="custom" o:connectlocs="0,108;20,89;39,76;70,54;103,36;129,26;164,16;190,11;234,4;291,0;315,3;370,11;401,19;435,29;467,42;489,55;521,75;544,92;576,121;593,142;604,166;615,186;626,209;626,220" o:connectangles="0,0,0,0,0,0,0,0,0,0,0,0,0,0,0,0,0,0,0,0,0,0,0,0"/>
                  </v:shape>
                  <v:shape id="Freeform 369" o:spid="_x0000_s1379" style="position:absolute;left:4442;top:2477;width:557;height:342;visibility:visible;mso-wrap-style:square;v-text-anchor:top" coordsize="55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YZcYA&#10;AADcAAAADwAAAGRycy9kb3ducmV2LnhtbESPT2vCQBTE7wW/w/KEXopuatGW6CpW8A/oRa33Z/aZ&#10;BLNvY3Zrop++Kwg9DjPzG2Y0aUwhrlS53LKC924EgjixOudUwc9+3vkC4TyyxsIyKbiRg8m49TLC&#10;WNuat3Td+VQECLsYFWTel7GULsnIoOvakjh4J1sZ9EFWqdQV1gFuCtmLooE0mHNYyLCkWUbJefdr&#10;FFyKz/5y/f02v29nNfMmX2yOh4VSr+1mOgThqfH/4Wd7pRV89AfwOBOOgB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JYZcYAAADcAAAADwAAAAAAAAAAAAAAAACYAgAAZHJz&#10;L2Rvd25yZXYueG1sUEsFBgAAAAAEAAQA9QAAAIsDAAAAAA==&#10;" path="m,36l12,29,42,17,67,9,108,2,156,r51,l237,4r52,13l325,29r33,16l389,60r27,18l443,101r19,21l480,140r23,31l517,190r11,20l542,240r10,40l556,317r,24e" filled="f" fillcolor="#bbe0e3" strokeweight="1pt">
                    <v:stroke startarrowwidth="narrow" startarrowlength="short" endarrowwidth="narrow" endarrowlength="short" endcap="round"/>
                    <v:path arrowok="t" o:connecttype="custom" o:connectlocs="0,36;12,29;42,17;67,9;108,2;156,0;207,0;237,4;289,17;325,29;358,45;389,60;416,78;443,101;462,122;480,140;503,171;517,190;528,210;542,240;552,280;556,317;556,341" o:connectangles="0,0,0,0,0,0,0,0,0,0,0,0,0,0,0,0,0,0,0,0,0,0,0"/>
                  </v:shape>
                  <v:shape id="Freeform 370" o:spid="_x0000_s1380" style="position:absolute;left:4495;top:2457;width:473;height:426;visibility:visible;mso-wrap-style:square;v-text-anchor:top" coordsize="47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ErI8UA&#10;AADcAAAADwAAAGRycy9kb3ducmV2LnhtbESPT2sCMRTE74LfITyhF9GsFatsjSK1pYK9uP45Pzav&#10;m6Wbl2UTdf32jSB4HGbmN8x82dpKXKjxpWMFo2ECgjh3uuRCwWH/NZiB8AFZY+WYFNzIw3LR7cwx&#10;1e7KO7pkoRARwj5FBSaEOpXS54Ys+qGriaP36xqLIcqmkLrBa4TbSr4myZu0WHJcMFjTh6H8Lztb&#10;BXiuvg/bdfs56Z9yE35mq9FxXSj10mtX7yACteEZfrQ3WsF4MoX7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SsjxQAAANwAAAAPAAAAAAAAAAAAAAAAAJgCAABkcnMv&#10;ZG93bnJldi54bWxQSwUGAAAAAAQABAD1AAAAigMAAAAA&#10;" path="m,10l17,5,40,2,84,r45,6l179,17r29,13l242,46r29,17l296,78r23,17l336,109r11,13l367,146r18,21l400,189r4,8l420,224r13,26l443,274r11,32l464,342r1,7l472,389r,20l468,425e" filled="f" fillcolor="#bbe0e3" strokeweight="1pt">
                    <v:stroke startarrowwidth="narrow" startarrowlength="short" endarrowwidth="narrow" endarrowlength="short" endcap="round"/>
                    <v:path arrowok="t" o:connecttype="custom" o:connectlocs="0,10;17,5;40,2;84,0;129,6;179,17;208,30;242,46;271,63;296,78;319,95;336,109;347,122;367,146;385,167;400,189;404,197;420,224;433,250;443,274;454,306;464,342;465,349;472,389;472,409;468,425" o:connectangles="0,0,0,0,0,0,0,0,0,0,0,0,0,0,0,0,0,0,0,0,0,0,0,0,0,0"/>
                  </v:shape>
                  <v:shape id="Freeform 371" o:spid="_x0000_s1381" style="position:absolute;left:4537;top:2443;width:382;height:498;visibility:visible;mso-wrap-style:square;v-text-anchor:top" coordsize="38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7jy8MA&#10;AADcAAAADwAAAGRycy9kb3ducmV2LnhtbERPTWvCQBC9C/6HZQq96SaRSJq6iooNBXupLcXjkJ0m&#10;odnZkN0m6b/vHgSPj/e92U2mFQP1rrGsIF5GIIhLqxuuFHx+vCwyEM4ja2wtk4I/crDbzmcbzLUd&#10;+Z2Gi69ECGGXo4La+y6X0pU1GXRL2xEH7tv2Bn2AfSV1j2MIN61MomgtDTYcGmrs6FhT+XP5NQre&#10;igSL9HQ6cHy+uqOPk6dr9qXU48O0fwbhafJ38c39qhWs0rA2nA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7jy8MAAADcAAAADwAAAAAAAAAAAAAAAACYAgAAZHJzL2Rv&#10;d25yZXYueG1sUEsFBgAAAAAEAAQA9QAAAIgDAAAAAA==&#10;" path="m,1l23,,50,5r24,5l107,21r30,11l149,44r23,18l195,85r17,13l235,121r25,28l273,169r23,33l322,240r16,38l347,298r12,38l368,365r6,32l379,428r2,30l378,484r-4,13e" filled="f" fillcolor="#bbe0e3" strokeweight="1pt">
                    <v:stroke startarrowwidth="narrow" startarrowlength="short" endarrowwidth="narrow" endarrowlength="short" endcap="round"/>
                    <v:path arrowok="t" o:connecttype="custom" o:connectlocs="0,1;23,0;50,5;74,10;107,21;137,32;149,44;172,62;195,85;212,98;235,121;260,149;273,169;296,202;322,240;338,278;347,298;359,336;368,365;374,397;379,428;381,458;378,484;374,497" o:connectangles="0,0,0,0,0,0,0,0,0,0,0,0,0,0,0,0,0,0,0,0,0,0,0,0"/>
                  </v:shape>
                  <v:shape id="Freeform 372" o:spid="_x0000_s1382" style="position:absolute;left:4597;top:2423;width:250;height:563;visibility:visible;mso-wrap-style:square;v-text-anchor:top" coordsize="250,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IwcIA&#10;AADcAAAADwAAAGRycy9kb3ducmV2LnhtbESPT4vCMBTE7wt+h/AEb5r6F61GUWFhr1YRvT2aZ1ts&#10;XmoTbf32mwVhj8PM/IZZbVpTihfVrrCsYDiIQBCnVhecKTgdv/tzEM4jaywtk4I3OdisO18rjLVt&#10;+ECvxGciQNjFqCD3voqldGlOBt3AVsTBu9naoA+yzqSusQlwU8pRFM2kwYLDQo4V7XNK78nTBEqb&#10;vA/NdJeyfkzO44Qu2/I6UarXbbdLEJ5a/x/+tH+0gvF0AX9nw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sjBwgAAANwAAAAPAAAAAAAAAAAAAAAAAJgCAABkcnMvZG93&#10;bnJldi54bWxQSwUGAAAAAAQABAD1AAAAhwMAAAAA&#10;" path="m,l10,4,37,18,64,37,86,58,98,78r26,46l140,151r19,34l171,205r17,42l206,289r14,45l229,372r2,4l240,429r3,32l247,502r2,21l246,562e" filled="f" fillcolor="#bbe0e3" strokeweight="1pt">
                    <v:stroke startarrowwidth="narrow" startarrowlength="short" endarrowwidth="narrow" endarrowlength="short" endcap="round"/>
                    <v:path arrowok="t" o:connecttype="custom" o:connectlocs="0,0;10,4;37,18;64,37;86,58;98,78;124,124;140,151;159,185;171,205;188,247;206,289;220,334;229,372;231,376;240,429;243,461;247,502;249,523;246,562" o:connectangles="0,0,0,0,0,0,0,0,0,0,0,0,0,0,0,0,0,0,0,0"/>
                  </v:shape>
                  <v:shape id="Freeform 373" o:spid="_x0000_s1383" style="position:absolute;left:4649;top:2410;width:110;height:602;visibility:visible;mso-wrap-style:square;v-text-anchor:top" coordsize="110,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L9iMIA&#10;AADcAAAADwAAAGRycy9kb3ducmV2LnhtbERPy2oCMRTdF/yHcAV3NWOHioxGEcEilEJ9bNxdJ9eZ&#10;wclNTOI4/ftmUejycN6LVW9a0ZEPjWUFk3EGgri0uuFKwem4fZ2BCBFZY2uZFPxQgNVy8LLAQtsn&#10;76k7xEqkEA4FKqhjdIWUoazJYBhbR5y4q/UGY4K+ktrjM4WbVr5l2VQabDg11OhoU1N5OzyMgvdb&#10;3n9sus8d753/vlS5+5L3s1KjYb+eg4jUx3/xn3unFeTTND+dSUd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v2IwgAAANwAAAAPAAAAAAAAAAAAAAAAAJgCAABkcnMvZG93&#10;bnJldi54bWxQSwUGAAAAAAQABAD1AAAAhwMAAAAA&#10;" path="m,l8,13r8,16l27,54r5,17l45,125r3,15l63,192r5,32l85,312r9,55l100,408r6,55l107,492r2,38l109,558r-3,43e" filled="f" fillcolor="#bbe0e3" strokeweight="1pt">
                    <v:stroke startarrowwidth="narrow" startarrowlength="short" endarrowwidth="narrow" endarrowlength="short" endcap="round"/>
                    <v:path arrowok="t" o:connecttype="custom" o:connectlocs="0,0;8,13;16,29;27,54;32,71;45,125;48,140;63,192;68,224;85,312;94,367;100,408;106,463;107,492;109,530;109,558;106,601" o:connectangles="0,0,0,0,0,0,0,0,0,0,0,0,0,0,0,0,0"/>
                  </v:shape>
                  <v:shape id="Freeform 374" o:spid="_x0000_s1384" style="position:absolute;left:4659;top:2409;width:34;height:610;visibility:visible;mso-wrap-style:square;v-text-anchor:top" coordsize="3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4MUA&#10;AADcAAAADwAAAGRycy9kb3ducmV2LnhtbESPQWsCMRSE70L/Q3iF3jRrBamrUaQgaG+7tofeXjfP&#10;zermZUmiu/33jSD0OMzMN8xqM9hW3MiHxrGC6SQDQVw53XCt4PO4G7+BCBFZY+uYFPxSgM36abTC&#10;XLueC7qVsRYJwiFHBSbGLpcyVIYshonriJN3ct5iTNLXUnvsE9y28jXL5tJiw2nBYEfvhqpLebUK&#10;zrH/+CoWfmF2x+/ZQZ7La/FTKvXyPGyXICIN8T/8aO+1gtl8Cvc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LgxQAAANwAAAAPAAAAAAAAAAAAAAAAAJgCAABkcnMv&#10;ZG93bnJldi54bWxQSwUGAAAAAAQABAD1AAAAigMAAAAA&#10;" path="m33,l30,26,23,70r-7,31l12,142,5,187,4,230,2,284r,35l,414r3,84l7,568r5,41e" filled="f" fillcolor="#bbe0e3" strokeweight="1pt">
                    <v:stroke startarrowwidth="narrow" startarrowlength="short" endarrowwidth="narrow" endarrowlength="short" endcap="round"/>
                    <v:path arrowok="t" o:connecttype="custom" o:connectlocs="33,0;30,26;23,70;16,101;12,142;5,187;4,230;2,284;2,319;0,414;3,498;7,568;12,609" o:connectangles="0,0,0,0,0,0,0,0,0,0,0,0,0"/>
                  </v:shape>
                  <v:shape id="Freeform 375" o:spid="_x0000_s1385" style="position:absolute;left:4569;top:2415;width:166;height:590;visibility:visible;mso-wrap-style:square;v-text-anchor:top" coordsize="166,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Q0sQA&#10;AADcAAAADwAAAGRycy9kb3ducmV2LnhtbESPQWsCMRSE74X+h/AKvdVstyCyNYpICy31ovbS2+vm&#10;mSxuXtZNdOO/N4LgcZj5ZpjpPLlWnKgPjWcFr6MCBHHtdcNGwe/282UCIkRkja1nUnCmAPPZ48MU&#10;K+0HXtNpE43IJRwqVGBj7CopQ23JYRj5jjh7O987jFn2Ruoeh1zuWlkWxVg6bDgvWOxoaaneb45O&#10;wdv3avdjmv8hxWQ/DgdT/h0XpVLPT2nxDiJSivfwjf7SmRuXcD2Tj4C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UUNLEAAAA3AAAAA8AAAAAAAAAAAAAAAAAmAIAAGRycy9k&#10;b3ducmV2LnhtbFBLBQYAAAAABAAEAPUAAACJAwAAAAA=&#10;" path="m165,l147,20,124,53,113,70,90,112,79,133,57,186,47,221,32,266,21,309,9,367,3,403,,448r2,34l4,532r3,21l15,582r4,7e" filled="f" fillcolor="#bbe0e3" strokeweight="1pt">
                    <v:stroke startarrowwidth="narrow" startarrowlength="short" endarrowwidth="narrow" endarrowlength="short" endcap="round"/>
                    <v:path arrowok="t" o:connecttype="custom" o:connectlocs="165,0;147,20;124,53;113,70;90,112;79,133;57,186;47,221;32,266;21,309;9,367;3,403;0,448;2,482;4,532;7,553;15,582;19,589" o:connectangles="0,0,0,0,0,0,0,0,0,0,0,0,0,0,0,0,0,0"/>
                  </v:shape>
                  <v:shape id="Freeform 376" o:spid="_x0000_s1386" style="position:absolute;left:4481;top:2421;width:292;height:537;visibility:visible;mso-wrap-style:square;v-text-anchor:top" coordsize="292,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THMIA&#10;AADcAAAADwAAAGRycy9kb3ducmV2LnhtbESPQYvCMBSE78L+h/AWvGm6FmWtRikLCwue1CJ7fDbP&#10;tti8hCZq/fdGEDwOM/MNs1z3phVX6nxjWcHXOAFBXFrdcKWg2P+OvkH4gKyxtUwK7uRhvfoYLDHT&#10;9sZbuu5CJSKEfYYK6hBcJqUvazLox9YRR+9kO4Mhyq6SusNbhJtWTpJkJg02HBdqdPRTU3neXYwC&#10;lnkxv6d+u5n/t+6o86m2B6fU8LPPFyAC9eEdfrX/tIJ0lsLz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FMcwgAAANwAAAAPAAAAAAAAAAAAAAAAAJgCAABkcnMvZG93&#10;bnJldi54bWxQSwUGAAAAAAQABAD1AAAAhwMAAAAA&#10;" path="m291,l267,11,233,35,200,61,178,81r-22,25l142,120r-24,35l99,186r-8,12l63,254,48,288,29,333,18,370,8,412,2,444,,473r,29l1,512r6,16l7,536e" filled="f" fillcolor="#bbe0e3" strokeweight="1pt">
                    <v:stroke startarrowwidth="narrow" startarrowlength="short" endarrowwidth="narrow" endarrowlength="short" endcap="round"/>
                    <v:path arrowok="t" o:connecttype="custom" o:connectlocs="291,0;267,11;233,35;200,61;178,81;156,106;142,120;118,155;99,186;91,198;63,254;48,288;29,333;18,370;8,412;2,444;0,473;0,502;1,512;7,528;7,536" o:connectangles="0,0,0,0,0,0,0,0,0,0,0,0,0,0,0,0,0,0,0,0,0"/>
                  </v:shape>
                  <v:shape id="Freeform 377" o:spid="_x0000_s1387" style="position:absolute;left:4416;top:2433;width:406;height:454;visibility:visible;mso-wrap-style:square;v-text-anchor:top" coordsize="406,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oSlsUA&#10;AADcAAAADwAAAGRycy9kb3ducmV2LnhtbESPQWvCQBSE74L/YXlCb7rRipToJhS1YC8F0+bQ2yP7&#10;TJZm34bdVdN/3y0Uehxm5htmV462FzfywThWsFxkIIgbpw23Cj7eX+ZPIEJE1tg7JgXfFKAsppMd&#10;5trd+Uy3KrYiQTjkqKCLccilDE1HFsPCDcTJuzhvMSbpW6k93hPc9nKVZRtp0XBa6HCgfUfNV3W1&#10;Cti9vtWr+twe/NF87o08VfW4VuphNj5vQUQa43/4r33SCh43a/g9k46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hKWxQAAANwAAAAPAAAAAAAAAAAAAAAAAJgCAABkcnMv&#10;ZG93bnJldi54bWxQSwUGAAAAAAQABAD1AAAAigMAAAAA&#10;" path="m405,l386,2,345,13,311,26,268,46,225,77r-38,29l163,126r-26,25l110,180,88,209,60,253,39,293,21,340,6,387,,422r1,23l1,453e" filled="f" fillcolor="#bbe0e3" strokeweight="1pt">
                    <v:stroke startarrowwidth="narrow" startarrowlength="short" endarrowwidth="narrow" endarrowlength="short" endcap="round"/>
                    <v:path arrowok="t" o:connecttype="custom" o:connectlocs="405,0;386,2;345,13;311,26;268,46;225,77;187,106;163,126;137,151;110,180;88,209;60,253;39,293;21,340;6,387;0,422;1,445;1,453" o:connectangles="0,0,0,0,0,0,0,0,0,0,0,0,0,0,0,0,0,0"/>
                  </v:shape>
                  <v:shape id="Freeform 378" o:spid="_x0000_s1388" style="position:absolute;left:4378;top:2462;width:521;height:344;visibility:visible;mso-wrap-style:square;v-text-anchor:top" coordsize="521,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yB1sYA&#10;AADcAAAADwAAAGRycy9kb3ducmV2LnhtbESP3WoCMRSE7wu+QzhC72pSW6VsjSILQhEq/hXau8Pm&#10;dLN0c7Jsort9eyMIXg4z8w0zW/SuFmdqQ+VZw/NIgSAuvKm41HA8rJ7eQISIbLD2TBr+KcBiPniY&#10;YWZ8xzs672MpEoRDhhpsjE0mZSgsOQwj3xAn79e3DmOSbSlNi12Cu1qOlZpKhxWnBYsN5ZaKv/3J&#10;aciXKj99l5tup7bb2v58rbvXz7XWj8N++Q4iUh/v4Vv7w2h4mU7geiYd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yB1sYAAADcAAAADwAAAAAAAAAAAAAAAACYAgAAZHJz&#10;L2Rvd25yZXYueG1sUEsFBgAAAAAEAAQA9QAAAIsDAAAAAA==&#10;" path="m520,15l492,7,458,,413,,364,4,307,19,264,36,214,60,177,84r-27,19l131,120r-25,22l84,167,67,186,38,230,22,260,10,291,3,318,,336r,7e" filled="f" fillcolor="#bbe0e3" strokeweight="1pt">
                    <v:stroke startarrowwidth="narrow" startarrowlength="short" endarrowwidth="narrow" endarrowlength="short" endcap="round"/>
                    <v:path arrowok="t" o:connecttype="custom" o:connectlocs="520,15;492,7;458,0;413,0;364,4;307,19;264,36;214,60;177,84;150,103;131,120;106,142;84,167;67,186;38,230;22,260;10,291;3,318;0,336;0,343" o:connectangles="0,0,0,0,0,0,0,0,0,0,0,0,0,0,0,0,0,0,0,0"/>
                  </v:shape>
                  <v:line id="Line 379" o:spid="_x0000_s1389" style="position:absolute;visibility:visible;mso-wrap-style:square" from="4411,2779" to="4424,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S07MMAAADcAAAADwAAAGRycy9kb3ducmV2LnhtbESPX2vCQBDE34V+h2MLvulFxRBST5FC&#10;QeiDaAVfl9yahOb2Qm7zp9++VxD6OMzMb5jdYXKNGqgLtWcDq2UCirjwtubSwO3rY5GBCoJssfFM&#10;Bn4owGH/Mtthbv3IFxquUqoI4ZCjgUqkzbUORUUOw9K3xNF7+M6hRNmV2nY4Rrhr9DpJUu2w5rhQ&#10;YUvvFRXf194Z6OXxSdOtz+6U8VbG7Lx1w9mY+et0fAMlNMl/+Nk+WQObNIW/M/EI6P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ktOzDAAAA3AAAAA8AAAAAAAAAAAAA&#10;AAAAoQIAAGRycy9kb3ducmV2LnhtbFBLBQYAAAAABAAEAPkAAACRAwAAAAA=&#10;" strokeweight="1pt">
                    <v:stroke startarrowwidth="narrow" startarrowlength="short" endarrowwidth="narrow" endarrowlength="short"/>
                  </v:line>
                  <v:shape id="Freeform 380" o:spid="_x0000_s1390" style="position:absolute;left:4409;top:2787;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LZycUA&#10;AADcAAAADwAAAGRycy9kb3ducmV2LnhtbESPQWsCMRSE7wX/Q3hCbzWrbVdZjWJLCz3spSro8bl5&#10;bhY3L2uS6vbfN4VCj8PMfMMsVr1txZV8aBwrGI8yEMSV0w3XCnbb94cZiBCRNbaOScE3BVgtB3cL&#10;LLS78SddN7EWCcKhQAUmxq6QMlSGLIaR64iTd3LeYkzS11J7vCW4beUky3JpseG0YLCjV0PVefNl&#10;E8WWT8c3Hw65ednT5Xlc4sSVSt0P+/UcRKQ+/of/2h9awWM+hd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tnJxQAAANwAAAAPAAAAAAAAAAAAAAAAAJgCAABkcnMv&#10;ZG93bnJldi54bWxQSwUGAAAAAAQABAD1AAAAigMAAAAA&#10;" path="m9,l,,,18r18,l18,e" filled="f" fillcolor="#bbe0e3" strokeweight="1pt">
                    <v:stroke startarrowwidth="narrow" startarrowlength="short" endarrowwidth="narrow" endarrowlength="short" endcap="round"/>
                    <v:path arrowok="t" o:connecttype="custom" o:connectlocs="9,0;0,0;0,18;18,18;18,0" o:connectangles="0,0,0,0,0"/>
                  </v:shape>
                  <v:shape id="Freeform 381" o:spid="_x0000_s1391" style="position:absolute;left:4415;top:2795;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QkcAA&#10;AADcAAAADwAAAGRycy9kb3ducmV2LnhtbERPyYoCMRC9C/5DKGFumnZl6DGKijN4ElwYPBad6mXs&#10;VJokas/fm4Pg8fH2+bI1tbiT85VlBcNBAoI4s7riQsH59N3/BOEDssbaMin4Jw/LRbczx1TbBx/o&#10;fgyFiCHsU1RQhtCkUvqsJIN+YBviyOXWGQwRukJqh48Ybmo5SpKZNFhxbCixoU1J2fV4Mwom2c35&#10;y1r+tJdk/7ef/ubbic+V+ui1qy8QgdrwFr/cO61gPItr45l4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UQkcAAAADcAAAADwAAAAAAAAAAAAAAAACYAgAAZHJzL2Rvd25y&#10;ZXYueG1sUEsFBgAAAAAEAAQA9QAAAIUDAAAAAA==&#10;" path="m4,4l,,,19r4,l19,19,14,4,9,4e" filled="f" fillcolor="#bbe0e3" strokeweight="1pt">
                    <v:stroke startarrowwidth="narrow" startarrowlength="short" endarrowwidth="narrow" endarrowlength="short" endcap="round"/>
                    <v:path arrowok="t" o:connecttype="custom" o:connectlocs="4,4;0,0;0,19;4,19;19,19;14,4;9,4" o:connectangles="0,0,0,0,0,0,0"/>
                  </v:shape>
                </v:group>
                <v:group id="Group 382" o:spid="_x0000_s1392" style="position:absolute;left:22873;top:33634;width:7515;height:6826" coordorigin="2582,3591" coordsize="675,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83" o:spid="_x0000_s1393" style="position:absolute;left:2582;top:3591;width:675;height:597;visibility:visible;mso-wrap-style:square;v-text-anchor:top" coordsize="675,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GPGcEA&#10;AADcAAAADwAAAGRycy9kb3ducmV2LnhtbERPy4rCMBTdC/5DuII7TVVQ6RhFBB+gMFgVZnlp7rRl&#10;mpvaxLbz95PFgMvDea82nSlFQ7UrLCuYjCMQxKnVBWcK7rf9aAnCeWSNpWVS8EsONut+b4Wxti1f&#10;qUl8JkIIuxgV5N5XsZQuzcmgG9uKOHDftjboA6wzqWtsQ7gp5TSK5tJgwaEhx4p2OaU/ycso6J7N&#10;0XzqqD3r7P7l9eOSHOxFqeGg236A8NT5t/jffdIKZoswP5w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RjxnBAAAA3AAAAA8AAAAAAAAAAAAAAAAAmAIAAGRycy9kb3du&#10;cmV2LnhtbFBLBQYAAAAABAAEAPUAAACGAwAAAAA=&#10;" path="m,596r674,l674,,,,,596e" fillcolor="black" strokeweight="1pt">
                    <v:stroke startarrowwidth="narrow" startarrowlength="short" endarrowwidth="narrow" endarrowlength="short" endcap="round"/>
                    <v:path arrowok="t" o:connecttype="custom" o:connectlocs="0,596;674,596;674,0;0,0;0,596" o:connectangles="0,0,0,0,0"/>
                  </v:shape>
                  <v:shape id="Freeform 384" o:spid="_x0000_s1394" style="position:absolute;left:2594;top:3604;width:655;height:569;visibility:visible;mso-wrap-style:square;v-text-anchor:top" coordsize="65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oGsYA&#10;AADcAAAADwAAAGRycy9kb3ducmV2LnhtbESPQWvCQBSE7wX/w/IEb3WjQpXUTaiBtFp60Qq9PrLP&#10;JLj7NmS3mvbXuwWhx2FmvmHW+WCNuFDvW8cKZtMEBHHldMu1guNn+bgC4QOyRuOYFPyQhzwbPawx&#10;1e7Ke7ocQi0ihH2KCpoQulRKXzVk0U9dRxy9k+sthij7WuoerxFujZwnyZO02HJcaLCjoqHqfPi2&#10;CvjrbRM+zvvTdvd7LN5fTVVqs1JqMh5enkEEGsJ/+N7eagWL5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oGsYAAADcAAAADwAAAAAAAAAAAAAAAACYAgAAZHJz&#10;L2Rvd25yZXYueG1sUEsFBgAAAAAEAAQA9QAAAIsDAAAAAA==&#10;" path="m,l654,r,568l,568,,e" fillcolor="aqua" strokeweight="1pt">
                    <v:stroke startarrowwidth="narrow" startarrowlength="short" endarrowwidth="narrow" endarrowlength="short" endcap="round"/>
                    <v:path arrowok="t" o:connecttype="custom" o:connectlocs="0,0;654,0;654,568;0,568;0,0" o:connectangles="0,0,0,0,0"/>
                  </v:shape>
                  <v:shape id="Freeform 385" o:spid="_x0000_s1395" style="position:absolute;left:2615;top:3636;width:566;height:491;visibility:visible;mso-wrap-style:square;v-text-anchor:top" coordsize="566,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Px9cYA&#10;AADcAAAADwAAAGRycy9kb3ducmV2LnhtbESPQWvCQBSE74L/YXmFXqRuEqnV1FWkUPAQKLVevD2y&#10;r0lq9m3Y3Sbx37uFgsdhZr5hNrvRtKIn5xvLCtJ5AoK4tLrhSsHp6/1pBcIHZI2tZVJwJQ+77XSy&#10;wVzbgT+pP4ZKRAj7HBXUIXS5lL6syaCf2444et/WGQxRukpqh0OEm1ZmSbKUBhuOCzV29FZTeTn+&#10;GgXZ+bT+KIr0EtYuefYWcdb9LJV6fBj3ryACjeEe/m8ftILFSwZ/Z+IRkN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Px9cYAAADcAAAADwAAAAAAAAAAAAAAAACYAgAAZHJz&#10;L2Rvd25yZXYueG1sUEsFBgAAAAAEAAQA9QAAAIsDAAAAAA==&#10;" path="m,334r,38l64,490,205,237r79,123l382,177r42,77l565,38,565,,426,209,384,132,282,317,205,193,64,443,,334e" fillcolor="red" strokeweight="1pt">
                    <v:stroke startarrowwidth="narrow" startarrowlength="short" endarrowwidth="narrow" endarrowlength="short" endcap="round"/>
                    <v:path arrowok="t" o:connecttype="custom" o:connectlocs="0,334;0,372;64,490;205,237;284,360;382,177;424,254;565,38;565,0;426,209;384,132;282,317;205,193;64,443;0,334" o:connectangles="0,0,0,0,0,0,0,0,0,0,0,0,0,0,0"/>
                  </v:shape>
                  <v:shape id="Freeform 386" o:spid="_x0000_s1396" style="position:absolute;left:2645;top:3635;width:139;height:207;visibility:visible;mso-wrap-style:square;v-text-anchor:top" coordsize="13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oTMMA&#10;AADcAAAADwAAAGRycy9kb3ducmV2LnhtbESPQYvCMBSE78L+h/AWvGmqwirVtIgg7EEQ3eL52Tzb&#10;YvNSkqyt/94IC3scZuYbZpMPphUPcr6xrGA2TUAQl1Y3XCkofvaTFQgfkDW2lknBkzzk2cdog6m2&#10;PZ/ocQ6ViBD2KSqoQ+hSKX1Zk0E/tR1x9G7WGQxRukpqh32Em1bOk+RLGmw4LtTY0a6m8n7+NQra&#10;4mDus+q47ZO9W+LqOlwafVJq/Dls1yACDeE//Nf+1goWywW8z8QjI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joTMMAAADcAAAADwAAAAAAAAAAAAAAAACYAgAAZHJzL2Rv&#10;d25yZXYueG1sUEsFBgAAAAAEAAQA9QAAAIgDAAAAAA==&#10;" path="m133,70r-23,l109,63r,-3l109,58r-1,-2l107,53r-1,-2l104,49r-2,-2l100,45,98,44,94,41r,56l98,97r5,2l107,100r4,2l115,105r4,2l122,110r3,3l128,116r2,3l132,123r2,4l135,131r3,4l138,140r,4l138,148r,4l135,156r-1,4l132,164r-2,3l128,171r-3,3l122,177r-3,3l115,182r-4,2l105,187r-7,2l94,190r,16l80,206r,-13l76,193r-6,1l63,193r-4,l59,206r-14,l45,190r-5,-1l35,187r-5,-3l25,182r-4,-3l17,176r-4,-4l10,169,7,165,5,161,3,156,2,152,1,148,,143r,-7l23,136r,8l24,149r2,4l30,158r4,3l40,165r5,2l45,109r-5,-1l36,106r-4,-2l28,102,25,99,21,97,18,94,15,90,13,87,11,83,9,79,8,76,7,71,6,67r,-4l6,58,7,55,8,50,9,47r2,-4l13,39r2,-3l18,32r3,-2l25,27r3,-3l32,22r4,-2l41,18r4,-1l45,,59,r,14l63,14r6,l75,14r5,l80,,94,r,18l96,19r5,1l106,23r4,2l114,28r4,3l121,35r3,3l127,42r2,4l130,50r2,5l132,60r1,10e" fillcolor="yellow" strokeweight="1pt">
                    <v:stroke startarrowwidth="narrow" startarrowlength="short" endarrowwidth="narrow" endarrowlength="short" endcap="round"/>
                    <v:path arrowok="t" o:connecttype="custom" o:connectlocs="109,63;108,56;104,49;98,44;98,97;111,102;122,110;130,119;135,131;138,144;135,156;130,167;122,177;111,184;94,190;80,193;63,193;45,206;35,187;21,179;10,169;3,156;0,143;23,144;30,158;45,167;36,106;25,99;15,90;9,79;6,67;7,55;11,43;18,32;28,24;41,18;59,0;69,14;80,0;96,19;110,25;121,35;129,46;132,60" o:connectangles="0,0,0,0,0,0,0,0,0,0,0,0,0,0,0,0,0,0,0,0,0,0,0,0,0,0,0,0,0,0,0,0,0,0,0,0,0,0,0,0,0,0,0,0"/>
                  </v:shape>
                  <v:shape id="Freeform 387" o:spid="_x0000_s1397" style="position:absolute;left:2705;top:3831;width:35;height:21;visibility:visible;mso-wrap-style:square;v-text-anchor:top" coordsize="3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osMUA&#10;AADcAAAADwAAAGRycy9kb3ducmV2LnhtbESPW2vCQBSE3wv+h+UIvhTdeEEluoq9CKVQxMsPOGSP&#10;SUj27JLdxtRf3xUKfRxm5htmve1MLVpqfGlZwXiUgCDOrC45V3A574dLED4ga6wtk4If8rDd9J7W&#10;mGp74yO1p5CLCGGfooIiBJdK6bOCDPqRdcTRu9rGYIiyyaVu8BbhppaTJJlLgyXHhQIdvRaUVadv&#10;o6Cq+HP65g7u+Uu+vLt71vLBXJUa9LvdCkSgLvyH/9ofWsF0MYPH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CiwxQAAANwAAAAPAAAAAAAAAAAAAAAAAJgCAABkcnMv&#10;ZG93bnJldi54bWxQSwUGAAAAAAQABAD1AAAAigMAAAAA&#10;" path="m,6l,,4,r6,l17,r3,l20,13r14,l28,20r-14,l14,6r-4,l4,6,,6e" fillcolor="yellow" strokeweight="1pt">
                    <v:stroke startarrowwidth="narrow" startarrowlength="short" endarrowwidth="narrow" endarrowlength="short" endcap="round"/>
                    <v:path arrowok="t" o:connecttype="custom" o:connectlocs="0,6;0,0;4,0;10,0;17,0;20,0;20,13;34,13;28,20;14,20;14,6;10,6;4,6;0,6" o:connectangles="0,0,0,0,0,0,0,0,0,0,0,0,0,0"/>
                  </v:shape>
                  <v:shape id="Freeform 388" o:spid="_x0000_s1398" style="position:absolute;left:2636;top:3774;width:66;height:75;visibility:visible;mso-wrap-style:square;v-text-anchor:top" coordsize="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aEMYA&#10;AADcAAAADwAAAGRycy9kb3ducmV2LnhtbESPT2vCQBTE74LfYXlCb7pRsdroKlKwiPTgv0N7e2af&#10;STD7Ns2uGv30riD0OMzMb5jJrDaFuFDlcssKup0IBHFidc6pgv1u0R6BcB5ZY2GZFNzIwWzabEww&#10;1vbKG7psfSoChF2MCjLvy1hKl2Rk0HVsSRy8o60M+iCrVOoKrwFuCtmLondpMOewkGFJnxklp+3Z&#10;KDC/X8P0b/Vz+J7fj939bj36IJko9daq52MQnmr/H361l1pBfziA55l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1aEMYAAADcAAAADwAAAAAAAAAAAAAAAACYAgAAZHJz&#10;L2Rvd25yZXYueG1sUEsFBgAAAAAEAAQA9QAAAIsDAAAAAA==&#10;" path="m45,74r,-15l40,57,35,55,30,53,25,50,21,47,16,44,13,41,10,37,7,33,5,29,3,25,1,21r,-5l,12,,5,6,r,6l7,10r1,5l9,19r2,4l13,27r3,4l19,35r4,3l26,41r5,3l36,47r5,2l46,51r5,2l51,67r14,l59,74r-14,e" fillcolor="yellow" strokeweight="1pt">
                    <v:stroke startarrowwidth="narrow" startarrowlength="short" endarrowwidth="narrow" endarrowlength="short" endcap="round"/>
                    <v:path arrowok="t" o:connecttype="custom" o:connectlocs="45,74;45,59;40,57;35,55;30,53;25,50;21,47;16,44;13,41;10,37;7,33;5,29;3,25;1,21;1,16;0,12;0,5;6,0;6,6;7,10;8,15;9,19;11,23;13,27;16,31;19,35;23,38;26,41;31,44;36,47;41,49;46,51;51,53;51,67;65,67;59,74;45,74" o:connectangles="0,0,0,0,0,0,0,0,0,0,0,0,0,0,0,0,0,0,0,0,0,0,0,0,0,0,0,0,0,0,0,0,0,0,0,0,0"/>
                  </v:shape>
                  <v:shape id="Freeform 389" o:spid="_x0000_s1399" style="position:absolute;left:2643;top:3670;width:46;height:135;visibility:visible;mso-wrap-style:square;v-text-anchor:top" coordsize="4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ov68UA&#10;AADcAAAADwAAAGRycy9kb3ducmV2LnhtbESPT2sCMRTE7wW/Q3hCbzVrBbWrUWyh0Fv9U7DH1+S5&#10;u5i8rJuoaz+9EQSPw8z8hpnOW2fFiZpQeVbQ72UgiLU3FRcKfjafL2MQISIbtJ5JwYUCzGedpynm&#10;xp95Rad1LESCcMhRQRljnUsZdEkOQ8/XxMnb+cZhTLIppGnwnODOytcsG0qHFaeFEmv6KEnv10en&#10;4PdfL7fvb4et/dt9u4tdjg+Do1bqudsuJiAitfERvre/jILBaAi3M+kI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i/rxQAAANwAAAAPAAAAAAAAAAAAAAAAAJgCAABkcnMv&#10;ZG93bnJldi54bWxQSwUGAAAAAAQABAD1AAAAigMAAAAA&#10;" path="m16,l15,1,13,5,10,8,9,12,8,16,6,20r,4l5,28r1,4l6,36r2,4l9,45r1,4l13,52r2,4l18,59r3,3l24,65r4,3l32,70r4,2l40,73r5,1l45,134r-5,-3l39,130r,-50l34,79,30,78,26,76,22,74,18,71,15,68,12,65,9,62,7,58,5,55,3,51,1,47,,42,,38,,34,,30,,26,1,22,3,18,5,14,7,10,9,7,12,4,15,1,16,e" fillcolor="yellow" strokeweight="1pt">
                    <v:stroke startarrowwidth="narrow" startarrowlength="short" endarrowwidth="narrow" endarrowlength="short" endcap="round"/>
                    <v:path arrowok="t" o:connecttype="custom" o:connectlocs="16,0;15,1;13,5;10,8;9,12;8,16;6,20;6,24;5,28;6,32;6,36;8,40;9,45;10,49;13,52;15,56;18,59;21,62;24,65;28,68;32,70;36,72;40,73;45,74;45,134;40,131;39,130;39,80;34,79;30,78;26,76;22,74;18,71;15,68;12,65;9,62;7,58;5,55;3,51;1,47;0,42;0,38;0,34;0,30;0,26;1,22;3,18;5,14;7,10;9,7;12,4;15,1;16,0" o:connectangles="0,0,0,0,0,0,0,0,0,0,0,0,0,0,0,0,0,0,0,0,0,0,0,0,0,0,0,0,0,0,0,0,0,0,0,0,0,0,0,0,0,0,0,0,0,0,0,0,0,0,0,0,0"/>
                  </v:shape>
                  <v:shape id="Freeform 390" o:spid="_x0000_s1400" style="position:absolute;left:2739;top:3677;width:41;height:34;visibility:visible;mso-wrap-style:square;v-text-anchor:top" coordsize="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7uXsQA&#10;AADcAAAADwAAAGRycy9kb3ducmV2LnhtbESPQWvCQBSE7wX/w/KE3uqmCo1EVymC4qlQK4i3l+wz&#10;CWbfxt3VxH/vCkKPw8x8w8yXvWnEjZyvLSv4HCUgiAuray4V7P/WH1MQPiBrbCyTgjt5WC4Gb3PM&#10;tO34l267UIoIYZ+hgiqENpPSFxUZ9CPbEkfvZJ3BEKUrpXbYRbhp5DhJvqTBmuNChS2tKirOu6tR&#10;8HMYr7vLKc+lC5ujzK/n9LDaK/U+7L9nIAL14T/8am+1gkmawv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e7l7EAAAA3AAAAA8AAAAAAAAAAAAAAAAAmAIAAGRycy9k&#10;b3ducmV2LnhtbFBLBQYAAAAABAAEAPUAAACJAwAAAAA=&#10;" path="m40,28r-24,l16,22,15,19r,-3l14,14,13,12,12,10,10,8,8,6,6,4,4,2,,,,10r3,2l4,13r2,2l7,18r1,2l9,22r1,3l10,28r,5l33,33r7,-5e" fillcolor="yellow" strokeweight="1pt">
                    <v:stroke startarrowwidth="narrow" startarrowlength="short" endarrowwidth="narrow" endarrowlength="short" endcap="round"/>
                    <v:path arrowok="t" o:connecttype="custom" o:connectlocs="40,28;16,28;16,22;15,19;15,16;14,14;13,12;12,10;10,8;8,6;6,4;4,2;0,0;0,10;3,12;4,13;6,15;7,18;8,20;9,22;10,25;10,28;10,33;33,33;40,28" o:connectangles="0,0,0,0,0,0,0,0,0,0,0,0,0,0,0,0,0,0,0,0,0,0,0,0,0"/>
                  </v:shape>
                  <v:shape id="Freeform 391" o:spid="_x0000_s1401" style="position:absolute;left:2716;top:3636;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j+BMEA&#10;AADcAAAADwAAAGRycy9kb3ducmV2LnhtbERPy4rCMBTdC/MP4Q6403RU1KlGGQZfoBsdP+Da3GmL&#10;zU1JYq1/bxaCy8N5z5etqURDzpeWFXz1ExDEmdUl5wrOf+veFIQPyBory6TgQR6Wi4/OHFNt73yk&#10;5hRyEUPYp6igCKFOpfRZQQZ939bEkfu3zmCI0OVSO7zHcFPJQZKMpcGSY0OBNf0WlF1PN6PgOFjV&#10;7Wh9cHqz/W7s5Lwf5deLUt3P9mcGIlAb3uKXe6cVDCdxbTw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Y/gTBAAAA3AAAAA8AAAAAAAAAAAAAAAAAmAIAAGRycy9kb3du&#10;cmV2LnhtbFBLBQYAAAAABAAEAPUAAACGAwAAAAA=&#10;" path="m,8l,19r3,l19,19,19,,,8e" fillcolor="yellow" strokeweight="1pt">
                    <v:stroke startarrowwidth="narrow" startarrowlength="short" endarrowwidth="narrow" endarrowlength="short" endcap="round"/>
                    <v:path arrowok="t" o:connecttype="custom" o:connectlocs="0,8;0,19;3,19;19,19;19,0;0,8" o:connectangles="0,0,0,0,0,0"/>
                  </v:shape>
                  <v:shape id="Freeform 392" o:spid="_x0000_s1402" style="position:absolute;left:2681;top:3636;width:21;height: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iRsMA&#10;AADcAAAADwAAAGRycy9kb3ducmV2LnhtbESPQWsCMRSE74X+h/AKvdWsLqjdGmUrFIqeXAu9PjbP&#10;zdbNS9ikuv57Iwgeh5n5hlmsBtuJE/WhdaxgPMpAENdOt9wo+Nl/vc1BhIissXNMCi4UYLV8flpg&#10;od2Zd3SqYiMShEOBCkyMvpAy1IYshpHzxMk7uN5iTLJvpO7xnOC2k5Msm0qLLacFg57Whupj9W8V&#10;bMsqeLqM/af8zQ/atNM/fdwo9foylB8gIg3xEb63v7WCfPYOtzPpCM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UiRsMAAADcAAAADwAAAAAAAAAAAAAAAACYAgAAZHJzL2Rv&#10;d25yZXYueG1sUEsFBgAAAAAEAAQA9QAAAIgDAAAAAA==&#10;" path="m,6l,19,6,18,20,17,20,,,6e" fillcolor="yellow" strokeweight="1pt">
                    <v:stroke startarrowwidth="narrow" startarrowlength="short" endarrowwidth="narrow" endarrowlength="short" endcap="round"/>
                    <v:path arrowok="t" o:connecttype="custom" o:connectlocs="0,6;0,19;6,18;20,17;20,0;0,6" o:connectangles="0,0,0,0,0,0"/>
                  </v:shape>
                  <v:shape id="Freeform 393" o:spid="_x0000_s1403" style="position:absolute;left:2738;top:3816;width:29;height:21;visibility:visible;mso-wrap-style:square;v-text-anchor:top" coordsize="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7fpMEA&#10;AADcAAAADwAAAGRycy9kb3ducmV2LnhtbERP3WrCMBS+H/gO4Qi7m6kTa+mMIg5h3sjW7QEOzVnT&#10;2ZyUJNb69uZC2OXH97/ejrYTA/nQOlYwn2UgiGunW24U/HwfXgoQISJr7ByTghsF2G4mT2sstbvy&#10;Fw1VbEQK4VCiAhNjX0oZakMWw8z1xIn7dd5iTNA3Unu8pnDbydcsy6XFllODwZ72hupzdbEKVp/D&#10;6q8zXl+Ot2J5zE9YufdcqefpuHsDEWmM/+KH+0MrWBRpfjqTjoD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36TBAAAA3AAAAA8AAAAAAAAAAAAAAAAAmAIAAGRycy9kb3du&#10;cmV2LnhtbFBLBQYAAAAABAAEAPUAAACGAwAAAAA=&#10;" path="m,20l,15,4,13r7,-2l17,7,21,5,24,2,28,,25,2,22,6,18,8r-3,4l11,15,5,18,,20e" fillcolor="yellow" strokeweight="1pt">
                    <v:stroke startarrowwidth="narrow" startarrowlength="short" endarrowwidth="narrow" endarrowlength="short" endcap="round"/>
                    <v:path arrowok="t" o:connecttype="custom" o:connectlocs="0,20;0,15;4,13;11,11;17,7;21,5;24,2;28,0;25,2;22,6;18,8;15,12;11,15;5,18;0,20" o:connectangles="0,0,0,0,0,0,0,0,0,0,0,0,0,0,0"/>
                  </v:shape>
                  <v:line id="Line 394" o:spid="_x0000_s1404" style="position:absolute;visibility:visible;mso-wrap-style:square" from="2685,3844" to="2685,3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HKYsMAAADcAAAADwAAAGRycy9kb3ducmV2LnhtbESPzWrDMBCE74G8g9hAb4mclhThRgkh&#10;UCj0EJoacl2sjW1qrYy1/unbV4VCj8PMfMPsj7Nv1Uh9bAJb2G4yUMRlcA1XForP17UBFQXZYRuY&#10;LHxThONhudhj7sLEHzRepVIJwjFHC7VIl2sdy5o8xk3oiJN3D71HSbKvtOtxSnDf6scse9YeG04L&#10;NXZ0rqn8ug7ewiD3d5qLwdzI8E4mc9n58WLtw2o+vYASmuU//Nd+cxaezBZ+z6QjoA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BymLDAAAA3AAAAA8AAAAAAAAAAAAA&#10;AAAAoQIAAGRycy9kb3ducmV2LnhtbFBLBQYAAAAABAAEAPkAAACRAwAAAAA=&#10;" strokeweight="1pt">
                    <v:stroke startarrowwidth="narrow" startarrowlength="short" endarrowwidth="narrow" endarrowlength="short"/>
                  </v:line>
                  <v:line id="Line 395" o:spid="_x0000_s1405" style="position:absolute;visibility:visible;mso-wrap-style:square" from="2685,3829" to="2686,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NUFcMAAADcAAAADwAAAGRycy9kb3ducmV2LnhtbESPzWrDMBCE74G8g9hAb4mclBThRgmh&#10;UCj0EJoacl2sjW1qrYy1/unbV4VCj8PMfMMcTrNv1Uh9bAJb2G4yUMRlcA1XForP17UBFQXZYRuY&#10;LHxThNNxuThg7sLEHzRepVIJwjFHC7VIl2sdy5o8xk3oiJN3D71HSbKvtOtxSnDf6l2WPWmPDaeF&#10;Gjt6qan8ug7ewiD3d5qLwdzI8F4mc9n78WLtw2o+P4MSmuU//Nd+cxYezQ5+z6QjoI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TVBXDAAAA3AAAAA8AAAAAAAAAAAAA&#10;AAAAoQIAAGRycy9kb3ducmV2LnhtbFBLBQYAAAAABAAEAPkAAACRAwAAAAA=&#10;" strokeweight="1pt">
                    <v:stroke startarrowwidth="narrow" startarrowlength="short" endarrowwidth="narrow" endarrowlength="short"/>
                  </v:line>
                  <v:line id="Line 396" o:spid="_x0000_s1406" style="position:absolute;visibility:visible;mso-wrap-style:square" from="2719,3833" to="2719,3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xjsMAAADcAAAADwAAAGRycy9kb3ducmV2LnhtbESPzWrDMBCE74G8g9hAb4mchhThRgmh&#10;UCj0EJoacl2sjW1qrYy1/unbV4VCj8PMfMMcTrNv1Uh9bAJb2G4yUMRlcA1XForP17UBFQXZYRuY&#10;LHxThNNxuThg7sLEHzRepVIJwjFHC7VIl2sdy5o8xk3oiJN3D71HSbKvtOtxSnDf6scse9IeG04L&#10;NXb0UlP5dR28hUHu7zQXg7mR4b1M5rL348Xah9V8fgYlNMt/+K/95izszA5+z6QjoI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f8Y7DAAAA3AAAAA8AAAAAAAAAAAAA&#10;AAAAoQIAAGRycy9kb3ducmV2LnhtbFBLBQYAAAAABAAEAPkAAACRAwAAAAA=&#10;" strokeweight="1pt">
                    <v:stroke startarrowwidth="narrow" startarrowlength="short" endarrowwidth="narrow" endarrowlength="short"/>
                  </v:line>
                  <v:line id="Line 397" o:spid="_x0000_s1407" style="position:absolute;visibility:visible;mso-wrap-style:square" from="2719,3844" to="2719,3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p+sMAAADcAAAADwAAAGRycy9kb3ducmV2LnhtbESPzWrDMBCE74W+g9hAb42cNinCiRJK&#10;oVDIITQJ9LpYG9vEWhlr/dO3rwKBHoeZ+YbZ7CbfqIG6WAe2sJhnoIiL4GouLZxPn88GVBRkh01g&#10;svBLEXbbx4cN5i6M/E3DUUqVIBxztFCJtLnWsajIY5yHljh5l9B5lCS7UrsOxwT3jX7Jsjftsea0&#10;UGFLHxUV12PvLfRy2dN07s0PGV7JaA4rPxysfZpN72tQQpP8h+/tL2fh1SzhdiYdAb3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2afrDAAAA3AAAAA8AAAAAAAAAAAAA&#10;AAAAoQIAAGRycy9kb3ducmV2LnhtbFBLBQYAAAAABAAEAPkAAACRAwAAAAA=&#10;" strokeweight="1pt">
                    <v:stroke startarrowwidth="narrow" startarrowlength="short" endarrowwidth="narrow" endarrowlength="short"/>
                  </v:line>
                  <v:line id="Line 398" o:spid="_x0000_s1408" style="position:absolute;visibility:visible;mso-wrap-style:square" from="2719,3755" to="2719,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rMYcMAAADcAAAADwAAAGRycy9kb3ducmV2LnhtbESPzWrDMBCE74G+g9hCboncFhfhRAml&#10;UAj0EJoGcl2sjW1qrYy1/snbR4VCj8PMfMNs97Nv1Uh9bAJbeFpnoIjL4BquLJy/P1YGVBRkh21g&#10;snCjCPvdw2KLhQsTf9F4kkolCMcCLdQiXaF1LGvyGNehI07eNfQeJcm+0q7HKcF9q5+z7FV7bDgt&#10;1NjRe03lz2nwFga5ftJ8HsyFDOcymWPux6O1y8f5bQNKaJb/8F/74Cy8mBx+z6Qjo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6zGHDAAAA3AAAAA8AAAAAAAAAAAAA&#10;AAAAoQIAAGRycy9kb3ducmV2LnhtbFBLBQYAAAAABAAEAPkAAACRAwAAAAA=&#10;" strokeweight="1pt">
                    <v:stroke startarrowwidth="narrow" startarrowlength="short" endarrowwidth="narrow" endarrowlength="short"/>
                  </v:line>
                  <v:line id="Line 399" o:spid="_x0000_s1409" style="position:absolute;visibility:visible;mso-wrap-style:square" from="2750,3708" to="2751,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hSFsMAAADcAAAADwAAAGRycy9kb3ducmV2LnhtbESPzWrDMBCE74G+g9hCb4nclAThRgml&#10;UAj0EJIacl2sjW1qrYy1/unbV4VAj8PMfMPsDrNv1Uh9bAJbeF5loIjL4BquLBRfH0sDKgqywzYw&#10;WfihCIf9w2KHuQsTn2m8SKUShGOOFmqRLtc6ljV5jKvQESfvFnqPkmRfadfjlOC+1ess22qPDaeF&#10;Gjt6r6n8vgzewiC3T5qLwVzJ8EYmc9r48WTt0+P89gpKaJb/8L19dBZezBb+zqQjo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oUhbDAAAA3AAAAA8AAAAAAAAAAAAA&#10;AAAAoQIAAGRycy9kb3ducmV2LnhtbFBLBQYAAAAABAAEAPkAAACRAwAAAAA=&#10;" strokeweight="1pt">
                    <v:stroke startarrowwidth="narrow" startarrowlength="short" endarrowwidth="narrow" endarrowlength="short"/>
                  </v:line>
                  <v:line id="Line 400" o:spid="_x0000_s1410" style="position:absolute;visibility:visible;mso-wrap-style:square" from="2685,3747" to="2685,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T3jcMAAADcAAAADwAAAGRycy9kb3ducmV2LnhtbESPzWrDMBCE74W+g9hAb42clLTCiRJK&#10;oFDoITQJ9LpYG9vEWhlr/dO3rwqBHIeZ+YbZ7CbfqIG6WAe2sJhnoIiL4GouLZxPH88GVBRkh01g&#10;svBLEXbbx4cN5i6M/E3DUUqVIBxztFCJtLnWsajIY5yHljh5l9B5lCS7UrsOxwT3jV5m2av2WHNa&#10;qLClfUXF9dh7C71cvmg69+aHDK9kNIeVHw7WPs2m9zUooUnu4Vv701l4MW/wfyYdAb3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k943DAAAA3AAAAA8AAAAAAAAAAAAA&#10;AAAAoQIAAGRycy9kb3ducmV2LnhtbFBLBQYAAAAABAAEAPkAAACRAwAAAAA=&#10;" strokeweight="1pt">
                    <v:stroke startarrowwidth="narrow" startarrowlength="short" endarrowwidth="narrow" endarrowlength="short"/>
                  </v:line>
                  <v:shape id="Freeform 401" o:spid="_x0000_s1411" style="position:absolute;left:2703;top:3747;width:22;height:61;visibility:visible;mso-wrap-style:square;v-text-anchor:top" coordsize="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7u4sEA&#10;AADcAAAADwAAAGRycy9kb3ducmV2LnhtbERPTWvCQBC9C/0PyxR6kTqxlSKpayhCpDmJtvQ8ZMdN&#10;aHY2ZFdN/n33UPD4eN+bYnSduvIQWi8alosMFEvtTStWw/dX+bwGFSKJoc4La5g4QLF9mG0oN/4m&#10;R76eolUpREJOGpoY+xwx1A07CgvfsyTu7AdHMcHBohnolsJdhy9Z9oaOWkkNDfW8a7j+PV2chvN0&#10;YPxZzUN99IcqlBbtvkKtnx7Hj3dQkcd4F/+7P42G13Vam86kI4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u7uLBAAAA3AAAAA8AAAAAAAAAAAAAAAAAmAIAAGRycy9kb3du&#10;cmV2LnhtbFBLBQYAAAAABAAEAPUAAACGAwAAAAA=&#10;" path="m,l,58r10,2l21,58,21,4,,e" fillcolor="yellow" strokeweight="1pt">
                    <v:stroke startarrowwidth="narrow" startarrowlength="short" endarrowwidth="narrow" endarrowlength="short" endcap="round"/>
                    <v:path arrowok="t" o:connecttype="custom" o:connectlocs="0,0;0,58;10,60;21,58;21,4;0,0" o:connectangles="0,0,0,0,0,0"/>
                  </v:shape>
                  <v:line id="Line 402" o:spid="_x0000_s1412" style="position:absolute;visibility:visible;mso-wrap-style:square" from="2719,3755" to="2719,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fGZMMAAADcAAAADwAAAGRycy9kb3ducmV2LnhtbESPzWrDMBCE74W+g9hAb42clBTViRJK&#10;oFDoITQJ9LpYG9vEWhlr/dO3rwqBHIeZ+YbZ7CbfqIG6WAe2sJhnoIiL4GouLZxPH88GVBRkh01g&#10;svBLEXbbx4cN5i6M/E3DUUqVIBxztFCJtLnWsajIY5yHljh5l9B5lCS7UrsOxwT3jV5m2av2WHNa&#10;qLClfUXF9dh7C71cvmg69+aHDK9kNIeVHw7WPs2m9zUooUnu4Vv701l4MW/wfyYdAb3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3xmTDAAAA3AAAAA8AAAAAAAAAAAAA&#10;AAAAoQIAAGRycy9kb3ducmV2LnhtbFBLBQYAAAAABAAEAPkAAACRAwAAAAA=&#10;" strokeweight="1pt">
                    <v:stroke startarrowwidth="narrow" startarrowlength="short" endarrowwidth="narrow" endarrowlength="short"/>
                  </v:line>
                  <v:shape id="Freeform 403" o:spid="_x0000_s1413" style="position:absolute;left:2702;top:3757;width:20;height:51;visibility:visible;mso-wrap-style:square;v-text-anchor:top" coordsize="2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hnMAA&#10;AADcAAAADwAAAGRycy9kb3ducmV2LnhtbERPy4rCMBTdC/5DuII7TVUQrUYRmRFxNr4+4Npc22Jz&#10;U5qo0a+fLASXh/OeL4OpxIMaV1pWMOgnIIgzq0vOFZxPv70JCOeRNVaWScGLHCwX7dYcU22ffKDH&#10;0ecihrBLUUHhfZ1K6bKCDLq+rYkjd7WNQR9hk0vd4DOGm0oOk2QsDZYcGwqsaV1QdjvejYJQv8fT&#10;8HPZvPL9MJz2Yfc3kTulup2wmoHwFPxX/HFvtYLRNM6PZ+IR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RhnMAAAADcAAAADwAAAAAAAAAAAAAAAACYAgAAZHJzL2Rvd25y&#10;ZXYueG1sUEsFBgAAAAAEAAQA9QAAAIUDAAAAAA==&#10;" path="m,l,50r9,l19,50,19,2,,e" fillcolor="yellow" strokeweight="1pt">
                    <v:stroke startarrowwidth="narrow" startarrowlength="short" endarrowwidth="narrow" endarrowlength="short" endcap="round"/>
                    <v:path arrowok="t" o:connecttype="custom" o:connectlocs="0,0;0,50;9,50;19,50;19,2;0,0" o:connectangles="0,0,0,0,0,0"/>
                  </v:shape>
                  <v:shape id="Freeform 404" o:spid="_x0000_s1414" style="position:absolute;left:2736;top:3757;width:21;height:48;visibility:visible;mso-wrap-style:square;v-text-anchor:top" coordsize="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kSS8UA&#10;AADcAAAADwAAAGRycy9kb3ducmV2LnhtbESPT2vCQBTE70K/w/KE3urGf6FGVynSQite1OL5kX1m&#10;g9m3IbvG6KfvCgWPw8z8hlmsOluJlhpfOlYwHCQgiHOnSy4U/B6+3t5B+ICssXJMCm7kYbV86S0w&#10;0+7KO2r3oRARwj5DBSaEOpPS54Ys+oGriaN3co3FEGVTSN3gNcJtJUdJkkqLJccFgzWtDeXn/cUq&#10;OKS30WbSjs3982e2mZbWbqvzUanXfvcxBxGoC8/wf/tbKxjPhvA4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RJLxQAAANwAAAAPAAAAAAAAAAAAAAAAAJgCAABkcnMv&#10;ZG93bnJldi54bWxQSwUGAAAAAAQABAD1AAAAigMAAAAA&#10;" path="m14,37r2,-3l18,30r2,-3l20,22r,-4l17,14,14,9,11,6,7,2,4,1,2,,,,,8,,47,,8,,47,9,42r5,-5e" fillcolor="yellow" strokeweight="1pt">
                    <v:stroke startarrowwidth="narrow" startarrowlength="short" endarrowwidth="narrow" endarrowlength="short" endcap="round"/>
                    <v:path arrowok="t" o:connecttype="custom" o:connectlocs="14,37;16,34;18,30;20,27;20,22;20,18;17,14;14,9;11,6;7,2;4,1;2,0;0,0;0,8;0,47;0,8;0,47;9,42;14,37" o:connectangles="0,0,0,0,0,0,0,0,0,0,0,0,0,0,0,0,0,0,0"/>
                  </v:shape>
                  <v:shape id="Freeform 405" o:spid="_x0000_s1415" style="position:absolute;left:2672;top:3676;width:20;height:48;visibility:visible;mso-wrap-style:square;v-text-anchor:top" coordsize="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mWUsIA&#10;AADcAAAADwAAAGRycy9kb3ducmV2LnhtbESPzarCMBSE9xd8h3AEd9fUH6xWo4gguFLsvRt3h+bY&#10;FpuT0qRa394IgsthZr5hVpvOVOJOjSstKxgNIxDEmdUl5wr+//a/cxDOI2usLJOCJznYrHs/K0y0&#10;ffCZ7qnPRYCwS1BB4X2dSOmyggy6oa2Jg3e1jUEfZJNL3eAjwE0lx1E0kwZLDgsF1rQrKLulrVHQ&#10;pvPtLp7G5czjyVaXmPJTe1Rq0O+2SxCeOv8Nf9oHrWCyGM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ZZSwgAAANwAAAAPAAAAAAAAAAAAAAAAAJgCAABkcnMvZG93&#10;bnJldi54bWxQSwUGAAAAAAQABAD1AAAAhwMAAAAA&#10;" path="m19,1r,l19,2r,1l19,4r,1l19,6r,1l19,9r,2l19,13r,3l19,18r,2l19,24r,2l19,29r,2l19,34r,2l19,38r,3l19,43r,4l19,45r-2,l16,45,15,44r-2,l12,43,11,42,10,41,8,40r,-1l7,39r,-1l6,38r,-1l6,36r-1,l5,35,3,34r,-1l3,32,2,31,1,30r,-1l1,28,,28,,27,,26,,25,,24,,21,,19,,17,1,15r,-1l2,12,3,11,5,9,6,8,7,7,8,5,11,4,12,3,15,2,16,1r3,l17,1,17,r2,l19,1e" fillcolor="yellow" strokeweight="1pt">
                    <v:stroke startarrowwidth="narrow" startarrowlength="short" endarrowwidth="narrow" endarrowlength="short" endcap="round"/>
                    <v:path arrowok="t" o:connecttype="custom" o:connectlocs="19,1;19,3;19,5;19,7;19,11;19,16;19,20;19,26;19,31;19,36;19,41;19,47;17,45;15,44;12,43;10,41;8,39;7,38;6,37;5,36;3,34;3,32;1,30;1,28;0,27;0,25;0,21;0,17;1,14;3,11;6,8;8,5;12,3;16,1;17,1;19,0" o:connectangles="0,0,0,0,0,0,0,0,0,0,0,0,0,0,0,0,0,0,0,0,0,0,0,0,0,0,0,0,0,0,0,0,0,0,0,0"/>
                  </v:shape>
                  <v:shape id="Freeform 406" o:spid="_x0000_s1416" style="position:absolute;left:2702;top:3673;width:23;height:58;visibility:visible;mso-wrap-style:square;v-text-anchor:top" coordsize="2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H5XMUA&#10;AADcAAAADwAAAGRycy9kb3ducmV2LnhtbESPQWsCMRSE7wX/Q3iCt5pVaa1bo4ggCIJFLfT6unnd&#10;Xd28hCS6679vhEKPw8x8w8yXnWnEjXyoLSsYDTMQxIXVNZcKPk+b5zcQISJrbCyTgjsFWC56T3PM&#10;tW35QLdjLEWCcMhRQRWjy6UMRUUGw9A64uT9WG8wJulLqT22CW4aOc6yV2mw5rRQoaN1RcXleDUK&#10;zMytz+57c5+29W784V+uX/ayV2rQ71bvICJ18T/8195qBZPZBB5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flcxQAAANwAAAAPAAAAAAAAAAAAAAAAAJgCAABkcnMv&#10;ZG93bnJldi54bWxQSwUGAAAAAAQABAD1AAAAigMAAAAA&#10;" path="m,1l,53r22,4l22,1,10,,,1e" fillcolor="yellow" strokeweight="1pt">
                    <v:stroke startarrowwidth="narrow" startarrowlength="short" endarrowwidth="narrow" endarrowlength="short" endcap="round"/>
                    <v:path arrowok="t" o:connecttype="custom" o:connectlocs="0,1;0,53;22,57;22,1;10,0;0,1" o:connectangles="0,0,0,0,0,0"/>
                  </v:shape>
                  <v:line id="Line 407" o:spid="_x0000_s1417" style="position:absolute;visibility:visible;mso-wrap-style:square" from="2719,3676" to="2720,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8MAAADcAAAADwAAAGRycy9kb3ducmV2LnhtbESPX2vCQBDE3wt+h2OFvtWLtZYYPUUK&#10;gtAHqRV8XXJrEszthdzmT7+9Vyj0cZiZ3zCb3ehq1VMbKs8G5rMEFHHubcWFgcv34SUFFQTZYu2Z&#10;DPxQgN128rTBzPqBv6g/S6EihEOGBkqRJtM65CU5DDPfEEfv5luHEmVbaNviEOGu1q9J8q4dVhwX&#10;Smzoo6T8fu6cgU5unzReuvRKKS9lSE9L15+MeZ6O+zUooVH+w3/tozWwWL3B75l4BPT2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v/yfDAAAA3AAAAA8AAAAAAAAAAAAA&#10;AAAAoQIAAGRycy9kb3ducmV2LnhtbFBLBQYAAAAABAAEAPkAAACRAwAAAAA=&#10;" strokeweight="1pt">
                    <v:stroke startarrowwidth="narrow" startarrowlength="short" endarrowwidth="narrow" endarrowlength="short"/>
                  </v:line>
                  <v:shape id="Freeform 408" o:spid="_x0000_s1418" style="position:absolute;left:2701;top:3678;width:20;height:51;visibility:visible;mso-wrap-style:square;v-text-anchor:top" coordsize="2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CBMYA&#10;AADcAAAADwAAAGRycy9kb3ducmV2LnhtbESP0WrCQBRE3wv+w3KFvtVNLUqMriLSFrEvGvsBt9lr&#10;Epq9G7Jbs+nXdwuCj8PMnGFWm2AacaXO1ZYVPE8SEMSF1TWXCj7Pb08pCOeRNTaWScFADjbr0cMK&#10;M217PtE196WIEHYZKqi8bzMpXVGRQTexLXH0LrYz6KPsSqk77CPcNHKaJHNpsOa4UGFLu4qK7/zH&#10;KAjt73wRXr/eh/I4DedjOHyk8qDU4zhslyA8BX8P39p7reBlMYP/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PCBMYAAADcAAAADwAAAAAAAAAAAAAAAACYAgAAZHJz&#10;L2Rvd25yZXYueG1sUEsFBgAAAAAEAAQA9QAAAIsDAAAAAA==&#10;" path="m,l,46r19,4l19,1,8,,,e" fillcolor="yellow" strokeweight="1pt">
                    <v:stroke startarrowwidth="narrow" startarrowlength="short" endarrowwidth="narrow" endarrowlength="short" endcap="round"/>
                    <v:path arrowok="t" o:connecttype="custom" o:connectlocs="0,0;0,46;19,50;19,1;8,0;0,0" o:connectangles="0,0,0,0,0,0"/>
                  </v:shape>
                  <v:shape id="Freeform 409" o:spid="_x0000_s1419" style="position:absolute;left:2681;top:3676;width:21;height: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O0MUA&#10;AADcAAAADwAAAGRycy9kb3ducmV2LnhtbESP0WrCQBRE3wv+w3KFvohutCAaXUUExRYKmvgBl+w1&#10;iWbvhuwaY7++WxD6OMzMGWa57kwlWmpcaVnBeBSBIM6sLjlXcE53wxkI55E1VpZJwZMcrFe9tyXG&#10;2j74RG3icxEg7GJUUHhfx1K6rCCDbmRr4uBdbGPQB9nkUjf4CHBTyUkUTaXBksNCgTVtC8puyd0o&#10;uGwPX+01Gsw+5b78Odr0+5kmXqn3frdZgPDU+f/wq33QCj7mU/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E7QxQAAANwAAAAPAAAAAAAAAAAAAAAAAJgCAABkcnMv&#10;ZG93bnJldi54bWxQSwUGAAAAAAQABAD1AAAAigMAAAAA&#10;" path="m20,l,6,,41e" filled="f" fillcolor="#bbe0e3" strokeweight="1pt">
                    <v:stroke startarrowwidth="narrow" startarrowlength="short" endarrowwidth="narrow" endarrowlength="short" endcap="round"/>
                    <v:path arrowok="t" o:connecttype="custom" o:connectlocs="20,0;0,6;0,41" o:connectangles="0,0,0"/>
                  </v:shape>
                  <v:line id="Line 410" o:spid="_x0000_s1420" style="position:absolute;visibility:visible;mso-wrap-style:square" from="2681,3683" to="2681,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1hUMMAAADcAAAADwAAAGRycy9kb3ducmV2LnhtbESPX2vCQBDE3wt+h2OFvtWLFdsYPUUK&#10;gtAHqRV8XXJrEszthdzmT7+9Vyj0cZiZ3zCb3ehq1VMbKs8G5rMEFHHubcWFgcv34SUFFQTZYu2Z&#10;DPxQgN128rTBzPqBv6g/S6EihEOGBkqRJtM65CU5DDPfEEfv5luHEmVbaNviEOGu1q9J8qYdVhwX&#10;Smzoo6T8fu6cgU5unzReuvRKKS9lSE9L15+MeZ6O+zUooVH+w3/tozWwWL3D75l4BPT2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9YVDDAAAA3AAAAA8AAAAAAAAAAAAA&#10;AAAAoQIAAGRycy9kb3ducmV2LnhtbFBLBQYAAAAABAAEAPkAAACRAwAAAAA=&#10;" strokeweight="1pt">
                    <v:stroke startarrowwidth="narrow" startarrowlength="short" endarrowwidth="narrow" endarrowlength="short"/>
                  </v:line>
                  <v:shape id="Freeform 411" o:spid="_x0000_s1421" style="position:absolute;left:2736;top:3763;width:21;height:1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1z8IA&#10;AADcAAAADwAAAGRycy9kb3ducmV2LnhtbERPTUvDQBC9C/0PyxS82U2Vio3ZFKkISg/aNqDHITtm&#10;U7OzIbu26b/vHASPj/ddrEbfqSMNsQ1sYD7LQBHXwbbcGKj2LzcPoGJCttgFJgNnirAqJ1cF5jac&#10;eEvHXWqUhHDM0YBLqc+1jrUjj3EWemLhvsPgMQkcGm0HPEm47/Rtlt1rjy1Lg8Oe1o7qn92vl963&#10;58/FZvGx+aqrd0JXrQ9bbI25no5Pj6ASjelf/Od+tQbulrJWzsgR0O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jXPwgAAANwAAAAPAAAAAAAAAAAAAAAAAJgCAABkcnMvZG93&#10;bnJldi54bWxQSwUGAAAAAAQABAD1AAAAhwMAAAAA&#10;" path="m,l1,1r2,l5,2,6,3r2,l10,5r,1l11,7r2,2l15,10r,1l16,12r2,2l18,15r,1l20,18e" filled="f" fillcolor="#bbe0e3" strokeweight="1pt">
                    <v:stroke startarrowwidth="narrow" startarrowlength="short" endarrowwidth="narrow" endarrowlength="short" endcap="round"/>
                    <v:path arrowok="t" o:connecttype="custom" o:connectlocs="0,0;1,1;3,1;5,2;6,3;8,3;10,5;10,6;11,7;13,9;15,10;15,11;16,12;18,14;18,15;18,16;20,18" o:connectangles="0,0,0,0,0,0,0,0,0,0,0,0,0,0,0,0,0"/>
                  </v:shape>
                  <v:shape id="Freeform 412" o:spid="_x0000_s1422" style="position:absolute;left:2749;top:3779;width:19;height:20;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3A8YA&#10;AADcAAAADwAAAGRycy9kb3ducmV2LnhtbESPQWvCQBSE7wX/w/KE3upGbYumriJCoYdcEivY2yP7&#10;TILZtyG7TdL8elcoeBxm5htmsxtMLTpqXWVZwXwWgSDOra64UPB9/HxZgXAeWWNtmRT8kYPddvK0&#10;wVjbnlPqMl+IAGEXo4LS+yaW0uUlGXQz2xAH72Jbgz7ItpC6xT7ATS0XUfQuDVYcFkps6FBSfs1+&#10;jYIsGU7VeDm8HdMR+2S1fF38zM9KPU+H/QcIT4N/hP/bX1rBcr2G+5lwBOT2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U3A8YAAADcAAAADwAAAAAAAAAAAAAAAACYAgAAZHJz&#10;L2Rvd25yZXYueG1sUEsFBgAAAAAEAAQA9QAAAIsDAAAAAA==&#10;" path="m,l,3,,6,,9r,3l,15r18,4e" filled="f" fillcolor="#bbe0e3" strokeweight="1pt">
                    <v:stroke startarrowwidth="narrow" startarrowlength="short" endarrowwidth="narrow" endarrowlength="short" endcap="round"/>
                    <v:path arrowok="t" o:connecttype="custom" o:connectlocs="0,0;0,3;0,6;0,9;0,12;0,15;18,19" o:connectangles="0,0,0,0,0,0,0"/>
                  </v:shape>
                  <v:shape id="Freeform 413" o:spid="_x0000_s1423" style="position:absolute;left:2749;top:3783;width:19;height:20;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GfMEA&#10;AADcAAAADwAAAGRycy9kb3ducmV2LnhtbERPy4rCMBTdC/5DuMLsbOoTqUYRQXDhxqqgu0tzbYvN&#10;TWmi7fj1k8WAy8N5rzadqcSbGldaVjCKYhDEmdUl5wou5/1wAcJ5ZI2VZVLwSw42635vhYm2LZ/o&#10;nfpchBB2CSoovK8TKV1WkEEX2Zo4cA/bGPQBNrnUDbYh3FRyHMdzabDk0FBgTbuCsmf6MgrSY3ct&#10;P4/d7Hz6YHtcTKbj++im1M+g2y5BeOr8V/zvPmgF0zjMD2fCEZ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PxnzBAAAA3AAAAA8AAAAAAAAAAAAAAAAAmAIAAGRycy9kb3du&#10;cmV2LnhtbFBLBQYAAAAABAAEAPUAAACGAwAAAAA=&#10;" path="m18,l,,,3,,7r,4l,15r,4e" filled="f" fillcolor="#bbe0e3" strokeweight="1pt">
                    <v:stroke startarrowwidth="narrow" startarrowlength="short" endarrowwidth="narrow" endarrowlength="short" endcap="round"/>
                    <v:path arrowok="t" o:connecttype="custom" o:connectlocs="18,0;0,0;0,3;0,7;0,11;0,15;0,19" o:connectangles="0,0,0,0,0,0,0"/>
                  </v:shape>
                  <v:shape id="Freeform 414" o:spid="_x0000_s1424" style="position:absolute;left:2748;top:3790;width:19;height:20;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Nj58UA&#10;AADcAAAADwAAAGRycy9kb3ducmV2LnhtbESPT4vCMBTE78J+h/AWvNm0/lmkGmURBA9erC7o7dE8&#10;22LzUpqs7frpN4LgcZiZ3zDLdW9qcafWVZYVJFEMgji3uuJCwem4Hc1BOI+ssbZMCv7IwXr1MVhi&#10;qm3HB7pnvhABwi5FBaX3TSqly0sy6CLbEAfvaluDPsi2kLrFLsBNLcdx/CUNVhwWSmxoU1J+y36N&#10;gmzf/1SP62Z2PDyw288n0/ElOSs1/Oy/FyA89f4dfrV3WsE0TuB5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2PnxQAAANwAAAAPAAAAAAAAAAAAAAAAAJgCAABkcnMv&#10;ZG93bnJldi54bWxQSwUGAAAAAAQABAD1AAAAigMAAAAA&#10;" path="m18,r,l18,3,,3,,7r,4l,15r,4e" filled="f" fillcolor="#bbe0e3" strokeweight="1pt">
                    <v:stroke startarrowwidth="narrow" startarrowlength="short" endarrowwidth="narrow" endarrowlength="short" endcap="round"/>
                    <v:path arrowok="t" o:connecttype="custom" o:connectlocs="18,0;18,0;18,3;0,3;0,7;0,11;0,15;0,19" o:connectangles="0,0,0,0,0,0,0,0"/>
                  </v:shape>
                  <v:shape id="Freeform 415" o:spid="_x0000_s1425" style="position:absolute;left:2743;top:3795;width:21;height: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7qocQA&#10;AADcAAAADwAAAGRycy9kb3ducmV2LnhtbESPQWsCMRSE74L/IbyCt5qtiMrWKCK1Lr2I29Lz6+Z1&#10;s+3mZUmirv/eFAoeh5n5hlmue9uKM/nQOFbwNM5AEFdON1wr+HjfPS5AhIissXVMCq4UYL0aDpaY&#10;a3fhI53LWIsE4ZCjAhNjl0sZKkMWw9h1xMn7dt5iTNLXUnu8JLht5STLZtJiw2nBYEdbQ9VvebIK&#10;DptiL7928uXHm/5UfM71m36NSo0e+s0ziEh9vIf/24VWMM0m8HcmHQ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O6qHEAAAA3AAAAA8AAAAAAAAAAAAAAAAAmAIAAGRycy9k&#10;b3ducmV2LnhtbFBLBQYAAAAABAAEAPUAAACJAwAAAAA=&#10;" path="m20,l15,,10,4r,5l5,9r,5l,19e" filled="f" fillcolor="#bbe0e3" strokeweight="1pt">
                    <v:stroke startarrowwidth="narrow" startarrowlength="short" endarrowwidth="narrow" endarrowlength="short" endcap="round"/>
                    <v:path arrowok="t" o:connecttype="custom" o:connectlocs="20,0;15,0;10,4;10,9;5,9;5,14;0,19" o:connectangles="0,0,0,0,0,0,0"/>
                  </v:shape>
                  <v:shape id="Freeform 416" o:spid="_x0000_s1426" style="position:absolute;left:2741;top:3799;width:19;height:20;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YC8UA&#10;AADcAAAADwAAAGRycy9kb3ducmV2LnhtbESPQYvCMBSE78L+h/AEb5pa3UW6xrIIggcvVoXd26N5&#10;tsXmpTTRVn+9EYQ9DjPzDbNMe1OLG7WusqxgOolAEOdWV1woOB424wUI55E11pZJwZ0cpKuPwRIT&#10;bTve0y3zhQgQdgkqKL1vEildXpJBN7ENcfDOtjXog2wLqVvsAtzUMo6iL2mw4rBQYkPrkvJLdjUK&#10;sl1/qh7n9edh/8But5jN47/pr1KjYf/zDcJT7//D7/ZWK5hHM3idC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nVgLxQAAANwAAAAPAAAAAAAAAAAAAAAAAJgCAABkcnMv&#10;ZG93bnJldi54bWxQSwUGAAAAAAQABAD1AAAAigMAAAAA&#10;" path="m18,r,l12,6,6,12,,12r,7e" filled="f" fillcolor="#bbe0e3" strokeweight="1pt">
                    <v:stroke startarrowwidth="narrow" startarrowlength="short" endarrowwidth="narrow" endarrowlength="short" endcap="round"/>
                    <v:path arrowok="t" o:connecttype="custom" o:connectlocs="18,0;18,0;12,6;6,12;0,12;0,19" o:connectangles="0,0,0,0,0,0"/>
                  </v:shape>
                  <v:shape id="Freeform 417" o:spid="_x0000_s1427" style="position:absolute;left:2736;top:3801;width:21;height: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XTsQA&#10;AADcAAAADwAAAGRycy9kb3ducmV2LnhtbESPQWsCMRSE74L/IbyCt5ptEZWtUUSqLr2I29Lz6+Z1&#10;s+3mZUmirv/eFAoeh5n5hlmsetuKM/nQOFbwNM5AEFdON1wr+HjfPs5BhIissXVMCq4UYLUcDhaY&#10;a3fhI53LWIsE4ZCjAhNjl0sZKkMWw9h1xMn7dt5iTNLXUnu8JLht5XOWTaXFhtOCwY42hqrf8mQV&#10;HNbFXn5t5euPN/2p+JzpN72LSo0e+vULiEh9vIf/24VWMMkm8HcmH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r107EAAAA3AAAAA8AAAAAAAAAAAAAAAAAmAIAAGRycy9k&#10;b3ducmV2LnhtbFBLBQYAAAAABAAEAPUAAACJAwAAAAA=&#10;" path="m20,r,l15,r,6l10,6,5,12,,12r,7e" filled="f" fillcolor="#bbe0e3" strokeweight="1pt">
                    <v:stroke startarrowwidth="narrow" startarrowlength="short" endarrowwidth="narrow" endarrowlength="short" endcap="round"/>
                    <v:path arrowok="t" o:connecttype="custom" o:connectlocs="20,0;20,0;15,0;15,6;10,6;5,12;0,12;0,19" o:connectangles="0,0,0,0,0,0,0,0"/>
                  </v:shape>
                  <v:shape id="Freeform 418" o:spid="_x0000_s1428" style="position:absolute;left:3121;top:3937;width:29;height:34;visibility:visible;mso-wrap-style:square;v-text-anchor:top" coordsize="2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tmsQA&#10;AADcAAAADwAAAGRycy9kb3ducmV2LnhtbESPwWrDMBBE74X+g9hAbo2c0pTiRjFtQiGXQOrkAxZr&#10;bbm2VkZSY+fvo0Ihx2Fm3jDrYrK9uJAPrWMFy0UGgrhyuuVGwfn09fQGIkRkjb1jUnClAMXm8WGN&#10;uXYjf9OljI1IEA45KjAxDrmUoTJkMSzcQJy82nmLMUnfSO1xTHDby+cse5UWW04LBgfaGqq68tcq&#10;OFD9uRv9TzfV191xW7ohmPNKqfls+ngHEWmK9/B/e68VvGQr+DuTj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7rZrEAAAA3AAAAA8AAAAAAAAAAAAAAAAAmAIAAGRycy9k&#10;b3ducmV2LnhtbFBLBQYAAAAABAAEAPUAAACJAwAAAAA=&#10;" path="m,3l1,2,4,1r5,l15,r8,l26,1r2,1l24,6,18,22,11,33,5,27,1,7,,3e" fillcolor="black" strokeweight="1pt">
                    <v:stroke startarrowwidth="narrow" startarrowlength="short" endarrowwidth="narrow" endarrowlength="short" endcap="round"/>
                    <v:path arrowok="t" o:connecttype="custom" o:connectlocs="0,3;1,2;4,1;9,1;15,0;23,0;26,1;28,2;24,6;18,22;11,33;5,27;1,7;0,3" o:connectangles="0,0,0,0,0,0,0,0,0,0,0,0,0,0"/>
                  </v:shape>
                  <v:shape id="Freeform 419" o:spid="_x0000_s1429" style="position:absolute;left:3122;top:3939;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W2cQA&#10;AADcAAAADwAAAGRycy9kb3ducmV2LnhtbESP32rCMBTG7we+QzjC7jSd07pVo+hAEC8Eqw9waI5N&#10;WXNSmmg7n34ZCLv8+P78+Jbr3tbiTq2vHCt4GycgiAunKy4VXM670QcIH5A11o5JwQ95WK8GL0vM&#10;tOv4RPc8lCKOsM9QgQmhyaT0hSGLfuwa4uhdXWsxRNmWUrfYxXFby0mSpNJixZFgsKEvQ8V3frMR&#10;gsf3bdk9DvP558Mc9vlmNpl1Sr0O+80CRKA+/Ief7b1WME1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91tnEAAAA3AAAAA8AAAAAAAAAAAAAAAAAmAIAAGRycy9k&#10;b3ducmV2LnhtbFBLBQYAAAAABAAEAPUAAACJAwAAAAA=&#10;" path="m,17l,10,,,2,1r8,1l14,2r2,1l19,6,12,19,,17e" fillcolor="#5f5" strokeweight="1pt">
                    <v:stroke startarrowwidth="narrow" startarrowlength="short" endarrowwidth="narrow" endarrowlength="short" endcap="round"/>
                    <v:path arrowok="t" o:connecttype="custom" o:connectlocs="0,17;0,10;0,0;2,1;10,2;14,2;16,3;19,6;12,19;0,17" o:connectangles="0,0,0,0,0,0,0,0,0,0"/>
                  </v:shape>
                  <v:shape id="Freeform 420" o:spid="_x0000_s1430" style="position:absolute;left:3141;top:3937;width:19;height:20;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ZGOMYA&#10;AADcAAAADwAAAGRycy9kb3ducmV2LnhtbESP3WrCQBSE7wXfYTlC73SjLVZiVtFCoUUK/jT3h+wx&#10;mzZ7NmS3MXn7bqHg5TAz3zDZtre16Kj1lWMF81kCgrhwuuJSwefldboC4QOyxtoxKRjIw3YzHmWY&#10;anfjE3XnUIoIYZ+iAhNCk0rpC0MW/cw1xNG7utZiiLItpW7xFuG2loskWUqLFccFgw29GCq+zz9W&#10;wbLLV40Z5rvDYajz94/Hr/3xdFHqYdLv1iAC9eEe/m+/aQVPyTP8nY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ZGOMYAAADcAAAADwAAAAAAAAAAAAAAAACYAgAAZHJz&#10;L2Rvd25yZXYueG1sUEsFBgAAAAAEAAQA9QAAAIsDAAAAAA==&#10;" path="m14,13l18,2,16,,14,r2,1l14,2,10,5,4,8,,9r,3l,19,14,13e" fillcolor="#5f5" strokeweight="1pt">
                    <v:stroke startarrowwidth="narrow" startarrowlength="short" endarrowwidth="narrow" endarrowlength="short" endcap="round"/>
                    <v:path arrowok="t" o:connecttype="custom" o:connectlocs="14,13;18,2;16,0;14,0;16,1;14,2;10,5;4,8;0,9;0,12;0,19;14,13" o:connectangles="0,0,0,0,0,0,0,0,0,0,0,0"/>
                  </v:shape>
                  <v:shape id="Freeform 421" o:spid="_x0000_s1431" style="position:absolute;left:3105;top:3944;width:27;height:24;visibility:visible;mso-wrap-style:square;v-text-anchor:top" coordsize="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prL4A&#10;AADcAAAADwAAAGRycy9kb3ducmV2LnhtbERPSwrCMBDdC94hjOBOU0VEqlHEIrgS/EGXQzO2xWZS&#10;m1jr7c1CcPl4/9WmM5VoqXGlZQWTcQSCOLO65FzB9bIfLUA4j6yxskwKPuRgs+73Vhhr++YTtWef&#10;ixDCLkYFhfd1LKXLCjLoxrYmDtzdNgZ9gE0udYPvEG4qOY2iuTRYcmgosKZdQdnj/DIKjov0oU/p&#10;83Ojurofr7OknSaJUsNBt12C8NT5v/jnPmgFsyisDWfCEZD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cwqay+AAAA3AAAAA8AAAAAAAAAAAAAAAAAmAIAAGRycy9kb3ducmV2&#10;LnhtbFBLBQYAAAAABAAEAPUAAACDAwAAAAA=&#10;" path="m24,19l26,,25,1r-2,l18,2r-7,l5,3,1,3,,4,,5r4,9l16,23r6,-1l24,19e" fillcolor="#0a0" strokeweight="1pt">
                    <v:stroke startarrowwidth="narrow" startarrowlength="short" endarrowwidth="narrow" endarrowlength="short" endcap="round"/>
                    <v:path arrowok="t" o:connecttype="custom" o:connectlocs="24,19;26,0;25,1;23,1;18,2;11,2;5,3;1,3;0,4;0,5;4,14;16,23;22,22;24,19" o:connectangles="0,0,0,0,0,0,0,0,0,0,0,0,0,0"/>
                  </v:shape>
                  <v:shape id="Freeform 422" o:spid="_x0000_s1432" style="position:absolute;left:3139;top:3942;width:22;height: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5macUA&#10;AADcAAAADwAAAGRycy9kb3ducmV2LnhtbESP3YrCMBSE7wXfIRzBuzV10VWrUcRVcBUEf/D60Bzb&#10;YnNSmqjVp98sLHg5zMw3zGRWm0LcqXK5ZQXdTgSCOLE651TB6bj6GIJwHlljYZkUPMnBbNpsTDDW&#10;9sF7uh98KgKEXYwKMu/LWEqXZGTQdWxJHLyLrQz6IKtU6gofAW4K+RlFX9JgzmEhw5IWGSXXw80o&#10;2AxOi2/ZO1+6O9l/zWsu/Xb5o1S7Vc/HIDzV/h3+b6+1gl40gr8z4Qj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mZpxQAAANwAAAAPAAAAAAAAAAAAAAAAAJgCAABkcnMv&#10;ZG93bnJldi54bWxQSwUGAAAAAAQABAD1AAAAigMAAAAA&#10;" path="m,20l2,3r,1l3,4,7,2,10,1r3,l17,r3,1l21,1r,1l8,18,,20e" fillcolor="#0a0" strokeweight="1pt">
                    <v:stroke startarrowwidth="narrow" startarrowlength="short" endarrowwidth="narrow" endarrowlength="short" endcap="round"/>
                    <v:path arrowok="t" o:connecttype="custom" o:connectlocs="0,20;2,3;2,4;3,4;7,2;10,1;13,1;17,0;20,1;21,1;21,2;8,18;0,20" o:connectangles="0,0,0,0,0,0,0,0,0,0,0,0,0"/>
                  </v:shape>
                  <v:shape id="Freeform 423" o:spid="_x0000_s1433" style="position:absolute;left:3133;top:3952;width:21;height: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Fwr8A&#10;AADcAAAADwAAAGRycy9kb3ducmV2LnhtbERPS4vCMBC+C/6HMMLeNFFkWapRRBEUPOz6Og/N2Bab&#10;SWlG7f57c1jY48f3ni87X6sntbEKbGE8MqCI8+AqLiycT9vhF6goyA7rwGThlyIsF/3eHDMXXvxD&#10;z6MUKoVwzNBCKdJkWse8JI9xFBrixN1C61ESbAvtWnylcF/riTGf2mPFqaHEhtYl5ffjw1sIF7e7&#10;GZHisOH91YR6td5ev639GHSrGSihTv7Ff+6dszAdp/npTDoCe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toXCvwAAANwAAAAPAAAAAAAAAAAAAAAAAJgCAABkcnMvZG93bnJl&#10;di54bWxQSwUGAAAAAAQABAD1AAAAhAMAAAAA&#10;" path="m,19l5,r5,2l15,4r5,4l10,19,,19e" fillcolor="#0a0" strokeweight="1pt">
                    <v:stroke startarrowwidth="narrow" startarrowlength="short" endarrowwidth="narrow" endarrowlength="short" endcap="round"/>
                    <v:path arrowok="t" o:connecttype="custom" o:connectlocs="0,19;5,0;10,2;15,4;20,8;10,19;0,19" o:connectangles="0,0,0,0,0,0,0"/>
                  </v:shape>
                  <v:line id="Line 424" o:spid="_x0000_s1434" style="position:absolute;visibility:visible;mso-wrap-style:square" from="3118,3956" to="3118,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GSgMMAAADcAAAADwAAAGRycy9kb3ducmV2LnhtbESPX2vCQBDE34V+h2OFvuklUktIPUUK&#10;QqEPohV8XXJrEprbC7nNn377niD4OMzMb5jNbnKNGqgLtWcD6TIBRVx4W3Np4PJzWGSggiBbbDyT&#10;gT8KsNu+zDaYWz/yiYazlCpCOORooBJpc61DUZHDsPQtcfRuvnMoUXalth2OEe4avUqSd+2w5rhQ&#10;YUufFRW/594Z6OX2TdOlz66U8VrG7Lh2w9GY1/m0/wAlNMkz/Gh/WQNvaQr3M/EI6O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hkoDDAAAA3AAAAA8AAAAAAAAAAAAA&#10;AAAAoQIAAGRycy9kb3ducmV2LnhtbFBLBQYAAAAABAAEAPkAAACRAwAAAAA=&#10;" strokeweight="1pt">
                    <v:stroke startarrowwidth="narrow" startarrowlength="short" endarrowwidth="narrow" endarrowlength="short"/>
                  </v:line>
                  <v:shape id="Freeform 425" o:spid="_x0000_s1435" style="position:absolute;left:3054;top:3944;width:157;height:191;visibility:visible;mso-wrap-style:square;v-text-anchor:top" coordsize="157,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1s8QA&#10;AADcAAAADwAAAGRycy9kb3ducmV2LnhtbESPQYvCMBSE7wv7H8ITvK1p1V2kGkUXFE/Ctnvx9mie&#10;bbV5KU3U6q83guBxmJlvmNmiM7W4UOsqywriQQSCOLe64kLBf7b+moBwHlljbZkU3MjBYv75McNE&#10;2yv/0SX1hQgQdgkqKL1vEildXpJBN7ANcfAOtjXog2wLqVu8Brip5TCKfqTBisNCiQ39lpSf0rNR&#10;sC/iY0r382E14u86O67y5WY3Uarf65ZTEJ46/w6/2lutYBwP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QtbPEAAAA3AAAAA8AAAAAAAAAAAAAAAAAmAIAAGRycy9k&#10;b3ducmV2LnhtbFBLBQYAAAAABAAEAPUAAACJAwAAAAA=&#10;" path="m48,3r1,4l52,14r4,9l59,28r4,8l67,46r1,4l68,54r-2,2l60,60r-7,2l48,65r-4,2l38,71r-6,5l26,82r-8,8l14,97,9,108,5,118,1,129,,136r1,7l3,148r1,5l6,157r6,7l20,171r6,4l29,178r8,3l43,184r14,3l73,190r11,l93,188r10,-1l114,183r10,-4l131,174r9,-7l146,162r4,-8l154,147r2,-10l156,134r-2,-11l150,115r-5,-7l139,100r-5,-4l132,94r-2,-3l125,84r-3,-6l119,75r-2,-3l113,69r-5,-3l104,64r-4,-3l94,58,89,56,87,54,86,53r,-2l88,41,92,31,96,21r6,-11l105,3r,-3l103,2,99,3,92,5,88,6r-4,l83,7r-1,l82,8r,2l83,12r,2l81,14r-6,1l69,15,66,14r-3,l62,13r-1,l60,13r,-1l59,11r1,-1l61,10r,-1l62,8r,-1l60,7r-6,l51,6,49,4,48,3e" fillcolor="#5f5" strokeweight="1pt">
                    <v:stroke startarrowwidth="narrow" startarrowlength="short" endarrowwidth="narrow" endarrowlength="short" endcap="round"/>
                    <v:path arrowok="t" o:connecttype="custom" o:connectlocs="49,7;56,23;63,36;68,50;66,56;53,62;44,67;32,76;18,90;9,108;1,129;1,143;4,153;12,164;26,175;37,181;57,187;84,190;103,187;124,179;140,167;150,154;156,137;154,123;145,108;134,96;130,91;122,78;117,72;108,66;100,61;89,56;86,53;88,41;96,21;105,3;103,2;92,5;84,6;82,7;82,10;83,14;75,15;66,14;62,13;60,13;59,11;61,10;62,8;60,7;51,6;48,3" o:connectangles="0,0,0,0,0,0,0,0,0,0,0,0,0,0,0,0,0,0,0,0,0,0,0,0,0,0,0,0,0,0,0,0,0,0,0,0,0,0,0,0,0,0,0,0,0,0,0,0,0,0,0,0"/>
                  </v:shape>
                  <v:shape id="Freeform 426" o:spid="_x0000_s1436" style="position:absolute;left:3133;top:3958;width:21;height: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Yjd8UA&#10;AADcAAAADwAAAGRycy9kb3ducmV2LnhtbESP0WrCQBRE3wv+w3IFX4pu1CISXUUERYVCm/gBl+w1&#10;iWbvhuwaY7++KxT6OMzMGWa57kwlWmpcaVnBeBSBIM6sLjlXcE53wzkI55E1VpZJwZMcrFe9tyXG&#10;2j74m9rE5yJA2MWooPC+jqV0WUEG3cjWxMG72MagD7LJpW7wEeCmkpMomkmDJYeFAmvaFpTdkrtR&#10;cNkeTu01ep8f5b78+bLp5zNNvFKDfrdZgPDU+f/wX/ugFXyMp/A6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iN3xQAAANwAAAAPAAAAAAAAAAAAAAAAAJgCAABkcnMv&#10;ZG93bnJldi54bWxQSwUGAAAAAAQABAD1AAAAigMAAAAA&#10;" path="m20,l5,25,,30r,8l,41e" filled="f" fillcolor="#bbe0e3" strokeweight="1pt">
                    <v:stroke startarrowwidth="narrow" startarrowlength="short" endarrowwidth="narrow" endarrowlength="short" endcap="round"/>
                    <v:path arrowok="t" o:connecttype="custom" o:connectlocs="20,0;5,25;0,30;0,38;0,41" o:connectangles="0,0,0,0,0"/>
                  </v:shape>
                  <v:shape id="Freeform 427" o:spid="_x0000_s1437" style="position:absolute;left:3113;top:3956;width:21;height:31;visibility:visible;mso-wrap-style:square;v-text-anchor:top" coordsize="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KaMIA&#10;AADcAAAADwAAAGRycy9kb3ducmV2LnhtbESPT4vCMBTE74LfIbwFb5oqZbdU0yJi0eOuf+6P5m1b&#10;2ryUJmr99kZY2OMwM79hNvloOnGnwTWWFSwXEQji0uqGKwWXczFPQDiPrLGzTAqe5CDPppMNpto+&#10;+IfuJ1+JAGGXooLa+z6V0pU1GXQL2xMH79cOBn2QQyX1gI8AN51cRdGnNNhwWKixp11NZXu6GQWF&#10;PLZf8XW7b/d4uJXfib1ci1ip2ce4XYPwNPr/8F/7qBXEyxjeZ8IRk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p0powgAAANwAAAAPAAAAAAAAAAAAAAAAAJgCAABkcnMvZG93&#10;bnJldi54bWxQSwUGAAAAAAQABAD1AAAAhwMAAAAA&#10;" path="m,l2,6r2,6l11,19r9,11e" filled="f" fillcolor="#bbe0e3" strokeweight="1pt">
                    <v:stroke startarrowwidth="narrow" startarrowlength="short" endarrowwidth="narrow" endarrowlength="short" endcap="round"/>
                    <v:path arrowok="t" o:connecttype="custom" o:connectlocs="0,0;2,6;4,12;11,19;20,30" o:connectangles="0,0,0,0,0"/>
                  </v:shape>
                  <v:shape id="Freeform 428" o:spid="_x0000_s1438" style="position:absolute;left:3119;top:3992;width:25;height:20;visibility:visible;mso-wrap-style:square;v-text-anchor:top" coordsize="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C58QA&#10;AADcAAAADwAAAGRycy9kb3ducmV2LnhtbESPQWsCMRSE70L/Q3iCF+lmLbW4q1FKoSDe1NLzY/O6&#10;Wd28rEmqq7++EYQeh5n5hlmsetuKM/nQOFYwyXIQxJXTDdcKvvafzzMQISJrbB2TgisFWC2fBgss&#10;tbvwls67WIsE4VCiAhNjV0oZKkMWQ+Y64uT9OG8xJulrqT1eEty28iXP36TFhtOCwY4+DFXH3a9V&#10;0Btv9qdifAr5rBjzenOov7c3pUbD/n0OIlIf/8OP9loreJ1M4X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TgufEAAAA3AAAAA8AAAAAAAAAAAAAAAAAmAIAAGRycy9k&#10;b3ducmV2LnhtbFBLBQYAAAAABAAEAPUAAACJAwAAAAA=&#10;" path="m3,2l1,2r,2l,7,,9r1,5l1,16r3,l10,19r5,-3l18,14r3,l24,9r,-2l24,4,24,,22,,20,2,17,4,13,7,7,7,4,4,3,4,3,2e" fillcolor="#a00" strokeweight="1pt">
                    <v:stroke startarrowwidth="narrow" startarrowlength="short" endarrowwidth="narrow" endarrowlength="short" endcap="round"/>
                    <v:path arrowok="t" o:connecttype="custom" o:connectlocs="3,2;1,2;1,4;0,7;0,9;1,14;1,16;4,16;10,19;15,16;18,14;21,14;24,9;24,7;24,4;24,0;22,0;20,2;17,4;13,7;7,7;4,4;3,4;3,2" o:connectangles="0,0,0,0,0,0,0,0,0,0,0,0,0,0,0,0,0,0,0,0,0,0,0,0"/>
                  </v:shape>
                  <v:shape id="Freeform 429" o:spid="_x0000_s1439" style="position:absolute;left:3121;top:4015;width:53;height:88;visibility:visible;mso-wrap-style:square;v-text-anchor:top" coordsize="5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Ra58MA&#10;AADcAAAADwAAAGRycy9kb3ducmV2LnhtbESP0WrCQBRE3wv+w3IF3+omokGjq4hF6EuRRj/gkr1u&#10;ErN3Q3ar6d93BaGPw8ycYTa7wbbiTr2vHStIpwkI4tLpmo2Cy/n4vgThA7LG1jEp+CUPu+3obYO5&#10;dg/+pnsRjIgQ9jkqqELocil9WZFFP3UdcfSurrcYouyN1D0+Ity2cpYkmbRYc1yosKNDReWt+LEK&#10;msWxOVGRHq7GUEZ7vfrg5kupyXjYr0EEGsJ/+NX+1ArmaQbPM/E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Ra58MAAADcAAAADwAAAAAAAAAAAAAAAACYAgAAZHJzL2Rv&#10;d25yZXYueG1sUEsFBgAAAAAEAAQA9QAAAIgDAAAAAA==&#10;" path="m30,4l22,5r-4,l16,,12,1r1,4l6,8,3,9,1,12,,14r,2l2,23r2,8l6,33r1,1l10,35r8,l21,35r1,5l26,52r1,8l23,61r-8,1l9,62r-2,l7,67r,8l7,77r3,1l21,77r7,-1l28,81r,6l33,85r,-4l33,76r6,-2l44,72r3,-3l49,66r3,-3l52,60,50,52,47,42,44,31,41,25,40,23r-2,l36,23r-14,l20,14r9,l34,14r1,-1l33,10,30,4e" fillcolor="#0a0" strokeweight="1pt">
                    <v:stroke startarrowwidth="narrow" startarrowlength="short" endarrowwidth="narrow" endarrowlength="short" endcap="round"/>
                    <v:path arrowok="t" o:connecttype="custom" o:connectlocs="30,4;22,5;18,5;16,0;12,1;13,5;6,8;3,9;1,12;0,14;0,16;2,23;4,31;6,33;7,34;10,35;18,35;21,35;22,40;26,52;27,60;23,61;15,62;9,62;7,62;7,67;7,75;7,77;10,78;21,77;28,76;28,81;28,87;33,85;33,81;33,76;39,74;44,72;47,69;49,66;52,63;52,60;50,52;47,42;44,31;41,25;40,23;38,23;36,23;22,23;20,14;29,14;34,14;35,13;33,10;30,4" o:connectangles="0,0,0,0,0,0,0,0,0,0,0,0,0,0,0,0,0,0,0,0,0,0,0,0,0,0,0,0,0,0,0,0,0,0,0,0,0,0,0,0,0,0,0,0,0,0,0,0,0,0,0,0,0,0,0,0"/>
                  </v:shape>
                  <v:shape id="Freeform 430" o:spid="_x0000_s1440" style="position:absolute;left:3131;top:4030;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0kTcYA&#10;AADcAAAADwAAAGRycy9kb3ducmV2LnhtbESPQWvCQBSE74L/YXmF3upGKbZG1xC0ghV6aCqot0f2&#10;NQlm36bZNab/3i0UPA4z8w2zSHpTi45aV1lWMB5FIIhzqysuFOy/Nk+vIJxH1lhbJgW/5CBZDgcL&#10;jLW98id1mS9EgLCLUUHpfRNL6fKSDLqRbYiD921bgz7ItpC6xWuAm1pOomgqDVYcFkpsaFVSfs4u&#10;RsExXTfv1H0cbHZ6W5vZdEdb/aPU40OfzkF46v09/N/eagXP4xf4Ox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0kTcYAAADcAAAADwAAAAAAAAAAAAAAAACYAgAAZHJz&#10;L2Rvd25yZXYueG1sUEsFBgAAAAAEAAQA9QAAAIsDAAAAAA==&#10;" path="m11,l5,,2,2,,6r2,7l2,17r6,3l20,20,11,e" fillcolor="#5f5" strokeweight="1pt">
                    <v:stroke startarrowwidth="narrow" startarrowlength="short" endarrowwidth="narrow" endarrowlength="short" endcap="round"/>
                    <v:path arrowok="t" o:connecttype="custom" o:connectlocs="11,0;5,0;2,2;0,6;2,13;2,17;8,20;20,20;11,0" o:connectangles="0,0,0,0,0,0,0,0,0"/>
                  </v:shape>
                  <v:shape id="Freeform 431" o:spid="_x0000_s1441" style="position:absolute;left:3146;top:4048;width:21;height:27;visibility:visible;mso-wrap-style:square;v-text-anchor:top" coordsize="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nhFMEA&#10;AADcAAAADwAAAGRycy9kb3ducmV2LnhtbERPS0vDQBC+C/0PyxS82U2rSIndllIQCnrpA8HbkB2T&#10;tDuzIbs28d87B8Hjx/debUYO5kZ9aqM4mM8KMCRV9K3UDs6n14clmJRRPIYo5OCHEmzWk7sVlj4O&#10;cqDbMddGQySV6KDJuSutTVVDjGkWOxLlvmLPmBX2tfU9DhrOwS6K4tkytqINDXa0a6i6Hr9ZSx7Z&#10;+sv+82N5onwIw9vinQM7dz8dty9gMo35X/zn3nsHT3Ndq2f0CN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p4RTBAAAA3AAAAA8AAAAAAAAAAAAAAAAAmAIAAGRycy9kb3du&#10;cmV2LnhtbFBLBQYAAAAABAAEAPUAAACGAwAAAAA=&#10;" path="m,1r3,9l8,19r2,7l13,24r3,-1l20,21r,-4l11,4r,-3l8,1,3,,,1e" fillcolor="#5f5" strokeweight="1pt">
                    <v:stroke startarrowwidth="narrow" startarrowlength="short" endarrowwidth="narrow" endarrowlength="short" endcap="round"/>
                    <v:path arrowok="t" o:connecttype="custom" o:connectlocs="0,1;3,10;8,19;10,26;13,24;16,23;20,21;20,17;11,4;11,1;8,1;3,0;0,1" o:connectangles="0,0,0,0,0,0,0,0,0,0,0,0,0"/>
                  </v:shape>
                  <v:shape id="Freeform 432" o:spid="_x0000_s1442" style="position:absolute;left:2992;top:4064;width:46;height:28;visibility:visible;mso-wrap-style:square;v-text-anchor:top" coordsize="4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kG8YA&#10;AADcAAAADwAAAGRycy9kb3ducmV2LnhtbESPQWvCQBSE74L/YXlCb80mtrWauoq0WAterHrw+Jp9&#10;JsHs2zS7NfHfuwXB4zAz3zDTeWcqcabGlZYVJFEMgjizuuRcwX63fByDcB5ZY2WZFFzIwXzW700x&#10;1bblbzpvfS4ChF2KCgrv61RKlxVk0EW2Jg7e0TYGfZBNLnWDbYCbSg7jeCQNlhwWCqzpvaDstP0z&#10;CjaT1eHzd03Zx1Ob82vy8rPfjdZKPQy6xRsIT52/h2/tL63gOZnA/5lw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skG8YAAADcAAAADwAAAAAAAAAAAAAAAACYAgAAZHJz&#10;L2Rvd25yZXYueG1sUEsFBgAAAAAEAAQA9QAAAIsDAAAAAA==&#10;" path="m45,13l44,11r,-1l43,8r,-1l42,6,40,5,39,4,38,3,36,2,34,1,33,,30,,28,,26,,24,,22,,19,,17,,15,,13,,10,,9,1,7,2,5,3,4,4,3,5,1,6,,7,,8r,2l,11r,2l,14r,1l,17r,1l1,20r2,1l4,22r1,1l7,24r2,1l10,25r3,1l15,26r2,1l19,27r3,l24,27r2,l28,26r2,l33,25r1,l36,24r2,-1l39,22r1,-1l42,20r1,-2l43,17r1,-2l44,14r1,-1e" fillcolor="yellow" strokeweight="1pt">
                    <v:stroke startarrowwidth="narrow" startarrowlength="short" endarrowwidth="narrow" endarrowlength="short" endcap="round"/>
                    <v:path arrowok="t" o:connecttype="custom" o:connectlocs="44,11;43,8;42,6;39,4;36,2;33,0;28,0;24,0;19,0;15,0;10,0;7,2;4,4;1,6;0,8;0,11;0,14;0,17;1,20;4,22;7,24;10,25;15,26;19,27;24,27;28,26;33,25;36,24;39,22;42,20;43,17;44,14" o:connectangles="0,0,0,0,0,0,0,0,0,0,0,0,0,0,0,0,0,0,0,0,0,0,0,0,0,0,0,0,0,0,0,0"/>
                  </v:shape>
                  <v:shape id="Freeform 433" o:spid="_x0000_s1443" style="position:absolute;left:2992;top:4069;width:46;height:20;visibility:visible;mso-wrap-style:square;v-text-anchor:top" coordsize="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7URMIA&#10;AADcAAAADwAAAGRycy9kb3ducmV2LnhtbERPzWqDQBC+B/IOyxR6S9aKhmCzCY0gbckhxPQBBneq&#10;tu6suFu1ffruIZDjx/e/O8ymEyMNrrWs4GkdgSCurG65VvBxLVZbEM4ja+wsk4JfcnDYLxc7zLSd&#10;+EJj6WsRQthlqKDxvs+kdFVDBt3a9sSB+7SDQR/gUEs94BTCTSfjKNpIgy2HhgZ7yhuqvssfo+A8&#10;vv+diiJP0qSbKUq/+LjhV6UeH+aXZxCeZn8X39xvWkESh/nhTDgCcv8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tREwgAAANwAAAAPAAAAAAAAAAAAAAAAAJgCAABkcnMvZG93&#10;bnJldi54bWxQSwUGAAAAAAQABAD1AAAAhwMAAAAA&#10;" path="m,19r45,l45,,,,,19e" fillcolor="yellow" stroked="f">
                    <v:stroke startarrowwidth="narrow" startarrowlength="short" endarrowwidth="narrow" endarrowlength="short" endcap="round"/>
                    <v:path arrowok="t" o:connecttype="custom" o:connectlocs="0,19;45,19;45,0;0,0;0,19" o:connectangles="0,0,0,0,0"/>
                  </v:shape>
                  <v:line id="Line 434" o:spid="_x0000_s1444" style="position:absolute;visibility:visible;mso-wrap-style:square" from="2991,4074" to="2991,4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1YPcIAAADcAAAADwAAAGRycy9kb3ducmV2LnhtbESPX2vCQBDE3wt+h2OFvtWLohJSTxFB&#10;KPggVaGvS25Ngrm9kNv86bfvCUIfh5n5DbPZja5WPbWh8mxgPktAEefeVlwYuF2PHymoIMgWa89k&#10;4JcC7LaTtw1m1g/8Tf1FChUhHDI0UIo0mdYhL8lhmPmGOHp33zqUKNtC2xaHCHe1XiTJWjusOC6U&#10;2NChpPxx6ZyBTu4nGm9d+kMpr2RIzyvXn415n477T1BCo/yHX+0va2C5mMPzTDwCe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U1YPcIAAADcAAAADwAAAAAAAAAAAAAA&#10;AAChAgAAZHJzL2Rvd25yZXYueG1sUEsFBgAAAAAEAAQA+QAAAJADAAAAAA==&#10;" strokeweight="1pt">
                    <v:stroke startarrowwidth="narrow" startarrowlength="short" endarrowwidth="narrow" endarrowlength="short"/>
                  </v:line>
                  <v:line id="Line 435" o:spid="_x0000_s1445" style="position:absolute;flip:y;visibility:visible;mso-wrap-style:square" from="3036,4073" to="3036,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HTfMIAAADcAAAADwAAAGRycy9kb3ducmV2LnhtbESPQYvCMBSE7wv+h/CEvSyaWqSUahQR&#10;BMGTddHro3m2xealNrHWf78RhD0OM/MNs1wPphE9da62rGA2jUAQF1bXXCr4Pe0mKQjnkTU2lknB&#10;ixysV6OvJWbaPvlIfe5LESDsMlRQed9mUrqiIoNualvi4F1tZ9AH2ZVSd/gMcNPIOIoSabDmsFBh&#10;S9uKilv+MAoKm54P6esyS+6nJE7rH5n3Rir1PR42CxCeBv8f/rT3WsE8juF9Jhw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HTfMIAAADcAAAADwAAAAAAAAAAAAAA&#10;AAChAgAAZHJzL2Rvd25yZXYueG1sUEsFBgAAAAAEAAQA+QAAAJADAAAAAA==&#10;" strokeweight="1pt">
                    <v:stroke startarrowwidth="narrow" startarrowlength="short" endarrowwidth="narrow" endarrowlength="short"/>
                  </v:line>
                  <v:shape id="Freeform 436" o:spid="_x0000_s1446" style="position:absolute;left:2992;top:4070;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TPvMUA&#10;AADcAAAADwAAAGRycy9kb3ducmV2LnhtbESPT4vCMBTE78J+h/AWvGmqKyLVKCKo9SD4Z2Gvj+bZ&#10;FpuX2mTb+u3NwoLHYWZ+wyxWnSlFQ7UrLCsYDSMQxKnVBWcKvq/bwQyE88gaS8uk4EkOVsuP3gJj&#10;bVs+U3PxmQgQdjEqyL2vYildmpNBN7QVcfButjbog6wzqWtsA9yUchxFU2mw4LCQY0WbnNL75dco&#10;uPNj33aH0/S4TibJ/rm7/TRto1T/s1vPQXjq/Dv83060gsn4C/7Oh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M+8xQAAANwAAAAPAAAAAAAAAAAAAAAAAJgCAABkcnMv&#10;ZG93bnJldi54bWxQSwUGAAAAAAQABAD1AAAAigMAAAAA&#10;" path="m,l,13r,2l18,17r,3l18,4r,-2l,e" fillcolor="yellow" stroked="f">
                    <v:stroke startarrowwidth="narrow" startarrowlength="short" endarrowwidth="narrow" endarrowlength="short" endcap="round"/>
                    <v:path arrowok="t" o:connecttype="custom" o:connectlocs="0,0;0,13;0,15;18,17;18,20;18,4;18,2;0,0" o:connectangles="0,0,0,0,0,0,0,0"/>
                  </v:shape>
                  <v:shape id="Freeform 437" o:spid="_x0000_s1447" style="position:absolute;left:2996;top:4075;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hbMAA&#10;AADcAAAADwAAAGRycy9kb3ducmV2LnhtbESPX2vCMBTF3wW/Q7iCbzZVXCmdUUS2sVft2PMluWuK&#10;zU1pMlu/vRkIezycPz/O7jC5TtxoCK1nBessB0GsvWm5UfBVv69KECEiG+w8k4I7BTjs57MdVsaP&#10;fKbbJTYijXCoUIGNsa+kDNqSw5D5njh5P35wGJMcGmkGHNO46+QmzwvpsOVEsNjTyZK+Xn5dgmhb&#10;l06/fPTy274ZGluPxV2p5WI6voKINMX/8LP9aRRsN1v4O5OOgN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hbMAAAADcAAAADwAAAAAAAAAAAAAAAACYAgAAZHJzL2Rvd25y&#10;ZXYueG1sUEsFBgAAAAAEAAQA9QAAAIUDAAAAAA==&#10;" path="m,l,,19,2r,16l,18,,e" fillcolor="yellow" stroked="f">
                    <v:stroke startarrowwidth="narrow" startarrowlength="short" endarrowwidth="narrow" endarrowlength="short" endcap="round"/>
                    <v:path arrowok="t" o:connecttype="custom" o:connectlocs="0,0;0,0;19,2;19,18;0,18;0,0" o:connectangles="0,0,0,0,0,0"/>
                  </v:shape>
                  <v:shape id="Freeform 438" o:spid="_x0000_s1448" style="position:absolute;left:2997;top:4078;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yU8YA&#10;AADcAAAADwAAAGRycy9kb3ducmV2LnhtbESPT2vCQBTE74V+h+UVejObSiqSuooIrelB0Fjo9ZF9&#10;JsHs25jd5s+3dwuFHoeZ+Q2z2oymET11rras4CWKQRAXVtdcKvg6v8+WIJxH1thYJgUTOdisHx9W&#10;mGo78In63JciQNilqKDyvk2ldEVFBl1kW+LgXWxn0AfZlVJ3OAS4aeQ8jhfSYM1hocKWdhUV1/zH&#10;KLjybT+Mn8fFYZsl2X76uHz3Q6/U89O4fQPhafT/4b92phUk81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HyU8YAAADcAAAADwAAAAAAAAAAAAAAAACYAgAAZHJz&#10;L2Rvd25yZXYueG1sUEsFBgAAAAAEAAQA9QAAAIsDAAAAAA==&#10;" path="m,l,17r18,3l18,,,e" fillcolor="yellow" stroked="f">
                    <v:stroke startarrowwidth="narrow" startarrowlength="short" endarrowwidth="narrow" endarrowlength="short" endcap="round"/>
                    <v:path arrowok="t" o:connecttype="custom" o:connectlocs="0,0;0,17;18,20;18,0;0,0" o:connectangles="0,0,0,0,0"/>
                  </v:shape>
                  <v:shape id="Freeform 439" o:spid="_x0000_s1449" style="position:absolute;left:3036;top:4070;width:20;height:2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b8McA&#10;AADcAAAADwAAAGRycy9kb3ducmV2LnhtbESPQWvCQBSE7wX/w/KEXkrdGG2Q1E0QoagU1Noeenxk&#10;X5Ng9m3Irib++65Q6HGYmW+YZT6YRlypc7VlBdNJBIK4sLrmUsHX59vzAoTzyBoby6TgRg7ybPSw&#10;xFTbnj/oevKlCBB2KSqovG9TKV1RkUE3sS1x8H5sZ9AH2ZVSd9gHuGlkHEWJNFhzWKiwpXVFxfl0&#10;MQri9nDbfu9eFkecHTdP/X72npQbpR7Hw+oVhKfB/4f/2lutYB4ncD8Tj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im/DHAAAA3AAAAA8AAAAAAAAAAAAAAAAAmAIAAGRy&#10;cy9kb3ducmV2LnhtbFBLBQYAAAAABAAEAPUAAACMAwAAAAA=&#10;" path="m19,15l19,r,2l,2,,20,19,17r,-2e" fillcolor="yellow" stroked="f">
                    <v:stroke startarrowwidth="narrow" startarrowlength="short" endarrowwidth="narrow" endarrowlength="short" endcap="round"/>
                    <v:path arrowok="t" o:connecttype="custom" o:connectlocs="19,15;19,0;19,2;0,2;0,20;19,17;19,15" o:connectangles="0,0,0,0,0,0,0"/>
                  </v:shape>
                  <v:shape id="Freeform 440" o:spid="_x0000_s1450" style="position:absolute;left:3036;top:4074;width:1;height:19;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DK8QA&#10;AADcAAAADwAAAGRycy9kb3ducmV2LnhtbESPQYvCMBSE78L+h/AW9iKaKuJKNcqyIuy1VVy8PZpn&#10;W21eShNt9dcbQfA4zMw3zGLVmUpcqXGlZQWjYQSCOLO65FzBbrsZzEA4j6yxskwKbuRgtfzoLTDW&#10;tuWErqnPRYCwi1FB4X0dS+myggy6oa2Jg3e0jUEfZJNL3WAb4KaS4yiaSoMlh4UCa/otKDunF6Og&#10;jRL5P032+rbRSf902N3T2WWt1Ndn9zMH4anz7/Cr/acVTMbf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SQyvEAAAA3AAAAA8AAAAAAAAAAAAAAAAAmAIAAGRycy9k&#10;b3ducmV2LnhtbFBLBQYAAAAABAAEAPUAAACJAwAAAAA=&#10;" path="m,l,18,,e" fillcolor="yellow" stroked="f">
                    <v:stroke startarrowwidth="narrow" startarrowlength="short" endarrowwidth="narrow" endarrowlength="short" endcap="round"/>
                    <v:path arrowok="t" o:connecttype="custom" o:connectlocs="0,0;0,18;0,0" o:connectangles="0,0,0"/>
                  </v:shape>
                  <v:shape id="Freeform 441" o:spid="_x0000_s1451" style="position:absolute;left:3077;top:4068;width:49;height:30;visibility:visible;mso-wrap-style:square;v-text-anchor:top" coordsize="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oIMAA&#10;AADcAAAADwAAAGRycy9kb3ducmV2LnhtbERPy4rCMBTdD/gP4QruxnRE1KlGqaLgrAZ1cH1prk2Z&#10;5qY0sY+/N4uBWR7Oe7PrbSVaanzpWMHHNAFBnDtdcqHg53Z6X4HwAVlj5ZgUDORhtx29bTDVruML&#10;tddQiBjCPkUFJoQ6ldLnhiz6qauJI/dwjcUQYVNI3WAXw20lZ0mykBZLjg0GazoYyn+vT6ugG0zx&#10;dfx88PexbrO9y5bD6b5UajLuszWIQH34F/+5z1rBfBbXxjPxCM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boIMAAAADcAAAADwAAAAAAAAAAAAAAAACYAgAAZHJzL2Rvd25y&#10;ZXYueG1sUEsFBgAAAAAEAAQA9QAAAIUDAAAAAA==&#10;" path="m48,14l46,12r,-1l46,9,45,8,44,7,43,6,41,5,40,4,38,3,36,2,34,1r-2,l30,,28,,26,,24,,20,,18,,15,,13,1r-2,l10,2,8,3,6,4,5,5,3,6,2,7,1,8,,9r,2l,12r,2l,15r,2l,18r1,1l2,21r1,1l5,23r1,1l8,25r2,1l11,26r2,1l15,27r3,2l20,29r4,l26,29r2,l30,27r2,l34,26r2,l38,25r2,-1l41,23r2,-1l44,21r1,-2l46,18r,-1l46,15r2,-1e" fillcolor="yellow" strokeweight="1pt">
                    <v:stroke startarrowwidth="narrow" startarrowlength="short" endarrowwidth="narrow" endarrowlength="short" endcap="round"/>
                    <v:path arrowok="t" o:connecttype="custom" o:connectlocs="46,12;46,9;44,7;41,5;38,3;34,1;30,0;26,0;20,0;15,0;11,1;8,3;5,5;2,7;0,9;0,12;0,15;0,18;2,21;5,23;8,25;11,26;15,27;20,29;26,29;30,27;34,26;38,25;41,23;44,21;46,18;46,15" o:connectangles="0,0,0,0,0,0,0,0,0,0,0,0,0,0,0,0,0,0,0,0,0,0,0,0,0,0,0,0,0,0,0,0"/>
                  </v:shape>
                  <v:shape id="Freeform 442" o:spid="_x0000_s1452" style="position:absolute;left:3077;top:4074;width:47;height:19;visibility:visible;mso-wrap-style:square;v-text-anchor:top" coordsize="4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RHR8UA&#10;AADcAAAADwAAAGRycy9kb3ducmV2LnhtbESPQWsCMRSE7wX/Q3iCt5qsaKmrUUQQLPTQ2qrXx+Z1&#10;d+vmZUniuv77plDocZiZb5jlureN6MiH2rGGbKxAEBfO1Fxq+PzYPT6DCBHZYOOYNNwpwHo1eFhi&#10;btyN36k7xFIkCIccNVQxtrmUoajIYhi7ljh5X85bjEn6UhqPtwS3jZwo9SQt1pwWKmxpW1FxOVyt&#10;hs1ZvXTZduZPyp3oe4fH/dtrpvVo2G8WICL18T/8194bDdPJH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EdHxQAAANwAAAAPAAAAAAAAAAAAAAAAAJgCAABkcnMv&#10;ZG93bnJldi54bWxQSwUGAAAAAAQABAD1AAAAigMAAAAA&#10;" path="m,18r46,l46,,,,,18e" fillcolor="yellow" stroked="f">
                    <v:stroke startarrowwidth="narrow" startarrowlength="short" endarrowwidth="narrow" endarrowlength="short" endcap="round"/>
                    <v:path arrowok="t" o:connecttype="custom" o:connectlocs="0,18;46,18;46,0;0,0;0,18" o:connectangles="0,0,0,0,0"/>
                  </v:shape>
                  <v:shape id="Freeform 443" o:spid="_x0000_s1453" style="position:absolute;left:3077;top:4060;width:49;height:29;visibility:visible;mso-wrap-style:square;v-text-anchor:top" coordsize="4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XtMEA&#10;AADcAAAADwAAAGRycy9kb3ducmV2LnhtbERPz2vCMBS+D/Y/hDfwNlPtmNIZpVQEQS/TsfOjeWuK&#10;zUtpYlv9681h4PHj+73ajLYRPXW+dqxgNk1AEJdO11wp+Dnv3pcgfEDW2DgmBTfysFm/vqww027g&#10;b+pPoRIxhH2GCkwIbSalLw1Z9FPXEkfuz3UWQ4RdJXWHQwy3jZwnyae0WHNsMNhSYai8nK5WQXlc&#10;HlzSLhbmNy80pXSut8VdqcnbmH+BCDSGp/jfvdcKPtI4P56JR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XF7TBAAAA3AAAAA8AAAAAAAAAAAAAAAAAmAIAAGRycy9kb3du&#10;cmV2LnhtbFBLBQYAAAAABAAEAPUAAACGAwAAAAA=&#10;" path="m48,14l46,12r,-1l46,9,45,8,44,7,43,5,41,4,40,3,38,2r-2,l34,1,32,,30,,28,,26,,24,,20,,18,,15,,13,,11,1,10,2,8,2,6,3,5,4,3,5,2,7,1,8,,9r,2l,12r,2l,15r,1l,18r1,1l2,20r1,2l5,22r1,2l8,25r2,l11,26r2,1l15,27r3,l20,27r4,1l26,27r2,l30,27r2,l34,26r2,-1l38,25r2,-1l41,22r2,l44,20r1,-1l46,18r,-2l46,15r2,-1e" fillcolor="yellow" strokeweight="1pt">
                    <v:stroke startarrowwidth="narrow" startarrowlength="short" endarrowwidth="narrow" endarrowlength="short" endcap="round"/>
                    <v:path arrowok="t" o:connecttype="custom" o:connectlocs="46,12;46,9;44,7;41,4;38,2;34,1;30,0;26,0;20,0;15,0;11,1;8,2;5,4;2,7;0,9;0,12;0,15;0,18;2,20;5,22;8,25;11,26;15,27;20,27;26,27;30,27;34,26;38,25;41,22;44,20;46,18;46,15" o:connectangles="0,0,0,0,0,0,0,0,0,0,0,0,0,0,0,0,0,0,0,0,0,0,0,0,0,0,0,0,0,0,0,0"/>
                  </v:shape>
                  <v:line id="Line 444" o:spid="_x0000_s1454" style="position:absolute;visibility:visible;mso-wrap-style:square" from="3076,4081" to="3076,4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TO4MMAAADcAAAADwAAAGRycy9kb3ducmV2LnhtbESPzWrDMBCE74G8g9hCbomcpCnGjWxC&#10;oFDoITQN9LpYG9vUWhlr/dO3rwqFHoeZ+YY5FrNr1Uh9aDwb2G4SUMSltw1XBm4fL+sUVBBki61n&#10;MvBNAYp8uThiZv3E7zRepVIRwiFDA7VIl2kdypocho3viKN3971DibKvtO1xinDX6l2SPGmHDceF&#10;Gjs611R+XQdnYJD7G823If2klA8ypZeDGy/GrB7m0zMooVn+w3/tV2vgcb+F3zPxCO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UzuDDAAAA3AAAAA8AAAAAAAAAAAAA&#10;AAAAoQIAAGRycy9kb3ducmV2LnhtbFBLBQYAAAAABAAEAPkAAACRAwAAAAA=&#10;" strokeweight="1pt">
                    <v:stroke startarrowwidth="narrow" startarrowlength="short" endarrowwidth="narrow" endarrowlength="short"/>
                  </v:line>
                  <v:line id="Line 445" o:spid="_x0000_s1455" style="position:absolute;flip:y;visibility:visible;mso-wrap-style:square" from="3123,4078" to="3123,4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hFocQAAADcAAAADwAAAGRycy9kb3ducmV2LnhtbESPQWuDQBSE74X8h+UFcilxjS0ixk0o&#10;hUKgp2pprg/3RSXuW+Nujf77bqHQ4zAz3zDFcTa9mGh0nWUFuygGQVxb3XGj4LN622YgnEfW2Fsm&#10;BQs5OB5WDwXm2t75g6bSNyJA2OWooPV+yKV0dUsGXWQH4uBd7GjQBzk2Uo94D3DTyySOU2mw47DQ&#10;4kCvLdXX8tsoqG329Z4t5116q9Ik6x5lORmp1GY9v+xBeJr9f/ivfdIKnp8S+D0TjoA8/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uEWhxAAAANwAAAAPAAAAAAAAAAAA&#10;AAAAAKECAABkcnMvZG93bnJldi54bWxQSwUGAAAAAAQABAD5AAAAkgMAAAAA&#10;" strokeweight="1pt">
                    <v:stroke startarrowwidth="narrow" startarrowlength="short" endarrowwidth="narrow" endarrowlength="short"/>
                  </v:line>
                  <v:shape id="Freeform 446" o:spid="_x0000_s1456" style="position:absolute;left:3077;top:4079;width:20;height:2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yutccA&#10;AADcAAAADwAAAGRycy9kb3ducmV2LnhtbESPQWvCQBSE7wX/w/IEL9JsaloJqauUgqgIbWo9eHxk&#10;X5PQ7NuQXU38925B6HGYmW+YxWowjbhQ52rLCp6iGARxYXXNpYLj9/oxBeE8ssbGMim4koPVcvSw&#10;wEzbnr/ocvClCBB2GSqovG8zKV1RkUEX2ZY4eD+2M+iD7EqpO+wD3DRyFsdzabDmsFBhS+8VFb+H&#10;s1Ewaz+v29PuJc0xyTfT/iPZz8uNUpPx8PYKwtPg/8P39lYreE4S+DsTj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MrrXHAAAA3AAAAA8AAAAAAAAAAAAAAAAAmAIAAGRy&#10;cy9kb3ducmV2LnhtbFBLBQYAAAAABAAEAPUAAACMAwAAAAA=&#10;" path="m,l,15r,2l,20r19,l19,2,,2,,e" fillcolor="yellow" stroked="f">
                    <v:stroke startarrowwidth="narrow" startarrowlength="short" endarrowwidth="narrow" endarrowlength="short" endcap="round"/>
                    <v:path arrowok="t" o:connecttype="custom" o:connectlocs="0,0;0,15;0,17;0,20;19,20;19,2;0,2;0,0" o:connectangles="0,0,0,0,0,0,0,0"/>
                  </v:shape>
                  <v:shape id="Freeform 447" o:spid="_x0000_s1457" style="position:absolute;left:3078;top:4083;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B2MUA&#10;AADcAAAADwAAAGRycy9kb3ducmV2LnhtbESPQWvCQBSE74L/YXlCb7ppFJHoKkVQvBRslNbja/aZ&#10;Dc2+DdlVY399tyB4HGbmG2ax6mwtrtT6yrGC11ECgrhwuuJSwfGwGc5A+ICssXZMCu7kYbXs9xaY&#10;aXfjD7rmoRQRwj5DBSaEJpPSF4Ys+pFriKN3dq3FEGVbSt3iLcJtLdMkmUqLFccFgw2tDRU/+cUq&#10;OLyb88lt99Vm/blL0998/B3SL6VeBt3bHESgLjzDj/ZOK5iMJ/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sHYxQAAANwAAAAPAAAAAAAAAAAAAAAAAJgCAABkcnMv&#10;ZG93bnJldi54bWxQSwUGAAAAAAQABAD1AAAAigMAAAAA&#10;" path="m,l19,r,19l,16,,e" fillcolor="yellow" stroked="f">
                    <v:stroke startarrowwidth="narrow" startarrowlength="short" endarrowwidth="narrow" endarrowlength="short" endcap="round"/>
                    <v:path arrowok="t" o:connecttype="custom" o:connectlocs="0,0;19,0;19,19;0,16;0,0" o:connectangles="0,0,0,0,0"/>
                  </v:shape>
                  <v:shape id="Freeform 448" o:spid="_x0000_s1458" style="position:absolute;left:3083;top:4083;width:21;height: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pqicQA&#10;AADcAAAADwAAAGRycy9kb3ducmV2LnhtbESPQWvCQBSE7wX/w/IEb3UTbaykbkQEpYdCMRbPj+wz&#10;Cc2+jdk1if++Wyj0OMzMN8xmO5pG9NS52rKCeB6BIC6srrlU8HU+PK9BOI+ssbFMCh7kYJtNnjaY&#10;ajvwifrclyJA2KWooPK+TaV0RUUG3dy2xMG72s6gD7Irpe5wCHDTyEUUraTBmsNChS3tKyq+87tR&#10;QJfXJOkv9bC/5fEuPw6fjfyQSs2m4+4NhKfR/4f/2u9awcsygd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aaonEAAAA3AAAAA8AAAAAAAAAAAAAAAAAmAIAAGRycy9k&#10;b3ducmV2LnhtbFBLBQYAAAAABAAEAPUAAACJAwAAAAA=&#10;" path="m,l,16r20,3l20,2,,2,,e" fillcolor="yellow" stroked="f">
                    <v:stroke startarrowwidth="narrow" startarrowlength="short" endarrowwidth="narrow" endarrowlength="short" endcap="round"/>
                    <v:path arrowok="t" o:connecttype="custom" o:connectlocs="0,0;0,16;20,19;20,2;0,2;0,0" o:connectangles="0,0,0,0,0,0"/>
                  </v:shape>
                  <v:shape id="Freeform 449" o:spid="_x0000_s1459" style="position:absolute;left:3123;top:4078;width:1;height:21;visibility:visible;mso-wrap-style:square;v-text-anchor:top" coordsize="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46ksQA&#10;AADcAAAADwAAAGRycy9kb3ducmV2LnhtbESPS4vCQBCE7wv+h6GFva0TH4hGRxFB8SDs+gCvTaZN&#10;opmemJlN4r93FhY8FlX1FTVftqYQNVUut6yg34tAECdW55wqOJ82XxMQziNrLCyTgic5WC46H3OM&#10;tW34QPXRpyJA2MWoIPO+jKV0SUYGXc+WxMG72sqgD7JKpa6wCXBTyEEUjaXBnMNChiWtM0rux1+j&#10;4PZz0Fstp7m1fru7NHXy0N97pT677WoGwlPr3+H/9k4rGA3H8Hc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OpLEAAAA3AAAAA8AAAAAAAAAAAAAAAAAmAIAAGRycy9k&#10;b3ducmV2LnhtbFBLBQYAAAAABAAEAPUAAACJAwAAAAA=&#10;" path="m,15l,,,2,,20,,17,,15e" fillcolor="yellow" stroked="f">
                    <v:stroke startarrowwidth="narrow" startarrowlength="short" endarrowwidth="narrow" endarrowlength="short" endcap="round"/>
                    <v:path arrowok="t" o:connecttype="custom" o:connectlocs="0,15;0,0;0,2;0,20;0,17;0,15" o:connectangles="0,0,0,0,0,0"/>
                  </v:shape>
                  <v:shape id="Freeform 450" o:spid="_x0000_s1460" style="position:absolute;left:3121;top:4082;width:1;height:19;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V9sYA&#10;AADcAAAADwAAAGRycy9kb3ducmV2LnhtbESPQWvCQBSE7wX/w/KEXopubEUlzUbEIvSaNCi9PbKv&#10;SWr2bciuJvbXdwtCj8PMfMMk29G04kq9aywrWMwjEMSl1Q1XCoqPw2wDwnlkja1lUnAjB9t08pBg&#10;rO3AGV1zX4kAYRejgtr7LpbSlTUZdHPbEQfvy/YGfZB9JXWPQ4CbVj5H0UoabDgs1NjRvqbynF+M&#10;giHK5GmVHfXtoLOn78/iJ99c3pR6nI67VxCeRv8fvrfftYLlyxr+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vV9sYAAADcAAAADwAAAAAAAAAAAAAAAACYAgAAZHJz&#10;L2Rvd25yZXYueG1sUEsFBgAAAAAEAAQA9QAAAIsDAAAAAA==&#10;" path="m,l,18,,e" fillcolor="yellow" stroked="f">
                    <v:stroke startarrowwidth="narrow" startarrowlength="short" endarrowwidth="narrow" endarrowlength="short" endcap="round"/>
                    <v:path arrowok="t" o:connecttype="custom" o:connectlocs="0,0;0,18;0,0" o:connectangles="0,0,0"/>
                  </v:shape>
                  <v:shape id="Freeform 451" o:spid="_x0000_s1461" style="position:absolute;left:3017;top:4041;width:49;height:29;visibility:visible;mso-wrap-style:square;v-text-anchor:top" coordsize="4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bssEA&#10;AADcAAAADwAAAGRycy9kb3ducmV2LnhtbERPz2vCMBS+D/Y/hDfwNlPtmNIZpVQEQS/TsfOjeWuK&#10;zUtpYlv9681h4PHj+73ajLYRPXW+dqxgNk1AEJdO11wp+Dnv3pcgfEDW2DgmBTfysFm/vqww027g&#10;b+pPoRIxhH2GCkwIbSalLw1Z9FPXEkfuz3UWQ4RdJXWHQwy3jZwnyae0WHNsMNhSYai8nK5WQXlc&#10;HlzSLhbmNy80pXSut8VdqcnbmH+BCDSGp/jfvdcKPtK4Np6JR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hG7LBAAAA3AAAAA8AAAAAAAAAAAAAAAAAmAIAAGRycy9kb3du&#10;cmV2LnhtbFBLBQYAAAAABAAEAPUAAACGAwAAAAA=&#10;" path="m48,14r,-2l46,11r,-2l45,8,44,7,43,5r-1,l40,3r-2,l36,2,35,1,33,,31,,28,,26,,24,,20,,18,,16,,14,,12,1,10,2,8,3,7,3,5,5,4,5,3,7,2,8,1,9,,11r,1l,14r,1l,16r1,2l2,19r1,2l4,22r1,1l7,24r1,1l10,26r2,l14,27r2,l18,28r2,l24,28r2,l28,28r3,-1l33,27r2,-1l36,26r2,-1l40,24r2,-1l43,22r1,-1l45,19r1,-1l46,16r2,-1l48,14e" fillcolor="yellow" strokeweight="1pt">
                    <v:stroke startarrowwidth="narrow" startarrowlength="short" endarrowwidth="narrow" endarrowlength="short" endcap="round"/>
                    <v:path arrowok="t" o:connecttype="custom" o:connectlocs="48,12;46,9;44,7;42,5;38,3;35,1;31,0;26,0;20,0;16,0;12,1;8,3;5,5;3,7;1,9;0,12;0,15;1,18;3,21;5,23;8,25;12,26;16,27;20,28;26,28;31,27;35,26;38,25;42,23;44,21;46,18;48,15" o:connectangles="0,0,0,0,0,0,0,0,0,0,0,0,0,0,0,0,0,0,0,0,0,0,0,0,0,0,0,0,0,0,0,0"/>
                  </v:shape>
                  <v:shape id="Freeform 452" o:spid="_x0000_s1462" style="position:absolute;left:3017;top:4048;width:49;height:20;visibility:visible;mso-wrap-style:square;v-text-anchor:top" coordsize="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dF8YA&#10;AADcAAAADwAAAGRycy9kb3ducmV2LnhtbESPQWvCQBSE7wX/w/IKvdWNWmxNXUXEQtGTaQ8eH9ln&#10;kjb7Nu6uSfTXu0Khx2FmvmHmy97UoiXnK8sKRsMEBHFudcWFgu+vj+c3ED4ga6wtk4ILeVguBg9z&#10;TLXteE9tFgoRIexTVFCG0KRS+rwkg35oG+LoHa0zGKJ0hdQOuwg3tRwnyVQarDgulNjQuqT8Nzsb&#10;BYnbv7Y/OJ5Wm8NpN9p2h+s5s0o9PfardxCB+vAf/mt/agUvkxn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qdF8YAAADcAAAADwAAAAAAAAAAAAAAAACYAgAAZHJz&#10;L2Rvd25yZXYueG1sUEsFBgAAAAAEAAQA9QAAAIsDAAAAAA==&#10;" path="m,19r48,l48,,,,,19e" fillcolor="yellow" stroked="f">
                    <v:stroke startarrowwidth="narrow" startarrowlength="short" endarrowwidth="narrow" endarrowlength="short" endcap="round"/>
                    <v:path arrowok="t" o:connecttype="custom" o:connectlocs="0,19;48,19;48,0;0,0;0,19" o:connectangles="0,0,0,0,0"/>
                  </v:shape>
                  <v:shape id="Freeform 453" o:spid="_x0000_s1463" style="position:absolute;left:3017;top:4033;width:49;height:29;visibility:visible;mso-wrap-style:square;v-text-anchor:top" coordsize="4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FkycAA&#10;AADcAAAADwAAAGRycy9kb3ducmV2LnhtbERPy4rCMBTdD/gP4QruxtQHWmqjSIeBAd34wPWluTbF&#10;5qY0UTvz9ZOF4PJw3vmmt414UOdrxwom4wQEcel0zZWC8+n7MwXhA7LGxjEp+CUPm/XgI8dMuycf&#10;6HEMlYgh7DNUYEJoMyl9aciiH7uWOHJX11kMEXaV1B0+Y7ht5DRJFtJizbHBYEuFofJ2vFsF5T7d&#10;uaRdLs1lW2ia0an+Kv6UGg377QpEoD68xS/3j1Ywn8f58Uw8An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FkycAAAADcAAAADwAAAAAAAAAAAAAAAACYAgAAZHJzL2Rvd25y&#10;ZXYueG1sUEsFBgAAAAAEAAQA9QAAAIUDAAAAAA==&#10;" path="m48,13r,-1l46,11r,-2l45,8,44,6,43,5,42,4,40,3,38,2,36,1r-1,l33,,31,,28,,26,,24,,20,,18,,16,,14,,12,1r-2,l8,2,7,3,5,4,4,5,3,6,2,8,1,9,,11r,1l,13r,2l,16r1,2l2,19r1,1l4,21r1,1l7,24r1,l10,25r2,1l14,26r2,1l18,27r2,l24,28r2,-1l28,27r3,l33,26r2,l36,25r2,-1l40,24r2,-2l43,21r1,-1l45,19r1,-1l46,16r2,-1l48,13e" fillcolor="yellow" strokeweight="1pt">
                    <v:stroke startarrowwidth="narrow" startarrowlength="short" endarrowwidth="narrow" endarrowlength="short" endcap="round"/>
                    <v:path arrowok="t" o:connecttype="custom" o:connectlocs="48,12;46,9;44,6;42,4;38,2;35,1;31,0;26,0;20,0;16,0;12,1;8,2;5,4;3,6;1,9;0,12;0,15;1,18;3,20;5,22;8,24;12,26;16,27;20,27;26,27;31,27;35,26;38,24;42,22;44,20;46,18;48,15" o:connectangles="0,0,0,0,0,0,0,0,0,0,0,0,0,0,0,0,0,0,0,0,0,0,0,0,0,0,0,0,0,0,0,0"/>
                  </v:shape>
                  <v:line id="Line 454" o:spid="_x0000_s1464" style="position:absolute;visibility:visible;mso-wrap-style:square" from="3016,4054" to="3016,4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K9ncIAAADcAAAADwAAAGRycy9kb3ducmV2LnhtbESPX2vCQBDE3wt+h2MF3+pF0RJSTxFB&#10;EHyQWqGvS25Ngrm9kNv88dt7hUIfh5n5DbPZja5WPbWh8mxgMU9AEefeVlwYuH0f31NQQZAt1p7J&#10;wJMC7LaTtw1m1g/8Rf1VChUhHDI0UIo0mdYhL8lhmPuGOHp33zqUKNtC2xaHCHe1XibJh3ZYcVwo&#10;saFDSfnj2jkDndzPNN669IdSXsuQXtauvxgzm477T1BCo/yH/9ona2C1WsDvmXgE9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K9ncIAAADcAAAADwAAAAAAAAAAAAAA&#10;AAChAgAAZHJzL2Rvd25yZXYueG1sUEsFBgAAAAAEAAQA+QAAAJADAAAAAA==&#10;" strokeweight="1pt">
                    <v:stroke startarrowwidth="narrow" startarrowlength="short" endarrowwidth="narrow" endarrowlength="short"/>
                  </v:line>
                  <v:line id="Line 455" o:spid="_x0000_s1465" style="position:absolute;visibility:visible;mso-wrap-style:square" from="3064,4051" to="3064,4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Aj6sIAAADcAAAADwAAAGRycy9kb3ducmV2LnhtbESPX2vCQBDE3wt+h2OFvtWLoiVETxGh&#10;UOiDaAVfl9yaBHN7Ibf502/fEwQfh5n5DbPZja5WPbWh8mxgPktAEefeVlwYuPx+faSggiBbrD2T&#10;gT8KsNtO3jaYWT/wifqzFCpCOGRooBRpMq1DXpLDMPMNcfRuvnUoUbaFti0OEe5qvUiST+2w4rhQ&#10;YkOHkvL7uXMGOrn90Hjp0iulvJIhPa5cfzTmfTru16CERnmFn+1va2C5XMDjTDwCe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EAj6sIAAADcAAAADwAAAAAAAAAAAAAA&#10;AAChAgAAZHJzL2Rvd25yZXYueG1sUEsFBgAAAAAEAAQA+QAAAJADAAAAAA==&#10;" strokeweight="1pt">
                    <v:stroke startarrowwidth="narrow" startarrowlength="short" endarrowwidth="narrow" endarrowlength="short"/>
                  </v:line>
                  <v:shape id="Freeform 456" o:spid="_x0000_s1466" style="position:absolute;left:3018;top:405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0q0cUA&#10;AADcAAAADwAAAGRycy9kb3ducmV2LnhtbESPQWvCQBSE74L/YXlCb7ppFJHoKkVQvBRslNbja/aZ&#10;Dc2+DdlVY399tyB4HGbmG2ax6mwtrtT6yrGC11ECgrhwuuJSwfGwGc5A+ICssXZMCu7kYbXs9xaY&#10;aXfjD7rmoRQRwj5DBSaEJpPSF4Ys+pFriKN3dq3FEGVbSt3iLcJtLdMkmUqLFccFgw2tDRU/+cUq&#10;OLyb88lt99Vm/blL0998/B3SL6VeBt3bHESgLjzDj/ZOK5hMxv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SrRxQAAANwAAAAPAAAAAAAAAAAAAAAAAJgCAABkcnMv&#10;ZG93bnJldi54bWxQSwUGAAAAAAQABAD1AAAAigMAAAAA&#10;" path="m,l,14r19,5l19,2,19,,,e" fillcolor="yellow" stroked="f">
                    <v:stroke startarrowwidth="narrow" startarrowlength="short" endarrowwidth="narrow" endarrowlength="short" endcap="round"/>
                    <v:path arrowok="t" o:connecttype="custom" o:connectlocs="0,0;0,14;19,19;19,2;19,0;0,0" o:connectangles="0,0,0,0,0,0"/>
                  </v:shape>
                  <v:shape id="Freeform 457" o:spid="_x0000_s1467" style="position:absolute;left:3022;top:4053;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ypcUA&#10;AADcAAAADwAAAGRycy9kb3ducmV2LnhtbESPQWvCQBSE74X+h+UVvNVNYygSXUUEixdBY7E9PrPP&#10;bDD7NmRXjf31XaHQ4zAz3zDTeW8bcaXO144VvA0TEMSl0zVXCj73q9cxCB+QNTaOScGdPMxnz09T&#10;zLW78Y6uRahEhLDPUYEJoc2l9KUhi37oWuLonVxnMUTZVVJ3eItw28g0Sd6lxZrjgsGWlobKc3Gx&#10;CvYbc/p2H9t6tTys0/SnGB1D+qXU4KVfTEAE6sN/+K+91gqyLIPHmX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LKlxQAAANwAAAAPAAAAAAAAAAAAAAAAAJgCAABkcnMv&#10;ZG93bnJldi54bWxQSwUGAAAAAAQABAD1AAAAigMAAAAA&#10;" path="m,l19,2r,17l,16,,e" fillcolor="yellow" stroked="f">
                    <v:stroke startarrowwidth="narrow" startarrowlength="short" endarrowwidth="narrow" endarrowlength="short" endcap="round"/>
                    <v:path arrowok="t" o:connecttype="custom" o:connectlocs="0,0;19,2;19,19;0,16;0,0" o:connectangles="0,0,0,0,0"/>
                  </v:shape>
                  <v:shape id="Freeform 458" o:spid="_x0000_s1468" style="position:absolute;left:3023;top:405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gXPsYA&#10;AADcAAAADwAAAGRycy9kb3ducmV2LnhtbESPQWvCQBSE7wX/w/IKvdVNoxZJXUUExUtBo6jHZ/aZ&#10;Dc2+Ddmtpv76bkHocZiZb5jJrLO1uFLrK8cK3voJCOLC6YpLBfvd8nUMwgdkjbVjUvBDHmbT3tME&#10;M+1uvKVrHkoRIewzVGBCaDIpfWHIou+7hjh6F9daDFG2pdQt3iLc1jJNkndpseK4YLChhaHiK/+2&#10;Cnaf5nJyq021XBzWaXrPB+eQHpV6ee7mHyACdeE//GivtYLhcAR/Z+IR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gXPsYAAADcAAAADwAAAAAAAAAAAAAAAACYAgAAZHJz&#10;L2Rvd25yZXYueG1sUEsFBgAAAAAEAAQA9QAAAIsDAAAAAA==&#10;" path="m19,l,19r19,l19,e" fillcolor="yellow" stroked="f">
                    <v:stroke startarrowwidth="narrow" startarrowlength="short" endarrowwidth="narrow" endarrowlength="short" endcap="round"/>
                    <v:path arrowok="t" o:connecttype="custom" o:connectlocs="19,0;0,19;19,19;19,0" o:connectangles="0,0,0,0"/>
                  </v:shape>
                  <v:shape id="Freeform 459" o:spid="_x0000_s1469" style="position:absolute;left:3065;top:4050;width:21;height: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6Hg8QA&#10;AADcAAAADwAAAGRycy9kb3ducmV2LnhtbESPQWvCQBSE70L/w/KE3nSjqC0xawiC0kOhNC05P7LP&#10;JJh9m2bXJP57t1DocZiZb5gknUwrBupdY1nBahmBIC6tbrhS8P11WryCcB5ZY2uZFNzJQXp4miUY&#10;azvyJw25r0SAsItRQe19F0vpypoMuqXtiIN3sb1BH2RfSd3jGOCmleso2kmDDYeFGjs61lRe85tR&#10;QMXLdjsUzXj8yVdZfh4/WvkulXqeT9kehKfJ/4f/2m9awWazg98z4QjIw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Oh4PEAAAA3AAAAA8AAAAAAAAAAAAAAAAAmAIAAGRycy9k&#10;b3ducmV2LnhtbFBLBQYAAAAABAAEAPUAAACJAwAAAAA=&#10;" path="m20,14l20,,,,,2,,19,,16r20,l20,14e" fillcolor="yellow" stroked="f">
                    <v:stroke startarrowwidth="narrow" startarrowlength="short" endarrowwidth="narrow" endarrowlength="short" endcap="round"/>
                    <v:path arrowok="t" o:connecttype="custom" o:connectlocs="20,14;20,0;0,0;0,2;0,19;0,16;20,16;20,14" o:connectangles="0,0,0,0,0,0,0,0"/>
                  </v:shape>
                  <v:shape id="Freeform 460" o:spid="_x0000_s1470" style="position:absolute;left:3063;top:4052;width:1;height:21;visibility:visible;mso-wrap-style:square;v-text-anchor:top" coordsize="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TsdMUA&#10;AADcAAAADwAAAGRycy9kb3ducmV2LnhtbESPQWvCQBSE7wX/w/KE3ppNRWwbXUWEhhyEalrw+si+&#10;Jmmzb2N2TeK/7woFj8PMfMOsNqNpRE+dqy0reI5iEMSF1TWXCr4+359eQTiPrLGxTAqu5GCznjys&#10;MNF24CP1uS9FgLBLUEHlfZtI6YqKDLrItsTB+7adQR9kV0rd4RDgppGzOF5IgzWHhQpb2lVU/OYX&#10;o+DncNSplm+1tT7NTkNfnPXHXqnH6bhdgvA0+nv4v51pBfP5C9zO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Ox0xQAAANwAAAAPAAAAAAAAAAAAAAAAAJgCAABkcnMv&#10;ZG93bnJldi54bWxQSwUGAAAAAAQABAD1AAAAigMAAAAA&#10;" path="m,l,17r,3l,2,,e" fillcolor="yellow" stroked="f">
                    <v:stroke startarrowwidth="narrow" startarrowlength="short" endarrowwidth="narrow" endarrowlength="short" endcap="round"/>
                    <v:path arrowok="t" o:connecttype="custom" o:connectlocs="0,0;0,17;0,20;0,2;0,0" o:connectangles="0,0,0,0,0"/>
                  </v:shape>
                  <v:shape id="Freeform 461" o:spid="_x0000_s1471" style="position:absolute;left:3017;top:4033;width:49;height:29;visibility:visible;mso-wrap-style:square;v-text-anchor:top" coordsize="4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doz8AA&#10;AADcAAAADwAAAGRycy9kb3ducmV2LnhtbERPy4rCMBTdD/gP4QruxtQHWmqjSIeBAd34wPWluTbF&#10;5qY0UTvz9ZOF4PJw3vmmt414UOdrxwom4wQEcel0zZWC8+n7MwXhA7LGxjEp+CUPm/XgI8dMuycf&#10;6HEMlYgh7DNUYEJoMyl9aciiH7uWOHJX11kMEXaV1B0+Y7ht5DRJFtJizbHBYEuFofJ2vFsF5T7d&#10;uaRdLs1lW2ia0an+Kv6UGg377QpEoD68xS/3j1Ywn8e18Uw8An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6doz8AAAADcAAAADwAAAAAAAAAAAAAAAACYAgAAZHJzL2Rvd25y&#10;ZXYueG1sUEsFBgAAAAAEAAQA9QAAAIUDAAAAAA==&#10;" path="m48,13r,-1l46,11r,-2l45,8,44,6,43,5,42,4,40,3,38,2,36,1r-1,l33,,31,,28,,26,,24,,20,,18,,16,,14,,12,1r-2,l8,2,7,3,5,4,4,5,3,6,2,8,1,9,,11r,1l,13r,2l,16r1,2l2,19r1,1l4,21r1,1l7,24r1,l10,25r2,1l14,26r2,1l18,27r2,l24,28r2,-1l28,27r3,l33,26r2,l36,25r2,-1l40,24r2,-2l43,21r1,-1l45,19r1,-1l46,16r2,-1l48,13e" fillcolor="yellow" strokeweight="1pt">
                    <v:stroke startarrowwidth="narrow" startarrowlength="short" endarrowwidth="narrow" endarrowlength="short" endcap="round"/>
                    <v:path arrowok="t" o:connecttype="custom" o:connectlocs="48,12;46,9;44,6;42,4;38,2;35,1;31,0;26,0;20,0;16,0;12,1;8,2;5,4;3,6;1,9;0,12;0,15;1,18;3,20;5,22;8,24;12,26;16,27;20,27;26,27;31,27;35,26;38,24;42,22;44,20;46,18;48,15" o:connectangles="0,0,0,0,0,0,0,0,0,0,0,0,0,0,0,0,0,0,0,0,0,0,0,0,0,0,0,0,0,0,0,0"/>
                  </v:shape>
                  <v:shape id="Freeform 462" o:spid="_x0000_s1472" style="position:absolute;left:3017;top:4040;width:49;height:19;visibility:visible;mso-wrap-style:square;v-text-anchor:top" coordsize="4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eCK8YA&#10;AADcAAAADwAAAGRycy9kb3ducmV2LnhtbESPW2sCMRSE34X+h3AKvtVsRbxsjVIKBX0QvLSCb8fN&#10;6e7q5mRNoq7/3ggFH4eZ+YYZTxtTiQs5X1pW8N5JQBBnVpecK/jZfL8NQfiArLGyTApu5GE6eWmN&#10;MdX2yiu6rEMuIoR9igqKEOpUSp8VZNB3bE0cvT/rDIYoXS61w2uEm0p2k6QvDZYcFwqs6aug7Lg+&#10;GwWzJXYxzJ1sDsfDYj/Y9Xn7e1Kq/dp8foAI1IRn+L890wp6vRE8zsQj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eCK8YAAADcAAAADwAAAAAAAAAAAAAAAACYAgAAZHJz&#10;L2Rvd25yZXYueG1sUEsFBgAAAAAEAAQA9QAAAIsDAAAAAA==&#10;" path="m,18r48,l48,,,,,18e" fillcolor="yellow" stroked="f">
                    <v:stroke startarrowwidth="narrow" startarrowlength="short" endarrowwidth="narrow" endarrowlength="short" endcap="round"/>
                    <v:path arrowok="t" o:connecttype="custom" o:connectlocs="0,18;48,18;48,0;0,0;0,18" o:connectangles="0,0,0,0,0"/>
                  </v:shape>
                  <v:shape id="Freeform 463" o:spid="_x0000_s1473" style="position:absolute;left:3017;top:4024;width:49;height:29;visibility:visible;mso-wrap-style:square;v-text-anchor:top" coordsize="4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yFL8A&#10;AADcAAAADwAAAGRycy9kb3ducmV2LnhtbERPy4rCMBTdD/gP4QqzG1PfUo0ilQFBNz5wfWmuTbG5&#10;KU3U6tebxcAsD+e9WLW2Eg9qfOlYQb+XgCDOnS65UHA+/f7MQPiArLFyTApe5GG17HwtMNXuyQd6&#10;HEMhYgj7FBWYEOpUSp8bsuh7riaO3NU1FkOETSF1g88Ybis5SJKJtFhybDBYU2Yovx3vVkG+n+1c&#10;Uk+n5rLONA3pVG6yt1Lf3XY9BxGoDf/iP/dWKxiN4/x4Jh4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CPIUvwAAANwAAAAPAAAAAAAAAAAAAAAAAJgCAABkcnMvZG93bnJl&#10;di54bWxQSwUGAAAAAAQABAD1AAAAhAMAAAAA&#10;" path="m48,14r,-2l46,11r,-1l45,8,44,7,43,6,42,5,40,4,38,3,36,2r-1,l33,1,31,,28,,26,,24,,20,,18,,16,,14,1,12,2r-2,l8,3,7,4,5,5,4,6,3,7,2,8,1,10,,11r,1l,14r,1l,17r1,1l2,20r1,1l4,22r1,1l7,24r1,1l10,26r2,l14,27r2,1l18,28r2,l24,28r2,l28,28r3,l33,27r2,-1l36,26r2,-1l40,24r2,-1l43,22r1,-1l45,20r1,-2l46,17r2,-2l48,14e" fillcolor="yellow" strokeweight="1pt">
                    <v:stroke startarrowwidth="narrow" startarrowlength="short" endarrowwidth="narrow" endarrowlength="short" endcap="round"/>
                    <v:path arrowok="t" o:connecttype="custom" o:connectlocs="48,12;46,10;44,7;42,5;38,3;35,2;31,0;26,0;20,0;16,0;12,2;8,3;5,5;3,7;1,10;0,12;0,15;1,18;3,21;5,23;8,25;12,26;16,28;20,28;26,28;31,28;35,26;38,25;42,23;44,21;46,18;48,15" o:connectangles="0,0,0,0,0,0,0,0,0,0,0,0,0,0,0,0,0,0,0,0,0,0,0,0,0,0,0,0,0,0,0,0"/>
                  </v:shape>
                  <v:line id="Line 464" o:spid="_x0000_s1474" style="position:absolute;visibility:visible;mso-wrap-style:square" from="3016,4046" to="3016,4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srQMMAAADcAAAADwAAAGRycy9kb3ducmV2LnhtbESPzWrDMBCE74G+g9hAb4mcUBfjRjah&#10;ECj0EJoGcl2sjW1qrYy1/unbV4VCj8PMfMMcysV1aqIhtJ4N7LYJKOLK25ZrA9fP0yYDFQTZYueZ&#10;DHxTgLJ4WB0wt37mD5ouUqsI4ZCjgUakz7UOVUMOw9b3xNG7+8GhRDnU2g44R7jr9D5JnrXDluNC&#10;gz29NlR9XUZnYJT7Oy3XMbtRxqnM2Tl109mYx/VyfAEltMh/+K/9Zg08pTv4PROPg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LK0DDAAAA3AAAAA8AAAAAAAAAAAAA&#10;AAAAoQIAAGRycy9kb3ducmV2LnhtbFBLBQYAAAAABAAEAPkAAACRAwAAAAA=&#10;" strokeweight="1pt">
                    <v:stroke startarrowwidth="narrow" startarrowlength="short" endarrowwidth="narrow" endarrowlength="short"/>
                  </v:line>
                  <v:line id="Line 465" o:spid="_x0000_s1475" style="position:absolute;flip:y;visibility:visible;mso-wrap-style:square" from="3064,4044" to="3064,4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egAcQAAADcAAAADwAAAGRycy9kb3ducmV2LnhtbESPQWuDQBSE74X8h+UFcilxjbQixk0o&#10;hUKgp2pprg/3RSXuW+Nujf77bqHQ4zAz3zDFcTa9mGh0nWUFuygGQVxb3XGj4LN622YgnEfW2Fsm&#10;BQs5OB5WDwXm2t75g6bSNyJA2OWooPV+yKV0dUsGXWQH4uBd7GjQBzk2Uo94D3DTyySOU2mw47DQ&#10;4kCvLdXX8tsoqG329Z4t5116q9Ik6x5lORmp1GY9v+xBeJr9f/ivfdIKnp4T+D0TjoA8/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Z6ABxAAAANwAAAAPAAAAAAAAAAAA&#10;AAAAAKECAABkcnMvZG93bnJldi54bWxQSwUGAAAAAAQABAD5AAAAkgMAAAAA&#10;" strokeweight="1pt">
                    <v:stroke startarrowwidth="narrow" startarrowlength="short" endarrowwidth="narrow" endarrowlength="short"/>
                  </v:line>
                  <v:shape id="Freeform 466" o:spid="_x0000_s1476" style="position:absolute;left:3018;top:4042;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8DMYA&#10;AADcAAAADwAAAGRycy9kb3ducmV2LnhtbESPQWvCQBSE70L/w/IK3nTT2BaJrlIExYtgY6ken9ln&#10;Nph9G7Krpv76bkHocZiZb5jpvLO1uFLrK8cKXoYJCOLC6YpLBV+75WAMwgdkjbVjUvBDHuazp94U&#10;M+1u/EnXPJQiQthnqMCE0GRS+sKQRT90DXH0Tq61GKJsS6lbvEW4rWWaJO/SYsVxwWBDC0PFOb9Y&#10;BbuNOR3calstF9/rNL3no2NI90r1n7uPCYhAXfgPP9prreD1bQR/Z+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S8DMYAAADcAAAADwAAAAAAAAAAAAAAAACYAgAAZHJz&#10;L2Rvd25yZXYueG1sUEsFBgAAAAAEAAQA9QAAAIsDAAAAAA==&#10;" path="m,l,12r,2l19,16r,3l19,4r,-2l,e" fillcolor="yellow" stroked="f">
                    <v:stroke startarrowwidth="narrow" startarrowlength="short" endarrowwidth="narrow" endarrowlength="short" endcap="round"/>
                    <v:path arrowok="t" o:connecttype="custom" o:connectlocs="0,0;0,12;0,14;19,16;19,19;19,4;19,2;0,0" o:connectangles="0,0,0,0,0,0,0,0"/>
                  </v:shape>
                  <v:shape id="Freeform 467" o:spid="_x0000_s1477" style="position:absolute;left:3022;top:4046;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0keMYA&#10;AADcAAAADwAAAGRycy9kb3ducmV2LnhtbESPQWvCQBSE7wX/w/IKvdVNoxZJXUUExUtBo6jHZ/aZ&#10;Dc2+Ddmtpv76bkHocZiZb5jJrLO1uFLrK8cK3voJCOLC6YpLBfvd8nUMwgdkjbVjUvBDHmbT3tME&#10;M+1uvKVrHkoRIewzVGBCaDIpfWHIou+7hjh6F9daDFG2pdQt3iLc1jJNkndpseK4YLChhaHiK/+2&#10;Cnaf5nJyq021XBzWaXrPB+eQHpV6ee7mHyACdeE//GivtYLhaAh/Z+IR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0keMYAAADcAAAADwAAAAAAAAAAAAAAAACYAgAAZHJz&#10;L2Rvd25yZXYueG1sUEsFBgAAAAAEAAQA9QAAAIsDAAAAAA==&#10;" path="m,l19,r,2l19,19r,-3l,16,,e" fillcolor="yellow" stroked="f">
                    <v:stroke startarrowwidth="narrow" startarrowlength="short" endarrowwidth="narrow" endarrowlength="short" endcap="round"/>
                    <v:path arrowok="t" o:connecttype="custom" o:connectlocs="0,0;19,0;19,2;19,19;19,16;0,16;0,0" o:connectangles="0,0,0,0,0,0,0"/>
                  </v:shape>
                  <v:shape id="Freeform 468" o:spid="_x0000_s1478" style="position:absolute;left:3023;top:404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B48YA&#10;AADcAAAADwAAAGRycy9kb3ducmV2LnhtbESPQWvCQBSE74L/YXmF3nTTtBZJXUUEi5eCRlGPz+wz&#10;G5p9G7JbTfvrXUHocZiZb5jJrLO1uFDrK8cKXoYJCOLC6YpLBbvtcjAG4QOyxtoxKfglD7NpvzfB&#10;TLsrb+iSh1JECPsMFZgQmkxKXxiy6IeuIY7e2bUWQ5RtKXWL1wi3tUyT5F1arDguGGxoYaj4zn+s&#10;gu2XOR/d57paLvarNP3LX08hPSj1/NTNP0AE6sJ/+NFeaQVvoxH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GB48YAAADcAAAADwAAAAAAAAAAAAAAAACYAgAAZHJz&#10;L2Rvd25yZXYueG1sUEsFBgAAAAAEAAQA9QAAAIsDAAAAAA==&#10;" path="m19,l,19r19,l19,e" fillcolor="yellow" stroked="f">
                    <v:stroke startarrowwidth="narrow" startarrowlength="short" endarrowwidth="narrow" endarrowlength="short" endcap="round"/>
                    <v:path arrowok="t" o:connecttype="custom" o:connectlocs="19,0;0,19;19,19;19,0" o:connectangles="0,0,0,0"/>
                  </v:shape>
                  <v:shape id="Freeform 469" o:spid="_x0000_s1479" style="position:absolute;left:3065;top:4041;width:21;height: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RXsQA&#10;AADcAAAADwAAAGRycy9kb3ducmV2LnhtbESPQWuDQBSE74H+h+UVcourpabFZiMh0JJDocQUzw/3&#10;RSXuW+tu1fz7bKGQ4zAz3zCbfDadGGlwrWUFSRSDIK6sbrlW8H16X72CcB5ZY2eZFFzJQb59WGww&#10;03biI42Fr0WAsMtQQeN9n0npqoYMusj2xME728GgD3KopR5wCnDTyac4XkuDLYeFBnvaN1Rdil+j&#10;gMqXNB3Ldtr/FMmu+Ji+OvkplVo+zrs3EJ5mfw//tw9awXO6hr8z4Qj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XEV7EAAAA3AAAAA8AAAAAAAAAAAAAAAAAmAIAAGRycy9k&#10;b3ducmV2LnhtbFBLBQYAAAAABAAEAPUAAACJAwAAAAA=&#10;" path="m20,14l20,,,2,,19,,16,20,14e" fillcolor="yellow" stroked="f">
                    <v:stroke startarrowwidth="narrow" startarrowlength="short" endarrowwidth="narrow" endarrowlength="short" endcap="round"/>
                    <v:path arrowok="t" o:connecttype="custom" o:connectlocs="20,14;20,0;0,2;0,19;0,16;20,14" o:connectangles="0,0,0,0,0,0"/>
                  </v:shape>
                  <v:shape id="Freeform 470" o:spid="_x0000_s1480" style="position:absolute;left:3063;top:4045;width:1;height:2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XusYA&#10;AADcAAAADwAAAGRycy9kb3ducmV2LnhtbESPwW7CMBBE75X4B2uReitOCwWaYlBpQQQkDqT9gFW8&#10;TSLsdRS7JPx9XakSx9HMvNEsVr014kKtrx0reBwlIIgLp2suFXx9bh/mIHxA1mgck4IreVgtB3cL&#10;TLXr+ESXPJQiQtinqKAKoUml9EVFFv3INcTR+3atxRBlW0rdYhfh1sinJJlKizXHhQobeq+oOOc/&#10;VkG+npiPcZZs9zNz3HecnQ+7l41S98P+7RVEoD7cwv/tTCuYPM/g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gXusYAAADcAAAADwAAAAAAAAAAAAAAAACYAgAAZHJz&#10;L2Rvd25yZXYueG1sUEsFBgAAAAAEAAQA9QAAAIsDAAAAAA==&#10;" path="m,l,19,,2,,e" fillcolor="yellow" stroked="f">
                    <v:stroke startarrowwidth="narrow" startarrowlength="short" endarrowwidth="narrow" endarrowlength="short" endcap="round"/>
                    <v:path arrowok="t" o:connecttype="custom" o:connectlocs="0,0;0,19;0,2;0,0" o:connectangles="0,0,0,0"/>
                  </v:shape>
                  <v:shape id="Freeform 471" o:spid="_x0000_s1481" style="position:absolute;left:3017;top:4024;width:49;height:29;visibility:visible;mso-wrap-style:square;v-text-anchor:top" coordsize="4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7+Er8A&#10;AADcAAAADwAAAGRycy9kb3ducmV2LnhtbERPy4rCMBTdD/gP4QqzG1PfUo0ilQFBNz5wfWmuTbG5&#10;KU3U6tebxcAsD+e9WLW2Eg9qfOlYQb+XgCDOnS65UHA+/f7MQPiArLFyTApe5GG17HwtMNXuyQd6&#10;HEMhYgj7FBWYEOpUSp8bsuh7riaO3NU1FkOETSF1g88Ybis5SJKJtFhybDBYU2Yovx3vVkG+n+1c&#10;Uk+n5rLONA3pVG6yt1Lf3XY9BxGoDf/iP/dWKxiN49p4Jh4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fv4SvwAAANwAAAAPAAAAAAAAAAAAAAAAAJgCAABkcnMvZG93bnJl&#10;di54bWxQSwUGAAAAAAQABAD1AAAAhAMAAAAA&#10;" path="m48,14r,-2l46,11r,-1l45,8,44,7,43,6,42,5,40,4,38,3,36,2r-1,l33,1,31,,28,,26,,24,,20,,18,,16,,14,1,12,2r-2,l8,3,7,4,5,5,4,6,3,7,2,8,1,10,,11r,1l,14r,1l,17r1,1l2,20r1,1l4,22r1,1l7,24r1,1l10,26r2,l14,27r2,1l18,28r2,l24,28r2,l28,28r3,l33,27r2,-1l36,26r2,-1l40,24r2,-1l43,22r1,-1l45,20r1,-2l46,17r2,-2l48,14e" fillcolor="yellow" strokeweight="1pt">
                    <v:stroke startarrowwidth="narrow" startarrowlength="short" endarrowwidth="narrow" endarrowlength="short" endcap="round"/>
                    <v:path arrowok="t" o:connecttype="custom" o:connectlocs="48,12;46,10;44,7;42,5;38,3;35,2;31,0;26,0;20,0;16,0;12,2;8,3;5,5;3,7;1,10;0,12;0,15;1,18;3,21;5,23;8,25;12,26;16,28;20,28;26,28;31,28;35,26;38,25;42,23;44,21;46,18;48,15" o:connectangles="0,0,0,0,0,0,0,0,0,0,0,0,0,0,0,0,0,0,0,0,0,0,0,0,0,0,0,0,0,0,0,0"/>
                  </v:shape>
                  <v:shape id="Freeform 472" o:spid="_x0000_s1482" style="position:absolute;left:3017;top:4031;width:49;height:21;visibility:visible;mso-wrap-style:square;v-text-anchor:top" coordsize="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9BcQA&#10;AADcAAAADwAAAGRycy9kb3ducmV2LnhtbESPQWvCQBSE7wX/w/KE3upGMSVNXUVaU+xRTXN+ZF+T&#10;YPZtyK5J+u+7hYLHYWa+YTa7ybRioN41lhUsFxEI4tLqhisF+SV7SkA4j6yxtUwKfsjBbjt72GCq&#10;7cgnGs6+EgHCLkUFtfddKqUrazLoFrYjDt637Q36IPtK6h7HADetXEXRszTYcFiosaO3msrr+WYU&#10;xCY/4tdHtloWRTSu3w9JMnw6pR7n0/4VhKfJ38P/7aNWsI5f4O9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5fQXEAAAA3AAAAA8AAAAAAAAAAAAAAAAAmAIAAGRycy9k&#10;b3ducmV2LnhtbFBLBQYAAAAABAAEAPUAAACJAwAAAAA=&#10;" path="m,20r48,l48,,,,,20e" fillcolor="yellow" stroked="f">
                    <v:stroke startarrowwidth="narrow" startarrowlength="short" endarrowwidth="narrow" endarrowlength="short" endcap="round"/>
                    <v:path arrowok="t" o:connecttype="custom" o:connectlocs="0,20;48,20;48,0;0,0;0,20" o:connectangles="0,0,0,0,0"/>
                  </v:shape>
                  <v:shape id="Freeform 473" o:spid="_x0000_s1483" style="position:absolute;left:3017;top:4016;width:49;height:30;visibility:visible;mso-wrap-style:square;v-text-anchor:top" coordsize="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d5sEA&#10;AADcAAAADwAAAGRycy9kb3ducmV2LnhtbERPy4rCMBTdD/gP4QruxlQRH9UodVCYWQ0+cH1prk2x&#10;uSlNpo+/nywGZnk4792ht5VoqfGlYwWzaQKCOHe65ELB/XZ+X4PwAVlj5ZgUDOThsB+97TDVruML&#10;tddQiBjCPkUFJoQ6ldLnhiz6qauJI/d0jcUQYVNI3WAXw20l50mylBZLjg0Ga/owlL+uP1ZBN5ji&#10;67R58vepbrOjy1bD+bFSajLusy2IQH34F/+5P7WCxTLOj2fiEZ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qXebBAAAA3AAAAA8AAAAAAAAAAAAAAAAAmAIAAGRycy9kb3du&#10;cmV2LnhtbFBLBQYAAAAABAAEAPUAAACGAwAAAAA=&#10;" path="m48,14r,-2l46,11r,-2l45,8,44,7,43,6,42,5,40,4,38,3,36,2,35,1r-2,l31,,28,,26,,24,,20,,18,,16,,14,1r-2,l10,2,8,3,7,4,5,5,4,6,3,7,2,8,1,9,,11r,1l,14r,1l,17r1,1l2,19r1,2l4,22r1,1l7,24r1,1l10,26r2,l14,27r2,l18,29r2,l24,29r2,l28,29r3,-2l33,27r2,-1l36,26r2,-1l40,24r2,-1l43,22r1,-1l45,19r1,-1l46,17r2,-2l48,14e" fillcolor="yellow" strokeweight="1pt">
                    <v:stroke startarrowwidth="narrow" startarrowlength="short" endarrowwidth="narrow" endarrowlength="short" endcap="round"/>
                    <v:path arrowok="t" o:connecttype="custom" o:connectlocs="48,12;46,9;44,7;42,5;38,3;35,1;31,0;26,0;20,0;16,0;12,1;8,3;5,5;3,7;1,9;0,12;0,15;1,18;3,21;5,23;8,25;12,26;16,27;20,29;26,29;31,27;35,26;38,25;42,23;44,21;46,18;48,15" o:connectangles="0,0,0,0,0,0,0,0,0,0,0,0,0,0,0,0,0,0,0,0,0,0,0,0,0,0,0,0,0,0,0,0"/>
                  </v:shape>
                  <v:line id="Line 474" o:spid="_x0000_s1484" style="position:absolute;visibility:visible;mso-wrap-style:square" from="3016,4036" to="3016,4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fh/cIAAADcAAAADwAAAGRycy9kb3ducmV2LnhtbESPX2vCQBDE3wt+h2MF3+pFUQmpp4gg&#10;CD5IrdDXJbcmwdxeyG3++O17hUIfh5n5DbPdj65WPbWh8mxgMU9AEefeVlwYuH+d3lNQQZAt1p7J&#10;wIsC7HeTty1m1g/8Sf1NChUhHDI0UIo0mdYhL8lhmPuGOHoP3zqUKNtC2xaHCHe1XibJRjusOC6U&#10;2NCxpPx565yBTh4XGu9d+k0pr2VIr2vXX42ZTcfDByihUf7Df+2zNbDaLOD3TDwCe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fh/cIAAADcAAAADwAAAAAAAAAAAAAA&#10;AAChAgAAZHJzL2Rvd25yZXYueG1sUEsFBgAAAAAEAAQA+QAAAJADAAAAAA==&#10;" strokeweight="1pt">
                    <v:stroke startarrowwidth="narrow" startarrowlength="short" endarrowwidth="narrow" endarrowlength="short"/>
                  </v:line>
                  <v:line id="Line 475" o:spid="_x0000_s1485" style="position:absolute;visibility:visible;mso-wrap-style:square" from="3064,4035" to="3064,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isMAAADcAAAADwAAAGRycy9kb3ducmV2LnhtbESPzWrDMBCE74W+g9hAb42c0ATjWg6l&#10;EAjkEJoael2sjW1qrYy1/snbV4VCj8PMfMPkh8V1aqIhtJ4NbNYJKOLK25ZrA+Xn8TkFFQTZYueZ&#10;DNwpwKF4fMgxs37mD5quUqsI4ZChgUakz7QOVUMOw9r3xNG7+cGhRDnU2g44R7jr9DZJ9tphy3Gh&#10;wZ7eG6q+r6MzMMrtTEs5pl+U8k7m9LJz08WYp9Xy9gpKaJH/8F/7ZA287LfweyYeAV3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1f4rDAAAA3AAAAA8AAAAAAAAAAAAA&#10;AAAAoQIAAGRycy9kb3ducmV2LnhtbFBLBQYAAAAABAAEAPkAAACRAwAAAAA=&#10;" strokeweight="1pt">
                    <v:stroke startarrowwidth="narrow" startarrowlength="short" endarrowwidth="narrow" endarrowlength="short"/>
                  </v:line>
                  <v:shape id="Freeform 476" o:spid="_x0000_s1486" style="position:absolute;left:3018;top:4034;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eA2MEA&#10;AADcAAAADwAAAGRycy9kb3ducmV2LnhtbESPy2rDMBBF94X8g5hAd42cpjXGiRJCaUq3jUPWgzSx&#10;TKyRsVQ//r4qFLq83Mfh7g6Ta8VAfWg8K1ivMhDE2puGawWX6vRUgAgR2WDrmRTMFOCwXzzssDR+&#10;5C8azrEWaYRDiQpsjF0pZdCWHIaV74iTd/O9w5hkX0vT45jGXSufsyyXDhtOBIsdvVnS9/O3SxBt&#10;q8Lp149OXu27obHxmM9KPS6n4xZEpCn+h//an0bBS76B3zPpCMj9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XgNjBAAAA3AAAAA8AAAAAAAAAAAAAAAAAmAIAAGRycy9kb3du&#10;cmV2LnhtbFBLBQYAAAAABAAEAPUAAACGAwAAAAA=&#10;" path="m,l,12r,2l19,16r,2l19,4r,-2l,e" fillcolor="yellow" stroked="f">
                    <v:stroke startarrowwidth="narrow" startarrowlength="short" endarrowwidth="narrow" endarrowlength="short" endcap="round"/>
                    <v:path arrowok="t" o:connecttype="custom" o:connectlocs="0,0;0,12;0,14;19,16;19,18;19,4;19,2;0,0" o:connectangles="0,0,0,0,0,0,0,0"/>
                  </v:shape>
                  <v:shape id="Freeform 477" o:spid="_x0000_s1487" style="position:absolute;left:3022;top:4038;width:20;height:2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YZ3McA&#10;AADcAAAADwAAAGRycy9kb3ducmV2LnhtbESPS2vDMBCE74X8B7GBXkosNw8TnCihFIpTCnkfclys&#10;jW1irYylxs6/rwqFHoeZ+YZZrntTizu1rrKs4DWKQRDnVldcKDifPkZzEM4ja6wtk4IHOVivBk9L&#10;TLXt+ED3oy9EgLBLUUHpfZNK6fKSDLrINsTBu9rWoA+yLaRusQtwU8txHCfSYMVhocSG3kvKb8dv&#10;o2Dc7B6by+dsvsfJPnvptpOvpMiUeh72bwsQnnr/H/5rb7SCaTKF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GdzHAAAA3AAAAA8AAAAAAAAAAAAAAAAAmAIAAGRy&#10;cy9kb3ducmV2LnhtbFBLBQYAAAAABAAEAPUAAACMAwAAAAA=&#10;" path="m,l19,r,2l19,20,,17,,e" fillcolor="yellow" stroked="f">
                    <v:stroke startarrowwidth="narrow" startarrowlength="short" endarrowwidth="narrow" endarrowlength="short" endcap="round"/>
                    <v:path arrowok="t" o:connecttype="custom" o:connectlocs="0,0;19,0;19,2;19,20;0,17;0,0" o:connectangles="0,0,0,0,0,0"/>
                  </v:shape>
                  <v:shape id="Freeform 478" o:spid="_x0000_s1488" style="position:absolute;left:3023;top:404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1LXsYA&#10;AADcAAAADwAAAGRycy9kb3ducmV2LnhtbESPQWvCQBSE74X+h+UVeqsb0yoldZUiWLwIGqV6fM0+&#10;s8Hs25BdNfXXu4LgcZiZb5jRpLO1OFHrK8cK+r0EBHHhdMWlgs169vYJwgdkjbVjUvBPHibj56cR&#10;ZtqdeUWnPJQiQthnqMCE0GRS+sKQRd9zDXH09q61GKJsS6lbPEe4rWWaJENpseK4YLChqaHikB+t&#10;gvXC7HfuZ1nNpr/zNL3k738h3Sr1+tJ9f4EI1IVH+N6eawUfwwHczsQjIM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1LXsYAAADcAAAADwAAAAAAAAAAAAAAAACYAgAAZHJz&#10;L2Rvd25yZXYueG1sUEsFBgAAAAAEAAQA9QAAAIsDAAAAAA==&#10;" path="m19,l,16r19,3l19,2,19,e" fillcolor="yellow" stroked="f">
                    <v:stroke startarrowwidth="narrow" startarrowlength="short" endarrowwidth="narrow" endarrowlength="short" endcap="round"/>
                    <v:path arrowok="t" o:connecttype="custom" o:connectlocs="19,0;0,16;19,19;19,2;19,0" o:connectangles="0,0,0,0,0"/>
                  </v:shape>
                  <v:shape id="Freeform 479" o:spid="_x0000_s1489" style="position:absolute;left:3065;top:4034;width:21;height:1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yaMUA&#10;AADcAAAADwAAAGRycy9kb3ducmV2LnhtbESPT2vCQBTE7wW/w/IEL0U3Wg0aXaVKC7n65+LtkX0m&#10;wezbsLuNaT99t1DwOMzMb5jNrjeN6Mj52rKC6SQBQVxYXXOp4HL+HC9B+ICssbFMCr7Jw247eNlg&#10;pu2Dj9SdQikihH2GCqoQ2kxKX1Rk0E9sSxy9m3UGQ5SulNrhI8JNI2dJkkqDNceFCls6VFTcT19G&#10;AeVvl/zH1q/2uNh/nOftwnWrq1KjYf++BhGoD8/wfzvXCuZpCn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7JoxQAAANwAAAAPAAAAAAAAAAAAAAAAAJgCAABkcnMv&#10;ZG93bnJldi54bWxQSwUGAAAAAAQABAD1AAAAigMAAAAA&#10;" path="m20,13l20,,,2,,18,,15r20,l20,13e" fillcolor="yellow" stroked="f">
                    <v:stroke startarrowwidth="narrow" startarrowlength="short" endarrowwidth="narrow" endarrowlength="short" endcap="round"/>
                    <v:path arrowok="t" o:connecttype="custom" o:connectlocs="20,13;20,0;0,2;0,18;0,15;20,15;20,13" o:connectangles="0,0,0,0,0,0,0"/>
                  </v:shape>
                  <v:shape id="Freeform 480" o:spid="_x0000_s1490" style="position:absolute;left:3063;top:4037;width:1;height:21;visibility:visible;mso-wrap-style:square;v-text-anchor:top" coordsize="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GwFMUA&#10;AADcAAAADwAAAGRycy9kb3ducmV2LnhtbESPQWvCQBSE74L/YXmCN7NpKbGNriJCJYdCNS14fWRf&#10;k7TZt2l2TdJ/3xUEj8PMfMOst6NpRE+dqy0reIhiEMSF1TWXCj4/XhfPIJxH1thYJgV/5GC7mU7W&#10;mGo78In63JciQNilqKDyvk2ldEVFBl1kW+LgfdnOoA+yK6XucAhw08jHOE6kwZrDQoUt7SsqfvKL&#10;UfB9POmDli+1tf6QnYe++NXvb0rNZ+NuBcLT6O/hWzvTCp6SJVzPh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bAUxQAAANwAAAAPAAAAAAAAAAAAAAAAAJgCAABkcnMv&#10;ZG93bnJldi54bWxQSwUGAAAAAAQABAD1AAAAigMAAAAA&#10;" path="m,l,20,,e" fillcolor="yellow" stroked="f">
                    <v:stroke startarrowwidth="narrow" startarrowlength="short" endarrowwidth="narrow" endarrowlength="short" endcap="round"/>
                    <v:path arrowok="t" o:connecttype="custom" o:connectlocs="0,0;0,20;0,0" o:connectangles="0,0,0"/>
                  </v:shape>
                  <v:shape id="Freeform 481" o:spid="_x0000_s1491" style="position:absolute;left:3017;top:4016;width:49;height:30;visibility:visible;mso-wrap-style:square;v-text-anchor:top" coordsize="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xR4MEA&#10;AADcAAAADwAAAGRycy9kb3ducmV2LnhtbERPy4rCMBTdD/gP4QruxlQRH9UodVCYWQ0+cH1prk2x&#10;uSlNpo+/nywGZnk4792ht5VoqfGlYwWzaQKCOHe65ELB/XZ+X4PwAVlj5ZgUDOThsB+97TDVruML&#10;tddQiBjCPkUFJoQ6ldLnhiz6qauJI/d0jcUQYVNI3WAXw20l50mylBZLjg0Ga/owlL+uP1ZBN5ji&#10;67R58vepbrOjy1bD+bFSajLusy2IQH34F/+5P7WCxTKujWfiEZ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cUeDBAAAA3AAAAA8AAAAAAAAAAAAAAAAAmAIAAGRycy9kb3du&#10;cmV2LnhtbFBLBQYAAAAABAAEAPUAAACGAwAAAAA=&#10;" path="m48,14r,-2l46,11r,-2l45,8,44,7,43,6,42,5,40,4,38,3,36,2,35,1r-2,l31,,28,,26,,24,,20,,18,,16,,14,1r-2,l10,2,8,3,7,4,5,5,4,6,3,7,2,8,1,9,,11r,1l,14r,1l,17r1,1l2,19r1,2l4,22r1,1l7,24r1,1l10,26r2,l14,27r2,l18,29r2,l24,29r2,l28,29r3,-2l33,27r2,-1l36,26r2,-1l40,24r2,-1l43,22r1,-1l45,19r1,-1l46,17r2,-2l48,14e" fillcolor="yellow" strokeweight="1pt">
                    <v:stroke startarrowwidth="narrow" startarrowlength="short" endarrowwidth="narrow" endarrowlength="short" endcap="round"/>
                    <v:path arrowok="t" o:connecttype="custom" o:connectlocs="48,12;46,9;44,7;42,5;38,3;35,1;31,0;26,0;20,0;16,0;12,1;8,3;5,5;3,7;1,9;0,12;0,15;1,18;3,21;5,23;8,25;12,26;16,27;20,29;26,29;31,27;35,26;38,25;42,23;44,21;46,18;48,15" o:connectangles="0,0,0,0,0,0,0,0,0,0,0,0,0,0,0,0,0,0,0,0,0,0,0,0,0,0,0,0,0,0,0,0"/>
                  </v:shape>
                  <v:shape id="Freeform 482" o:spid="_x0000_s1492" style="position:absolute;left:3017;top:4023;width:49;height:21;visibility:visible;mso-wrap-style:square;v-text-anchor:top" coordsize="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W3uMMA&#10;AADcAAAADwAAAGRycy9kb3ducmV2LnhtbESPQYvCMBSE78L+h/AWvGmqqNRqlEVX0eO66vnRPNuy&#10;zUtpsm3990YQPA4z8w2zXHemFA3VrrCsYDSMQBCnVhecKTj/7gYxCOeRNZaWScGdHKxXH70lJtq2&#10;/EPNyWciQNglqCD3vkqkdGlOBt3QVsTBu9naoA+yzqSusQ1wU8pxFM2kwYLDQo4VbXJK/07/RsHU&#10;nA942e/Go+s1aifb7zhujk6p/mf3tQDhqfPv8Kt90Aomszk8z4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W3uMMAAADcAAAADwAAAAAAAAAAAAAAAACYAgAAZHJzL2Rv&#10;d25yZXYueG1sUEsFBgAAAAAEAAQA9QAAAIgDAAAAAA==&#10;" path="m,20r48,l48,,,,,20e" fillcolor="yellow" stroked="f">
                    <v:stroke startarrowwidth="narrow" startarrowlength="short" endarrowwidth="narrow" endarrowlength="short" endcap="round"/>
                    <v:path arrowok="t" o:connecttype="custom" o:connectlocs="0,20;48,20;48,0;0,0;0,20" o:connectangles="0,0,0,0,0"/>
                  </v:shape>
                  <v:shape id="Freeform 483" o:spid="_x0000_s1493" style="position:absolute;left:3017;top:4007;width:49;height:30;visibility:visible;mso-wrap-style:square;v-text-anchor:top" coordsize="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LO8EA&#10;AADcAAAADwAAAGRycy9kb3ducmV2LnhtbERPy2rCQBTdF/yH4Qrd1YlFTI2OEouCXZWquL5krplg&#10;5k7IjHn8fWdR6PJw3pvdYGvRUesrxwrmswQEceF0xaWC6+X49gHCB2SNtWNSMJKH3XbyssFMu55/&#10;qDuHUsQQ9hkqMCE0mZS+MGTRz1xDHLm7ay2GCNtS6hb7GG5r+Z4kS2mx4thgsKFPQ8Xj/LQK+tGU&#10;X4fVnb8PTZfvXZ6Ox1uq1Ot0yNcgAg3hX/znPmkFizTOj2fiEZ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zyzvBAAAA3AAAAA8AAAAAAAAAAAAAAAAAmAIAAGRycy9kb3du&#10;cmV2LnhtbFBLBQYAAAAABAAEAPUAAACGAwAAAAA=&#10;" path="m48,15r,-2l46,12r,-2l45,9,44,8,43,6,42,5,40,4,38,3r-2,l35,2,33,1r-2,l28,,26,,24,,20,,18,,16,1r-2,l12,2,10,3,8,3,7,4,5,5,4,6,3,8,2,9,1,10,,12r,1l,15r,1l,17r1,2l2,20r1,1l4,23r1,l7,25r1,1l10,26r2,1l14,28r2,l18,28r2,l24,29r2,-1l28,28r3,l33,28r2,-1l36,26r2,l40,25r2,-2l43,23r1,-2l45,20r1,-1l46,17r2,-1l48,15e" fillcolor="yellow" strokeweight="1pt">
                    <v:stroke startarrowwidth="narrow" startarrowlength="short" endarrowwidth="narrow" endarrowlength="short" endcap="round"/>
                    <v:path arrowok="t" o:connecttype="custom" o:connectlocs="48,13;46,10;44,8;42,5;38,3;35,2;31,1;26,0;20,0;16,1;12,2;8,3;5,5;3,8;1,10;0,13;0,16;1,19;3,21;5,23;8,26;12,27;16,28;20,28;26,28;31,28;35,27;38,26;42,23;44,21;46,19;48,16" o:connectangles="0,0,0,0,0,0,0,0,0,0,0,0,0,0,0,0,0,0,0,0,0,0,0,0,0,0,0,0,0,0,0,0"/>
                  </v:shape>
                  <v:line id="Line 484" o:spid="_x0000_s1494" style="position:absolute;visibility:visible;mso-wrap-style:square" from="3016,4029" to="3016,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53IMMAAADcAAAADwAAAGRycy9kb3ducmV2LnhtbESPX2vCQBDE3wt+h2MLvtWLRW1IPUUK&#10;gtAH0Qp9XXJrEprbC7nNH7+9VxB8HGbmN8x6O7pa9dSGyrOB+SwBRZx7W3Fh4PKzf0tBBUG2WHsm&#10;AzcKsN1MXtaYWT/wifqzFCpCOGRooBRpMq1DXpLDMPMNcfSuvnUoUbaFti0OEe5q/Z4kK+2w4rhQ&#10;YkNfJeV/584Z6OT6TeOlS38p5aUM6XHp+qMx09dx9wlKaJRn+NE+WAOLjzn8n4lHQG/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dyDDAAAA3AAAAA8AAAAAAAAAAAAA&#10;AAAAoQIAAGRycy9kb3ducmV2LnhtbFBLBQYAAAAABAAEAPkAAACRAwAAAAA=&#10;" strokeweight="1pt">
                    <v:stroke startarrowwidth="narrow" startarrowlength="short" endarrowwidth="narrow" endarrowlength="short"/>
                  </v:line>
                  <v:line id="Line 485" o:spid="_x0000_s1495" style="position:absolute;visibility:visible;mso-wrap-style:square" from="3064,4026" to="3064,4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zpV8MAAADcAAAADwAAAGRycy9kb3ducmV2LnhtbESPzWrDMBCE74W8g9hAb42c0LTGiWxC&#10;oFDoITQN5LpYG9vEWhlr/dO3rwqFHoeZ+YbZF7Nr1Uh9aDwbWK8SUMSltw1XBi5fb08pqCDIFlvP&#10;ZOCbAhT54mGPmfUTf9J4lkpFCIcMDdQiXaZ1KGtyGFa+I47ezfcOJcq+0rbHKcJdqzdJ8qIdNhwX&#10;auzoWFN5Pw/OwCC3D5ovQ3qllLcypaetG0/GPC7nww6U0Cz/4b/2uzXw/LqB3zPxCO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s6VfDAAAA3AAAAA8AAAAAAAAAAAAA&#10;AAAAoQIAAGRycy9kb3ducmV2LnhtbFBLBQYAAAAABAAEAPkAAACRAwAAAAA=&#10;" strokeweight="1pt">
                    <v:stroke startarrowwidth="narrow" startarrowlength="short" endarrowwidth="narrow" endarrowlength="short"/>
                  </v:line>
                  <v:shape id="Freeform 486" o:spid="_x0000_s1496" style="position:absolute;left:3018;top:4026;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HgbMYA&#10;AADcAAAADwAAAGRycy9kb3ducmV2LnhtbESPQWvCQBSE70L/w/IK3nTTWFqJrlIExYtgY6ken9ln&#10;Nph9G7Krpv76bkHocZiZb5jpvLO1uFLrK8cKXoYJCOLC6YpLBV+75WAMwgdkjbVjUvBDHuazp94U&#10;M+1u/EnXPJQiQthnqMCE0GRS+sKQRT90DXH0Tq61GKJsS6lbvEW4rWWaJG/SYsVxwWBDC0PFOb9Y&#10;BbuNOR3calstF9/rNL3no2NI90r1n7uPCYhAXfgPP9prreD1fQR/Z+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HgbMYAAADcAAAADwAAAAAAAAAAAAAAAACYAgAAZHJz&#10;L2Rvd25yZXYueG1sUEsFBgAAAAAEAAQA9QAAAIsDAAAAAA==&#10;" path="m,l,14r,2l19,19,19,4r,-2l19,,,e" fillcolor="yellow" stroked="f">
                    <v:stroke startarrowwidth="narrow" startarrowlength="short" endarrowwidth="narrow" endarrowlength="short" endcap="round"/>
                    <v:path arrowok="t" o:connecttype="custom" o:connectlocs="0,0;0,14;0,16;19,19;19,4;19,2;19,0;0,0" o:connectangles="0,0,0,0,0,0,0,0"/>
                  </v:shape>
                  <v:shape id="Freeform 487" o:spid="_x0000_s1497" style="position:absolute;left:3022;top:4031;width:20;height:2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PAccA&#10;AADcAAAADwAAAGRycy9kb3ducmV2LnhtbESPQWvCQBSE70L/w/IKvUizqdooqauIUGIRrNUeenxk&#10;X5PQ7NuQXU38925B8DjMzDfMfNmbWpypdZVlBS9RDII4t7riQsH38f15BsJ5ZI21ZVJwIQfLxcNg&#10;jqm2HX/R+eALESDsUlRQet+kUrq8JIMusg1x8H5ta9AH2RZSt9gFuKnlKI4TabDisFBiQ+uS8r/D&#10;ySgYNZ+Xzc/H62yP43027HbjbVJkSj099qs3EJ56fw/f2hutYDKdwP+Zc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PjwHHAAAA3AAAAA8AAAAAAAAAAAAAAAAAmAIAAGRy&#10;cy9kb3ducmV2LnhtbFBLBQYAAAAABAAEAPUAAACMAwAAAAA=&#10;" path="m,l19,r,20l,17,,e" fillcolor="yellow" stroked="f">
                    <v:stroke startarrowwidth="narrow" startarrowlength="short" endarrowwidth="narrow" endarrowlength="short" endcap="round"/>
                    <v:path arrowok="t" o:connecttype="custom" o:connectlocs="0,0;19,0;19,20;0,17;0,0" o:connectangles="0,0,0,0,0"/>
                  </v:shape>
                  <v:shape id="Freeform 488" o:spid="_x0000_s1498" style="position:absolute;left:3023;top:4033;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sr6r8A&#10;AADcAAAADwAAAGRycy9kb3ducmV2LnhtbESPS4vCMBSF9wP+h3CF2Y2p4otqFJFRZqsV15fk2hSb&#10;m9JkbP33E2HA5eE8Ps5627taPKgNlWcF41EGglh7U3Gp4FIcvpYgQkQ2WHsmBU8KsN0MPtaYG9/x&#10;iR7nWIo0wiFHBTbGJpcyaEsOw8g3xMm7+dZhTLItpWmxS+OulpMsm0uHFSeCxYb2lvT9/OsSRNti&#10;6fTs2Mir/TbUVR7nT6U+h/1uBSJSH9/h//aPUTBdzOB1Jh0Buf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KyvqvwAAANwAAAAPAAAAAAAAAAAAAAAAAJgCAABkcnMvZG93bnJl&#10;di54bWxQSwUGAAAAAAQABAD1AAAAhAMAAAAA&#10;" path="m19,l,18r19,l19,e" fillcolor="yellow" stroked="f">
                    <v:stroke startarrowwidth="narrow" startarrowlength="short" endarrowwidth="narrow" endarrowlength="short" endcap="round"/>
                    <v:path arrowok="t" o:connecttype="custom" o:connectlocs="19,0;0,18;19,18;19,0" o:connectangles="0,0,0,0"/>
                  </v:shape>
                  <v:shape id="Freeform 489" o:spid="_x0000_s1499" style="position:absolute;left:3065;top:4026;width:21;height: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JNPsMA&#10;AADcAAAADwAAAGRycy9kb3ducmV2LnhtbESPQYvCMBSE74L/ITxhb5oqaqUaRQRlD8KyVTw/mmdb&#10;bF5qE9vuv98IC3scZuYbZrPrTSVaalxpWcF0EoEgzqwuOVdwvRzHKxDOI2usLJOCH3Kw2w4HG0y0&#10;7fib2tTnIkDYJaig8L5OpHRZQQbdxNbEwbvbxqAPssmlbrALcFPJWRQtpcGSw0KBNR0Kyh7pyyig&#10;W7xYtLeyOzzT6T49dV+VPEulPkb9fg3CU+//w3/tT61gHi/hfSYc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JNPsMAAADcAAAADwAAAAAAAAAAAAAAAACYAgAAZHJzL2Rv&#10;d25yZXYueG1sUEsFBgAAAAAEAAQA9QAAAIgDAAAAAA==&#10;" path="m20,14l20,,,2,,19,,16,20,14e" fillcolor="yellow" stroked="f">
                    <v:stroke startarrowwidth="narrow" startarrowlength="short" endarrowwidth="narrow" endarrowlength="short" endcap="round"/>
                    <v:path arrowok="t" o:connecttype="custom" o:connectlocs="20,14;20,0;0,2;0,19;0,16;20,14" o:connectangles="0,0,0,0,0,0"/>
                  </v:shape>
                  <v:shape id="Freeform 490" o:spid="_x0000_s1500" style="position:absolute;left:3063;top:4029;width:1;height:21;visibility:visible;mso-wrap-style:square;v-text-anchor:top" coordsize="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mycQA&#10;AADcAAAADwAAAGRycy9kb3ducmV2LnhtbESPS4vCQBCE7wv+h6GFva0TRXxERxFB8SDs+gCvTaZN&#10;opmemJlN4r93FhY8FlX1FTVftqYQNVUut6yg34tAECdW55wqOJ82XxMQziNrLCyTgic5WC46H3OM&#10;tW34QPXRpyJA2MWoIPO+jKV0SUYGXc+WxMG72sqgD7JKpa6wCXBTyEEUjaTBnMNChiWtM0rux1+j&#10;4PZz0Fstp7m1fru7NHXy0N97pT677WoGwlPr3+H/9k4rGI7H8Hc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YJsnEAAAA3AAAAA8AAAAAAAAAAAAAAAAAmAIAAGRycy9k&#10;b3ducmV2LnhtbFBLBQYAAAAABAAEAPUAAACJAwAAAAA=&#10;" path="m,l,20,,e" fillcolor="yellow" stroked="f">
                    <v:stroke startarrowwidth="narrow" startarrowlength="short" endarrowwidth="narrow" endarrowlength="short" endcap="round"/>
                    <v:path arrowok="t" o:connecttype="custom" o:connectlocs="0,0;0,20;0,0" o:connectangles="0,0,0"/>
                  </v:shape>
                  <v:shape id="Freeform 491" o:spid="_x0000_s1501" style="position:absolute;left:3017;top:4007;width:49;height:30;visibility:visible;mso-wrap-style:square;v-text-anchor:top" coordsize="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XHPcEA&#10;AADcAAAADwAAAGRycy9kb3ducmV2LnhtbERPy2rCQBTdF/yH4Qrd1YlFTI2OEouCXZWquL5krplg&#10;5k7IjHn8fWdR6PJw3pvdYGvRUesrxwrmswQEceF0xaWC6+X49gHCB2SNtWNSMJKH3XbyssFMu55/&#10;qDuHUsQQ9hkqMCE0mZS+MGTRz1xDHLm7ay2GCNtS6hb7GG5r+Z4kS2mx4thgsKFPQ8Xj/LQK+tGU&#10;X4fVnb8PTZfvXZ6Ox1uq1Ot0yNcgAg3hX/znPmkFizSujWfiEZ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Fxz3BAAAA3AAAAA8AAAAAAAAAAAAAAAAAmAIAAGRycy9kb3du&#10;cmV2LnhtbFBLBQYAAAAABAAEAPUAAACGAwAAAAA=&#10;" path="m48,15r,-2l46,12r,-2l45,9,44,8,43,6,42,5,40,4,38,3r-2,l35,2,33,1r-2,l28,,26,,24,,20,,18,,16,1r-2,l12,2,10,3,8,3,7,4,5,5,4,6,3,8,2,9,1,10,,12r,1l,15r,1l,17r1,2l2,20r1,1l4,23r1,l7,25r1,1l10,26r2,1l14,28r2,l18,28r2,l24,29r2,-1l28,28r3,l33,28r2,-1l36,26r2,l40,25r2,-2l43,23r1,-2l45,20r1,-1l46,17r2,-1l48,15e" fillcolor="yellow" strokeweight="1pt">
                    <v:stroke startarrowwidth="narrow" startarrowlength="short" endarrowwidth="narrow" endarrowlength="short" endcap="round"/>
                    <v:path arrowok="t" o:connecttype="custom" o:connectlocs="48,13;46,10;44,8;42,5;38,3;35,2;31,1;26,0;20,0;16,1;12,2;8,3;5,5;3,8;1,10;0,13;0,16;1,19;3,21;5,23;8,26;12,27;16,28;20,28;26,28;31,28;35,27;38,26;42,23;44,21;46,19;48,16" o:connectangles="0,0,0,0,0,0,0,0,0,0,0,0,0,0,0,0,0,0,0,0,0,0,0,0,0,0,0,0,0,0,0,0"/>
                  </v:shape>
                  <v:shape id="Freeform 492" o:spid="_x0000_s1502" style="position:absolute;left:3017;top:4015;width:49;height:20;visibility:visible;mso-wrap-style:square;v-text-anchor:top" coordsize="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k18YA&#10;AADcAAAADwAAAGRycy9kb3ducmV2LnhtbESPQWvCQBSE74L/YXmCN7NRRNvUVaS0UNqTsQePj+wz&#10;iWbfprtrkvbXdwsFj8PMfMNsdoNpREfO15YVzJMUBHFhdc2lgs/j6+wBhA/IGhvLpOCbPOy249EG&#10;M217PlCXh1JECPsMFVQhtJmUvqjIoE9sSxy9s3UGQ5SulNphH+GmkYs0XUmDNceFClt6rqi45jej&#10;IHWHdXfBxap+OX19zN/7088tt0pNJ8P+CUSgIdzD/+03rWC5foS/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Ak18YAAADcAAAADwAAAAAAAAAAAAAAAACYAgAAZHJz&#10;L2Rvd25yZXYueG1sUEsFBgAAAAAEAAQA9QAAAIsDAAAAAA==&#10;" path="m,19r48,l48,,,,,19e" fillcolor="yellow" stroked="f">
                    <v:stroke startarrowwidth="narrow" startarrowlength="short" endarrowwidth="narrow" endarrowlength="short" endcap="round"/>
                    <v:path arrowok="t" o:connecttype="custom" o:connectlocs="0,19;48,19;48,0;0,0;0,19" o:connectangles="0,0,0,0,0"/>
                  </v:shape>
                  <v:shape id="Freeform 493" o:spid="_x0000_s1503" style="position:absolute;left:3017;top:4000;width:49;height:29;visibility:visible;mso-wrap-style:square;v-text-anchor:top" coordsize="4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eU8EA&#10;AADcAAAADwAAAGRycy9kb3ducmV2LnhtbERPz2vCMBS+D/wfwhN2m6lO1lKNUjoGg3mZFc+P5tkU&#10;m5fSZLXbX78cBI8f3+/tfrKdGGnwrWMFy0UCgrh2uuVGwan6eMlA+ICssXNMCn7Jw343e9pirt2N&#10;v2k8hkbEEPY5KjAh9LmUvjZk0S9cTxy5ixsshgiHRuoBbzHcdnKVJG/SYsuxwWBPpaH6evyxCupD&#10;9uWSPk3NuSg1vVLVvpd/Sj3Pp2IDItAUHuK7+1MrWGdxfjwTj4D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o3lPBAAAA3AAAAA8AAAAAAAAAAAAAAAAAmAIAAGRycy9kb3du&#10;cmV2LnhtbFBLBQYAAAAABAAEAPUAAACGAwAAAAA=&#10;" path="m48,14r,-2l46,11r,-2l45,8,44,7,43,5r-1,l40,3,38,2r-2,l35,1,33,,31,,28,,26,,24,,20,,18,,16,,14,,12,1,10,2,8,2,7,3,5,5,4,5,3,7,2,8,1,9,,11r,1l,14r,1l,16r1,2l2,19r1,1l4,22r1,1l7,24r1,1l10,25r2,1l14,27r2,l18,28r2,l24,28r2,l28,28r3,-1l33,27r2,-1l36,25r2,l40,24r2,-1l43,22r1,-2l45,19r1,-1l46,16r2,-1l48,14e" fillcolor="yellow" strokeweight="1pt">
                    <v:stroke startarrowwidth="narrow" startarrowlength="short" endarrowwidth="narrow" endarrowlength="short" endcap="round"/>
                    <v:path arrowok="t" o:connecttype="custom" o:connectlocs="48,12;46,9;44,7;42,5;38,2;35,1;31,0;26,0;20,0;16,0;12,1;8,2;5,5;3,7;1,9;0,12;0,15;1,18;3,20;5,23;8,25;12,26;16,27;20,28;26,28;31,27;35,26;38,25;42,23;44,20;46,18;48,15" o:connectangles="0,0,0,0,0,0,0,0,0,0,0,0,0,0,0,0,0,0,0,0,0,0,0,0,0,0,0,0,0,0,0,0"/>
                  </v:shape>
                  <v:line id="Line 494" o:spid="_x0000_s1504" style="position:absolute;visibility:visible;mso-wrap-style:square" from="3016,4020" to="3016,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sHB8MAAADcAAAADwAAAGRycy9kb3ducmV2LnhtbESPzWrDMBCE74G8g9hAb4mc0hThRgkh&#10;UCj0EJoacl2sjW1qrYy1/unbV4VCj8PMfMPsj7Nv1Uh9bAJb2G4yUMRlcA1XForP17UBFQXZYRuY&#10;LHxThONhudhj7sLEHzRepVIJwjFHC7VIl2sdy5o8xk3oiJN3D71HSbKvtOtxSnDf6scse9YeG04L&#10;NXZ0rqn8ug7ewiD3d5qLwdzI8E4mc9n58WLtw2o+vYASmuU//Nd+cxaezBZ+z6QjoA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rBwfDAAAA3AAAAA8AAAAAAAAAAAAA&#10;AAAAoQIAAGRycy9kb3ducmV2LnhtbFBLBQYAAAAABAAEAPkAAACRAwAAAAA=&#10;" strokeweight="1pt">
                    <v:stroke startarrowwidth="narrow" startarrowlength="short" endarrowwidth="narrow" endarrowlength="short"/>
                  </v:line>
                  <v:line id="Line 495" o:spid="_x0000_s1505" style="position:absolute;flip:y;visibility:visible;mso-wrap-style:square" from="3064,4018" to="3064,4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eMRsMAAADcAAAADwAAAGRycy9kb3ducmV2LnhtbESPQWvCQBSE7wX/w/KEXopuDCUs0VVE&#10;KAiejEWvj+wzCWbfxuw2xn/fFQo9DjPzDbPajLYVA/W+caxhMU9AEJfONFxp+D59zRQIH5ANto5J&#10;w5M8bNaTtxXmxj34SEMRKhEh7HPUUIfQ5VL6siaLfu464uhdXW8xRNlX0vT4iHDbyjRJMmmx4bhQ&#10;Y0e7mspb8WM1lE6dD+p5WWT3U5aq5kMWg5Vav0/H7RJEoDH8h//ae6PhU6XwOhOP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HjEbDAAAA3AAAAA8AAAAAAAAAAAAA&#10;AAAAoQIAAGRycy9kb3ducmV2LnhtbFBLBQYAAAAABAAEAPkAAACRAwAAAAA=&#10;" strokeweight="1pt">
                    <v:stroke startarrowwidth="narrow" startarrowlength="short" endarrowwidth="narrow" endarrowlength="short"/>
                  </v:line>
                  <v:shape id="Freeform 496" o:spid="_x0000_s1506" style="position:absolute;left:3018;top:4019;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tmIr8A&#10;AADcAAAADwAAAGRycy9kb3ducmV2LnhtbESPS4vCMBSF98L8h3AH3Gk6jkqpRhnEEbc+mPUludMU&#10;m5vSRFv/vREEl4fz+DjLde9qcaM2VJ4VfI0zEMTam4pLBefT7ygHESKywdozKbhTgPXqY7DEwviO&#10;D3Q7xlKkEQ4FKrAxNoWUQVtyGMa+IU7ev28dxiTbUpoWuzTuajnJsrl0WHEiWGxoY0lfjleXINqe&#10;cqdnu0b+2a2hrvI4vys1/Ox/FiAi9fEdfrX3RsE0/4bnmXQE5O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W2YivwAAANwAAAAPAAAAAAAAAAAAAAAAAJgCAABkcnMvZG93bnJl&#10;di54bWxQSwUGAAAAAAQABAD1AAAAhAMAAAAA&#10;" path="m,l,13r,2l19,18,19,4r,-2l19,,,e" fillcolor="yellow" stroked="f">
                    <v:stroke startarrowwidth="narrow" startarrowlength="short" endarrowwidth="narrow" endarrowlength="short" endcap="round"/>
                    <v:path arrowok="t" o:connecttype="custom" o:connectlocs="0,0;0,13;0,15;19,18;19,4;19,2;19,0;0,0" o:connectangles="0,0,0,0,0,0,0,0"/>
                  </v:shape>
                  <v:shape id="Freeform 497" o:spid="_x0000_s1507" style="position:absolute;left:3022;top:4022;width:20;height:2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r/JsYA&#10;AADcAAAADwAAAGRycy9kb3ducmV2LnhtbESPS2vDMBCE74X8B7GBXkosNy+MEyWUQnFKIe9Djou1&#10;sU2slbHU2Pn3VaHQ4zAz3zDLdW9qcafWVZYVvEYxCOLc6ooLBefTxygB4TyyxtoyKXiQg/Vq8LTE&#10;VNuOD3Q/+kIECLsUFZTeN6mULi/JoItsQxy8q20N+iDbQuoWuwA3tRzH8VwarDgslNjQe0n57fht&#10;FIyb3WNz+Zwle5zss5duO/maF5lSz8P+bQHCU+//w3/tjVYwTabweyYc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9r/JsYAAADcAAAADwAAAAAAAAAAAAAAAACYAgAAZHJz&#10;L2Rvd25yZXYueG1sUEsFBgAAAAAEAAQA9QAAAIsDAAAAAA==&#10;" path="m,l19,2r,18l19,17,,17,,e" fillcolor="yellow" stroked="f">
                    <v:stroke startarrowwidth="narrow" startarrowlength="short" endarrowwidth="narrow" endarrowlength="short" endcap="round"/>
                    <v:path arrowok="t" o:connecttype="custom" o:connectlocs="0,0;19,2;19,20;19,17;0,17;0,0" o:connectangles="0,0,0,0,0,0"/>
                  </v:shape>
                  <v:shape id="Freeform 498" o:spid="_x0000_s1508" style="position:absolute;left:3023;top:4023;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GtpMYA&#10;AADcAAAADwAAAGRycy9kb3ducmV2LnhtbESPQWvCQBSE7wX/w/KE3uqmaRVJXUUExYtQY6keX7PP&#10;bGj2bciumvbXu4LgcZiZb5jJrLO1OFPrK8cKXgcJCOLC6YpLBV+75csYhA/IGmvHpOCPPMymvacJ&#10;ZtpdeEvnPJQiQthnqMCE0GRS+sKQRT9wDXH0jq61GKJsS6lbvES4rWWaJCNpseK4YLChhaHiNz9Z&#10;BbuNOR7c6rNaLr7Xafqfv/2EdK/Uc7+bf4AI1IVH+N5eawXv4yHczsQj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GtpMYAAADcAAAADwAAAAAAAAAAAAAAAACYAgAAZHJz&#10;L2Rvd25yZXYueG1sUEsFBgAAAAAEAAQA9QAAAIsDAAAAAA==&#10;" path="m19,l,16r19,3l19,2,19,e" fillcolor="yellow" stroked="f">
                    <v:stroke startarrowwidth="narrow" startarrowlength="short" endarrowwidth="narrow" endarrowlength="short" endcap="round"/>
                    <v:path arrowok="t" o:connecttype="custom" o:connectlocs="19,0;0,16;19,19;19,2;19,0" o:connectangles="0,0,0,0,0"/>
                  </v:shape>
                  <v:shape id="Freeform 499" o:spid="_x0000_s1509" style="position:absolute;left:3065;top:4018;width:21;height:1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UksUA&#10;AADcAAAADwAAAGRycy9kb3ducmV2LnhtbESPT2vCQBTE74LfYXmCFzEbrUqaukqVFnL1z6W3R/Y1&#10;CWbfht1tTPvpu4WCx2FmfsNs94NpRU/ON5YVLJIUBHFpdcOVguvlfZ6B8AFZY2uZFHyTh/1uPNpi&#10;ru2dT9SfQyUihH2OCuoQulxKX9Zk0Ce2I47ep3UGQ5SuktrhPcJNK5dpupEGG44LNXZ0rKm8nb+M&#10;AiqersWPbWb2tD68XVbd2vXPH0pNJ8PrC4hAQ3iE/9uFVrDKNvB3Jh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1SSxQAAANwAAAAPAAAAAAAAAAAAAAAAAJgCAABkcnMv&#10;ZG93bnJldi54bWxQSwUGAAAAAAQABAD1AAAAigMAAAAA&#10;" path="m20,13l20,,,,,18,,15,20,13e" fillcolor="yellow" stroked="f">
                    <v:stroke startarrowwidth="narrow" startarrowlength="short" endarrowwidth="narrow" endarrowlength="short" endcap="round"/>
                    <v:path arrowok="t" o:connecttype="custom" o:connectlocs="20,13;20,0;0,0;0,18;0,15;20,13" o:connectangles="0,0,0,0,0,0"/>
                  </v:shape>
                  <v:shape id="Freeform 500" o:spid="_x0000_s1510" style="position:absolute;left:3063;top:4021;width:1;height:21;visibility:visible;mso-wrap-style:square;v-text-anchor:top" coordsize="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1W7sQA&#10;AADcAAAADwAAAGRycy9kb3ducmV2LnhtbESPT4vCMBTE7wt+h/CEva2pIq5Wo4igeBB2/QNeH82z&#10;rTYvtcm29dubBcHjMDO/YWaL1hSipsrllhX0exEI4sTqnFMFp+P6awzCeWSNhWVS8CAHi3nnY4ax&#10;tg3vqT74VAQIuxgVZN6XsZQuycig69mSOHgXWxn0QVap1BU2AW4KOYiikTSYc1jIsKRVRsnt8GcU&#10;XH/3eqPlJLfWb7bnpk7u+men1Ge3XU5BeGr9O/xqb7WC4fgb/s+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NVu7EAAAA3AAAAA8AAAAAAAAAAAAAAAAAmAIAAGRycy9k&#10;b3ducmV2LnhtbFBLBQYAAAAABAAEAPUAAACJAwAAAAA=&#10;" path="m,l,17r,3l,e" fillcolor="yellow" stroked="f">
                    <v:stroke startarrowwidth="narrow" startarrowlength="short" endarrowwidth="narrow" endarrowlength="short" endcap="round"/>
                    <v:path arrowok="t" o:connecttype="custom" o:connectlocs="0,0;0,17;0,20;0,0" o:connectangles="0,0,0,0"/>
                  </v:shape>
                  <v:shape id="Freeform 501" o:spid="_x0000_s1511" style="position:absolute;left:3017;top:4000;width:49;height:29;visibility:visible;mso-wrap-style:square;v-text-anchor:top" coordsize="4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SVcEA&#10;AADcAAAADwAAAGRycy9kb3ducmV2LnhtbERPz2vCMBS+D/wfwhN2m6lO1lKNUjoGg3mZFc+P5tkU&#10;m5fSZLXbX78cBI8f3+/tfrKdGGnwrWMFy0UCgrh2uuVGwan6eMlA+ICssXNMCn7Jw343e9pirt2N&#10;v2k8hkbEEPY5KjAh9LmUvjZk0S9cTxy5ixsshgiHRuoBbzHcdnKVJG/SYsuxwWBPpaH6evyxCupD&#10;9uWSPk3NuSg1vVLVvpd/Sj3Pp2IDItAUHuK7+1MrWGdxbTwTj4D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e0lXBAAAA3AAAAA8AAAAAAAAAAAAAAAAAmAIAAGRycy9kb3du&#10;cmV2LnhtbFBLBQYAAAAABAAEAPUAAACGAwAAAAA=&#10;" path="m48,14r,-2l46,11r,-2l45,8,44,7,43,5r-1,l40,3,38,2r-2,l35,1,33,,31,,28,,26,,24,,20,,18,,16,,14,,12,1,10,2,8,2,7,3,5,5,4,5,3,7,2,8,1,9,,11r,1l,14r,1l,16r1,2l2,19r1,1l4,22r1,1l7,24r1,1l10,25r2,1l14,27r2,l18,28r2,l24,28r2,l28,28r3,-1l33,27r2,-1l36,25r2,l40,24r2,-1l43,22r1,-2l45,19r1,-1l46,16r2,-1l48,14e" fillcolor="yellow" strokeweight="1pt">
                    <v:stroke startarrowwidth="narrow" startarrowlength="short" endarrowwidth="narrow" endarrowlength="short" endcap="round"/>
                    <v:path arrowok="t" o:connecttype="custom" o:connectlocs="48,12;46,9;44,7;42,5;38,2;35,1;31,0;26,0;20,0;16,0;12,1;8,2;5,5;3,7;1,9;0,12;0,15;1,18;3,20;5,23;8,25;12,26;16,27;20,28;26,28;31,27;35,26;38,25;42,23;44,20;46,18;48,15" o:connectangles="0,0,0,0,0,0,0,0,0,0,0,0,0,0,0,0,0,0,0,0,0,0,0,0,0,0,0,0,0,0,0,0"/>
                  </v:shape>
                  <v:shape id="Freeform 502" o:spid="_x0000_s1512" style="position:absolute;left:3017;top:4007;width:49;height:21;visibility:visible;mso-wrap-style:square;v-text-anchor:top" coordsize="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lRQsQA&#10;AADcAAAADwAAAGRycy9kb3ducmV2LnhtbESPQWvCQBSE70L/w/IKvZmNopJGVyltU+LRVD0/sq9J&#10;aPZtyG6T9N+7hYLHYWa+YXaHybRioN41lhUsohgEcWl1w5WC82c2T0A4j6yxtUwKfsnBYf8w22Gq&#10;7cgnGgpfiQBhl6KC2vsuldKVNRl0ke2Ig/dle4M+yL6SuscxwE0rl3G8kQYbDgs1dvRaU/ld/BgF&#10;a3PO8fKRLRfXazyu3t6TZDg6pZ4ep5ctCE+Tv4f/27lWsEqe4e9MOAJy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ZUULEAAAA3AAAAA8AAAAAAAAAAAAAAAAAmAIAAGRycy9k&#10;b3ducmV2LnhtbFBLBQYAAAAABAAEAPUAAACJAwAAAAA=&#10;" path="m,20r48,l48,,,,,20e" fillcolor="yellow" stroked="f">
                    <v:stroke startarrowwidth="narrow" startarrowlength="short" endarrowwidth="narrow" endarrowlength="short" endcap="round"/>
                    <v:path arrowok="t" o:connecttype="custom" o:connectlocs="0,20;48,20;48,0;0,0;0,20" o:connectangles="0,0,0,0,0"/>
                  </v:shape>
                  <v:shape id="Freeform 503" o:spid="_x0000_s1513" style="position:absolute;left:3017;top:3994;width:49;height:28;visibility:visible;mso-wrap-style:square;v-text-anchor:top" coordsize="4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4tvsAA&#10;AADcAAAADwAAAGRycy9kb3ducmV2LnhtbERPy4rCMBTdD/gP4QruxlRxBq1GkargTnzi8tJc22pz&#10;U5qoHb/eLAZcHs57MmtMKR5Uu8Kygl43AkGcWl1wpuCwX30PQTiPrLG0TAr+yMFs2vqaYKztk7f0&#10;2PlMhBB2MSrIva9iKV2ak0HXtRVx4C62NugDrDOpa3yGcFPKfhT9SoMFh4YcK0pySm+7u1FwPf/g&#10;drnf+Nf6mCySk+HNKmWlOu1mPgbhqfEf8b97rRUMRmF+OBOO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4tvsAAAADcAAAADwAAAAAAAAAAAAAAAACYAgAAZHJzL2Rvd25y&#10;ZXYueG1sUEsFBgAAAAAEAAQA9QAAAIUDAAAAAA==&#10;" path="m48,13r,-2l46,10r,-2l45,7,44,6,43,4r-1,l40,2r-2,l36,1,35,,33,,31,,28,,26,,24,,20,,18,,16,,14,,12,,10,1,8,2,7,2,5,4,4,4,3,6,2,7,1,8,,10r,1l,13r,1l,15r1,2l2,18r1,1l4,21r1,1l7,23r1,1l10,24r2,1l14,26r2,l18,27r2,l24,27r2,l28,27r3,-1l33,26r2,-1l36,24r2,l40,23r2,-1l43,21r1,-2l45,18r1,-1l46,15r2,-1l48,13e" fillcolor="yellow" strokeweight="1pt">
                    <v:stroke startarrowwidth="narrow" startarrowlength="short" endarrowwidth="narrow" endarrowlength="short" endcap="round"/>
                    <v:path arrowok="t" o:connecttype="custom" o:connectlocs="48,11;46,8;44,6;42,4;38,2;35,0;31,0;26,0;20,0;16,0;12,0;8,2;5,4;3,6;1,8;0,11;0,14;1,17;3,19;5,22;8,24;12,25;16,26;20,27;26,27;31,26;35,25;38,24;42,22;44,19;46,17;48,14" o:connectangles="0,0,0,0,0,0,0,0,0,0,0,0,0,0,0,0,0,0,0,0,0,0,0,0,0,0,0,0,0,0,0,0"/>
                  </v:shape>
                  <v:line id="Line 504" o:spid="_x0000_s1514" style="position:absolute;visibility:visible;mso-wrap-style:square" from="3016,4011" to="3016,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R2sMAAADcAAAADwAAAGRycy9kb3ducmV2LnhtbESPzWrDMBCE74G8g9hCbomckhTXjWxC&#10;oVDIITQN9LpYG9vUWhlr/dO3rwKFHoeZ+YY5FLNr1Uh9aDwb2G4SUMSltw1XBq6fb+sUVBBki61n&#10;MvBDAYp8uThgZv3EHzRepFIRwiFDA7VIl2kdypocho3viKN3871DibKvtO1xinDX6sckedIOG44L&#10;NXb0WlP5fRmcgUFuJ5qvQ/pFKe9lSs97N56NWT3MxxdQQrP8h//a79bA7nkL9zPxCO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ykdrDAAAA3AAAAA8AAAAAAAAAAAAA&#10;AAAAoQIAAGRycy9kb3ducmV2LnhtbFBLBQYAAAAABAAEAPkAAACRAwAAAAA=&#10;" strokeweight="1pt">
                    <v:stroke startarrowwidth="narrow" startarrowlength="short" endarrowwidth="narrow" endarrowlength="short"/>
                  </v:line>
                  <v:line id="Line 505" o:spid="_x0000_s1515" style="position:absolute;flip:y;visibility:visible;mso-wrap-style:square" from="3064,4009" to="3064,4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4am8QAAADcAAAADwAAAGRycy9kb3ducmV2LnhtbESPQWuDQBSE74H+h+UVeglxjQSx1k0o&#10;hUKhp2pIrw/3RaXuW+tujf77biCQ4zAz3zDFYTa9mGh0nWUF2ygGQVxb3XGj4Fi9bzIQziNr7C2T&#10;goUcHPYPqwJzbS/8RVPpGxEg7HJU0Ho/5FK6uiWDLrIDcfDOdjTogxwbqUe8BLjpZRLHqTTYcVho&#10;caC3luqf8s8oqG12+syW7236W6VJ1q1lORmp1NPj/PoCwtPs7+Fb+0Mr2D0ncD0TjoD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3hqbxAAAANwAAAAPAAAAAAAAAAAA&#10;AAAAAKECAABkcnMvZG93bnJldi54bWxQSwUGAAAAAAQABAD5AAAAkgMAAAAA&#10;" strokeweight="1pt">
                    <v:stroke startarrowwidth="narrow" startarrowlength="short" endarrowwidth="narrow" endarrowlength="short"/>
                  </v:line>
                  <v:shape id="Freeform 506" o:spid="_x0000_s1516" style="position:absolute;left:3018;top:40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0GlsYA&#10;AADcAAAADwAAAGRycy9kb3ducmV2LnhtbESPQWvCQBSE70L/w/IK3nTTWEqNrlIExYtgY6ken9ln&#10;Nph9G7Krpv76bkHocZiZb5jpvLO1uFLrK8cKXoYJCOLC6YpLBV+75eAdhA/IGmvHpOCHPMxnT70p&#10;Ztrd+JOueShFhLDPUIEJocmk9IUhi37oGuLonVxrMUTZllK3eItwW8s0Sd6kxYrjgsGGFoaKc36x&#10;CnYbczq41bZaLr7XaXrPR8eQ7pXqP3cfExCBuvAffrTXWsHreAR/Z+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80GlsYAAADcAAAADwAAAAAAAAAAAAAAAACYAgAAZHJz&#10;L2Rvd25yZXYueG1sUEsFBgAAAAAEAAQA9QAAAIsDAAAAAA==&#10;" path="m,l,11r,3l19,16r,3l19,2,19,,,e" fillcolor="yellow" stroked="f">
                    <v:stroke startarrowwidth="narrow" startarrowlength="short" endarrowwidth="narrow" endarrowlength="short" endcap="round"/>
                    <v:path arrowok="t" o:connecttype="custom" o:connectlocs="0,0;0,11;0,14;19,16;19,19;19,2;19,0;0,0" o:connectangles="0,0,0,0,0,0,0,0"/>
                  </v:shape>
                  <v:shape id="Freeform 507" o:spid="_x0000_s1517" style="position:absolute;left:3022;top:4014;width:20;height:2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p+8YA&#10;AADcAAAADwAAAGRycy9kb3ducmV2LnhtbESPW2vCQBSE3wv+h+UIvhTdeEWjq5SCqBTq9cHHQ/aY&#10;BLNnQ3Zr4r/vCoU+DjPzDbNYNaYQD6pcbllBvxeBIE6szjlVcDmvu1MQziNrLCyTgic5WC1bbwuM&#10;ta35SI+TT0WAsItRQeZ9GUvpkowMup4tiYN3s5VBH2SVSl1hHeCmkIMomkiDOYeFDEv6zCi5n36M&#10;gkG5f26vu/H0gMPD5r3+Hn5N0o1SnXbzMQfhqfH/4b/2VisYzUbwOh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Np+8YAAADcAAAADwAAAAAAAAAAAAAAAACYAgAAZHJz&#10;L2Rvd25yZXYueG1sUEsFBgAAAAAEAAQA9QAAAIsDAAAAAA==&#10;" path="m,l19,r,20l,20,,e" fillcolor="yellow" stroked="f">
                    <v:stroke startarrowwidth="narrow" startarrowlength="short" endarrowwidth="narrow" endarrowlength="short" endcap="round"/>
                    <v:path arrowok="t" o:connecttype="custom" o:connectlocs="0,0;19,0;19,20;0,20;0,0" o:connectangles="0,0,0,0,0"/>
                  </v:shape>
                  <v:shape id="Freeform 508" o:spid="_x0000_s1518" style="position:absolute;left:3023;top:4016;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NEMAA&#10;AADcAAAADwAAAGRycy9kb3ducmV2LnhtbESPX2vCMBTF34V9h3AHvtl0Q0vXGWUMHb5ax54vyV1T&#10;1tyUJtr67c1A8PFw/vw46+3kOnGhIbSeFbxkOQhi7U3LjYLv035RgggR2WDnmRRcKcB28zRbY2X8&#10;yEe61LERaYRDhQpsjH0lZdCWHIbM98TJ+/WDw5jk0Egz4JjGXSdf87yQDltOBIs9fVrSf/XZJYi2&#10;p9Lp1Vcvf+zO0Nh6LK5KzZ+nj3cQkab4CN/bB6Ng+baC/zPpCMjN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CfNEMAAAADcAAAADwAAAAAAAAAAAAAAAACYAgAAZHJzL2Rvd25y&#10;ZXYueG1sUEsFBgAAAAAEAAQA9QAAAIUDAAAAAA==&#10;" path="m19,l,18r19,l19,2,19,e" fillcolor="yellow" stroked="f">
                    <v:stroke startarrowwidth="narrow" startarrowlength="short" endarrowwidth="narrow" endarrowlength="short" endcap="round"/>
                    <v:path arrowok="t" o:connecttype="custom" o:connectlocs="19,0;0,18;19,18;19,2;19,0" o:connectangles="0,0,0,0,0"/>
                  </v:shape>
                  <v:shape id="Freeform 509" o:spid="_x0000_s1519" style="position:absolute;left:3065;top:4009;width:21;height: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6rxMMA&#10;AADcAAAADwAAAGRycy9kb3ducmV2LnhtbESPT4vCMBTE78J+h/AEb2vq4t9qFBEUD8Jid/H8aJ5t&#10;sXnpNtm2fnsjCB6HmfkNs9p0phQN1a6wrGA0jEAQp1YXnCn4/dl/zkE4j6yxtEwK7uRgs/7orTDW&#10;tuUzNYnPRICwi1FB7n0VS+nSnAy6oa2Ig3e1tUEfZJ1JXWMb4KaUX1E0lQYLDgs5VrTLKb0l/0YB&#10;XWaTSXMp2t1fMtomh/a7lCep1KDfbZcgPHX+HX61j1rBeDGF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6rxMMAAADcAAAADwAAAAAAAAAAAAAAAACYAgAAZHJzL2Rv&#10;d25yZXYueG1sUEsFBgAAAAAEAAQA9QAAAIgDAAAAAA==&#10;" path="m20,14l20,,,,,2,,19,,16,20,14e" fillcolor="yellow" stroked="f">
                    <v:stroke startarrowwidth="narrow" startarrowlength="short" endarrowwidth="narrow" endarrowlength="short" endcap="round"/>
                    <v:path arrowok="t" o:connecttype="custom" o:connectlocs="20,14;20,0;0,0;0,2;0,19;0,16;20,14" o:connectangles="0,0,0,0,0,0,0"/>
                  </v:shape>
                  <v:shape id="Freeform 510" o:spid="_x0000_s1520" style="position:absolute;left:3063;top:4014;width:1;height:21;visibility:visible;mso-wrap-style:square;v-text-anchor:top" coordsize="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TAM8QA&#10;AADcAAAADwAAAGRycy9kb3ducmV2LnhtbESPT4vCMBTE74LfITzBm6aK7Go1iggrHgTXP+D10Tzb&#10;avPSbWLb/fZmYcHjMDO/YRar1hSipsrllhWMhhEI4sTqnFMFl/PXYArCeWSNhWVS8EsOVstuZ4Gx&#10;tg0fqT75VAQIuxgVZN6XsZQuycigG9qSOHg3Wxn0QVap1BU2AW4KOY6iD2kw57CQYUmbjJLH6WkU&#10;3L+PeqvlLLfWb3fXpk5+9GGvVL/XrucgPLX+Hf5v77SCyewT/s6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UwDPEAAAA3AAAAA8AAAAAAAAAAAAAAAAAmAIAAGRycy9k&#10;b3ducmV2LnhtbFBLBQYAAAAABAAEAPUAAACJAwAAAAA=&#10;" path="m,l,20,,e" fillcolor="yellow" stroked="f">
                    <v:stroke startarrowwidth="narrow" startarrowlength="short" endarrowwidth="narrow" endarrowlength="short" endcap="round"/>
                    <v:path arrowok="t" o:connecttype="custom" o:connectlocs="0,0;0,20;0,0" o:connectangles="0,0,0"/>
                  </v:shape>
                  <v:shape id="Freeform 511" o:spid="_x0000_s1521" style="position:absolute;left:3017;top:3994;width:49;height:28;visibility:visible;mso-wrap-style:square;v-text-anchor:top" coordsize="4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huMAA&#10;AADcAAAADwAAAGRycy9kb3ducmV2LnhtbERPy4rCMBTdD/gP4QruxlRxBq1GkargTnzi8tJc22pz&#10;U5qoHb/eLAZcHs57MmtMKR5Uu8Kygl43AkGcWl1wpuCwX30PQTiPrLG0TAr+yMFs2vqaYKztk7f0&#10;2PlMhBB2MSrIva9iKV2ak0HXtRVx4C62NugDrDOpa3yGcFPKfhT9SoMFh4YcK0pySm+7u1FwPf/g&#10;drnf+Nf6mCySk+HNKmWlOu1mPgbhqfEf8b97rRUMRmFtOBOO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ghuMAAAADcAAAADwAAAAAAAAAAAAAAAACYAgAAZHJzL2Rvd25y&#10;ZXYueG1sUEsFBgAAAAAEAAQA9QAAAIUDAAAAAA==&#10;" path="m48,13r,-2l46,10r,-2l45,7,44,6,43,4r-1,l40,2r-2,l36,1,35,,33,,31,,28,,26,,24,,20,,18,,16,,14,,12,,10,1,8,2,7,2,5,4,4,4,3,6,2,7,1,8,,10r,1l,13r,1l,15r1,2l2,18r1,1l4,21r1,1l7,23r1,1l10,24r2,1l14,26r2,l18,27r2,l24,27r2,l28,27r3,-1l33,26r2,-1l36,24r2,l40,23r2,-1l43,21r1,-2l45,18r1,-1l46,15r2,-1l48,13e" fillcolor="yellow" strokeweight="1pt">
                    <v:stroke startarrowwidth="narrow" startarrowlength="short" endarrowwidth="narrow" endarrowlength="short" endcap="round"/>
                    <v:path arrowok="t" o:connecttype="custom" o:connectlocs="48,11;46,8;44,6;42,4;38,2;35,0;31,0;26,0;20,0;16,0;12,0;8,2;5,4;3,6;1,8;0,11;0,14;1,17;3,19;5,22;8,24;12,25;16,26;20,27;26,27;31,26;35,25;38,24;42,22;44,19;46,17;48,14" o:connectangles="0,0,0,0,0,0,0,0,0,0,0,0,0,0,0,0,0,0,0,0,0,0,0,0,0,0,0,0,0,0,0,0"/>
                  </v:shape>
                  <v:shape id="Freeform 512" o:spid="_x0000_s1522" style="position:absolute;left:3017;top:3999;width:49;height:21;visibility:visible;mso-wrap-style:square;v-text-anchor:top" coordsize="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DHn8MA&#10;AADcAAAADwAAAGRycy9kb3ducmV2LnhtbESPT4vCMBTE7wt+h/AEb2uquFKrUcTVRY/+PT+aZ1ts&#10;XkqTbbvffiMIHoeZ+Q2zWHWmFA3VrrCsYDSMQBCnVhecKbicd58xCOeRNZaWScEfOVgtex8LTLRt&#10;+UjNyWciQNglqCD3vkqkdGlOBt3QVsTBu9vaoA+yzqSusQ1wU8pxFE2lwYLDQo4VbXJKH6dfo+DL&#10;XPZ4/dmNR7db1E6+t3HcHJxSg363noPw1Pl3+NXeawWT2QyeZ8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DHn8MAAADcAAAADwAAAAAAAAAAAAAAAACYAgAAZHJzL2Rv&#10;d25yZXYueG1sUEsFBgAAAAAEAAQA9QAAAIgDAAAAAA==&#10;" path="m,20r48,l48,,,,,20e" fillcolor="yellow" stroked="f">
                    <v:stroke startarrowwidth="narrow" startarrowlength="short" endarrowwidth="narrow" endarrowlength="short" endcap="round"/>
                    <v:path arrowok="t" o:connecttype="custom" o:connectlocs="0,20;48,20;48,0;0,0;0,20" o:connectangles="0,0,0,0,0"/>
                  </v:shape>
                  <v:shape id="Freeform 513" o:spid="_x0000_s1523" style="position:absolute;left:3017;top:3983;width:49;height:32;visibility:visible;mso-wrap-style:square;v-text-anchor:top" coordsize="4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9xcQA&#10;AADcAAAADwAAAGRycy9kb3ducmV2LnhtbERPTWvCQBC9C/0PyxR6kbqpaCmpm9AWhSIiNAmF3obs&#10;NAnJzobsauK/dw+Cx8f73qST6cSZBtdYVvCyiEAQl1Y3XCko8t3zGwjnkTV2lknBhRykycNsg7G2&#10;I//QOfOVCCHsYlRQe9/HUrqyJoNuYXviwP3bwaAPcKikHnAM4aaTyyh6lQYbDg019vRVU9lmJ6Ng&#10;Nba7/C8vjm12OP7O8bSXn9u9Uk+P08c7CE+Tv4tv7m+tYB2F+eFMOAIy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kPcXEAAAA3AAAAA8AAAAAAAAAAAAAAAAAmAIAAGRycy9k&#10;b3ducmV2LnhtbFBLBQYAAAAABAAEAPUAAACJAwAAAAA=&#10;" path="m48,14r,-1l46,12r,-2l45,9,44,7,43,6,42,5,40,4,38,3,36,2r-1,l33,1r-2,l28,,26,,24,,20,,18,,16,1r-2,l12,2r-2,l8,3,7,4,5,5,4,6,3,7,2,9,1,10,,12r,1l,14r,3l,18r1,2l2,21r1,1l4,23r1,1l7,25r1,1l10,27r2,1l14,28r2,1l18,29r2,l24,31r2,-2l28,29r3,l33,28r2,l36,27r2,-1l40,25r2,-1l43,23r1,-1l45,21r1,-1l46,18r2,-1l48,14e" fillcolor="yellow" strokeweight="1pt">
                    <v:stroke startarrowwidth="narrow" startarrowlength="short" endarrowwidth="narrow" endarrowlength="short" endcap="round"/>
                    <v:path arrowok="t" o:connecttype="custom" o:connectlocs="48,13;46,10;44,7;42,5;38,3;35,2;31,1;26,0;20,0;16,1;12,2;8,3;5,5;3,7;1,10;0,13;0,17;1,20;3,22;5,24;8,26;12,28;16,29;20,29;26,29;31,29;35,28;38,26;42,24;44,22;46,20;48,17" o:connectangles="0,0,0,0,0,0,0,0,0,0,0,0,0,0,0,0,0,0,0,0,0,0,0,0,0,0,0,0,0,0,0,0"/>
                  </v:shape>
                  <v:line id="Line 514" o:spid="_x0000_s1524" style="position:absolute;visibility:visible;mso-wrap-style:square" from="3016,4005" to="3016,4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kLwMIAAADcAAAADwAAAGRycy9kb3ducmV2LnhtbESPS2vDMBCE74H+B7GB3BI5BQfjRgkl&#10;UCjkEPKAXhdrY5taK2OtH/n3UaDQ4zAz3zDb/eQaNVAXas8G1qsEFHHhbc2lgdv1a5mBCoJssfFM&#10;Bh4UYL97m20xt37kMw0XKVWEcMjRQCXS5lqHoiKHYeVb4ujdfedQouxKbTscI9w1+j1JNtphzXGh&#10;wpYOFRW/l94Z6OV+pOnWZz+UcSpjdkrdcDJmMZ8+P0AJTfIf/mt/WwNpsobXmXgE9O4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kLwMIAAADcAAAADwAAAAAAAAAAAAAA&#10;AAChAgAAZHJzL2Rvd25yZXYueG1sUEsFBgAAAAAEAAQA+QAAAJADAAAAAA==&#10;" strokeweight="1pt">
                    <v:stroke startarrowwidth="narrow" startarrowlength="short" endarrowwidth="narrow" endarrowlength="short"/>
                  </v:line>
                  <v:line id="Line 515" o:spid="_x0000_s1525" style="position:absolute;flip:y;visibility:visible;mso-wrap-style:square" from="3064,4003" to="3064,4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WAgcQAAADcAAAADwAAAGRycy9kb3ducmV2LnhtbESPzWrDMBCE74W+g9hCLyWRY6gRTpQQ&#10;AoVCT3FKcl2sjW1irRxL9c/bV4FCj8PMfMNsdpNtxUC9bxxrWC0TEMSlMw1XGr5PHwsFwgdkg61j&#10;0jCTh932+WmDuXEjH2koQiUihH2OGuoQulxKX9Zk0S9dRxy9q+sthij7Spoexwi3rUyTJJMWG44L&#10;NXZ0qKm8FT9WQ+nU+UvNl1V2P2Wpat5kMVip9evLtF+DCDSF//Bf+9NoeE9SeJyJR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YCBxAAAANwAAAAPAAAAAAAAAAAA&#10;AAAAAKECAABkcnMvZG93bnJldi54bWxQSwUGAAAAAAQABAD5AAAAkgMAAAAA&#10;" strokeweight="1pt">
                    <v:stroke startarrowwidth="narrow" startarrowlength="short" endarrowwidth="narrow" endarrowlength="short"/>
                  </v:line>
                  <v:shape id="Freeform 516" o:spid="_x0000_s1526" style="position:absolute;left:3018;top:400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cjMYA&#10;AADcAAAADwAAAGRycy9kb3ducmV2LnhtbESPQWvCQBSE7wX/w/IK3uqmkRZJXYMEFC9CG4vt8TX7&#10;zAazb0N21eivdwuFHoeZ+YaZ54NtxZl63zhW8DxJQBBXTjdcK/jcrZ5mIHxA1tg6JgVX8pAvRg9z&#10;zLS78Aedy1CLCGGfoQITQpdJ6StDFv3EdcTRO7jeYoiyr6Xu8RLhtpVpkrxKiw3HBYMdFYaqY3my&#10;CnZbc/h26/dmVew3aXorpz8h/VJq/Dgs30AEGsJ/+K+90Qpekin8no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acjMYAAADcAAAADwAAAAAAAAAAAAAAAACYAgAAZHJz&#10;L2Rvd25yZXYueG1sUEsFBgAAAAAEAAQA9QAAAIsDAAAAAA==&#10;" path="m,l,11r,3l19,19,19,2,19,,,e" fillcolor="yellow" stroked="f">
                    <v:stroke startarrowwidth="narrow" startarrowlength="short" endarrowwidth="narrow" endarrowlength="short" endcap="round"/>
                    <v:path arrowok="t" o:connecttype="custom" o:connectlocs="0,0;0,11;0,14;19,19;19,2;19,0;0,0" o:connectangles="0,0,0,0,0,0,0"/>
                  </v:shape>
                  <v:shape id="Freeform 517" o:spid="_x0000_s1527" style="position:absolute;left:3022;top:400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8E+MYA&#10;AADcAAAADwAAAGRycy9kb3ducmV2LnhtbESPQWvCQBSE70L/w/IK3nTT2IpEVymCxYvQRlGPz+wz&#10;G5p9G7Krpv313YLgcZiZb5jZorO1uFLrK8cKXoYJCOLC6YpLBbvtajAB4QOyxtoxKfghD4v5U2+G&#10;mXY3/qJrHkoRIewzVGBCaDIpfWHIoh+6hjh6Z9daDFG2pdQt3iLc1jJNkrG0WHFcMNjQ0lDxnV+s&#10;gu3GnI/u47NaLffrNP3NR6eQHpTqP3fvUxCBuvAI39trreAteYX/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8E+MYAAADcAAAADwAAAAAAAAAAAAAAAACYAgAAZHJz&#10;L2Rvd25yZXYueG1sUEsFBgAAAAAEAAQA9QAAAIsDAAAAAA==&#10;" path="m,l19,2r,17l19,16,,16,,e" fillcolor="yellow" stroked="f">
                    <v:stroke startarrowwidth="narrow" startarrowlength="short" endarrowwidth="narrow" endarrowlength="short" endcap="round"/>
                    <v:path arrowok="t" o:connecttype="custom" o:connectlocs="0,0;19,2;19,19;19,16;0,16;0,0" o:connectangles="0,0,0,0,0,0"/>
                  </v:shape>
                  <v:shape id="Freeform 518" o:spid="_x0000_s1528" style="position:absolute;left:3023;top:4007;width:20;height:2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RWescA&#10;AADcAAAADwAAAGRycy9kb3ducmV2LnhtbESPzWrDMBCE74W8g9hALyWR4+AQ3MimFIJTCmn+Dj0u&#10;1tY2tVbGUmPn7atCoMdhZr5hNvloWnGl3jWWFSzmEQji0uqGKwWX83a2BuE8ssbWMim4kYM8mzxs&#10;MNV24CNdT74SAcIuRQW1910qpStrMujmtiMO3pftDfog+0rqHocAN62Mo2glDTYcFmrs6LWm8vv0&#10;YxTE3cdt9/mWrA+4PBRPw375vqoKpR6n48szCE+j/w/f2zutIIkS+DsTj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kVnrHAAAA3AAAAA8AAAAAAAAAAAAAAAAAmAIAAGRy&#10;cy9kb3ducmV2LnhtbFBLBQYAAAAABAAEAPUAAACMAwAAAAA=&#10;" path="m19,l,17r19,3l19,e" fillcolor="yellow" stroked="f">
                    <v:stroke startarrowwidth="narrow" startarrowlength="short" endarrowwidth="narrow" endarrowlength="short" endcap="round"/>
                    <v:path arrowok="t" o:connecttype="custom" o:connectlocs="19,0;0,17;19,20;19,0" o:connectangles="0,0,0,0"/>
                  </v:shape>
                  <v:shape id="Freeform 519" o:spid="_x0000_s1529" style="position:absolute;left:3065;top:4001;width:21;height: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x3sQA&#10;AADcAAAADwAAAGRycy9kb3ducmV2LnhtbESPQWuDQBSE74H8h+UFektWA6bFZhUJNORQCLUl54f7&#10;ohL3rXU3av99N1DocZiZb5h9PptOjDS41rKCeBOBIK6sbrlW8PX5tn4B4Tyyxs4yKfghB3m2XOwx&#10;1XbiDxpLX4sAYZeigsb7PpXSVQ0ZdBvbEwfvageDPsihlnrAKcBNJ7dRtJMGWw4LDfZ0aKi6lXej&#10;gC7PSTJe2unwXcZFeZzOnXyXSj2t5uIVhKfZ/4f/2ietIIl28DgTjo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FMd7EAAAA3AAAAA8AAAAAAAAAAAAAAAAAmAIAAGRycy9k&#10;b3ducmV2LnhtbFBLBQYAAAAABAAEAPUAAACJAwAAAAA=&#10;" path="m20,14l20,,,,,2,,19,,16,20,14e" fillcolor="yellow" stroked="f">
                    <v:stroke startarrowwidth="narrow" startarrowlength="short" endarrowwidth="narrow" endarrowlength="short" endcap="round"/>
                    <v:path arrowok="t" o:connecttype="custom" o:connectlocs="20,14;20,0;0,0;0,2;0,19;0,16;20,14" o:connectangles="0,0,0,0,0,0,0"/>
                  </v:shape>
                  <v:shape id="Freeform 520" o:spid="_x0000_s1530" style="position:absolute;left:3063;top:4005;width:1;height:2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3OsYA&#10;AADcAAAADwAAAGRycy9kb3ducmV2LnhtbESPUU/CMBSF3038D8014U1aRQEnhShKHCQ8MPwBN+t1&#10;W2hvl7Ww+e+tiYmPJ+ec7+QsVoOz4kJdaDxruBsrEMSlNw1XGj6Pm9s5iBCRDVrPpOGbAqyW11cL&#10;zIzv+UCXIlYiQThkqKGOsc2kDGVNDsPYt8TJ+/Kdw5hkV0nTYZ/gzsp7pabSYcNpocaW1jWVp+Ls&#10;NBSvD/ZtkqvNdmb3257z0+7j6V3r0c3w8gwi0hD/w3/t3Gh4VDP4PZ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o3OsYAAADcAAAADwAAAAAAAAAAAAAAAACYAgAAZHJz&#10;L2Rvd25yZXYueG1sUEsFBgAAAAAEAAQA9QAAAIsDAAAAAA==&#10;" path="m,l,19,,e" fillcolor="yellow" stroked="f">
                    <v:stroke startarrowwidth="narrow" startarrowlength="short" endarrowwidth="narrow" endarrowlength="short" endcap="round"/>
                    <v:path arrowok="t" o:connecttype="custom" o:connectlocs="0,0;0,19;0,0" o:connectangles="0,0,0"/>
                  </v:shape>
                  <v:shape id="Freeform 521" o:spid="_x0000_s1531" style="position:absolute;left:3017;top:3983;width:49;height:32;visibility:visible;mso-wrap-style:square;v-text-anchor:top" coordsize="4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Ixw8QA&#10;AADcAAAADwAAAGRycy9kb3ducmV2LnhtbERPTWvCQBC9C/0PyxR6kbqpaCmpm9AWhSIiNAmF3obs&#10;NAnJzobsauK/dw+Cx8f73qST6cSZBtdYVvCyiEAQl1Y3XCko8t3zGwjnkTV2lknBhRykycNsg7G2&#10;I//QOfOVCCHsYlRQe9/HUrqyJoNuYXviwP3bwaAPcKikHnAM4aaTyyh6lQYbDg019vRVU9lmJ6Ng&#10;Nba7/C8vjm12OP7O8bSXn9u9Uk+P08c7CE+Tv4tv7m+tYB2FteFMOAIy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SMcPEAAAA3AAAAA8AAAAAAAAAAAAAAAAAmAIAAGRycy9k&#10;b3ducmV2LnhtbFBLBQYAAAAABAAEAPUAAACJAwAAAAA=&#10;" path="m48,14r,-1l46,12r,-2l45,9,44,7,43,6,42,5,40,4,38,3,36,2r-1,l33,1r-2,l28,,26,,24,,20,,18,,16,1r-2,l12,2r-2,l8,3,7,4,5,5,4,6,3,7,2,9,1,10,,12r,1l,14r,3l,18r1,2l2,21r1,1l4,23r1,1l7,25r1,1l10,27r2,1l14,28r2,1l18,29r2,l24,31r2,-2l28,29r3,l33,28r2,l36,27r2,-1l40,25r2,-1l43,23r1,-1l45,21r1,-1l46,18r2,-1l48,14e" fillcolor="yellow" strokeweight="1pt">
                    <v:stroke startarrowwidth="narrow" startarrowlength="short" endarrowwidth="narrow" endarrowlength="short" endcap="round"/>
                    <v:path arrowok="t" o:connecttype="custom" o:connectlocs="48,13;46,10;44,7;42,5;38,3;35,2;31,1;26,0;20,0;16,1;12,2;8,3;5,5;3,7;1,10;0,13;0,17;1,20;3,22;5,24;8,26;12,28;16,29;20,29;26,29;31,29;35,28;38,26;42,24;44,22;46,20;48,17" o:connectangles="0,0,0,0,0,0,0,0,0,0,0,0,0,0,0,0,0,0,0,0,0,0,0,0,0,0,0,0,0,0,0,0"/>
                  </v:shape>
                  <v:shape id="Freeform 522" o:spid="_x0000_s1532" style="position:absolute;left:3017;top:3990;width:49;height:21;visibility:visible;mso-wrap-style:square;v-text-anchor:top" coordsize="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dhcMA&#10;AADcAAAADwAAAGRycy9kb3ducmV2LnhtbESPT2vCQBTE7wW/w/KE3uqu0pYYXUVaFXv07/mRfSbB&#10;7NuQXZP47buFgsdh5jfDzJe9rURLjS8daxiPFAjizJmScw2n4+YtAeEDssHKMWl4kIflYvAyx9S4&#10;jvfUHkIuYgn7FDUUIdSplD4ryKIfuZo4elfXWAxRNrk0DXax3FZyotSntFhyXCiwpq+CstvhbjV8&#10;2NMOz9vNZHy5qO79e50k7Y/X+nXYr2YgAvXhGf6ndyZyagp/Z+IR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tdhcMAAADcAAAADwAAAAAAAAAAAAAAAACYAgAAZHJzL2Rv&#10;d25yZXYueG1sUEsFBgAAAAAEAAQA9QAAAIgDAAAAAA==&#10;" path="m,20r48,l48,,,,,20e" fillcolor="yellow" stroked="f">
                    <v:stroke startarrowwidth="narrow" startarrowlength="short" endarrowwidth="narrow" endarrowlength="short" endcap="round"/>
                    <v:path arrowok="t" o:connecttype="custom" o:connectlocs="0,20;48,20;48,0;0,0;0,20" o:connectangles="0,0,0,0,0"/>
                  </v:shape>
                  <v:shape id="Freeform 523" o:spid="_x0000_s1533" style="position:absolute;left:3017;top:3974;width:49;height:30;visibility:visible;mso-wrap-style:square;v-text-anchor:top" coordsize="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0hBsAA&#10;AADcAAAADwAAAGRycy9kb3ducmV2LnhtbERPyWrDMBC9F/IPYgK9NXIK2ZwowSkJpKeShZwHa2KZ&#10;WCNjKV7+vjoUeny8fbPrbSVaanzpWMF0koAgzp0uuVBwux4/liB8QNZYOSYFA3nYbUdvG0y16/hM&#10;7SUUIoawT1GBCaFOpfS5IYt+4mriyD1cYzFE2BRSN9jFcFvJzySZS4slxwaDNX0Zyp+Xl1XQDab4&#10;Pqwe/HOo22zvssVwvC+Ueh/32RpEoD78i//cJ61gNo3z45l4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0hBsAAAADcAAAADwAAAAAAAAAAAAAAAACYAgAAZHJzL2Rvd25y&#10;ZXYueG1sUEsFBgAAAAAEAAQA9QAAAIUDAAAAAA==&#10;" path="m48,14r,-2l46,11r,-2l45,8,44,7,43,6,42,5,40,4,38,3,36,2r-1,l33,1,31,,28,,26,,24,,20,,18,,16,,14,1,12,2r-2,l8,3,7,4,5,5,4,6,3,7,2,8,1,9,,11r,1l,14r,1l,17r1,1l2,20r1,1l4,22r1,1l7,24r1,1l10,26r2,l14,27r2,l18,29r2,l24,29r2,l28,29r3,-2l33,27r2,-1l36,26r2,-1l40,24r2,-1l43,22r1,-1l45,20r1,-2l46,17r2,-2l48,14e" fillcolor="yellow" strokeweight="1pt">
                    <v:stroke startarrowwidth="narrow" startarrowlength="short" endarrowwidth="narrow" endarrowlength="short" endcap="round"/>
                    <v:path arrowok="t" o:connecttype="custom" o:connectlocs="48,12;46,9;44,7;42,5;38,3;35,2;31,0;26,0;20,0;16,0;12,2;8,3;5,5;3,7;1,9;0,12;0,15;1,18;3,21;5,23;8,25;12,26;16,27;20,29;26,29;31,27;35,26;38,25;42,23;44,21;46,18;48,15" o:connectangles="0,0,0,0,0,0,0,0,0,0,0,0,0,0,0,0,0,0,0,0,0,0,0,0,0,0,0,0,0,0,0,0"/>
                  </v:shape>
                  <v:line id="Line 524" o:spid="_x0000_s1534" style="position:absolute;visibility:visible;mso-wrap-style:square" from="3016,3997" to="3016,3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CdHcIAAADcAAAADwAAAGRycy9kb3ducmV2LnhtbESPzWrDMBCE74W+g9hCb43sgotxophQ&#10;KBR6ME0DuS7WxjaxVsZa//Ttq0Igx2FmvmF25ep6NdMYOs8G0k0Cirj2tuPGwOnn4yUHFQTZYu+Z&#10;DPxSgHL/+LDDwvqFv2k+SqMihEOBBlqRodA61C05DBs/EEfv4keHEuXYaDviEuGu169J8qYddhwX&#10;WhzovaX6epycgUkuX7SepvxMOWey5FXm5sqY56f1sAUltMo9fGt/WgNZmsL/mXgE9P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CdHcIAAADcAAAADwAAAAAAAAAAAAAA&#10;AAChAgAAZHJzL2Rvd25yZXYueG1sUEsFBgAAAAAEAAQA+QAAAJADAAAAAA==&#10;" strokeweight="1pt">
                    <v:stroke startarrowwidth="narrow" startarrowlength="short" endarrowwidth="narrow" endarrowlength="short"/>
                  </v:line>
                  <v:line id="Line 525" o:spid="_x0000_s1535" style="position:absolute;flip:y;visibility:visible;mso-wrap-style:square" from="3064,3993" to="3064,3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wWXMMAAADcAAAADwAAAGRycy9kb3ducmV2LnhtbESPQYvCMBSE74L/ITzBi6xpC5bSNcoi&#10;CIKnreJeH83btmzzUptY6783C4LHYWa+Ydbb0bRioN41lhXEywgEcWl1w5WC82n/kYFwHllja5kU&#10;PMjBdjOdrDHX9s7fNBS+EgHCLkcFtfddLqUrazLolrYjDt6v7Q36IPtK6h7vAW5amURRKg02HBZq&#10;7GhXU/lX3IyC0maXY/b4idPrKU2yZiGLwUil5rPx6xOEp9G/w6/2QStYxQn8nwlHQG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sFlzDAAAA3AAAAA8AAAAAAAAAAAAA&#10;AAAAoQIAAGRycy9kb3ducmV2LnhtbFBLBQYAAAAABAAEAPkAAACRAwAAAAA=&#10;" strokeweight="1pt">
                    <v:stroke startarrowwidth="narrow" startarrowlength="short" endarrowwidth="narrow" endarrowlength="short"/>
                  </v:line>
                  <v:shape id="Freeform 526" o:spid="_x0000_s1536" style="position:absolute;left:3018;top:3992;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8KUcUA&#10;AADcAAAADwAAAGRycy9kb3ducmV2LnhtbESPQWvCQBSE74X+h+UJ3urGSEuJriKCxUuhxqIen9ln&#10;Nph9G7Krpv56Vyh4HGbmG2Yy62wtLtT6yrGC4SABQVw4XXGp4HezfPsE4QOyxtoxKfgjD7Pp68sE&#10;M+2uvKZLHkoRIewzVGBCaDIpfWHIoh+4hjh6R9daDFG2pdQtXiPc1jJNkg9pseK4YLChhaHilJ+t&#10;gs23Oe7d10+1XGxXaXrLR4eQ7pTq97r5GESgLjzD/+2VVvA+HMHjTDw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pRxQAAANwAAAAPAAAAAAAAAAAAAAAAAJgCAABkcnMv&#10;ZG93bnJldi54bWxQSwUGAAAAAAQABAD1AAAAigMAAAAA&#10;" path="m,l,12r,2l19,16r,3l19,4r,-2l,e" fillcolor="yellow" stroked="f">
                    <v:stroke startarrowwidth="narrow" startarrowlength="short" endarrowwidth="narrow" endarrowlength="short" endcap="round"/>
                    <v:path arrowok="t" o:connecttype="custom" o:connectlocs="0,0;0,12;0,14;19,16;19,19;19,4;19,2;0,0" o:connectangles="0,0,0,0,0,0,0,0"/>
                  </v:shape>
                  <v:shape id="Freeform 527" o:spid="_x0000_s1537" style="position:absolute;left:3022;top:3998;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kTL8A&#10;AADcAAAADwAAAGRycy9kb3ducmV2LnhtbESPzYrCMBSF94LvEK7gTtOKinSMZRAVt+ow60typynT&#10;3JQm2vr2ZmDA5eH8fJxtObhGPKgLtWcF+TwDQay9qblS8HU7zjYgQkQ22HgmBU8KUO7Goy0Wxvd8&#10;occ1ViKNcChQgY2xLaQM2pLDMPctcfJ+fOcwJtlV0nTYp3HXyEWWraXDmhPBYkt7S/r3encJou1t&#10;4/Tq1MpvezDU1x7XT6Wmk+HzA0SkIb7D/+2zUbDKl/B3Jh0Bu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WWRMvwAAANwAAAAPAAAAAAAAAAAAAAAAAJgCAABkcnMvZG93bnJl&#10;di54bWxQSwUGAAAAAAQABAD1AAAAhAMAAAAA&#10;" path="m,l19,r,2l19,18r,-3l,15,,e" fillcolor="yellow" stroked="f">
                    <v:stroke startarrowwidth="narrow" startarrowlength="short" endarrowwidth="narrow" endarrowlength="short" endcap="round"/>
                    <v:path arrowok="t" o:connecttype="custom" o:connectlocs="0,0;19,0;19,2;19,18;19,15;0,15;0,0" o:connectangles="0,0,0,0,0,0,0"/>
                  </v:shape>
                  <v:shape id="Freeform 528" o:spid="_x0000_s1538" style="position:absolute;left:3023;top:400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3vsUA&#10;AADcAAAADwAAAGRycy9kb3ducmV2LnhtbESPQWvCQBSE74L/YXmF3nRjRCnRVYqgeCnYWFqPz+wz&#10;G8y+DdlVY399tyB4HGbmG2a+7GwtrtT6yrGC0TABQVw4XXGp4Gu/HryB8AFZY+2YFNzJw3LR780x&#10;0+7Gn3TNQykihH2GCkwITSalLwxZ9EPXEEfv5FqLIcq2lLrFW4TbWqZJMpUWK44LBhtaGSrO+cUq&#10;2H+Y08FtdtV69b1N0998fAzpj1KvL937DESgLjzDj/ZWK5iMJv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je+xQAAANwAAAAPAAAAAAAAAAAAAAAAAJgCAABkcnMv&#10;ZG93bnJldi54bWxQSwUGAAAAAAQABAD1AAAAigMAAAAA&#10;" path="m19,l,19r19,l19,e" fillcolor="yellow" stroked="f">
                    <v:stroke startarrowwidth="narrow" startarrowlength="short" endarrowwidth="narrow" endarrowlength="short" endcap="round"/>
                    <v:path arrowok="t" o:connecttype="custom" o:connectlocs="19,0;0,19;19,19;19,0" o:connectangles="0,0,0,0"/>
                  </v:shape>
                  <v:shape id="Freeform 529" o:spid="_x0000_s1539" style="position:absolute;left:3065;top:3992;width:21;height: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nA8MA&#10;AADcAAAADwAAAGRycy9kb3ducmV2LnhtbESPQYvCMBSE78L+h/AWvGlaobp0jSLCLnsQxCqeH82z&#10;LTYv3Sa29d8bQfA4zMw3zHI9mFp01LrKsoJ4GoEgzq2uuFBwOv5MvkA4j6yxtkwK7uRgvfoYLTHV&#10;tucDdZkvRICwS1FB6X2TSunykgy6qW2Ig3exrUEfZFtI3WIf4KaWsyiaS4MVh4USG9qWlF+zm1FA&#10;50WSdOeq3/5n8Sb77fe13Emlxp/D5huEp8G/w6/2n1aQxH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ynA8MAAADcAAAADwAAAAAAAAAAAAAAAACYAgAAZHJzL2Rv&#10;d25yZXYueG1sUEsFBgAAAAAEAAQA9QAAAIgDAAAAAA==&#10;" path="m20,14l20,,,,,2,,19,,16r20,l20,14e" fillcolor="yellow" stroked="f">
                    <v:stroke startarrowwidth="narrow" startarrowlength="short" endarrowwidth="narrow" endarrowlength="short" endcap="round"/>
                    <v:path arrowok="t" o:connecttype="custom" o:connectlocs="20,14;20,0;0,0;0,2;0,19;0,16;20,16;20,14" o:connectangles="0,0,0,0,0,0,0,0"/>
                  </v:shape>
                  <v:shape id="Freeform 530" o:spid="_x0000_s1540" style="position:absolute;left:3063;top:3995;width:1;height:2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Oh58YA&#10;AADcAAAADwAAAGRycy9kb3ducmV2LnhtbESPzW7CMBCE75V4B2uReisO9AeaYhC0RQQkDqR9gFW8&#10;JBH2Oopdkr49RqrU42hmvtHMl7014kKtrx0rGI8SEMSF0zWXCr6/Ng8zED4gazSOScEveVguBndz&#10;TLXr+EiXPJQiQtinqKAKoUml9EVFFv3INcTRO7nWYoiyLaVusYtwa+QkSV6kxZrjQoUNvVdUnPMf&#10;qyBfP5mPxyzZ7KbmsOs4O++3r59K3Q/71RuIQH34D/+1M63geTyF25l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Oh58YAAADcAAAADwAAAAAAAAAAAAAAAACYAgAAZHJz&#10;L2Rvd25yZXYueG1sUEsFBgAAAAAEAAQA9QAAAIsDAAAAAA==&#10;" path="m,l,16r,3l,2,,e" fillcolor="yellow" stroked="f">
                    <v:stroke startarrowwidth="narrow" startarrowlength="short" endarrowwidth="narrow" endarrowlength="short" endcap="round"/>
                    <v:path arrowok="t" o:connecttype="custom" o:connectlocs="0,0;0,16;0,19;0,2;0,0" o:connectangles="0,0,0,0,0"/>
                  </v:shape>
                  <v:shape id="Freeform 531" o:spid="_x0000_s1541" style="position:absolute;left:3031;top:3975;width:47;height:32;visibility:visible;mso-wrap-style:square;v-text-anchor:top" coordsize="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z0gr4A&#10;AADcAAAADwAAAGRycy9kb3ducmV2LnhtbERPy4rCMBTdC/5DuII7TRQcpWMUUQS3PpnlJbm2nWlu&#10;ShO1+vWTheDycN7zZesqcacmlJ41jIYKBLHxtuRcw+m4HcxAhIhssfJMGp4UYLnoduaYWf/gPd0P&#10;MRcphEOGGooY60zKYApyGIa+Jk7c1TcOY4JNLm2DjxTuKjlW6ks6LDk1FFjTuiDzd7g5DdOf8/5V&#10;eRqr3830er5IQ8oarfu9dvUNIlIbP+K3e2c1TEZpbTqTjoB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M9IK+AAAA3AAAAA8AAAAAAAAAAAAAAAAAmAIAAGRycy9kb3ducmV2&#10;LnhtbFBLBQYAAAAABAAEAPUAAACDAwAAAAA=&#10;" path="m46,16r,-3l45,12r,-2l44,9,43,7,42,6,41,5,39,4,37,3,36,2r-2,l32,1r-2,l27,,25,,23,,21,,19,,16,1r-2,l12,2r-2,l9,3,7,4,5,5,4,6,3,7,2,9,1,10r,2l,13r,3l,17r1,1l1,20r1,1l3,22r1,1l5,24r2,2l9,26r1,1l12,28r2,l16,29r3,l21,29r2,2l25,29r2,l30,29r2,-1l34,28r2,-1l37,26r2,l41,24r1,-1l43,22r1,-1l45,20r,-2l46,17r,-1e" fillcolor="yellow" strokeweight="1pt">
                    <v:stroke startarrowwidth="narrow" startarrowlength="short" endarrowwidth="narrow" endarrowlength="short" endcap="round"/>
                    <v:path arrowok="t" o:connecttype="custom" o:connectlocs="46,13;45,10;43,7;41,5;37,3;34,2;30,1;25,0;21,0;16,1;12,2;9,3;5,5;3,7;1,10;0,13;0,17;1,20;3,22;5,24;9,26;12,28;16,29;21,29;25,29;30,29;34,28;37,26;41,24;43,22;45,20;46,17" o:connectangles="0,0,0,0,0,0,0,0,0,0,0,0,0,0,0,0,0,0,0,0,0,0,0,0,0,0,0,0,0,0,0,0"/>
                  </v:shape>
                  <v:shape id="Freeform 532" o:spid="_x0000_s1542" style="position:absolute;left:3031;top:3982;width:47;height:21;visibility:visible;mso-wrap-style:square;v-text-anchor:top" coordsize="4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HcUA&#10;AADcAAAADwAAAGRycy9kb3ducmV2LnhtbESPQWvCQBSE70L/w/IK3nSjoNjUVaSiKEVo09JeX7PP&#10;JJh9G3ZXk/57VxA8DjPzDTNfdqYWF3K+sqxgNExAEOdWV1wo+P7aDGYgfEDWWFsmBf/kYbl46s0x&#10;1bblT7pkoRARwj5FBWUITSqlz0sy6Ie2IY7e0TqDIUpXSO2wjXBTy3GSTKXBiuNCiQ29lZSfsrNR&#10;EN639DttP/5O+9X6x64zaQ/uqFT/uVu9ggjUhUf43t5pBZPRC9zOx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NX4dxQAAANwAAAAPAAAAAAAAAAAAAAAAAJgCAABkcnMv&#10;ZG93bnJldi54bWxQSwUGAAAAAAQABAD1AAAAigMAAAAA&#10;" path="m,20r46,l46,,,,,20e" fillcolor="yellow" stroked="f">
                    <v:stroke startarrowwidth="narrow" startarrowlength="short" endarrowwidth="narrow" endarrowlength="short" endcap="round"/>
                    <v:path arrowok="t" o:connecttype="custom" o:connectlocs="0,20;46,20;46,0;0,0;0,20" o:connectangles="0,0,0,0,0"/>
                  </v:shape>
                  <v:shape id="Freeform 533" o:spid="_x0000_s1543" style="position:absolute;left:3031;top:3966;width:47;height:30;visibility:visible;mso-wrap-style:square;v-text-anchor:top" coordsize="4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vjsMA&#10;AADcAAAADwAAAGRycy9kb3ducmV2LnhtbERPyWrDMBC9F/IPYgq9lESO24TWtRxCISY0h5LlAwZr&#10;vLTWyFiK7f59dAj0+Hh7uplMKwbqXWNZwXIRgSAurG64UnA57+ZvIJxH1thaJgV/5GCTzR5STLQd&#10;+UjDyVcihLBLUEHtfZdI6YqaDLqF7YgDV9reoA+wr6TucQzhppVxFK2lwYZDQ40dfdZU/J6uRsF7&#10;3j4X5cvhoPnrdf/znQ/LcpRKPT1O2w8Qnib/L76791rBKg7zw5lwBG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vjsMAAADcAAAADwAAAAAAAAAAAAAAAACYAgAAZHJzL2Rv&#10;d25yZXYueG1sUEsFBgAAAAAEAAQA9QAAAIgDAAAAAA==&#10;" path="m46,14r,-2l45,11r,-1l44,8,43,7,42,6,41,5,39,4,37,3,36,2r-2,l32,1,30,,27,,25,,23,,21,,19,,16,,14,1,12,2r-2,l9,3,7,4,5,5,4,6,3,7,2,8,1,10r,1l,12r,2l,15r1,2l1,18r1,2l3,21r1,1l5,23r2,1l9,25r1,1l12,26r2,1l16,29r3,l21,29r2,l25,29r2,l30,29r2,-2l34,26r2,l37,25r2,-1l41,23r1,-1l43,21r1,-1l45,18r,-1l46,15r,-1e" fillcolor="yellow" strokeweight="1pt">
                    <v:stroke startarrowwidth="narrow" startarrowlength="short" endarrowwidth="narrow" endarrowlength="short" endcap="round"/>
                    <v:path arrowok="t" o:connecttype="custom" o:connectlocs="46,12;45,10;43,7;41,5;37,3;34,2;30,0;25,0;21,0;16,0;12,2;9,3;5,5;3,7;1,10;0,12;0,15;1,18;3,21;5,23;9,25;12,26;16,29;21,29;25,29;30,29;34,26;37,25;41,23;43,21;45,18;46,15" o:connectangles="0,0,0,0,0,0,0,0,0,0,0,0,0,0,0,0,0,0,0,0,0,0,0,0,0,0,0,0,0,0,0,0"/>
                  </v:shape>
                  <v:line id="Line 534" o:spid="_x0000_s1544" style="position:absolute;visibility:visible;mso-wrap-style:square" from="3029,3988" to="3029,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XoMMAAADcAAAADwAAAGRycy9kb3ducmV2LnhtbESPzWrDMBCE74W+g9hCb7WcgItxI5sQ&#10;KBR6CE0DuS7Wxja1VsZa//Ttq0Igx2FmvmF21ep6NdMYOs8GNkkKirj2tuPGwPn7/SUHFQTZYu+Z&#10;DPxSgKp8fNhhYf3CXzSfpFERwqFAA63IUGgd6pYchsQPxNG7+tGhRDk22o64RLjr9TZNX7XDjuNC&#10;iwMdWqp/TpMzMMn1k9bzlF8o50yW/Ji5+WjM89O6fwMltMo9fGt/WAPZdgP/Z+IR0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sV6DDAAAA3AAAAA8AAAAAAAAAAAAA&#10;AAAAoQIAAGRycy9kb3ducmV2LnhtbFBLBQYAAAAABAAEAPkAAACRAwAAAAA=&#10;" strokeweight="1pt">
                    <v:stroke startarrowwidth="narrow" startarrowlength="short" endarrowwidth="narrow" endarrowlength="short"/>
                  </v:line>
                  <v:line id="Line 535" o:spid="_x0000_s1545" style="position:absolute;flip:y;visibility:visible;mso-wrap-style:square" from="3074,3984" to="3074,3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Dc4cIAAADcAAAADwAAAGRycy9kb3ducmV2LnhtbESPQYvCMBSE7wv+h/CEvSyaWrCUahQR&#10;BMGTddHro3m2xealNrHWf78RhD0OM/MNs1wPphE9da62rGA2jUAQF1bXXCr4Pe0mKQjnkTU2lknB&#10;ixysV6OvJWbaPvlIfe5LESDsMlRQed9mUrqiIoNualvi4F1tZ9AH2ZVSd/gMcNPIOIoSabDmsFBh&#10;S9uKilv+MAoKm54P6esyS+6nJE7rH5n3Rir1PR42CxCeBv8f/rT3WsE8juF9Jhw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Dc4cIAAADcAAAADwAAAAAAAAAAAAAA&#10;AAChAgAAZHJzL2Rvd25yZXYueG1sUEsFBgAAAAAEAAQA+QAAAJADAAAAAA==&#10;" strokeweight="1pt">
                    <v:stroke startarrowwidth="narrow" startarrowlength="short" endarrowwidth="narrow" endarrowlength="short"/>
                  </v:line>
                  <v:shape id="Freeform 536" o:spid="_x0000_s1546" style="position:absolute;left:3031;top:3986;width:1;height:2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tWcYA&#10;AADcAAAADwAAAGRycy9kb3ducmV2LnhtbESPzW7CMBCE75X6DtYi9VYcoC0QMKh/iIDEgcADrOIl&#10;ibDXUeyS9O3rSpV6HM3MN5rlurdG3Kj1tWMFo2ECgrhwuuZSwfm0eZyB8AFZo3FMCr7Jw3p1f7fE&#10;VLuOj3TLQykihH2KCqoQmlRKX1Rk0Q9dQxy9i2sthijbUuoWuwi3Ro6T5EVarDkuVNjQe0XFNf+y&#10;CvK3J/MxyZLNbmoOu46z6347/1TqYdC/LkAE6sN/+K+daQXP4w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tWcYAAADcAAAADwAAAAAAAAAAAAAAAACYAgAAZHJz&#10;L2Rvd25yZXYueG1sUEsFBgAAAAAEAAQA9QAAAIsDAAAAAA==&#10;" path="m,l,12r,2l,16r,3l,4,,2,,e" fillcolor="yellow" stroked="f">
                    <v:stroke startarrowwidth="narrow" startarrowlength="short" endarrowwidth="narrow" endarrowlength="short" endcap="round"/>
                    <v:path arrowok="t" o:connecttype="custom" o:connectlocs="0,0;0,12;0,14;0,16;0,19;0,4;0,2;0,0" o:connectangles="0,0,0,0,0,0,0,0"/>
                  </v:shape>
                  <v:shape id="Freeform 537" o:spid="_x0000_s1547" style="position:absolute;left:3034;top:3989;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jvMYA&#10;AADcAAAADwAAAGRycy9kb3ducmV2LnhtbESPQWvCQBSE70L/w/IK3nSTUG2JrlJaCuKlMfHQ42v2&#10;mQSzb9PsatJ/3y0IHoeZ+YZZb0fTiiv1rrGsIJ5HIIhLqxuuFByLj9kLCOeRNbaWScEvOdhuHiZr&#10;TLUd+EDX3FciQNilqKD2vkuldGVNBt3cdsTBO9neoA+yr6TucQhw08okipbSYMNhocaO3moqz/nF&#10;KPjKPk/H9vlA7z9FNuy+Y73PrFZq+ji+rkB4Gv09fGvvtIJF8gT/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QjvMYAAADcAAAADwAAAAAAAAAAAAAAAACYAgAAZHJz&#10;L2Rvd25yZXYueG1sUEsFBgAAAAAEAAQA9QAAAIsDAAAAAA==&#10;" path="m,l,,20,2r,18l,20,,17,,e" fillcolor="yellow" stroked="f">
                    <v:stroke startarrowwidth="narrow" startarrowlength="short" endarrowwidth="narrow" endarrowlength="short" endcap="round"/>
                    <v:path arrowok="t" o:connecttype="custom" o:connectlocs="0,0;0,0;20,2;20,20;0,20;0,17;0,0" o:connectangles="0,0,0,0,0,0,0"/>
                  </v:shape>
                  <v:shape id="Freeform 538" o:spid="_x0000_s1548" style="position:absolute;left:3036;top:3992;width:1;height:19;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13WsMA&#10;AADcAAAADwAAAGRycy9kb3ducmV2LnhtbESPQYvCMBSE7wv+h/AEL4umKyhSjSIugtd2RfH2aJ5t&#10;tXkpTbTVX28WBI/DzHzDLFadqcSdGldaVvAzikAQZ1aXnCvY/22HMxDOI2usLJOCBzlYLXtfC4y1&#10;bTmhe+pzESDsYlRQeF/HUrqsIINuZGvi4J1tY9AH2eRSN9gGuKnkOIqm0mDJYaHAmjYFZdf0ZhS0&#10;USKP0+SgH1udfF9O+2c6u/0qNeh36zkIT53/hN/tnVYwGU/g/0w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13WsMAAADcAAAADwAAAAAAAAAAAAAAAACYAgAAZHJzL2Rv&#10;d25yZXYueG1sUEsFBgAAAAAEAAQA9QAAAIgDAAAAAA==&#10;" path="m,l,15r,3l,2,,e" fillcolor="yellow" stroked="f">
                    <v:stroke startarrowwidth="narrow" startarrowlength="short" endarrowwidth="narrow" endarrowlength="short" endcap="round"/>
                    <v:path arrowok="t" o:connecttype="custom" o:connectlocs="0,0;0,15;0,18;0,2;0,0" o:connectangles="0,0,0,0,0"/>
                  </v:shape>
                  <v:shape id="Freeform 539" o:spid="_x0000_s1549" style="position:absolute;left:3075;top:3985;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VHcAA&#10;AADcAAAADwAAAGRycy9kb3ducmV2LnhtbESPX2vCMBTF3wd+h3AF32a6gkWqUcZwY6+2w+dLcm3K&#10;mpvSxLZ++0UQ9ng4f36c/XF2nRhpCK1nBW/rDASx9qblRsFP/fm6BREissHOMym4U4DjYfGyx9L4&#10;ic80VrERaYRDiQpsjH0pZdCWHIa174mTd/WDw5jk0Egz4JTGXSfzLCukw5YTwWJPH5b0b3VzCaJt&#10;vXV689XLiz0ZmlqPxV2p1XJ+34GINMf/8LP9bRRs8gIe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uVHcAAAADcAAAADwAAAAAAAAAAAAAAAACYAgAAZHJzL2Rvd25y&#10;ZXYueG1sUEsFBgAAAAAEAAQA9QAAAIUDAAAAAA==&#10;" path="m19,14l19,,,2,,18,,16,19,14e" fillcolor="yellow" stroked="f">
                    <v:stroke startarrowwidth="narrow" startarrowlength="short" endarrowwidth="narrow" endarrowlength="short" endcap="round"/>
                    <v:path arrowok="t" o:connecttype="custom" o:connectlocs="19,14;19,0;0,2;0,18;0,16;19,14" o:connectangles="0,0,0,0,0,0"/>
                  </v:shape>
                  <v:shape id="Freeform 540" o:spid="_x0000_s1550" style="position:absolute;left:3073;top:3988;width:1;height:2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9rWsYA&#10;AADcAAAADwAAAGRycy9kb3ducmV2LnhtbESPwW7CMBBE75X4B2uRuBWn0JY2xSCgIEKlHpr2A1bx&#10;Nomw11FsSPh7jFSpx9HMvNHMl7014kytrx0reBgnIIgLp2suFfx87+5fQPiArNE4JgUX8rBcDO7m&#10;mGrX8Red81CKCGGfooIqhCaV0hcVWfRj1xBH79e1FkOUbSl1i12EWyMnSfIsLdYcFypsaFNRccxP&#10;VkG+fjTv0yzZHWbm89BxdvzYv26VGg371RuIQH34D/+1M63gaTKD25l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9rWsYAAADcAAAADwAAAAAAAAAAAAAAAACYAgAAZHJz&#10;L2Rvd25yZXYueG1sUEsFBgAAAAAEAAQA9QAAAIsDAAAAAA==&#10;" path="m,l,19,,e" fillcolor="yellow" stroked="f">
                    <v:stroke startarrowwidth="narrow" startarrowlength="short" endarrowwidth="narrow" endarrowlength="short" endcap="round"/>
                    <v:path arrowok="t" o:connecttype="custom" o:connectlocs="0,0;0,19;0,0" o:connectangles="0,0,0"/>
                  </v:shape>
                  <v:shape id="Freeform 541" o:spid="_x0000_s1551" style="position:absolute;left:3015;top:3966;width:48;height:30;visibility:visible;mso-wrap-style:square;v-text-anchor:top" coordsize="4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OMMA&#10;AADcAAAADwAAAGRycy9kb3ducmV2LnhtbESPy4oCQQxF98L8Q5GB2YhWj6BIayniIONK8fEBoSv9&#10;wK5U01XaPfP1ZiG4DDf35GS57l2tHtSGyrOB73ECijjztuLCwPWyG81BhYhssfZMBv4owHr1MVhi&#10;an3HJ3qcY6EEwiFFA2WMTap1yEpyGMa+IZYs963DKGNbaNtiJ3BX60mSzLTDiuVCiQ1tS8pu57sT&#10;jb75+b8fcNvRJat3R5/Pfoe5MV+f/WYBKlIf38uv9t4amE7EVp4RAu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ZOMMAAADcAAAADwAAAAAAAAAAAAAAAACYAgAAZHJzL2Rv&#10;d25yZXYueG1sUEsFBgAAAAAEAAQA9QAAAIgDAAAAAA==&#10;" path="m47,14r,-2l45,11r,-1l44,8,43,7,42,6,41,5,39,4,37,3,36,2r-2,l32,1,30,,27,,25,,23,,21,,19,,16,,14,1,12,2r-2,l9,3,7,4,5,5,4,6,3,7,2,8,1,10r,1l,12r,2l,15r1,2l1,18r1,2l3,21r1,1l5,23r2,1l9,25r1,1l12,26r2,1l16,29r3,l21,29r2,l25,29r2,l30,29r2,-2l34,26r2,l37,25r2,-1l41,23r1,-1l43,21r1,-1l45,18r,-1l47,15r,-1e" fillcolor="yellow" strokeweight="1pt">
                    <v:stroke startarrowwidth="narrow" startarrowlength="short" endarrowwidth="narrow" endarrowlength="short" endcap="round"/>
                    <v:path arrowok="t" o:connecttype="custom" o:connectlocs="47,12;45,10;43,7;41,5;37,3;34,2;30,0;25,0;21,0;16,0;12,2;9,3;5,5;3,7;1,10;0,12;0,15;1,18;3,21;5,23;9,25;12,26;16,29;21,29;25,29;30,29;34,26;37,25;41,23;43,21;45,18;47,15" o:connectangles="0,0,0,0,0,0,0,0,0,0,0,0,0,0,0,0,0,0,0,0,0,0,0,0,0,0,0,0,0,0,0,0"/>
                  </v:shape>
                  <v:shape id="Freeform 542" o:spid="_x0000_s1552" style="position:absolute;left:3015;top:3974;width:47;height:21;visibility:visible;mso-wrap-style:square;v-text-anchor:top" coordsize="4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0oMUA&#10;AADcAAAADwAAAGRycy9kb3ducmV2LnhtbESPQWvCQBSE70L/w/IKvTWbCoqNriKVilIKmopeX7PP&#10;JJh9G3a3Jv33XaHgcZiZb5jZojeNuJLztWUFL0kKgriwuuZSweHr/XkCwgdkjY1lUvBLHhbzh8EM&#10;M2073tM1D6WIEPYZKqhCaDMpfVGRQZ/Yljh6Z+sMhihdKbXDLsJNI4dpOpYGa44LFbb0VlFxyX+M&#10;gvCxptO4231ftsvV0a5yaT/dWamnx345BRGoD/fwf3ujFYyGr3A7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WbSgxQAAANwAAAAPAAAAAAAAAAAAAAAAAJgCAABkcnMv&#10;ZG93bnJldi54bWxQSwUGAAAAAAQABAD1AAAAigMAAAAA&#10;" path="m,20r46,l46,,,,,20e" fillcolor="yellow" stroked="f">
                    <v:stroke startarrowwidth="narrow" startarrowlength="short" endarrowwidth="narrow" endarrowlength="short" endcap="round"/>
                    <v:path arrowok="t" o:connecttype="custom" o:connectlocs="0,20;46,20;46,0;0,0;0,20" o:connectangles="0,0,0,0,0"/>
                  </v:shape>
                  <v:shape id="Freeform 543" o:spid="_x0000_s1553" style="position:absolute;left:3015;top:3959;width:48;height:29;visibility:visible;mso-wrap-style:square;v-text-anchor:top" coordsize="4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oTcEA&#10;AADcAAAADwAAAGRycy9kb3ducmV2LnhtbERPXWvCMBR9H/gfwhX2NlOVDa1GUUEYggOrgo+X5toW&#10;m5vQxLb79+ZhsMfD+V6ue1OLlhpfWVYwHiUgiHOrKy4UXM77jxkIH5A11pZJwS95WK8Gb0tMte34&#10;RG0WChFD2KeooAzBpVL6vCSDfmQdceTutjEYImwKqRvsYrip5SRJvqTBimNDiY52JeWP7GkUtO6n&#10;8y5LNoW8XG95djhu/WGu1Puw3yxABOrDv/jP/a0VfE7j/HgmH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86E3BAAAA3AAAAA8AAAAAAAAAAAAAAAAAmAIAAGRycy9kb3du&#10;cmV2LnhtbFBLBQYAAAAABAAEAPUAAACGAwAAAAA=&#10;" path="m47,14r,-2l45,11r,-2l44,8,43,7,42,5r-1,l39,3r-2,l36,2,34,1,32,,30,,27,,25,,23,,21,,19,,16,,14,,12,1,10,2,9,3,7,3,5,5,4,5,3,7,2,8,1,9r,2l,12r,2l,15r1,1l1,18r1,1l3,20r1,2l5,23r2,1l9,25r1,l12,26r2,1l16,27r3,1l21,28r2,l25,28r2,l30,27r2,l34,26r2,-1l37,25r2,-1l41,23r1,-1l43,20r1,-1l45,18r,-2l47,15r,-1e" fillcolor="yellow" strokeweight="1pt">
                    <v:stroke startarrowwidth="narrow" startarrowlength="short" endarrowwidth="narrow" endarrowlength="short" endcap="round"/>
                    <v:path arrowok="t" o:connecttype="custom" o:connectlocs="47,12;45,9;43,7;41,5;37,3;34,1;30,0;25,0;21,0;16,0;12,1;9,3;5,5;3,7;1,9;0,12;0,15;1,18;3,20;5,23;9,25;12,26;16,27;21,28;25,28;30,27;34,26;37,25;41,23;43,20;45,18;47,15" o:connectangles="0,0,0,0,0,0,0,0,0,0,0,0,0,0,0,0,0,0,0,0,0,0,0,0,0,0,0,0,0,0,0,0"/>
                  </v:shape>
                  <v:line id="Line 544" o:spid="_x0000_s1554" style="position:absolute;visibility:visible;mso-wrap-style:square" from="3014,3979" to="3014,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XBfcMAAADcAAAADwAAAGRycy9kb3ducmV2LnhtbESPzWrDMBCE74G+g9hAb4mcFBfjRjah&#10;ECj0EJoGcl2sjW1qrYy1/unbV4VCj8PMfMMcysV1aqIhtJ4N7LYJKOLK25ZrA9fP0yYDFQTZYueZ&#10;DHxTgLJ4WB0wt37mD5ouUqsI4ZCjgUakz7UOVUMOw9b3xNG7+8GhRDnU2g44R7jr9D5JnrXDluNC&#10;gz29NlR9XUZnYJT7Oy3XMbtRxqnM2Tl109mYx/VyfAEltMh/+K/9Zg2kTzv4PROPg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1wX3DAAAA3AAAAA8AAAAAAAAAAAAA&#10;AAAAoQIAAGRycy9kb3ducmV2LnhtbFBLBQYAAAAABAAEAPkAAACRAwAAAAA=&#10;" strokeweight="1pt">
                    <v:stroke startarrowwidth="narrow" startarrowlength="short" endarrowwidth="narrow" endarrowlength="short"/>
                  </v:line>
                  <v:line id="Line 545" o:spid="_x0000_s1555" style="position:absolute;flip:y;visibility:visible;mso-wrap-style:square" from="3060,3977" to="3060,3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lKPMQAAADcAAAADwAAAGRycy9kb3ducmV2LnhtbESPQWuDQBSE74X8h+UFcilxjaUixk0o&#10;hUKgp2pprg/3RSXuW+Nujf77bqHQ4zAz3zDFcTa9mGh0nWUFuygGQVxb3XGj4LN622YgnEfW2Fsm&#10;BQs5OB5WDwXm2t75g6bSNyJA2OWooPV+yKV0dUsGXWQH4uBd7GjQBzk2Uo94D3DTyySOU2mw47DQ&#10;4kCvLdXX8tsoqG329Z4t5116q9Ik6x5lORmp1GY9v+xBeJr9f/ivfdIKnp8S+D0TjoA8/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WUo8xAAAANwAAAAPAAAAAAAAAAAA&#10;AAAAAKECAABkcnMvZG93bnJldi54bWxQSwUGAAAAAAQABAD5AAAAkgMAAAAA&#10;" strokeweight="1pt">
                    <v:stroke startarrowwidth="narrow" startarrowlength="short" endarrowwidth="narrow" endarrowlength="short"/>
                  </v:line>
                  <v:shape id="Freeform 546" o:spid="_x0000_s1556" style="position:absolute;left:3016;top:3978;width:21;height:1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4xcMUA&#10;AADcAAAADwAAAGRycy9kb3ducmV2LnhtbESPT2vCQBTE7wW/w/IEL6VubJqiqau0opCrfy69PbKv&#10;STD7NuxuY/TTu0Khx2FmfsMs14NpRU/ON5YVzKYJCOLS6oYrBafj7mUOwgdkja1lUnAlD+vV6GmJ&#10;ubYX3lN/CJWIEPY5KqhD6HIpfVmTQT+1HXH0fqwzGKJ0ldQOLxFuWvmaJO/SYMNxocaONjWV58Ov&#10;UUBFeiputnm2++xre3zrMtcvvpWajIfPDxCBhvAf/msXWkGWpv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jFwxQAAANwAAAAPAAAAAAAAAAAAAAAAAJgCAABkcnMv&#10;ZG93bnJldi54bWxQSwUGAAAAAAQABAD1AAAAigMAAAAA&#10;" path="m,l,13r,2l,18r20,l20,4,,2,,e" fillcolor="yellow" stroked="f">
                    <v:stroke startarrowwidth="narrow" startarrowlength="short" endarrowwidth="narrow" endarrowlength="short" endcap="round"/>
                    <v:path arrowok="t" o:connecttype="custom" o:connectlocs="0,0;0,13;0,15;0,18;20,18;20,4;0,2;0,0" o:connectangles="0,0,0,0,0,0,0,0"/>
                  </v:shape>
                  <v:shape id="Freeform 547" o:spid="_x0000_s1557" style="position:absolute;left:3017;top:3981;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21YcYA&#10;AADcAAAADwAAAGRycy9kb3ducmV2LnhtbESPQWvCQBSE7wX/w/IEb3Wjra2k2YhYCtKLMXro8Zl9&#10;JqHZtzG7mvTfdwtCj8PMfMMkq8E04kadqy0rmE0jEMSF1TWXCo6Hj8clCOeRNTaWScEPOVilo4cE&#10;Y2173tMt96UIEHYxKqi8b2MpXVGRQTe1LXHwzrYz6IPsSqk77APcNHIeRS/SYM1hocKWNhUV3/nV&#10;KPjKdudj87qn98sh67enmf7MrFZqMh7WbyA8Df4/fG9vtYLF0zP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21YcYAAADcAAAADwAAAAAAAAAAAAAAAACYAgAAZHJz&#10;L2Rvd25yZXYueG1sUEsFBgAAAAAEAAQA9QAAAIsDAAAAAA==&#10;" path="m,l,,20,2r,18l,20,,17,,e" fillcolor="yellow" stroked="f">
                    <v:stroke startarrowwidth="narrow" startarrowlength="short" endarrowwidth="narrow" endarrowlength="short" endcap="round"/>
                    <v:path arrowok="t" o:connecttype="custom" o:connectlocs="0,0;0,0;20,2;20,20;0,20;0,17;0,0" o:connectangles="0,0,0,0,0,0,0"/>
                  </v:shape>
                  <v:shape id="Freeform 548" o:spid="_x0000_s1558" style="position:absolute;left:3021;top:3983;width:1;height:21;visibility:visible;mso-wrap-style:square;v-text-anchor:top" coordsize="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2reMUA&#10;AADcAAAADwAAAGRycy9kb3ducmV2LnhtbESPQWvCQBSE74L/YXmCN7NpS6SNriJCJYdCNS14fWRf&#10;k7TZt2l2TdJ/3xUEj8PMfMOst6NpRE+dqy0reIhiEMSF1TWXCj4/XhfPIJxH1thYJgV/5GC7mU7W&#10;mGo78In63JciQNilqKDyvk2ldEVFBl1kW+LgfdnOoA+yK6XucAhw08jHOF5KgzWHhQpb2ldU/OQX&#10;o+D7eNIHLV9qa/0hOw998avf35Saz8bdCoSn0d/Dt3amFSRPCVzPh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at4xQAAANwAAAAPAAAAAAAAAAAAAAAAAJgCAABkcnMv&#10;ZG93bnJldi54bWxQSwUGAAAAAAQABAD1AAAAigMAAAAA&#10;" path="m,l,20,,e" fillcolor="yellow" stroked="f">
                    <v:stroke startarrowwidth="narrow" startarrowlength="short" endarrowwidth="narrow" endarrowlength="short" endcap="round"/>
                    <v:path arrowok="t" o:connecttype="custom" o:connectlocs="0,0;0,20;0,0" o:connectangles="0,0,0"/>
                  </v:shape>
                  <v:shape id="Freeform 549" o:spid="_x0000_s1559" style="position:absolute;left:3061;top:3977;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VkcQA&#10;AADcAAAADwAAAGRycy9kb3ducmV2LnhtbERPXWvCMBR9H/gfwhX2NlMtk642FRHGNiaIneDrpblr&#10;O5ub0mTa7dcbQZDzdDhfnGw5mFacqHeNZQXTSQSCuLS64UrB/uv1KQHhPLLG1jIp+CMHy3z0kGGq&#10;7Zl3dCp8JUIJuxQV1N53qZSurMmgm9iOOGjftjfoA+0rqXs8h3LTylkUzaXBhsNCjR2tayqPxa9R&#10;UGx+Dm/JIfm3ny8f23gVx1WAUo/jYbUA4Wnwd/Mt/a4VPMdzuJ4JR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lFZHEAAAA3AAAAA8AAAAAAAAAAAAAAAAAmAIAAGRycy9k&#10;b3ducmV2LnhtbFBLBQYAAAAABAAEAPUAAACJAwAAAAA=&#10;" path="m18,13l,,,2,,18,,15r18,l18,13e" fillcolor="yellow" stroked="f">
                    <v:stroke startarrowwidth="narrow" startarrowlength="short" endarrowwidth="narrow" endarrowlength="short" endcap="round"/>
                    <v:path arrowok="t" o:connecttype="custom" o:connectlocs="18,13;0,0;0,2;0,18;0,15;18,15;18,13" o:connectangles="0,0,0,0,0,0,0"/>
                  </v:shape>
                  <v:shape id="Freeform 550" o:spid="_x0000_s1560" style="position:absolute;left:3057;top:3980;width:1;height:19;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aa8YA&#10;AADcAAAADwAAAGRycy9kb3ducmV2LnhtbESPzWrDMBCE74W8g9hALyWR05IfXMshpAR6tWsSelus&#10;re3GWhlLiZ0+fVUI9DjMzDdMsh1NK67Uu8aygsU8AkFcWt1wpaD4OMw2IJxH1thaJgU3crBNJw8J&#10;xtoOnNE195UIEHYxKqi972IpXVmTQTe3HXHwvmxv0AfZV1L3OAS4aeVzFK2kwYbDQo0d7Wsqz/nF&#10;KBiiTJ5W2VHfDjp7+v4sfvLN5U2px+m4ewXhafT/4Xv7XStYvqzh70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raa8YAAADcAAAADwAAAAAAAAAAAAAAAACYAgAAZHJz&#10;L2Rvd25yZXYueG1sUEsFBgAAAAAEAAQA9QAAAIsDAAAAAA==&#10;" path="m,l,15r,3l,e" fillcolor="yellow" stroked="f">
                    <v:stroke startarrowwidth="narrow" startarrowlength="short" endarrowwidth="narrow" endarrowlength="short" endcap="round"/>
                    <v:path arrowok="t" o:connecttype="custom" o:connectlocs="0,0;0,15;0,18;0,0" o:connectangles="0,0,0,0"/>
                  </v:shape>
                  <v:shape id="Freeform 551" o:spid="_x0000_s1561" style="position:absolute;left:3006;top:3958;width:46;height:30;visibility:visible;mso-wrap-style:square;v-text-anchor:top" coordsize="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b/sEA&#10;AADcAAAADwAAAGRycy9kb3ducmV2LnhtbERPTWvCQBC9F/wPywheim5qqUh0FbEESk/WVs9Ddkyi&#10;2ZmQXU38992D4PHxvpfr3tXqRq2vhA28TRJQxLnYigsDf7/ZeA7KB2SLtTAZuJOH9WrwssTUSsc/&#10;dNuHQsUQ9ikaKENoUq19XpJDP5GGOHInaR2GCNtC2xa7GO5qPU2SmXZYcWwosaFtSfllf3UGjvK5&#10;kd0sO2e7/vh6L767qxw6Y0bDfrMAFagPT/HD/WUNfLzHtfFMPAJ6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IW/7BAAAA3AAAAA8AAAAAAAAAAAAAAAAAmAIAAGRycy9kb3du&#10;cmV2LnhtbFBLBQYAAAAABAAEAPUAAACGAwAAAAA=&#10;" path="m45,14l44,13r,-2l43,10,42,9r,-2l40,6,39,5,37,4,36,3,34,2r-2,l30,1r-2,l26,,24,,22,,19,,17,,15,1r-3,l10,2,9,2,7,3,5,4,4,5,2,6,1,7,,9r,1l,11r,2l,14r,2l,17r,2l,20r1,1l2,22r2,1l5,24r2,1l9,26r1,l12,27r3,1l17,28r2,l22,29r2,-1l26,28r2,l30,27r2,-1l34,26r2,-1l37,24r2,-1l40,22r2,-1l42,20r1,-1l44,17r,-1l45,14e" fillcolor="yellow" strokeweight="1pt">
                    <v:stroke startarrowwidth="narrow" startarrowlength="short" endarrowwidth="narrow" endarrowlength="short" endcap="round"/>
                    <v:path arrowok="t" o:connecttype="custom" o:connectlocs="44,13;43,10;42,7;39,5;36,3;32,2;28,1;24,0;19,0;15,1;10,2;7,3;4,5;1,7;0,10;0,13;0,16;0,19;1,21;4,23;7,25;10,26;15,28;19,28;24,28;28,28;32,26;36,25;39,23;42,21;43,19;44,16" o:connectangles="0,0,0,0,0,0,0,0,0,0,0,0,0,0,0,0,0,0,0,0,0,0,0,0,0,0,0,0,0,0,0,0"/>
                  </v:shape>
                  <v:shape id="Freeform 552" o:spid="_x0000_s1562" style="position:absolute;left:3005;top:3966;width:46;height:21;visibility:visible;mso-wrap-style:square;v-text-anchor:top" coordsize="4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r3cgA&#10;AADcAAAADwAAAGRycy9kb3ducmV2LnhtbESPQWvCQBSE70L/w/IKXkQ3tVg1dZWiWKqIkOilt0f2&#10;maTNvg3Zrcb+elco9DjMzDfMbNGaSpypcaVlBU+DCARxZnXJuYLjYd2fgHAeWWNlmRRcycFi/tCZ&#10;YazthRM6pz4XAcIuRgWF93UspcsKMugGtiYO3sk2Bn2QTS51g5cAN5UcRtGLNFhyWCiwpmVB2Xf6&#10;YxTsetaMvz53pyQdbg6r9/J329uvlOo+tm+vIDy1/j/81/7QCkbPU7ifCUd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NuvdyAAAANwAAAAPAAAAAAAAAAAAAAAAAJgCAABk&#10;cnMvZG93bnJldi54bWxQSwUGAAAAAAQABAD1AAAAjQMAAAAA&#10;" path="m,20r45,l45,,,,,20e" fillcolor="yellow" stroked="f">
                    <v:stroke startarrowwidth="narrow" startarrowlength="short" endarrowwidth="narrow" endarrowlength="short" endcap="round"/>
                    <v:path arrowok="t" o:connecttype="custom" o:connectlocs="0,20;45,20;45,0;0,0;0,20" o:connectangles="0,0,0,0,0"/>
                  </v:shape>
                  <v:shape id="Freeform 553" o:spid="_x0000_s1563" style="position:absolute;left:3006;top:3950;width:46;height:31;visibility:visible;mso-wrap-style:square;v-text-anchor:top" coordsize="4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4X8MA&#10;AADcAAAADwAAAGRycy9kb3ducmV2LnhtbERPy2oCMRTdC/5DuIXuNGNpaxmNIgVBkA5ULbi8Tm7n&#10;4eRmSKIz+vXNouDycN7zZW8acSXnK8sKJuMEBHFudcWFgsN+PfoA4QOyxsYyKbiRh+ViOJhjqm3H&#10;33TdhULEEPYpKihDaFMpfV6SQT+2LXHkfq0zGCJ0hdQOuxhuGvmSJO/SYMWxocSWPkvKz7uLUZDV&#10;h9N5e59mff1V0/EYfnJvJ0o9P/WrGYhAfXiI/90breDtNc6PZ+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H4X8MAAADcAAAADwAAAAAAAAAAAAAAAACYAgAAZHJzL2Rv&#10;d25yZXYueG1sUEsFBgAAAAAEAAQA9QAAAIgDAAAAAA==&#10;" path="m45,14l44,13r,-1l43,10,42,9r,-2l40,6,39,5,37,4,36,3,34,2r-2,l30,1r-2,l26,,24,,22,,19,,17,,15,1r-3,l10,2,9,2,7,3,5,4,4,5,2,6,1,7,,9r,1l,12r,1l,14r,2l,17r,2l,20r1,1l2,22r2,1l5,24r2,1l9,26r1,1l12,27r3,1l17,28r2,l22,30r2,-2l26,28r2,l30,27r2,l34,26r2,-1l37,24r2,-1l40,22r2,-1l42,20r1,-1l44,17r,-1l45,14e" fillcolor="yellow" strokeweight="1pt">
                    <v:stroke startarrowwidth="narrow" startarrowlength="short" endarrowwidth="narrow" endarrowlength="short" endcap="round"/>
                    <v:path arrowok="t" o:connecttype="custom" o:connectlocs="44,13;43,10;42,7;39,5;36,3;32,2;28,1;24,0;19,0;15,1;10,2;7,3;4,5;1,7;0,10;0,13;0,16;0,19;1,21;4,23;7,25;10,27;15,28;19,28;24,28;28,28;32,27;36,25;39,23;42,21;43,19;44,16" o:connectangles="0,0,0,0,0,0,0,0,0,0,0,0,0,0,0,0,0,0,0,0,0,0,0,0,0,0,0,0,0,0,0,0"/>
                  </v:shape>
                  <v:line id="Line 554" o:spid="_x0000_s1564" style="position:absolute;visibility:visible;mso-wrap-style:square" from="3003,3971" to="3003,3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OyAMMAAADcAAAADwAAAGRycy9kb3ducmV2LnhtbESPzWrDMBCE74G+g9hAb4mcUBfjRjah&#10;ECj0EJoGcl2sjW1qrYy1/unbV4VCj8PMfMMcysV1aqIhtJ4N7LYJKOLK25ZrA9fP0yYDFQTZYueZ&#10;DHxTgLJ4WB0wt37mD5ouUqsI4ZCjgUakz7UOVUMOw9b3xNG7+8GhRDnU2g44R7jr9D5JnrXDluNC&#10;gz29NlR9XUZnYJT7Oy3XMbtRxqnM2Tl109mYx/VyfAEltMh/+K/9Zg2kTzv4PROPg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zsgDDAAAA3AAAAA8AAAAAAAAAAAAA&#10;AAAAoQIAAGRycy9kb3ducmV2LnhtbFBLBQYAAAAABAAEAPkAAACRAwAAAAA=&#10;" strokeweight="1pt">
                    <v:stroke startarrowwidth="narrow" startarrowlength="short" endarrowwidth="narrow" endarrowlength="short"/>
                  </v:line>
                  <v:line id="Line 555" o:spid="_x0000_s1565" style="position:absolute;flip:y;visibility:visible;mso-wrap-style:square" from="3050,3968" to="3050,3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85QcQAAADcAAAADwAAAGRycy9kb3ducmV2LnhtbESPQWuDQBSE74X8h+UFcilxjbQixk0o&#10;hUKgp2pprg/3RSXuW+Nujf77bqHQ4zAz3zDFcTa9mGh0nWUFuygGQVxb3XGj4LN622YgnEfW2Fsm&#10;BQs5OB5WDwXm2t75g6bSNyJA2OWooPV+yKV0dUsGXWQH4uBd7GjQBzk2Uo94D3DTyySOU2mw47DQ&#10;4kCvLdXX8tsoqG329Z4t5116q9Ik6x5lORmp1GY9v+xBeJr9f/ivfdIKnp8S+D0TjoA8/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XzlBxAAAANwAAAAPAAAAAAAAAAAA&#10;AAAAAKECAABkcnMvZG93bnJldi54bWxQSwUGAAAAAAQABAD5AAAAkgMAAAAA&#10;" strokeweight="1pt">
                    <v:stroke startarrowwidth="narrow" startarrowlength="short" endarrowwidth="narrow" endarrowlength="short"/>
                  </v:line>
                  <v:shape id="Freeform 556" o:spid="_x0000_s1566" style="position:absolute;left:3006;top:3968;width:1;height:21;visibility:visible;mso-wrap-style:square;v-text-anchor:top" coordsize="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7l6sQA&#10;AADcAAAADwAAAGRycy9kb3ducmV2LnhtbESPT2vCQBTE74LfYXlCb7pRW9HoKiIoHgr1H3h9ZJ9J&#10;NPs2ZrdJ+u27hYLHYWZ+wyxWrSlETZXLLSsYDiIQxInVOacKLudtfwrCeWSNhWVS8EMOVstuZ4Gx&#10;tg0fqT75VAQIuxgVZN6XsZQuycigG9iSOHg3Wxn0QVap1BU2AW4KOYqiiTSYc1jIsKRNRsnj9G0U&#10;3A9HvdNyllvrd/trUydP/fWp1FuvXc9BeGr9K/zf3msFH+9j+Ds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u5erEAAAA3AAAAA8AAAAAAAAAAAAAAAAAmAIAAGRycy9k&#10;b3ducmV2LnhtbFBLBQYAAAAABAAEAPUAAACJAwAAAAA=&#10;" path="m,l,13r,2l,17r,3l,4,,2,,e" fillcolor="yellow" stroked="f">
                    <v:stroke startarrowwidth="narrow" startarrowlength="short" endarrowwidth="narrow" endarrowlength="short" endcap="round"/>
                    <v:path arrowok="t" o:connecttype="custom" o:connectlocs="0,0;0,13;0,15;0,17;0,20;0,4;0,2;0,0" o:connectangles="0,0,0,0,0,0,0,0"/>
                  </v:shape>
                  <v:shape id="Freeform 557" o:spid="_x0000_s1567" style="position:absolute;left:3009;top:3973;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GHMUA&#10;AADcAAAADwAAAGRycy9kb3ducmV2LnhtbESPT4vCMBTE7wt+h/CEva2pi65SjSKKIF6sfw4en82z&#10;LTYv3SZr67c3woLHYWZ+w0znrSnFnWpXWFbQ70UgiFOrC84UnI7rrzEI55E1lpZJwYMczGedjynG&#10;2ja8p/vBZyJA2MWoIPe+iqV0aU4GXc9WxMG72tqgD7LOpK6xCXBTyu8o+pEGCw4LOVa0zCm9Hf6M&#10;gnOyu57K0Z5Wv8ek2Vz6eptYrdRnt11MQHhq/Tv8395oBcPBA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8YcxQAAANwAAAAPAAAAAAAAAAAAAAAAAJgCAABkcnMv&#10;ZG93bnJldi54bWxQSwUGAAAAAAQABAD1AAAAigMAAAAA&#10;" path="m,l,,20,2r,18l,20,,e" fillcolor="yellow" stroked="f">
                    <v:stroke startarrowwidth="narrow" startarrowlength="short" endarrowwidth="narrow" endarrowlength="short" endcap="round"/>
                    <v:path arrowok="t" o:connecttype="custom" o:connectlocs="0,0;0,0;20,2;20,20;0,20;0,0" o:connectangles="0,0,0,0,0,0"/>
                  </v:shape>
                  <v:shape id="Freeform 558" o:spid="_x0000_s1568" style="position:absolute;left:3010;top:3974;width:1;height:21;visibility:visible;mso-wrap-style:square;v-text-anchor:top" coordsize="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YBcUA&#10;AADcAAAADwAAAGRycy9kb3ducmV2LnhtbESPQWvCQBSE74L/YXmCN7NpaaSNriJCJYdCNS14fWRf&#10;k7TZt2l2TdJ/3xUEj8PMfMOst6NpRE+dqy0reIhiEMSF1TWXCj4/XhfPIJxH1thYJgV/5GC7mU7W&#10;mGo78In63JciQNilqKDyvk2ldEVFBl1kW+LgfdnOoA+yK6XucAhw08jHOF5KgzWHhQpb2ldU/OQX&#10;o+D7eNIHLV9qa/0hOw998avf35Saz8bdCoSn0d/Dt3amFSRPCVzPh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S9gFxQAAANwAAAAPAAAAAAAAAAAAAAAAAJgCAABkcnMv&#10;ZG93bnJldi54bWxQSwUGAAAAAAQABAD1AAAAigMAAAAA&#10;" path="m,l,20,,e" fillcolor="yellow" stroked="f">
                    <v:stroke startarrowwidth="narrow" startarrowlength="short" endarrowwidth="narrow" endarrowlength="short" endcap="round"/>
                    <v:path arrowok="t" o:connecttype="custom" o:connectlocs="0,0;0,20;0,0" o:connectangles="0,0,0"/>
                  </v:shape>
                  <v:shape id="Freeform 559" o:spid="_x0000_s1569" style="position:absolute;left:3051;top:3967;width:20;height:2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xzcYA&#10;AADcAAAADwAAAGRycy9kb3ducmV2LnhtbESPT2vCQBTE7wW/w/KEXorZVGuQ6CqlUGIp+P/g8ZF9&#10;JsHs25Ddmvjtu4WCx2FmfsMsVr2pxY1aV1lW8BrFIIhzqysuFJyOn6MZCOeRNdaWScGdHKyWg6cF&#10;ptp2vKfbwRciQNilqKD0vkmldHlJBl1kG+LgXWxr0AfZFlK32AW4qeU4jhNpsOKwUGJDHyXl18OP&#10;UTButvf1+Ws62+Fkl710m8l3UmRKPQ/79zkIT71/hP/ba61g+pbA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xxzcYAAADcAAAADwAAAAAAAAAAAAAAAACYAgAAZHJz&#10;L2Rvd25yZXYueG1sUEsFBgAAAAAEAAQA9QAAAIsDAAAAAA==&#10;" path="m19,15l,,,2,,20,,17,,15r19,e" fillcolor="yellow" stroked="f">
                    <v:stroke startarrowwidth="narrow" startarrowlength="short" endarrowwidth="narrow" endarrowlength="short" endcap="round"/>
                    <v:path arrowok="t" o:connecttype="custom" o:connectlocs="19,15;0,0;0,2;0,20;0,17;0,15;19,15" o:connectangles="0,0,0,0,0,0,0"/>
                  </v:shape>
                  <v:shape id="Freeform 560" o:spid="_x0000_s1570" style="position:absolute;left:3049;top:3970;width:1;height:19;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pFsYA&#10;AADcAAAADwAAAGRycy9kb3ducmV2LnhtbESPzWrDMBCE74W8g9hALyWRU5ofXMshpAR6tWsSelus&#10;re3GWhlLiZ0+fVUI9DjMzDdMsh1NK67Uu8aygsU8AkFcWt1wpaD4OMw2IJxH1thaJgU3crBNJw8J&#10;xtoOnNE195UIEHYxKqi972IpXVmTQTe3HXHwvmxv0AfZV1L3OAS4aeVzFK2kwYbDQo0d7Wsqz/nF&#10;KBiiTJ5W2VHfDjp7+v4sfvLN5U2px+m4ewXhafT/4Xv7XStYvqzh70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ypFsYAAADcAAAADwAAAAAAAAAAAAAAAACYAgAAZHJz&#10;L2Rvd25yZXYueG1sUEsFBgAAAAAEAAQA9QAAAIsDAAAAAA==&#10;" path="m,l,15r,3l,2,,e" fillcolor="yellow" stroked="f">
                    <v:stroke startarrowwidth="narrow" startarrowlength="short" endarrowwidth="narrow" endarrowlength="short" endcap="round"/>
                    <v:path arrowok="t" o:connecttype="custom" o:connectlocs="0,0;0,15;0,18;0,2;0,0" o:connectangles="0,0,0,0,0"/>
                  </v:shape>
                  <v:shape id="Freeform 561" o:spid="_x0000_s1571" style="position:absolute;left:3006;top:3950;width:46;height:31;visibility:visible;mso-wrap-style:square;v-text-anchor:top" coordsize="4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0WcMA&#10;AADcAAAADwAAAGRycy9kb3ducmV2LnhtbERPy2oCMRTdC/5DuIXuNGNpaxmNIgVBkA5ULbi8Tm7n&#10;4eRmSKIz+vXNouDycN7zZW8acSXnK8sKJuMEBHFudcWFgsN+PfoA4QOyxsYyKbiRh+ViOJhjqm3H&#10;33TdhULEEPYpKihDaFMpfV6SQT+2LXHkfq0zGCJ0hdQOuxhuGvmSJO/SYMWxocSWPkvKz7uLUZDV&#10;h9N5e59mff1V0/EYfnJvJ0o9P/WrGYhAfXiI/90breDtNa6NZ+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f0WcMAAADcAAAADwAAAAAAAAAAAAAAAACYAgAAZHJzL2Rv&#10;d25yZXYueG1sUEsFBgAAAAAEAAQA9QAAAIgDAAAAAA==&#10;" path="m45,14r,-1l44,12r,-2l43,9,42,7,41,6,40,5,38,4,36,3,35,2r-2,l31,1r-2,l26,,24,,22,,20,,17,,15,1r-2,l11,2,9,2,7,3,6,4,4,5,3,6,2,7,1,9,,10r,2l,13r,1l,16r,1l,19r1,1l2,21r1,1l4,23r2,1l7,25r2,1l11,27r2,l15,28r2,l20,28r2,2l24,28r2,l29,28r2,-1l33,27r2,-1l36,25r2,-1l40,23r1,-1l42,21r1,-1l44,19r,-2l45,16r,-2e" fillcolor="yellow" strokeweight="1pt">
                    <v:stroke startarrowwidth="narrow" startarrowlength="short" endarrowwidth="narrow" endarrowlength="short" endcap="round"/>
                    <v:path arrowok="t" o:connecttype="custom" o:connectlocs="45,13;44,10;42,7;40,5;36,3;33,2;29,1;24,0;20,0;15,1;11,2;7,3;4,5;2,7;0,10;0,13;0,16;0,19;2,21;4,23;7,25;11,27;15,28;20,28;24,28;29,28;33,27;36,25;40,23;42,21;44,19;45,16" o:connectangles="0,0,0,0,0,0,0,0,0,0,0,0,0,0,0,0,0,0,0,0,0,0,0,0,0,0,0,0,0,0,0,0"/>
                  </v:shape>
                  <v:shape id="Freeform 562" o:spid="_x0000_s1572" style="position:absolute;left:3006;top:3958;width:46;height:21;visibility:visible;mso-wrap-style:square;v-text-anchor:top" coordsize="4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YoMgA&#10;AADcAAAADwAAAGRycy9kb3ducmV2LnhtbESPQWvCQBSE70L/w/IKXkQ3lVo1dZWiWKqIkOilt0f2&#10;maTNvg3Zrcb+elco9DjMzDfMbNGaSpypcaVlBU+DCARxZnXJuYLjYd2fgHAeWWNlmRRcycFi/tCZ&#10;YazthRM6pz4XAcIuRgWF93UspcsKMugGtiYO3sk2Bn2QTS51g5cAN5UcRtGLNFhyWCiwpmVB2Xf6&#10;YxTsetaMvz53pyQdbg6r9/J329uvlOo+tm+vIDy1/j/81/7QCkbPU7ifCUd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MJigyAAAANwAAAAPAAAAAAAAAAAAAAAAAJgCAABk&#10;cnMvZG93bnJldi54bWxQSwUGAAAAAAQABAD1AAAAjQMAAAAA&#10;" path="m,20r45,l45,,,,,20e" fillcolor="yellow" stroked="f">
                    <v:stroke startarrowwidth="narrow" startarrowlength="short" endarrowwidth="narrow" endarrowlength="short" endcap="round"/>
                    <v:path arrowok="t" o:connecttype="custom" o:connectlocs="0,20;45,20;45,0;0,0;0,20" o:connectangles="0,0,0,0,0"/>
                  </v:shape>
                  <v:shape id="Freeform 563" o:spid="_x0000_s1573" style="position:absolute;left:3006;top:3941;width:46;height:31;visibility:visible;mso-wrap-style:square;v-text-anchor:top" coordsize="4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ugsIA&#10;AADcAAAADwAAAGRycy9kb3ducmV2LnhtbERPy4rCMBTdD/gP4Qqz09QBH1TTIoIwICOMD3B5ba59&#10;2NyUJmr1681iYJaH816knanFnVpXWlYwGkYgiDOrS84VHPbrwQyE88gaa8uk4EkO0qT3scBY2wf/&#10;0n3ncxFC2MWooPC+iaV0WUEG3dA2xIG72NagD7DNpW7xEcJNLb+iaCINlhwaCmxoVVB23d2Mgm11&#10;OF83r+m2q34qOp38MXN2pNRnv1vOQXjq/L/4z/2tFYzHYX44E46AT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6G6CwgAAANwAAAAPAAAAAAAAAAAAAAAAAJgCAABkcnMvZG93&#10;bnJldi54bWxQSwUGAAAAAAQABAD1AAAAhwMAAAAA&#10;" path="m45,15r,-2l44,11r,-1l43,9,42,8,41,6,40,5,38,4,36,3,35,2r-2,l31,1,29,,26,,24,,22,,20,,17,,15,,13,1,11,2,9,2,7,3,6,4,4,5,3,6,2,8,1,9,,10r,1l,13r,2l,16r,1l,19r1,1l2,21r1,2l4,23r2,2l7,26r2,l11,27r2,1l15,28r2,l20,28r2,2l24,28r2,l29,28r2,l33,27r2,-1l36,26r2,-1l40,23r1,l42,21r1,-1l44,19r,-2l45,16r,-1e" fillcolor="yellow" strokeweight="1pt">
                    <v:stroke startarrowwidth="narrow" startarrowlength="short" endarrowwidth="narrow" endarrowlength="short" endcap="round"/>
                    <v:path arrowok="t" o:connecttype="custom" o:connectlocs="45,13;44,10;42,8;40,5;36,3;33,2;29,0;24,0;20,0;15,0;11,2;7,3;4,5;2,8;0,10;0,13;0,16;0,19;2,21;4,23;7,26;11,27;15,28;20,28;24,28;29,28;33,27;36,26;40,23;42,21;44,19;45,16" o:connectangles="0,0,0,0,0,0,0,0,0,0,0,0,0,0,0,0,0,0,0,0,0,0,0,0,0,0,0,0,0,0,0,0"/>
                  </v:shape>
                  <v:line id="Line 564" o:spid="_x0000_s1574" style="position:absolute;visibility:visible;mso-wrap-style:square" from="3003,3963" to="3003,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ok3cIAAADcAAAADwAAAGRycy9kb3ducmV2LnhtbESPS2vDMBCE74H+B7GB3BI5BQfjRgkl&#10;UCjkEPKAXhdrY5taK2OtH/n3UaDQ4zAz3zDb/eQaNVAXas8G1qsEFHHhbc2lgdv1a5mBCoJssfFM&#10;Bh4UYL97m20xt37kMw0XKVWEcMjRQCXS5lqHoiKHYeVb4ujdfedQouxKbTscI9w1+j1JNtphzXGh&#10;wpYOFRW/l94Z6OV+pOnWZz+UcSpjdkrdcDJmMZ8+P0AJTfIf/mt/WwNpuobXmXgE9O4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6ok3cIAAADcAAAADwAAAAAAAAAAAAAA&#10;AAChAgAAZHJzL2Rvd25yZXYueG1sUEsFBgAAAAAEAAQA+QAAAJADAAAAAA==&#10;" strokeweight="1pt">
                    <v:stroke startarrowwidth="narrow" startarrowlength="short" endarrowwidth="narrow" endarrowlength="short"/>
                  </v:line>
                  <v:line id="Line 565" o:spid="_x0000_s1575" style="position:absolute;flip:y;visibility:visible;mso-wrap-style:square" from="3050,3962" to="3050,3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avnMQAAADcAAAADwAAAGRycy9kb3ducmV2LnhtbESPzWrDMBCE74G+g9hCLqGRY7AxbpRQ&#10;AoFCTrVLcl2sjW1irVxL9c/bV4VCj8PMfMPsj7PpxEiDay0r2G0jEMSV1S3XCj7L80sGwnlkjZ1l&#10;UrCQg+PhabXHXNuJP2gsfC0ChF2OChrv+1xKVzVk0G1tTxy8ux0M+iCHWuoBpwA3nYyjKJUGWw4L&#10;DfZ0aqh6FN9GQWWz6yVbbrv0q0zjrN3IYjRSqfXz/PYKwtPs/8N/7XetIEli+D0TjoA8/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hq+cxAAAANwAAAAPAAAAAAAAAAAA&#10;AAAAAKECAABkcnMvZG93bnJldi54bWxQSwUGAAAAAAQABAD5AAAAkgMAAAAA&#10;" strokeweight="1pt">
                    <v:stroke startarrowwidth="narrow" startarrowlength="short" endarrowwidth="narrow" endarrowlength="short"/>
                  </v:line>
                  <v:shape id="Freeform 566" o:spid="_x0000_s1576" style="position:absolute;left:3006;top:3960;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OzXMYA&#10;AADcAAAADwAAAGRycy9kb3ducmV2LnhtbESPT2vCQBTE74V+h+UVvNVN/RMkuooUWuNBsFbw+sg+&#10;k2D2bcyuSfz2rlDocZiZ3zCLVW8q0VLjSssKPoYRCOLM6pJzBcffr/cZCOeRNVaWScGdHKyWry8L&#10;TLTt+Ifag89FgLBLUEHhfZ1I6bKCDLqhrYmDd7aNQR9kk0vdYBfgppKjKIqlwZLDQoE1fRaUXQ43&#10;o+DC103Xb/fxbp1O0s39+3xqu1apwVu/noPw1Pv/8F871Qqm0zE8z4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OzXMYAAADcAAAADwAAAAAAAAAAAAAAAACYAgAAZHJz&#10;L2Rvd25yZXYueG1sUEsFBgAAAAAEAAQA9QAAAIsDAAAAAA==&#10;" path="m,l,13r,2l,17r18,3l18,4,,2,,e" fillcolor="yellow" stroked="f">
                    <v:stroke startarrowwidth="narrow" startarrowlength="short" endarrowwidth="narrow" endarrowlength="short" endcap="round"/>
                    <v:path arrowok="t" o:connecttype="custom" o:connectlocs="0,0;0,13;0,15;0,17;18,20;18,4;0,2;0,0" o:connectangles="0,0,0,0,0,0,0,0"/>
                  </v:shape>
                  <v:shape id="Freeform 567" o:spid="_x0000_s1577" style="position:absolute;left:3009;top:3964;width:21;height:1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MpMUA&#10;AADcAAAADwAAAGRycy9kb3ducmV2LnhtbESPS2vDMBCE74X8B7GBXkos5+HSulZCU1LwNY9Lbou1&#10;tU2slZFUx+2vrwKBHoeZ+YYpNqPpxEDOt5YVzJMUBHFldcu1gtPxc/YCwgdkjZ1lUvBDHjbryUOB&#10;ubZX3tNwCLWIEPY5KmhC6HMpfdWQQZ/Ynjh6X9YZDFG6WmqH1wg3nVyk6bM02HJcaLCnj4aqy+Hb&#10;KKByeSp/bftk99l2d1z1mRtez0o9Tsf3NxCBxvAfvrdLrSDLVnA7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EykxQAAANwAAAAPAAAAAAAAAAAAAAAAAJgCAABkcnMv&#10;ZG93bnJldi54bWxQSwUGAAAAAAQABAD1AAAAigMAAAAA&#10;" path="m,l20,r,18l,15,,e" fillcolor="yellow" stroked="f">
                    <v:stroke startarrowwidth="narrow" startarrowlength="short" endarrowwidth="narrow" endarrowlength="short" endcap="round"/>
                    <v:path arrowok="t" o:connecttype="custom" o:connectlocs="0,0;20,0;20,18;0,15;0,0" o:connectangles="0,0,0,0,0"/>
                  </v:shape>
                  <v:shape id="Freeform 568" o:spid="_x0000_s1578" style="position:absolute;left:3010;top:3967;width:1;height:21;visibility:visible;mso-wrap-style:square;v-text-anchor:top" coordsize="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JO2MUA&#10;AADcAAAADwAAAGRycy9kb3ducmV2LnhtbESPzWrDMBCE74W8g9hAb7WcgEPrWgklUONDIT8t9LpY&#10;G9uptXItxXbePgoUehxm5hsm20ymFQP1rrGsYBHFIIhLqxuuFHx9vj89g3AeWWNrmRRcycFmPXvI&#10;MNV25AMNR1+JAGGXooLa+y6V0pU1GXSR7YiDd7K9QR9kX0nd4xjgppXLOF5Jgw2HhRo72tZU/hwv&#10;RsF5f9C5li+NtT4vvseh/NW7D6Ue59PbKwhPk/8P/7ULrSBJEr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k7YxQAAANwAAAAPAAAAAAAAAAAAAAAAAJgCAABkcnMv&#10;ZG93bnJldi54bWxQSwUGAAAAAAQABAD1AAAAigMAAAAA&#10;" path="m,l,17r,3l,2,,e" fillcolor="yellow" stroked="f">
                    <v:stroke startarrowwidth="narrow" startarrowlength="short" endarrowwidth="narrow" endarrowlength="short" endcap="round"/>
                    <v:path arrowok="t" o:connecttype="custom" o:connectlocs="0,0;0,17;0,20;0,2;0,0" o:connectangles="0,0,0,0,0"/>
                  </v:shape>
                  <v:shape id="Freeform 569" o:spid="_x0000_s1579" style="position:absolute;left:3051;top:3960;width:20;height:2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nEMYA&#10;AADcAAAADwAAAGRycy9kb3ducmV2LnhtbESPQWvCQBSE70L/w/IKXqRuVBIkukopiIpQrXrw+Mi+&#10;JqHZtyG7mvjvXaHgcZiZb5j5sjOVuFHjSssKRsMIBHFmdcm5gvNp9TEF4TyyxsoyKbiTg+XirTfH&#10;VNuWf+h29LkIEHYpKii8r1MpXVaQQTe0NXHwfm1j0AfZ5FI32Aa4qeQ4ihJpsOSwUGBNXwVlf8er&#10;UTCu9/fNZRtPDzg5rAft92SX5Gul+u/d5wyEp86/wv/tjVYQxwk8z4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XnEMYAAADcAAAADwAAAAAAAAAAAAAAAACYAgAAZHJz&#10;L2Rvd25yZXYueG1sUEsFBgAAAAAEAAQA9QAAAIsDAAAAAA==&#10;" path="m19,15l19,,,2,,20,,17,,15r19,e" fillcolor="yellow" stroked="f">
                    <v:stroke startarrowwidth="narrow" startarrowlength="short" endarrowwidth="narrow" endarrowlength="short" endcap="round"/>
                    <v:path arrowok="t" o:connecttype="custom" o:connectlocs="19,15;19,0;0,2;0,20;0,17;0,15;19,15" o:connectangles="0,0,0,0,0,0,0"/>
                  </v:shape>
                  <v:shape id="Freeform 570" o:spid="_x0000_s1580" style="position:absolute;left:3049;top:3962;width:1;height:19;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U/y8QA&#10;AADcAAAADwAAAGRycy9kb3ducmV2LnhtbESPT4vCMBTE74LfITxhL6KpC/6hGmVZEfbaKoq3R/Ns&#10;u9u8lCbaup/eCILHYWZ+w6w2nanEjRpXWlYwGUcgiDOrS84VHPa70QKE88gaK8uk4E4ONut+b4Wx&#10;ti0ndEt9LgKEXYwKCu/rWEqXFWTQjW1NHLyLbQz6IJtc6gbbADeV/IyimTRYclgosKbvgrK/9GoU&#10;tFEiT7PkqO87nQx/z4f/dHHdKvUx6L6WIDx1/h1+tX+0gul0Ds8z4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1P8vEAAAA3AAAAA8AAAAAAAAAAAAAAAAAmAIAAGRycy9k&#10;b3ducmV2LnhtbFBLBQYAAAAABAAEAPUAAACJAwAAAAA=&#10;" path="m,l,18,,e" fillcolor="yellow" stroked="f">
                    <v:stroke startarrowwidth="narrow" startarrowlength="short" endarrowwidth="narrow" endarrowlength="short" endcap="round"/>
                    <v:path arrowok="t" o:connecttype="custom" o:connectlocs="0,0;0,18;0,0" o:connectangles="0,0,0"/>
                  </v:shape>
                  <v:shape id="Freeform 571" o:spid="_x0000_s1581" style="position:absolute;left:3010;top:3940;width:48;height:28;visibility:visible;mso-wrap-style:square;v-text-anchor:top" coordsize="4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AiMUA&#10;AADcAAAADwAAAGRycy9kb3ducmV2LnhtbESPwW7CMAyG75P2DpEn7TZSmICpI6AJhNh2QXR7AKsx&#10;TUfjVEmA8vbzYdKO1u//8+fFavCdulBMbWAD41EBirgOtuXGwPfX9ukFVMrIFrvAZOBGCVbL+7sF&#10;ljZc+UCXKjdKIJxKNOBy7kutU+3IYxqFnliyY4ges4yx0TbiVeC+05OimGmPLcsFhz2tHdWn6uxF&#10;4/P5OD7HTeVmH3v/U+d5cdrNjXl8GN5eQWUa8v/yX/vdGphOxVaeEQL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UCIxQAAANwAAAAPAAAAAAAAAAAAAAAAAJgCAABkcnMv&#10;ZG93bnJldi54bWxQSwUGAAAAAAQABAD1AAAAigMAAAAA&#10;" path="m47,13l45,11r,-1l44,9,43,7r,-1l41,5,40,4,38,3,37,1r-2,l33,,31,,29,,27,,25,,23,,20,,18,,16,,13,,11,,10,1,8,1,6,3,5,4,3,5,2,6,1,7r,2l,10r,1l,13r,1l,16r1,1l1,19r1,1l3,21r2,1l6,23r2,1l10,25r1,l13,26r3,1l18,27r2,l23,27r2,l27,27r2,l31,26r2,-1l35,25r2,-1l38,23r2,-1l41,21r2,-1l43,19r1,-2l45,16r,-2l47,13e" fillcolor="yellow" strokeweight="1pt">
                    <v:stroke startarrowwidth="narrow" startarrowlength="short" endarrowwidth="narrow" endarrowlength="short" endcap="round"/>
                    <v:path arrowok="t" o:connecttype="custom" o:connectlocs="45,11;44,9;43,6;40,4;37,1;33,0;29,0;25,0;20,0;16,0;11,0;8,1;5,4;2,6;1,9;0,11;0,14;1,17;2,20;5,22;8,24;11,25;16,27;20,27;25,27;29,27;33,25;37,24;40,22;43,20;44,17;45,14" o:connectangles="0,0,0,0,0,0,0,0,0,0,0,0,0,0,0,0,0,0,0,0,0,0,0,0,0,0,0,0,0,0,0,0"/>
                  </v:shape>
                  <v:shape id="Freeform 572" o:spid="_x0000_s1582" style="position:absolute;left:3010;top:3946;width:46;height:20;visibility:visible;mso-wrap-style:square;v-text-anchor:top" coordsize="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BOcUA&#10;AADcAAAADwAAAGRycy9kb3ducmV2LnhtbESP0WrCQBRE3wv+w3KFvtWNJZEaXcUGQi0+iKkfcMle&#10;k7TZuyG7jalf3xUKfRxm5gyz3o6mFQP1rrGsYD6LQBCXVjdcKTh/5E8vIJxH1thaJgU/5GC7mTys&#10;MdX2yicaCl+JAGGXooLa+y6V0pU1GXQz2xEH72J7gz7IvpK6x2uAm1Y+R9FCGmw4LNTYUVZT+VV8&#10;GwXH4f12yPMsTuJ2pCj55NcFvyn1OB13KxCeRv8f/mvvtYIkWcL9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wE5xQAAANwAAAAPAAAAAAAAAAAAAAAAAJgCAABkcnMv&#10;ZG93bnJldi54bWxQSwUGAAAAAAQABAD1AAAAigMAAAAA&#10;" path="m,19r45,l45,,,,,19e" fillcolor="yellow" stroked="f">
                    <v:stroke startarrowwidth="narrow" startarrowlength="short" endarrowwidth="narrow" endarrowlength="short" endcap="round"/>
                    <v:path arrowok="t" o:connecttype="custom" o:connectlocs="0,19;45,19;45,0;0,0;0,19" o:connectangles="0,0,0,0,0"/>
                  </v:shape>
                  <v:shape id="Freeform 573" o:spid="_x0000_s1583" style="position:absolute;left:3010;top:3931;width:48;height:29;visibility:visible;mso-wrap-style:square;v-text-anchor:top" coordsize="4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UMAA&#10;AADcAAAADwAAAGRycy9kb3ducmV2LnhtbERPTYvCMBC9C/6HMMLeNFVY0WoUd0FYBAWrgsehGdti&#10;MwlNtu3++81B8Ph43+ttb2rRUuMrywqmkwQEcW51xYWC62U/XoDwAVljbZkU/JGH7WY4WGOqbcdn&#10;arNQiBjCPkUFZQguldLnJRn0E+uII/ewjcEQYVNI3WAXw00tZ0kylwYrjg0lOvouKX9mv0ZB606d&#10;d1myK+T1ds+zw/HLH5ZKfYz63QpEoD68xS/3j1bwOY/z45l4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8/HUMAAAADcAAAADwAAAAAAAAAAAAAAAACYAgAAZHJzL2Rvd25y&#10;ZXYueG1sUEsFBgAAAAAEAAQA9QAAAIUDAAAAAA==&#10;" path="m47,14l45,12r,-1l44,9,43,8r,-1l41,5r-1,l38,3r-1,l35,2,33,1,31,,29,,27,,25,,23,,20,,18,,16,,13,,11,1,10,2,8,3,6,3,5,5,3,5,2,7,1,8r,1l,11r,1l,14r,1l,17r1,1l1,19r1,1l3,22r2,1l6,24r2,1l10,26r1,l13,27r3,1l18,28r2,l23,28r2,l27,28r2,l31,27r2,-1l35,26r2,-1l38,24r2,-1l41,22r2,-2l43,19r1,-1l45,17r,-2l47,14e" fillcolor="yellow" strokeweight="1pt">
                    <v:stroke startarrowwidth="narrow" startarrowlength="short" endarrowwidth="narrow" endarrowlength="short" endcap="round"/>
                    <v:path arrowok="t" o:connecttype="custom" o:connectlocs="45,12;44,9;43,7;40,5;37,3;33,1;29,0;25,0;20,0;16,0;11,1;8,3;5,5;2,7;1,9;0,12;0,15;1,18;2,20;5,23;8,25;11,26;16,28;20,28;25,28;29,28;33,26;37,25;40,23;43,20;44,18;45,15" o:connectangles="0,0,0,0,0,0,0,0,0,0,0,0,0,0,0,0,0,0,0,0,0,0,0,0,0,0,0,0,0,0,0,0"/>
                  </v:shape>
                  <v:line id="Line 574" o:spid="_x0000_s1584" style="position:absolute;visibility:visible;mso-wrap-style:square" from="3008,3951" to="3008,3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buYMMAAADcAAAADwAAAGRycy9kb3ducmV2LnhtbESPzWrDMBCE74G+g9hCb7GcgoNxI5sQ&#10;KBR6CE0DuS7Wxja1VsZa//Ttq0Khx2FmvmEO1ep6NdMYOs8GdkkKirj2tuPGwPXzdZuDCoJssfdM&#10;Br4pQFU+bA5YWL/wB80XaVSEcCjQQCsyFFqHuiWHIfEDcfTufnQoUY6NtiMuEe56/Zyme+2w47jQ&#10;4kCnluqvy+QMTHJ/p/U65TfKOZMlP2duPhvz9LgeX0AJrfIf/mu/WQPZfge/Z+IR0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G7mDDAAAA3AAAAA8AAAAAAAAAAAAA&#10;AAAAoQIAAGRycy9kb3ducmV2LnhtbFBLBQYAAAAABAAEAPkAAACRAwAAAAA=&#10;" strokeweight="1pt">
                    <v:stroke startarrowwidth="narrow" startarrowlength="short" endarrowwidth="narrow" endarrowlength="short"/>
                  </v:line>
                  <v:line id="Line 575" o:spid="_x0000_s1585" style="position:absolute;flip:y;visibility:visible;mso-wrap-style:square" from="3054,3949" to="3054,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plIcIAAADcAAAADwAAAGRycy9kb3ducmV2LnhtbESPQYvCMBSE7wv+h/CEvSyaWrCUahQR&#10;BMGTddHro3m2xealNrHWf78RhD0OM/MNs1wPphE9da62rGA2jUAQF1bXXCr4Pe0mKQjnkTU2lknB&#10;ixysV6OvJWbaPvlIfe5LESDsMlRQed9mUrqiIoNualvi4F1tZ9AH2ZVSd/gMcNPIOIoSabDmsFBh&#10;S9uKilv+MAoKm54P6esyS+6nJE7rH5n3Rir1PR42CxCeBv8f/rT3WsE8ieF9Jhw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plIcIAAADcAAAADwAAAAAAAAAAAAAA&#10;AAChAgAAZHJzL2Rvd25yZXYueG1sUEsFBgAAAAAEAAQA+QAAAJADAAAAAA==&#10;" strokeweight="1pt">
                    <v:stroke startarrowwidth="narrow" startarrowlength="short" endarrowwidth="narrow" endarrowlength="short"/>
                  </v:line>
                  <v:shape id="Freeform 576" o:spid="_x0000_s1586" style="position:absolute;left:3011;top:3950;width:21;height: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135sQA&#10;AADcAAAADwAAAGRycy9kb3ducmV2LnhtbESPQWuDQBSE74H+h+UVcourLabFZiMh0JJDocQUzw/3&#10;RSXuW+tu1fz7bKGQ4zAz3zCbfDadGGlwrWUFSRSDIK6sbrlW8H16X72CcB5ZY2eZFFzJQb59WGww&#10;03biI42Fr0WAsMtQQeN9n0npqoYMusj2xME728GgD3KopR5wCnDTyac4XkuDLYeFBnvaN1Rdil+j&#10;gMqXNB3Ldtr/FMmu+Ji+OvkplVo+zrs3EJ5mfw//tw9aQbp+hr8z4Qj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td+bEAAAA3AAAAA8AAAAAAAAAAAAAAAAAmAIAAGRycy9k&#10;b3ducmV2LnhtbFBLBQYAAAAABAAEAPUAAACJAwAAAAA=&#10;" path="m,l,14r,2l20,19,20,2,20,,,e" fillcolor="yellow" stroked="f">
                    <v:stroke startarrowwidth="narrow" startarrowlength="short" endarrowwidth="narrow" endarrowlength="short" endcap="round"/>
                    <v:path arrowok="t" o:connecttype="custom" o:connectlocs="0,0;0,14;0,16;20,19;20,2;20,0;0,0" o:connectangles="0,0,0,0,0,0,0"/>
                  </v:shape>
                  <v:shape id="Freeform 577" o:spid="_x0000_s1587" style="position:absolute;left:3014;top:3952;width:1;height:2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dM7cYA&#10;AADcAAAADwAAAGRycy9kb3ducmV2LnhtbESPwW7CMBBE70j8g7VIvYEDBVpSDGoLiFCph6Z8wCre&#10;JhH2Oopdkv49rlSpx9HMvNGst7014kqtrx0rmE4SEMSF0zWXCs6fh/EjCB+QNRrHpOCHPGw3w8Ea&#10;U+06/qBrHkoRIexTVFCF0KRS+qIii37iGuLofbnWYoiyLaVusYtwa+QsSZbSYs1xocKGXisqLvm3&#10;VZC/zM3uPksOpwfzfuo4u7wdV3ul7kb98xOIQH34D/+1M61gsZzD75l4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dM7cYAAADcAAAADwAAAAAAAAAAAAAAAACYAgAAZHJz&#10;L2Rvd25yZXYueG1sUEsFBgAAAAAEAAQA9QAAAIsDAAAAAA==&#10;" path="m,l,2,,19,,16,,e" fillcolor="yellow" stroked="f">
                    <v:stroke startarrowwidth="narrow" startarrowlength="short" endarrowwidth="narrow" endarrowlength="short" endcap="round"/>
                    <v:path arrowok="t" o:connecttype="custom" o:connectlocs="0,0;0,2;0,19;0,16;0,0" o:connectangles="0,0,0,0,0"/>
                  </v:shape>
                  <v:shape id="Freeform 578" o:spid="_x0000_s1588" style="position:absolute;left:3016;top:3954;width:1;height:2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pdsYA&#10;AADcAAAADwAAAGRycy9kb3ducmV2LnhtbESPwW7CMBBE75X4B2uReisOFGhJMagtIEKlHpryAat4&#10;m0TY6yh2Sfh7jFSpx9HMvNEs17014kytrx0rGI8SEMSF0zWXCo7fu4dnED4gazSOScGFPKxXg7sl&#10;ptp1/EXnPJQiQtinqKAKoUml9EVFFv3INcTR+3GtxRBlW0rdYhfh1shJksylxZrjQoUNvVdUnPJf&#10;qyB/m5rNY5bsDk/m89BxdvrYL7ZK3Q/71xcQgfrwH/5rZ1rBbD6D25l4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vpdsYAAADcAAAADwAAAAAAAAAAAAAAAACYAgAAZHJz&#10;L2Rvd25yZXYueG1sUEsFBgAAAAAEAAQA9QAAAIsDAAAAAA==&#10;" path="m,l,19,,e" fillcolor="yellow" stroked="f">
                    <v:stroke startarrowwidth="narrow" startarrowlength="short" endarrowwidth="narrow" endarrowlength="short" endcap="round"/>
                    <v:path arrowok="t" o:connecttype="custom" o:connectlocs="0,0;0,19;0,0" o:connectangles="0,0,0"/>
                  </v:shape>
                  <v:shape id="Freeform 579" o:spid="_x0000_s1589" style="position:absolute;left:3054;top:3947;width:19;height:20;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tf8MA&#10;AADcAAAADwAAAGRycy9kb3ducmV2LnhtbESPzWrDMBCE74W8g9hAb42ckhrjRAklEOgl0KQ1vS7W&#10;xja1Vsba+Oftq0Khx2FmvmF2h8m1aqA+NJ4NrFcJKOLS24YrA58fp6cMVBBki61nMjBTgMN+8bDD&#10;3PqRLzRcpVIRwiFHA7VIl2sdypochpXviKN3871DibKvtO1xjHDX6uckSbXDhuNCjR0dayq/r3cX&#10;KV/yvtZyweruXLYpyuFczIMxj8vpdQtKaJL/8F/7zRp4SVP4PROP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htf8MAAADcAAAADwAAAAAAAAAAAAAAAACYAgAAZHJzL2Rv&#10;d25yZXYueG1sUEsFBgAAAAAEAAQA9QAAAIgDAAAAAA==&#10;" path="m18,14l18,r,2l,2,,19,18,16r,-2e" fillcolor="yellow" stroked="f">
                    <v:stroke startarrowwidth="narrow" startarrowlength="short" endarrowwidth="narrow" endarrowlength="short" endcap="round"/>
                    <v:path arrowok="t" o:connecttype="custom" o:connectlocs="18,14;18,0;18,2;0,2;0,19;18,16;18,14" o:connectangles="0,0,0,0,0,0,0"/>
                  </v:shape>
                  <v:shape id="Freeform 580" o:spid="_x0000_s1590" style="position:absolute;left:3053;top:3951;width:1;height:21;visibility:visible;mso-wrap-style:square;v-text-anchor:top" coordsize="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icUA&#10;AADcAAAADwAAAGRycy9kb3ducmV2LnhtbESPQWvCQBSE74L/YXmCN7NpobGNriJCJYdCNS14fWRf&#10;k7TZt2l2TdJ/3xUEj8PMfMOst6NpRE+dqy0reIhiEMSF1TWXCj4/XhfPIJxH1thYJgV/5GC7mU7W&#10;mGo78In63JciQNilqKDyvk2ldEVFBl1kW+LgfdnOoA+yK6XucAhw08jHOE6kwZrDQoUt7SsqfvKL&#10;UfB9POmDli+1tf6QnYe++NXvb0rNZ+NuBcLT6O/hWzvTCp6SJVzPh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L+JxQAAANwAAAAPAAAAAAAAAAAAAAAAAJgCAABkcnMv&#10;ZG93bnJldi54bWxQSwUGAAAAAAQABAD1AAAAigMAAAAA&#10;" path="m,l,20,,2,,e" fillcolor="yellow" stroked="f">
                    <v:stroke startarrowwidth="narrow" startarrowlength="short" endarrowwidth="narrow" endarrowlength="short" endcap="round"/>
                    <v:path arrowok="t" o:connecttype="custom" o:connectlocs="0,0;0,20;0,2;0,0" o:connectangles="0,0,0,0"/>
                  </v:shape>
                  <v:shape id="Freeform 581" o:spid="_x0000_s1591" style="position:absolute;left:2992;top:4053;width:46;height:30;visibility:visible;mso-wrap-style:square;v-text-anchor:top" coordsize="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048EA&#10;AADcAAAADwAAAGRycy9kb3ducmV2LnhtbERPS2vCQBC+F/wPywheim4qNEjqKqIEiifr6zxkp0na&#10;7EzIrib+e/dQ6PHjey/Xg2vUnTpfCxt4myWgiAuxNZcGzqd8ugDlA7LFRpgMPMjDejV6WWJmpecv&#10;uh9DqWII+wwNVCG0mda+qMihn0lLHLlv6RyGCLtS2w77GO4aPU+SVDusOTZU2NK2ouL3eHMGrrLb&#10;yCHNf/LDcH19lPv+JpfemMl42HyACjSEf/Gf+9MaeE/j2ngmHgG9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7dOPBAAAA3AAAAA8AAAAAAAAAAAAAAAAAmAIAAGRycy9kb3du&#10;cmV2LnhtbFBLBQYAAAAABAAEAPUAAACGAwAAAAA=&#10;" path="m45,14l44,12r,-1l43,9r,-1l42,7,40,6,39,5,38,4,36,3,34,2,33,1r-3,l28,,26,,24,,22,,19,,17,,15,,13,1r-3,l9,2,7,3,5,4,4,5,3,6,1,7,,8,,9r,2l,12r,2l,15r,1l,18r,1l1,21r2,1l4,23r1,1l7,25r2,1l10,26r3,1l15,27r2,2l19,29r3,l24,29r2,l28,27r2,l33,26r1,l36,25r2,-1l39,23r1,-1l42,21r1,-2l43,18r1,-2l44,15r1,-1e" fillcolor="yellow" strokeweight="1pt">
                    <v:stroke startarrowwidth="narrow" startarrowlength="short" endarrowwidth="narrow" endarrowlength="short" endcap="round"/>
                    <v:path arrowok="t" o:connecttype="custom" o:connectlocs="44,12;43,9;42,7;39,5;36,3;33,1;28,0;24,0;19,0;15,0;10,1;7,3;4,5;1,7;0,9;0,12;0,15;0,18;1,21;4,23;7,25;10,26;15,27;19,29;24,29;28,27;33,26;36,25;39,23;42,21;43,18;44,15" o:connectangles="0,0,0,0,0,0,0,0,0,0,0,0,0,0,0,0,0,0,0,0,0,0,0,0,0,0,0,0,0,0,0,0"/>
                  </v:shape>
                  <v:shape id="Freeform 582" o:spid="_x0000_s1592" style="position:absolute;left:2992;top:4057;width:45;height:20;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c0MQA&#10;AADcAAAADwAAAGRycy9kb3ducmV2LnhtbESPUWvCMBSF3wf+h3CFvQxNN9C6zigyGOxFxOoPuDTX&#10;ptjclCSr1V+/CIKPh3POdzjL9WBb0ZMPjWMF79MMBHHldMO1guPhZ7IAESKyxtYxKbhSgPVq9LLE&#10;QrsL76kvYy0ShEOBCkyMXSFlqAxZDFPXESfv5LzFmKSvpfZ4SXDbyo8sm0uLDacFgx19G6rO5Z9V&#10;MBw7p6s3vzuFctvfzrvcbkyu1Ot42HyBiDTEZ/jR/tUKZvNPuJ9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IXNDEAAAA3AAAAA8AAAAAAAAAAAAAAAAAmAIAAGRycy9k&#10;b3ducmV2LnhtbFBLBQYAAAAABAAEAPUAAACJAwAAAAA=&#10;" path="m,19r44,l44,,,,,19e" fillcolor="yellow" stroked="f">
                    <v:stroke startarrowwidth="narrow" startarrowlength="short" endarrowwidth="narrow" endarrowlength="short" endcap="round"/>
                    <v:path arrowok="t" o:connecttype="custom" o:connectlocs="0,19;44,19;44,0;0,0;0,19" o:connectangles="0,0,0,0,0"/>
                  </v:shape>
                  <v:line id="Line 583" o:spid="_x0000_s1593" style="position:absolute;visibility:visible;mso-wrap-style:square" from="2991,4064" to="2991,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PdJr8AAADcAAAADwAAAGRycy9kb3ducmV2LnhtbERPS2vCQBC+F/wPywi91Y2F2BBdRQSh&#10;4EG0gtchOybB7GzITh7+++6h0OPH997sJteogbpQezawXCSgiAtvay4N3H6OHxmoIMgWG89k4EUB&#10;dtvZ2wZz60e+0HCVUsUQDjkaqETaXOtQVOQwLHxLHLmH7xxKhF2pbYdjDHeN/kySlXZYc2yosKVD&#10;RcXz2jsDvTxONN367E4ZpzJm59QNZ2Pe59N+DUpokn/xn/vbGki/4vx4Jh4Bvf0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1PdJr8AAADcAAAADwAAAAAAAAAAAAAAAACh&#10;AgAAZHJzL2Rvd25yZXYueG1sUEsFBgAAAAAEAAQA+QAAAI0DAAAAAA==&#10;" strokeweight="1pt">
                    <v:stroke startarrowwidth="narrow" startarrowlength="short" endarrowwidth="narrow" endarrowlength="short"/>
                  </v:line>
                  <v:line id="Line 584" o:spid="_x0000_s1594" style="position:absolute;visibility:visible;mso-wrap-style:square" from="3036,4063" to="3036,4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94vcMAAADcAAAADwAAAGRycy9kb3ducmV2LnhtbESPX2vCQBDE3wv9DscKfasXhdSQeooU&#10;hEIfpCr4uuTWJDS3F3KbP/32niD4OMzMb5j1dnKNGqgLtWcDi3kCirjwtubSwPm0f89ABUG22Hgm&#10;A/8UYLt5fVljbv3IvzQcpVQRwiFHA5VIm2sdioochrlviaN39Z1DibIrte1wjHDX6GWSfGiHNceF&#10;Clv6qqj4O/bOQC/XH5rOfXahjFMZs0PqhoMxb7Np9wlKaJJn+NH+tgbS1QLuZ+IR0J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feL3DAAAA3AAAAA8AAAAAAAAAAAAA&#10;AAAAoQIAAGRycy9kb3ducmV2LnhtbFBLBQYAAAAABAAEAPkAAACRAwAAAAA=&#10;" strokeweight="1pt">
                    <v:stroke startarrowwidth="narrow" startarrowlength="short" endarrowwidth="narrow" endarrowlength="short"/>
                  </v:line>
                  <v:shape id="Freeform 585" o:spid="_x0000_s1595" style="position:absolute;left:2992;top:4062;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pKp8YA&#10;AADcAAAADwAAAGRycy9kb3ducmV2LnhtbESPT2vCQBTE74V+h+UVetNNpbWSuhEpqPFQsFHw+si+&#10;/MHs2zS7TeK3dwtCj8PM/IZZrkbTiJ46V1tW8DKNQBDnVtdcKjgdN5MFCOeRNTaWScGVHKySx4cl&#10;xtoO/E195ksRIOxiVFB538ZSurwig25qW+LgFbYz6IPsSqk7HALcNHIWRXNpsOawUGFLnxXll+zX&#10;KLjwz24Y94f51zp9TXfXbXHuh16p56dx/QHC0+j/w/d2qhW8vc/g70w4Aj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pKp8YAAADcAAAADwAAAAAAAAAAAAAAAACYAgAAZHJz&#10;L2Rvd25yZXYueG1sUEsFBgAAAAAEAAQA9QAAAIsDAAAAAA==&#10;" path="m,l,15r,2l18,20,18,5r,-3l,e" fillcolor="yellow" stroked="f">
                    <v:stroke startarrowwidth="narrow" startarrowlength="short" endarrowwidth="narrow" endarrowlength="short" endcap="round"/>
                    <v:path arrowok="t" o:connecttype="custom" o:connectlocs="0,0;0,15;0,17;18,20;18,5;18,2;0,0" o:connectangles="0,0,0,0,0,0,0"/>
                  </v:shape>
                  <v:shape id="Freeform 586" o:spid="_x0000_s1596" style="position:absolute;left:2996;top:4065;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v8cYA&#10;AADcAAAADwAAAGRycy9kb3ducmV2LnhtbESPQWvCQBSE70L/w/IK3nTTSFuJrlIExYtgY6ken9ln&#10;Nph9G7Krpv76bkHocZiZb5jpvLO1uFLrK8cKXoYJCOLC6YpLBV+75WAMwgdkjbVjUvBDHuazp94U&#10;M+1u/EnXPJQiQthnqMCE0GRS+sKQRT90DXH0Tq61GKJsS6lbvEW4rWWaJG/SYsVxwWBDC0PFOb9Y&#10;BbuNOR3calstF9/rNL3no2NI90r1n7uPCYhAXfgPP9prreD1fQR/Z+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Dv8cYAAADcAAAADwAAAAAAAAAAAAAAAACYAgAAZHJz&#10;L2Rvd25yZXYueG1sUEsFBgAAAAAEAAQA9QAAAIsDAAAAAA==&#10;" path="m,l,,19,2r,17l,19,,e" fillcolor="yellow" stroked="f">
                    <v:stroke startarrowwidth="narrow" startarrowlength="short" endarrowwidth="narrow" endarrowlength="short" endcap="round"/>
                    <v:path arrowok="t" o:connecttype="custom" o:connectlocs="0,0;0,0;19,2;19,19;0,19;0,0" o:connectangles="0,0,0,0,0,0"/>
                  </v:shape>
                  <v:shape id="Freeform 587" o:spid="_x0000_s1597" style="position:absolute;left:2997;top:4069;width:1;height:2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7aMMYA&#10;AADcAAAADwAAAGRycy9kb3ducmV2LnhtbESPwW7CMBBE75X4B2uReitOCwWaYlBpQQQkDqT9gFW8&#10;TSLsdRS7JPx9XakSx9HMvNEsVr014kKtrx0reBwlIIgLp2suFXx9bh/mIHxA1mgck4IreVgtB3cL&#10;TLXr+ESXPJQiQtinqKAKoUml9EVFFv3INcTR+3atxRBlW0rdYhfh1sinJJlKizXHhQobeq+oOOc/&#10;VkG+npiPcZZs9zNz3HecnQ+7l41S98P+7RVEoD7cwv/tTCt4nk3g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7aMMYAAADcAAAADwAAAAAAAAAAAAAAAACYAgAAZHJz&#10;L2Rvd25yZXYueG1sUEsFBgAAAAAEAAQA9QAAAIsDAAAAAA==&#10;" path="m,l,16r,3l,2,,e" fillcolor="yellow" stroked="f">
                    <v:stroke startarrowwidth="narrow" startarrowlength="short" endarrowwidth="narrow" endarrowlength="short" endcap="round"/>
                    <v:path arrowok="t" o:connecttype="custom" o:connectlocs="0,0;0,16;0,19;0,2;0,0" o:connectangles="0,0,0,0,0"/>
                  </v:shape>
                  <v:shape id="Freeform 588" o:spid="_x0000_s1598" style="position:absolute;left:3036;top:4062;width:20;height:2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IlB8cA&#10;AADcAAAADwAAAGRycy9kb3ducmV2LnhtbESPT2vCQBTE74V+h+UVeim6UYlK6ipFKCqCjX8OHh/Z&#10;1yQ0+zZkVxO/vSsIPQ4z8xtmtuhMJa7UuNKygkE/AkGcWV1yruB0/O5NQTiPrLGyTApu5GAxf32Z&#10;YaJty3u6HnwuAoRdggoK7+tESpcVZND1bU0cvF/bGPRBNrnUDbYBbio5jKKxNFhyWCiwpmVB2d/h&#10;YhQM65/b+ryJpymO0tVHuxttx/lKqfe37usThKfO/4ef7bVWEE9ieJwJR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iJQfHAAAA3AAAAA8AAAAAAAAAAAAAAAAAmAIAAGRy&#10;cy9kb3ducmV2LnhtbFBLBQYAAAAABAAEAPUAAACMAwAAAAA=&#10;" path="m19,15l19,r,2l,2,,20r19,l19,17r,-2e" fillcolor="yellow" stroked="f">
                    <v:stroke startarrowwidth="narrow" startarrowlength="short" endarrowwidth="narrow" endarrowlength="short" endcap="round"/>
                    <v:path arrowok="t" o:connecttype="custom" o:connectlocs="19,15;19,0;19,2;0,2;0,20;19,20;19,17;19,15" o:connectangles="0,0,0,0,0,0,0,0"/>
                  </v:shape>
                  <v:shape id="Freeform 589" o:spid="_x0000_s1599" style="position:absolute;left:3036;top:4064;width:1;height:2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3MYA&#10;AADcAAAADwAAAGRycy9kb3ducmV2LnhtbESP22rDMBBE3wv5B7GBvjVyL7nUtRJ6C3ECeYjbD1is&#10;rW0srYylxu7fR4VCH4eZOcNkm9EacabeN44V3M4SEMSl0w1XCj4/tjcrED4gazSOScEPedisJ1cZ&#10;ptoNfKJzESoRIexTVFCH0KVS+rImi37mOuLofbneYoiyr6TucYhwa+RdkiykxYbjQo0dvdZUtsW3&#10;VVC8PJi3+zzZ7pfmuB84bw+7x3elrqfj8xOIQGP4D/+1c61gvlzA75l4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h3MYAAADcAAAADwAAAAAAAAAAAAAAAACYAgAAZHJz&#10;L2Rvd25yZXYueG1sUEsFBgAAAAAEAAQA9QAAAIsDAAAAAA==&#10;" path="m,l,19,,2,,e" fillcolor="yellow" stroked="f">
                    <v:stroke startarrowwidth="narrow" startarrowlength="short" endarrowwidth="narrow" endarrowlength="short" endcap="round"/>
                    <v:path arrowok="t" o:connecttype="custom" o:connectlocs="0,0;0,19;0,2;0,0" o:connectangles="0,0,0,0"/>
                  </v:shape>
                  <v:shape id="Freeform 590" o:spid="_x0000_s1600" style="position:absolute;left:2992;top:4044;width:46;height:29;visibility:visible;mso-wrap-style:square;v-text-anchor:top" coordsize="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rmcMA&#10;AADcAAAADwAAAGRycy9kb3ducmV2LnhtbESPUWvCMBSF34X9h3AHe9PUwezojEXHhO1F1O0HXJq7&#10;NKy5qU1a679fBMHHwznnO5xlObpGDNQF61nBfJaBIK68tmwU/Hxvp68gQkTW2HgmBRcKUK4eJkss&#10;tD/zgYZjNCJBOBSooI6xLaQMVU0Ow8y3xMn79Z3DmGRnpO7wnOCukc9ZtpAOLaeFGlt6r6n6O/ZO&#10;AfXbE9Nmb91XbmT/0Vx2xlilnh7H9RuISGO8h2/tT63gJc/heiY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WrmcMAAADcAAAADwAAAAAAAAAAAAAAAACYAgAAZHJzL2Rv&#10;d25yZXYueG1sUEsFBgAAAAAEAAQA9QAAAIgDAAAAAA==&#10;" path="m45,14l44,13r,-2l43,10r,-2l42,7,40,6,39,5,38,4,36,3,34,2r-1,l30,1,28,,26,,24,,22,,19,,17,,15,,13,1,10,2,9,2,7,3,5,4,4,5,3,6,1,7,,8r,2l,11r,2l,14r,1l,17r,1l,20r1,1l3,22r1,1l5,24r2,1l9,26r1,l13,27r2,1l17,28r2,l22,28r2,l26,28r2,l30,27r3,-1l34,26r2,-1l38,24r1,-1l40,22r2,-1l43,20r,-2l44,17r,-2l45,14e" fillcolor="yellow" strokeweight="1pt">
                    <v:stroke startarrowwidth="narrow" startarrowlength="short" endarrowwidth="narrow" endarrowlength="short" endcap="round"/>
                    <v:path arrowok="t" o:connecttype="custom" o:connectlocs="44,13;43,10;42,7;39,5;36,3;33,2;28,0;24,0;19,0;15,0;10,2;7,3;4,5;1,7;0,10;0,13;0,15;0,18;1,21;4,23;7,25;10,26;15,28;19,28;24,28;28,28;33,26;36,25;39,23;42,21;43,18;44,15" o:connectangles="0,0,0,0,0,0,0,0,0,0,0,0,0,0,0,0,0,0,0,0,0,0,0,0,0,0,0,0,0,0,0,0"/>
                  </v:shape>
                  <v:shape id="Freeform 591" o:spid="_x0000_s1601" style="position:absolute;left:2992;top:4048;width:45;height:20;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1vlsAA&#10;AADcAAAADwAAAGRycy9kb3ducmV2LnhtbERPzYrCMBC+C/sOYRa8yJoq7Fa6RhFB8CKy1QcYmrEp&#10;NpOSxFp9enMQ9vjx/S/Xg21FTz40jhXMphkI4srphmsF59PuawEiRGSNrWNS8KAA69XHaImFdnf+&#10;o76MtUghHApUYGLsCilDZchimLqOOHEX5y3GBH0ttcd7CretnGfZj7TYcGow2NHWUHUtb1bBcO6c&#10;rib+eAnloX9ej7ndmFyp8eew+QURaYj/4rd7rxV852ltOpOO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1vlsAAAADcAAAADwAAAAAAAAAAAAAAAACYAgAAZHJzL2Rvd25y&#10;ZXYueG1sUEsFBgAAAAAEAAQA9QAAAIUDAAAAAA==&#10;" path="m,19r44,l44,,,,,19e" fillcolor="yellow" stroked="f">
                    <v:stroke startarrowwidth="narrow" startarrowlength="short" endarrowwidth="narrow" endarrowlength="short" endcap="round"/>
                    <v:path arrowok="t" o:connecttype="custom" o:connectlocs="0,19;44,19;44,0;0,0;0,19" o:connectangles="0,0,0,0,0"/>
                  </v:shape>
                  <v:line id="Line 592" o:spid="_x0000_s1602" style="position:absolute;visibility:visible;mso-wrap-style:square" from="2991,4057" to="2991,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l0u8MAAADcAAAADwAAAGRycy9kb3ducmV2LnhtbESPzWrDMBCE74G+g9hAb4mcglvXjRJK&#10;IRDIITQx9LpYG9vUWhlr/dO3jwqFHoeZ+YbZ7mfXqpH60Hg2sFknoIhLbxuuDBTXwyoDFQTZYuuZ&#10;DPxQgP3uYbHF3PqJP2m8SKUihEOOBmqRLtc6lDU5DGvfEUfv5nuHEmVfadvjFOGu1U9J8qwdNhwX&#10;auzoo6by+zI4A4PcTjQXQ/ZFGacyZefUjWdjHpfz+xsooVn+w3/tozWQvrzC75l4BPTu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pdLvDAAAA3AAAAA8AAAAAAAAAAAAA&#10;AAAAoQIAAGRycy9kb3ducmV2LnhtbFBLBQYAAAAABAAEAPkAAACRAwAAAAA=&#10;" strokeweight="1pt">
                    <v:stroke startarrowwidth="narrow" startarrowlength="short" endarrowwidth="narrow" endarrowlength="short"/>
                  </v:line>
                  <v:line id="Line 593" o:spid="_x0000_s1603" style="position:absolute;flip:y;visibility:visible;mso-wrap-style:square" from="3036,4055" to="3036,4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i4N8AAAADcAAAADwAAAGRycy9kb3ducmV2LnhtbERPTYvCMBC9C/6HMIIX0VRhS6iNIgsL&#10;C562il6HZmyLzaQ22Vr//eaw4PHxvvP9aFsxUO8bxxrWqwQEcelMw5WG8+lrqUD4gGywdUwaXuRh&#10;v5tOcsyMe/IPDUWoRAxhn6GGOoQuk9KXNVn0K9cRR+7meoshwr6SpsdnDLet3CRJKi02HBtq7Oiz&#10;pvJe/FoNpVOXo3pd1+njlG5Us5DFYKXW89l42IIINIa3+N/9bTR8qDg/nolHQO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F4uDfAAAAA3AAAAA8AAAAAAAAAAAAAAAAA&#10;oQIAAGRycy9kb3ducmV2LnhtbFBLBQYAAAAABAAEAPkAAACOAwAAAAA=&#10;" strokeweight="1pt">
                    <v:stroke startarrowwidth="narrow" startarrowlength="short" endarrowwidth="narrow" endarrowlength="short"/>
                  </v:line>
                  <v:shape id="Freeform 594" o:spid="_x0000_s1604" style="position:absolute;left:2992;top:4052;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2k98YA&#10;AADcAAAADwAAAGRycy9kb3ducmV2LnhtbESPQWvCQBSE7wX/w/IKvTUbxYqkriEI1fRQqLHQ6yP7&#10;TILZt2l2TeK/7xYKHoeZ+YbZpJNpxUC9aywrmEcxCOLS6oYrBV+nt+c1COeRNbaWScGNHKTb2cMG&#10;E21HPtJQ+EoECLsEFdTed4mUrqzJoItsRxy8s+0N+iD7SuoexwA3rVzE8UoabDgs1NjRrqbyUlyN&#10;ggv/HMbp/XP1keXL/HDbn7+HcVDq6XHKXkF4mvw9/N/OtYKX9Rz+zo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2k98YAAADcAAAADwAAAAAAAAAAAAAAAACYAgAAZHJz&#10;L2Rvd25yZXYueG1sUEsFBgAAAAAEAAQA9QAAAIsDAAAAAA==&#10;" path="m,l,15r,2l18,20,18,5r,-3l18,,,e" fillcolor="yellow" stroked="f">
                    <v:stroke startarrowwidth="narrow" startarrowlength="short" endarrowwidth="narrow" endarrowlength="short" endcap="round"/>
                    <v:path arrowok="t" o:connecttype="custom" o:connectlocs="0,0;0,15;0,17;18,20;18,5;18,2;18,0;0,0" o:connectangles="0,0,0,0,0,0,0,0"/>
                  </v:shape>
                  <v:shape id="Freeform 595" o:spid="_x0000_s1605" style="position:absolute;left:2996;top:405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k6TcUA&#10;AADcAAAADwAAAGRycy9kb3ducmV2LnhtbESPQWsCMRSE7wX/Q3iCt5ptpEW2RimC4qVQV2l7fN08&#10;N0s3L8sm6tZfb4SCx2FmvmFmi9414kRdqD1reBpnIIhLb2quNOx3q8cpiBCRDTaeScMfBVjMBw8z&#10;zI0/85ZORaxEgnDIUYONsc2lDKUlh2HsW+LkHXznMCbZVdJ0eE5w10iVZS/SYc1pwWJLS0vlb3F0&#10;Gnbv9vDt1x/1avm5UepSTH6i+tJ6NOzfXkFE6uM9/N/eGA3PUwW3M+k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TpNxQAAANwAAAAPAAAAAAAAAAAAAAAAAJgCAABkcnMv&#10;ZG93bnJldi54bWxQSwUGAAAAAAQABAD1AAAAigMAAAAA&#10;" path="m,l,,19,2r,17l,19,,e" fillcolor="yellow" stroked="f">
                    <v:stroke startarrowwidth="narrow" startarrowlength="short" endarrowwidth="narrow" endarrowlength="short" endcap="round"/>
                    <v:path arrowok="t" o:connecttype="custom" o:connectlocs="0,0;0,0;19,2;19,19;0,19;0,0" o:connectangles="0,0,0,0,0,0"/>
                  </v:shape>
                  <v:shape id="Freeform 596" o:spid="_x0000_s1606" style="position:absolute;left:2997;top:4060;width:1;height:19;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4Vj8UA&#10;AADcAAAADwAAAGRycy9kb3ducmV2LnhtbESPQWvCQBSE74X+h+UVvJS6qdIQUjehtAhek4rS2yP7&#10;mqTNvg3Z1UR/vSsIHoeZ+YZZ5ZPpxJEG11pW8DqPQBBXVrdcK9h+r18SEM4ja+wsk4ITOcizx4cV&#10;ptqOXNCx9LUIEHYpKmi871MpXdWQQTe3PXHwfu1g0Ac51FIPOAa46eQiimJpsOWw0GBPnw1V/+XB&#10;KBijQu7jYqdPa108//1sz2Vy+FJq9jR9vIPwNPl7+NbeaAVvyRKuZ8IRk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hWPxQAAANwAAAAPAAAAAAAAAAAAAAAAAJgCAABkcnMv&#10;ZG93bnJldi54bWxQSwUGAAAAAAQABAD1AAAAigMAAAAA&#10;" path="m,l,15r,3l,e" fillcolor="yellow" stroked="f">
                    <v:stroke startarrowwidth="narrow" startarrowlength="short" endarrowwidth="narrow" endarrowlength="short" endcap="round"/>
                    <v:path arrowok="t" o:connecttype="custom" o:connectlocs="0,0;0,15;0,18;0,0" o:connectangles="0,0,0,0"/>
                  </v:shape>
                  <v:shape id="Freeform 597" o:spid="_x0000_s1607" style="position:absolute;left:3036;top:4053;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HosYA&#10;AADcAAAADwAAAGRycy9kb3ducmV2LnhtbESPQWvCQBSE7wX/w/KE3uqmaRVJXUUExYtQY6keX7PP&#10;bGj2bciumvbXu4LgcZiZb5jJrLO1OFPrK8cKXgcJCOLC6YpLBV+75csYhA/IGmvHpOCPPMymvacJ&#10;ZtpdeEvnPJQiQthnqMCE0GRS+sKQRT9wDXH0jq61GKJsS6lbvES4rWWaJCNpseK4YLChhaHiNz9Z&#10;BbuNOR7c6rNaLr7Xafqfv/2EdK/Uc7+bf4AI1IVH+N5eawXD8TvczsQj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wHosYAAADcAAAADwAAAAAAAAAAAAAAAACYAgAAZHJz&#10;L2Rvd25yZXYueG1sUEsFBgAAAAAEAAQA9QAAAIsDAAAAAA==&#10;" path="m19,14l19,,,2,,19r19,l19,16r,-2e" fillcolor="yellow" stroked="f">
                    <v:stroke startarrowwidth="narrow" startarrowlength="short" endarrowwidth="narrow" endarrowlength="short" endcap="round"/>
                    <v:path arrowok="t" o:connecttype="custom" o:connectlocs="19,14;19,0;0,2;0,19;19,19;19,16;19,14" o:connectangles="0,0,0,0,0,0,0"/>
                  </v:shape>
                  <v:shape id="Freeform 598" o:spid="_x0000_s1608" style="position:absolute;left:3036;top:4057;width:1;height:2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PjMYA&#10;AADcAAAADwAAAGRycy9kb3ducmV2LnhtbESPwW7CMBBE75X4B2uReitOobQ0xSAoRYRKPTTtB6zi&#10;bRJhr6PYkPD3GAmpx9HMvNHMl7014kStrx0reBwlIIgLp2suFfz+bB9mIHxA1mgck4IzeVguBndz&#10;TLXr+JtOeShFhLBPUUEVQpNK6YuKLPqRa4ij9+daiyHKtpS6xS7CrZHjJHmWFmuOCxU29F5RcciP&#10;VkG+fjKbSZZs9y/ma99xdvjcvX4odT/sV28gAvXhP3xrZ1rBdDaF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cPjMYAAADcAAAADwAAAAAAAAAAAAAAAACYAgAAZHJz&#10;L2Rvd25yZXYueG1sUEsFBgAAAAAEAAQA9QAAAIsDAAAAAA==&#10;" path="m,l,19,,e" fillcolor="yellow" stroked="f">
                    <v:stroke startarrowwidth="narrow" startarrowlength="short" endarrowwidth="narrow" endarrowlength="short" endcap="round"/>
                    <v:path arrowok="t" o:connecttype="custom" o:connectlocs="0,0;0,19;0,0" o:connectangles="0,0,0"/>
                  </v:shape>
                  <v:shape id="Freeform 599" o:spid="_x0000_s1609" style="position:absolute;left:2992;top:4035;width:46;height:30;visibility:visible;mso-wrap-style:square;v-text-anchor:top" coordsize="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j8MQA&#10;AADcAAAADwAAAGRycy9kb3ducmV2LnhtbESPzWrDMBCE74W8g9hAL6WRW6gJbpQQUgylp/yfF2tj&#10;O7F2jaXEzttXgUKPw8x8w8wWg2vUjTpfCxt4mySgiAuxNZcG9rv8dQrKB2SLjTAZuJOHxXz0NMPM&#10;Ss8bum1DqSKEfYYGqhDaTGtfVOTQT6Qljt5JOochyq7UtsM+wl2j35Mk1Q5rjgsVtrSqqLhsr87A&#10;Ub6Wsk7zc74eji/38qe/yqE35nk8LD9BBRrCf/iv/W0NfExTeJyJR0D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ko/DEAAAA3AAAAA8AAAAAAAAAAAAAAAAAmAIAAGRycy9k&#10;b3ducmV2LnhtbFBLBQYAAAAABAAEAPUAAACJAwAAAAA=&#10;" path="m45,14l44,12r,-1l43,9r,-1l42,7,40,5r-1,l38,3r-2,l34,2,33,1,30,,28,,26,,24,,22,,19,,17,,15,,13,,10,1,9,2,7,3,5,3,4,5,3,5,1,7,,8,,9r,2l,12r,2l,15r,1l,18r,1l1,21r2,1l4,23r1,1l7,25r2,1l10,26r3,1l15,27r2,2l19,29r3,l24,29r2,l28,27r2,l33,26r1,l36,25r2,-1l39,23r1,-1l42,21r1,-2l43,18r1,-2l44,15r1,-1e" fillcolor="yellow" strokeweight="1pt">
                    <v:stroke startarrowwidth="narrow" startarrowlength="short" endarrowwidth="narrow" endarrowlength="short" endcap="round"/>
                    <v:path arrowok="t" o:connecttype="custom" o:connectlocs="44,12;43,9;42,7;39,5;36,3;33,1;28,0;24,0;19,0;15,0;10,1;7,3;4,5;1,7;0,9;0,12;0,15;0,18;1,21;4,23;7,25;10,26;15,27;19,29;24,29;28,27;33,26;36,25;39,23;42,21;43,18;44,15" o:connectangles="0,0,0,0,0,0,0,0,0,0,0,0,0,0,0,0,0,0,0,0,0,0,0,0,0,0,0,0,0,0,0,0"/>
                  </v:shape>
                  <v:shape id="Freeform 600" o:spid="_x0000_s1610" style="position:absolute;left:2992;top:4041;width:45;height:20;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eLw8MA&#10;AADcAAAADwAAAGRycy9kb3ducmV2LnhtbESP0YrCMBRE3xf8h3AFX5Y13YW1Uo0iC8K+iNj1Ay7N&#10;tSk2NyWJtfr1ZkHwcZiZM8xyPdhW9ORD41jB5zQDQVw53XCt4Pi3/ZiDCBFZY+uYFNwowHo1elti&#10;od2VD9SXsRYJwqFABSbGrpAyVIYshqnriJN3ct5iTNLXUnu8Jrht5VeWzaTFhtOCwY5+DFXn8mIV&#10;DMfO6erd70+h3PX38z63G5MrNRkPmwWISEN8hZ/tX63ge57D/5l0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eLw8MAAADcAAAADwAAAAAAAAAAAAAAAACYAgAAZHJzL2Rv&#10;d25yZXYueG1sUEsFBgAAAAAEAAQA9QAAAIgDAAAAAA==&#10;" path="m,19r44,l44,,,,,19e" fillcolor="yellow" stroked="f">
                    <v:stroke startarrowwidth="narrow" startarrowlength="short" endarrowwidth="narrow" endarrowlength="short" endcap="round"/>
                    <v:path arrowok="t" o:connecttype="custom" o:connectlocs="0,19;44,19;44,0;0,0;0,19" o:connectangles="0,0,0,0,0"/>
                  </v:shape>
                  <v:line id="Line 601" o:spid="_x0000_s1611" style="position:absolute;visibility:visible;mso-wrap-style:square" from="2991,4048" to="2991,4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hB78AAADcAAAADwAAAGRycy9kb3ducmV2LnhtbERPS0vDQBC+C/6HZYTe7EYhssRuQxEE&#10;wUNoLXgdstMkNDsbspOH/949FHr8+N67cvW9mmmMXWALL9sMFHEdXMeNhfPP57MBFQXZYR+YLPxR&#10;hHL/+LDDwoWFjzSfpFEphGOBFlqRodA61i15jNswECfuEkaPkuDYaDfiksJ9r1+z7E177Dg1tDjQ&#10;R0v19TR5C5Ncvmk9T+aXDOeymCr3c2Xt5mk9vIMSWuUuvrm/nIXcpLXpTDoCev8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PChB78AAADcAAAADwAAAAAAAAAAAAAAAACh&#10;AgAAZHJzL2Rvd25yZXYueG1sUEsFBgAAAAAEAAQA+QAAAI0DAAAAAA==&#10;" strokeweight="1pt">
                    <v:stroke startarrowwidth="narrow" startarrowlength="short" endarrowwidth="narrow" endarrowlength="short"/>
                  </v:line>
                  <v:line id="Line 602" o:spid="_x0000_s1612" style="position:absolute;flip:y;visibility:visible;mso-wrap-style:square" from="3036,4044" to="3036,4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IRqsQAAADcAAAADwAAAGRycy9kb3ducmV2LnhtbESPQWvCQBSE70L/w/IKXsRsFAzb6Cql&#10;UCh4ahR7fWSfSTD7Ns1uY/z3XUHwOMzMN8xmN9pWDNT7xrGGRZKCIC6dabjScDx8zhUIH5ANto5J&#10;w4087LYvkw3mxl35m4YiVCJC2OeooQ6hy6X0ZU0WfeI64uidXW8xRNlX0vR4jXDbymWaZtJiw3Gh&#10;xo4+aiovxZ/VUDp12qvbzyL7PWRL1cxkMVip9fR1fF+DCDSGZ/jR/jIaVuoN7mfi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QhGqxAAAANwAAAAPAAAAAAAAAAAA&#10;AAAAAKECAABkcnMvZG93bnJldi54bWxQSwUGAAAAAAQABAD5AAAAkgMAAAAA&#10;" strokeweight="1pt">
                    <v:stroke startarrowwidth="narrow" startarrowlength="short" endarrowwidth="narrow" endarrowlength="short"/>
                  </v:line>
                  <v:shape id="Freeform 603" o:spid="_x0000_s1613" style="position:absolute;left:2992;top:4045;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XscMA&#10;AADcAAAADwAAAGRycy9kb3ducmV2LnhtbERPTWvCQBC9C/0PyxS8mU1LK23qRqRgTQ+CTQWvQ3ZM&#10;QrKzMbsm8d93DwWPj/e9Wk+mFQP1rras4CmKQRAXVtdcKjj+bhdvIJxH1thaJgU3crBOH2YrTLQd&#10;+YeG3JcihLBLUEHlfZdI6YqKDLrIdsSBO9veoA+wL6XucQzhppXPcbyUBmsODRV29FlR0eRXo6Dh&#10;y26cvg/L/SZ7yXa3r/NpGAel5o/T5gOEp8nfxf/uTCt4fQ/zw5lwB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iXscMAAADcAAAADwAAAAAAAAAAAAAAAACYAgAAZHJzL2Rv&#10;d25yZXYueG1sUEsFBgAAAAAEAAQA9QAAAIgDAAAAAA==&#10;" path="m,l,15r,2l18,20,18,2,18,,,e" fillcolor="yellow" stroked="f">
                    <v:stroke startarrowwidth="narrow" startarrowlength="short" endarrowwidth="narrow" endarrowlength="short" endcap="round"/>
                    <v:path arrowok="t" o:connecttype="custom" o:connectlocs="0,0;0,15;0,17;18,20;18,2;18,0;0,0" o:connectangles="0,0,0,0,0,0,0"/>
                  </v:shape>
                  <v:shape id="Freeform 604" o:spid="_x0000_s1614" style="position:absolute;left:2996;top:404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Iy58YA&#10;AADcAAAADwAAAGRycy9kb3ducmV2LnhtbESPQWvCQBSE74X+h+UVeqsbUyoaXaUIFi+FGkU9PrPP&#10;bDD7NmS3mvbXu4LgcZiZb5jJrLO1OFPrK8cK+r0EBHHhdMWlgs168TYE4QOyxtoxKfgjD7Pp89ME&#10;M+0uvKJzHkoRIewzVGBCaDIpfWHIou+5hjh6R9daDFG2pdQtXiLc1jJNkoG0WHFcMNjQ3FBxyn+t&#10;gvW3Oe7d10+1mG+Xafqfvx9CulPq9aX7HIMI1IVH+N5eagUfoz7czsQj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Iy58YAAADcAAAADwAAAAAAAAAAAAAAAACYAgAAZHJz&#10;L2Rvd25yZXYueG1sUEsFBgAAAAAEAAQA9QAAAIsDAAAAAA==&#10;" path="m,l,,19,2r,17l,19,,16,,e" fillcolor="yellow" stroked="f">
                    <v:stroke startarrowwidth="narrow" startarrowlength="short" endarrowwidth="narrow" endarrowlength="short" endcap="round"/>
                    <v:path arrowok="t" o:connecttype="custom" o:connectlocs="0,0;0,0;19,2;19,19;0,19;0,16;0,0" o:connectangles="0,0,0,0,0,0,0"/>
                  </v:shape>
                  <v:shape id="Freeform 605" o:spid="_x0000_s1615" style="position:absolute;left:2997;top:4051;width:19;height:20;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YbW8IA&#10;AADcAAAADwAAAGRycy9kb3ducmV2LnhtbESPzYrCQBCE7wu+w9CCt3WiuOJmHUUEwYuw/uG1yfQm&#10;YTM9IdPG+PaOIHgsquorar7sXKVaakLp2cBomIAizrwtOTdwOm4+Z6CCIFusPJOBOwVYLnofc0yt&#10;v/Ge2oPkKkI4pGigEKlTrUNWkMMw9DVx9P5841CibHJtG7xFuKv0OEmm2mHJcaHAmtYFZf+Hq4uU&#10;i/yOtOwxvzo3m5yzdne+t8YM+t3qB5RQJ+/wq721Br6+x/A8E4+AX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FhtbwgAAANwAAAAPAAAAAAAAAAAAAAAAAJgCAABkcnMvZG93&#10;bnJldi54bWxQSwUGAAAAAAQABAD1AAAAhwMAAAAA&#10;" path="m18,l,16r18,3l18,2,18,e" fillcolor="yellow" stroked="f">
                    <v:stroke startarrowwidth="narrow" startarrowlength="short" endarrowwidth="narrow" endarrowlength="short" endcap="round"/>
                    <v:path arrowok="t" o:connecttype="custom" o:connectlocs="18,0;0,16;18,19;18,2;18,0" o:connectangles="0,0,0,0,0"/>
                  </v:shape>
                  <v:shape id="Freeform 606" o:spid="_x0000_s1616" style="position:absolute;left:3036;top:4045;width:20;height:2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EsYA&#10;AADcAAAADwAAAGRycy9kb3ducmV2LnhtbESPQWvCQBSE70L/w/IKvUjdaFBsdJUiFBVBU+vB4yP7&#10;TEKzb0N2NfHfdwuCx2FmvmHmy85U4kaNKy0rGA4iEMSZ1SXnCk4/X+9TEM4ja6wsk4I7OVguXnpz&#10;TLRt+ZtuR5+LAGGXoILC+zqR0mUFGXQDWxMH72Ibgz7IJpe6wTbATSVHUTSRBksOCwXWtCoo+z1e&#10;jYJRfbhvztvxNMU4Xffbfbyb5Gul3l67zxkIT51/hh/tjVYw/ojh/0w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v+EsYAAADcAAAADwAAAAAAAAAAAAAAAACYAgAAZHJz&#10;L2Rvd25yZXYueG1sUEsFBgAAAAAEAAQA9QAAAIsDAAAAAA==&#10;" path="m19,15l19,r,2l,2,,20,19,17r,-2e" fillcolor="yellow" stroked="f">
                    <v:stroke startarrowwidth="narrow" startarrowlength="short" endarrowwidth="narrow" endarrowlength="short" endcap="round"/>
                    <v:path arrowok="t" o:connecttype="custom" o:connectlocs="19,15;19,0;19,2;0,2;0,20;19,17;19,15" o:connectangles="0,0,0,0,0,0,0"/>
                  </v:shape>
                  <v:shape id="Freeform 607" o:spid="_x0000_s1617" style="position:absolute;left:3036;top:4048;width:1;height:2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I8ysYA&#10;AADcAAAADwAAAGRycy9kb3ducmV2LnhtbESPwW7CMBBE75X4B2uReitOC4WSYlBpQQQkDqT9gFW8&#10;TSLsdRS7JPx9XakSx9HMvNEsVr014kKtrx0reBwlIIgLp2suFXx9bh9eQPiArNE4JgVX8rBaDu4W&#10;mGrX8YkueShFhLBPUUEVQpNK6YuKLPqRa4ij9+1aiyHKtpS6xS7CrZFPSTKVFmuOCxU29F5Rcc5/&#10;rIJ8PTEf4yzZ7mfmuO84Ox92841S98P+7RVEoD7cwv/tTCt4nk/g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I8ysYAAADcAAAADwAAAAAAAAAAAAAAAACYAgAAZHJz&#10;L2Rvd25yZXYueG1sUEsFBgAAAAAEAAQA9QAAAIsDAAAAAA==&#10;" path="m,l,19,,e" fillcolor="yellow" stroked="f">
                    <v:stroke startarrowwidth="narrow" startarrowlength="short" endarrowwidth="narrow" endarrowlength="short" endcap="round"/>
                    <v:path arrowok="t" o:connecttype="custom" o:connectlocs="0,0;0,19;0,0" o:connectangles="0,0,0"/>
                  </v:shape>
                  <v:shape id="Freeform 608" o:spid="_x0000_s1618" style="position:absolute;left:2992;top:4026;width:46;height:29;visibility:visible;mso-wrap-style:square;v-text-anchor:top" coordsize="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2j8QA&#10;AADcAAAADwAAAGRycy9kb3ducmV2LnhtbESP3WoCMRSE7wXfIRyhdzVrwf6smxUrCu2NtLYPcNgc&#10;s8HNybrJ6vr2TUHwcpiZb5hiObhGnKkL1rOC2TQDQVx5bdko+P3ZPr6CCBFZY+OZFFwpwLIcjwrM&#10;tb/wN5330YgE4ZCjgjrGNpcyVDU5DFPfEifv4DuHMcnOSN3hJcFdI5+y7Fk6tJwWamxpXVN13PdO&#10;AfXbE9P7l3WfL0b2m+a6M8Yq9TAZVgsQkYZ4D9/aH1rB/G0O/2fS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ndo/EAAAA3AAAAA8AAAAAAAAAAAAAAAAAmAIAAGRycy9k&#10;b3ducmV2LnhtbFBLBQYAAAAABAAEAPUAAACJAwAAAAA=&#10;" path="m45,14l44,12r,-1l43,9r,-1l42,7,40,5,39,4,38,3,36,2r-2,l33,1,30,,28,,26,,24,,22,,19,,17,,15,,13,,10,1,9,2,7,2,5,3,4,4,3,5,1,7,,8,,9r,2l,12r,2l,15r,1l,18r,1l1,20r2,2l4,22r1,2l7,25r2,l10,26r3,1l15,27r2,l19,27r3,1l24,27r2,l28,27r2,l33,26r1,-1l36,25r2,-1l39,22r1,l42,20r1,-1l43,18r1,-2l44,15r1,-1e" fillcolor="yellow" strokeweight="1pt">
                    <v:stroke startarrowwidth="narrow" startarrowlength="short" endarrowwidth="narrow" endarrowlength="short" endcap="round"/>
                    <v:path arrowok="t" o:connecttype="custom" o:connectlocs="44,12;43,9;42,7;39,4;36,2;33,1;28,0;24,0;19,0;15,0;10,1;7,2;4,4;1,7;0,9;0,12;0,15;0,18;1,20;4,22;7,25;10,26;15,27;19,27;24,27;28,27;33,26;36,25;39,22;42,20;43,18;44,15" o:connectangles="0,0,0,0,0,0,0,0,0,0,0,0,0,0,0,0,0,0,0,0,0,0,0,0,0,0,0,0,0,0,0,0"/>
                  </v:shape>
                  <v:shape id="Freeform 609" o:spid="_x0000_s1619" style="position:absolute;left:2992;top:4034;width:45;height:19;visibility:visible;mso-wrap-style:square;v-text-anchor:top" coordsize="4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9sIA&#10;AADcAAAADwAAAGRycy9kb3ducmV2LnhtbESPwWrDMBBE74H+g9hCLqGRY1PTOFZCKS302tiQ62Jt&#10;LGNrZSzVcf6+KhR6HGbmDVOeFjuImSbfOVaw2yYgiBunO24V1NXH0wsIH5A1Do5JwZ08nI4PqxIL&#10;7W78RfM5tCJC2BeowIQwFlL6xpBFv3UjcfSubrIYopxaqSe8RbgdZJokubTYcVwwONKboaY/f1sF&#10;iP17Ndep2e3ztvEbzCjji1Lrx+X1ACLQEv7Df+1PreB5n8PvmXgE5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6Yj2wgAAANwAAAAPAAAAAAAAAAAAAAAAAJgCAABkcnMvZG93&#10;bnJldi54bWxQSwUGAAAAAAQABAD1AAAAhwMAAAAA&#10;" path="m,18r44,l44,,,,,18e" fillcolor="yellow" stroked="f">
                    <v:stroke startarrowwidth="narrow" startarrowlength="short" endarrowwidth="narrow" endarrowlength="short" endcap="round"/>
                    <v:path arrowok="t" o:connecttype="custom" o:connectlocs="0,18;44,18;44,0;0,0;0,18" o:connectangles="0,0,0,0,0"/>
                  </v:shape>
                  <v:shape id="Freeform 610" o:spid="_x0000_s1620" style="position:absolute;left:2992;top:4018;width:46;height:31;visibility:visible;mso-wrap-style:square;v-text-anchor:top" coordsize="4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MbMUA&#10;AADcAAAADwAAAGRycy9kb3ducmV2LnhtbESPS4sCMRCE74L/IbTgbc244GNnjSILgiAKqy547J20&#10;83DSGSZRR3+9EQSPRVV9RU1mjSnFhWqXW1bQ70UgiBOrc04V7HeLjzEI55E1lpZJwY0czKbt1gRj&#10;ba/8S5etT0WAsItRQeZ9FUvpkowMup6tiIN3tLVBH2SdSl3jNcBNKT+jaCgN5hwWMqzoJ6PktD0b&#10;BZti/39a3UebplgXdDj4v8TZvlLdTjP/BuGp8e/wq73UCgZfI3ie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ExsxQAAANwAAAAPAAAAAAAAAAAAAAAAAJgCAABkcnMv&#10;ZG93bnJldi54bWxQSwUGAAAAAAQABAD1AAAAigMAAAAA&#10;" path="m45,15l44,13r,-1l43,10r,-1l42,8,40,6r-1,l38,4,36,3r-2,l33,2,30,1r-2,l26,,24,,22,,19,,17,,15,1r-2,l10,2,9,3,7,3,5,4,4,6,3,6,1,8,,9r,1l,12r,1l,15r,1l,17r,2l,20r1,1l3,23r1,l5,25r2,1l9,26r1,1l13,28r2,l17,28r2,l22,30r2,-2l26,28r2,l30,28r3,-1l34,26r2,l38,25r1,-2l40,23r2,-2l43,20r,-1l44,17r,-1l45,15e" fillcolor="yellow" strokeweight="1pt">
                    <v:stroke startarrowwidth="narrow" startarrowlength="short" endarrowwidth="narrow" endarrowlength="short" endcap="round"/>
                    <v:path arrowok="t" o:connecttype="custom" o:connectlocs="44,13;43,10;42,8;39,6;36,3;33,2;28,1;24,0;19,0;15,1;10,2;7,3;4,6;1,8;0,10;0,13;0,16;0,19;1,21;4,23;7,26;10,27;15,28;19,28;24,28;28,28;33,27;36,26;39,23;42,21;43,19;44,16" o:connectangles="0,0,0,0,0,0,0,0,0,0,0,0,0,0,0,0,0,0,0,0,0,0,0,0,0,0,0,0,0,0,0,0"/>
                  </v:shape>
                  <v:line id="Line 611" o:spid="_x0000_s1621" style="position:absolute;visibility:visible;mso-wrap-style:square" from="2991,4039" to="2991,4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k32r8AAADcAAAADwAAAGRycy9kb3ducmV2LnhtbERPS2vCQBC+C/6HZQRvdaOQkqauUgRB&#10;8CC1gtchOyah2dmQnTz8991DwePH997uJ9eogbpQezawXiWgiAtvay4N3H6ObxmoIMgWG89k4EkB&#10;9rv5bIu59SN/03CVUsUQDjkaqETaXOtQVOQwrHxLHLmH7xxKhF2pbYdjDHeN3iTJu3ZYc2yosKVD&#10;RcXvtXcGenmcabr12Z0yTmXMLqkbLsYsF9PXJyihSV7if/fJGkg/4tp4Jh4Bvfs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Sk32r8AAADcAAAADwAAAAAAAAAAAAAAAACh&#10;AgAAZHJzL2Rvd25yZXYueG1sUEsFBgAAAAAEAAQA+QAAAI0DAAAAAA==&#10;" strokeweight="1pt">
                    <v:stroke startarrowwidth="narrow" startarrowlength="short" endarrowwidth="narrow" endarrowlength="short"/>
                  </v:line>
                  <v:line id="Line 612" o:spid="_x0000_s1622" style="position:absolute;flip:y;visibility:visible;mso-wrap-style:square" from="3036,4036" to="303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uHd8MAAADcAAAADwAAAGRycy9kb3ducmV2LnhtbESPQYvCMBSE7wv+h/AEL4umCpZajbII&#10;guDJKrvXR/Nsi81Lt4m1/nsjCB6HmfmGWW16U4uOWldZVjCdRCCIc6srLhScT7txAsJ5ZI21ZVLw&#10;IAeb9eBrham2dz5Sl/lCBAi7FBWU3jeplC4vyaCb2IY4eBfbGvRBtoXULd4D3NRyFkWxNFhxWCix&#10;oW1J+TW7GQW5TX4PyeNvGv+f4llSfcusM1Kp0bD/WYLw1PtP+N3eawXzxQJeZ8IR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bh3fDAAAA3AAAAA8AAAAAAAAAAAAA&#10;AAAAoQIAAGRycy9kb3ducmV2LnhtbFBLBQYAAAAABAAEAPkAAACRAwAAAAA=&#10;" strokeweight="1pt">
                    <v:stroke startarrowwidth="narrow" startarrowlength="short" endarrowwidth="narrow" endarrowlength="short"/>
                  </v:line>
                  <v:shape id="Freeform 613" o:spid="_x0000_s1623" style="position:absolute;left:2992;top:4035;width:19;height:20;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UTMMA&#10;AADcAAAADwAAAGRycy9kb3ducmV2LnhtbESPwWrDMAyG74W+g1Fht9bpGKVkdcIYFHoZrN3CriLW&#10;krBYDrGapm8/HQY7il//J32Hcg69mWhMXWQH200GhriOvuPGwefHcb0HkwTZYx+ZHNwpQVksFwfM&#10;fbzxmaaLNEYhnHJ00IoMubWpbilg2sSBWLPvOAYUHcfG+hFvCg+9fcyynQ3YsV5ocaDXluqfyzUo&#10;5Uvet1bO2FxD2D9V9fRW3SfnHlbzyzMYoVn+l//aJ+9gl+n7KqMiY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fUTMMAAADcAAAADwAAAAAAAAAAAAAAAACYAgAAZHJzL2Rv&#10;d25yZXYueG1sUEsFBgAAAAAEAAQA9QAAAIgDAAAAAA==&#10;" path="m,l,12r,2l18,16r,3l18,4r,-2l,e" fillcolor="yellow" stroked="f">
                    <v:stroke startarrowwidth="narrow" startarrowlength="short" endarrowwidth="narrow" endarrowlength="short" endcap="round"/>
                    <v:path arrowok="t" o:connecttype="custom" o:connectlocs="0,0;0,12;0,14;18,16;18,19;18,4;18,2;0,0" o:connectangles="0,0,0,0,0,0,0,0"/>
                  </v:shape>
                  <v:shape id="Freeform 614" o:spid="_x0000_s1624" style="position:absolute;left:2996;top:404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3GHMUA&#10;AADcAAAADwAAAGRycy9kb3ducmV2LnhtbESPQWvCQBSE70L/w/IK3szGFERSVxHB4qWgUWyPr9ln&#10;Nph9G7JbTfvrXUHwOMzMN8xs0dtGXKjztWMF4yQFQVw6XXOl4LBfj6YgfEDW2DgmBX/kYTF/Gcww&#10;1+7KO7oUoRIRwj5HBSaENpfSl4Ys+sS1xNE7uc5iiLKrpO7wGuG2kVmaTqTFmuOCwZZWhspz8WsV&#10;7D/N6dt9bOv16rjJsv/i7SdkX0oNX/vlO4hAfXiGH+2NVjBJx3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cYcxQAAANwAAAAPAAAAAAAAAAAAAAAAAJgCAABkcnMv&#10;ZG93bnJldi54bWxQSwUGAAAAAAQABAD1AAAAigMAAAAA&#10;" path="m,l,2r19,l19,19,,19,,16,,e" fillcolor="yellow" stroked="f">
                    <v:stroke startarrowwidth="narrow" startarrowlength="short" endarrowwidth="narrow" endarrowlength="short" endcap="round"/>
                    <v:path arrowok="t" o:connecttype="custom" o:connectlocs="0,0;0,2;19,2;19,19;0,19;0,16;0,0" o:connectangles="0,0,0,0,0,0,0"/>
                  </v:shape>
                  <v:shape id="Freeform 615" o:spid="_x0000_s1625" style="position:absolute;left:2997;top:4042;width:19;height:20;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nvoMMA&#10;AADcAAAADwAAAGRycy9kb3ducmV2LnhtbESPzWrDMBCE74G+g9hCb4nsUEJwo5gQKPRSqN2GXhdr&#10;a5taK2Nt/PP2VSGQ4zAz3zCHfHadGmkIrWcD6SYBRVx523Jt4Ovzdb0HFQTZYueZDCwUID8+rA6Y&#10;WT9xQWMptYoQDhkaaET6TOtQNeQwbHxPHL0fPziUKIda2wGnCHed3ibJTjtsOS402NO5oeq3vLpI&#10;+ZaPVEuB9dW5/fOlGt8vy2jM0+N8egElNMs9fGu/WQO7ZAv/Z+IR0M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nvoMMAAADcAAAADwAAAAAAAAAAAAAAAACYAgAAZHJzL2Rv&#10;d25yZXYueG1sUEsFBgAAAAAEAAQA9QAAAIgDAAAAAA==&#10;" path="m18,l,19r18,l18,e" fillcolor="yellow" stroked="f">
                    <v:stroke startarrowwidth="narrow" startarrowlength="short" endarrowwidth="narrow" endarrowlength="short" endcap="round"/>
                    <v:path arrowok="t" o:connecttype="custom" o:connectlocs="18,0;0,19;18,19;18,0" o:connectangles="0,0,0,0"/>
                  </v:shape>
                  <v:shape id="Freeform 616" o:spid="_x0000_s1626" style="position:absolute;left:3036;top:4034;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LmcAA&#10;AADcAAAADwAAAGRycy9kb3ducmV2LnhtbESPX2vCMBTF3wd+h3AHvs10jpVSG0VkDl/Xjj1fkmtT&#10;bG5Kk9n67Y0w2OPh/Plxqt3senGlMXSeFbyuMhDE2puOWwXfzfGlABEissHeMym4UYDddvFUYWn8&#10;xF90rWMr0giHEhXYGIdSyqAtOQwrPxAn7+xHhzHJsZVmxCmNu16usyyXDjtOBIsDHSzpS/3rEkTb&#10;pnD6/XOQP/bD0NR5zG9KLZ/n/QZEpDn+h//aJ6Mgz97gcSYdAbm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wLmcAAAADcAAAADwAAAAAAAAAAAAAAAACYAgAAZHJzL2Rvd25y&#10;ZXYueG1sUEsFBgAAAAAEAAQA9QAAAIUDAAAAAA==&#10;" path="m19,14l19,r,2l,2,,18,19,16r,-2e" fillcolor="yellow" stroked="f">
                    <v:stroke startarrowwidth="narrow" startarrowlength="short" endarrowwidth="narrow" endarrowlength="short" endcap="round"/>
                    <v:path arrowok="t" o:connecttype="custom" o:connectlocs="19,14;19,0;19,2;0,2;0,18;19,16;19,14" o:connectangles="0,0,0,0,0,0,0"/>
                  </v:shape>
                  <v:shape id="Freeform 617" o:spid="_x0000_s1627" style="position:absolute;left:3036;top:4040;width:1;height:19;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v3cQA&#10;AADcAAAADwAAAGRycy9kb3ducmV2LnhtbESPQWvCQBSE7wX/w/KEXkrdtUiQ6CqiCL0mSktvj+wz&#10;SZt9G7Krif31riB4HGbmG2a5HmwjLtT52rGG6USBIC6cqbnUcDzs3+cgfEA22DgmDVfysF6NXpaY&#10;GtdzRpc8lCJC2KeooQqhTaX0RUUW/cS1xNE7uc5iiLIrpemwj3DbyA+lEmmx5rhQYUvbioq//Gw1&#10;9CqT30n2Za57k739/hz/8/l5p/XreNgsQAQawjP8aH8aDYmawf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x793EAAAA3AAAAA8AAAAAAAAAAAAAAAAAmAIAAGRycy9k&#10;b3ducmV2LnhtbFBLBQYAAAAABAAEAPUAAACJAwAAAAA=&#10;" path="m,l,18,,e" fillcolor="yellow" stroked="f">
                    <v:stroke startarrowwidth="narrow" startarrowlength="short" endarrowwidth="narrow" endarrowlength="short" endcap="round"/>
                    <v:path arrowok="t" o:connecttype="custom" o:connectlocs="0,0;0,18;0,0" o:connectangles="0,0,0"/>
                  </v:shape>
                  <v:shape id="Freeform 618" o:spid="_x0000_s1628" style="position:absolute;left:3008;top:4112;width:47;height:30;visibility:visible;mso-wrap-style:square;v-text-anchor:top" coordsize="4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xCsYA&#10;AADcAAAADwAAAGRycy9kb3ducmV2LnhtbESPzWrDMBCE74G+g9hCLyGRk7QmcS2HEkgIzaHk5wEW&#10;a/3TWitjqbb79lWhkOMwM98w6XY0jeipc7VlBYt5BII4t7rmUsHtup+tQTiPrLGxTAp+yME2e5ik&#10;mGg78Jn6iy9FgLBLUEHlfZtI6fKKDLq5bYmDV9jOoA+yK6XucAhw08hlFMXSYM1hocKWdhXlX5dv&#10;o2BzaKZ5sTqdNL8/Hz8/Dv2iGKRST4/j2ysIT6O/h//bR60gjl7g70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AxCsYAAADcAAAADwAAAAAAAAAAAAAAAACYAgAAZHJz&#10;L2Rvd25yZXYueG1sUEsFBgAAAAAEAAQA9QAAAIsDAAAAAA==&#10;" path="m46,15r,-2l45,12r,-2l44,9,43,8,42,6,41,5,39,4,37,3,36,2r-2,l32,1r-2,l27,,25,,23,,21,,19,,16,1r-2,l12,2r-2,l9,3,7,4,5,5,4,6,3,8,2,9,1,10r,2l,13r,2l,16r1,1l1,19r1,1l3,21r1,2l5,23r2,2l9,25r1,1l12,27r2,1l16,28r3,l21,28r2,1l25,28r2,l30,28r2,l34,27r2,-1l37,25r2,l41,23r1,l43,21r1,-1l45,19r,-2l46,16r,-1e" fillcolor="yellow" strokeweight="1pt">
                    <v:stroke startarrowwidth="narrow" startarrowlength="short" endarrowwidth="narrow" endarrowlength="short" endcap="round"/>
                    <v:path arrowok="t" o:connecttype="custom" o:connectlocs="46,13;45,10;43,8;41,5;37,3;34,2;30,1;25,0;21,0;16,1;12,2;9,3;5,5;3,8;1,10;0,13;0,16;1,19;3,21;5,23;9,25;12,27;16,28;21,28;25,28;30,28;34,27;37,25;41,23;43,21;45,19;46,16" o:connectangles="0,0,0,0,0,0,0,0,0,0,0,0,0,0,0,0,0,0,0,0,0,0,0,0,0,0,0,0,0,0,0,0"/>
                  </v:shape>
                  <v:shape id="Freeform 619" o:spid="_x0000_s1629" style="position:absolute;left:3008;top:4119;width:47;height:21;visibility:visible;mso-wrap-style:square;v-text-anchor:top" coordsize="4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YdzsQA&#10;AADcAAAADwAAAGRycy9kb3ducmV2LnhtbESPQWvCQBSE7wX/w/KE3urGHoJEVxFFaSkFG0Wvz+wz&#10;CWbfht2tSf+9KxQ8DjPzDTNb9KYRN3K+tqxgPEpAEBdW11wqOOw3bxMQPiBrbCyTgj/ysJgPXmaY&#10;advxD93yUIoIYZ+hgiqENpPSFxUZ9CPbEkfvYp3BEKUrpXbYRbhp5HuSpNJgzXGhwpZWFRXX/Nco&#10;CF9bOqXd7nz9XK6Pdp1L++0uSr0O++UURKA+PMP/7Q+tIE1SeJy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WHc7EAAAA3AAAAA8AAAAAAAAAAAAAAAAAmAIAAGRycy9k&#10;b3ducmV2LnhtbFBLBQYAAAAABAAEAPUAAACJAwAAAAA=&#10;" path="m,20r46,l46,,,,,20e" fillcolor="yellow" stroked="f">
                    <v:stroke startarrowwidth="narrow" startarrowlength="short" endarrowwidth="narrow" endarrowlength="short" endcap="round"/>
                    <v:path arrowok="t" o:connecttype="custom" o:connectlocs="0,20;46,20;46,0;0,0;0,20" o:connectangles="0,0,0,0,0"/>
                  </v:shape>
                  <v:shape id="Freeform 620" o:spid="_x0000_s1630" style="position:absolute;left:3008;top:4102;width:47;height:30;visibility:visible;mso-wrap-style:square;v-text-anchor:top" coordsize="4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4K5sYA&#10;AADcAAAADwAAAGRycy9kb3ducmV2LnhtbESP3WrCQBSE74W+w3IKvRHdqCVqmo0UQZF6Uao+wCF7&#10;8tNmz4bsNknfvlsoeDnMzDdMuhtNI3rqXG1ZwWIegSDOra65VHC7HmYbEM4ja2wsk4IfcrDLHiYp&#10;JtoO/EH9xZciQNglqKDyvk2kdHlFBt3ctsTBK2xn0AfZlVJ3OAS4aeQyimJpsOawUGFL+4ryr8u3&#10;UbA9NtO8WJ3Pmt+eT5/vx35RDFKpp8fx9QWEp9Hfw//tk1YQR2v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4K5sYAAADcAAAADwAAAAAAAAAAAAAAAACYAgAAZHJz&#10;L2Rvd25yZXYueG1sUEsFBgAAAAAEAAQA9QAAAIsDAAAAAA==&#10;" path="m46,14r,-1l45,11r,-1l44,8,43,7,42,6,41,5,39,4,37,3,36,2r-2,l32,1,30,,27,,25,,23,,21,,19,,16,,14,1,12,2r-2,l9,3,7,4,5,5,4,6,3,7,2,8,1,10r,1l,13r,1l,16r1,1l1,18r1,2l3,21r1,1l5,23r2,1l9,25r1,1l12,26r2,1l16,29r3,l21,29r2,l25,29r2,l30,29r2,-2l34,26r2,l37,25r2,-1l41,23r1,-1l43,21r1,-1l45,18r,-1l46,16r,-2e" fillcolor="yellow" strokeweight="1pt">
                    <v:stroke startarrowwidth="narrow" startarrowlength="short" endarrowwidth="narrow" endarrowlength="short" endcap="round"/>
                    <v:path arrowok="t" o:connecttype="custom" o:connectlocs="46,13;45,10;43,7;41,5;37,3;34,2;30,0;25,0;21,0;16,0;12,2;9,3;5,5;3,7;1,10;0,13;0,16;1,18;3,21;5,23;9,25;12,26;16,29;21,29;25,29;30,29;34,26;37,25;41,23;43,21;45,18;46,16" o:connectangles="0,0,0,0,0,0,0,0,0,0,0,0,0,0,0,0,0,0,0,0,0,0,0,0,0,0,0,0,0,0,0,0"/>
                  </v:shape>
                  <v:line id="Line 621" o:spid="_x0000_s1631" style="position:absolute;visibility:visible;mso-wrap-style:square" from="3006,4125" to="3006,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DIb4AAADcAAAADwAAAGRycy9kb3ducmV2LnhtbERPS4vCMBC+C/6HMII3TRWUUo0igiDs&#10;QdYVvA7N2BabSWmmj/335rCwx4/vvT+OrlY9taHybGC1TEAR595WXBh4/FwWKaggyBZrz2TglwIc&#10;D9PJHjPrB/6m/i6FiiEcMjRQijSZ1iEvyWFY+oY4ci/fOpQI20LbFocY7mq9TpKtdlhxbCixoXNJ&#10;+fveOQOdvL5ofHTpk1LeyJDeNq6/GTOfjacdKKFR/sV/7qs1sE3i2ngmHgF9+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6BsMhvgAAANwAAAAPAAAAAAAAAAAAAAAAAKEC&#10;AABkcnMvZG93bnJldi54bWxQSwUGAAAAAAQABAD5AAAAjAMAAAAA&#10;" strokeweight="1pt">
                    <v:stroke startarrowwidth="narrow" startarrowlength="short" endarrowwidth="narrow" endarrowlength="short"/>
                  </v:line>
                  <v:line id="Line 622" o:spid="_x0000_s1632" style="position:absolute;visibility:visible;mso-wrap-style:square" from="3051,4123" to="3051,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pmusIAAADcAAAADwAAAGRycy9kb3ducmV2LnhtbESPX2vCQBDE3wW/w7GCb3pRUNLUU4og&#10;CD5IreDrkluT0NxeyG3++O17hUIfh5n5DbM7jK5WPbWh8mxgtUxAEefeVlwYuH+dFimoIMgWa89k&#10;4EUBDvvpZIeZ9QN/Un+TQkUIhwwNlCJNpnXIS3IYlr4hjt7Ttw4lyrbQtsUhwl2t10my1Q4rjgsl&#10;NnQsKf++dc5AJ88LjfcufVDKGxnS68b1V2Pms/HjHZTQKP/hv/bZGtgmb/B7Jh4Bv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pmusIAAADcAAAADwAAAAAAAAAAAAAA&#10;AAChAgAAZHJzL2Rvd25yZXYueG1sUEsFBgAAAAAEAAQA+QAAAJADAAAAAA==&#10;" strokeweight="1pt">
                    <v:stroke startarrowwidth="narrow" startarrowlength="short" endarrowwidth="narrow" endarrowlength="short"/>
                  </v:line>
                  <v:shape id="Freeform 623" o:spid="_x0000_s1633" style="position:absolute;left:3008;top:4122;width:1;height:19;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A8IA&#10;AADcAAAADwAAAGRycy9kb3ducmV2LnhtbERPu2rDMBTdA/0HcQtdQiOngwluZFNaAl3tmIZuF+vW&#10;dmJdGUt+9eurIdDxcN7HbDGdmGhwrWUF+10EgriyuuVaQXk+PR9AOI+ssbNMClZykKUPmyMm2s6c&#10;01T4WoQQdgkqaLzvEyld1ZBBt7M9ceB+7GDQBzjUUg84h3DTyZcoiqXBlkNDgz29N1TditEomKNc&#10;XuL8S68nnW+v3+VvcRg/lHp6XN5eQXha/L/47v7UCuJ9mB/OhCMg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038DwgAAANwAAAAPAAAAAAAAAAAAAAAAAJgCAABkcnMvZG93&#10;bnJldi54bWxQSwUGAAAAAAQABAD1AAAAhwMAAAAA&#10;" path="m,l,12r,2l,16r,2l,4,,2,,e" fillcolor="yellow" stroked="f">
                    <v:stroke startarrowwidth="narrow" startarrowlength="short" endarrowwidth="narrow" endarrowlength="short" endcap="round"/>
                    <v:path arrowok="t" o:connecttype="custom" o:connectlocs="0,0;0,12;0,14;0,16;0,18;0,4;0,2;0,0" o:connectangles="0,0,0,0,0,0,0,0"/>
                  </v:shape>
                  <v:shape id="Freeform 624" o:spid="_x0000_s1634" style="position:absolute;left:3011;top:4125;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or5cQA&#10;AADcAAAADwAAAGRycy9kb3ducmV2LnhtbESPQYvCMBSE78L+h/AW9qZpPah0jSK7CLIXq/Xg8W3z&#10;bIvNS22irf/eCILHYWa+YebL3tTiRq2rLCuIRxEI4tzqigsFh2w9nIFwHlljbZkU3MnBcvExmGOi&#10;bcc7uu19IQKEXYIKSu+bREqXl2TQjWxDHLyTbQ36INtC6ha7ADe1HEfRRBqsOCyU2NBPSfl5fzUK&#10;jun2dKinO/q9ZGm3+Y/1X2q1Ul+f/eobhKfev8Ov9kYrmMQ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aK+XEAAAA3AAAAA8AAAAAAAAAAAAAAAAAmAIAAGRycy9k&#10;b3ducmV2LnhtbFBLBQYAAAAABAAEAPUAAACJAwAAAAA=&#10;" path="m,l,2r20,l20,20,,20,,17,,e" fillcolor="yellow" stroked="f">
                    <v:stroke startarrowwidth="narrow" startarrowlength="short" endarrowwidth="narrow" endarrowlength="short" endcap="round"/>
                    <v:path arrowok="t" o:connecttype="custom" o:connectlocs="0,0;0,2;20,2;20,20;0,20;0,17;0,0" o:connectangles="0,0,0,0,0,0,0"/>
                  </v:shape>
                  <v:shape id="Freeform 625" o:spid="_x0000_s1635" style="position:absolute;left:3014;top:4127;width:1;height:2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jA8YA&#10;AADcAAAADwAAAGRycy9kb3ducmV2LnhtbESP3WrCQBSE7wu+w3KE3tWNtmgbXcX+iFHwoqkPcMge&#10;k+Du2ZDdmvTt3YLg5TAz3zCLVW+NuFDra8cKxqMEBHHhdM2lguPP5ukVhA/IGo1jUvBHHlbLwcMC&#10;U+06/qZLHkoRIexTVFCF0KRS+qIii37kGuLonVxrMUTZllK32EW4NXKSJFNpsea4UGFDHxUV5/zX&#10;KsjfX8znc5ZsdjNz2HWcnffbty+lHof9eg4iUB/u4Vs70wqm4wn8n4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FjA8YAAADcAAAADwAAAAAAAAAAAAAAAACYAgAAZHJz&#10;L2Rvd25yZXYueG1sUEsFBgAAAAAEAAQA9QAAAIsDAAAAAA==&#10;" path="m,l,16r,3l,2,,e" fillcolor="yellow" stroked="f">
                    <v:stroke startarrowwidth="narrow" startarrowlength="short" endarrowwidth="narrow" endarrowlength="short" endcap="round"/>
                    <v:path arrowok="t" o:connecttype="custom" o:connectlocs="0,0;0,16;0,19;0,2;0,0" o:connectangles="0,0,0,0,0"/>
                  </v:shape>
                  <v:shape id="Freeform 626" o:spid="_x0000_s1636" style="position:absolute;left:3051;top:412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prLcUA&#10;AADcAAAADwAAAGRycy9kb3ducmV2LnhtbESPQWvCQBSE7wX/w/IEb3VjBCnRVURQvBRsFPX4zD6z&#10;wezbkN1q2l/fFYQeh5n5hpktOluLO7W+cqxgNExAEBdOV1wqOOzX7x8gfEDWWDsmBT/kYTHvvc0w&#10;0+7BX3TPQykihH2GCkwITSalLwxZ9EPXEEfv6lqLIcq2lLrFR4TbWqZJMpEWK44LBhtaGSpu+bdV&#10;sP8017Pb7Kr16rhN0998fAnpSalBv1tOQQTqwn/41d5qBZPRGJ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2mstxQAAANwAAAAPAAAAAAAAAAAAAAAAAJgCAABkcnMv&#10;ZG93bnJldi54bWxQSwUGAAAAAAQABAD1AAAAigMAAAAA&#10;" path="m19,12l19,r,2l,2,,19,19,16r,-2l19,12e" fillcolor="yellow" stroked="f">
                    <v:stroke startarrowwidth="narrow" startarrowlength="short" endarrowwidth="narrow" endarrowlength="short" endcap="round"/>
                    <v:path arrowok="t" o:connecttype="custom" o:connectlocs="19,12;19,0;19,2;0,2;0,19;19,16;19,14;19,12" o:connectangles="0,0,0,0,0,0,0,0"/>
                  </v:shape>
                  <v:shape id="Freeform 627" o:spid="_x0000_s1637" style="position:absolute;left:3050;top:4124;width:1;height:21;visibility:visible;mso-wrap-style:square;v-text-anchor:top" coordsize="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z/8UA&#10;AADcAAAADwAAAGRycy9kb3ducmV2LnhtbESPQWvCQBSE74L/YXlCb2ZjKaHGbEQExUOhjRZ6fWSf&#10;Sdrs25jdJum/7xYKHoeZ+YbJtpNpxUC9aywrWEUxCOLS6oYrBe+Xw/IZhPPIGlvLpOCHHGzz+SzD&#10;VNuRCxrOvhIBwi5FBbX3XSqlK2sy6CLbEQfvanuDPsi+krrHMcBNKx/jOJEGGw4LNXa0r6n8On8b&#10;BZ9vhT5quW6s9cfTxziUN/36otTDYtptQHia/D383z5pBcnqCf7Oh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TP/xQAAANwAAAAPAAAAAAAAAAAAAAAAAJgCAABkcnMv&#10;ZG93bnJldi54bWxQSwUGAAAAAAQABAD1AAAAigMAAAAA&#10;" path="m,l,20,,e" fillcolor="yellow" stroked="f">
                    <v:stroke startarrowwidth="narrow" startarrowlength="short" endarrowwidth="narrow" endarrowlength="short" endcap="round"/>
                    <v:path arrowok="t" o:connecttype="custom" o:connectlocs="0,0;0,20;0,0" o:connectangles="0,0,0"/>
                  </v:shape>
                  <v:shape id="Freeform 628" o:spid="_x0000_s1638" style="position:absolute;left:2954;top:4092;width:48;height:31;visibility:visible;mso-wrap-style:square;v-text-anchor:top" coordsize="4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T9MUA&#10;AADcAAAADwAAAGRycy9kb3ducmV2LnhtbESPS2vCQBSF94X+h+EW3JQ6Uauk0UkQoWCXPrBdXjLX&#10;TDRzJ2SmJv33nULB5eE8Ps6qGGwjbtT52rGCyTgBQVw6XXOl4Hh4f0lB+ICssXFMCn7IQ5E/Pqww&#10;067nHd32oRJxhH2GCkwIbSalLw1Z9GPXEkfv7DqLIcqukrrDPo7bRk6TZCEt1hwJBlvaGCqv+28b&#10;IbOPXXt5Nm7ev759bU5p+jk1pVKjp2G9BBFoCPfwf3urFSwmc/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DBP0xQAAANwAAAAPAAAAAAAAAAAAAAAAAJgCAABkcnMv&#10;ZG93bnJldi54bWxQSwUGAAAAAAQABAD1AAAAigMAAAAA&#10;" path="m47,15r,-3l45,11r,-2l44,8,43,7,42,5r-1,l39,3r-2,l36,2,34,1,32,,30,,27,,25,,23,,21,,18,,16,,14,,12,1,10,2,8,3,7,3,5,5,4,5,3,7,2,8,1,9r,2l,12r,3l,16r1,1l1,19r1,1l3,21r1,2l5,24r2,1l8,26r2,1l12,27r2,1l16,28r2,2l21,30r2,l25,30r2,l30,28r2,l34,27r2,l37,26r2,-1l41,24r1,-1l43,21r1,-1l45,19r,-2l47,16r,-1e" fillcolor="yellow" strokeweight="1pt">
                    <v:stroke startarrowwidth="narrow" startarrowlength="short" endarrowwidth="narrow" endarrowlength="short" endcap="round"/>
                    <v:path arrowok="t" o:connecttype="custom" o:connectlocs="47,12;45,9;43,7;41,5;37,3;34,1;30,0;25,0;21,0;16,0;12,1;8,3;5,5;3,7;1,9;0,12;0,16;1,19;3,21;5,24;8,26;12,27;16,28;21,30;25,30;30,28;34,27;37,26;41,24;43,21;45,19;47,16" o:connectangles="0,0,0,0,0,0,0,0,0,0,0,0,0,0,0,0,0,0,0,0,0,0,0,0,0,0,0,0,0,0,0,0"/>
                  </v:shape>
                  <v:shape id="Freeform 629" o:spid="_x0000_s1639" style="position:absolute;left:2957;top:4099;width:44;height:20;visibility:visible;mso-wrap-style:square;v-text-anchor:top" coordsize="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U9MMUA&#10;AADcAAAADwAAAGRycy9kb3ducmV2LnhtbESPQWuDQBSE74H+h+UVekvWeJDEZhOKUqhIDjUp9Phw&#10;X1TqvhV3m+i/7wYCPQ4z8w2zO0ymF1caXWdZwXoVgSCure64UXA+vS83IJxH1thbJgUzOTjsnxY7&#10;TLW98SddK9+IAGGXooLW+yGV0tUtGXQrOxAH72JHgz7IsZF6xFuAm17GUZRIgx2HhRYHylqqf6pf&#10;o8DpbRxfyq/hXMxFtp2+8/LY5Eq9PE9vryA8Tf4//Gh/aAXJOoH7mXAE5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T0wxQAAANwAAAAPAAAAAAAAAAAAAAAAAJgCAABkcnMv&#10;ZG93bnJldi54bWxQSwUGAAAAAAQABAD1AAAAigMAAAAA&#10;" path="m,19r43,l43,,,,,19e" fillcolor="yellow" stroked="f">
                    <v:stroke startarrowwidth="narrow" startarrowlength="short" endarrowwidth="narrow" endarrowlength="short" endcap="round"/>
                    <v:path arrowok="t" o:connecttype="custom" o:connectlocs="0,19;43,19;43,0;0,0;0,19" o:connectangles="0,0,0,0,0"/>
                  </v:shape>
                  <v:shape id="Freeform 630" o:spid="_x0000_s1640" style="position:absolute;left:2954;top:4083;width:48;height:31;visibility:visible;mso-wrap-style:square;v-text-anchor:top" coordsize="4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oGMUA&#10;AADcAAAADwAAAGRycy9kb3ducmV2LnhtbESPS2vCQBSF9wX/w3CFbkqd+IoxdZQiCHWpltblJXPN&#10;pM3cCZmpSf99pyC4PJzHx1lteluLK7W+cqxgPEpAEBdOV1wqeD/tnjMQPiBrrB2Tgl/ysFkPHlaY&#10;a9fxga7HUIo4wj5HBSaEJpfSF4Ys+pFriKN3ca3FEGVbSt1iF8dtLSdJkkqLFUeCwYa2horv44+N&#10;kOn+0Hw9GTfvZsvz9iPLPiemUOpx2L++gAjUh3v41n7TCtLxAv7P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igYxQAAANwAAAAPAAAAAAAAAAAAAAAAAJgCAABkcnMv&#10;ZG93bnJldi54bWxQSwUGAAAAAAQABAD1AAAAigMAAAAA&#10;" path="m47,14r,-1l45,12r,-2l44,9,43,7,42,6,41,5,39,4,37,3,36,2r-2,l32,1r-2,l27,,25,,23,,21,,18,,16,1r-2,l12,2r-2,l8,3,7,4,5,5,4,6,3,7,2,9,1,10r,2l,13r,1l,16r1,1l1,19r1,1l3,21r1,1l5,23r2,1l8,25r2,1l12,27r2,l16,28r2,l21,28r2,2l25,28r2,l30,28r2,-1l34,27r2,-1l37,25r2,-1l41,23r1,-1l43,21r1,-1l45,19r,-2l47,16r,-2e" fillcolor="yellow" strokeweight="1pt">
                    <v:stroke startarrowwidth="narrow" startarrowlength="short" endarrowwidth="narrow" endarrowlength="short" endcap="round"/>
                    <v:path arrowok="t" o:connecttype="custom" o:connectlocs="47,13;45,10;43,7;41,5;37,3;34,2;30,1;25,0;21,0;16,1;12,2;8,3;5,5;3,7;1,10;0,13;0,16;1,19;3,21;5,23;8,25;12,27;16,28;21,28;25,28;30,28;34,27;37,25;41,23;43,21;45,19;47,16" o:connectangles="0,0,0,0,0,0,0,0,0,0,0,0,0,0,0,0,0,0,0,0,0,0,0,0,0,0,0,0,0,0,0,0"/>
                  </v:shape>
                  <v:line id="Line 631" o:spid="_x0000_s1641" style="position:absolute;visibility:visible;mso-wrap-style:square" from="2952,4106" to="2952,4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9V/L4AAADcAAAADwAAAGRycy9kb3ducmV2LnhtbERPS4vCMBC+C/6HMII3TV1QSjWKCMKC&#10;B1lX8Do0Y1tsJqWZPvz35rCwx4/vvTuMrlY9taHybGC1TEAR595WXBi4/54XKaggyBZrz2TgTQEO&#10;++lkh5n1A/9Qf5NCxRAOGRooRZpM65CX5DAsfUMcuadvHUqEbaFti0MMd7X+SpKNdlhxbCixoVNJ&#10;+evWOQOdPC803rv0QSmvZUiva9dfjZnPxuMWlNAo/+I/97c1sFnFtfFMPAJ6/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31X8vgAAANwAAAAPAAAAAAAAAAAAAAAAAKEC&#10;AABkcnMvZG93bnJldi54bWxQSwUGAAAAAAQABAD5AAAAjAMAAAAA&#10;" strokeweight="1pt">
                    <v:stroke startarrowwidth="narrow" startarrowlength="short" endarrowwidth="narrow" endarrowlength="short"/>
                  </v:line>
                  <v:line id="Line 632" o:spid="_x0000_s1642" style="position:absolute;visibility:visible;mso-wrap-style:square" from="2998,4104" to="2998,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PwZ8IAAADcAAAADwAAAGRycy9kb3ducmV2LnhtbESPX2vCQBDE3wt+h2MF3+pFQUmjp4gg&#10;FHyQqtDXJbcmwdxeyG3+9Nv3CgUfh5n5DbPdj65WPbWh8mxgMU9AEefeVlwYuN9O7ymoIMgWa89k&#10;4IcC7HeTty1m1g/8Rf1VChUhHDI0UIo0mdYhL8lhmPuGOHoP3zqUKNtC2xaHCHe1XibJWjusOC6U&#10;2NCxpPx57ZyBTh5nGu9d+k0pr2RILyvXX4yZTcfDBpTQKK/wf/vTGlgvPuDvTDwCe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PwZ8IAAADcAAAADwAAAAAAAAAAAAAA&#10;AAChAgAAZHJzL2Rvd25yZXYueG1sUEsFBgAAAAAEAAQA+QAAAJADAAAAAA==&#10;" strokeweight="1pt">
                    <v:stroke startarrowwidth="narrow" startarrowlength="short" endarrowwidth="narrow" endarrowlength="short"/>
                  </v:line>
                  <v:shape id="Freeform 633" o:spid="_x0000_s1643" style="position:absolute;left:2957;top:4103;width:1;height:21;visibility:visible;mso-wrap-style:square;v-text-anchor:top" coordsize="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b/Qb8A&#10;AADcAAAADwAAAGRycy9kb3ducmV2LnhtbERPy4rCMBTdC/MP4QrubKoL0WoUEUZcCL4GZntprm21&#10;ualNbOvfm4Xg8nDei1VnStFQ7QrLCkZRDII4tbrgTMHf5Xc4BeE8ssbSMil4kYPV8qe3wETblk/U&#10;nH0mQgi7BBXk3leJlC7NyaCLbEUcuKutDfoA60zqGtsQbko5juOJNFhwaMixok1O6f38NApux5Pe&#10;ajkrrPXb3X/bpA992Cs16HfrOQhPnf+KP+6dVjAZh/nhTDgC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xv9BvwAAANwAAAAPAAAAAAAAAAAAAAAAAJgCAABkcnMvZG93bnJl&#10;di54bWxQSwUGAAAAAAQABAD1AAAAhAMAAAAA&#10;" path="m,l,12r,3l,20,,2,,e" fillcolor="yellow" stroked="f">
                    <v:stroke startarrowwidth="narrow" startarrowlength="short" endarrowwidth="narrow" endarrowlength="short" endcap="round"/>
                    <v:path arrowok="t" o:connecttype="custom" o:connectlocs="0,0;0,12;0,15;0,20;0,2;0,0" o:connectangles="0,0,0,0,0,0"/>
                  </v:shape>
                  <v:shape id="Freeform 634" o:spid="_x0000_s1644" style="position:absolute;left:2958;top:4106;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6RMMA&#10;AADcAAAADwAAAGRycy9kb3ducmV2LnhtbERPXWvCMBR9F/wP4Qq+rakWpFajiCBzOBC7ga+X5tp2&#10;a25Kk2nnr1+EgZynw/niLNe9acSVOldbVjCJYhDEhdU1lwo+P3YvKQjnkTU2lknBLzlYr4aDJWba&#10;3vhE19yXIpSwy1BB5X2bSemKigy6yLbEQbvYzqAPtCul7vAWyk0jp3E8kwZrDgsVtrStqPjOf4yC&#10;/P3r/Jqe07s9zN+OySZJygClxqN+swDhqfdP8396rxXMphN4nA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B6RMMAAADcAAAADwAAAAAAAAAAAAAAAACYAgAAZHJzL2Rv&#10;d25yZXYueG1sUEsFBgAAAAAEAAQA9QAAAIgDAAAAAA==&#10;" path="m,l,,18,2r,16l,18,,e" fillcolor="yellow" stroked="f">
                    <v:stroke startarrowwidth="narrow" startarrowlength="short" endarrowwidth="narrow" endarrowlength="short" endcap="round"/>
                    <v:path arrowok="t" o:connecttype="custom" o:connectlocs="0,0;0,0;18,2;18,18;0,18;0,0" o:connectangles="0,0,0,0,0,0"/>
                  </v:shape>
                  <v:shape id="Freeform 635" o:spid="_x0000_s1645" style="position:absolute;left:2959;top:410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EC8UA&#10;AADcAAAADwAAAGRycy9kb3ducmV2LnhtbESPQWsCMRSE70L/Q3gFbzXbCFK2RimC4kXQVbTH181z&#10;s3TzsmyibvvrTaHgcZiZb5jpvHeNuFIXas8aXkcZCOLSm5orDYf98uUNRIjIBhvPpOGHAsxnT4Mp&#10;5sbfeEfXIlYiQTjkqMHG2OZShtKSwzDyLXHyzr5zGJPsKmk6vCW4a6TKsol0WHNasNjSwlL5XVyc&#10;hv3Gnj/9alsvF8e1Ur/F+Cuqk9bD5/7jHUSkPj7C/+210TBRCv7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QLxQAAANwAAAAPAAAAAAAAAAAAAAAAAJgCAABkcnMv&#10;ZG93bnJldi54bWxQSwUGAAAAAAQABAD1AAAAigMAAAAA&#10;" path="m19,l,19r19,l19,2,19,e" fillcolor="yellow" stroked="f">
                    <v:stroke startarrowwidth="narrow" startarrowlength="short" endarrowwidth="narrow" endarrowlength="short" endcap="round"/>
                    <v:path arrowok="t" o:connecttype="custom" o:connectlocs="19,0;0,19;19,19;19,2;19,0" o:connectangles="0,0,0,0,0"/>
                  </v:shape>
                  <v:shape id="Freeform 636" o:spid="_x0000_s1646" style="position:absolute;left:2998;top:4102;width:19;height:20;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AWW8IA&#10;AADcAAAADwAAAGRycy9kb3ducmV2LnhtbESPzYrCQBCE78K+w9CCN53oioSso8iC4GVh/WOvTaZN&#10;gpmekGljfHtnQfBYVNVX1HLdu1p11IbKs4HpJAFFnHtbcWHgdNyOU1BBkC3WnsnAgwKsVx+DJWbW&#10;33lP3UEKFSEcMjRQijSZ1iEvyWGY+IY4ehffOpQo20LbFu8R7mo9S5KFdlhxXCixoe+S8uvh5iLl&#10;T36nWvZY3JxL5+e8+zk/OmNGw37zBUqol3f41d5ZA4vZJ/yfiUdAr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wBZbwgAAANwAAAAPAAAAAAAAAAAAAAAAAJgCAABkcnMvZG93&#10;bnJldi54bWxQSwUGAAAAAAQABAD1AAAAhwMAAAAA&#10;" path="m18,14l18,,,2,,19,18,16r,-2e" fillcolor="yellow" stroked="f">
                    <v:stroke startarrowwidth="narrow" startarrowlength="short" endarrowwidth="narrow" endarrowlength="short" endcap="round"/>
                    <v:path arrowok="t" o:connecttype="custom" o:connectlocs="18,14;18,0;0,2;0,19;18,16;18,14" o:connectangles="0,0,0,0,0,0"/>
                  </v:shape>
                  <v:shape id="Freeform 637" o:spid="_x0000_s1647" style="position:absolute;left:2997;top:4104;width:1;height:2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iUUcYA&#10;AADcAAAADwAAAGRycy9kb3ducmV2LnhtbESP0WrCQBRE3wX/YblC33RTK9pGV9G2Yiz0oakfcMne&#10;JsHduyG7NenfuwXBx2FmzjCrTW+NuFDra8cKHicJCOLC6ZpLBafv/fgZhA/IGo1jUvBHHjbr4WCF&#10;qXYdf9ElD6WIEPYpKqhCaFIpfVGRRT9xDXH0flxrMUTZllK32EW4NXKaJHNpsea4UGFDrxUV5/zX&#10;Ksh3M/P2lCX748J8HjvOzh+Hl3elHkb9dgkiUB/u4Vs70wrm0xn8n4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iUUcYAAADcAAAADwAAAAAAAAAAAAAAAACYAgAAZHJz&#10;L2Rvd25yZXYueG1sUEsFBgAAAAAEAAQA9QAAAIsDAAAAAA==&#10;" path="m,l,16r,3l,2,,e" fillcolor="yellow" stroked="f">
                    <v:stroke startarrowwidth="narrow" startarrowlength="short" endarrowwidth="narrow" endarrowlength="short" endcap="round"/>
                    <v:path arrowok="t" o:connecttype="custom" o:connectlocs="0,0;0,16;0,19;0,2;0,0" o:connectangles="0,0,0,0,0"/>
                  </v:shape>
                  <v:shape id="Freeform 638" o:spid="_x0000_s1648" style="position:absolute;left:2959;top:4083;width:49;height:31;visibility:visible;mso-wrap-style:square;v-text-anchor:top" coordsize="4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1bRsQA&#10;AADcAAAADwAAAGRycy9kb3ducmV2LnhtbESPUWvCQBCE3wv9D8cWfNNLI0qJnlIsLQoBra3vS25N&#10;grm9kNvG+O+9QqGPw8x8wyzXg2tUT12oPRt4niSgiAtvay4NfH+9j19ABUG22HgmAzcKsF49Piwx&#10;s/7Kn9QfpVQRwiFDA5VIm2kdioocholviaN39p1DibIrte3wGuGu0WmSzLXDmuNChS1tKiouxx9n&#10;YHM5TZtU0hzfdv3h47TPd6XkxoyehtcFKKFB/sN/7a01ME9n8HsmHgG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9W0bEAAAA3AAAAA8AAAAAAAAAAAAAAAAAmAIAAGRycy9k&#10;b3ducmV2LnhtbFBLBQYAAAAABAAEAPUAAACJAwAAAAA=&#10;" path="m48,14l46,13r,-1l45,10,44,9r,-2l42,6,41,5,39,4,38,3,36,2r-2,l32,1r-2,l28,,26,,24,,20,,18,,16,1r-3,l11,2r-1,l8,3,6,4,5,5,3,6,2,7,1,9r,1l,12r,1l,14r,2l,17r1,2l1,20r1,1l3,22r2,1l6,24r2,1l10,26r1,1l13,27r3,1l18,28r2,l24,30r2,-2l28,28r2,l32,27r2,l36,26r2,-1l39,24r2,-1l42,22r2,-1l44,20r1,-1l46,17r,-1l48,14e" fillcolor="yellow" strokeweight="1pt">
                    <v:stroke startarrowwidth="narrow" startarrowlength="short" endarrowwidth="narrow" endarrowlength="short" endcap="round"/>
                    <v:path arrowok="t" o:connecttype="custom" o:connectlocs="46,13;45,10;44,7;41,5;38,3;34,2;30,1;26,0;20,0;16,1;11,2;8,3;5,5;2,7;1,10;0,13;0,16;1,19;2,21;5,23;8,25;11,27;16,28;20,28;26,28;30,28;34,27;38,25;41,23;44,21;45,19;46,16" o:connectangles="0,0,0,0,0,0,0,0,0,0,0,0,0,0,0,0,0,0,0,0,0,0,0,0,0,0,0,0,0,0,0,0"/>
                  </v:shape>
                  <v:shape id="Freeform 639" o:spid="_x0000_s1649" style="position:absolute;left:2959;top:4092;width:49;height:21;visibility:visible;mso-wrap-style:square;v-text-anchor:top" coordsize="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T068MA&#10;AADcAAAADwAAAGRycy9kb3ducmV2LnhtbESPT2vCQBTE7wW/w/KE3urGoCFEVxFbix7rv/Mj+0yC&#10;2bchuybpt+8KQo/DzPyGWa4HU4uOWldZVjCdRCCIc6srLhScT7uPFITzyBpry6TglxysV6O3JWba&#10;9vxD3dEXIkDYZaig9L7JpHR5SQbdxDbEwbvZ1qAPsi2kbrEPcFPLOIoSabDisFBiQ9uS8vvxYRTM&#10;zXmPl+9dPL1eo372+ZWm3cEp9T4eNgsQngb/H36191pBEifwPB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T068MAAADcAAAADwAAAAAAAAAAAAAAAACYAgAAZHJzL2Rv&#10;d25yZXYueG1sUEsFBgAAAAAEAAQA9QAAAIgDAAAAAA==&#10;" path="m,20r48,l48,,,,,20e" fillcolor="yellow" stroked="f">
                    <v:stroke startarrowwidth="narrow" startarrowlength="short" endarrowwidth="narrow" endarrowlength="short" endcap="round"/>
                    <v:path arrowok="t" o:connecttype="custom" o:connectlocs="0,20;48,20;48,0;0,0;0,20" o:connectangles="0,0,0,0,0"/>
                  </v:shape>
                  <v:shape id="Freeform 640" o:spid="_x0000_s1650" style="position:absolute;left:2959;top:4075;width:49;height:31;visibility:visible;mso-wrap-style:square;v-text-anchor:top" coordsize="4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gqsUA&#10;AADcAAAADwAAAGRycy9kb3ducmV2LnhtbESPX2vCQBDE3wv9DscW+lYvpmBL9BSxtFQIaP3zvuTW&#10;JJjbC7ltTL+9Jwh9HGbmN8xsMbhG9dSF2rOB8SgBRVx4W3Np4LD/fHkHFQTZYuOZDPxRgMX88WGG&#10;mfUX/qF+J6WKEA4ZGqhE2kzrUFTkMIx8Sxy9k+8cSpRdqW2Hlwh3jU6TZKId1hwXKmxpVVFx3v06&#10;A6vz8bVJJc3xY91vv46bfF1Kbszz07CcghIa5D98b39bA5P0DW5n4hH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2CqxQAAANwAAAAPAAAAAAAAAAAAAAAAAJgCAABkcnMv&#10;ZG93bnJldi54bWxQSwUGAAAAAAQABAD1AAAAigMAAAAA&#10;" path="m48,15l46,13r,-1l45,10,44,9r,-2l42,6,41,5,39,4,38,3,36,2r-2,l32,1r-2,l28,,26,,24,,20,,18,,16,1r-3,l11,2r-1,l8,3,6,4,5,5,3,6,2,7,1,9r,1l,12r,1l,15r,1l,17r1,2l1,20r1,1l3,22r2,1l6,25r2,l10,26r1,1l13,27r3,1l18,28r2,l24,30r2,-2l28,28r2,l32,27r2,l36,26r2,-1l39,25r2,-2l42,22r2,-1l44,20r1,-1l46,17r,-1l48,15e" fillcolor="yellow" strokeweight="1pt">
                    <v:stroke startarrowwidth="narrow" startarrowlength="short" endarrowwidth="narrow" endarrowlength="short" endcap="round"/>
                    <v:path arrowok="t" o:connecttype="custom" o:connectlocs="46,13;45,10;44,7;41,5;38,3;34,2;30,1;26,0;20,0;16,1;11,2;8,3;5,5;2,7;1,10;0,13;0,16;1,19;2,21;5,23;8,25;11,27;16,28;20,28;26,28;30,28;34,27;38,25;41,23;44,21;45,19;46,16" o:connectangles="0,0,0,0,0,0,0,0,0,0,0,0,0,0,0,0,0,0,0,0,0,0,0,0,0,0,0,0,0,0,0,0"/>
                  </v:shape>
                  <v:line id="Line 641" o:spid="_x0000_s1651" style="position:absolute;visibility:visible;mso-wrap-style:square" from="2958,4097" to="2958,4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OfQb4AAADcAAAADwAAAGRycy9kb3ducmV2LnhtbERPS4vCMBC+C/6HMII3TRWUUo0igiDs&#10;QdYVvA7N2BabSWmmj/335rCwx4/vvT+OrlY9taHybGC1TEAR595WXBh4/FwWKaggyBZrz2TglwIc&#10;D9PJHjPrB/6m/i6FiiEcMjRQijSZ1iEvyWFY+oY4ci/fOpQI20LbFocY7mq9TpKtdlhxbCixoXNJ&#10;+fveOQOdvL5ofHTpk1LeyJDeNq6/GTOfjacdKKFR/sV/7qs1sF3HtfFMPAL68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xs59BvgAAANwAAAAPAAAAAAAAAAAAAAAAAKEC&#10;AABkcnMvZG93bnJldi54bWxQSwUGAAAAAAQABAD5AAAAjAMAAAAA&#10;" strokeweight="1pt">
                    <v:stroke startarrowwidth="narrow" startarrowlength="short" endarrowwidth="narrow" endarrowlength="short"/>
                  </v:line>
                  <v:line id="Line 642" o:spid="_x0000_s1652" style="position:absolute;flip:y;visibility:visible;mso-wrap-style:square" from="3003,4095" to="3003,4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Ev7MIAAADcAAAADwAAAGRycy9kb3ducmV2LnhtbESPQYvCMBSE74L/ITzBi2hqD6VWo4gg&#10;CJ62Lnp9NM+22LzUJtb67zcLC3scZuYbZrMbTCN66lxtWcFyEYEgLqyuuVTwfTnOUxDOI2tsLJOC&#10;DznYbcejDWbavvmL+tyXIkDYZaig8r7NpHRFRQbdwrbEwbvbzqAPsiul7vAd4KaRcRQl0mDNYaHC&#10;lg4VFY/8ZRQUNr2e089tmTwvSZzWM5n3Rio1nQz7NQhPg/8P/7VPWkESr+D3TDgC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Ev7MIAAADcAAAADwAAAAAAAAAAAAAA&#10;AAChAgAAZHJzL2Rvd25yZXYueG1sUEsFBgAAAAAEAAQA+QAAAJADAAAAAA==&#10;" strokeweight="1pt">
                    <v:stroke startarrowwidth="narrow" startarrowlength="short" endarrowwidth="narrow" endarrowlength="short"/>
                  </v:line>
                  <v:shape id="Freeform 643" o:spid="_x0000_s1653" style="position:absolute;left:2960;top:4094;width:1;height:21;visibility:visible;mso-wrap-style:square;v-text-anchor:top" coordsize="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9pnMEA&#10;AADcAAAADwAAAGRycy9kb3ducmV2LnhtbERPy4rCMBTdC/5DuII7TVWQsTYVERQXAzM+wO2lubbV&#10;5qY2se38/WQxMMvDeSeb3lSipcaVlhXMphEI4szqknMF18t+8gHCeWSNlWVS8EMONulwkGCsbccn&#10;as8+FyGEXYwKCu/rWEqXFWTQTW1NHLi7bQz6AJtc6ga7EG4qOY+ipTRYcmgosKZdQdnz/DYKHt8n&#10;fdByVVrrD8db12Yv/fWp1HjUb9cgPPX+X/znPmoFy0WYH86EIyDT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faZzBAAAA3AAAAA8AAAAAAAAAAAAAAAAAmAIAAGRycy9kb3du&#10;cmV2LnhtbFBLBQYAAAAABAAEAPUAAACGAwAAAAA=&#10;" path="m,l,15r,5l,2,,e" fillcolor="yellow" stroked="f">
                    <v:stroke startarrowwidth="narrow" startarrowlength="short" endarrowwidth="narrow" endarrowlength="short" endcap="round"/>
                    <v:path arrowok="t" o:connecttype="custom" o:connectlocs="0,0;0,15;0,20;0,2;0,0" o:connectangles="0,0,0,0,0"/>
                  </v:shape>
                  <v:shape id="Freeform 644" o:spid="_x0000_s1654" style="position:absolute;left:2961;top:4098;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i0cYA&#10;AADcAAAADwAAAGRycy9kb3ducmV2LnhtbESPQWvCQBSE74L/YXlCb7qJBZHUNYgitD1UoiL09pp9&#10;3QSzb9PsVtP+elco9DjMzDfMIu9tIy7U+dqxgnSSgCAuna7ZKDgetuM5CB+QNTaOScEPeciXw8EC&#10;M+2uXNBlH4yIEPYZKqhCaDMpfVmRRT9xLXH0Pl1nMUTZGak7vEa4beQ0SWbSYs1xocKW1hWV5/23&#10;VTA9nt5fdy+bN15/FJszm+Lr1/RKPYz61ROIQH34D/+1n7WC2WMK9zPx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Bi0cYAAADcAAAADwAAAAAAAAAAAAAAAACYAgAAZHJz&#10;L2Rvd25yZXYueG1sUEsFBgAAAAAEAAQA9QAAAIsDAAAAAA==&#10;" path="m,l,,21,r,19l,19,,16,,e" fillcolor="yellow" stroked="f">
                    <v:stroke startarrowwidth="narrow" startarrowlength="short" endarrowwidth="narrow" endarrowlength="short" endcap="round"/>
                    <v:path arrowok="t" o:connecttype="custom" o:connectlocs="0,0;0,0;21,0;21,19;0,19;0,16;0,0" o:connectangles="0,0,0,0,0,0,0"/>
                  </v:shape>
                  <v:shape id="Freeform 645" o:spid="_x0000_s1655" style="position:absolute;left:2963;top:4101;width:20;height:2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lz8cA&#10;AADcAAAADwAAAGRycy9kb3ducmV2LnhtbESPQWvCQBSE7wX/w/IKXkrdmNAgMRsRQbQUWms9eHxk&#10;n0lo9m3Ibk38991CweMwM98w+Wo0rbhS7xrLCuazCARxaXXDlYLT1/Z5AcJ5ZI2tZVJwIwerYvKQ&#10;Y6btwJ90PfpKBAi7DBXU3neZlK6syaCb2Y44eBfbG/RB9pXUPQ4BbloZR1EqDTYcFmrsaFNT+X38&#10;MQri7uO2P7++LA6YHHZPw3vyllY7paaP43oJwtPo7+H/9l4rSJMY/s6EIy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EZc/HAAAA3AAAAA8AAAAAAAAAAAAAAAAAmAIAAGRy&#10;cy9kb3ducmV2LnhtbFBLBQYAAAAABAAEAPUAAACMAwAAAAA=&#10;" path="m19,l,17r19,3l19,2,19,e" fillcolor="yellow" stroked="f">
                    <v:stroke startarrowwidth="narrow" startarrowlength="short" endarrowwidth="narrow" endarrowlength="short" endcap="round"/>
                    <v:path arrowok="t" o:connecttype="custom" o:connectlocs="19,0;0,17;19,20;19,2;19,0" o:connectangles="0,0,0,0,0"/>
                  </v:shape>
                  <v:shape id="Freeform 646" o:spid="_x0000_s1656" style="position:absolute;left:3003;top:4093;width:20;height:2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AVMYA&#10;AADcAAAADwAAAGRycy9kb3ducmV2LnhtbESPT2vCQBTE74LfYXlCL1I3GgwSXUWEoqXgv/bQ4yP7&#10;TILZtyG7NfHbdwXB4zAzv2EWq85U4kaNKy0rGI8iEMSZ1SXnCn6+P95nIJxH1lhZJgV3crBa9nsL&#10;TLVt+US3s89FgLBLUUHhfZ1K6bKCDLqRrYmDd7GNQR9kk0vdYBvgppKTKEqkwZLDQoE1bQrKruc/&#10;o2BSH+6738/p7IjxcTts9/FXkm+Veht06zkIT51/hZ/tnVaQxDE8zo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jAVMYAAADcAAAADwAAAAAAAAAAAAAAAACYAgAAZHJz&#10;L2Rvd25yZXYueG1sUEsFBgAAAAAEAAQA9QAAAIsDAAAAAA==&#10;" path="m19,15l19,r,2l,2,,20,19,17r,-2e" fillcolor="yellow" stroked="f">
                    <v:stroke startarrowwidth="narrow" startarrowlength="short" endarrowwidth="narrow" endarrowlength="short" endcap="round"/>
                    <v:path arrowok="t" o:connecttype="custom" o:connectlocs="19,15;19,0;19,2;0,2;0,20;19,17;19,15" o:connectangles="0,0,0,0,0,0,0"/>
                  </v:shape>
                  <v:shape id="Freeform 647" o:spid="_x0000_s1657" style="position:absolute;left:3003;top:4097;width:1;height:2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ECjMYA&#10;AADcAAAADwAAAGRycy9kb3ducmV2LnhtbESP3WrCQBSE7wXfYTlC73RTFW2jq9gfMRZ60dQHOGRP&#10;k+Du2ZDdmvTt3YLg5TAz3zDrbW+NuFDra8cKHicJCOLC6ZpLBafv/fgJhA/IGo1jUvBHHrab4WCN&#10;qXYdf9ElD6WIEPYpKqhCaFIpfVGRRT9xDXH0flxrMUTZllK32EW4NXKaJAtpsea4UGFDrxUV5/zX&#10;Kshf5uZtliX749J8HjvOzh+H53elHkb9bgUiUB/u4Vs70woWszn8n4lHQG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ECjMYAAADcAAAADwAAAAAAAAAAAAAAAACYAgAAZHJz&#10;L2Rvd25yZXYueG1sUEsFBgAAAAAEAAQA9QAAAIsDAAAAAA==&#10;" path="m,l,19,,e" fillcolor="yellow" stroked="f">
                    <v:stroke startarrowwidth="narrow" startarrowlength="short" endarrowwidth="narrow" endarrowlength="short" endcap="round"/>
                    <v:path arrowok="t" o:connecttype="custom" o:connectlocs="0,0;0,19;0,0" o:connectangles="0,0,0"/>
                  </v:shape>
                </v:group>
                <v:rect id="Rectangle 648" o:spid="_x0000_s1658" style="position:absolute;left:23082;top:3621;width:7558;height:2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la8QA&#10;AADcAAAADwAAAGRycy9kb3ducmV2LnhtbESPQWvCQBSE7wX/w/KE3uqmLQklukoVCl5aUIvnZ/Yl&#10;Wcy+jdltTP59VxA8DjPzDbNYDbYRPXXeOFbwOktAEBdOG64U/B6+Xj5A+ICssXFMCkbysFpOnhaY&#10;a3flHfX7UIkIYZ+jgjqENpfSFzVZ9DPXEkevdJ3FEGVXSd3hNcJtI9+SJJMWDceFGlva1FSc939W&#10;wc82NadxXfbtd5Ol67IcL+5olHqeDp9zEIGG8Ajf21utIHtP4XY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5WvEAAAA3AAAAA8AAAAAAAAAAAAAAAAAmAIAAGRycy9k&#10;b3ducmV2LnhtbFBLBQYAAAAABAAEAPUAAACJAwAAAAA=&#10;" filled="f" fillcolor="#bbe0e3" stroked="f">
                  <v:textbox inset="2.07125mm,.98469mm,2.07125mm,.98469mm">
                    <w:txbxContent>
                      <w:p w:rsidR="000B0AE6" w:rsidRPr="00F60934" w:rsidRDefault="000B0AE6" w:rsidP="00D907FD">
                        <w:pPr>
                          <w:autoSpaceDE w:val="0"/>
                          <w:autoSpaceDN w:val="0"/>
                          <w:adjustRightInd w:val="0"/>
                          <w:jc w:val="center"/>
                          <w:rPr>
                            <w:rFonts w:cs="Arial"/>
                            <w:color w:val="000000"/>
                            <w:sz w:val="23"/>
                            <w:szCs w:val="23"/>
                          </w:rPr>
                        </w:pPr>
                        <w:r w:rsidRPr="00F60934">
                          <w:rPr>
                            <w:rFonts w:cs="Arial"/>
                            <w:color w:val="000000"/>
                            <w:sz w:val="23"/>
                            <w:szCs w:val="23"/>
                          </w:rPr>
                          <w:t>Output</w:t>
                        </w:r>
                      </w:p>
                    </w:txbxContent>
                  </v:textbox>
                </v:rect>
                <v:rect id="Rectangle 649" o:spid="_x0000_s1659" style="position:absolute;left:42760;top:16392;width:7532;height:3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7HMUA&#10;AADcAAAADwAAAGRycy9kb3ducmV2LnhtbESPzWrDMBCE74G8g9hAb4nclpjgRDZNoZBLC/mh5621&#10;tkWslWupjv32VaDQ4zAz3zC7YrStGKj3xrGCx1UCgrh02nCt4HJ+W25A+ICssXVMCibyUOTz2Q4z&#10;7W58pOEUahEh7DNU0ITQZVL6siGLfuU64uhVrrcYouxrqXu8Rbht5VOSpNKi4bjQYEevDZXX049V&#10;8HFYm69pXw3de5uu91U1fbtPo9TDYnzZggg0hv/wX/ugFaTPKdzP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nscxQAAANwAAAAPAAAAAAAAAAAAAAAAAJgCAABkcnMv&#10;ZG93bnJldi54bWxQSwUGAAAAAAQABAD1AAAAigMAAAAA&#10;" filled="f" fillcolor="#bbe0e3" stroked="f">
                  <v:textbox inset="2.07125mm,.98469mm,2.07125mm,.98469mm">
                    <w:txbxContent>
                      <w:p w:rsidR="000B0AE6" w:rsidRPr="00506785" w:rsidRDefault="000B0AE6" w:rsidP="00D907FD">
                        <w:pPr>
                          <w:autoSpaceDE w:val="0"/>
                          <w:autoSpaceDN w:val="0"/>
                          <w:adjustRightInd w:val="0"/>
                          <w:jc w:val="center"/>
                          <w:rPr>
                            <w:rFonts w:cs="Arial"/>
                            <w:color w:val="000000"/>
                            <w:sz w:val="20"/>
                            <w:szCs w:val="20"/>
                          </w:rPr>
                        </w:pPr>
                        <w:r w:rsidRPr="00506785">
                          <w:rPr>
                            <w:rFonts w:cs="Arial"/>
                            <w:color w:val="000000"/>
                            <w:sz w:val="20"/>
                            <w:szCs w:val="20"/>
                          </w:rPr>
                          <w:t>Market Shares</w:t>
                        </w:r>
                      </w:p>
                    </w:txbxContent>
                  </v:textbox>
                </v:rect>
                <v:rect id="Rectangle 650" o:spid="_x0000_s1660" style="position:absolute;left:17898;top:18234;width:1774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eh8QA&#10;AADcAAAADwAAAGRycy9kb3ducmV2LnhtbESPQWvCQBSE7wX/w/KE3urGFqNEV9GC4KWFWvH8zL4k&#10;i9m3MbvG5N93C4Ueh5n5hllteluLjlpvHCuYThIQxLnThksFp+/9ywKED8gaa8ekYCAPm/XoaYWZ&#10;dg/+ou4YShEh7DNUUIXQZFL6vCKLfuIa4ugVrrUYomxLqVt8RLit5WuSpNKi4bhQYUPvFeXX490q&#10;+DzMzGXYFV3zUaezXVEMN3c2Sj2P++0SRKA+/If/2getIH2bw++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G3ofEAAAA3AAAAA8AAAAAAAAAAAAAAAAAmAIAAGRycy9k&#10;b3ducmV2LnhtbFBLBQYAAAAABAAEAPUAAACJAwAAAAA=&#10;" filled="f" fillcolor="#bbe0e3" stroked="f">
                  <v:textbox inset="2.07125mm,.98469mm,2.07125mm,.98469mm">
                    <w:txbxContent>
                      <w:p w:rsidR="000B0AE6" w:rsidRPr="00506785" w:rsidRDefault="000B0AE6" w:rsidP="00D907FD">
                        <w:pPr>
                          <w:autoSpaceDE w:val="0"/>
                          <w:autoSpaceDN w:val="0"/>
                          <w:adjustRightInd w:val="0"/>
                          <w:jc w:val="center"/>
                          <w:rPr>
                            <w:rFonts w:cs="Arial"/>
                            <w:color w:val="000000"/>
                            <w:sz w:val="20"/>
                            <w:szCs w:val="20"/>
                          </w:rPr>
                        </w:pPr>
                        <w:r w:rsidRPr="00506785">
                          <w:rPr>
                            <w:rFonts w:cs="Arial"/>
                            <w:color w:val="000000"/>
                            <w:sz w:val="20"/>
                            <w:szCs w:val="20"/>
                          </w:rPr>
                          <w:t>Labor &amp; Capital Demand</w:t>
                        </w:r>
                      </w:p>
                    </w:txbxContent>
                  </v:textbox>
                </v:rect>
                <v:rect id="Rectangle 651" o:spid="_x0000_s1661" style="position:absolute;top:16244;width:14516;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K9cIA&#10;AADcAAAADwAAAGRycy9kb3ducmV2LnhtbERPy2rCQBTdC/2H4RbcmUkVQ0kdpQoFNwo+6Po2c5MM&#10;zdxJM9OY/L2zEFweznu1GWwjeuq8cazgLUlBEBdOG64UXC9fs3cQPiBrbByTgpE8bNYvkxXm2t34&#10;RP05VCKGsM9RQR1Cm0vpi5os+sS1xJErXWcxRNhVUnd4i+G2kfM0zaRFw7GhxpZ2NRW/53+r4Lhf&#10;mp9xW/btocmW27Ic/9y3UWr6Onx+gAg0hKf44d5rBdkiro1n4hG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GUr1wgAAANwAAAAPAAAAAAAAAAAAAAAAAJgCAABkcnMvZG93&#10;bnJldi54bWxQSwUGAAAAAAQABAD1AAAAhwMAAAAA&#10;" filled="f" fillcolor="#bbe0e3" stroked="f">
                  <v:textbox inset="2.07125mm,.98469mm,2.07125mm,.98469mm">
                    <w:txbxContent>
                      <w:p w:rsidR="000B0AE6" w:rsidRPr="00506785" w:rsidRDefault="000B0AE6" w:rsidP="00D907FD">
                        <w:pPr>
                          <w:autoSpaceDE w:val="0"/>
                          <w:autoSpaceDN w:val="0"/>
                          <w:adjustRightInd w:val="0"/>
                          <w:jc w:val="center"/>
                          <w:rPr>
                            <w:rFonts w:cs="Arial"/>
                            <w:color w:val="000000"/>
                            <w:sz w:val="20"/>
                            <w:szCs w:val="20"/>
                          </w:rPr>
                        </w:pPr>
                        <w:r w:rsidRPr="00506785">
                          <w:rPr>
                            <w:rFonts w:cs="Arial"/>
                            <w:color w:val="000000"/>
                            <w:sz w:val="20"/>
                            <w:szCs w:val="20"/>
                          </w:rPr>
                          <w:t>Population &amp; Labor Supply</w:t>
                        </w:r>
                      </w:p>
                    </w:txbxContent>
                  </v:textbox>
                </v:rect>
                <v:rect id="Rectangle 652" o:spid="_x0000_s1662" style="position:absolute;left:17110;top:31427;width:18569;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XvbsQA&#10;AADcAAAADwAAAGRycy9kb3ducmV2LnhtbESPQWvCQBSE7wX/w/KE3urGFoNGV9GC4KWFWvH8zL4k&#10;i9m3MbvG5N93C4Ueh5n5hllteluLjlpvHCuYThIQxLnThksFp+/9yxyED8gaa8ekYCAPm/XoaYWZ&#10;dg/+ou4YShEh7DNUUIXQZFL6vCKLfuIa4ugVrrUYomxLqVt8RLit5WuSpNKi4bhQYUPvFeXX490q&#10;+DzMzGXYFV3zUaezXVEMN3c2Sj2P++0SRKA+/If/2getIH1b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V727EAAAA3AAAAA8AAAAAAAAAAAAAAAAAmAIAAGRycy9k&#10;b3ducmV2LnhtbFBLBQYAAAAABAAEAPUAAACJAwAAAAA=&#10;" filled="f" fillcolor="#bbe0e3" stroked="f">
                  <v:textbox inset="2.07125mm,.98469mm,2.07125mm,.98469mm">
                    <w:txbxContent>
                      <w:p w:rsidR="000B0AE6" w:rsidRPr="00506785" w:rsidRDefault="000B0AE6" w:rsidP="00D907FD">
                        <w:pPr>
                          <w:autoSpaceDE w:val="0"/>
                          <w:autoSpaceDN w:val="0"/>
                          <w:adjustRightInd w:val="0"/>
                          <w:jc w:val="center"/>
                          <w:rPr>
                            <w:rFonts w:cs="Arial"/>
                            <w:color w:val="000000"/>
                            <w:sz w:val="20"/>
                            <w:szCs w:val="20"/>
                          </w:rPr>
                        </w:pPr>
                        <w:r w:rsidRPr="00506785">
                          <w:rPr>
                            <w:rFonts w:cs="Arial"/>
                            <w:color w:val="000000"/>
                            <w:sz w:val="20"/>
                            <w:szCs w:val="20"/>
                          </w:rPr>
                          <w:t>Wages, Prices, &amp; Profits</w:t>
                        </w:r>
                      </w:p>
                    </w:txbxContent>
                  </v:textbox>
                </v:rect>
                <v:shape id="Arc 653" o:spid="_x0000_s1663" style="position:absolute;left:31176;top:8114;width:15240;height:8473;visibility:visible;mso-wrap-style:square;v-text-anchor:middle" coordsize="2178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dcQA&#10;AADcAAAADwAAAGRycy9kb3ducmV2LnhtbERPy2rCQBTdF/yH4QrdFJ1YqpXoJIh94Eaw6sLlJXOb&#10;hGbuhJmpSfr1nYXg8nDe67w3jbiS87VlBbNpAoK4sLrmUsH59DFZgvABWWNjmRQM5CHPRg9rTLXt&#10;+Iuux1CKGMI+RQVVCG0qpS8qMuintiWO3Ld1BkOErpTaYRfDTSOfk2QhDdYcGypsaVtR8XP8NQqC&#10;OywP+893nj9tzWX3Vwyvb5daqcdxv1mBCNSHu/jm3mkFi5c4P56JR0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8fnXEAAAA3AAAAA8AAAAAAAAAAAAAAAAAmAIAAGRycy9k&#10;b3ducmV2LnhtbFBLBQYAAAAABAAEAPUAAACJAwAAAAA=&#10;" path="m-1,nfc63,,127,-1,191,,11983,,21597,9458,21788,21249em-1,nsc63,,127,-1,191,,11983,,21597,9458,21788,21249l191,21600,-1,xe" filled="f" fillcolor="#bbe0e3" strokeweight="2pt">
                  <v:stroke startarrow="classic" startarrowlength="long" endarrowwidth="narrow" endarrowlength="short" endcap="round"/>
                  <v:path arrowok="t" o:extrusionok="f" o:connecttype="custom" o:connectlocs="0,39;1523984,833605;13360,847335" o:connectangles="0,0,0"/>
                </v:shape>
                <v:shape id="Arc 654" o:spid="_x0000_s1664" style="position:absolute;left:31101;top:28281;width:15304;height:9835;rotation:180;visibility:visible;mso-wrap-style:square;v-text-anchor:middle" coordsize="21870,2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8masMA&#10;AADcAAAADwAAAGRycy9kb3ducmV2LnhtbESPQWsCMRSE7wX/Q3hCbzWriNStUUR0K966Cvb4SF53&#10;l25elk3U9N83guBxmJlvmMUq2lZcqfeNYwXjUQaCWDvTcKXgdNy9vYPwAdlg65gU/JGH1XLwssDc&#10;uBt/0bUMlUgQ9jkqqEPocim9rsmiH7mOOHk/rrcYkuwraXq8Jbht5STLZtJiw2mhxo42Nenf8mIV&#10;xK0+HObZqSnOkdvPrddF8e2Veh3G9QeIQDE8w4/23iiYTcdwP5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8masMAAADcAAAADwAAAAAAAAAAAAAAAACYAgAAZHJzL2Rv&#10;d25yZXYueG1sUEsFBgAAAAAEAAQA9QAAAIgDAAAAAA==&#10;" path="m13,22352nfc4,22102,,21851,,21600,,9670,9670,,21600,v90,-1,180,,270,1em13,22352nsc4,22102,,21851,,21600,,9670,9670,,21600,v90,-1,180,,270,1l21600,21600,13,22352xe" filled="f" fillcolor="#bbe0e3" strokeweight="2pt">
                  <v:stroke startarrow="classic" startarrowlength="long" endarrowwidth="narrow" endarrowlength="short" endcap="round"/>
                  <v:path arrowok="t" o:extrusionok="f" o:connecttype="custom" o:connectlocs="910,983542;1530416,88;1511522,950410" o:connectangles="0,0,0"/>
                </v:shape>
                <v:shape id="Arc 655" o:spid="_x0000_s1665" style="position:absolute;left:6711;top:8114;width:15315;height:7882;visibility:visible;mso-wrap-style:square;v-text-anchor:middle" coordsize="2188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gRMUA&#10;AADcAAAADwAAAGRycy9kb3ducmV2LnhtbESP3YrCMBSE74V9h3AW9k5TXZGlGkUWFsRfVgVvD82x&#10;rTYnpUm1+vRGELwcZuYbZjRpTCEuVLncsoJuJwJBnFidc6pgv/tr/4BwHlljYZkU3MjBZPzRGmGs&#10;7ZX/6bL1qQgQdjEqyLwvYyldkpFB17ElcfCOtjLog6xSqSu8BrgpZC+KBtJgzmEhw5J+M0rO29oo&#10;OK2/D/docarpsLrb83y5ma42R6W+PpvpEISnxr/Dr/ZMKxj0e/A8E46AH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mBExQAAANwAAAAPAAAAAAAAAAAAAAAAAJgCAABkcnMv&#10;ZG93bnJldi54bWxQSwUGAAAAAAQABAD1AAAAigMAAAAA&#10;" path="m-1,21098nfc271,9368,9859,-1,21594,v95,,190,,286,1em-1,21098nsc271,9368,9859,-1,21594,v95,,190,,286,1l21594,21600,-1,21098xe" filled="f" fillcolor="#bbe0e3" strokeweight="2pt">
                  <v:stroke startarrowwidth="narrow" startarrowlength="short" endarrow="classic" endarrowlength="long" endcap="round"/>
                  <v:path arrowok="t" o:extrusionok="f" o:connecttype="custom" o:connectlocs="0,769924;1531488,73;1511469,788206" o:connectangles="0,0,0"/>
                </v:shape>
                <v:shape id="Arc 656" o:spid="_x0000_s1666" style="position:absolute;left:6421;top:28086;width:15267;height:9930;rotation:180;visibility:visible;mso-wrap-style:square;v-text-anchor:middle" coordsize="21791,2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028YA&#10;AADcAAAADwAAAGRycy9kb3ducmV2LnhtbESPT2vCQBTE7wW/w/IKvTUbW9ESs4q0tBG8+Kegx0f2&#10;maRm34bsxqTfvlsQPA4z8xsmXQ6mFldqXWVZwTiKQRDnVldcKPg+fD6/gXAeWWNtmRT8koPlYvSQ&#10;YqJtzzu67n0hAoRdggpK75tESpeXZNBFtiEO3tm2Bn2QbSF1i32Am1q+xPFUGqw4LJTY0HtJ+WXf&#10;GQWb8ZfVuyybdZfjSXc0+dnO1h9KPT0OqzkIT4O/h2/ttVYwnbzC/5l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b028YAAADcAAAADwAAAAAAAAAAAAAAAACYAgAAZHJz&#10;L2Rvd25yZXYueG1sUEsFBgAAAAAEAAQA9QAAAIsDAAAAAA==&#10;" path="m-1,nfc63,,127,-1,191,,12120,,21791,9670,21791,21600v,302,-7,605,-20,907em-1,nsc63,,127,-1,191,,12120,,21791,9670,21791,21600v,302,-7,605,-20,907l191,21600,-1,xe" filled="f" fillcolor="#bbe0e3" strokeweight="2pt">
                  <v:stroke startarrow="classic" startarrowlength="long" endarrow="classic" endarrowlength="long" endcap="round"/>
                  <v:path arrowok="t" o:extrusionok="f" o:connecttype="custom" o:connectlocs="0,44;1525333,993045;13381,952984" o:connectangles="0,0,0"/>
                </v:shape>
                <v:shape id="Arc 657" o:spid="_x0000_s1667" style="position:absolute;left:29487;top:9772;width:7682;height:26391;visibility:visible;mso-wrap-style:square;v-text-anchor:middle" coordsize="21600,41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sBMQA&#10;AADcAAAADwAAAGRycy9kb3ducmV2LnhtbESPQWsCMRSE74X+h/AK3mrWskhZjSKCrDfpWiy9PTbP&#10;TXTzsmxS3fbXN4LgcZiZb5j5cnCtuFAfrGcFk3EGgrj22nKj4HO/eX0HESKyxtYzKfilAMvF89Mc&#10;C+2v/EGXKjYiQTgUqMDE2BVShtqQwzD2HXHyjr53GJPsG6l7vCa4a+Vblk2lQ8tpwWBHa0P1ufpx&#10;Ck7WfJdNLv3X36YcqsNuO7FlrtToZVjNQEQa4iN8b2+1gmmew+1MO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07ATEAAAA3AAAAA8AAAAAAAAAAAAAAAAAmAIAAGRycy9k&#10;b3ducmV2LnhtbFBLBQYAAAAABAAEAPUAAACJAwAAAAA=&#10;" path="m4600,-1nfc14523,2162,21600,10947,21600,21104v,9396,-6075,17714,-15026,20574em4600,-1nsc14523,2162,21600,10947,21600,21104v,9396,-6075,17714,-15026,20574l,21104,4600,-1xe" filled="f" fillcolor="#bbe0e3" strokeweight="2pt">
                  <v:stroke startarrow="classic" startarrowlength="long" endarrow="classic" endarrowlength="long" endcap="round"/>
                  <v:path arrowok="t" o:extrusionok="f" o:connecttype="custom" o:connectlocs="163589,0;233825,2639145;0,1336321" o:connectangles="0,0,0"/>
                </v:shape>
                <v:line id="Line 658" o:spid="_x0000_s1668" style="position:absolute;flip:y;visibility:visible;mso-wrap-style:square" from="27027,13203" to="27027,18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oumMMAAADcAAAADwAAAGRycy9kb3ducmV2LnhtbESPT4vCMBTE78J+h/AWvGnqsopbjbIU&#10;XATx4B/Y67N5tsXmpSTR1m9vBMHjMDO/YebLztTiRs5XlhWMhgkI4tzqigsFx8NqMAXhA7LG2jIp&#10;uJOH5eKjN8dU25Z3dNuHQkQI+xQVlCE0qZQ+L8mgH9qGOHpn6wyGKF0htcM2wk0tv5JkIg1WHBdK&#10;bCgrKb/sr0bB5c9niT5tcepDO87cz+mc/2+U6n92vzMQgbrwDr/aa61g8j2G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aLpjDAAAA3AAAAA8AAAAAAAAAAAAA&#10;AAAAoQIAAGRycy9kb3ducmV2LnhtbFBLBQYAAAAABAAEAPkAAACRAwAAAAA=&#10;" strokeweight="2pt">
                  <v:stroke startarrow="classic" startarrowlength="long" endarrow="classic" endarrowlength="long"/>
                </v:line>
                <v:line id="Line 659" o:spid="_x0000_s1669" style="position:absolute;flip:y;visibility:visible;mso-wrap-style:square" from="27027,26491" to="27027,31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iw78QAAADcAAAADwAAAGRycy9kb3ducmV2LnhtbESPQWvCQBSE7wX/w/IEb3VjsUFjVpFA&#10;pVB6qApen9lnEpJ9G3ZXk/77bqHQ4zAz3zD5bjSdeJDzjWUFi3kCgri0uuFKwfn09rwC4QOyxs4y&#10;KfgmD7vt5CnHTNuBv+hxDJWIEPYZKqhD6DMpfVmTQT+3PXH0btYZDFG6SmqHQ4SbTr4kSSoNNhwX&#10;auypqKlsj3ejoD34ItHXT1z5MLwWbn29lZcPpWbTcb8BEWgM/+G/9rtWkC5T+D0Tj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CLDvxAAAANwAAAAPAAAAAAAAAAAA&#10;AAAAAKECAABkcnMvZG93bnJldi54bWxQSwUGAAAAAAQABAD5AAAAkgMAAAAA&#10;" strokeweight="2pt">
                  <v:stroke startarrow="classic" startarrowlength="long" endarrow="classic" endarrowlength="long"/>
                </v:line>
                <v:shape id="Text Box 660" o:spid="_x0000_s1670" type="#_x0000_t202" style="position:absolute;left:39340;top:37193;width:10287;height:4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4UsYA&#10;AADcAAAADwAAAGRycy9kb3ducmV2LnhtbESPQWvCQBSE70L/w/IEb7qxlLSNrtIWiiI91Nh6fmaf&#10;2WD2bZpdTfz3bqHQ4zAz3zDzZW9rcaHWV44VTCcJCOLC6YpLBV+79/ETCB+QNdaOScGVPCwXd4M5&#10;Ztp1vKVLHkoRIewzVGBCaDIpfWHIop+4hjh6R9daDFG2pdQtdhFua3mfJKm0WHFcMNjQm6HilJ+t&#10;gl3+vNk06eGzM/3Hz/67eJWn1Vap0bB/mYEI1If/8F97rRWkD4/wey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4UsYAAADcAAAADwAAAAAAAAAAAAAAAACYAgAAZHJz&#10;L2Rvd25yZXYueG1sUEsFBgAAAAAEAAQA9QAAAIsDAAAAAA==&#10;">
                  <v:stroke dashstyle="1 1" endcap="round"/>
                  <v:textbox>
                    <w:txbxContent>
                      <w:p w:rsidR="000B0AE6" w:rsidRPr="00B80E8E" w:rsidRDefault="000B0AE6" w:rsidP="00D907FD">
                        <w:pPr>
                          <w:rPr>
                            <w:rFonts w:cs="Arial"/>
                            <w:sz w:val="18"/>
                            <w:szCs w:val="18"/>
                          </w:rPr>
                        </w:pPr>
                        <w:r>
                          <w:rPr>
                            <w:rFonts w:cs="Arial"/>
                            <w:sz w:val="18"/>
                            <w:szCs w:val="18"/>
                          </w:rPr>
                          <w:t>E</w:t>
                        </w:r>
                        <w:r w:rsidRPr="00B80E8E">
                          <w:rPr>
                            <w:rFonts w:cs="Arial"/>
                            <w:sz w:val="18"/>
                            <w:szCs w:val="18"/>
                          </w:rPr>
                          <w:t>nergy s</w:t>
                        </w:r>
                        <w:r>
                          <w:rPr>
                            <w:rFonts w:cs="Arial"/>
                            <w:sz w:val="18"/>
                            <w:szCs w:val="18"/>
                          </w:rPr>
                          <w:t>avings</w:t>
                        </w:r>
                      </w:p>
                    </w:txbxContent>
                  </v:textbox>
                </v:shape>
                <v:line id="Line 661" o:spid="_x0000_s1671" style="position:absolute;flip:x;visibility:visible;mso-wrap-style:square" from="32002,39373" to="38863,39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zj9sEAAADcAAAADwAAAGRycy9kb3ducmV2LnhtbERPzYrCMBC+L/gOYQRva6pIkWoUEQRF&#10;hF31AYZmbIPJpDbR1n36zWFhjx/f/3LdOyte1AbjWcFknIEgLr02XCm4XnafcxAhImu0nknBmwKs&#10;V4OPJRbad/xNr3OsRArhUKCCOsamkDKUNTkMY98QJ+7mW4cxwbaSusUuhTsrp1mWS4eGU0ONDW1r&#10;Ku/np1Ng5++qy0/Px9fPIbueZtYcd71RajTsNwsQkfr4L/5z77WCfJbWpjPpCMjV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XOP2wQAAANwAAAAPAAAAAAAAAAAAAAAA&#10;AKECAABkcnMvZG93bnJldi54bWxQSwUGAAAAAAQABAD5AAAAjwMAAAAA&#10;">
                  <v:stroke dashstyle="1 1" endarrow="block"/>
                </v:line>
                <v:line id="Line 662" o:spid="_x0000_s1672" style="position:absolute;flip:x;visibility:visible;mso-wrap-style:square" from="30860,4761" to="34290,7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GbcQAAADcAAAADwAAAGRycy9kb3ducmV2LnhtbESP0WoCMRRE3wv+Q7iCbzXbIouuRimC&#10;UBHBqh9w2dzuhiY36ya6q1/fFIQ+DjNzhlmsemfFjdpgPCt4G2cgiEuvDVcKzqfN6xREiMgarWdS&#10;cKcAq+XgZYGF9h1/0e0YK5EgHApUUMfYFFKGsiaHYewb4uR9+9ZhTLKtpG6xS3Bn5XuW5dKh4bRQ&#10;Y0Prmsqf49UpsNN71eX76+Xw2Gbn/cSa3aY3So2G/cccRKQ+/oef7U+tIJ/M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EEZtxAAAANwAAAAPAAAAAAAAAAAA&#10;AAAAAKECAABkcnMvZG93bnJldi54bWxQSwUGAAAAAAQABAD5AAAAkgMAAAAA&#10;">
                  <v:stroke dashstyle="1 1" endarrow="block"/>
                </v:line>
                <v:shape id="Text Box 663" o:spid="_x0000_s1673" type="#_x0000_t202" style="position:absolute;left:30468;top:707;width:19443;height:4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2+8MA&#10;AADcAAAADwAAAGRycy9kb3ducmV2LnhtbERPz2vCMBS+D/wfwhN2m+mEla0zyhTGhnjQVnd+Ns+m&#10;2LzUJrP1vzeHwY4f3+/ZYrCNuFLna8cKnicJCOLS6ZorBfvi8+kVhA/IGhvHpOBGHhbz0cMMM+16&#10;3tE1D5WIIewzVGBCaDMpfWnIop+4ljhyJ9dZDBF2ldQd9jHcNnKaJKm0WHNsMNjSylB5zn+tgiJ/&#10;W6/b9LjtzbC5/BzKpTx/7ZR6HA8f7yACDeFf/Of+1grSlzg/nolH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d2+8MAAADcAAAADwAAAAAAAAAAAAAAAACYAgAAZHJzL2Rv&#10;d25yZXYueG1sUEsFBgAAAAAEAAQA9QAAAIgDAAAAAA==&#10;">
                  <v:stroke dashstyle="1 1" endcap="round"/>
                  <v:textbox>
                    <w:txbxContent>
                      <w:p w:rsidR="000B0AE6" w:rsidRPr="00B80E8E" w:rsidRDefault="000B0AE6" w:rsidP="00D907FD">
                        <w:pPr>
                          <w:rPr>
                            <w:rFonts w:cs="Arial"/>
                            <w:sz w:val="18"/>
                            <w:szCs w:val="18"/>
                          </w:rPr>
                        </w:pPr>
                        <w:r w:rsidRPr="00B80E8E">
                          <w:rPr>
                            <w:rFonts w:cs="Arial"/>
                            <w:sz w:val="18"/>
                            <w:szCs w:val="18"/>
                          </w:rPr>
                          <w:t xml:space="preserve">Investment tied to </w:t>
                        </w:r>
                        <w:r>
                          <w:rPr>
                            <w:rFonts w:cs="Arial"/>
                            <w:sz w:val="18"/>
                            <w:szCs w:val="18"/>
                          </w:rPr>
                          <w:t>new technologies</w:t>
                        </w:r>
                      </w:p>
                    </w:txbxContent>
                  </v:textbox>
                </v:shape>
                <w10:anchorlock/>
              </v:group>
            </w:pict>
          </mc:Fallback>
        </mc:AlternateContent>
      </w:r>
    </w:p>
    <w:p w:rsidR="00D907FD" w:rsidRPr="0090110C" w:rsidRDefault="00D907FD" w:rsidP="00D907FD">
      <w:pPr>
        <w:pStyle w:val="ParaText"/>
      </w:pPr>
    </w:p>
    <w:p w:rsidR="00D907FD" w:rsidRDefault="00D907FD" w:rsidP="00D907FD">
      <w:r w:rsidRPr="00701398">
        <w:t>The REMI model identifies</w:t>
      </w:r>
      <w:r>
        <w:t xml:space="preserve"> </w:t>
      </w:r>
      <w:r w:rsidRPr="00471BD7">
        <w:rPr>
          <w:iCs/>
        </w:rPr>
        <w:t>estimates</w:t>
      </w:r>
      <w:r>
        <w:rPr>
          <w:iCs/>
        </w:rPr>
        <w:t xml:space="preserve"> of job impacts (and numerous other </w:t>
      </w:r>
      <w:r w:rsidRPr="00701398">
        <w:t>economic</w:t>
      </w:r>
      <w:r>
        <w:t xml:space="preserve"> </w:t>
      </w:r>
      <w:r w:rsidRPr="00701398">
        <w:t>and demographic</w:t>
      </w:r>
      <w:r>
        <w:t xml:space="preserve"> metrics)</w:t>
      </w:r>
      <w:r w:rsidRPr="00701398">
        <w:t xml:space="preserve"> by comparing the base case</w:t>
      </w:r>
      <w:r w:rsidRPr="00701398">
        <w:rPr>
          <w:rStyle w:val="FootnoteReference"/>
        </w:rPr>
        <w:footnoteReference w:id="34"/>
      </w:r>
      <w:r w:rsidRPr="00701398">
        <w:t xml:space="preserve"> annual forecast using the above structure/feedbacks to the annual forecast when energy-related savings/costs or new </w:t>
      </w:r>
      <w:r w:rsidR="00EC52A2">
        <w:t>dollars</w:t>
      </w:r>
      <w:r w:rsidRPr="00701398">
        <w:t xml:space="preserve"> of investment are proposed</w:t>
      </w:r>
      <w:r>
        <w:t xml:space="preserve"> through</w:t>
      </w:r>
      <w:r w:rsidRPr="00701398">
        <w:t xml:space="preserve"> the</w:t>
      </w:r>
      <w:r w:rsidRPr="00701398">
        <w:rPr>
          <w:i/>
          <w:iCs/>
        </w:rPr>
        <w:t xml:space="preserve"> alternative</w:t>
      </w:r>
      <w:r w:rsidRPr="00701398">
        <w:t xml:space="preserve"> forecast.  </w:t>
      </w:r>
      <w:r>
        <w:rPr>
          <w:i/>
          <w:iCs/>
        </w:rPr>
        <w:t>Total</w:t>
      </w:r>
      <w:r>
        <w:t xml:space="preserve"> economic impacts result from the </w:t>
      </w:r>
      <w:r>
        <w:rPr>
          <w:i/>
          <w:iCs/>
        </w:rPr>
        <w:t>direct</w:t>
      </w:r>
      <w:r>
        <w:t xml:space="preserve"> economic effects of SEP project investment. The </w:t>
      </w:r>
      <w:r>
        <w:rPr>
          <w:i/>
          <w:iCs/>
        </w:rPr>
        <w:t xml:space="preserve">total </w:t>
      </w:r>
      <w:r w:rsidRPr="00C428B5">
        <w:t>impact</w:t>
      </w:r>
      <w:r>
        <w:t xml:space="preserve"> equals the </w:t>
      </w:r>
      <w:r>
        <w:rPr>
          <w:i/>
          <w:iCs/>
        </w:rPr>
        <w:t xml:space="preserve">direct </w:t>
      </w:r>
      <w:r>
        <w:rPr>
          <w:u w:val="single"/>
        </w:rPr>
        <w:t>plus</w:t>
      </w:r>
      <w:r w:rsidRPr="00C428B5">
        <w:t xml:space="preserve"> </w:t>
      </w:r>
      <w:r>
        <w:rPr>
          <w:i/>
          <w:iCs/>
        </w:rPr>
        <w:t>non-direct</w:t>
      </w:r>
      <w:r>
        <w:t xml:space="preserve"> impacts</w:t>
      </w:r>
      <w:r w:rsidRPr="00C428B5">
        <w:t xml:space="preserve">.  </w:t>
      </w:r>
      <w:r>
        <w:t xml:space="preserve">Non-direct impacts are sometimes referred to as </w:t>
      </w:r>
      <w:r>
        <w:rPr>
          <w:i/>
          <w:iCs/>
        </w:rPr>
        <w:t>ripple effect</w:t>
      </w:r>
      <w:r>
        <w:t xml:space="preserve"> in an economy.  </w:t>
      </w:r>
      <w:r w:rsidRPr="00C428B5">
        <w:t>It</w:t>
      </w:r>
      <w:r>
        <w:t xml:space="preserve"> is the presence of a comprehensive region-specific set of </w:t>
      </w:r>
      <w:r>
        <w:rPr>
          <w:i/>
          <w:iCs/>
        </w:rPr>
        <w:t>multiplier effects</w:t>
      </w:r>
      <w:r>
        <w:t xml:space="preserve"> in the REMI economic simulation model that create additional economic responses once the </w:t>
      </w:r>
      <w:r>
        <w:rPr>
          <w:i/>
          <w:iCs/>
        </w:rPr>
        <w:t>direct</w:t>
      </w:r>
      <w:r>
        <w:t xml:space="preserve"> </w:t>
      </w:r>
      <w:r>
        <w:lastRenderedPageBreak/>
        <w:t xml:space="preserve">effects have been introduced.   Two economic mechanisms follow as a result of the direct program effects: </w:t>
      </w:r>
      <w:r>
        <w:rPr>
          <w:i/>
          <w:iCs/>
        </w:rPr>
        <w:t>changes in Consumer demand</w:t>
      </w:r>
      <w:r>
        <w:t xml:space="preserve"> (often labeled ‘</w:t>
      </w:r>
      <w:r>
        <w:rPr>
          <w:i/>
          <w:iCs/>
        </w:rPr>
        <w:t>induced’</w:t>
      </w:r>
      <w:r>
        <w:t xml:space="preserve"> effects) and </w:t>
      </w:r>
      <w:r>
        <w:rPr>
          <w:i/>
          <w:iCs/>
        </w:rPr>
        <w:t>changes in Intermediate demand or “B2B”</w:t>
      </w:r>
      <w:r>
        <w:t xml:space="preserve"> (often labeled </w:t>
      </w:r>
      <w:r>
        <w:rPr>
          <w:i/>
          <w:iCs/>
        </w:rPr>
        <w:t>‘indirect’</w:t>
      </w:r>
      <w:r>
        <w:t xml:space="preserve"> effects).   The REMI model reports a </w:t>
      </w:r>
      <w:r w:rsidRPr="00C428B5">
        <w:rPr>
          <w:i/>
          <w:iCs/>
        </w:rPr>
        <w:t>total</w:t>
      </w:r>
      <w:r>
        <w:t xml:space="preserve"> impact concept, and though it does not report separate </w:t>
      </w:r>
      <w:r>
        <w:rPr>
          <w:i/>
          <w:iCs/>
        </w:rPr>
        <w:t>induced</w:t>
      </w:r>
      <w:r>
        <w:t xml:space="preserve"> and </w:t>
      </w:r>
      <w:r w:rsidRPr="00C428B5">
        <w:rPr>
          <w:i/>
          <w:iCs/>
        </w:rPr>
        <w:t>indirect</w:t>
      </w:r>
      <w:r>
        <w:rPr>
          <w:i/>
          <w:iCs/>
        </w:rPr>
        <w:t xml:space="preserve"> </w:t>
      </w:r>
      <w:r w:rsidRPr="00C428B5">
        <w:t>con</w:t>
      </w:r>
      <w:r>
        <w:t>t</w:t>
      </w:r>
      <w:r w:rsidRPr="00C428B5">
        <w:t>ributions</w:t>
      </w:r>
      <w:r>
        <w:t>, both are accounted for, and we can segment these post-analysis.</w:t>
      </w:r>
    </w:p>
    <w:p w:rsidR="00D907FD" w:rsidRPr="00C428B5" w:rsidRDefault="00D907FD" w:rsidP="00D907FD"/>
    <w:p w:rsidR="00D907FD" w:rsidRDefault="00D907FD" w:rsidP="00D907FD">
      <w:r>
        <w:t xml:space="preserve">The </w:t>
      </w:r>
      <w:r>
        <w:rPr>
          <w:i/>
          <w:iCs/>
        </w:rPr>
        <w:t>total</w:t>
      </w:r>
      <w:r>
        <w:t xml:space="preserve"> economic impacts (stated in terms of jobs for this study objective) are expressed as a </w:t>
      </w:r>
      <w:r>
        <w:rPr>
          <w:i/>
          <w:iCs/>
        </w:rPr>
        <w:t>difference</w:t>
      </w:r>
      <w:r>
        <w:t xml:space="preserve"> relative to jobs in year</w:t>
      </w:r>
      <w:r w:rsidR="00CD26BC">
        <w:t xml:space="preserve"> </w:t>
      </w:r>
      <w:r>
        <w:t xml:space="preserve">t without the program.  </w:t>
      </w:r>
      <w:r w:rsidR="00C36508">
        <w:fldChar w:fldCharType="begin"/>
      </w:r>
      <w:r w:rsidR="00C50A86">
        <w:instrText xml:space="preserve"> REF _Ref295819739 \h </w:instrText>
      </w:r>
      <w:r w:rsidR="00C36508">
        <w:fldChar w:fldCharType="separate"/>
      </w:r>
      <w:r w:rsidR="00E241A9">
        <w:t xml:space="preserve">Figure </w:t>
      </w:r>
      <w:r w:rsidR="00E241A9">
        <w:rPr>
          <w:noProof/>
        </w:rPr>
        <w:t>23</w:t>
      </w:r>
      <w:r w:rsidR="00C36508">
        <w:fldChar w:fldCharType="end"/>
      </w:r>
      <w:r w:rsidR="00C50A86">
        <w:t xml:space="preserve"> </w:t>
      </w:r>
      <w:r w:rsidRPr="00701398">
        <w:t>portrays this relationship.</w:t>
      </w:r>
    </w:p>
    <w:p w:rsidR="00D62F56" w:rsidRDefault="00D62F56" w:rsidP="00D907FD">
      <w:pPr>
        <w:rPr>
          <w:b/>
          <w:bCs/>
        </w:rPr>
      </w:pPr>
    </w:p>
    <w:p w:rsidR="00D907FD" w:rsidRDefault="00D62F56" w:rsidP="00D62F56">
      <w:pPr>
        <w:pStyle w:val="Caption"/>
        <w:rPr>
          <w:b w:val="0"/>
          <w:bCs/>
          <w:sz w:val="24"/>
          <w:szCs w:val="24"/>
        </w:rPr>
      </w:pPr>
      <w:bookmarkStart w:id="228" w:name="_Ref295819739"/>
      <w:bookmarkStart w:id="229" w:name="_Toc295795106"/>
      <w:bookmarkStart w:id="230" w:name="_Toc297187552"/>
      <w:r>
        <w:t xml:space="preserve">Figure </w:t>
      </w:r>
      <w:r w:rsidR="00C36508">
        <w:fldChar w:fldCharType="begin"/>
      </w:r>
      <w:r w:rsidR="00C27B7A">
        <w:instrText xml:space="preserve"> SEQ Figure \* ARABIC </w:instrText>
      </w:r>
      <w:r w:rsidR="00C36508">
        <w:fldChar w:fldCharType="separate"/>
      </w:r>
      <w:r w:rsidR="00E241A9">
        <w:rPr>
          <w:noProof/>
        </w:rPr>
        <w:t>23</w:t>
      </w:r>
      <w:r w:rsidR="00C36508">
        <w:fldChar w:fldCharType="end"/>
      </w:r>
      <w:bookmarkEnd w:id="228"/>
      <w:r>
        <w:t xml:space="preserve">.  </w:t>
      </w:r>
      <w:r w:rsidR="00D907FD" w:rsidRPr="00D62F56">
        <w:rPr>
          <w:bCs/>
          <w:sz w:val="24"/>
          <w:szCs w:val="24"/>
        </w:rPr>
        <w:t>Identifying Economic Impacts in the REMI Framework</w:t>
      </w:r>
      <w:bookmarkEnd w:id="229"/>
      <w:bookmarkEnd w:id="230"/>
    </w:p>
    <w:p w:rsidR="00D907FD" w:rsidRPr="005A6C20" w:rsidRDefault="006900E8" w:rsidP="00D907FD">
      <w:pPr>
        <w:jc w:val="center"/>
        <w:rPr>
          <w:sz w:val="24"/>
          <w:szCs w:val="24"/>
        </w:rPr>
      </w:pPr>
      <w:r>
        <w:rPr>
          <w:b/>
          <w:noProof/>
        </w:rPr>
        <w:drawing>
          <wp:inline distT="0" distB="0" distL="0" distR="0">
            <wp:extent cx="4743450" cy="4772025"/>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4743450" cy="4772025"/>
                    </a:xfrm>
                    <a:prstGeom prst="rect">
                      <a:avLst/>
                    </a:prstGeom>
                    <a:noFill/>
                    <a:ln w="9525">
                      <a:noFill/>
                      <a:miter lim="800000"/>
                      <a:headEnd/>
                      <a:tailEnd/>
                    </a:ln>
                  </pic:spPr>
                </pic:pic>
              </a:graphicData>
            </a:graphic>
          </wp:inline>
        </w:drawing>
      </w:r>
    </w:p>
    <w:p w:rsidR="00D907FD" w:rsidRDefault="00D907FD" w:rsidP="00D907FD">
      <w:pPr>
        <w:spacing w:line="240" w:lineRule="auto"/>
      </w:pPr>
      <w:r>
        <w:br w:type="page"/>
      </w:r>
    </w:p>
    <w:p w:rsidR="00D907FD" w:rsidRDefault="00D907FD" w:rsidP="00D907FD">
      <w:pPr>
        <w:pStyle w:val="Heading3"/>
      </w:pPr>
      <w:bookmarkStart w:id="231" w:name="_Toc295816891"/>
      <w:bookmarkStart w:id="232" w:name="_Toc297187521"/>
      <w:r>
        <w:lastRenderedPageBreak/>
        <w:t>Translating SEP Project Direct Effects into Economic Events</w:t>
      </w:r>
      <w:bookmarkEnd w:id="231"/>
      <w:bookmarkEnd w:id="232"/>
      <w:r>
        <w:t xml:space="preserve"> </w:t>
      </w:r>
    </w:p>
    <w:p w:rsidR="00D907FD" w:rsidRDefault="00D907FD" w:rsidP="00D907FD">
      <w:r>
        <w:t xml:space="preserve">The REMI model will translate </w:t>
      </w:r>
      <w:r w:rsidRPr="00701398">
        <w:t xml:space="preserve">the ways in which </w:t>
      </w:r>
      <w:r>
        <w:t>SEP dollars</w:t>
      </w:r>
      <w:r w:rsidRPr="00701398">
        <w:t xml:space="preserve"> affect</w:t>
      </w:r>
      <w:r>
        <w:t xml:space="preserve"> various segments through </w:t>
      </w:r>
      <w:r w:rsidRPr="00701398">
        <w:t xml:space="preserve">relevant </w:t>
      </w:r>
      <w:r w:rsidRPr="00701398">
        <w:rPr>
          <w:i/>
          <w:iCs/>
        </w:rPr>
        <w:t>direct effects</w:t>
      </w:r>
      <w:r w:rsidRPr="00701398">
        <w:t xml:space="preserve"> that exert an influence on the local economy</w:t>
      </w:r>
      <w:r>
        <w:t xml:space="preserve">.  Relevant direct effects include specific </w:t>
      </w:r>
      <w:r w:rsidRPr="00701398">
        <w:t>energy c</w:t>
      </w:r>
      <w:r>
        <w:t xml:space="preserve">onsumers </w:t>
      </w:r>
      <w:r w:rsidRPr="00701398">
        <w:t>(e.g. change in price, consumption or both), a region’s economic self-sufficiency (</w:t>
      </w:r>
      <w:r>
        <w:t xml:space="preserve">by </w:t>
      </w:r>
      <w:r w:rsidRPr="00701398">
        <w:t>replac</w:t>
      </w:r>
      <w:r>
        <w:t>ing</w:t>
      </w:r>
      <w:r w:rsidRPr="00701398">
        <w:t xml:space="preserve"> imported purchases of energy generating </w:t>
      </w:r>
      <w:r>
        <w:t>feed stocks/ energy driven components</w:t>
      </w:r>
      <w:r w:rsidRPr="00701398">
        <w:t xml:space="preserve"> with more </w:t>
      </w:r>
      <w:r w:rsidRPr="00701398">
        <w:rPr>
          <w:i/>
          <w:iCs/>
        </w:rPr>
        <w:t>locally</w:t>
      </w:r>
      <w:r w:rsidRPr="00701398">
        <w:t xml:space="preserve"> provided energy conserving devices/services), and the </w:t>
      </w:r>
      <w:r>
        <w:t xml:space="preserve">incremental </w:t>
      </w:r>
      <w:r w:rsidRPr="00701398">
        <w:t>cost</w:t>
      </w:r>
      <w:r>
        <w:t xml:space="preserve"> required</w:t>
      </w:r>
      <w:r w:rsidRPr="00701398">
        <w:t xml:space="preserve"> to achieve these goals</w:t>
      </w:r>
      <w:r>
        <w:t>.</w:t>
      </w:r>
      <w:r w:rsidR="00F865B0">
        <w:t xml:space="preserve"> </w:t>
      </w:r>
      <w:r>
        <w:t xml:space="preserve">These </w:t>
      </w:r>
      <w:r w:rsidRPr="00531BD5">
        <w:rPr>
          <w:i/>
        </w:rPr>
        <w:t>direct effects</w:t>
      </w:r>
      <w:r w:rsidRPr="00471BD7">
        <w:t>, expressed</w:t>
      </w:r>
      <w:r>
        <w:t xml:space="preserve"> as data inputs, will be developed as part of the team’s data collection activities described in Section </w:t>
      </w:r>
      <w:r w:rsidR="006A39DD">
        <w:t>4</w:t>
      </w:r>
      <w:r>
        <w:t xml:space="preserve">.  In </w:t>
      </w:r>
      <w:r w:rsidR="00C36508">
        <w:fldChar w:fldCharType="begin"/>
      </w:r>
      <w:r w:rsidR="00C50A86">
        <w:instrText xml:space="preserve"> REF _Ref295819754 \h </w:instrText>
      </w:r>
      <w:r w:rsidR="00C36508">
        <w:fldChar w:fldCharType="separate"/>
      </w:r>
      <w:r w:rsidR="00E241A9">
        <w:t xml:space="preserve">Figure </w:t>
      </w:r>
      <w:r w:rsidR="00E241A9">
        <w:rPr>
          <w:noProof/>
        </w:rPr>
        <w:t>24</w:t>
      </w:r>
      <w:r w:rsidR="00C36508">
        <w:fldChar w:fldCharType="end"/>
      </w:r>
      <w:r w:rsidR="00C50A86">
        <w:t xml:space="preserve"> </w:t>
      </w:r>
      <w:r w:rsidRPr="00701398">
        <w:t>below</w:t>
      </w:r>
      <w:r>
        <w:t>, the left portion of the diagram</w:t>
      </w:r>
      <w:r w:rsidRPr="00701398">
        <w:t xml:space="preserve"> </w:t>
      </w:r>
      <w:r>
        <w:t>portray</w:t>
      </w:r>
      <w:r w:rsidRPr="00701398">
        <w:t>s the set of direct effects that are possible with a bro</w:t>
      </w:r>
      <w:r>
        <w:t>ad range of energy-related investments</w:t>
      </w:r>
      <w:r w:rsidRPr="00701398">
        <w:t>/</w:t>
      </w:r>
      <w:r>
        <w:t>objective</w:t>
      </w:r>
      <w:r w:rsidRPr="00701398">
        <w:t>s.</w:t>
      </w:r>
      <w:r>
        <w:t xml:space="preserve"> The major categories of direct effects associated with energy policies/investments and their potential to initiate macroeconomic responses are described below</w:t>
      </w:r>
      <w:r w:rsidR="00BB53B3">
        <w:t>:</w:t>
      </w:r>
    </w:p>
    <w:p w:rsidR="00D907FD" w:rsidRDefault="00D907FD" w:rsidP="00D907FD"/>
    <w:p w:rsidR="004D2B60" w:rsidRDefault="00D907FD">
      <w:pPr>
        <w:pStyle w:val="ListNumber"/>
        <w:numPr>
          <w:ilvl w:val="0"/>
          <w:numId w:val="41"/>
        </w:numPr>
        <w:tabs>
          <w:tab w:val="clear" w:pos="851"/>
          <w:tab w:val="left" w:pos="720"/>
        </w:tabs>
        <w:spacing w:line="312" w:lineRule="auto"/>
      </w:pPr>
      <w:r w:rsidRPr="00BC27A1">
        <w:rPr>
          <w:u w:val="single"/>
        </w:rPr>
        <w:t>Program operations (administrative) spending</w:t>
      </w:r>
      <w:r w:rsidR="00BB53B3">
        <w:rPr>
          <w:u w:val="single"/>
        </w:rPr>
        <w:t xml:space="preserve"> </w:t>
      </w:r>
      <w:r>
        <w:t>— dollars spent in operating the state’s SEP program and paying incentives to business and household participants</w:t>
      </w:r>
    </w:p>
    <w:p w:rsidR="004D2B60" w:rsidRDefault="00D907FD">
      <w:pPr>
        <w:pStyle w:val="ListNumber"/>
        <w:numPr>
          <w:ilvl w:val="0"/>
          <w:numId w:val="41"/>
        </w:numPr>
        <w:tabs>
          <w:tab w:val="clear" w:pos="851"/>
          <w:tab w:val="left" w:pos="720"/>
        </w:tabs>
        <w:spacing w:line="312" w:lineRule="auto"/>
      </w:pPr>
      <w:r w:rsidRPr="00BC27A1">
        <w:rPr>
          <w:u w:val="single"/>
        </w:rPr>
        <w:t>Household and business savings</w:t>
      </w:r>
      <w:r w:rsidR="00BB53B3">
        <w:rPr>
          <w:u w:val="single"/>
        </w:rPr>
        <w:t xml:space="preserve"> </w:t>
      </w:r>
      <w:r>
        <w:t>— dollar savings to businesses and households (resulting from reductions in energy and electric demand), realized as a result of the SEP funded project</w:t>
      </w:r>
    </w:p>
    <w:p w:rsidR="004D2B60" w:rsidRDefault="00D907FD">
      <w:pPr>
        <w:pStyle w:val="ListNumber"/>
        <w:numPr>
          <w:ilvl w:val="0"/>
          <w:numId w:val="41"/>
        </w:numPr>
        <w:tabs>
          <w:tab w:val="clear" w:pos="851"/>
          <w:tab w:val="left" w:pos="720"/>
        </w:tabs>
        <w:spacing w:line="312" w:lineRule="auto"/>
      </w:pPr>
      <w:r w:rsidRPr="00BC27A1">
        <w:rPr>
          <w:u w:val="single"/>
        </w:rPr>
        <w:t>Household and business cost</w:t>
      </w:r>
      <w:r w:rsidR="00BB53B3">
        <w:rPr>
          <w:u w:val="single"/>
        </w:rPr>
        <w:t xml:space="preserve"> </w:t>
      </w:r>
      <w:r>
        <w:t>— additional household and business expenditures associated with the incremental cost of purchasing energy-efficient equipment/customer-sited RE systems (generally the total cost of new equipment minus incentives paid by the program and net of what would otherwise have been spent anyway). Could also include a ratepayer effect (</w:t>
      </w:r>
      <w:r>
        <w:rPr>
          <w:i/>
        </w:rPr>
        <w:t>plus</w:t>
      </w:r>
      <w:r>
        <w:t xml:space="preserve"> as in lower rates/avoided costs or </w:t>
      </w:r>
      <w:r>
        <w:rPr>
          <w:i/>
        </w:rPr>
        <w:t>minus</w:t>
      </w:r>
      <w:r>
        <w:t xml:space="preserve"> as in higher rates.)</w:t>
      </w:r>
    </w:p>
    <w:p w:rsidR="00D907FD" w:rsidRDefault="00D907FD" w:rsidP="00D907FD">
      <w:pPr>
        <w:rPr>
          <w:u w:val="single"/>
        </w:rPr>
      </w:pPr>
    </w:p>
    <w:p w:rsidR="004D2B60" w:rsidRDefault="00D907FD">
      <w:pPr>
        <w:pStyle w:val="ListParagraph"/>
        <w:numPr>
          <w:ilvl w:val="0"/>
          <w:numId w:val="41"/>
        </w:numPr>
      </w:pPr>
      <w:r w:rsidRPr="00C7201B">
        <w:rPr>
          <w:u w:val="single"/>
        </w:rPr>
        <w:t>Other spending shifts</w:t>
      </w:r>
      <w:r w:rsidR="00BA22D7">
        <w:rPr>
          <w:u w:val="single"/>
        </w:rPr>
        <w:t xml:space="preserve"> </w:t>
      </w:r>
      <w:r>
        <w:t>—</w:t>
      </w:r>
      <w:r w:rsidR="00BA22D7">
        <w:t xml:space="preserve"> </w:t>
      </w:r>
      <w:r>
        <w:t>shifts in patterns of spending and business sales among sectors of the state’s economy</w:t>
      </w:r>
      <w:r w:rsidR="00BA22D7">
        <w:t xml:space="preserve"> </w:t>
      </w:r>
      <w:r>
        <w:t>affecting the flow of dollars into, out</w:t>
      </w:r>
      <w:r w:rsidR="006A39DD">
        <w:t xml:space="preserve"> </w:t>
      </w:r>
      <w:r>
        <w:t xml:space="preserve">of, and within the state.  Included here are </w:t>
      </w:r>
      <w:r w:rsidRPr="00C7201B">
        <w:rPr>
          <w:i/>
        </w:rPr>
        <w:t>“import substitution” effects</w:t>
      </w:r>
      <w:r>
        <w:t>, new O&amp;M spending requirements for new technology facilities/systems, as well as potential contraction for the power generating sector in light of energy-efficiency project uptake.</w:t>
      </w:r>
    </w:p>
    <w:p w:rsidR="00D907FD" w:rsidRDefault="00D907FD" w:rsidP="00D907FD"/>
    <w:p w:rsidR="00D907FD" w:rsidRDefault="00D907FD" w:rsidP="00D907FD">
      <w:r>
        <w:t>The “</w:t>
      </w:r>
      <w:r>
        <w:rPr>
          <w:i/>
        </w:rPr>
        <w:t xml:space="preserve">mapping” </w:t>
      </w:r>
      <w:r w:rsidRPr="00C15C0F">
        <w:t>or translation of the above categories of direct effects</w:t>
      </w:r>
      <w:r>
        <w:t xml:space="preserve"> into the economic impact model is depicted in the upper right portion of</w:t>
      </w:r>
      <w:r w:rsidR="00C50A86">
        <w:t xml:space="preserve"> </w:t>
      </w:r>
      <w:r w:rsidR="00C36508">
        <w:fldChar w:fldCharType="begin"/>
      </w:r>
      <w:r w:rsidR="00C50A86">
        <w:instrText xml:space="preserve"> REF _Ref295819754 \h </w:instrText>
      </w:r>
      <w:r w:rsidR="00C36508">
        <w:fldChar w:fldCharType="separate"/>
      </w:r>
      <w:r w:rsidR="00E241A9">
        <w:t xml:space="preserve">Figure </w:t>
      </w:r>
      <w:r w:rsidR="00E241A9">
        <w:rPr>
          <w:noProof/>
        </w:rPr>
        <w:t>24</w:t>
      </w:r>
      <w:r w:rsidR="00C36508">
        <w:fldChar w:fldCharType="end"/>
      </w:r>
      <w:r>
        <w:t xml:space="preserve">.  This entails careful delineation of instances when a new pattern of local demands arising from some or all energy customer </w:t>
      </w:r>
      <w:r>
        <w:lastRenderedPageBreak/>
        <w:t>segments represents opportunities for greater reliance on “within region” sales, or none at all.  The latter signals a continued import requirement albeit for an energy-efficient device instead of imported coal or petroleum feed stocks. Installation and other contractor services are more likely to be locally stimulated. Net savings to participating households and businesses (after paying off equipment investment cost differentials) have a clear pathway into the economic impact model and subsequent job creation.</w:t>
      </w:r>
    </w:p>
    <w:p w:rsidR="00D907FD" w:rsidRPr="00701398" w:rsidRDefault="00D907FD" w:rsidP="00D907FD"/>
    <w:p w:rsidR="00D907FD" w:rsidRPr="009B10FF" w:rsidRDefault="00D62F56" w:rsidP="00D62F56">
      <w:pPr>
        <w:pStyle w:val="Caption"/>
      </w:pPr>
      <w:bookmarkStart w:id="233" w:name="_Ref295819754"/>
      <w:bookmarkStart w:id="234" w:name="_Toc295795107"/>
      <w:bookmarkStart w:id="235" w:name="_Toc297187553"/>
      <w:r w:rsidRPr="009B10FF">
        <w:t xml:space="preserve">Figure </w:t>
      </w:r>
      <w:r w:rsidR="00C36508" w:rsidRPr="009B10FF">
        <w:fldChar w:fldCharType="begin"/>
      </w:r>
      <w:r w:rsidR="00C27B7A" w:rsidRPr="009B10FF">
        <w:instrText xml:space="preserve"> SEQ Figure \* ARABIC </w:instrText>
      </w:r>
      <w:r w:rsidR="00C36508" w:rsidRPr="009B10FF">
        <w:fldChar w:fldCharType="separate"/>
      </w:r>
      <w:r w:rsidR="00E241A9" w:rsidRPr="009B10FF">
        <w:rPr>
          <w:noProof/>
        </w:rPr>
        <w:t>24</w:t>
      </w:r>
      <w:r w:rsidR="00C36508" w:rsidRPr="009B10FF">
        <w:fldChar w:fldCharType="end"/>
      </w:r>
      <w:bookmarkEnd w:id="233"/>
      <w:r w:rsidR="00D907FD" w:rsidRPr="009B10FF">
        <w:rPr>
          <w:b w:val="0"/>
        </w:rPr>
        <w:t xml:space="preserve">. </w:t>
      </w:r>
      <w:r w:rsidR="00D907FD" w:rsidRPr="009B10FF">
        <w:rPr>
          <w:b w:val="0"/>
          <w:bCs/>
        </w:rPr>
        <w:t>REEM Framework for Energy Impact Analysis</w:t>
      </w:r>
      <w:bookmarkEnd w:id="234"/>
      <w:bookmarkEnd w:id="235"/>
    </w:p>
    <w:p w:rsidR="00D907FD" w:rsidRPr="009B10FF" w:rsidRDefault="00D907FD" w:rsidP="00D907FD">
      <w:pPr>
        <w:spacing w:line="240" w:lineRule="auto"/>
        <w:jc w:val="center"/>
      </w:pPr>
      <w:r w:rsidRPr="009B10FF">
        <w:rPr>
          <w:b/>
          <w:bCs/>
          <w:u w:val="single"/>
        </w:rPr>
        <w:t>[</w:t>
      </w:r>
      <w:r w:rsidRPr="009B10FF">
        <w:rPr>
          <w:b/>
          <w:bCs/>
        </w:rPr>
        <w:t xml:space="preserve"> </w:t>
      </w:r>
      <w:r w:rsidRPr="009B10FF">
        <w:rPr>
          <w:b/>
          <w:bCs/>
          <w:u w:val="single"/>
        </w:rPr>
        <w:t>R</w:t>
      </w:r>
      <w:r w:rsidRPr="009B10FF">
        <w:rPr>
          <w:b/>
          <w:bCs/>
        </w:rPr>
        <w:t xml:space="preserve">enewable </w:t>
      </w:r>
      <w:r w:rsidRPr="009B10FF">
        <w:rPr>
          <w:b/>
          <w:bCs/>
          <w:u w:val="single"/>
        </w:rPr>
        <w:t>E</w:t>
      </w:r>
      <w:r w:rsidRPr="009B10FF">
        <w:rPr>
          <w:b/>
          <w:bCs/>
        </w:rPr>
        <w:t xml:space="preserve">nergy </w:t>
      </w:r>
      <w:r w:rsidRPr="009B10FF">
        <w:rPr>
          <w:b/>
          <w:bCs/>
          <w:u w:val="single"/>
        </w:rPr>
        <w:t>E</w:t>
      </w:r>
      <w:r w:rsidRPr="009B10FF">
        <w:rPr>
          <w:b/>
          <w:bCs/>
        </w:rPr>
        <w:t xml:space="preserve">fficiency </w:t>
      </w:r>
      <w:r w:rsidRPr="009B10FF">
        <w:rPr>
          <w:b/>
          <w:bCs/>
          <w:u w:val="single"/>
        </w:rPr>
        <w:t>M</w:t>
      </w:r>
      <w:r w:rsidRPr="009B10FF">
        <w:rPr>
          <w:b/>
          <w:bCs/>
        </w:rPr>
        <w:t>apping ]</w:t>
      </w:r>
      <w:r w:rsidRPr="009B10FF">
        <w:rPr>
          <w:b/>
          <w:bCs/>
        </w:rPr>
        <w:br/>
      </w:r>
      <w:r w:rsidRPr="009B10FF">
        <w:t>©2005-2011 Economic Development Research Group, Inc.</w:t>
      </w:r>
    </w:p>
    <w:p w:rsidR="00D907FD" w:rsidRPr="00701398" w:rsidRDefault="006900E8" w:rsidP="00D907FD">
      <w:pPr>
        <w:spacing w:line="240" w:lineRule="auto"/>
        <w:jc w:val="center"/>
        <w:rPr>
          <w:highlight w:val="lightGray"/>
        </w:rPr>
      </w:pPr>
      <w:r>
        <w:rPr>
          <w:noProof/>
        </w:rPr>
        <w:drawing>
          <wp:inline distT="0" distB="0" distL="0" distR="0">
            <wp:extent cx="5000625" cy="5143500"/>
            <wp:effectExtent l="19050" t="0" r="9525" b="0"/>
            <wp:docPr id="8" name="Picture 1" descr="http://www.edrgroup.com/images/stories/picture%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rgroup.com/images/stories/picture%205.jpg"/>
                    <pic:cNvPicPr>
                      <a:picLocks noChangeAspect="1" noChangeArrowheads="1"/>
                    </pic:cNvPicPr>
                  </pic:nvPicPr>
                  <pic:blipFill>
                    <a:blip r:embed="rId36" cstate="print"/>
                    <a:srcRect/>
                    <a:stretch>
                      <a:fillRect/>
                    </a:stretch>
                  </pic:blipFill>
                  <pic:spPr bwMode="auto">
                    <a:xfrm>
                      <a:off x="0" y="0"/>
                      <a:ext cx="5000625" cy="5143500"/>
                    </a:xfrm>
                    <a:prstGeom prst="rect">
                      <a:avLst/>
                    </a:prstGeom>
                    <a:noFill/>
                    <a:ln w="9525">
                      <a:noFill/>
                      <a:miter lim="800000"/>
                      <a:headEnd/>
                      <a:tailEnd/>
                    </a:ln>
                  </pic:spPr>
                </pic:pic>
              </a:graphicData>
            </a:graphic>
          </wp:inline>
        </w:drawing>
      </w:r>
    </w:p>
    <w:p w:rsidR="00D907FD" w:rsidRDefault="00D907FD" w:rsidP="00D907FD">
      <w:pPr>
        <w:spacing w:line="240" w:lineRule="auto"/>
        <w:rPr>
          <w:b/>
          <w:sz w:val="26"/>
          <w:szCs w:val="26"/>
          <w:highlight w:val="lightGray"/>
        </w:rPr>
      </w:pPr>
      <w:r>
        <w:rPr>
          <w:b/>
          <w:sz w:val="26"/>
          <w:szCs w:val="26"/>
          <w:highlight w:val="lightGray"/>
        </w:rPr>
        <w:br w:type="page"/>
      </w:r>
    </w:p>
    <w:p w:rsidR="00D907FD" w:rsidRDefault="00D907FD" w:rsidP="00D907FD">
      <w:pPr>
        <w:pStyle w:val="Heading3"/>
      </w:pPr>
      <w:bookmarkStart w:id="236" w:name="_Toc295816892"/>
      <w:bookmarkStart w:id="237" w:name="_Toc297187522"/>
      <w:r>
        <w:lastRenderedPageBreak/>
        <w:t>Presentation of Job Impacts</w:t>
      </w:r>
      <w:bookmarkEnd w:id="236"/>
      <w:bookmarkEnd w:id="237"/>
    </w:p>
    <w:p w:rsidR="00D907FD" w:rsidRDefault="00D907FD" w:rsidP="00D907FD">
      <w:r>
        <w:t>The key outputs of the macroeconomic modeling exercise will be presented to show the state-level job impact process at the BPAC or PA level.  From the model’s outputs, the KEMA team will be able to do the following:</w:t>
      </w:r>
    </w:p>
    <w:p w:rsidR="00D907FD" w:rsidRDefault="00D907FD" w:rsidP="00D907FD"/>
    <w:p w:rsidR="004D2B60" w:rsidRDefault="00D907FD">
      <w:pPr>
        <w:pStyle w:val="ListParagraph"/>
        <w:numPr>
          <w:ilvl w:val="0"/>
          <w:numId w:val="42"/>
        </w:numPr>
        <w:ind w:left="720"/>
      </w:pPr>
      <w:r>
        <w:t xml:space="preserve">Distinguish the </w:t>
      </w:r>
      <w:r>
        <w:rPr>
          <w:i/>
        </w:rPr>
        <w:t>time-phase</w:t>
      </w:r>
      <w:r>
        <w:t xml:space="preserve"> of impacts, e.g. short-term activities, long-term persistent changes</w:t>
      </w:r>
      <w:r w:rsidR="00D9585D">
        <w:t>,</w:t>
      </w:r>
    </w:p>
    <w:p w:rsidR="004D2B60" w:rsidRDefault="00D907FD">
      <w:pPr>
        <w:pStyle w:val="ListParagraph"/>
        <w:numPr>
          <w:ilvl w:val="0"/>
          <w:numId w:val="42"/>
        </w:numPr>
        <w:ind w:left="720"/>
      </w:pPr>
      <w:r>
        <w:t xml:space="preserve">Distinguish the </w:t>
      </w:r>
      <w:r>
        <w:rPr>
          <w:i/>
        </w:rPr>
        <w:t>direct</w:t>
      </w:r>
      <w:r>
        <w:t xml:space="preserve"> jobs from the </w:t>
      </w:r>
      <w:r>
        <w:rPr>
          <w:i/>
        </w:rPr>
        <w:t>indirect</w:t>
      </w:r>
      <w:r>
        <w:t xml:space="preserve"> and </w:t>
      </w:r>
      <w:r>
        <w:rPr>
          <w:i/>
        </w:rPr>
        <w:t>induced</w:t>
      </w:r>
      <w:r>
        <w:t xml:space="preserve"> job impacts</w:t>
      </w:r>
      <w:r w:rsidR="00D9585D">
        <w:t>,</w:t>
      </w:r>
    </w:p>
    <w:p w:rsidR="004D2B60" w:rsidRDefault="00D907FD">
      <w:pPr>
        <w:pStyle w:val="ListParagraph"/>
        <w:numPr>
          <w:ilvl w:val="0"/>
          <w:numId w:val="42"/>
        </w:numPr>
        <w:ind w:left="720"/>
      </w:pPr>
      <w:r>
        <w:t>Use the results from attribution analyses by BPAC above to estimate the attributable job impacts associated with total project investment/implementation</w:t>
      </w:r>
      <w:r w:rsidR="00D9585D">
        <w:t>,</w:t>
      </w:r>
    </w:p>
    <w:p w:rsidR="004D2B60" w:rsidRDefault="00D907FD">
      <w:pPr>
        <w:pStyle w:val="ListParagraph"/>
        <w:numPr>
          <w:ilvl w:val="0"/>
          <w:numId w:val="42"/>
        </w:numPr>
        <w:ind w:left="720"/>
      </w:pPr>
      <w:r>
        <w:t>Perform aggregations to harness BPAC/ state-level/national level job impacts from SEP projects by each program year to be evaluated.</w:t>
      </w:r>
    </w:p>
    <w:p w:rsidR="007A46B8" w:rsidRDefault="007A46B8" w:rsidP="00963854">
      <w:pPr>
        <w:pStyle w:val="ParaText"/>
      </w:pPr>
    </w:p>
    <w:p w:rsidR="007A46B8" w:rsidRDefault="007A46B8">
      <w:pPr>
        <w:spacing w:line="240" w:lineRule="auto"/>
        <w:rPr>
          <w:b/>
          <w:kern w:val="28"/>
          <w:sz w:val="34"/>
          <w:szCs w:val="34"/>
        </w:rPr>
      </w:pPr>
    </w:p>
    <w:p w:rsidR="00F556B1" w:rsidRDefault="00F556B1" w:rsidP="00963854">
      <w:pPr>
        <w:pStyle w:val="Heading1"/>
        <w:sectPr w:rsidR="00F556B1" w:rsidSect="000D6A08">
          <w:pgSz w:w="12240" w:h="15840" w:code="1"/>
          <w:pgMar w:top="1728" w:right="1440" w:bottom="1728" w:left="1440" w:header="648" w:footer="619" w:gutter="0"/>
          <w:cols w:space="720"/>
          <w:docGrid w:linePitch="299"/>
        </w:sectPr>
      </w:pPr>
    </w:p>
    <w:p w:rsidR="007A46B8" w:rsidRDefault="007A46B8" w:rsidP="00963854">
      <w:pPr>
        <w:pStyle w:val="Heading1"/>
      </w:pPr>
      <w:bookmarkStart w:id="238" w:name="_Toc295816893"/>
      <w:bookmarkStart w:id="239" w:name="_Toc297187523"/>
      <w:r>
        <w:lastRenderedPageBreak/>
        <w:t>Benefit-Cost Analysis</w:t>
      </w:r>
      <w:bookmarkEnd w:id="238"/>
      <w:bookmarkEnd w:id="239"/>
      <w:r>
        <w:t xml:space="preserve"> </w:t>
      </w:r>
    </w:p>
    <w:p w:rsidR="004F15B8" w:rsidRDefault="004F15B8" w:rsidP="004F15B8">
      <w:pPr>
        <w:pStyle w:val="Heading2"/>
      </w:pPr>
      <w:bookmarkStart w:id="240" w:name="_Toc295816894"/>
      <w:bookmarkStart w:id="241" w:name="_Toc297187524"/>
      <w:r>
        <w:t>Types of Benefit-Cost Metrics</w:t>
      </w:r>
      <w:bookmarkEnd w:id="240"/>
      <w:bookmarkEnd w:id="241"/>
    </w:p>
    <w:p w:rsidR="004F15B8" w:rsidRDefault="004F15B8" w:rsidP="004F15B8">
      <w:pPr>
        <w:pStyle w:val="Default"/>
        <w:spacing w:line="312" w:lineRule="auto"/>
        <w:rPr>
          <w:rFonts w:ascii="Arial" w:hAnsi="Arial" w:cs="Arial"/>
          <w:sz w:val="22"/>
          <w:szCs w:val="22"/>
        </w:rPr>
      </w:pPr>
      <w:r w:rsidRPr="00D770F8">
        <w:rPr>
          <w:rFonts w:ascii="Arial" w:hAnsi="Arial" w:cs="Arial"/>
          <w:sz w:val="22"/>
          <w:szCs w:val="22"/>
        </w:rPr>
        <w:t>The primary benefit/cost analysis will be the SEP RAC test</w:t>
      </w:r>
      <w:r>
        <w:rPr>
          <w:rFonts w:ascii="Arial" w:hAnsi="Arial" w:cs="Arial"/>
          <w:sz w:val="22"/>
          <w:szCs w:val="22"/>
        </w:rPr>
        <w:t xml:space="preserve">.  This test calculates the lifetime source Btu saved per thousand dollars of SEP Recovery Act funding.  This ratio is compared with the threshold of 10 million lifetime source Btu per $1,000 of SEP funding.   This threshold is the minimum level of energy savings each state’s </w:t>
      </w:r>
      <w:r w:rsidRPr="00B74508">
        <w:rPr>
          <w:rFonts w:ascii="Arial" w:hAnsi="Arial" w:cs="Arial"/>
          <w:sz w:val="22"/>
          <w:szCs w:val="22"/>
        </w:rPr>
        <w:t>ARRA-funded SEP portfolio is required to target</w:t>
      </w:r>
      <w:r>
        <w:rPr>
          <w:rFonts w:ascii="Arial" w:hAnsi="Arial" w:cs="Arial"/>
          <w:sz w:val="22"/>
          <w:szCs w:val="22"/>
        </w:rPr>
        <w:t xml:space="preserve"> in its application</w:t>
      </w:r>
      <w:r w:rsidRPr="00B74508">
        <w:rPr>
          <w:rFonts w:ascii="Arial" w:hAnsi="Arial" w:cs="Arial"/>
          <w:sz w:val="22"/>
          <w:szCs w:val="22"/>
        </w:rPr>
        <w:t xml:space="preserve">.  </w:t>
      </w:r>
      <w:r>
        <w:rPr>
          <w:rFonts w:ascii="Arial" w:hAnsi="Arial" w:cs="Arial"/>
          <w:sz w:val="22"/>
          <w:szCs w:val="22"/>
        </w:rPr>
        <w:t>Moreover, guidance provided in the Funding Opportunity Announcement emphasizes that all ARRA-funded activities should ultimately meet this test over the life of the program.</w:t>
      </w:r>
      <w:r w:rsidRPr="00F541F7">
        <w:rPr>
          <w:rStyle w:val="FootnoteReference"/>
          <w:rFonts w:ascii="Arial" w:hAnsi="Arial" w:cs="Arial"/>
          <w:sz w:val="22"/>
          <w:szCs w:val="22"/>
        </w:rPr>
        <w:t xml:space="preserve"> </w:t>
      </w:r>
      <w:r>
        <w:rPr>
          <w:rStyle w:val="FootnoteReference"/>
          <w:rFonts w:ascii="Arial" w:hAnsi="Arial" w:cs="Arial"/>
          <w:sz w:val="22"/>
          <w:szCs w:val="22"/>
        </w:rPr>
        <w:footnoteReference w:id="35"/>
      </w:r>
    </w:p>
    <w:p w:rsidR="004F15B8" w:rsidRDefault="004F15B8" w:rsidP="004F15B8">
      <w:pPr>
        <w:pStyle w:val="Default"/>
        <w:spacing w:line="312" w:lineRule="auto"/>
        <w:rPr>
          <w:rFonts w:ascii="Arial" w:hAnsi="Arial" w:cs="Arial"/>
          <w:sz w:val="22"/>
          <w:szCs w:val="22"/>
        </w:rPr>
      </w:pPr>
    </w:p>
    <w:p w:rsidR="004F15B8" w:rsidRDefault="004F15B8" w:rsidP="004F15B8">
      <w:pPr>
        <w:pStyle w:val="Default"/>
        <w:spacing w:after="240" w:line="312" w:lineRule="auto"/>
        <w:rPr>
          <w:rFonts w:ascii="Arial" w:hAnsi="Arial" w:cs="Arial"/>
          <w:sz w:val="22"/>
          <w:szCs w:val="22"/>
        </w:rPr>
      </w:pPr>
      <w:r>
        <w:rPr>
          <w:rFonts w:ascii="Arial" w:hAnsi="Arial" w:cs="Arial"/>
          <w:sz w:val="22"/>
          <w:szCs w:val="22"/>
        </w:rPr>
        <w:t>Additional possible cost metrics suggested in the RFP for this study include</w:t>
      </w:r>
      <w:r w:rsidR="006A39DD">
        <w:rPr>
          <w:rFonts w:ascii="Arial" w:hAnsi="Arial" w:cs="Arial"/>
          <w:sz w:val="22"/>
          <w:szCs w:val="22"/>
        </w:rPr>
        <w:t>:</w:t>
      </w:r>
    </w:p>
    <w:p w:rsidR="004D2B60" w:rsidRDefault="004F15B8">
      <w:pPr>
        <w:pStyle w:val="Default"/>
        <w:numPr>
          <w:ilvl w:val="0"/>
          <w:numId w:val="55"/>
        </w:numPr>
        <w:spacing w:line="312" w:lineRule="auto"/>
        <w:rPr>
          <w:rFonts w:ascii="Arial" w:hAnsi="Arial" w:cs="Arial"/>
          <w:sz w:val="22"/>
          <w:szCs w:val="22"/>
        </w:rPr>
      </w:pPr>
      <w:r w:rsidRPr="008208AC">
        <w:rPr>
          <w:rFonts w:ascii="Arial" w:hAnsi="Arial" w:cs="Arial"/>
          <w:sz w:val="22"/>
          <w:szCs w:val="22"/>
        </w:rPr>
        <w:t>All energy cost savings reported in dollars and as a percentage</w:t>
      </w:r>
      <w:r w:rsidR="006A39DD">
        <w:rPr>
          <w:rFonts w:ascii="Arial" w:hAnsi="Arial" w:cs="Arial"/>
          <w:sz w:val="22"/>
          <w:szCs w:val="22"/>
        </w:rPr>
        <w:t xml:space="preserve"> of pre-treatment energy costs.</w:t>
      </w:r>
    </w:p>
    <w:p w:rsidR="004D2B60" w:rsidRDefault="004F15B8">
      <w:pPr>
        <w:pStyle w:val="Default"/>
        <w:numPr>
          <w:ilvl w:val="0"/>
          <w:numId w:val="55"/>
        </w:numPr>
        <w:spacing w:line="312" w:lineRule="auto"/>
        <w:rPr>
          <w:rFonts w:ascii="Arial" w:hAnsi="Arial" w:cs="Arial"/>
          <w:sz w:val="22"/>
          <w:szCs w:val="22"/>
        </w:rPr>
      </w:pPr>
      <w:r w:rsidRPr="008208AC">
        <w:rPr>
          <w:rFonts w:ascii="Arial" w:hAnsi="Arial" w:cs="Arial"/>
          <w:sz w:val="22"/>
          <w:szCs w:val="22"/>
        </w:rPr>
        <w:t>Benefit/cost ratios reported as the net present value of cost savings as a proportion</w:t>
      </w:r>
      <w:r w:rsidR="006A39DD">
        <w:rPr>
          <w:rFonts w:ascii="Arial" w:hAnsi="Arial" w:cs="Arial"/>
          <w:sz w:val="22"/>
          <w:szCs w:val="22"/>
        </w:rPr>
        <w:t xml:space="preserve"> of total program expenditures.</w:t>
      </w:r>
    </w:p>
    <w:p w:rsidR="004F15B8" w:rsidRDefault="004F15B8" w:rsidP="004F15B8">
      <w:pPr>
        <w:pStyle w:val="Default"/>
        <w:spacing w:line="312" w:lineRule="auto"/>
        <w:ind w:left="720"/>
        <w:rPr>
          <w:rFonts w:ascii="Arial" w:hAnsi="Arial" w:cs="Arial"/>
          <w:sz w:val="22"/>
          <w:szCs w:val="22"/>
        </w:rPr>
      </w:pPr>
    </w:p>
    <w:p w:rsidR="004F15B8" w:rsidRDefault="004F15B8" w:rsidP="004F15B8">
      <w:pPr>
        <w:pStyle w:val="Default"/>
        <w:spacing w:line="312" w:lineRule="auto"/>
        <w:rPr>
          <w:rFonts w:ascii="Arial" w:hAnsi="Arial" w:cs="Arial"/>
          <w:sz w:val="22"/>
          <w:szCs w:val="22"/>
        </w:rPr>
      </w:pPr>
      <w:r>
        <w:rPr>
          <w:rFonts w:ascii="Arial" w:hAnsi="Arial" w:cs="Arial"/>
          <w:sz w:val="22"/>
          <w:szCs w:val="22"/>
        </w:rPr>
        <w:t>However, t</w:t>
      </w:r>
      <w:r w:rsidRPr="00B74508">
        <w:rPr>
          <w:rFonts w:ascii="Arial" w:hAnsi="Arial" w:cs="Arial"/>
          <w:sz w:val="22"/>
          <w:szCs w:val="22"/>
        </w:rPr>
        <w:t>he SEP guidance notes that</w:t>
      </w:r>
      <w:r>
        <w:rPr>
          <w:rFonts w:ascii="Arial" w:hAnsi="Arial" w:cs="Arial"/>
          <w:sz w:val="22"/>
          <w:szCs w:val="22"/>
        </w:rPr>
        <w:t>,</w:t>
      </w:r>
      <w:r w:rsidRPr="00B74508">
        <w:rPr>
          <w:rFonts w:ascii="Arial" w:hAnsi="Arial" w:cs="Arial"/>
          <w:sz w:val="22"/>
          <w:szCs w:val="22"/>
        </w:rPr>
        <w:t xml:space="preserve"> “</w:t>
      </w:r>
      <w:r>
        <w:rPr>
          <w:rFonts w:ascii="Arial" w:hAnsi="Arial" w:cs="Arial"/>
          <w:sz w:val="22"/>
          <w:szCs w:val="22"/>
        </w:rPr>
        <w:t>t</w:t>
      </w:r>
      <w:r w:rsidRPr="00D770F8">
        <w:rPr>
          <w:rFonts w:ascii="Arial" w:hAnsi="Arial" w:cs="Arial"/>
          <w:sz w:val="22"/>
          <w:szCs w:val="22"/>
        </w:rPr>
        <w:t>he cost effectiveness test normally required within state regulatory environments that are focused on least cost net present value energy supplies do not apply to the SEP Recovery Act projects.</w:t>
      </w:r>
      <w:r>
        <w:rPr>
          <w:rFonts w:ascii="Arial" w:hAnsi="Arial" w:cs="Arial"/>
          <w:sz w:val="22"/>
          <w:szCs w:val="22"/>
        </w:rPr>
        <w:t>”</w:t>
      </w:r>
      <w:r w:rsidRPr="00B74508">
        <w:rPr>
          <w:rFonts w:ascii="Arial" w:hAnsi="Arial" w:cs="Arial"/>
          <w:sz w:val="22"/>
          <w:szCs w:val="22"/>
        </w:rPr>
        <w:t xml:space="preserve"> </w:t>
      </w:r>
      <w:r>
        <w:rPr>
          <w:rFonts w:ascii="Arial" w:hAnsi="Arial" w:cs="Arial"/>
          <w:sz w:val="22"/>
          <w:szCs w:val="22"/>
        </w:rPr>
        <w:t xml:space="preserve"> Thus, tests commonly performed in the context of programs funded through utility rates will not be calculated.  These tests include the Utility (or Program Administrator) Test, the Participant Test, the Total Resource Cost Test, and the Societal Test.</w:t>
      </w:r>
    </w:p>
    <w:p w:rsidR="004F15B8" w:rsidRDefault="004F15B8" w:rsidP="004F15B8">
      <w:pPr>
        <w:pStyle w:val="Default"/>
        <w:spacing w:line="312" w:lineRule="auto"/>
        <w:rPr>
          <w:rFonts w:ascii="Arial" w:hAnsi="Arial" w:cs="Arial"/>
          <w:sz w:val="22"/>
          <w:szCs w:val="22"/>
        </w:rPr>
      </w:pPr>
    </w:p>
    <w:p w:rsidR="004F15B8" w:rsidRDefault="004F15B8" w:rsidP="004F15B8">
      <w:pPr>
        <w:pStyle w:val="Default"/>
        <w:spacing w:line="312" w:lineRule="auto"/>
        <w:rPr>
          <w:rFonts w:ascii="Arial" w:hAnsi="Arial" w:cs="Arial"/>
          <w:sz w:val="22"/>
          <w:szCs w:val="22"/>
        </w:rPr>
      </w:pPr>
      <w:r w:rsidRPr="003E0D2B">
        <w:rPr>
          <w:rFonts w:ascii="Arial" w:hAnsi="Arial" w:cs="Arial"/>
          <w:sz w:val="22"/>
          <w:szCs w:val="22"/>
        </w:rPr>
        <w:t>The Peer Review Panel has recommended that this study</w:t>
      </w:r>
      <w:r w:rsidRPr="00B14577">
        <w:rPr>
          <w:rFonts w:ascii="Arial" w:hAnsi="Arial" w:cs="Arial"/>
          <w:sz w:val="22"/>
          <w:szCs w:val="22"/>
        </w:rPr>
        <w:t xml:space="preserve"> not conduct cost-effectiveness tests other than the RAC.  “Given the limited funding available for evaluation and the needs identified earlier, and the complexity of developing cost-effectiveness definitions, collecting data and capturing all systems effects, the Panel believes that this would detract from the rigor needed to identify more critical outcomes resulting from SEP funding.”  </w:t>
      </w:r>
      <w:r>
        <w:rPr>
          <w:rFonts w:ascii="Arial" w:hAnsi="Arial" w:cs="Arial"/>
          <w:sz w:val="22"/>
          <w:szCs w:val="22"/>
        </w:rPr>
        <w:t xml:space="preserve"> At the same time, the Department </w:t>
      </w:r>
      <w:r>
        <w:rPr>
          <w:rFonts w:ascii="Arial" w:hAnsi="Arial" w:cs="Arial"/>
          <w:sz w:val="22"/>
          <w:szCs w:val="22"/>
        </w:rPr>
        <w:lastRenderedPageBreak/>
        <w:t xml:space="preserve">of Energy has indicated a desire for a basic comparison of program benefits obtained with program costs,  </w:t>
      </w:r>
    </w:p>
    <w:p w:rsidR="004F15B8" w:rsidRDefault="004F15B8" w:rsidP="004F15B8">
      <w:pPr>
        <w:pStyle w:val="Default"/>
        <w:spacing w:line="312" w:lineRule="auto"/>
        <w:rPr>
          <w:rFonts w:ascii="Arial" w:hAnsi="Arial" w:cs="Arial"/>
          <w:sz w:val="22"/>
          <w:szCs w:val="22"/>
        </w:rPr>
      </w:pPr>
    </w:p>
    <w:p w:rsidR="004F15B8" w:rsidRDefault="004F15B8" w:rsidP="004F15B8">
      <w:pPr>
        <w:pStyle w:val="Default"/>
        <w:spacing w:line="312" w:lineRule="auto"/>
        <w:rPr>
          <w:rFonts w:ascii="Arial" w:hAnsi="Arial" w:cs="Arial"/>
          <w:sz w:val="22"/>
          <w:szCs w:val="22"/>
        </w:rPr>
      </w:pPr>
      <w:r>
        <w:rPr>
          <w:rFonts w:ascii="Arial" w:hAnsi="Arial" w:cs="Arial"/>
          <w:sz w:val="22"/>
          <w:szCs w:val="22"/>
        </w:rPr>
        <w:t>In light of this guidance, we plan to calculate only two indicators of cost-effectiveness:</w:t>
      </w:r>
    </w:p>
    <w:p w:rsidR="004D2B60" w:rsidRDefault="004F15B8">
      <w:pPr>
        <w:pStyle w:val="Default"/>
        <w:numPr>
          <w:ilvl w:val="0"/>
          <w:numId w:val="86"/>
        </w:numPr>
        <w:spacing w:line="312" w:lineRule="auto"/>
        <w:rPr>
          <w:rFonts w:ascii="Arial" w:hAnsi="Arial" w:cs="Arial"/>
          <w:sz w:val="22"/>
          <w:szCs w:val="22"/>
        </w:rPr>
      </w:pPr>
      <w:r>
        <w:rPr>
          <w:rFonts w:ascii="Arial" w:hAnsi="Arial" w:cs="Arial"/>
          <w:sz w:val="22"/>
          <w:szCs w:val="22"/>
        </w:rPr>
        <w:t>The RAC test; and,</w:t>
      </w:r>
    </w:p>
    <w:p w:rsidR="004D2B60" w:rsidRDefault="004F15B8">
      <w:pPr>
        <w:pStyle w:val="Default"/>
        <w:numPr>
          <w:ilvl w:val="0"/>
          <w:numId w:val="86"/>
        </w:numPr>
        <w:spacing w:line="312" w:lineRule="auto"/>
        <w:rPr>
          <w:rFonts w:ascii="Arial" w:hAnsi="Arial" w:cs="Arial"/>
          <w:sz w:val="22"/>
          <w:szCs w:val="22"/>
        </w:rPr>
      </w:pPr>
      <w:r>
        <w:rPr>
          <w:rFonts w:ascii="Arial" w:hAnsi="Arial" w:cs="Arial"/>
          <w:sz w:val="22"/>
          <w:szCs w:val="22"/>
        </w:rPr>
        <w:t>A basic benefit/cost ratio for each program period.</w:t>
      </w:r>
    </w:p>
    <w:p w:rsidR="004F15B8" w:rsidRDefault="004F15B8" w:rsidP="004F15B8"/>
    <w:p w:rsidR="004F15B8" w:rsidRDefault="004F15B8" w:rsidP="004F15B8">
      <w:r>
        <w:t>We will calculate these indicators at the national level for both the 2008 and ARRA portfolios of programmatic activities.</w:t>
      </w:r>
    </w:p>
    <w:p w:rsidR="002D52B0" w:rsidRDefault="002D52B0" w:rsidP="004F15B8"/>
    <w:p w:rsidR="004F15B8" w:rsidRDefault="004F15B8" w:rsidP="004F15B8">
      <w:pPr>
        <w:pStyle w:val="Default"/>
        <w:spacing w:line="312" w:lineRule="auto"/>
        <w:rPr>
          <w:rFonts w:ascii="Arial" w:hAnsi="Arial" w:cs="Arial"/>
          <w:sz w:val="22"/>
          <w:szCs w:val="22"/>
        </w:rPr>
      </w:pPr>
      <w:r>
        <w:rPr>
          <w:rFonts w:ascii="Arial" w:hAnsi="Arial" w:cs="Arial"/>
          <w:sz w:val="22"/>
          <w:szCs w:val="22"/>
        </w:rPr>
        <w:t>We will not calculate cost savings as a percent of pre-treatment energy costs.  We do not expect to have good access to pre-treatment energy costs.  Developing estimates of these quantities would require study resources that can be put to other uses.</w:t>
      </w:r>
    </w:p>
    <w:p w:rsidR="004F15B8" w:rsidRDefault="004F15B8" w:rsidP="004F15B8">
      <w:pPr>
        <w:pStyle w:val="Default"/>
        <w:spacing w:line="312" w:lineRule="auto"/>
        <w:rPr>
          <w:rFonts w:ascii="Arial" w:hAnsi="Arial" w:cs="Arial"/>
          <w:sz w:val="22"/>
          <w:szCs w:val="22"/>
        </w:rPr>
      </w:pPr>
    </w:p>
    <w:p w:rsidR="004F15B8" w:rsidRDefault="004F15B8" w:rsidP="004F15B8">
      <w:pPr>
        <w:pStyle w:val="Default"/>
        <w:spacing w:line="312" w:lineRule="auto"/>
        <w:rPr>
          <w:rFonts w:ascii="Arial" w:hAnsi="Arial" w:cs="Arial"/>
          <w:sz w:val="22"/>
          <w:szCs w:val="22"/>
        </w:rPr>
      </w:pPr>
      <w:r>
        <w:rPr>
          <w:rFonts w:ascii="Arial" w:hAnsi="Arial" w:cs="Arial"/>
          <w:sz w:val="22"/>
          <w:szCs w:val="22"/>
        </w:rPr>
        <w:t>We also will not attempt to produce a standard efficiency program cost-effectiveness test such as the Participant Test, Total Resource Cost Test, or Societal Test.  One reason is the lack of applicability of such tests to SEP, as indicated above.  Another reason is the challenge of obtaining comprehensive cost data, including customer expenditures, incremental equipment costs, as well as funding amounts from other sources.  All these elements would be required to implement such tests.</w:t>
      </w:r>
    </w:p>
    <w:p w:rsidR="004F15B8" w:rsidRDefault="004F15B8" w:rsidP="004F15B8">
      <w:pPr>
        <w:pStyle w:val="Default"/>
        <w:spacing w:line="312" w:lineRule="auto"/>
        <w:rPr>
          <w:rFonts w:ascii="Arial" w:hAnsi="Arial" w:cs="Arial"/>
          <w:sz w:val="22"/>
          <w:szCs w:val="22"/>
        </w:rPr>
      </w:pPr>
    </w:p>
    <w:p w:rsidR="004F15B8" w:rsidRDefault="004F15B8" w:rsidP="004F15B8">
      <w:pPr>
        <w:pStyle w:val="Default"/>
        <w:spacing w:line="312" w:lineRule="auto"/>
        <w:rPr>
          <w:rFonts w:ascii="Arial" w:hAnsi="Arial" w:cs="Arial"/>
          <w:sz w:val="22"/>
          <w:szCs w:val="22"/>
        </w:rPr>
      </w:pPr>
      <w:r>
        <w:rPr>
          <w:rFonts w:ascii="Arial" w:hAnsi="Arial" w:cs="Arial"/>
          <w:sz w:val="22"/>
          <w:szCs w:val="22"/>
        </w:rPr>
        <w:t xml:space="preserve">Instead, our proposed benefit/cost ratio will compare the customer value </w:t>
      </w:r>
      <w:r w:rsidR="00E0472B">
        <w:rPr>
          <w:rFonts w:ascii="Arial" w:hAnsi="Arial" w:cs="Arial"/>
          <w:sz w:val="22"/>
          <w:szCs w:val="22"/>
        </w:rPr>
        <w:t>(</w:t>
      </w:r>
      <w:r w:rsidR="00AE5DA6">
        <w:rPr>
          <w:rFonts w:ascii="Arial" w:hAnsi="Arial" w:cs="Arial"/>
          <w:sz w:val="22"/>
          <w:szCs w:val="22"/>
        </w:rPr>
        <w:t xml:space="preserve">full </w:t>
      </w:r>
      <w:r w:rsidR="00E0472B">
        <w:rPr>
          <w:rFonts w:ascii="Arial" w:hAnsi="Arial" w:cs="Arial"/>
          <w:sz w:val="22"/>
          <w:szCs w:val="22"/>
        </w:rPr>
        <w:t xml:space="preserve">costs paid by consumers) </w:t>
      </w:r>
      <w:r>
        <w:rPr>
          <w:rFonts w:ascii="Arial" w:hAnsi="Arial" w:cs="Arial"/>
          <w:sz w:val="22"/>
          <w:szCs w:val="22"/>
        </w:rPr>
        <w:t xml:space="preserve">of energy savings attributable to SEP with the total SEP spending for each study period.  This ratio is not directly comparable to conventional efficiency program benefit/cost tests.  The proposed ratio compares the value of all realized benefits </w:t>
      </w:r>
      <w:r w:rsidR="002D52B0">
        <w:rPr>
          <w:rFonts w:ascii="Arial" w:hAnsi="Arial" w:cs="Arial"/>
          <w:sz w:val="22"/>
          <w:szCs w:val="22"/>
        </w:rPr>
        <w:t xml:space="preserve">that are attributable to SEP </w:t>
      </w:r>
      <w:r>
        <w:rPr>
          <w:rFonts w:ascii="Arial" w:hAnsi="Arial" w:cs="Arial"/>
          <w:sz w:val="22"/>
          <w:szCs w:val="22"/>
        </w:rPr>
        <w:t>with the SEP spending only, and does not take into account spending from leveraged funds or by the customer or recipient agency.  The ratio will compare the dollar value of all savings induced by SEP with the SEP program costs.  The published report will include a discussion of the rationale for presenting this ratio, and its lack of comparability to other common benefit/cost ratios.</w:t>
      </w:r>
    </w:p>
    <w:p w:rsidR="004F15B8" w:rsidRDefault="004F15B8" w:rsidP="004F15B8">
      <w:pPr>
        <w:pStyle w:val="Default"/>
        <w:spacing w:line="312" w:lineRule="auto"/>
        <w:rPr>
          <w:rFonts w:ascii="Arial" w:hAnsi="Arial" w:cs="Arial"/>
          <w:sz w:val="22"/>
          <w:szCs w:val="22"/>
        </w:rPr>
      </w:pPr>
    </w:p>
    <w:p w:rsidR="004F15B8" w:rsidRDefault="004F15B8" w:rsidP="004F15B8">
      <w:pPr>
        <w:pStyle w:val="Default"/>
        <w:spacing w:line="312" w:lineRule="auto"/>
        <w:rPr>
          <w:rFonts w:ascii="Arial" w:hAnsi="Arial" w:cs="Arial"/>
          <w:color w:val="333333"/>
        </w:rPr>
      </w:pPr>
    </w:p>
    <w:p w:rsidR="004F15B8" w:rsidRDefault="004F15B8" w:rsidP="004F15B8">
      <w:pPr>
        <w:pStyle w:val="Default"/>
        <w:spacing w:line="312" w:lineRule="auto"/>
        <w:rPr>
          <w:rFonts w:ascii="Arial" w:hAnsi="Arial" w:cs="Arial"/>
          <w:color w:val="333333"/>
        </w:rPr>
      </w:pPr>
      <w:r>
        <w:rPr>
          <w:rFonts w:ascii="Arial" w:hAnsi="Arial" w:cs="Arial"/>
          <w:color w:val="333333"/>
          <w:sz w:val="22"/>
          <w:szCs w:val="22"/>
        </w:rPr>
        <w:t>Thus, the ratio calculated will be:</w:t>
      </w:r>
    </w:p>
    <w:p w:rsidR="004F15B8" w:rsidRDefault="004F15B8" w:rsidP="004F15B8">
      <w:pPr>
        <w:pStyle w:val="Default"/>
        <w:spacing w:line="312" w:lineRule="auto"/>
        <w:rPr>
          <w:rFonts w:ascii="Arial" w:hAnsi="Arial" w:cs="Arial"/>
          <w:color w:val="333333"/>
        </w:rPr>
      </w:pPr>
    </w:p>
    <w:p w:rsidR="004F15B8" w:rsidRDefault="004F15B8" w:rsidP="004F15B8">
      <w:pPr>
        <w:pStyle w:val="Default"/>
        <w:spacing w:line="312" w:lineRule="auto"/>
        <w:ind w:left="720"/>
      </w:pPr>
      <w:r>
        <w:rPr>
          <w:rFonts w:ascii="Arial" w:hAnsi="Arial" w:cs="Arial"/>
          <w:color w:val="333333"/>
          <w:sz w:val="22"/>
          <w:szCs w:val="22"/>
        </w:rPr>
        <w:t xml:space="preserve">R = </w:t>
      </w:r>
      <w:r w:rsidRPr="00B14577">
        <w:rPr>
          <w:rFonts w:ascii="Symbol" w:hAnsi="Symbol" w:cs="Arial"/>
          <w:color w:val="333333"/>
          <w:sz w:val="22"/>
          <w:szCs w:val="22"/>
        </w:rPr>
        <w:t></w:t>
      </w:r>
      <w:r>
        <w:rPr>
          <w:rFonts w:ascii="Arial" w:hAnsi="Arial" w:cs="Arial"/>
          <w:color w:val="333333"/>
          <w:sz w:val="22"/>
          <w:szCs w:val="22"/>
          <w:vertAlign w:val="subscript"/>
        </w:rPr>
        <w:t>sgpf</w:t>
      </w:r>
      <w:r>
        <w:t xml:space="preserve"> [E</w:t>
      </w:r>
      <w:r>
        <w:rPr>
          <w:vertAlign w:val="subscript"/>
        </w:rPr>
        <w:t>sgpf</w:t>
      </w:r>
      <w:r>
        <w:t>P</w:t>
      </w:r>
      <w:r>
        <w:rPr>
          <w:vertAlign w:val="subscript"/>
        </w:rPr>
        <w:t>sgmfy</w:t>
      </w:r>
      <w:r>
        <w:t>I</w:t>
      </w:r>
      <w:r>
        <w:rPr>
          <w:vertAlign w:val="subscript"/>
        </w:rPr>
        <w:t>sgpy</w:t>
      </w:r>
      <w:r>
        <w:t>/(1+d)</w:t>
      </w:r>
      <w:r>
        <w:rPr>
          <w:vertAlign w:val="superscript"/>
        </w:rPr>
        <w:t>y-1</w:t>
      </w:r>
      <w:r>
        <w:t>]/</w:t>
      </w:r>
      <w:r w:rsidRPr="00B14577">
        <w:rPr>
          <w:rFonts w:ascii="Symbol" w:hAnsi="Symbol" w:cs="Arial"/>
          <w:color w:val="333333"/>
          <w:sz w:val="22"/>
          <w:szCs w:val="22"/>
        </w:rPr>
        <w:t></w:t>
      </w:r>
      <w:r>
        <w:rPr>
          <w:rFonts w:ascii="Arial" w:hAnsi="Arial" w:cs="Arial"/>
          <w:color w:val="333333"/>
          <w:sz w:val="22"/>
          <w:szCs w:val="22"/>
          <w:vertAlign w:val="subscript"/>
        </w:rPr>
        <w:t>s</w:t>
      </w:r>
      <w:r>
        <w:t>D</w:t>
      </w:r>
      <w:r>
        <w:rPr>
          <w:vertAlign w:val="subscript"/>
        </w:rPr>
        <w:t>s</w:t>
      </w:r>
    </w:p>
    <w:p w:rsidR="004F15B8" w:rsidRDefault="004F15B8" w:rsidP="004F15B8">
      <w:pPr>
        <w:pStyle w:val="Default"/>
        <w:spacing w:line="312" w:lineRule="auto"/>
        <w:ind w:left="720"/>
      </w:pPr>
    </w:p>
    <w:p w:rsidR="004F15B8" w:rsidRPr="00B14577" w:rsidRDefault="004F15B8" w:rsidP="004F15B8">
      <w:pPr>
        <w:pStyle w:val="Default"/>
        <w:spacing w:line="312" w:lineRule="auto"/>
      </w:pPr>
      <w:r>
        <w:lastRenderedPageBreak/>
        <w:t>where</w:t>
      </w:r>
    </w:p>
    <w:p w:rsidR="004F15B8" w:rsidRDefault="004F15B8" w:rsidP="004F15B8">
      <w:pPr>
        <w:pStyle w:val="Default"/>
        <w:spacing w:line="312" w:lineRule="auto"/>
        <w:ind w:left="1440" w:hanging="720"/>
        <w:rPr>
          <w:rFonts w:ascii="Arial" w:hAnsi="Arial" w:cs="Arial"/>
          <w:color w:val="333333"/>
          <w:sz w:val="22"/>
          <w:szCs w:val="22"/>
        </w:rPr>
      </w:pPr>
      <w:r>
        <w:rPr>
          <w:rFonts w:ascii="Arial" w:hAnsi="Arial" w:cs="Arial"/>
          <w:color w:val="333333"/>
          <w:sz w:val="22"/>
          <w:szCs w:val="22"/>
        </w:rPr>
        <w:t xml:space="preserve">R = overall national SEP benefit/cost ratio for the given study period </w:t>
      </w:r>
    </w:p>
    <w:p w:rsidR="004F15B8" w:rsidRDefault="004F15B8" w:rsidP="004F15B8">
      <w:pPr>
        <w:pStyle w:val="Default"/>
        <w:spacing w:line="312" w:lineRule="auto"/>
        <w:ind w:left="1440" w:hanging="720"/>
      </w:pPr>
      <w:r w:rsidRPr="006A608A">
        <w:rPr>
          <w:rFonts w:ascii="Symbol" w:hAnsi="Symbol" w:cs="Arial"/>
          <w:color w:val="333333"/>
          <w:sz w:val="22"/>
          <w:szCs w:val="22"/>
        </w:rPr>
        <w:t></w:t>
      </w:r>
      <w:r>
        <w:rPr>
          <w:rFonts w:ascii="Arial" w:hAnsi="Arial" w:cs="Arial"/>
          <w:color w:val="333333"/>
          <w:sz w:val="22"/>
          <w:szCs w:val="22"/>
          <w:vertAlign w:val="subscript"/>
        </w:rPr>
        <w:t>sgpf</w:t>
      </w:r>
      <w:r>
        <w:t xml:space="preserve"> denotes summation over states s, segment g, BPAC group p, fuel f</w:t>
      </w:r>
    </w:p>
    <w:p w:rsidR="004F15B8" w:rsidRPr="00B14577" w:rsidRDefault="004F15B8" w:rsidP="004F15B8">
      <w:pPr>
        <w:pStyle w:val="Default"/>
        <w:spacing w:line="312" w:lineRule="auto"/>
        <w:ind w:left="1440" w:hanging="720"/>
      </w:pPr>
      <w:r>
        <w:t>E</w:t>
      </w:r>
      <w:r>
        <w:rPr>
          <w:vertAlign w:val="subscript"/>
        </w:rPr>
        <w:t>sgpf</w:t>
      </w:r>
      <w:r>
        <w:t xml:space="preserve"> = annual savings for state s, segment g, BPAC group p, fuel f</w:t>
      </w:r>
    </w:p>
    <w:p w:rsidR="004F15B8" w:rsidRDefault="004F15B8" w:rsidP="004F15B8">
      <w:pPr>
        <w:pStyle w:val="Default"/>
        <w:spacing w:line="312" w:lineRule="auto"/>
        <w:ind w:left="1440" w:hanging="720"/>
      </w:pPr>
      <w:r>
        <w:t>P</w:t>
      </w:r>
      <w:r>
        <w:rPr>
          <w:vertAlign w:val="subscript"/>
        </w:rPr>
        <w:t>sgpfy</w:t>
      </w:r>
      <w:r>
        <w:t xml:space="preserve"> = </w:t>
      </w:r>
      <w:r w:rsidR="00E0472B">
        <w:t>full consumer cost</w:t>
      </w:r>
      <w:r>
        <w:t xml:space="preserve"> of energy for state s, segment g, BPAC group p, fuel f in year y</w:t>
      </w:r>
    </w:p>
    <w:p w:rsidR="004F15B8" w:rsidRPr="00B14577" w:rsidRDefault="004F15B8" w:rsidP="004F15B8">
      <w:pPr>
        <w:pStyle w:val="Default"/>
        <w:spacing w:line="312" w:lineRule="auto"/>
        <w:ind w:left="1440" w:hanging="720"/>
      </w:pPr>
      <w:r>
        <w:t>I</w:t>
      </w:r>
      <w:r>
        <w:rPr>
          <w:vertAlign w:val="subscript"/>
        </w:rPr>
        <w:t>sgpy</w:t>
      </w:r>
      <w:r>
        <w:t xml:space="preserve"> = dummy variable equal to 1 if BPAC group p, segment g has measure life greater than or equal to y, 0 otherwise</w:t>
      </w:r>
    </w:p>
    <w:p w:rsidR="004F15B8" w:rsidRDefault="004F15B8" w:rsidP="004F15B8">
      <w:pPr>
        <w:pStyle w:val="Default"/>
        <w:spacing w:line="312" w:lineRule="auto"/>
        <w:ind w:left="1440" w:hanging="720"/>
      </w:pPr>
      <w:r>
        <w:t>d = annual discount rate</w:t>
      </w:r>
    </w:p>
    <w:p w:rsidR="004F15B8" w:rsidRDefault="004F15B8" w:rsidP="004F15B8">
      <w:pPr>
        <w:pStyle w:val="Default"/>
        <w:spacing w:line="312" w:lineRule="auto"/>
        <w:ind w:left="1440" w:hanging="720"/>
      </w:pPr>
      <w:r>
        <w:t>D</w:t>
      </w:r>
      <w:r>
        <w:rPr>
          <w:vertAlign w:val="subscript"/>
        </w:rPr>
        <w:t>s</w:t>
      </w:r>
      <w:r>
        <w:t xml:space="preserve"> = total program spending on activities covered by this study, for state s during the study period</w:t>
      </w:r>
    </w:p>
    <w:p w:rsidR="004F15B8" w:rsidRDefault="004F15B8" w:rsidP="004F15B8">
      <w:pPr>
        <w:pStyle w:val="Default"/>
        <w:spacing w:line="312" w:lineRule="auto"/>
        <w:rPr>
          <w:rFonts w:ascii="Arial" w:hAnsi="Arial" w:cs="Arial"/>
          <w:sz w:val="22"/>
          <w:szCs w:val="22"/>
        </w:rPr>
      </w:pPr>
    </w:p>
    <w:p w:rsidR="004F15B8" w:rsidRDefault="004F15B8" w:rsidP="004F15B8">
      <w:pPr>
        <w:pStyle w:val="Default"/>
        <w:spacing w:line="312" w:lineRule="auto"/>
        <w:rPr>
          <w:rFonts w:ascii="Arial" w:hAnsi="Arial" w:cs="Arial"/>
          <w:sz w:val="22"/>
          <w:szCs w:val="22"/>
        </w:rPr>
      </w:pPr>
      <w:r w:rsidRPr="00D401A6">
        <w:rPr>
          <w:rFonts w:ascii="Arial" w:hAnsi="Arial" w:cs="Arial"/>
          <w:sz w:val="22"/>
          <w:szCs w:val="22"/>
        </w:rPr>
        <w:t>In this equation, the savings for each fuel and segment in each state will be calculated using savings factors determined from analysis of each BPAC-subcategory, applied to the spending by BPAC-subcategory</w:t>
      </w:r>
      <w:r w:rsidR="00EB0E2E" w:rsidRPr="00EB0E2E">
        <w:rPr>
          <w:rFonts w:ascii="Arial" w:hAnsi="Arial" w:cs="Arial"/>
          <w:sz w:val="22"/>
          <w:szCs w:val="22"/>
        </w:rPr>
        <w:t>.</w:t>
      </w:r>
    </w:p>
    <w:p w:rsidR="004F15B8" w:rsidRPr="00254EB0" w:rsidRDefault="004F15B8" w:rsidP="004F15B8">
      <w:pPr>
        <w:pStyle w:val="Default"/>
        <w:spacing w:line="312" w:lineRule="auto"/>
        <w:rPr>
          <w:rFonts w:ascii="Arial" w:hAnsi="Arial" w:cs="Arial"/>
          <w:i/>
          <w:sz w:val="22"/>
          <w:szCs w:val="22"/>
        </w:rPr>
      </w:pPr>
    </w:p>
    <w:p w:rsidR="004F15B8" w:rsidRDefault="004F15B8" w:rsidP="004F15B8">
      <w:pPr>
        <w:pStyle w:val="Default"/>
        <w:rPr>
          <w:rFonts w:ascii="Arial" w:hAnsi="Arial" w:cs="Arial"/>
          <w:sz w:val="22"/>
          <w:szCs w:val="22"/>
        </w:rPr>
      </w:pPr>
    </w:p>
    <w:p w:rsidR="004F15B8" w:rsidRDefault="004F15B8" w:rsidP="004F15B8">
      <w:pPr>
        <w:pStyle w:val="Heading2"/>
      </w:pPr>
      <w:bookmarkStart w:id="242" w:name="_Toc295816895"/>
      <w:bookmarkStart w:id="243" w:name="_Toc297187525"/>
      <w:r>
        <w:t>Implementing Benefit-Cost Calculations</w:t>
      </w:r>
      <w:bookmarkEnd w:id="242"/>
      <w:bookmarkEnd w:id="243"/>
    </w:p>
    <w:p w:rsidR="004F15B8" w:rsidRDefault="004F15B8" w:rsidP="004F15B8">
      <w:pPr>
        <w:pStyle w:val="Heading3"/>
      </w:pPr>
      <w:bookmarkStart w:id="244" w:name="_Toc295816896"/>
      <w:bookmarkStart w:id="245" w:name="_Toc297187526"/>
      <w:r>
        <w:t>SEP RAC Test</w:t>
      </w:r>
      <w:bookmarkEnd w:id="244"/>
      <w:bookmarkEnd w:id="245"/>
      <w:r>
        <w:t xml:space="preserve"> </w:t>
      </w:r>
    </w:p>
    <w:p w:rsidR="004F15B8" w:rsidRDefault="004F15B8" w:rsidP="004F15B8">
      <w:pPr>
        <w:pStyle w:val="ParaText"/>
      </w:pPr>
      <w:r>
        <w:t xml:space="preserve">For the SEP RAC Test, the information required is </w:t>
      </w:r>
    </w:p>
    <w:p w:rsidR="004D2B60" w:rsidRDefault="004F15B8">
      <w:pPr>
        <w:pStyle w:val="ParaText"/>
        <w:numPr>
          <w:ilvl w:val="0"/>
          <w:numId w:val="56"/>
        </w:numPr>
      </w:pPr>
      <w:r>
        <w:t>Program spending.</w:t>
      </w:r>
    </w:p>
    <w:p w:rsidR="004D2B60" w:rsidRDefault="004F15B8">
      <w:pPr>
        <w:pStyle w:val="ParaText"/>
        <w:numPr>
          <w:ilvl w:val="0"/>
          <w:numId w:val="56"/>
        </w:numPr>
      </w:pPr>
      <w:r>
        <w:t>Annual savings, in source Btu</w:t>
      </w:r>
    </w:p>
    <w:p w:rsidR="004D2B60" w:rsidRDefault="004F15B8">
      <w:pPr>
        <w:pStyle w:val="ParaText"/>
        <w:numPr>
          <w:ilvl w:val="0"/>
          <w:numId w:val="56"/>
        </w:numPr>
      </w:pPr>
      <w:r>
        <w:t>Measure lifetime or Effective Useful Life (EUL).</w:t>
      </w:r>
    </w:p>
    <w:p w:rsidR="004F15B8" w:rsidRDefault="004F15B8" w:rsidP="004F15B8">
      <w:pPr>
        <w:pStyle w:val="ParaText"/>
      </w:pPr>
      <w:r>
        <w:t>Program spending is available from the program data already compiled.  Annual energy savings will be determined as a primary product of the impact analysis.  Translating the energy savings to source Btu requires multipliers for each fuel.  For any factors that are not available from the site-specific data, we will rely on data from the Energy Information Administration (EIA).</w:t>
      </w:r>
    </w:p>
    <w:p w:rsidR="004F15B8" w:rsidRDefault="004F15B8" w:rsidP="004F15B8">
      <w:pPr>
        <w:pStyle w:val="ParaText"/>
      </w:pPr>
      <w:r>
        <w:t xml:space="preserve">Electricity is the energy source for which conversion to source energy is of most concern.  </w:t>
      </w:r>
      <w:r w:rsidR="00EA3ED2">
        <w:t>One</w:t>
      </w:r>
      <w:r>
        <w:t xml:space="preserve"> kWh delivered is equal to 3</w:t>
      </w:r>
      <w:r w:rsidR="00E0472B">
        <w:t>,</w:t>
      </w:r>
      <w:r>
        <w:t>412 Btu delivered.  The source energy required to produce the kWh is approximately 10,000 Btu for fossil and nuclear power plants.  The heat rat</w:t>
      </w:r>
      <w:r w:rsidR="00EA3ED2">
        <w:t>e</w:t>
      </w:r>
      <w:r>
        <w:t xml:space="preserve"> (Btu/kWh) </w:t>
      </w:r>
      <w:r>
        <w:lastRenderedPageBreak/>
        <w:t>depends on the plant type and efficiency.  In most cases, the plant and fuels used to generate the electricity will not be known.  We will use the average heat rate for U</w:t>
      </w:r>
      <w:r w:rsidR="00EA3ED2">
        <w:t>.</w:t>
      </w:r>
      <w:r>
        <w:t>S</w:t>
      </w:r>
      <w:r w:rsidR="00EA3ED2">
        <w:t>.</w:t>
      </w:r>
      <w:r>
        <w:t xml:space="preserve"> plants, from EIA data.</w:t>
      </w:r>
    </w:p>
    <w:p w:rsidR="004F15B8" w:rsidRDefault="004F15B8" w:rsidP="004F15B8">
      <w:pPr>
        <w:pStyle w:val="ParaText"/>
      </w:pPr>
      <w:r>
        <w:t xml:space="preserve">For natural gas, 1 therm is equal to 100,000 Btu.  1 ccf is approximately equal to 1 therm.  If natural gas consumption data are provided in ccf and the therm factors are not provided, we will apply the average therm factor from EIA data. </w:t>
      </w:r>
    </w:p>
    <w:p w:rsidR="004F15B8" w:rsidRDefault="004F15B8" w:rsidP="004F15B8">
      <w:pPr>
        <w:pStyle w:val="ParaText"/>
      </w:pPr>
      <w:r>
        <w:t>For bulk petroleum-based fuels including fuel oil, propane, and kerosene, consumption data are typically provided in gallons.  We will use the EIA value of Btu per gallon.</w:t>
      </w:r>
    </w:p>
    <w:p w:rsidR="004F15B8" w:rsidRDefault="004F15B8" w:rsidP="004F15B8">
      <w:pPr>
        <w:pStyle w:val="ParaText"/>
      </w:pPr>
      <w:r>
        <w:t>Measure life estimates will rely on secondary sources.  KEMA will conduct a literature review of available measure life estimates from various jurisdictions.  Based on this review, we will establish a data base of measure life assumptions.</w:t>
      </w:r>
    </w:p>
    <w:p w:rsidR="004F15B8" w:rsidRDefault="004F15B8" w:rsidP="004F15B8">
      <w:pPr>
        <w:pStyle w:val="Heading3"/>
      </w:pPr>
      <w:bookmarkStart w:id="246" w:name="_Toc295816897"/>
      <w:bookmarkStart w:id="247" w:name="_Toc297187527"/>
      <w:r>
        <w:t>Net present value of energy savings versus program costs</w:t>
      </w:r>
      <w:bookmarkEnd w:id="246"/>
      <w:bookmarkEnd w:id="247"/>
    </w:p>
    <w:p w:rsidR="004F15B8" w:rsidRDefault="004F15B8" w:rsidP="004F15B8">
      <w:pPr>
        <w:pStyle w:val="ParaText"/>
      </w:pPr>
      <w:r>
        <w:t xml:space="preserve">To calculate this metric, in addition to the energy savings and program costs, we need to specify the energy prices and discount rate to be used in the net present value calculation. </w:t>
      </w:r>
    </w:p>
    <w:p w:rsidR="004F15B8" w:rsidRDefault="004F15B8" w:rsidP="004F15B8">
      <w:pPr>
        <w:pStyle w:val="Default"/>
        <w:spacing w:line="312" w:lineRule="auto"/>
        <w:rPr>
          <w:rFonts w:ascii="Arial" w:hAnsi="Arial" w:cs="Arial"/>
          <w:sz w:val="22"/>
          <w:szCs w:val="22"/>
        </w:rPr>
      </w:pPr>
      <w:r>
        <w:rPr>
          <w:rFonts w:ascii="Arial" w:hAnsi="Arial" w:cs="Arial"/>
          <w:sz w:val="22"/>
          <w:szCs w:val="22"/>
        </w:rPr>
        <w:t xml:space="preserve">For purposes of this calculation, we will calculate the dollar value of benefits over the life of the measures using EIA price data.  EIA provides average retail price by sector and state for the current year, and also provides real </w:t>
      </w:r>
      <w:r w:rsidR="00E0472B">
        <w:rPr>
          <w:rFonts w:ascii="Arial" w:hAnsi="Arial" w:cs="Arial"/>
          <w:sz w:val="22"/>
          <w:szCs w:val="22"/>
        </w:rPr>
        <w:t xml:space="preserve">consumer end use cost </w:t>
      </w:r>
      <w:r>
        <w:rPr>
          <w:rFonts w:ascii="Arial" w:hAnsi="Arial" w:cs="Arial"/>
          <w:sz w:val="22"/>
          <w:szCs w:val="22"/>
        </w:rPr>
        <w:t xml:space="preserve">price projections for 25 years.  We will use these data to establish retail prices for each state, sector, and year.  </w:t>
      </w:r>
    </w:p>
    <w:p w:rsidR="004F15B8" w:rsidRDefault="004F15B8" w:rsidP="004F15B8">
      <w:pPr>
        <w:pStyle w:val="Default"/>
        <w:spacing w:line="312" w:lineRule="auto"/>
        <w:rPr>
          <w:rFonts w:ascii="Arial" w:hAnsi="Arial" w:cs="Arial"/>
          <w:sz w:val="22"/>
          <w:szCs w:val="22"/>
        </w:rPr>
      </w:pPr>
    </w:p>
    <w:p w:rsidR="004F15B8" w:rsidRDefault="004F15B8" w:rsidP="004F15B8">
      <w:pPr>
        <w:pStyle w:val="Default"/>
        <w:spacing w:line="312" w:lineRule="auto"/>
        <w:rPr>
          <w:rFonts w:ascii="Arial" w:hAnsi="Arial" w:cs="Arial"/>
          <w:color w:val="333333"/>
          <w:sz w:val="22"/>
          <w:szCs w:val="22"/>
        </w:rPr>
      </w:pPr>
      <w:r>
        <w:rPr>
          <w:rFonts w:ascii="Arial" w:hAnsi="Arial" w:cs="Arial"/>
          <w:sz w:val="22"/>
          <w:szCs w:val="22"/>
        </w:rPr>
        <w:t>Following guidance from DOE, w</w:t>
      </w:r>
      <w:r w:rsidRPr="006A608A">
        <w:rPr>
          <w:rFonts w:ascii="Arial" w:hAnsi="Arial" w:cs="Arial"/>
          <w:sz w:val="22"/>
          <w:szCs w:val="22"/>
        </w:rPr>
        <w:t>e will apply a discount rate based on OMB guidance per the annual update to  “</w:t>
      </w:r>
      <w:r w:rsidRPr="006A608A">
        <w:rPr>
          <w:rFonts w:ascii="Arial" w:hAnsi="Arial" w:cs="Arial"/>
          <w:color w:val="333333"/>
          <w:sz w:val="22"/>
          <w:szCs w:val="22"/>
        </w:rPr>
        <w:t>Circular No. A-94, “Guidelines and Discount Rates for Benefit-Cost Analysis of Federal Programs”</w:t>
      </w:r>
      <w:r w:rsidR="009649F8">
        <w:rPr>
          <w:rFonts w:ascii="Arial" w:hAnsi="Arial" w:cs="Arial"/>
          <w:color w:val="333333"/>
          <w:sz w:val="22"/>
          <w:szCs w:val="22"/>
        </w:rPr>
        <w:t xml:space="preserve"> which stands at 2.1</w:t>
      </w:r>
      <w:r w:rsidR="006F27FB">
        <w:rPr>
          <w:rFonts w:ascii="Arial" w:hAnsi="Arial" w:cs="Arial"/>
          <w:color w:val="333333"/>
          <w:sz w:val="22"/>
          <w:szCs w:val="22"/>
        </w:rPr>
        <w:t xml:space="preserve"> percent</w:t>
      </w:r>
      <w:r w:rsidR="009649F8">
        <w:rPr>
          <w:rFonts w:ascii="Arial" w:hAnsi="Arial" w:cs="Arial"/>
          <w:color w:val="333333"/>
          <w:sz w:val="22"/>
          <w:szCs w:val="22"/>
        </w:rPr>
        <w:t xml:space="preserve"> for a 20 year period in 2011.</w:t>
      </w:r>
      <w:r>
        <w:rPr>
          <w:rFonts w:ascii="Arial" w:hAnsi="Arial" w:cs="Arial"/>
          <w:color w:val="333333"/>
          <w:sz w:val="22"/>
          <w:szCs w:val="22"/>
        </w:rPr>
        <w:t xml:space="preserve">  This is a standard basis for assigning discount rates for analysis of federal programs.</w:t>
      </w:r>
    </w:p>
    <w:p w:rsidR="004F15B8" w:rsidRDefault="004F15B8" w:rsidP="004F15B8">
      <w:pPr>
        <w:pStyle w:val="ParaText"/>
      </w:pPr>
      <w:r>
        <w:t xml:space="preserve"> </w:t>
      </w:r>
    </w:p>
    <w:p w:rsidR="004F15B8" w:rsidRDefault="004F15B8" w:rsidP="004F15B8">
      <w:pPr>
        <w:pStyle w:val="Heading2"/>
      </w:pPr>
      <w:bookmarkStart w:id="248" w:name="_Toc295816898"/>
      <w:bookmarkStart w:id="249" w:name="_Toc297187528"/>
      <w:r>
        <w:t>Level of Benefit-Cost Assessment</w:t>
      </w:r>
      <w:bookmarkEnd w:id="248"/>
      <w:bookmarkEnd w:id="249"/>
    </w:p>
    <w:p w:rsidR="004F15B8" w:rsidRDefault="004F15B8" w:rsidP="004F15B8">
      <w:pPr>
        <w:pStyle w:val="ParaText"/>
      </w:pPr>
      <w:r>
        <w:t>All of the above metrics can be calculated for each PA.  However, there is no requirement that each PA be cost-effective by itself, by the SEP RAC test or other test.</w:t>
      </w:r>
    </w:p>
    <w:p w:rsidR="004F15B8" w:rsidRDefault="004F15B8" w:rsidP="004F15B8">
      <w:pPr>
        <w:pStyle w:val="ParaText"/>
      </w:pPr>
      <w:r>
        <w:lastRenderedPageBreak/>
        <w:t xml:space="preserve">The SEP-RAC test is intended to be applied to each state’s portfolio.  This study is not designed to evaluate directly any state as a whole.  We propose to present the SEP RAC test and the net present value ratio at the national portfolio level, for each of the study periods.  </w:t>
      </w:r>
      <w:r w:rsidDel="00037A7D">
        <w:t xml:space="preserve"> </w:t>
      </w:r>
    </w:p>
    <w:p w:rsidR="007A46B8" w:rsidRDefault="007A46B8" w:rsidP="006D211D">
      <w:pPr>
        <w:pStyle w:val="Heading1"/>
      </w:pPr>
      <w:bookmarkStart w:id="250" w:name="_Toc295816899"/>
      <w:bookmarkStart w:id="251" w:name="_Toc297187529"/>
      <w:r>
        <w:t>Timeline</w:t>
      </w:r>
      <w:bookmarkEnd w:id="250"/>
      <w:bookmarkEnd w:id="251"/>
    </w:p>
    <w:p w:rsidR="00AC75FA" w:rsidRDefault="00C36508" w:rsidP="00AC75FA">
      <w:pPr>
        <w:pStyle w:val="ParaText"/>
      </w:pPr>
      <w:r>
        <w:fldChar w:fldCharType="begin"/>
      </w:r>
      <w:r w:rsidR="00AC75FA">
        <w:instrText xml:space="preserve"> REF _Ref286755881 \h </w:instrText>
      </w:r>
      <w:r>
        <w:fldChar w:fldCharType="separate"/>
      </w:r>
      <w:r w:rsidR="00E241A9">
        <w:t xml:space="preserve">Figure </w:t>
      </w:r>
      <w:r w:rsidR="00E241A9">
        <w:rPr>
          <w:noProof/>
        </w:rPr>
        <w:t>25</w:t>
      </w:r>
      <w:r>
        <w:fldChar w:fldCharType="end"/>
      </w:r>
      <w:r w:rsidR="00AC75FA">
        <w:t xml:space="preserve"> presents our current timeline for completing the SEP national evaluation. This project began with the initiation meeting held on October 18, 2010 at DOE’s headquarters in </w:t>
      </w:r>
      <w:smartTag w:uri="urn:schemas-microsoft-com:office:smarttags" w:element="place">
        <w:smartTag w:uri="urn:schemas-microsoft-com:office:smarttags" w:element="City">
          <w:r w:rsidR="00AC75FA">
            <w:t>Washington</w:t>
          </w:r>
        </w:smartTag>
        <w:r w:rsidR="00AC75FA">
          <w:t xml:space="preserve">, </w:t>
        </w:r>
        <w:smartTag w:uri="urn:schemas-microsoft-com:office:smarttags" w:element="State">
          <w:r w:rsidR="00AC75FA">
            <w:t>DC</w:t>
          </w:r>
        </w:smartTag>
      </w:smartTag>
      <w:r w:rsidR="00AC75FA">
        <w:t xml:space="preserve">. </w:t>
      </w:r>
    </w:p>
    <w:p w:rsidR="00AC75FA" w:rsidRDefault="00AC75FA" w:rsidP="00AC75FA">
      <w:pPr>
        <w:pStyle w:val="ParaText"/>
      </w:pPr>
      <w:r>
        <w:t>Beginning in November 2010, the KEMA project team began receiving and reviewing versions of SEP program databases from DOE. First, we received</w:t>
      </w:r>
      <w:r w:rsidR="00A369AC">
        <w:t xml:space="preserve"> third</w:t>
      </w:r>
      <w:r>
        <w:t xml:space="preserve"> quarter 2010 data corresponding to the SEP ARRA period from DOE’s PAGE database. We worked closely with DOE staff throughout November and December 2010 to ensure we had a complete dataset and that we understood the database contents and relationships.</w:t>
      </w:r>
    </w:p>
    <w:p w:rsidR="00AC75FA" w:rsidRDefault="00AC75FA" w:rsidP="00AC75FA">
      <w:pPr>
        <w:pStyle w:val="ParaText"/>
      </w:pPr>
      <w:r>
        <w:t>Beginning in December 2010 and throughout January 2012, we received versions of PY2008 program tracking data from DOE’s WinSaga database. This database was not as complete or as straight-forward as the data available for the ARRA period and, as a result, it took longer to complete our review.</w:t>
      </w:r>
    </w:p>
    <w:p w:rsidR="00AC75FA" w:rsidRDefault="00AC75FA" w:rsidP="00AC75FA">
      <w:pPr>
        <w:pStyle w:val="ParaText"/>
      </w:pPr>
      <w:r>
        <w:t xml:space="preserve">During this same time frame, we began reaching out to DOE Project Officers to validate our understanding of the information contained in the various SEP databases. First, we focused on the ARRA period and, subsequently, we reached out to some of the more knowledgeable DOE Project Officers to gather information about the PY2008 period. </w:t>
      </w:r>
      <w:r w:rsidR="006A39DD">
        <w:t>In</w:t>
      </w:r>
      <w:r>
        <w:t xml:space="preserve"> February 2011, we contact</w:t>
      </w:r>
      <w:r w:rsidR="006A39DD">
        <w:t>ed</w:t>
      </w:r>
      <w:r>
        <w:t xml:space="preserve"> NASEO Regional Coordinators and a few state program managers to fill in key gaps about the PY2008 period. </w:t>
      </w:r>
      <w:r>
        <w:tab/>
      </w:r>
    </w:p>
    <w:p w:rsidR="00AC75FA" w:rsidRDefault="00AC75FA" w:rsidP="00AC75FA">
      <w:pPr>
        <w:pStyle w:val="ParaText"/>
      </w:pPr>
      <w:r>
        <w:t>During February 2011, we also conducted several conference calls with the ORNL, DOE and KEMA project team to discuss our preliminary approach for evaluating some of the key outcomes of the program, including:</w:t>
      </w:r>
    </w:p>
    <w:p w:rsidR="004D2B60" w:rsidRDefault="00AC75FA">
      <w:pPr>
        <w:pStyle w:val="ParaText"/>
        <w:numPr>
          <w:ilvl w:val="0"/>
          <w:numId w:val="80"/>
        </w:numPr>
      </w:pPr>
      <w:r>
        <w:t>Gross energy savings definitions and calculational approaches</w:t>
      </w:r>
    </w:p>
    <w:p w:rsidR="004D2B60" w:rsidRDefault="00AC75FA">
      <w:pPr>
        <w:pStyle w:val="ParaText"/>
        <w:numPr>
          <w:ilvl w:val="0"/>
          <w:numId w:val="80"/>
        </w:numPr>
      </w:pPr>
      <w:r>
        <w:t>Environmental and employment impact evaluation methods</w:t>
      </w:r>
    </w:p>
    <w:p w:rsidR="004D2B60" w:rsidRDefault="00AC75FA">
      <w:pPr>
        <w:pStyle w:val="ParaText"/>
        <w:numPr>
          <w:ilvl w:val="0"/>
          <w:numId w:val="80"/>
        </w:numPr>
      </w:pPr>
      <w:r>
        <w:t>Attribution framework and evaluation approaches</w:t>
      </w:r>
    </w:p>
    <w:p w:rsidR="00AC75FA" w:rsidRDefault="00AC75FA" w:rsidP="00AC75FA">
      <w:pPr>
        <w:pStyle w:val="ParaText"/>
      </w:pPr>
      <w:r>
        <w:lastRenderedPageBreak/>
        <w:t xml:space="preserve">In addition, </w:t>
      </w:r>
      <w:r w:rsidR="003A12BD">
        <w:t>the KEMA team met its goal to submit the 60 day ICR notice by March 28, 2011</w:t>
      </w:r>
      <w:r>
        <w:t>.</w:t>
      </w:r>
    </w:p>
    <w:p w:rsidR="00AC75FA" w:rsidRDefault="00AC75FA" w:rsidP="00AC75FA">
      <w:pPr>
        <w:pStyle w:val="ParaText"/>
      </w:pPr>
      <w:r>
        <w:t>The following summarizes the timeline for completing some of the remaining high-level evaluation activities:</w:t>
      </w:r>
    </w:p>
    <w:p w:rsidR="004D2B60" w:rsidRDefault="00AC75FA">
      <w:pPr>
        <w:pStyle w:val="ParaText"/>
        <w:numPr>
          <w:ilvl w:val="0"/>
          <w:numId w:val="81"/>
        </w:numPr>
      </w:pPr>
      <w:r w:rsidRPr="002328DC">
        <w:rPr>
          <w:b/>
        </w:rPr>
        <w:t>Obtain OMB approval for evaluation data collection materials.</w:t>
      </w:r>
      <w:r>
        <w:t xml:space="preserve"> As mentioned earlier, there is a strict, lengthy approval process for evaluation surveys and other data collection materials. We anticipate approval sometime in the fall of 2011. We have estimated November 1, 2011 but will work closely with DOE to speed up the process as much as possible. </w:t>
      </w:r>
      <w:r w:rsidR="003A12BD">
        <w:t>Currently, the KEMA team is pursuing an Emergency ICR submission process which may expedite study implementation.</w:t>
      </w:r>
    </w:p>
    <w:p w:rsidR="004D2B60" w:rsidRDefault="00AC75FA">
      <w:pPr>
        <w:pStyle w:val="ParaText"/>
        <w:numPr>
          <w:ilvl w:val="0"/>
          <w:numId w:val="81"/>
        </w:numPr>
      </w:pPr>
      <w:r w:rsidRPr="00AB68B2">
        <w:rPr>
          <w:b/>
        </w:rPr>
        <w:t>Sample selection.</w:t>
      </w:r>
      <w:r>
        <w:t xml:space="preserve"> We anticipate having our final sample selected in </w:t>
      </w:r>
      <w:r w:rsidR="009311C2">
        <w:t xml:space="preserve">late </w:t>
      </w:r>
      <w:r w:rsidR="003A12BD">
        <w:t>June</w:t>
      </w:r>
      <w:r w:rsidR="009311C2">
        <w:t xml:space="preserve"> </w:t>
      </w:r>
      <w:r>
        <w:t xml:space="preserve">2011. </w:t>
      </w:r>
    </w:p>
    <w:p w:rsidR="004D2B60" w:rsidRDefault="00AC75FA">
      <w:pPr>
        <w:pStyle w:val="ParaText"/>
        <w:numPr>
          <w:ilvl w:val="0"/>
          <w:numId w:val="81"/>
        </w:numPr>
      </w:pPr>
      <w:r w:rsidRPr="00AB68B2">
        <w:rPr>
          <w:b/>
        </w:rPr>
        <w:t>Implement evaluations for sampled PAs.</w:t>
      </w:r>
      <w:r>
        <w:t xml:space="preserve"> </w:t>
      </w:r>
      <w:r w:rsidR="003A12BD">
        <w:t xml:space="preserve"> </w:t>
      </w:r>
      <w:r>
        <w:t xml:space="preserve">During </w:t>
      </w:r>
      <w:r w:rsidR="003A12BD">
        <w:t>the summer of 2011</w:t>
      </w:r>
      <w:r>
        <w:t xml:space="preserve">, we will be working on developing common evaluation protocols (i.e., attribution approaches for specific types of PAs), as well as various evaluation “tools” (i.e., energy savings calculators, CO2 models, labor market models, etc.). Survey instrument development </w:t>
      </w:r>
      <w:r w:rsidR="003A12BD">
        <w:t xml:space="preserve">has </w:t>
      </w:r>
      <w:r>
        <w:t>beg</w:t>
      </w:r>
      <w:r w:rsidR="003A12BD">
        <w:t>u</w:t>
      </w:r>
      <w:r>
        <w:t xml:space="preserve">n in </w:t>
      </w:r>
      <w:r w:rsidR="009311C2">
        <w:t xml:space="preserve">May </w:t>
      </w:r>
      <w:r>
        <w:t xml:space="preserve">2011, with pretests scheduled for </w:t>
      </w:r>
      <w:r w:rsidR="003A12BD">
        <w:t>July</w:t>
      </w:r>
      <w:r>
        <w:t xml:space="preserve"> 2011, and finalized materials ready for OMB submittal </w:t>
      </w:r>
      <w:r w:rsidR="003A12BD">
        <w:t>by August 2011</w:t>
      </w:r>
      <w:r>
        <w:t xml:space="preserve">. Large sample data collection cannot begin until the data collection materials are approved by OMB and, thus, we scheduled this </w:t>
      </w:r>
      <w:r w:rsidR="006A39DD">
        <w:t xml:space="preserve">to </w:t>
      </w:r>
      <w:r>
        <w:t xml:space="preserve">begin in early November 2011 and go through March 2012. Evaluation analyses of the </w:t>
      </w:r>
      <w:r w:rsidR="003A12BD">
        <w:t>all</w:t>
      </w:r>
      <w:r>
        <w:t xml:space="preserve"> studies will begin in February 2012 through July 2012. </w:t>
      </w:r>
    </w:p>
    <w:p w:rsidR="004D2B60" w:rsidRDefault="00AC75FA">
      <w:pPr>
        <w:pStyle w:val="ParaText"/>
        <w:numPr>
          <w:ilvl w:val="0"/>
          <w:numId w:val="81"/>
        </w:numPr>
      </w:pPr>
      <w:r w:rsidRPr="003A12BD">
        <w:rPr>
          <w:b/>
        </w:rPr>
        <w:t>Project reporting</w:t>
      </w:r>
      <w:r>
        <w:t>. In addition to weekly meetings and monthly reports, we have scheduled a number of interim report deliverables to provide ORNL and DOE with more timely feedback on the progress and early results from our overall evaluation effort. We have scheduled the following interim reports:</w:t>
      </w:r>
    </w:p>
    <w:p w:rsidR="004D2B60" w:rsidRDefault="003A12BD">
      <w:pPr>
        <w:pStyle w:val="ParaText"/>
        <w:numPr>
          <w:ilvl w:val="1"/>
          <w:numId w:val="81"/>
        </w:numPr>
      </w:pPr>
      <w:r>
        <w:t>July 1</w:t>
      </w:r>
      <w:r w:rsidR="00AC75FA">
        <w:t xml:space="preserve">, 2011 (coincident with the final sample design milestone, </w:t>
      </w:r>
      <w:r>
        <w:t>drafting</w:t>
      </w:r>
      <w:r w:rsidR="00AC75FA">
        <w:t xml:space="preserve"> of data collection instruments,</w:t>
      </w:r>
      <w:r>
        <w:t xml:space="preserve"> and</w:t>
      </w:r>
      <w:r w:rsidR="00AC75FA">
        <w:t xml:space="preserve"> ongoing development of evaluation protocols)</w:t>
      </w:r>
    </w:p>
    <w:p w:rsidR="004D2B60" w:rsidRDefault="00AC75FA">
      <w:pPr>
        <w:pStyle w:val="ParaText"/>
        <w:numPr>
          <w:ilvl w:val="1"/>
          <w:numId w:val="81"/>
        </w:numPr>
      </w:pPr>
      <w:r>
        <w:t xml:space="preserve"> November 7, 2011 (coincident with expected final OMB approval and completed analyses of medium-low rigor evaluation analyses)</w:t>
      </w:r>
    </w:p>
    <w:p w:rsidR="004D2B60" w:rsidRDefault="00AC75FA">
      <w:pPr>
        <w:pStyle w:val="ParaText"/>
        <w:numPr>
          <w:ilvl w:val="1"/>
          <w:numId w:val="81"/>
        </w:numPr>
      </w:pPr>
      <w:r>
        <w:t>April 2, 2012 (coincident with expected completion of large sample data collection)</w:t>
      </w:r>
    </w:p>
    <w:p w:rsidR="00AC75FA" w:rsidRDefault="00AC75FA" w:rsidP="00AC75FA">
      <w:pPr>
        <w:pStyle w:val="ParaText"/>
        <w:ind w:left="720"/>
      </w:pPr>
      <w:r>
        <w:lastRenderedPageBreak/>
        <w:t xml:space="preserve">In addition, the timeline allows for a draft final evaluation report to be completed by end of July 2012 with the revised final evaluation report completed September 17, 2012. </w:t>
      </w:r>
    </w:p>
    <w:p w:rsidR="00AC75FA" w:rsidRPr="00AC75FA" w:rsidRDefault="00AC75FA" w:rsidP="00AC75FA">
      <w:pPr>
        <w:pStyle w:val="ParaText"/>
      </w:pPr>
    </w:p>
    <w:p w:rsidR="00AC75FA" w:rsidRDefault="00AC75FA" w:rsidP="006D211D">
      <w:pPr>
        <w:pStyle w:val="ParaText"/>
        <w:sectPr w:rsidR="00AC75FA" w:rsidSect="00AC75FA">
          <w:pgSz w:w="12240" w:h="15840" w:code="1"/>
          <w:pgMar w:top="1728" w:right="1440" w:bottom="1728" w:left="1440" w:header="648" w:footer="619" w:gutter="0"/>
          <w:cols w:space="720"/>
        </w:sectPr>
      </w:pPr>
    </w:p>
    <w:p w:rsidR="006D211D" w:rsidRDefault="00AC75FA" w:rsidP="00AC75FA">
      <w:pPr>
        <w:pStyle w:val="Caption"/>
        <w:keepNext/>
      </w:pPr>
      <w:bookmarkStart w:id="252" w:name="_Ref286755881"/>
      <w:bookmarkStart w:id="253" w:name="_Toc295795108"/>
      <w:bookmarkStart w:id="254" w:name="_Toc297187554"/>
      <w:r>
        <w:lastRenderedPageBreak/>
        <w:t xml:space="preserve">Figure </w:t>
      </w:r>
      <w:r w:rsidR="00C36508">
        <w:fldChar w:fldCharType="begin"/>
      </w:r>
      <w:r w:rsidR="00C27B7A">
        <w:instrText xml:space="preserve"> SEQ Figure \* ARABIC </w:instrText>
      </w:r>
      <w:r w:rsidR="00C36508">
        <w:fldChar w:fldCharType="separate"/>
      </w:r>
      <w:r w:rsidR="00E241A9">
        <w:rPr>
          <w:noProof/>
        </w:rPr>
        <w:t>25</w:t>
      </w:r>
      <w:r w:rsidR="00C36508">
        <w:fldChar w:fldCharType="end"/>
      </w:r>
      <w:bookmarkEnd w:id="252"/>
      <w:r>
        <w:t>. SEP National Evaluation Timeline</w:t>
      </w:r>
      <w:bookmarkEnd w:id="253"/>
      <w:bookmarkEnd w:id="254"/>
    </w:p>
    <w:p w:rsidR="00AC75FA" w:rsidRDefault="006A39DD" w:rsidP="006D211D">
      <w:pPr>
        <w:pStyle w:val="ParaText"/>
      </w:pPr>
      <w:r>
        <w:rPr>
          <w:noProof/>
        </w:rPr>
        <w:drawing>
          <wp:inline distT="0" distB="0" distL="0" distR="0">
            <wp:extent cx="7863840" cy="1967796"/>
            <wp:effectExtent l="19050" t="0" r="381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7863840" cy="1967796"/>
                    </a:xfrm>
                    <a:prstGeom prst="rect">
                      <a:avLst/>
                    </a:prstGeom>
                    <a:noFill/>
                    <a:ln w="9525">
                      <a:noFill/>
                      <a:miter lim="800000"/>
                      <a:headEnd/>
                      <a:tailEnd/>
                    </a:ln>
                  </pic:spPr>
                </pic:pic>
              </a:graphicData>
            </a:graphic>
          </wp:inline>
        </w:drawing>
      </w:r>
    </w:p>
    <w:p w:rsidR="00AC75FA" w:rsidRPr="00AC75FA" w:rsidRDefault="006A39DD" w:rsidP="006D211D">
      <w:pPr>
        <w:pStyle w:val="ParaText"/>
      </w:pPr>
      <w:r>
        <w:rPr>
          <w:noProof/>
        </w:rPr>
        <w:drawing>
          <wp:inline distT="0" distB="0" distL="0" distR="0">
            <wp:extent cx="7863840" cy="1148006"/>
            <wp:effectExtent l="1905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7863840" cy="1148006"/>
                    </a:xfrm>
                    <a:prstGeom prst="rect">
                      <a:avLst/>
                    </a:prstGeom>
                    <a:noFill/>
                    <a:ln w="9525">
                      <a:noFill/>
                      <a:miter lim="800000"/>
                      <a:headEnd/>
                      <a:tailEnd/>
                    </a:ln>
                  </pic:spPr>
                </pic:pic>
              </a:graphicData>
            </a:graphic>
          </wp:inline>
        </w:drawing>
      </w:r>
    </w:p>
    <w:p w:rsidR="00AC75FA" w:rsidRDefault="00AC75FA" w:rsidP="006D211D">
      <w:pPr>
        <w:pStyle w:val="ParaText"/>
      </w:pPr>
      <w:r>
        <w:br w:type="page"/>
      </w:r>
    </w:p>
    <w:p w:rsidR="00AC75FA" w:rsidRPr="00AC75FA" w:rsidRDefault="00AC75FA" w:rsidP="00AC75FA">
      <w:pPr>
        <w:pStyle w:val="ParaText"/>
        <w:jc w:val="center"/>
        <w:rPr>
          <w:b/>
        </w:rPr>
      </w:pPr>
      <w:r w:rsidRPr="00AC75FA">
        <w:rPr>
          <w:b/>
        </w:rPr>
        <w:lastRenderedPageBreak/>
        <w:t>Figure 2</w:t>
      </w:r>
      <w:r w:rsidR="00C50A86">
        <w:rPr>
          <w:b/>
        </w:rPr>
        <w:t>5</w:t>
      </w:r>
      <w:r w:rsidRPr="00AC75FA">
        <w:rPr>
          <w:b/>
        </w:rPr>
        <w:t>. SEP National Evaluation Timeline (continued)</w:t>
      </w:r>
    </w:p>
    <w:p w:rsidR="00AC75FA" w:rsidRDefault="006A39DD" w:rsidP="006D211D">
      <w:pPr>
        <w:pStyle w:val="ParaText"/>
      </w:pPr>
      <w:r>
        <w:rPr>
          <w:noProof/>
        </w:rPr>
        <w:drawing>
          <wp:inline distT="0" distB="0" distL="0" distR="0">
            <wp:extent cx="7863840" cy="2080245"/>
            <wp:effectExtent l="1905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7863840" cy="2080245"/>
                    </a:xfrm>
                    <a:prstGeom prst="rect">
                      <a:avLst/>
                    </a:prstGeom>
                    <a:noFill/>
                    <a:ln w="9525">
                      <a:noFill/>
                      <a:miter lim="800000"/>
                      <a:headEnd/>
                      <a:tailEnd/>
                    </a:ln>
                  </pic:spPr>
                </pic:pic>
              </a:graphicData>
            </a:graphic>
          </wp:inline>
        </w:drawing>
      </w:r>
    </w:p>
    <w:p w:rsidR="00AC75FA" w:rsidRDefault="006A39DD" w:rsidP="006D211D">
      <w:pPr>
        <w:pStyle w:val="ParaText"/>
      </w:pPr>
      <w:r>
        <w:rPr>
          <w:noProof/>
        </w:rPr>
        <w:drawing>
          <wp:inline distT="0" distB="0" distL="0" distR="0">
            <wp:extent cx="7863840" cy="2249192"/>
            <wp:effectExtent l="19050" t="0" r="381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7863840" cy="2249192"/>
                    </a:xfrm>
                    <a:prstGeom prst="rect">
                      <a:avLst/>
                    </a:prstGeom>
                    <a:noFill/>
                    <a:ln w="9525">
                      <a:noFill/>
                      <a:miter lim="800000"/>
                      <a:headEnd/>
                      <a:tailEnd/>
                    </a:ln>
                  </pic:spPr>
                </pic:pic>
              </a:graphicData>
            </a:graphic>
          </wp:inline>
        </w:drawing>
      </w:r>
    </w:p>
    <w:p w:rsidR="00AC75FA" w:rsidRPr="00AC75FA" w:rsidRDefault="00AC75FA" w:rsidP="006D211D">
      <w:pPr>
        <w:pStyle w:val="ParaText"/>
      </w:pPr>
    </w:p>
    <w:sectPr w:rsidR="00AC75FA" w:rsidRPr="00AC75FA" w:rsidSect="00AC75FA">
      <w:footerReference w:type="default" r:id="rId41"/>
      <w:pgSz w:w="15840" w:h="12240" w:orient="landscape" w:code="1"/>
      <w:pgMar w:top="1440" w:right="1728" w:bottom="1440" w:left="1728" w:header="648" w:footer="61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2F54" w:rsidRDefault="00682F54">
      <w:r>
        <w:separator/>
      </w:r>
    </w:p>
    <w:p w:rsidR="00682F54" w:rsidRDefault="00682F54"/>
    <w:p w:rsidR="00682F54" w:rsidRDefault="00682F54"/>
  </w:endnote>
  <w:endnote w:type="continuationSeparator" w:id="0">
    <w:p w:rsidR="00682F54" w:rsidRDefault="00682F54">
      <w:r>
        <w:continuationSeparator/>
      </w:r>
    </w:p>
    <w:p w:rsidR="00682F54" w:rsidRDefault="00682F54"/>
    <w:p w:rsidR="00682F54" w:rsidRDefault="00682F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MS Shell Dlg">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AE6" w:rsidRDefault="00C36508">
    <w:pPr>
      <w:pStyle w:val="Footer"/>
      <w:framePr w:wrap="around" w:vAnchor="text" w:hAnchor="margin" w:xAlign="center" w:y="1"/>
      <w:rPr>
        <w:rStyle w:val="PageNumber"/>
      </w:rPr>
    </w:pPr>
    <w:r>
      <w:rPr>
        <w:rStyle w:val="PageNumber"/>
      </w:rPr>
      <w:fldChar w:fldCharType="begin"/>
    </w:r>
    <w:r w:rsidR="000B0AE6">
      <w:rPr>
        <w:rStyle w:val="PageNumber"/>
      </w:rPr>
      <w:instrText xml:space="preserve">PAGE  </w:instrText>
    </w:r>
    <w:r>
      <w:rPr>
        <w:rStyle w:val="PageNumber"/>
      </w:rPr>
      <w:fldChar w:fldCharType="end"/>
    </w:r>
  </w:p>
  <w:p w:rsidR="000B0AE6" w:rsidRDefault="000B0A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AE6" w:rsidRDefault="000B0AE6">
    <w:pPr>
      <w:pStyle w:val="Footer"/>
      <w:pBdr>
        <w:top w:val="none" w:sz="0" w:space="0" w:color="auto"/>
      </w:pBdr>
      <w:rPr>
        <w:i w:val="0"/>
        <w:iC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AE6" w:rsidRPr="003E1AA3" w:rsidRDefault="00CC0F32" w:rsidP="003E1AA3">
    <w:pPr>
      <w:pStyle w:val="Footer"/>
      <w:pBdr>
        <w:top w:val="none" w:sz="0" w:space="0" w:color="auto"/>
      </w:pBdr>
      <w:jc w:val="right"/>
      <w:rPr>
        <w:i w:val="0"/>
        <w:color w:val="254168"/>
        <w:szCs w:val="16"/>
      </w:rPr>
    </w:pPr>
    <w:r>
      <w:rPr>
        <w:noProof/>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168910</wp:posOffset>
              </wp:positionV>
              <wp:extent cx="5257800" cy="0"/>
              <wp:effectExtent l="9525" t="6985" r="9525" b="12065"/>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2C598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3pt" to="414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" strokecolor="#2c5986"/>
          </w:pict>
        </mc:Fallback>
      </mc:AlternateContent>
    </w:r>
    <w:r w:rsidR="000B0AE6">
      <w:rPr>
        <w:color w:val="2C5986"/>
        <w:sz w:val="16"/>
      </w:rPr>
      <w:tab/>
    </w:r>
    <w:r w:rsidR="000B0AE6">
      <w:rPr>
        <w:noProof/>
      </w:rPr>
      <w:drawing>
        <wp:inline distT="0" distB="0" distL="0" distR="0">
          <wp:extent cx="952500" cy="323850"/>
          <wp:effectExtent l="19050" t="0" r="0" b="0"/>
          <wp:docPr id="13" name="Picture 1" descr="KEMA_Experience_PMS647_41 text alone copy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MA_Experience_PMS647_41 text alone copy600"/>
                  <pic:cNvPicPr>
                    <a:picLocks noChangeAspect="1" noChangeArrowheads="1"/>
                  </pic:cNvPicPr>
                </pic:nvPicPr>
                <pic:blipFill>
                  <a:blip r:embed="rId1"/>
                  <a:srcRect/>
                  <a:stretch>
                    <a:fillRect/>
                  </a:stretch>
                </pic:blipFill>
                <pic:spPr bwMode="auto">
                  <a:xfrm>
                    <a:off x="0" y="0"/>
                    <a:ext cx="952500" cy="323850"/>
                  </a:xfrm>
                  <a:prstGeom prst="rect">
                    <a:avLst/>
                  </a:prstGeom>
                  <a:noFill/>
                  <a:ln w="9525">
                    <a:noFill/>
                    <a:miter lim="800000"/>
                    <a:headEnd/>
                    <a:tailEnd/>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AE6" w:rsidRPr="003E1AA3" w:rsidRDefault="00CC0F32" w:rsidP="003E1AA3">
    <w:pPr>
      <w:pStyle w:val="Footer"/>
      <w:pBdr>
        <w:top w:val="none" w:sz="0" w:space="0" w:color="auto"/>
      </w:pBdr>
      <w:jc w:val="right"/>
      <w:rPr>
        <w:i w:val="0"/>
        <w:color w:val="254168"/>
        <w:szCs w:val="16"/>
      </w:rPr>
    </w:pPr>
    <w:r>
      <w:rPr>
        <w:noProof/>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168910</wp:posOffset>
              </wp:positionV>
              <wp:extent cx="5257800" cy="0"/>
              <wp:effectExtent l="9525" t="6985" r="9525" b="1206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2C598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3pt" to="414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" strokecolor="#2c5986"/>
          </w:pict>
        </mc:Fallback>
      </mc:AlternateContent>
    </w:r>
    <w:r w:rsidR="000B0AE6">
      <w:rPr>
        <w:color w:val="2C5986"/>
        <w:sz w:val="16"/>
      </w:rPr>
      <w:tab/>
    </w:r>
    <w:r w:rsidR="000B0AE6">
      <w:rPr>
        <w:noProof/>
      </w:rPr>
      <w:drawing>
        <wp:inline distT="0" distB="0" distL="0" distR="0">
          <wp:extent cx="952500" cy="323850"/>
          <wp:effectExtent l="19050" t="0" r="0" b="0"/>
          <wp:docPr id="14" name="Picture 2" descr="KEMA_Experience_PMS647_41 text alone copy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MA_Experience_PMS647_41 text alone copy600"/>
                  <pic:cNvPicPr>
                    <a:picLocks noChangeAspect="1" noChangeArrowheads="1"/>
                  </pic:cNvPicPr>
                </pic:nvPicPr>
                <pic:blipFill>
                  <a:blip r:embed="rId1"/>
                  <a:srcRect/>
                  <a:stretch>
                    <a:fillRect/>
                  </a:stretch>
                </pic:blipFill>
                <pic:spPr bwMode="auto">
                  <a:xfrm>
                    <a:off x="0" y="0"/>
                    <a:ext cx="952500" cy="323850"/>
                  </a:xfrm>
                  <a:prstGeom prst="rect">
                    <a:avLst/>
                  </a:prstGeom>
                  <a:noFill/>
                  <a:ln w="9525">
                    <a:noFill/>
                    <a:miter lim="800000"/>
                    <a:headEnd/>
                    <a:tailEnd/>
                  </a:ln>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AE6" w:rsidRDefault="00C36508">
    <w:pPr>
      <w:pStyle w:val="Footer"/>
      <w:framePr w:w="470" w:wrap="around" w:vAnchor="text" w:hAnchor="margin" w:xAlign="center" w:y="30"/>
      <w:pBdr>
        <w:top w:val="none" w:sz="0" w:space="0" w:color="auto"/>
      </w:pBdr>
      <w:rPr>
        <w:rStyle w:val="PageNumber"/>
        <w:i w:val="0"/>
        <w:iCs/>
      </w:rPr>
    </w:pPr>
    <w:r>
      <w:rPr>
        <w:rStyle w:val="PageNumber"/>
        <w:i w:val="0"/>
        <w:iCs/>
      </w:rPr>
      <w:fldChar w:fldCharType="begin"/>
    </w:r>
    <w:r w:rsidR="000B0AE6">
      <w:rPr>
        <w:rStyle w:val="PageNumber"/>
        <w:i w:val="0"/>
        <w:iCs/>
      </w:rPr>
      <w:instrText xml:space="preserve">PAGE  </w:instrText>
    </w:r>
    <w:r>
      <w:rPr>
        <w:rStyle w:val="PageNumber"/>
        <w:i w:val="0"/>
        <w:iCs/>
      </w:rPr>
      <w:fldChar w:fldCharType="separate"/>
    </w:r>
    <w:r w:rsidR="00CC0F32">
      <w:rPr>
        <w:rStyle w:val="PageNumber"/>
        <w:i w:val="0"/>
        <w:iCs/>
        <w:noProof/>
      </w:rPr>
      <w:t>v</w:t>
    </w:r>
    <w:r>
      <w:rPr>
        <w:rStyle w:val="PageNumber"/>
        <w:i w:val="0"/>
        <w:iCs/>
      </w:rPr>
      <w:fldChar w:fldCharType="end"/>
    </w:r>
  </w:p>
  <w:p w:rsidR="000B0AE6" w:rsidRDefault="000B0AE6" w:rsidP="00BC03A4">
    <w:pPr>
      <w:pStyle w:val="Footer"/>
    </w:pPr>
    <w:r>
      <w:t>Oak Ridge National Laboratory</w:t>
    </w:r>
    <w:r>
      <w:tab/>
      <w:t xml:space="preserve">June </w:t>
    </w:r>
    <w:r w:rsidR="00391118">
      <w:t>30</w:t>
    </w:r>
    <w:r>
      <w:t>, 2011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AE6" w:rsidRDefault="00C36508">
    <w:pPr>
      <w:pStyle w:val="Footer"/>
      <w:framePr w:w="470" w:wrap="around" w:vAnchor="text" w:hAnchor="margin" w:xAlign="center" w:y="30"/>
      <w:pBdr>
        <w:top w:val="none" w:sz="0" w:space="0" w:color="auto"/>
      </w:pBdr>
      <w:rPr>
        <w:rStyle w:val="PageNumber"/>
        <w:i w:val="0"/>
        <w:iCs/>
      </w:rPr>
    </w:pPr>
    <w:r>
      <w:rPr>
        <w:rStyle w:val="PageNumber"/>
        <w:i w:val="0"/>
        <w:iCs/>
      </w:rPr>
      <w:fldChar w:fldCharType="begin"/>
    </w:r>
    <w:r w:rsidR="000B0AE6">
      <w:rPr>
        <w:rStyle w:val="PageNumber"/>
        <w:i w:val="0"/>
        <w:iCs/>
      </w:rPr>
      <w:instrText xml:space="preserve">PAGE  </w:instrText>
    </w:r>
    <w:r>
      <w:rPr>
        <w:rStyle w:val="PageNumber"/>
        <w:i w:val="0"/>
        <w:iCs/>
      </w:rPr>
      <w:fldChar w:fldCharType="separate"/>
    </w:r>
    <w:r w:rsidR="00CC0F32">
      <w:rPr>
        <w:rStyle w:val="PageNumber"/>
        <w:i w:val="0"/>
        <w:iCs/>
        <w:noProof/>
      </w:rPr>
      <w:t>48</w:t>
    </w:r>
    <w:r>
      <w:rPr>
        <w:rStyle w:val="PageNumber"/>
        <w:i w:val="0"/>
        <w:iCs/>
      </w:rPr>
      <w:fldChar w:fldCharType="end"/>
    </w:r>
  </w:p>
  <w:p w:rsidR="000B0AE6" w:rsidRDefault="000B0AE6" w:rsidP="00BC03A4">
    <w:pPr>
      <w:pStyle w:val="Footer"/>
    </w:pPr>
    <w:r>
      <w:t>Oak Ridge National Laboratory</w:t>
    </w:r>
    <w:r>
      <w:tab/>
      <w:t xml:space="preserve">June </w:t>
    </w:r>
    <w:r w:rsidR="00391118">
      <w:t>30</w:t>
    </w:r>
    <w:r>
      <w:t>, 2011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AE6" w:rsidRDefault="00C36508">
    <w:pPr>
      <w:pStyle w:val="Footer"/>
      <w:framePr w:w="470" w:wrap="around" w:vAnchor="text" w:hAnchor="margin" w:xAlign="center" w:y="30"/>
      <w:pBdr>
        <w:top w:val="none" w:sz="0" w:space="0" w:color="auto"/>
      </w:pBdr>
      <w:rPr>
        <w:rStyle w:val="PageNumber"/>
        <w:i w:val="0"/>
        <w:iCs/>
      </w:rPr>
    </w:pPr>
    <w:r>
      <w:rPr>
        <w:rStyle w:val="PageNumber"/>
        <w:i w:val="0"/>
        <w:iCs/>
      </w:rPr>
      <w:fldChar w:fldCharType="begin"/>
    </w:r>
    <w:r w:rsidR="000B0AE6">
      <w:rPr>
        <w:rStyle w:val="PageNumber"/>
        <w:i w:val="0"/>
        <w:iCs/>
      </w:rPr>
      <w:instrText xml:space="preserve">PAGE  </w:instrText>
    </w:r>
    <w:r>
      <w:rPr>
        <w:rStyle w:val="PageNumber"/>
        <w:i w:val="0"/>
        <w:iCs/>
      </w:rPr>
      <w:fldChar w:fldCharType="separate"/>
    </w:r>
    <w:r w:rsidR="00CC0F32">
      <w:rPr>
        <w:rStyle w:val="PageNumber"/>
        <w:i w:val="0"/>
        <w:iCs/>
        <w:noProof/>
      </w:rPr>
      <w:t>147</w:t>
    </w:r>
    <w:r>
      <w:rPr>
        <w:rStyle w:val="PageNumber"/>
        <w:i w:val="0"/>
        <w:iCs/>
      </w:rPr>
      <w:fldChar w:fldCharType="end"/>
    </w:r>
  </w:p>
  <w:p w:rsidR="000B0AE6" w:rsidRDefault="000B0AE6" w:rsidP="00BC03A4">
    <w:pPr>
      <w:pStyle w:val="Footer"/>
    </w:pPr>
    <w:r>
      <w:t>Oak Ridge National Laboratory</w:t>
    </w:r>
    <w:r>
      <w:tab/>
      <w:t xml:space="preserve">June </w:t>
    </w:r>
    <w:r w:rsidR="00A369AC">
      <w:t>30</w:t>
    </w:r>
    <w:r>
      <w:t>, 2011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9AC" w:rsidRDefault="00C36508">
    <w:pPr>
      <w:pStyle w:val="Footer"/>
      <w:framePr w:w="470" w:wrap="around" w:vAnchor="text" w:hAnchor="margin" w:xAlign="center" w:y="30"/>
      <w:pBdr>
        <w:top w:val="none" w:sz="0" w:space="0" w:color="auto"/>
      </w:pBdr>
      <w:rPr>
        <w:rStyle w:val="PageNumber"/>
        <w:i w:val="0"/>
        <w:iCs/>
      </w:rPr>
    </w:pPr>
    <w:r>
      <w:rPr>
        <w:rStyle w:val="PageNumber"/>
        <w:i w:val="0"/>
        <w:iCs/>
      </w:rPr>
      <w:fldChar w:fldCharType="begin"/>
    </w:r>
    <w:r w:rsidR="00A369AC">
      <w:rPr>
        <w:rStyle w:val="PageNumber"/>
        <w:i w:val="0"/>
        <w:iCs/>
      </w:rPr>
      <w:instrText xml:space="preserve">PAGE  </w:instrText>
    </w:r>
    <w:r>
      <w:rPr>
        <w:rStyle w:val="PageNumber"/>
        <w:i w:val="0"/>
        <w:iCs/>
      </w:rPr>
      <w:fldChar w:fldCharType="separate"/>
    </w:r>
    <w:r w:rsidR="00CC0F32">
      <w:rPr>
        <w:rStyle w:val="PageNumber"/>
        <w:i w:val="0"/>
        <w:iCs/>
        <w:noProof/>
      </w:rPr>
      <w:t>149</w:t>
    </w:r>
    <w:r>
      <w:rPr>
        <w:rStyle w:val="PageNumber"/>
        <w:i w:val="0"/>
        <w:iCs/>
      </w:rPr>
      <w:fldChar w:fldCharType="end"/>
    </w:r>
  </w:p>
  <w:p w:rsidR="00A369AC" w:rsidRDefault="00A369AC" w:rsidP="00BC03A4">
    <w:pPr>
      <w:pStyle w:val="Footer"/>
    </w:pPr>
    <w:r>
      <w:t>Oak Ridge National Laboratory</w:t>
    </w:r>
    <w:r>
      <w:tab/>
    </w:r>
    <w:r>
      <w:tab/>
    </w:r>
    <w:r>
      <w:tab/>
      <w:t>June 30, 2011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2F54" w:rsidRDefault="00682F54">
      <w:r>
        <w:separator/>
      </w:r>
    </w:p>
  </w:footnote>
  <w:footnote w:type="continuationSeparator" w:id="0">
    <w:p w:rsidR="00682F54" w:rsidRDefault="00682F54">
      <w:r>
        <w:continuationSeparator/>
      </w:r>
    </w:p>
  </w:footnote>
  <w:footnote w:type="continuationNotice" w:id="1">
    <w:p w:rsidR="00682F54" w:rsidRDefault="00682F54"/>
  </w:footnote>
  <w:footnote w:id="2">
    <w:p w:rsidR="000B0AE6" w:rsidRDefault="000B0AE6" w:rsidP="00C758E5">
      <w:pPr>
        <w:pStyle w:val="FootnoteText"/>
      </w:pPr>
      <w:r>
        <w:rPr>
          <w:rStyle w:val="FootnoteReference"/>
        </w:rPr>
        <w:footnoteRef/>
      </w:r>
      <w:r>
        <w:t xml:space="preserve"> In most states, the SEP PY2009 ran from July 1, 2009 to June 30, 2010; PY2010 runs from July 1, 2010 to June 2011; and so on.</w:t>
      </w:r>
    </w:p>
  </w:footnote>
  <w:footnote w:id="3">
    <w:p w:rsidR="000B0AE6" w:rsidRDefault="000B0AE6" w:rsidP="00C758E5">
      <w:pPr>
        <w:pStyle w:val="FootnoteText"/>
      </w:pPr>
      <w:r>
        <w:rPr>
          <w:rStyle w:val="FootnoteReference"/>
        </w:rPr>
        <w:footnoteRef/>
      </w:r>
      <w:r>
        <w:t xml:space="preserve"> These figures include spending for program administration and emergency energy planning, which are not used for the programmatic activities to be evaluated by this project.</w:t>
      </w:r>
    </w:p>
  </w:footnote>
  <w:footnote w:id="4">
    <w:p w:rsidR="000B0AE6" w:rsidRPr="007D03FD" w:rsidRDefault="000B0AE6" w:rsidP="008B7CCE">
      <w:pPr>
        <w:pStyle w:val="FootnoteText"/>
      </w:pPr>
      <w:r>
        <w:rPr>
          <w:rStyle w:val="FootnoteReference"/>
        </w:rPr>
        <w:footnoteRef/>
      </w:r>
      <w:r>
        <w:t xml:space="preserve"> </w:t>
      </w:r>
      <w:hyperlink r:id="rId1" w:history="1">
        <w:r w:rsidRPr="00B42055">
          <w:rPr>
            <w:rStyle w:val="Hyperlink"/>
          </w:rPr>
          <w:t>http://www1.eere.energy.gov/wip/sep_history.html</w:t>
        </w:r>
      </w:hyperlink>
      <w:r>
        <w:t xml:space="preserve"> </w:t>
      </w:r>
    </w:p>
  </w:footnote>
  <w:footnote w:id="5">
    <w:p w:rsidR="000B0AE6" w:rsidRPr="007D03FD" w:rsidRDefault="000B0AE6" w:rsidP="008B7CCE">
      <w:pPr>
        <w:pStyle w:val="FootnoteText"/>
      </w:pPr>
      <w:r>
        <w:rPr>
          <w:rStyle w:val="FootnoteReference"/>
        </w:rPr>
        <w:footnoteRef/>
      </w:r>
      <w:r>
        <w:t xml:space="preserve"> </w:t>
      </w:r>
      <w:hyperlink r:id="rId2" w:history="1">
        <w:r w:rsidRPr="00B42055">
          <w:rPr>
            <w:rStyle w:val="Hyperlink"/>
          </w:rPr>
          <w:t>http://www1.eere.energy.gov/wip/pdfs/plan_final.pdf</w:t>
        </w:r>
      </w:hyperlink>
      <w:r>
        <w:t xml:space="preserve"> </w:t>
      </w:r>
    </w:p>
  </w:footnote>
  <w:footnote w:id="6">
    <w:p w:rsidR="000B0AE6" w:rsidRDefault="000B0AE6" w:rsidP="00C758E5">
      <w:pPr>
        <w:pStyle w:val="FootnoteText"/>
      </w:pPr>
      <w:r>
        <w:rPr>
          <w:rStyle w:val="FootnoteReference"/>
        </w:rPr>
        <w:footnoteRef/>
      </w:r>
      <w:r>
        <w:t xml:space="preserve"> Given that the majority of sampled PAs will be municipal, commercial, and industrial end users for whom billing analysis is not particularly accurate, and that electric utilities are not sponsoring this study, we anticipate that it will not be possible to collect billing data from a sufficient number of participating sites to support billing analysis.</w:t>
      </w:r>
    </w:p>
  </w:footnote>
  <w:footnote w:id="7">
    <w:p w:rsidR="000B0AE6" w:rsidRDefault="000B0AE6" w:rsidP="00C758E5">
      <w:pPr>
        <w:pStyle w:val="FootnoteText"/>
      </w:pPr>
      <w:r>
        <w:rPr>
          <w:rStyle w:val="FootnoteReference"/>
        </w:rPr>
        <w:footnoteRef/>
      </w:r>
      <w:r>
        <w:t xml:space="preserve"> These approaches are commonly referred to as engineering-based assessment or statistically-adjusted engineering assessment.</w:t>
      </w:r>
    </w:p>
  </w:footnote>
  <w:footnote w:id="8">
    <w:p w:rsidR="000B0AE6" w:rsidRDefault="000B0AE6" w:rsidP="00C758E5">
      <w:pPr>
        <w:pStyle w:val="FootnoteText"/>
      </w:pPr>
      <w:r>
        <w:rPr>
          <w:rStyle w:val="FootnoteReference"/>
        </w:rPr>
        <w:footnoteRef/>
      </w:r>
      <w:r>
        <w:t xml:space="preserve"> Department of Energy, SEP Program Notice 10-07, Attachment 3.</w:t>
      </w:r>
    </w:p>
  </w:footnote>
  <w:footnote w:id="9">
    <w:p w:rsidR="000B0AE6" w:rsidRPr="00397EBB" w:rsidRDefault="000B0AE6">
      <w:pPr>
        <w:pStyle w:val="FootnoteText"/>
      </w:pPr>
      <w:r w:rsidRPr="00653970">
        <w:rPr>
          <w:rStyle w:val="FootnoteReference"/>
        </w:rPr>
        <w:footnoteRef/>
      </w:r>
      <w:r w:rsidRPr="00653970">
        <w:t xml:space="preserve"> As of the date of this study plan, the list of states is still growing and the scope and rigor levels are highly variable; however, KEMA has received indication from various sources that the following states are engaging in some form of ARRA evaluation activity:  California, New York, Missouri, Maine, Pennsylvania, Ohio, Wisconsin, Washington State, Oklahoma, Delaware, New Hampshire, Utah, Nevada, Massachusetts, and Georgia.</w:t>
      </w:r>
    </w:p>
  </w:footnote>
  <w:footnote w:id="10">
    <w:p w:rsidR="000B0AE6" w:rsidRDefault="000B0AE6" w:rsidP="00996D32">
      <w:pPr>
        <w:pStyle w:val="FootnoteText"/>
      </w:pPr>
      <w:r>
        <w:rPr>
          <w:rStyle w:val="FootnoteReference"/>
        </w:rPr>
        <w:footnoteRef/>
      </w:r>
      <w:r>
        <w:t xml:space="preserve"> Funding Opportunity Announcement Number </w:t>
      </w:r>
      <w:r w:rsidRPr="00DE7624">
        <w:t>DE-FOA-0000052</w:t>
      </w:r>
      <w:r>
        <w:t xml:space="preserve"> issued by National Energy Technology Laboratory, State Energy Program Grants (Issue Date: April 24, 2009), Pages 39 to 40 (Section 10.2A).</w:t>
      </w:r>
    </w:p>
  </w:footnote>
  <w:footnote w:id="11">
    <w:p w:rsidR="000B0AE6" w:rsidRDefault="000B0AE6" w:rsidP="00996D32">
      <w:pPr>
        <w:pStyle w:val="FootnoteText"/>
      </w:pPr>
      <w:r>
        <w:rPr>
          <w:rStyle w:val="FootnoteReference"/>
        </w:rPr>
        <w:footnoteRef/>
      </w:r>
      <w:r>
        <w:t xml:space="preserve"> Specifically, KEMA received guidance from Martin Schweitzer of ORNL and Nick Hall of TecMarket Works.</w:t>
      </w:r>
    </w:p>
  </w:footnote>
  <w:footnote w:id="12">
    <w:p w:rsidR="000B0AE6" w:rsidRDefault="000B0AE6" w:rsidP="00996D32">
      <w:pPr>
        <w:pStyle w:val="FootnoteText"/>
      </w:pPr>
      <w:r>
        <w:rPr>
          <w:rStyle w:val="FootnoteReference"/>
        </w:rPr>
        <w:footnoteRef/>
      </w:r>
      <w:r>
        <w:t xml:space="preserve"> PAGE stands for “Performance and Accountability for Grants in Energy.”</w:t>
      </w:r>
    </w:p>
  </w:footnote>
  <w:footnote w:id="13">
    <w:p w:rsidR="000B0AE6" w:rsidRDefault="000B0AE6">
      <w:pPr>
        <w:pStyle w:val="FootnoteText"/>
      </w:pPr>
      <w:r>
        <w:rPr>
          <w:rStyle w:val="FootnoteReference"/>
        </w:rPr>
        <w:footnoteRef/>
      </w:r>
      <w:r>
        <w:t xml:space="preserve"> Hall, Nick, Paul DeCotis, Marty Kushler, Lori Megdal, and Ed Vine.  </w:t>
      </w:r>
      <w:r w:rsidRPr="005578A4">
        <w:rPr>
          <w:i/>
        </w:rPr>
        <w:t>An Evaluation Approach for Assessing Program Performance from the State Energy Program</w:t>
      </w:r>
      <w:r>
        <w:rPr>
          <w:i/>
        </w:rPr>
        <w:t>.</w:t>
      </w:r>
      <w:r w:rsidRPr="005578A4">
        <w:t xml:space="preserve"> October 2007, Page 21.</w:t>
      </w:r>
      <w:r>
        <w:t xml:space="preserve"> [Hereafter: “SEP Evaluation White Paper.”]</w:t>
      </w:r>
    </w:p>
  </w:footnote>
  <w:footnote w:id="14">
    <w:p w:rsidR="000B0AE6" w:rsidRDefault="000B0AE6">
      <w:pPr>
        <w:pStyle w:val="FootnoteText"/>
      </w:pPr>
      <w:r>
        <w:rPr>
          <w:rStyle w:val="FootnoteReference"/>
        </w:rPr>
        <w:footnoteRef/>
      </w:r>
      <w:r>
        <w:t xml:space="preserve"> Evaluation White Paper, p. 22.</w:t>
      </w:r>
    </w:p>
  </w:footnote>
  <w:footnote w:id="15">
    <w:p w:rsidR="000B0AE6" w:rsidRDefault="000B0AE6">
      <w:pPr>
        <w:pStyle w:val="FootnoteText"/>
      </w:pPr>
      <w:r>
        <w:rPr>
          <w:rStyle w:val="FootnoteReference"/>
        </w:rPr>
        <w:footnoteRef/>
      </w:r>
      <w:r>
        <w:t xml:space="preserve"> Details of the sampling strategy are provided in Section 3.  PAs with e</w:t>
      </w:r>
      <w:r w:rsidRPr="00AC27F6">
        <w:t xml:space="preserve">nergy </w:t>
      </w:r>
      <w:r>
        <w:t>a</w:t>
      </w:r>
      <w:r w:rsidRPr="00AC27F6">
        <w:t>udits</w:t>
      </w:r>
      <w:r>
        <w:t xml:space="preserve"> to the nonresidential sector</w:t>
      </w:r>
      <w:r w:rsidRPr="00AC27F6">
        <w:t xml:space="preserve"> did not </w:t>
      </w:r>
      <w:r>
        <w:t>exceed</w:t>
      </w:r>
      <w:r w:rsidRPr="00AC27F6">
        <w:t xml:space="preserve"> the 3% threshold</w:t>
      </w:r>
      <w:r>
        <w:t xml:space="preserve"> and were </w:t>
      </w:r>
      <w:r w:rsidRPr="00AC27F6">
        <w:t>n</w:t>
      </w:r>
      <w:r>
        <w:t>o</w:t>
      </w:r>
      <w:r w:rsidRPr="00AC27F6">
        <w:t xml:space="preserve">t included for any policy reason, </w:t>
      </w:r>
      <w:r>
        <w:t>therefore</w:t>
      </w:r>
      <w:r w:rsidRPr="00AC27F6">
        <w:t xml:space="preserve"> </w:t>
      </w:r>
      <w:r>
        <w:t xml:space="preserve">further </w:t>
      </w:r>
      <w:r w:rsidRPr="00AC27F6">
        <w:t>sub</w:t>
      </w:r>
      <w:r>
        <w:t>-</w:t>
      </w:r>
      <w:r w:rsidRPr="00AC27F6">
        <w:t>stratif</w:t>
      </w:r>
      <w:r>
        <w:t>ication was unnecessary.</w:t>
      </w:r>
    </w:p>
  </w:footnote>
  <w:footnote w:id="16">
    <w:p w:rsidR="000B0AE6" w:rsidRDefault="000B0AE6">
      <w:pPr>
        <w:pStyle w:val="FootnoteText"/>
      </w:pPr>
      <w:r>
        <w:rPr>
          <w:rStyle w:val="FootnoteReference"/>
        </w:rPr>
        <w:footnoteRef/>
      </w:r>
      <w:r>
        <w:t xml:space="preserve"> The following BPACs, Loans, Grants and Incentives and Tax Incentives and Credits, are never  subcategories, following the White Paper suggestion to ensure that, for the purposes of gross savings estimation, classification efforts, “</w:t>
      </w:r>
      <w:r w:rsidRPr="00DB48A6">
        <w:t>reflect the way the programs are operated and to accurately capture the services provided</w:t>
      </w:r>
      <w:r>
        <w:t>.”</w:t>
      </w:r>
    </w:p>
  </w:footnote>
  <w:footnote w:id="17">
    <w:p w:rsidR="000B0AE6" w:rsidRDefault="000B0AE6" w:rsidP="00AB1495">
      <w:pPr>
        <w:pStyle w:val="FootnoteText"/>
      </w:pPr>
      <w:r>
        <w:rPr>
          <w:rStyle w:val="FootnoteReference"/>
        </w:rPr>
        <w:footnoteRef/>
      </w:r>
      <w:r>
        <w:t xml:space="preserve"> The content and format of these plans are discussed in Section 8.</w:t>
      </w:r>
    </w:p>
  </w:footnote>
  <w:footnote w:id="18">
    <w:p w:rsidR="000B0AE6" w:rsidRDefault="000B0AE6" w:rsidP="00AB1495">
      <w:pPr>
        <w:pStyle w:val="FootnoteText"/>
      </w:pPr>
      <w:r>
        <w:rPr>
          <w:rStyle w:val="FootnoteReference"/>
        </w:rPr>
        <w:footnoteRef/>
      </w:r>
      <w:r>
        <w:t xml:space="preserve"> We note that, in some cases, past SEP activities may have influenced the current baseline.  This would be the case in states where SEP-funded building code upgrade projects.  We will note such cases where they occur and make appropriate adjustments to savings as part of the attribution analysis for the PAs in which this situation applies.  See Section 4.</w:t>
      </w:r>
    </w:p>
  </w:footnote>
  <w:footnote w:id="19">
    <w:p w:rsidR="000B0AE6" w:rsidRDefault="000B0AE6" w:rsidP="00AB1495">
      <w:pPr>
        <w:pStyle w:val="FootnoteText"/>
      </w:pPr>
      <w:r>
        <w:rPr>
          <w:rStyle w:val="FootnoteReference"/>
        </w:rPr>
        <w:footnoteRef/>
      </w:r>
      <w:r>
        <w:t xml:space="preserve"> Building Code Assistance Project, </w:t>
      </w:r>
      <w:r w:rsidRPr="009F6444">
        <w:t>http://bcap-ocean.org/code-status-commercial</w:t>
      </w:r>
      <w:r>
        <w:t>.</w:t>
      </w:r>
    </w:p>
  </w:footnote>
  <w:footnote w:id="20">
    <w:p w:rsidR="000B0AE6" w:rsidRDefault="000B0AE6" w:rsidP="00AB1495">
      <w:pPr>
        <w:pStyle w:val="FootnoteText"/>
      </w:pPr>
      <w:r>
        <w:rPr>
          <w:rStyle w:val="FootnoteReference"/>
        </w:rPr>
        <w:footnoteRef/>
      </w:r>
      <w:r>
        <w:t xml:space="preserve"> TecMarket Works, </w:t>
      </w:r>
      <w:r>
        <w:rPr>
          <w:i/>
        </w:rPr>
        <w:t xml:space="preserve">The </w:t>
      </w:r>
      <w:smartTag w:uri="urn:schemas-microsoft-com:office:smarttags" w:element="place">
        <w:smartTag w:uri="urn:schemas-microsoft-com:office:smarttags" w:element="State">
          <w:r>
            <w:rPr>
              <w:i/>
            </w:rPr>
            <w:t>California</w:t>
          </w:r>
        </w:smartTag>
      </w:smartTag>
      <w:r>
        <w:rPr>
          <w:i/>
        </w:rPr>
        <w:t xml:space="preserve"> Evaluation Framework. </w:t>
      </w:r>
      <w:r>
        <w:t xml:space="preserve"> </w:t>
      </w:r>
      <w:smartTag w:uri="urn:schemas-microsoft-com:office:smarttags" w:element="City">
        <w:r>
          <w:t>San Francisco</w:t>
        </w:r>
      </w:smartTag>
      <w:r>
        <w:t xml:space="preserve">: </w:t>
      </w:r>
      <w:smartTag w:uri="urn:schemas-microsoft-com:office:smarttags" w:element="place">
        <w:smartTag w:uri="urn:schemas-microsoft-com:office:smarttags" w:element="State">
          <w:r>
            <w:t>California</w:t>
          </w:r>
        </w:smartTag>
      </w:smartTag>
      <w:r>
        <w:t xml:space="preserve"> Public Utilities Commission. 2004.  Chapter 13, Sampling.</w:t>
      </w:r>
    </w:p>
  </w:footnote>
  <w:footnote w:id="21">
    <w:p w:rsidR="000B0AE6" w:rsidRDefault="000B0AE6" w:rsidP="00AB1495">
      <w:pPr>
        <w:pStyle w:val="FootnoteText"/>
      </w:pPr>
      <w:r>
        <w:rPr>
          <w:rStyle w:val="FootnoteReference"/>
        </w:rPr>
        <w:footnoteRef/>
      </w:r>
      <w:r>
        <w:t xml:space="preserve"> To avoid excessive length, we dispense with the Objectives/Activities/Deliverables format for this task.</w:t>
      </w:r>
    </w:p>
  </w:footnote>
  <w:footnote w:id="22">
    <w:p w:rsidR="000B0AE6" w:rsidRDefault="000B0AE6" w:rsidP="00AB1495">
      <w:pPr>
        <w:pStyle w:val="FootnoteText"/>
      </w:pPr>
      <w:r>
        <w:rPr>
          <w:rStyle w:val="FootnoteReference"/>
        </w:rPr>
        <w:footnoteRef/>
      </w:r>
      <w:r>
        <w:t xml:space="preserve"> By “domain” we mean the groups of market actors, regulators, government bodies and other institutions and their network of interactions in which the program operates and that it attempts to influence.  </w:t>
      </w:r>
    </w:p>
  </w:footnote>
  <w:footnote w:id="23">
    <w:p w:rsidR="000B0AE6" w:rsidRDefault="000B0AE6" w:rsidP="00AB1495">
      <w:pPr>
        <w:pStyle w:val="FootnoteText"/>
      </w:pPr>
      <w:r>
        <w:rPr>
          <w:rStyle w:val="FootnoteReference"/>
        </w:rPr>
        <w:footnoteRef/>
      </w:r>
      <w:r>
        <w:t xml:space="preserve"> TecMarket Works. </w:t>
      </w:r>
      <w:r>
        <w:rPr>
          <w:i/>
        </w:rPr>
        <w:t>The State Energy Program: Building Energy Efficiency and Renewable Energy Capacity in the States.</w:t>
      </w:r>
      <w:r>
        <w:t xml:space="preserve"> </w:t>
      </w:r>
      <w:smartTag w:uri="urn:schemas-microsoft-com:office:smarttags" w:element="City">
        <w:r>
          <w:t>Oak Ridge</w:t>
        </w:r>
      </w:smartTag>
      <w:r>
        <w:t xml:space="preserve">, </w:t>
      </w:r>
      <w:smartTag w:uri="urn:schemas-microsoft-com:office:smarttags" w:element="State">
        <w:r>
          <w:t>TN</w:t>
        </w:r>
      </w:smartTag>
      <w:r>
        <w:t xml:space="preserve">:  </w:t>
      </w:r>
      <w:smartTag w:uri="urn:schemas-microsoft-com:office:smarttags" w:element="place">
        <w:smartTag w:uri="urn:schemas-microsoft-com:office:smarttags" w:element="City">
          <w:r>
            <w:t>Oak Ridge</w:t>
          </w:r>
        </w:smartTag>
      </w:smartTag>
      <w:r>
        <w:t xml:space="preserve"> National Laboratory. September 30, 2010. And Goldman, Charles A. et al. </w:t>
      </w:r>
      <w:r>
        <w:rPr>
          <w:i/>
        </w:rPr>
        <w:t>Interactions between Energy Efficiency Programs funded under the Recovery Act and Ratepayer-funded Energy Efficiency Programs (Draft).</w:t>
      </w:r>
      <w:r>
        <w:t xml:space="preserve"> </w:t>
      </w:r>
      <w:smartTag w:uri="urn:schemas-microsoft-com:office:smarttags" w:element="City">
        <w:r>
          <w:t>Berkeley</w:t>
        </w:r>
      </w:smartTag>
      <w:r>
        <w:t xml:space="preserve"> </w:t>
      </w:r>
      <w:smartTag w:uri="urn:schemas-microsoft-com:office:smarttags" w:element="State">
        <w:r>
          <w:t>CA</w:t>
        </w:r>
      </w:smartTag>
      <w:r>
        <w:t xml:space="preserve">: </w:t>
      </w:r>
      <w:smartTag w:uri="urn:schemas-microsoft-com:office:smarttags" w:element="City">
        <w:r>
          <w:t>Lawrence</w:t>
        </w:r>
      </w:smartTag>
      <w:r>
        <w:t xml:space="preserve"> </w:t>
      </w:r>
      <w:smartTag w:uri="urn:schemas-microsoft-com:office:smarttags" w:element="place">
        <w:smartTag w:uri="urn:schemas-microsoft-com:office:smarttags" w:element="City">
          <w:r>
            <w:t>Berkeley</w:t>
          </w:r>
        </w:smartTag>
      </w:smartTag>
      <w:r>
        <w:t xml:space="preserve"> National Laboratory. January, 2011.</w:t>
      </w:r>
    </w:p>
  </w:footnote>
  <w:footnote w:id="24">
    <w:p w:rsidR="000B0AE6" w:rsidRDefault="000B0AE6" w:rsidP="00AB1495">
      <w:pPr>
        <w:pStyle w:val="FootnoteText"/>
      </w:pPr>
      <w:r>
        <w:rPr>
          <w:rStyle w:val="FootnoteReference"/>
        </w:rPr>
        <w:footnoteRef/>
      </w:r>
      <w:r>
        <w:t xml:space="preserve"> Goldman, Charles A. et al. </w:t>
      </w:r>
      <w:r>
        <w:rPr>
          <w:i/>
        </w:rPr>
        <w:t>op. cit</w:t>
      </w:r>
      <w:r>
        <w:t>.</w:t>
      </w:r>
    </w:p>
  </w:footnote>
  <w:footnote w:id="25">
    <w:p w:rsidR="000B0AE6" w:rsidRDefault="000B0AE6" w:rsidP="000D6A08">
      <w:pPr>
        <w:pStyle w:val="FootnoteText"/>
      </w:pPr>
      <w:r>
        <w:rPr>
          <w:rStyle w:val="FootnoteReference"/>
        </w:rPr>
        <w:footnoteRef/>
      </w:r>
      <w:r>
        <w:t xml:space="preserve"> </w:t>
      </w:r>
      <w:r w:rsidRPr="007E5953">
        <w:rPr>
          <w:rFonts w:cs="Arial"/>
          <w:sz w:val="18"/>
          <w:szCs w:val="18"/>
        </w:rPr>
        <w:t xml:space="preserve">Reed, John H., Gretchen Jordan, and Edward Vine.  </w:t>
      </w:r>
      <w:r w:rsidRPr="007E5953">
        <w:rPr>
          <w:rFonts w:cs="Arial"/>
          <w:i/>
          <w:iCs/>
          <w:sz w:val="18"/>
          <w:szCs w:val="18"/>
        </w:rPr>
        <w:t xml:space="preserve">Impact Evaluation Framework for Technology Deployment Programs.  </w:t>
      </w:r>
      <w:smartTag w:uri="urn:schemas-microsoft-com:office:smarttags" w:element="State">
        <w:r w:rsidRPr="007E5953">
          <w:rPr>
            <w:rFonts w:cs="Arial"/>
            <w:i/>
            <w:iCs/>
            <w:sz w:val="18"/>
            <w:szCs w:val="18"/>
          </w:rPr>
          <w:t>Washington</w:t>
        </w:r>
      </w:smartTag>
      <w:r w:rsidRPr="007E5953">
        <w:rPr>
          <w:rFonts w:cs="Arial"/>
          <w:i/>
          <w:iCs/>
          <w:sz w:val="18"/>
          <w:szCs w:val="18"/>
        </w:rPr>
        <w:t xml:space="preserve"> D. C.:  </w:t>
      </w:r>
      <w:smartTag w:uri="urn:schemas-microsoft-com:office:smarttags" w:element="place">
        <w:smartTag w:uri="urn:schemas-microsoft-com:office:smarttags" w:element="country-region">
          <w:r w:rsidRPr="007E5953">
            <w:rPr>
              <w:rFonts w:cs="Arial"/>
              <w:sz w:val="18"/>
              <w:szCs w:val="18"/>
            </w:rPr>
            <w:t>U. S.</w:t>
          </w:r>
        </w:smartTag>
      </w:smartTag>
      <w:r w:rsidRPr="007E5953">
        <w:rPr>
          <w:rFonts w:cs="Arial"/>
          <w:sz w:val="18"/>
          <w:szCs w:val="18"/>
        </w:rPr>
        <w:t xml:space="preserve"> Department of Energy, 2007.</w:t>
      </w:r>
    </w:p>
  </w:footnote>
  <w:footnote w:id="26">
    <w:p w:rsidR="000B0AE6" w:rsidRDefault="000B0AE6" w:rsidP="00AB1495">
      <w:pPr>
        <w:pStyle w:val="FootnoteText"/>
      </w:pPr>
      <w:r>
        <w:rPr>
          <w:rStyle w:val="FootnoteReference"/>
        </w:rPr>
        <w:footnoteRef/>
      </w:r>
      <w:r>
        <w:t xml:space="preserve"> Quinn-Patton, Michael.  2002.  </w:t>
      </w:r>
      <w:r>
        <w:rPr>
          <w:i/>
        </w:rPr>
        <w:t>Qualitative Research &amp; Evaluation Methods, 3</w:t>
      </w:r>
      <w:r w:rsidRPr="00075B88">
        <w:rPr>
          <w:i/>
          <w:vertAlign w:val="superscript"/>
        </w:rPr>
        <w:t>rd</w:t>
      </w:r>
      <w:r>
        <w:rPr>
          <w:i/>
        </w:rPr>
        <w:t xml:space="preserve"> Edition.</w:t>
      </w:r>
      <w:r>
        <w:t xml:space="preserve"> </w:t>
      </w:r>
      <w:smartTag w:uri="urn:schemas-microsoft-com:office:smarttags" w:element="place">
        <w:smartTag w:uri="urn:schemas-microsoft-com:office:smarttags" w:element="City">
          <w:r>
            <w:t>Thousand Oaks</w:t>
          </w:r>
        </w:smartTag>
        <w:r>
          <w:t xml:space="preserve">, </w:t>
        </w:r>
        <w:smartTag w:uri="urn:schemas-microsoft-com:office:smarttags" w:element="State">
          <w:r>
            <w:t>CA</w:t>
          </w:r>
        </w:smartTag>
      </w:smartTag>
      <w:r>
        <w:t xml:space="preserve">: Sage Publications.  </w:t>
      </w:r>
    </w:p>
  </w:footnote>
  <w:footnote w:id="27">
    <w:p w:rsidR="000B0AE6" w:rsidRDefault="000B0AE6" w:rsidP="00AB1495">
      <w:pPr>
        <w:pStyle w:val="FootnoteText"/>
      </w:pPr>
      <w:r>
        <w:rPr>
          <w:rStyle w:val="FootnoteReference"/>
        </w:rPr>
        <w:footnoteRef/>
      </w:r>
      <w:r>
        <w:t xml:space="preserve"> Miles, Matthew B and A. Michael Huberman. 1994. </w:t>
      </w:r>
      <w:r>
        <w:rPr>
          <w:i/>
        </w:rPr>
        <w:t>Qualitative Data Analysis, Second Edition.</w:t>
      </w:r>
      <w:r>
        <w:t xml:space="preserve"> </w:t>
      </w:r>
      <w:smartTag w:uri="urn:schemas-microsoft-com:office:smarttags" w:element="place">
        <w:smartTag w:uri="urn:schemas-microsoft-com:office:smarttags" w:element="City">
          <w:r>
            <w:t>Thousand Oaks</w:t>
          </w:r>
        </w:smartTag>
        <w:r>
          <w:t xml:space="preserve">, </w:t>
        </w:r>
        <w:smartTag w:uri="urn:schemas-microsoft-com:office:smarttags" w:element="State">
          <w:r>
            <w:t>CA</w:t>
          </w:r>
        </w:smartTag>
      </w:smartTag>
      <w:r>
        <w:t>: Sage Publications.</w:t>
      </w:r>
    </w:p>
  </w:footnote>
  <w:footnote w:id="28">
    <w:p w:rsidR="000B0AE6" w:rsidRDefault="000B0AE6" w:rsidP="00AB1495">
      <w:pPr>
        <w:pStyle w:val="FootnoteText"/>
      </w:pPr>
      <w:r>
        <w:rPr>
          <w:rStyle w:val="FootnoteReference"/>
        </w:rPr>
        <w:footnoteRef/>
      </w:r>
      <w:r>
        <w:t xml:space="preserve"> See Miles &amp; Huberman op. cit. pp  245 – 280 for an exhaustive list of analytical tactics that can be applied to identify and test conclusions that can be drawn from quantitative data.</w:t>
      </w:r>
    </w:p>
  </w:footnote>
  <w:footnote w:id="29">
    <w:p w:rsidR="000B0AE6" w:rsidRPr="00FD20A4" w:rsidRDefault="000B0AE6" w:rsidP="00AB1495">
      <w:pPr>
        <w:rPr>
          <w:rFonts w:cs="Arial"/>
          <w:sz w:val="20"/>
          <w:szCs w:val="20"/>
        </w:rPr>
      </w:pPr>
      <w:r>
        <w:rPr>
          <w:rStyle w:val="FootnoteReference"/>
        </w:rPr>
        <w:footnoteRef/>
      </w:r>
      <w:r>
        <w:t xml:space="preserve"> See, for example, </w:t>
      </w:r>
      <w:r w:rsidRPr="00FD20A4">
        <w:rPr>
          <w:rFonts w:cs="Arial"/>
          <w:sz w:val="20"/>
          <w:szCs w:val="20"/>
        </w:rPr>
        <w:t xml:space="preserve">Jako, P.  </w:t>
      </w:r>
      <w:r w:rsidRPr="00FD20A4">
        <w:rPr>
          <w:rFonts w:cs="Arial"/>
          <w:i/>
          <w:iCs/>
          <w:sz w:val="20"/>
          <w:szCs w:val="20"/>
        </w:rPr>
        <w:t>Learning and Diffusion for Wind and Solar Power Technologies.</w:t>
      </w:r>
      <w:r w:rsidRPr="00FD20A4">
        <w:rPr>
          <w:rFonts w:cs="Arial"/>
          <w:sz w:val="20"/>
          <w:szCs w:val="20"/>
        </w:rPr>
        <w:t xml:space="preserve">  Petten, NL: Energy Centre of the </w:t>
      </w:r>
      <w:smartTag w:uri="urn:schemas-microsoft-com:office:smarttags" w:element="place">
        <w:smartTag w:uri="urn:schemas-microsoft-com:office:smarttags" w:element="country-region">
          <w:r w:rsidRPr="00FD20A4">
            <w:rPr>
              <w:rFonts w:cs="Arial"/>
              <w:sz w:val="20"/>
              <w:szCs w:val="20"/>
            </w:rPr>
            <w:t>Netherlands</w:t>
          </w:r>
        </w:smartTag>
      </w:smartTag>
      <w:r w:rsidRPr="00FD20A4">
        <w:rPr>
          <w:rFonts w:cs="Arial"/>
          <w:sz w:val="20"/>
          <w:szCs w:val="20"/>
        </w:rPr>
        <w:t>. 2002</w:t>
      </w:r>
    </w:p>
    <w:p w:rsidR="000B0AE6" w:rsidRDefault="000B0AE6" w:rsidP="00AB1495"/>
  </w:footnote>
  <w:footnote w:id="30">
    <w:p w:rsidR="000B0AE6" w:rsidRDefault="000B0AE6" w:rsidP="00241D57">
      <w:pPr>
        <w:pStyle w:val="FootnoteText"/>
      </w:pPr>
      <w:r>
        <w:rPr>
          <w:rStyle w:val="FootnoteReference"/>
        </w:rPr>
        <w:footnoteRef/>
      </w:r>
      <w:r>
        <w:t xml:space="preserve"> </w:t>
      </w:r>
      <w:r w:rsidRPr="00852FFB">
        <w:t>Natio</w:t>
      </w:r>
      <w:r>
        <w:t>nal Action Plan for Energy Effi</w:t>
      </w:r>
      <w:r w:rsidRPr="00852FFB">
        <w:t>c</w:t>
      </w:r>
      <w:r>
        <w:t xml:space="preserve">iency (2007). </w:t>
      </w:r>
      <w:r w:rsidRPr="00852FFB">
        <w:rPr>
          <w:i/>
        </w:rPr>
        <w:t>Model Energy Efficiency Program Impact Evaluation Guide</w:t>
      </w:r>
      <w:r w:rsidRPr="00852FFB">
        <w:t>. Prepared by Steven R. Schiller, Schiller Consulting, Inc. &lt;www.epa.gov/eeactionplan&gt;</w:t>
      </w:r>
    </w:p>
  </w:footnote>
  <w:footnote w:id="31">
    <w:p w:rsidR="000B0AE6" w:rsidRDefault="000B0AE6" w:rsidP="00241D57">
      <w:pPr>
        <w:pStyle w:val="FootnoteText"/>
      </w:pPr>
      <w:r>
        <w:rPr>
          <w:rStyle w:val="FootnoteReference"/>
        </w:rPr>
        <w:footnoteRef/>
      </w:r>
      <w:r>
        <w:t xml:space="preserve"> eGRID2010, the most recent version will be used for this analysis. </w:t>
      </w:r>
    </w:p>
  </w:footnote>
  <w:footnote w:id="32">
    <w:p w:rsidR="000B0AE6" w:rsidRPr="00686C61" w:rsidRDefault="000B0AE6" w:rsidP="00241D57">
      <w:pPr>
        <w:pStyle w:val="FootnoteText"/>
      </w:pPr>
      <w:r>
        <w:rPr>
          <w:rStyle w:val="FootnoteReference"/>
        </w:rPr>
        <w:footnoteRef/>
      </w:r>
      <w:r>
        <w:t xml:space="preserve"> </w:t>
      </w:r>
      <w:r w:rsidRPr="00686C61">
        <w:t>E.H. Pechan &amp; Associates, Inc., “The Emissions &amp; Generation Resource Integrated Database for</w:t>
      </w:r>
    </w:p>
    <w:p w:rsidR="000B0AE6" w:rsidRPr="00686C61" w:rsidRDefault="000B0AE6" w:rsidP="00241D57">
      <w:pPr>
        <w:pStyle w:val="FootnoteText"/>
      </w:pPr>
      <w:r w:rsidRPr="00686C61">
        <w:t>20</w:t>
      </w:r>
      <w:r>
        <w:t>10</w:t>
      </w:r>
      <w:r w:rsidRPr="00686C61">
        <w:t xml:space="preserve"> (eGRID20</w:t>
      </w:r>
      <w:r>
        <w:t>10</w:t>
      </w:r>
      <w:r w:rsidRPr="00686C61">
        <w:t>) Technical Support Document,” Prepared for the U.S. Environmental</w:t>
      </w:r>
    </w:p>
    <w:p w:rsidR="000B0AE6" w:rsidRDefault="000B0AE6" w:rsidP="00241D57">
      <w:pPr>
        <w:pStyle w:val="FootnoteText"/>
      </w:pPr>
      <w:r w:rsidRPr="00686C61">
        <w:t xml:space="preserve">Protection Agency, </w:t>
      </w:r>
      <w:r>
        <w:t>Office of Atmospheric Programs, Clean Air Markets</w:t>
      </w:r>
      <w:r w:rsidRPr="00686C61">
        <w:t xml:space="preserve"> Division, Washington, DC, </w:t>
      </w:r>
      <w:r>
        <w:t>December 2010</w:t>
      </w:r>
      <w:r w:rsidRPr="00686C61">
        <w:t>.</w:t>
      </w:r>
    </w:p>
  </w:footnote>
  <w:footnote w:id="33">
    <w:p w:rsidR="000B0AE6" w:rsidRDefault="000B0AE6" w:rsidP="00D907FD">
      <w:pPr>
        <w:pStyle w:val="FootnoteText"/>
      </w:pPr>
      <w:r>
        <w:rPr>
          <w:rStyle w:val="FootnoteReference"/>
        </w:rPr>
        <w:footnoteRef/>
      </w:r>
      <w:r>
        <w:t xml:space="preserve"> Wisconsin </w:t>
      </w:r>
      <w:r w:rsidRPr="00471BD7">
        <w:rPr>
          <w:i/>
        </w:rPr>
        <w:t>Focus on Energy</w:t>
      </w:r>
      <w:r>
        <w:t xml:space="preserve"> Biennial Economic benefit Evaluations (2002 through 2010), Connecticut Long-term Sustainable Solar Strategies, Macro-economic Impacts from All Cost-effective energy-efficiency for New England; Evaluation of CCEF OSDG and Small Solar Programs.</w:t>
      </w:r>
    </w:p>
  </w:footnote>
  <w:footnote w:id="34">
    <w:p w:rsidR="000B0AE6" w:rsidRDefault="000B0AE6" w:rsidP="00D907FD">
      <w:pPr>
        <w:pStyle w:val="FootnoteText"/>
      </w:pPr>
      <w:r>
        <w:rPr>
          <w:rStyle w:val="FootnoteReference"/>
        </w:rPr>
        <w:footnoteRef/>
      </w:r>
      <w:r>
        <w:t xml:space="preserve"> The regionally-calibrated software model is delivered with a </w:t>
      </w:r>
      <w:r>
        <w:rPr>
          <w:i/>
          <w:iCs/>
        </w:rPr>
        <w:t>standard Regional Control</w:t>
      </w:r>
      <w:r>
        <w:t xml:space="preserve"> forecast out to 2050.  This analysis has assumed that forecast is a sufficient long-term representation of the base case economies. </w:t>
      </w:r>
    </w:p>
  </w:footnote>
  <w:footnote w:id="35">
    <w:p w:rsidR="000B0AE6" w:rsidRDefault="000B0AE6" w:rsidP="004F15B8">
      <w:pPr>
        <w:pStyle w:val="FootnoteText"/>
      </w:pPr>
      <w:r>
        <w:rPr>
          <w:rStyle w:val="FootnoteReference"/>
        </w:rPr>
        <w:footnoteRef/>
      </w:r>
      <w:r>
        <w:t xml:space="preserve"> U. S. Department of Energy, National Energy Technology Laboratory, Financial Assistance Funding Opportunity Announcement, State Energy Program Formula Grants, April 24, 2009,  Attachment 1, p. 28.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AE6" w:rsidRDefault="000B0AE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AE6" w:rsidRPr="00140F17" w:rsidRDefault="000B0AE6" w:rsidP="00BC03A4">
    <w:pPr>
      <w:pStyle w:val="Header"/>
      <w:pBdr>
        <w:bottom w:val="single" w:sz="12" w:space="4" w:color="auto"/>
      </w:pBdr>
      <w:tabs>
        <w:tab w:val="clear" w:pos="8640"/>
        <w:tab w:val="right" w:pos="9360"/>
      </w:tabs>
      <w:spacing w:before="240" w:after="120"/>
      <w:rPr>
        <w:sz w:val="28"/>
        <w:szCs w:val="28"/>
      </w:rPr>
    </w:pPr>
  </w:p>
  <w:p w:rsidR="000B0AE6" w:rsidRPr="00140F17" w:rsidRDefault="000B0AE6" w:rsidP="00BC03A4">
    <w:pPr>
      <w:pStyle w:val="Header"/>
      <w:pBdr>
        <w:bottom w:val="single" w:sz="12" w:space="4" w:color="auto"/>
      </w:pBdr>
      <w:tabs>
        <w:tab w:val="clear" w:pos="8640"/>
        <w:tab w:val="right" w:pos="9360"/>
      </w:tabs>
      <w:spacing w:line="240" w:lineRule="auto"/>
      <w:rPr>
        <w:sz w:val="16"/>
        <w:szCs w:val="16"/>
      </w:rPr>
    </w:pPr>
    <w:r>
      <w:rPr>
        <w:b w:val="0"/>
        <w:noProof/>
        <w:sz w:val="16"/>
        <w:szCs w:val="16"/>
      </w:rPr>
      <w:drawing>
        <wp:anchor distT="0" distB="0" distL="114300" distR="114300" simplePos="0" relativeHeight="251663360" behindDoc="1" locked="0" layoutInCell="1" allowOverlap="1">
          <wp:simplePos x="0" y="0"/>
          <wp:positionH relativeFrom="page">
            <wp:posOffset>914400</wp:posOffset>
          </wp:positionH>
          <wp:positionV relativeFrom="page">
            <wp:posOffset>412115</wp:posOffset>
          </wp:positionV>
          <wp:extent cx="1143000" cy="434975"/>
          <wp:effectExtent l="19050" t="0" r="0" b="0"/>
          <wp:wrapNone/>
          <wp:docPr id="22" name="Picture 17" descr="KEMA_LABE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EMA_LABEL_2"/>
                  <pic:cNvPicPr>
                    <a:picLocks noChangeAspect="1" noChangeArrowheads="1"/>
                  </pic:cNvPicPr>
                </pic:nvPicPr>
                <pic:blipFill>
                  <a:blip r:embed="rId1"/>
                  <a:srcRect/>
                  <a:stretch>
                    <a:fillRect/>
                  </a:stretch>
                </pic:blipFill>
                <pic:spPr bwMode="auto">
                  <a:xfrm>
                    <a:off x="0" y="0"/>
                    <a:ext cx="1143000" cy="434975"/>
                  </a:xfrm>
                  <a:prstGeom prst="rect">
                    <a:avLst/>
                  </a:prstGeom>
                  <a:noFill/>
                  <a:ln w="9525">
                    <a:noFill/>
                    <a:miter lim="800000"/>
                    <a:headEnd/>
                    <a:tailEnd/>
                  </a:ln>
                </pic:spPr>
              </pic:pic>
            </a:graphicData>
          </a:graphic>
        </wp:anchor>
      </w:drawing>
    </w:r>
  </w:p>
  <w:p w:rsidR="000B0AE6" w:rsidRDefault="000B0AE6" w:rsidP="00BC03A4">
    <w:pPr>
      <w:pStyle w:val="Header"/>
      <w:tabs>
        <w:tab w:val="right" w:pos="936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AE6" w:rsidRDefault="000B0AE6" w:rsidP="00793B7D">
    <w:pPr>
      <w:pStyle w:val="ParaText"/>
      <w:rPr>
        <w:noProof/>
      </w:rPr>
    </w:pPr>
  </w:p>
  <w:p w:rsidR="000B0AE6" w:rsidRDefault="000B0AE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AE6" w:rsidRDefault="000B0AE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AE6" w:rsidRDefault="000B0AE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AE6" w:rsidRDefault="000B0AE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AE6" w:rsidRDefault="000B0AE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AE6" w:rsidRDefault="000B0AE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AE6" w:rsidRDefault="000B0AE6">
    <w:r>
      <w:rPr>
        <w:noProof/>
      </w:rPr>
      <w:drawing>
        <wp:anchor distT="0" distB="0" distL="114300" distR="114300" simplePos="0" relativeHeight="251653120" behindDoc="1" locked="0" layoutInCell="1" allowOverlap="1">
          <wp:simplePos x="0" y="0"/>
          <wp:positionH relativeFrom="page">
            <wp:posOffset>914400</wp:posOffset>
          </wp:positionH>
          <wp:positionV relativeFrom="page">
            <wp:posOffset>412115</wp:posOffset>
          </wp:positionV>
          <wp:extent cx="1476375" cy="561975"/>
          <wp:effectExtent l="19050" t="0" r="9525" b="0"/>
          <wp:wrapNone/>
          <wp:docPr id="11" name="Picture 15" descr="KEMA_LABE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EMA_LABEL_2"/>
                  <pic:cNvPicPr>
                    <a:picLocks noChangeAspect="1" noChangeArrowheads="1"/>
                  </pic:cNvPicPr>
                </pic:nvPicPr>
                <pic:blipFill>
                  <a:blip r:embed="rId1"/>
                  <a:srcRect/>
                  <a:stretch>
                    <a:fillRect/>
                  </a:stretch>
                </pic:blipFill>
                <pic:spPr bwMode="auto">
                  <a:xfrm>
                    <a:off x="0" y="0"/>
                    <a:ext cx="1476375" cy="561975"/>
                  </a:xfrm>
                  <a:prstGeom prst="rect">
                    <a:avLst/>
                  </a:prstGeom>
                  <a:noFill/>
                  <a:ln w="9525">
                    <a:noFill/>
                    <a:miter lim="800000"/>
                    <a:headEnd/>
                    <a:tailEnd/>
                  </a:ln>
                </pic:spPr>
              </pic:pic>
            </a:graphicData>
          </a:graphic>
        </wp:anchor>
      </w:drawing>
    </w:r>
  </w:p>
  <w:p w:rsidR="000B0AE6" w:rsidRPr="00A024E9" w:rsidRDefault="000B0AE6" w:rsidP="00A024E9">
    <w:pPr>
      <w:spacing w:line="240" w:lineRule="auto"/>
      <w:rPr>
        <w:sz w:val="16"/>
        <w:szCs w:val="16"/>
      </w:rPr>
    </w:pPr>
  </w:p>
  <w:p w:rsidR="000B0AE6" w:rsidRDefault="000B0AE6"/>
  <w:p w:rsidR="000B0AE6" w:rsidRDefault="000B0AE6" w:rsidP="001C1631">
    <w:pPr>
      <w:pStyle w:val="TOCTitle"/>
    </w:pPr>
    <w:r>
      <w:t>Table of Contents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AE6" w:rsidRDefault="000B0A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80A398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1F2E34"/>
    <w:multiLevelType w:val="hybridMultilevel"/>
    <w:tmpl w:val="7FDEE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C6357"/>
    <w:multiLevelType w:val="hybridMultilevel"/>
    <w:tmpl w:val="A7F85D8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1DE57EE"/>
    <w:multiLevelType w:val="hybridMultilevel"/>
    <w:tmpl w:val="39909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590BB4"/>
    <w:multiLevelType w:val="hybridMultilevel"/>
    <w:tmpl w:val="D42C23FC"/>
    <w:lvl w:ilvl="0" w:tplc="04090001">
      <w:start w:val="1"/>
      <w:numFmt w:val="bullet"/>
      <w:lvlText w:val=""/>
      <w:lvlJc w:val="left"/>
      <w:pPr>
        <w:tabs>
          <w:tab w:val="num" w:pos="826"/>
        </w:tabs>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5">
    <w:nsid w:val="05303BB0"/>
    <w:multiLevelType w:val="hybridMultilevel"/>
    <w:tmpl w:val="F894EE86"/>
    <w:lvl w:ilvl="0" w:tplc="BC7C699E">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5454FC9"/>
    <w:multiLevelType w:val="hybridMultilevel"/>
    <w:tmpl w:val="47AC1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1A3789"/>
    <w:multiLevelType w:val="hybridMultilevel"/>
    <w:tmpl w:val="7ACA36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A01B47"/>
    <w:multiLevelType w:val="hybridMultilevel"/>
    <w:tmpl w:val="0AB8A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FA71BF"/>
    <w:multiLevelType w:val="hybridMultilevel"/>
    <w:tmpl w:val="516A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DD73B1"/>
    <w:multiLevelType w:val="hybridMultilevel"/>
    <w:tmpl w:val="8A009F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AB2AF0"/>
    <w:multiLevelType w:val="hybridMultilevel"/>
    <w:tmpl w:val="910C23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643543"/>
    <w:multiLevelType w:val="hybridMultilevel"/>
    <w:tmpl w:val="FD80B34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42C2251"/>
    <w:multiLevelType w:val="hybridMultilevel"/>
    <w:tmpl w:val="57EEA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3B239D"/>
    <w:multiLevelType w:val="hybridMultilevel"/>
    <w:tmpl w:val="E19CB6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68F2E26"/>
    <w:multiLevelType w:val="hybridMultilevel"/>
    <w:tmpl w:val="41A4B0A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C51D7F"/>
    <w:multiLevelType w:val="hybridMultilevel"/>
    <w:tmpl w:val="E7DCA99C"/>
    <w:lvl w:ilvl="0" w:tplc="A498E9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A736A99"/>
    <w:multiLevelType w:val="hybridMultilevel"/>
    <w:tmpl w:val="6D643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D1A2D6B"/>
    <w:multiLevelType w:val="hybridMultilevel"/>
    <w:tmpl w:val="9E408E3C"/>
    <w:lvl w:ilvl="0" w:tplc="04090001">
      <w:start w:val="1"/>
      <w:numFmt w:val="bullet"/>
      <w:lvlText w:val=""/>
      <w:lvlJc w:val="left"/>
      <w:pPr>
        <w:ind w:left="720" w:hanging="360"/>
      </w:pPr>
      <w:rPr>
        <w:rFonts w:ascii="Symbol" w:hAnsi="Symbol" w:hint="default"/>
      </w:rPr>
    </w:lvl>
    <w:lvl w:ilvl="1" w:tplc="03DECA5C">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E893756"/>
    <w:multiLevelType w:val="hybridMultilevel"/>
    <w:tmpl w:val="464644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EB5411B"/>
    <w:multiLevelType w:val="hybridMultilevel"/>
    <w:tmpl w:val="C39CD80A"/>
    <w:lvl w:ilvl="0" w:tplc="0AE6978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F7C7DE5"/>
    <w:multiLevelType w:val="hybridMultilevel"/>
    <w:tmpl w:val="2A78A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FA538EB"/>
    <w:multiLevelType w:val="hybridMultilevel"/>
    <w:tmpl w:val="F4D2DBBA"/>
    <w:lvl w:ilvl="0" w:tplc="2D08E0A2">
      <w:start w:val="1"/>
      <w:numFmt w:val="bullet"/>
      <w:pStyle w:val="Bullet4"/>
      <w:lvlText w:val=""/>
      <w:lvlJc w:val="left"/>
      <w:pPr>
        <w:tabs>
          <w:tab w:val="num" w:pos="360"/>
        </w:tabs>
        <w:ind w:left="252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030082A"/>
    <w:multiLevelType w:val="hybridMultilevel"/>
    <w:tmpl w:val="BED0D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0435598"/>
    <w:multiLevelType w:val="hybridMultilevel"/>
    <w:tmpl w:val="BB5081D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21E6296B"/>
    <w:multiLevelType w:val="hybridMultilevel"/>
    <w:tmpl w:val="6CB6F6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2677D9A"/>
    <w:multiLevelType w:val="hybridMultilevel"/>
    <w:tmpl w:val="8FBEE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5F843F0"/>
    <w:multiLevelType w:val="hybridMultilevel"/>
    <w:tmpl w:val="402650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75802A7"/>
    <w:multiLevelType w:val="hybridMultilevel"/>
    <w:tmpl w:val="0540C436"/>
    <w:lvl w:ilvl="0" w:tplc="6388C0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7D84761"/>
    <w:multiLevelType w:val="hybridMultilevel"/>
    <w:tmpl w:val="B0C05B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7DD7864"/>
    <w:multiLevelType w:val="hybridMultilevel"/>
    <w:tmpl w:val="B7F6C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8F465C0"/>
    <w:multiLevelType w:val="hybridMultilevel"/>
    <w:tmpl w:val="98546322"/>
    <w:lvl w:ilvl="0" w:tplc="0AE6978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9FB43EF"/>
    <w:multiLevelType w:val="hybridMultilevel"/>
    <w:tmpl w:val="12FA7926"/>
    <w:lvl w:ilvl="0" w:tplc="3F7A91FE">
      <w:start w:val="1"/>
      <w:numFmt w:val="bullet"/>
      <w:pStyle w:val="Bullet1"/>
      <w:lvlText w:val=""/>
      <w:lvlJc w:val="left"/>
      <w:pPr>
        <w:tabs>
          <w:tab w:val="num" w:pos="36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A083696"/>
    <w:multiLevelType w:val="hybridMultilevel"/>
    <w:tmpl w:val="B1185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AD85AF1"/>
    <w:multiLevelType w:val="hybridMultilevel"/>
    <w:tmpl w:val="3AFC3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AFA7587"/>
    <w:multiLevelType w:val="hybridMultilevel"/>
    <w:tmpl w:val="34D081C8"/>
    <w:lvl w:ilvl="0" w:tplc="04090001">
      <w:start w:val="1"/>
      <w:numFmt w:val="bullet"/>
      <w:lvlText w:val=""/>
      <w:lvlJc w:val="left"/>
      <w:pPr>
        <w:ind w:left="1125" w:hanging="360"/>
      </w:pPr>
      <w:rPr>
        <w:rFonts w:ascii="Symbol" w:hAnsi="Symbol" w:hint="default"/>
      </w:rPr>
    </w:lvl>
    <w:lvl w:ilvl="1" w:tplc="04090005">
      <w:start w:val="1"/>
      <w:numFmt w:val="bullet"/>
      <w:lvlText w:val=""/>
      <w:lvlJc w:val="left"/>
      <w:pPr>
        <w:ind w:left="1845" w:hanging="360"/>
      </w:pPr>
      <w:rPr>
        <w:rFonts w:ascii="Wingdings" w:hAnsi="Wingdings" w:hint="default"/>
      </w:rPr>
    </w:lvl>
    <w:lvl w:ilvl="2" w:tplc="04090005">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6">
    <w:nsid w:val="2C810E80"/>
    <w:multiLevelType w:val="hybridMultilevel"/>
    <w:tmpl w:val="EFD42894"/>
    <w:lvl w:ilvl="0" w:tplc="0AE69786">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CA612D3"/>
    <w:multiLevelType w:val="hybridMultilevel"/>
    <w:tmpl w:val="B1EE93C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8">
    <w:nsid w:val="2D4D1784"/>
    <w:multiLevelType w:val="hybridMultilevel"/>
    <w:tmpl w:val="1640D3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F76764F"/>
    <w:multiLevelType w:val="hybridMultilevel"/>
    <w:tmpl w:val="D9D41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06E2F02"/>
    <w:multiLevelType w:val="hybridMultilevel"/>
    <w:tmpl w:val="203CFEF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31D4474C"/>
    <w:multiLevelType w:val="hybridMultilevel"/>
    <w:tmpl w:val="C84C83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31EC5CA7"/>
    <w:multiLevelType w:val="multilevel"/>
    <w:tmpl w:val="39A870A0"/>
    <w:lvl w:ilvl="0">
      <w:start w:val="1"/>
      <w:numFmt w:val="decimal"/>
      <w:pStyle w:val="Heading1"/>
      <w:lvlText w:val="%1."/>
      <w:lvlJc w:val="left"/>
      <w:pPr>
        <w:tabs>
          <w:tab w:val="num" w:pos="1080"/>
        </w:tabs>
        <w:ind w:left="1080" w:hanging="1080"/>
      </w:pPr>
      <w:rPr>
        <w:rFonts w:ascii="Arial" w:hAnsi="Arial" w:cs="Times New Roman" w:hint="default"/>
        <w:b/>
        <w:i w:val="0"/>
        <w:sz w:val="34"/>
        <w:szCs w:val="34"/>
      </w:rPr>
    </w:lvl>
    <w:lvl w:ilvl="1">
      <w:start w:val="1"/>
      <w:numFmt w:val="decimal"/>
      <w:pStyle w:val="Heading2"/>
      <w:lvlText w:val="%1.%2"/>
      <w:lvlJc w:val="left"/>
      <w:pPr>
        <w:tabs>
          <w:tab w:val="num" w:pos="1080"/>
        </w:tabs>
        <w:ind w:left="1080" w:hanging="1080"/>
      </w:pPr>
      <w:rPr>
        <w:rFonts w:ascii="Arial" w:hAnsi="Arial" w:cs="Times New Roman" w:hint="default"/>
        <w:b/>
        <w:i w:val="0"/>
        <w:sz w:val="30"/>
        <w:szCs w:val="30"/>
      </w:rPr>
    </w:lvl>
    <w:lvl w:ilvl="2">
      <w:start w:val="1"/>
      <w:numFmt w:val="decimal"/>
      <w:pStyle w:val="Heading3"/>
      <w:lvlText w:val="%1.%2.%3"/>
      <w:lvlJc w:val="left"/>
      <w:pPr>
        <w:tabs>
          <w:tab w:val="num" w:pos="1080"/>
        </w:tabs>
        <w:ind w:left="1080" w:hanging="1080"/>
      </w:pPr>
      <w:rPr>
        <w:rFonts w:ascii="Arial" w:hAnsi="Arial" w:cs="Times New Roman" w:hint="default"/>
        <w:b/>
        <w:i w:val="0"/>
        <w:sz w:val="26"/>
        <w:szCs w:val="26"/>
      </w:rPr>
    </w:lvl>
    <w:lvl w:ilvl="3">
      <w:start w:val="1"/>
      <w:numFmt w:val="decimal"/>
      <w:pStyle w:val="Heading4"/>
      <w:lvlText w:val="%1.%2.%3.%4"/>
      <w:lvlJc w:val="left"/>
      <w:pPr>
        <w:tabs>
          <w:tab w:val="num" w:pos="1080"/>
        </w:tabs>
        <w:ind w:left="1080" w:hanging="1080"/>
      </w:pPr>
      <w:rPr>
        <w:rFonts w:ascii="Arial" w:hAnsi="Arial" w:cs="Times New Roman" w:hint="default"/>
        <w:b/>
        <w:i w:val="0"/>
        <w:sz w:val="22"/>
        <w:szCs w:val="22"/>
      </w:rPr>
    </w:lvl>
    <w:lvl w:ilvl="4">
      <w:start w:val="1"/>
      <w:numFmt w:val="decimal"/>
      <w:pStyle w:val="Heading5"/>
      <w:lvlText w:val="%1.%2.%3.%4.%5"/>
      <w:lvlJc w:val="left"/>
      <w:pPr>
        <w:tabs>
          <w:tab w:val="num" w:pos="1440"/>
        </w:tabs>
        <w:ind w:left="1080" w:hanging="1080"/>
      </w:pPr>
      <w:rPr>
        <w:rFonts w:ascii="Arial" w:hAnsi="Arial" w:cs="Times New Roman" w:hint="default"/>
        <w:b/>
        <w:i w:val="0"/>
        <w:sz w:val="22"/>
        <w:szCs w:val="22"/>
      </w:rPr>
    </w:lvl>
    <w:lvl w:ilvl="5">
      <w:start w:val="1"/>
      <w:numFmt w:val="decimal"/>
      <w:pStyle w:val="Heading6"/>
      <w:lvlText w:val="%1.%2.%3.%4.%5.%6"/>
      <w:lvlJc w:val="left"/>
      <w:pPr>
        <w:tabs>
          <w:tab w:val="num" w:pos="2736"/>
        </w:tabs>
        <w:ind w:left="2736" w:hanging="2736"/>
      </w:pPr>
      <w:rPr>
        <w:rFonts w:ascii="Arial" w:hAnsi="Arial" w:cs="Times New Roman" w:hint="default"/>
        <w:b/>
        <w:i w:val="0"/>
        <w:sz w:val="22"/>
        <w:szCs w:val="22"/>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3">
    <w:nsid w:val="327021AA"/>
    <w:multiLevelType w:val="hybridMultilevel"/>
    <w:tmpl w:val="7AA81CE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36EB1988"/>
    <w:multiLevelType w:val="hybridMultilevel"/>
    <w:tmpl w:val="43489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7D94452"/>
    <w:multiLevelType w:val="hybridMultilevel"/>
    <w:tmpl w:val="67DCFD72"/>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6">
    <w:nsid w:val="37EC26D3"/>
    <w:multiLevelType w:val="hybridMultilevel"/>
    <w:tmpl w:val="5E4281FE"/>
    <w:lvl w:ilvl="0" w:tplc="04090003">
      <w:start w:val="1"/>
      <w:numFmt w:val="bullet"/>
      <w:lvlText w:val="o"/>
      <w:lvlJc w:val="left"/>
      <w:pPr>
        <w:ind w:left="1125" w:hanging="360"/>
      </w:pPr>
      <w:rPr>
        <w:rFonts w:ascii="Courier New" w:hAnsi="Courier New" w:cs="Courier New" w:hint="default"/>
      </w:rPr>
    </w:lvl>
    <w:lvl w:ilvl="1" w:tplc="04090003">
      <w:start w:val="1"/>
      <w:numFmt w:val="bullet"/>
      <w:lvlText w:val="o"/>
      <w:lvlJc w:val="left"/>
      <w:pPr>
        <w:ind w:left="1845" w:hanging="360"/>
      </w:pPr>
      <w:rPr>
        <w:rFonts w:ascii="Courier New" w:hAnsi="Courier New" w:cs="Courier New" w:hint="default"/>
      </w:rPr>
    </w:lvl>
    <w:lvl w:ilvl="2" w:tplc="04090005">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47">
    <w:nsid w:val="380D06AF"/>
    <w:multiLevelType w:val="multilevel"/>
    <w:tmpl w:val="817E2BE4"/>
    <w:lvl w:ilvl="0">
      <w:start w:val="1"/>
      <w:numFmt w:val="decimal"/>
      <w:pStyle w:val="1"/>
      <w:lvlText w:val="%1)"/>
      <w:lvlJc w:val="left"/>
      <w:pPr>
        <w:tabs>
          <w:tab w:val="num" w:pos="1440"/>
        </w:tabs>
        <w:ind w:left="1440" w:hanging="360"/>
      </w:pPr>
      <w:rPr>
        <w:rFonts w:ascii="Arial" w:hAnsi="Arial" w:cs="Times New Roman" w:hint="default"/>
        <w:b w:val="0"/>
        <w:i w:val="0"/>
        <w:sz w:val="22"/>
        <w:szCs w:val="22"/>
        <w:u w:val="none"/>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left"/>
      <w:pPr>
        <w:tabs>
          <w:tab w:val="num" w:pos="2520"/>
        </w:tabs>
        <w:ind w:left="2160" w:hanging="36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2880"/>
        </w:tabs>
        <w:ind w:left="288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8">
    <w:nsid w:val="39967F1A"/>
    <w:multiLevelType w:val="hybridMultilevel"/>
    <w:tmpl w:val="A48ACDE0"/>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9">
    <w:nsid w:val="3B480A0C"/>
    <w:multiLevelType w:val="hybridMultilevel"/>
    <w:tmpl w:val="6644C2FE"/>
    <w:lvl w:ilvl="0" w:tplc="FB46746C">
      <w:start w:val="1"/>
      <w:numFmt w:val="bullet"/>
      <w:pStyle w:val="Bullet3"/>
      <w:lvlText w:val=""/>
      <w:lvlJc w:val="left"/>
      <w:pPr>
        <w:tabs>
          <w:tab w:val="num" w:pos="360"/>
        </w:tabs>
        <w:ind w:left="1800"/>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3C247CB2"/>
    <w:multiLevelType w:val="hybridMultilevel"/>
    <w:tmpl w:val="29A4F27C"/>
    <w:lvl w:ilvl="0" w:tplc="6388C0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3CE27565"/>
    <w:multiLevelType w:val="hybridMultilevel"/>
    <w:tmpl w:val="D35044CA"/>
    <w:lvl w:ilvl="0" w:tplc="04090003">
      <w:start w:val="1"/>
      <w:numFmt w:val="bullet"/>
      <w:lvlText w:val="o"/>
      <w:lvlJc w:val="left"/>
      <w:pPr>
        <w:tabs>
          <w:tab w:val="num" w:pos="720"/>
        </w:tabs>
        <w:ind w:left="720" w:hanging="360"/>
      </w:pPr>
      <w:rPr>
        <w:rFonts w:ascii="Courier New" w:hAnsi="Courier New" w:cs="Courier New" w:hint="default"/>
      </w:rPr>
    </w:lvl>
    <w:lvl w:ilvl="1" w:tplc="6388C0C4"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3DE77EE0"/>
    <w:multiLevelType w:val="hybridMultilevel"/>
    <w:tmpl w:val="77A6905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hint="default"/>
      </w:rPr>
    </w:lvl>
    <w:lvl w:ilvl="5" w:tplc="04090019">
      <w:start w:val="1"/>
      <w:numFmt w:val="lowerLetter"/>
      <w:lvlText w:val="%6."/>
      <w:lvlJc w:val="lef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3">
    <w:nsid w:val="3DFF1832"/>
    <w:multiLevelType w:val="hybridMultilevel"/>
    <w:tmpl w:val="66B25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3AD7946"/>
    <w:multiLevelType w:val="hybridMultilevel"/>
    <w:tmpl w:val="AB044AC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43B37248"/>
    <w:multiLevelType w:val="hybridMultilevel"/>
    <w:tmpl w:val="2ADED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4AD6660"/>
    <w:multiLevelType w:val="hybridMultilevel"/>
    <w:tmpl w:val="DA06D7A6"/>
    <w:lvl w:ilvl="0" w:tplc="7B528710">
      <w:start w:val="1"/>
      <w:numFmt w:val="bullet"/>
      <w:pStyle w:val="Bullet2"/>
      <w:lvlText w:val="–"/>
      <w:lvlJc w:val="left"/>
      <w:pPr>
        <w:tabs>
          <w:tab w:val="num" w:pos="1440"/>
        </w:tabs>
        <w:ind w:left="1440" w:hanging="360"/>
      </w:pPr>
      <w:rPr>
        <w:rFonts w:ascii="Times New Roman" w:hAnsi="Times New Roman" w:hint="default"/>
      </w:rPr>
    </w:lvl>
    <w:lvl w:ilvl="1" w:tplc="BD4EED46">
      <w:start w:val="1"/>
      <w:numFmt w:val="decimal"/>
      <w:lvlText w:val="%2)"/>
      <w:lvlJc w:val="left"/>
      <w:pPr>
        <w:tabs>
          <w:tab w:val="num" w:pos="720"/>
        </w:tabs>
        <w:ind w:left="720" w:hanging="360"/>
      </w:pPr>
      <w:rPr>
        <w:rFont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46560514"/>
    <w:multiLevelType w:val="hybridMultilevel"/>
    <w:tmpl w:val="E204696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nsid w:val="470D0771"/>
    <w:multiLevelType w:val="hybridMultilevel"/>
    <w:tmpl w:val="9204393A"/>
    <w:lvl w:ilvl="0" w:tplc="0AE6978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9B20346"/>
    <w:multiLevelType w:val="hybridMultilevel"/>
    <w:tmpl w:val="23C458AE"/>
    <w:lvl w:ilvl="0" w:tplc="BC7C699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4A902D57"/>
    <w:multiLevelType w:val="hybridMultilevel"/>
    <w:tmpl w:val="47D66D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1">
    <w:nsid w:val="4B4F6AF0"/>
    <w:multiLevelType w:val="hybridMultilevel"/>
    <w:tmpl w:val="7D941B4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4BC1731C"/>
    <w:multiLevelType w:val="hybridMultilevel"/>
    <w:tmpl w:val="ADA29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E1076AD"/>
    <w:multiLevelType w:val="hybridMultilevel"/>
    <w:tmpl w:val="40CE6FC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nsid w:val="4F6D609E"/>
    <w:multiLevelType w:val="hybridMultilevel"/>
    <w:tmpl w:val="9F74BBF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5">
    <w:nsid w:val="4F761CAF"/>
    <w:multiLevelType w:val="multilevel"/>
    <w:tmpl w:val="142C2B36"/>
    <w:lvl w:ilvl="0">
      <w:start w:val="1"/>
      <w:numFmt w:val="upperLetter"/>
      <w:pStyle w:val="Heading7"/>
      <w:lvlText w:val="%1."/>
      <w:lvlJc w:val="left"/>
      <w:pPr>
        <w:tabs>
          <w:tab w:val="num" w:pos="1080"/>
        </w:tabs>
        <w:ind w:left="1080" w:hanging="1080"/>
      </w:pPr>
      <w:rPr>
        <w:rFonts w:ascii="Arial" w:hAnsi="Arial" w:cs="Times New Roman" w:hint="default"/>
        <w:b/>
        <w:i w:val="0"/>
        <w:sz w:val="34"/>
        <w:szCs w:val="34"/>
      </w:rPr>
    </w:lvl>
    <w:lvl w:ilvl="1">
      <w:start w:val="1"/>
      <w:numFmt w:val="decimal"/>
      <w:lvlText w:val="%1.%2"/>
      <w:lvlJc w:val="left"/>
      <w:pPr>
        <w:tabs>
          <w:tab w:val="num" w:pos="1080"/>
        </w:tabs>
        <w:ind w:left="1080" w:hanging="1080"/>
      </w:pPr>
      <w:rPr>
        <w:rFonts w:ascii="Arial" w:hAnsi="Arial" w:cs="Times New Roman" w:hint="default"/>
        <w:b/>
        <w:i w:val="0"/>
        <w:sz w:val="30"/>
        <w:szCs w:val="30"/>
      </w:rPr>
    </w:lvl>
    <w:lvl w:ilvl="2">
      <w:start w:val="1"/>
      <w:numFmt w:val="decimal"/>
      <w:lvlText w:val="%1.%2.%3"/>
      <w:lvlJc w:val="left"/>
      <w:pPr>
        <w:tabs>
          <w:tab w:val="num" w:pos="1080"/>
        </w:tabs>
        <w:ind w:left="1080" w:hanging="1080"/>
      </w:pPr>
      <w:rPr>
        <w:rFonts w:ascii="Arial" w:hAnsi="Arial" w:cs="Times New Roman" w:hint="default"/>
        <w:b/>
        <w:i w:val="0"/>
        <w:sz w:val="26"/>
        <w:szCs w:val="26"/>
      </w:rPr>
    </w:lvl>
    <w:lvl w:ilvl="3">
      <w:start w:val="1"/>
      <w:numFmt w:val="decimal"/>
      <w:lvlText w:val="%1.%2.%3.%4"/>
      <w:lvlJc w:val="left"/>
      <w:pPr>
        <w:tabs>
          <w:tab w:val="num" w:pos="1080"/>
        </w:tabs>
        <w:ind w:left="1080" w:hanging="1080"/>
      </w:pPr>
      <w:rPr>
        <w:rFonts w:ascii="Arial" w:hAnsi="Arial" w:cs="Times New Roman" w:hint="default"/>
        <w:b/>
        <w:i w:val="0"/>
        <w:sz w:val="22"/>
        <w:szCs w:val="22"/>
      </w:rPr>
    </w:lvl>
    <w:lvl w:ilvl="4">
      <w:start w:val="1"/>
      <w:numFmt w:val="decimal"/>
      <w:lvlText w:val="%1.%2.%3.%4.%5"/>
      <w:lvlJc w:val="left"/>
      <w:pPr>
        <w:tabs>
          <w:tab w:val="num" w:pos="1440"/>
        </w:tabs>
        <w:ind w:left="1440" w:hanging="1440"/>
      </w:pPr>
      <w:rPr>
        <w:rFonts w:ascii="Arial" w:hAnsi="Arial" w:cs="Times New Roman" w:hint="default"/>
        <w:b/>
        <w:i w:val="0"/>
        <w:sz w:val="22"/>
        <w:szCs w:val="22"/>
      </w:rPr>
    </w:lvl>
    <w:lvl w:ilvl="5">
      <w:start w:val="1"/>
      <w:numFmt w:val="decimal"/>
      <w:lvlText w:val="%1.%2.%3.%4.%5.%6"/>
      <w:lvlJc w:val="left"/>
      <w:pPr>
        <w:tabs>
          <w:tab w:val="num" w:pos="1440"/>
        </w:tabs>
        <w:ind w:left="1440" w:hanging="1440"/>
      </w:pPr>
      <w:rPr>
        <w:rFonts w:ascii="Arial" w:hAnsi="Arial" w:cs="Times New Roman" w:hint="default"/>
        <w:b/>
        <w:i w:val="0"/>
        <w:sz w:val="22"/>
        <w:szCs w:val="22"/>
      </w:rPr>
    </w:lvl>
    <w:lvl w:ilvl="6">
      <w:start w:val="1"/>
      <w:numFmt w:val="decimal"/>
      <w:lvlText w:val="%1.%2.%3.%4.%5.%6.%7."/>
      <w:lvlJc w:val="left"/>
      <w:pPr>
        <w:tabs>
          <w:tab w:val="num" w:pos="3600"/>
        </w:tabs>
        <w:ind w:left="3240" w:hanging="3240"/>
      </w:pPr>
      <w:rPr>
        <w:rFonts w:cs="Times New Roman" w:hint="default"/>
      </w:rPr>
    </w:lvl>
    <w:lvl w:ilvl="7">
      <w:start w:val="1"/>
      <w:numFmt w:val="decimal"/>
      <w:lvlText w:val="%1.%2.%3.%4.%5.%6.%7.%8."/>
      <w:lvlJc w:val="left"/>
      <w:pPr>
        <w:tabs>
          <w:tab w:val="num" w:pos="3960"/>
        </w:tabs>
        <w:ind w:left="3744" w:hanging="3744"/>
      </w:pPr>
      <w:rPr>
        <w:rFonts w:cs="Times New Roman" w:hint="default"/>
      </w:rPr>
    </w:lvl>
    <w:lvl w:ilvl="8">
      <w:start w:val="1"/>
      <w:numFmt w:val="decimal"/>
      <w:lvlText w:val="%1.%2.%3.%4.%5.%6.%7.%8.%9."/>
      <w:lvlJc w:val="left"/>
      <w:pPr>
        <w:tabs>
          <w:tab w:val="num" w:pos="4680"/>
        </w:tabs>
        <w:ind w:left="4320" w:hanging="4320"/>
      </w:pPr>
      <w:rPr>
        <w:rFonts w:cs="Times New Roman" w:hint="default"/>
      </w:rPr>
    </w:lvl>
  </w:abstractNum>
  <w:abstractNum w:abstractNumId="66">
    <w:nsid w:val="4F761D98"/>
    <w:multiLevelType w:val="hybridMultilevel"/>
    <w:tmpl w:val="226A8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0B21242"/>
    <w:multiLevelType w:val="hybridMultilevel"/>
    <w:tmpl w:val="4B964B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1184ED4"/>
    <w:multiLevelType w:val="hybridMultilevel"/>
    <w:tmpl w:val="AAC24D30"/>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9">
    <w:nsid w:val="532A28E5"/>
    <w:multiLevelType w:val="hybridMultilevel"/>
    <w:tmpl w:val="4AAE8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40E666C"/>
    <w:multiLevelType w:val="hybridMultilevel"/>
    <w:tmpl w:val="43BE38E6"/>
    <w:lvl w:ilvl="0" w:tplc="AAC617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56DF6245"/>
    <w:multiLevelType w:val="hybridMultilevel"/>
    <w:tmpl w:val="93000500"/>
    <w:lvl w:ilvl="0" w:tplc="2FB4848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7C57216"/>
    <w:multiLevelType w:val="hybridMultilevel"/>
    <w:tmpl w:val="405EC718"/>
    <w:lvl w:ilvl="0" w:tplc="04090001">
      <w:start w:val="1"/>
      <w:numFmt w:val="bullet"/>
      <w:lvlText w:val=""/>
      <w:lvlJc w:val="left"/>
      <w:pPr>
        <w:ind w:left="1125" w:hanging="360"/>
      </w:pPr>
      <w:rPr>
        <w:rFonts w:ascii="Symbol" w:hAnsi="Symbol" w:hint="default"/>
      </w:rPr>
    </w:lvl>
    <w:lvl w:ilvl="1" w:tplc="04090003">
      <w:start w:val="1"/>
      <w:numFmt w:val="bullet"/>
      <w:lvlText w:val="o"/>
      <w:lvlJc w:val="left"/>
      <w:pPr>
        <w:ind w:left="1845" w:hanging="360"/>
      </w:pPr>
      <w:rPr>
        <w:rFonts w:ascii="Courier New" w:hAnsi="Courier New" w:cs="Courier New" w:hint="default"/>
      </w:rPr>
    </w:lvl>
    <w:lvl w:ilvl="2" w:tplc="04090005">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73">
    <w:nsid w:val="57EA6846"/>
    <w:multiLevelType w:val="hybridMultilevel"/>
    <w:tmpl w:val="3C167A94"/>
    <w:lvl w:ilvl="0" w:tplc="0AE69786">
      <w:numFmt w:val="bullet"/>
      <w:lvlText w:val="•"/>
      <w:lvlJc w:val="left"/>
      <w:pPr>
        <w:ind w:left="766" w:hanging="360"/>
      </w:pPr>
      <w:rPr>
        <w:rFonts w:ascii="Arial" w:eastAsia="Times New Roman" w:hAnsi="Arial" w:cs="Aria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74">
    <w:nsid w:val="5AB634E4"/>
    <w:multiLevelType w:val="hybridMultilevel"/>
    <w:tmpl w:val="892604B0"/>
    <w:lvl w:ilvl="0" w:tplc="A94C68A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5">
    <w:nsid w:val="5B5344CD"/>
    <w:multiLevelType w:val="hybridMultilevel"/>
    <w:tmpl w:val="48AC59C2"/>
    <w:lvl w:ilvl="0" w:tplc="BC7C699E">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CCE245A"/>
    <w:multiLevelType w:val="hybridMultilevel"/>
    <w:tmpl w:val="7C5409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FF62AAE"/>
    <w:multiLevelType w:val="hybridMultilevel"/>
    <w:tmpl w:val="84D2DB18"/>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
      <w:lvlJc w:val="left"/>
      <w:pPr>
        <w:tabs>
          <w:tab w:val="num" w:pos="1500"/>
        </w:tabs>
        <w:ind w:left="1500" w:hanging="360"/>
      </w:pPr>
      <w:rPr>
        <w:rFonts w:ascii="Symbol" w:hAnsi="Symbo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8">
    <w:nsid w:val="60265B30"/>
    <w:multiLevelType w:val="hybridMultilevel"/>
    <w:tmpl w:val="144283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637F51D8"/>
    <w:multiLevelType w:val="multilevel"/>
    <w:tmpl w:val="1854CC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0">
    <w:nsid w:val="63AA4E09"/>
    <w:multiLevelType w:val="hybridMultilevel"/>
    <w:tmpl w:val="0A860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71314D7"/>
    <w:multiLevelType w:val="hybridMultilevel"/>
    <w:tmpl w:val="68725C84"/>
    <w:lvl w:ilvl="0" w:tplc="0928AD60">
      <w:start w:val="1"/>
      <w:numFmt w:val="bullet"/>
      <w:lvlText w:val=""/>
      <w:lvlJc w:val="left"/>
      <w:pPr>
        <w:ind w:left="720" w:hanging="360"/>
      </w:pPr>
      <w:rPr>
        <w:rFonts w:ascii="Symbol" w:hAnsi="Symbol" w:hint="default"/>
      </w:rPr>
    </w:lvl>
    <w:lvl w:ilvl="1" w:tplc="6A90B6CE">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942482D"/>
    <w:multiLevelType w:val="hybridMultilevel"/>
    <w:tmpl w:val="3EA48200"/>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9CB6E93"/>
    <w:multiLevelType w:val="hybridMultilevel"/>
    <w:tmpl w:val="88D013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A3F3145"/>
    <w:multiLevelType w:val="hybridMultilevel"/>
    <w:tmpl w:val="9EF6A9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nsid w:val="6A9C2718"/>
    <w:multiLevelType w:val="hybridMultilevel"/>
    <w:tmpl w:val="093A3734"/>
    <w:lvl w:ilvl="0" w:tplc="04090005">
      <w:start w:val="1"/>
      <w:numFmt w:val="bullet"/>
      <w:lvlText w:val=""/>
      <w:lvlJc w:val="left"/>
      <w:pPr>
        <w:ind w:left="840" w:hanging="360"/>
      </w:pPr>
      <w:rPr>
        <w:rFonts w:ascii="Wingdings" w:hAnsi="Wingdings"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6">
    <w:nsid w:val="6D7458C7"/>
    <w:multiLevelType w:val="singleLevel"/>
    <w:tmpl w:val="1DAA4BEE"/>
    <w:lvl w:ilvl="0">
      <w:start w:val="1"/>
      <w:numFmt w:val="decimal"/>
      <w:pStyle w:val="numberlistindent"/>
      <w:lvlText w:val="%1."/>
      <w:lvlJc w:val="left"/>
      <w:pPr>
        <w:tabs>
          <w:tab w:val="num" w:pos="792"/>
        </w:tabs>
        <w:ind w:left="792" w:hanging="360"/>
      </w:pPr>
      <w:rPr>
        <w:rFonts w:cs="Times New Roman" w:hint="default"/>
      </w:rPr>
    </w:lvl>
  </w:abstractNum>
  <w:abstractNum w:abstractNumId="87">
    <w:nsid w:val="6DE24359"/>
    <w:multiLevelType w:val="hybridMultilevel"/>
    <w:tmpl w:val="BBFC3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FDA57DC"/>
    <w:multiLevelType w:val="hybridMultilevel"/>
    <w:tmpl w:val="ADD440D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0B64CC5"/>
    <w:multiLevelType w:val="hybridMultilevel"/>
    <w:tmpl w:val="29D41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13146F2"/>
    <w:multiLevelType w:val="hybridMultilevel"/>
    <w:tmpl w:val="CD1072B8"/>
    <w:lvl w:ilvl="0" w:tplc="04090003">
      <w:start w:val="1"/>
      <w:numFmt w:val="bullet"/>
      <w:lvlText w:val="o"/>
      <w:lvlJc w:val="left"/>
      <w:pPr>
        <w:tabs>
          <w:tab w:val="num" w:pos="1440"/>
        </w:tabs>
        <w:ind w:left="1440" w:hanging="360"/>
      </w:pPr>
      <w:rPr>
        <w:rFonts w:ascii="Courier New" w:hAnsi="Courier New" w:cs="Courier New" w:hint="default"/>
      </w:rPr>
    </w:lvl>
    <w:lvl w:ilvl="1" w:tplc="BD4EED46">
      <w:start w:val="1"/>
      <w:numFmt w:val="decimal"/>
      <w:lvlText w:val="%2)"/>
      <w:lvlJc w:val="left"/>
      <w:pPr>
        <w:tabs>
          <w:tab w:val="num" w:pos="720"/>
        </w:tabs>
        <w:ind w:left="720" w:hanging="360"/>
      </w:pPr>
      <w:rPr>
        <w:rFont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734616EB"/>
    <w:multiLevelType w:val="hybridMultilevel"/>
    <w:tmpl w:val="E5ACA8A0"/>
    <w:lvl w:ilvl="0" w:tplc="581ECFE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2">
    <w:nsid w:val="74BF1332"/>
    <w:multiLevelType w:val="hybridMultilevel"/>
    <w:tmpl w:val="5832D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5A1696E"/>
    <w:multiLevelType w:val="hybridMultilevel"/>
    <w:tmpl w:val="4F7CA1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649187A"/>
    <w:multiLevelType w:val="hybridMultilevel"/>
    <w:tmpl w:val="84E023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77CB7AE7"/>
    <w:multiLevelType w:val="hybridMultilevel"/>
    <w:tmpl w:val="7AA20A3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6">
    <w:nsid w:val="783E3D33"/>
    <w:multiLevelType w:val="hybridMultilevel"/>
    <w:tmpl w:val="2F1817C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7">
    <w:nsid w:val="78DC607B"/>
    <w:multiLevelType w:val="hybridMultilevel"/>
    <w:tmpl w:val="2CDEAA02"/>
    <w:lvl w:ilvl="0" w:tplc="04090003">
      <w:start w:val="1"/>
      <w:numFmt w:val="bullet"/>
      <w:lvlText w:val="o"/>
      <w:lvlJc w:val="left"/>
      <w:pPr>
        <w:ind w:left="1125" w:hanging="360"/>
      </w:pPr>
      <w:rPr>
        <w:rFonts w:ascii="Courier New" w:hAnsi="Courier New" w:cs="Courier New" w:hint="default"/>
      </w:rPr>
    </w:lvl>
    <w:lvl w:ilvl="1" w:tplc="04090003">
      <w:start w:val="1"/>
      <w:numFmt w:val="bullet"/>
      <w:lvlText w:val="o"/>
      <w:lvlJc w:val="left"/>
      <w:pPr>
        <w:ind w:left="1845" w:hanging="360"/>
      </w:pPr>
      <w:rPr>
        <w:rFonts w:ascii="Courier New" w:hAnsi="Courier New" w:cs="Courier New" w:hint="default"/>
      </w:rPr>
    </w:lvl>
    <w:lvl w:ilvl="2" w:tplc="04090005">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98">
    <w:nsid w:val="794A7106"/>
    <w:multiLevelType w:val="hybridMultilevel"/>
    <w:tmpl w:val="9F389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AB25639"/>
    <w:multiLevelType w:val="hybridMultilevel"/>
    <w:tmpl w:val="7BFE4306"/>
    <w:lvl w:ilvl="0" w:tplc="04090001">
      <w:start w:val="1"/>
      <w:numFmt w:val="decimal"/>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lowerRoman"/>
      <w:lvlText w:val="%3."/>
      <w:lvlJc w:val="right"/>
      <w:pPr>
        <w:tabs>
          <w:tab w:val="num" w:pos="2160"/>
        </w:tabs>
        <w:ind w:left="2160" w:hanging="180"/>
      </w:pPr>
      <w:rPr>
        <w:rFonts w:cs="Times New Roman"/>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
      <w:lvlJc w:val="left"/>
      <w:pPr>
        <w:tabs>
          <w:tab w:val="num" w:pos="3600"/>
        </w:tabs>
        <w:ind w:left="3600" w:hanging="360"/>
      </w:pPr>
      <w:rPr>
        <w:rFonts w:ascii="Symbol" w:hAnsi="Symbol" w:hint="default"/>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00">
    <w:nsid w:val="7C505603"/>
    <w:multiLevelType w:val="hybridMultilevel"/>
    <w:tmpl w:val="0F86C9C0"/>
    <w:lvl w:ilvl="0" w:tplc="0409000B">
      <w:start w:val="1"/>
      <w:numFmt w:val="decimal"/>
      <w:lvlText w:val="%1."/>
      <w:lvlJc w:val="left"/>
      <w:pPr>
        <w:tabs>
          <w:tab w:val="num" w:pos="720"/>
        </w:tabs>
        <w:ind w:left="720" w:hanging="360"/>
      </w:pPr>
      <w:rPr>
        <w:rFonts w:cs="Times New Roman"/>
      </w:rPr>
    </w:lvl>
    <w:lvl w:ilvl="1" w:tplc="04090001"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bullet"/>
      <w:lvlText w:val=""/>
      <w:lvlJc w:val="left"/>
      <w:pPr>
        <w:tabs>
          <w:tab w:val="num" w:pos="3600"/>
        </w:tabs>
        <w:ind w:left="3600" w:hanging="360"/>
      </w:pPr>
      <w:rPr>
        <w:rFonts w:ascii="Symbol" w:hAnsi="Symbol" w:hint="default"/>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01">
    <w:nsid w:val="7CC31FF3"/>
    <w:multiLevelType w:val="hybridMultilevel"/>
    <w:tmpl w:val="B95A45D4"/>
    <w:lvl w:ilvl="0" w:tplc="0AE6978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D9632B8"/>
    <w:multiLevelType w:val="hybridMultilevel"/>
    <w:tmpl w:val="0CE4C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E7B78F3"/>
    <w:multiLevelType w:val="hybridMultilevel"/>
    <w:tmpl w:val="C96A8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E820AEE"/>
    <w:multiLevelType w:val="hybridMultilevel"/>
    <w:tmpl w:val="E770669C"/>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01">
      <w:start w:val="1"/>
      <w:numFmt w:val="bullet"/>
      <w:lvlText w:val=""/>
      <w:lvlJc w:val="left"/>
      <w:pPr>
        <w:tabs>
          <w:tab w:val="num" w:pos="2520"/>
        </w:tabs>
        <w:ind w:left="2520" w:hanging="180"/>
      </w:pPr>
      <w:rPr>
        <w:rFonts w:ascii="Symbol" w:hAnsi="Symbol" w:hint="default"/>
      </w:rPr>
    </w:lvl>
    <w:lvl w:ilvl="3" w:tplc="0409000F">
      <w:start w:val="1"/>
      <w:numFmt w:val="decimal"/>
      <w:lvlText w:val="%4."/>
      <w:lvlJc w:val="left"/>
      <w:pPr>
        <w:tabs>
          <w:tab w:val="num" w:pos="3240"/>
        </w:tabs>
        <w:ind w:left="3240" w:hanging="360"/>
      </w:pPr>
      <w:rPr>
        <w:rFonts w:hint="default"/>
      </w:rPr>
    </w:lvl>
    <w:lvl w:ilvl="4" w:tplc="04090003">
      <w:start w:val="1"/>
      <w:numFmt w:val="bullet"/>
      <w:lvlText w:val=""/>
      <w:lvlJc w:val="left"/>
      <w:pPr>
        <w:tabs>
          <w:tab w:val="num" w:pos="3960"/>
        </w:tabs>
        <w:ind w:left="3960" w:hanging="360"/>
      </w:pPr>
      <w:rPr>
        <w:rFonts w:ascii="Symbol" w:hAnsi="Symbol" w:hint="default"/>
      </w:rPr>
    </w:lvl>
    <w:lvl w:ilvl="5" w:tplc="04090005" w:tentative="1">
      <w:start w:val="1"/>
      <w:numFmt w:val="lowerRoman"/>
      <w:lvlText w:val="%6."/>
      <w:lvlJc w:val="right"/>
      <w:pPr>
        <w:tabs>
          <w:tab w:val="num" w:pos="4680"/>
        </w:tabs>
        <w:ind w:left="4680" w:hanging="180"/>
      </w:pPr>
      <w:rPr>
        <w:rFonts w:cs="Times New Roman"/>
      </w:rPr>
    </w:lvl>
    <w:lvl w:ilvl="6" w:tplc="04090001" w:tentative="1">
      <w:start w:val="1"/>
      <w:numFmt w:val="decimal"/>
      <w:lvlText w:val="%7."/>
      <w:lvlJc w:val="left"/>
      <w:pPr>
        <w:tabs>
          <w:tab w:val="num" w:pos="5400"/>
        </w:tabs>
        <w:ind w:left="5400" w:hanging="360"/>
      </w:pPr>
      <w:rPr>
        <w:rFonts w:cs="Times New Roman"/>
      </w:rPr>
    </w:lvl>
    <w:lvl w:ilvl="7" w:tplc="04090003" w:tentative="1">
      <w:start w:val="1"/>
      <w:numFmt w:val="lowerLetter"/>
      <w:lvlText w:val="%8."/>
      <w:lvlJc w:val="left"/>
      <w:pPr>
        <w:tabs>
          <w:tab w:val="num" w:pos="6120"/>
        </w:tabs>
        <w:ind w:left="6120" w:hanging="360"/>
      </w:pPr>
      <w:rPr>
        <w:rFonts w:cs="Times New Roman"/>
      </w:rPr>
    </w:lvl>
    <w:lvl w:ilvl="8" w:tplc="04090005" w:tentative="1">
      <w:start w:val="1"/>
      <w:numFmt w:val="lowerRoman"/>
      <w:lvlText w:val="%9."/>
      <w:lvlJc w:val="right"/>
      <w:pPr>
        <w:tabs>
          <w:tab w:val="num" w:pos="6840"/>
        </w:tabs>
        <w:ind w:left="6840" w:hanging="180"/>
      </w:pPr>
      <w:rPr>
        <w:rFonts w:cs="Times New Roman"/>
      </w:rPr>
    </w:lvl>
  </w:abstractNum>
  <w:abstractNum w:abstractNumId="105">
    <w:nsid w:val="7FA76BE7"/>
    <w:multiLevelType w:val="hybridMultilevel"/>
    <w:tmpl w:val="2E0E1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42"/>
  </w:num>
  <w:num w:numId="3">
    <w:abstractNumId w:val="56"/>
  </w:num>
  <w:num w:numId="4">
    <w:abstractNumId w:val="32"/>
  </w:num>
  <w:num w:numId="5">
    <w:abstractNumId w:val="49"/>
  </w:num>
  <w:num w:numId="6">
    <w:abstractNumId w:val="22"/>
  </w:num>
  <w:num w:numId="7">
    <w:abstractNumId w:val="65"/>
  </w:num>
  <w:num w:numId="8">
    <w:abstractNumId w:val="86"/>
  </w:num>
  <w:num w:numId="9">
    <w:abstractNumId w:val="99"/>
  </w:num>
  <w:num w:numId="10">
    <w:abstractNumId w:val="25"/>
  </w:num>
  <w:num w:numId="11">
    <w:abstractNumId w:val="63"/>
  </w:num>
  <w:num w:numId="12">
    <w:abstractNumId w:val="29"/>
  </w:num>
  <w:num w:numId="13">
    <w:abstractNumId w:val="0"/>
  </w:num>
  <w:num w:numId="14">
    <w:abstractNumId w:val="43"/>
  </w:num>
  <w:num w:numId="15">
    <w:abstractNumId w:val="68"/>
  </w:num>
  <w:num w:numId="16">
    <w:abstractNumId w:val="61"/>
  </w:num>
  <w:num w:numId="17">
    <w:abstractNumId w:val="76"/>
  </w:num>
  <w:num w:numId="18">
    <w:abstractNumId w:val="100"/>
  </w:num>
  <w:num w:numId="19">
    <w:abstractNumId w:val="52"/>
  </w:num>
  <w:num w:numId="20">
    <w:abstractNumId w:val="21"/>
  </w:num>
  <w:num w:numId="21">
    <w:abstractNumId w:val="6"/>
  </w:num>
  <w:num w:numId="22">
    <w:abstractNumId w:val="9"/>
  </w:num>
  <w:num w:numId="23">
    <w:abstractNumId w:val="55"/>
  </w:num>
  <w:num w:numId="24">
    <w:abstractNumId w:val="38"/>
  </w:num>
  <w:num w:numId="25">
    <w:abstractNumId w:val="10"/>
  </w:num>
  <w:num w:numId="26">
    <w:abstractNumId w:val="95"/>
  </w:num>
  <w:num w:numId="27">
    <w:abstractNumId w:val="1"/>
  </w:num>
  <w:num w:numId="28">
    <w:abstractNumId w:val="81"/>
  </w:num>
  <w:num w:numId="29">
    <w:abstractNumId w:val="74"/>
  </w:num>
  <w:num w:numId="30">
    <w:abstractNumId w:val="48"/>
  </w:num>
  <w:num w:numId="31">
    <w:abstractNumId w:val="40"/>
  </w:num>
  <w:num w:numId="32">
    <w:abstractNumId w:val="27"/>
  </w:num>
  <w:num w:numId="33">
    <w:abstractNumId w:val="102"/>
  </w:num>
  <w:num w:numId="34">
    <w:abstractNumId w:val="71"/>
  </w:num>
  <w:num w:numId="35">
    <w:abstractNumId w:val="17"/>
  </w:num>
  <w:num w:numId="36">
    <w:abstractNumId w:val="12"/>
  </w:num>
  <w:num w:numId="37">
    <w:abstractNumId w:val="4"/>
  </w:num>
  <w:num w:numId="38">
    <w:abstractNumId w:val="96"/>
  </w:num>
  <w:num w:numId="39">
    <w:abstractNumId w:val="44"/>
  </w:num>
  <w:num w:numId="40">
    <w:abstractNumId w:val="92"/>
  </w:num>
  <w:num w:numId="41">
    <w:abstractNumId w:val="105"/>
  </w:num>
  <w:num w:numId="42">
    <w:abstractNumId w:val="85"/>
  </w:num>
  <w:num w:numId="43">
    <w:abstractNumId w:val="19"/>
  </w:num>
  <w:num w:numId="44">
    <w:abstractNumId w:val="7"/>
  </w:num>
  <w:num w:numId="45">
    <w:abstractNumId w:val="53"/>
  </w:num>
  <w:num w:numId="46">
    <w:abstractNumId w:val="54"/>
  </w:num>
  <w:num w:numId="47">
    <w:abstractNumId w:val="24"/>
  </w:num>
  <w:num w:numId="48">
    <w:abstractNumId w:val="93"/>
  </w:num>
  <w:num w:numId="49">
    <w:abstractNumId w:val="34"/>
  </w:num>
  <w:num w:numId="50">
    <w:abstractNumId w:val="46"/>
  </w:num>
  <w:num w:numId="51">
    <w:abstractNumId w:val="35"/>
  </w:num>
  <w:num w:numId="52">
    <w:abstractNumId w:val="72"/>
  </w:num>
  <w:num w:numId="53">
    <w:abstractNumId w:val="97"/>
  </w:num>
  <w:num w:numId="54">
    <w:abstractNumId w:val="51"/>
  </w:num>
  <w:num w:numId="55">
    <w:abstractNumId w:val="18"/>
  </w:num>
  <w:num w:numId="56">
    <w:abstractNumId w:val="16"/>
  </w:num>
  <w:num w:numId="57">
    <w:abstractNumId w:val="11"/>
  </w:num>
  <w:num w:numId="58">
    <w:abstractNumId w:val="83"/>
  </w:num>
  <w:num w:numId="59">
    <w:abstractNumId w:val="88"/>
  </w:num>
  <w:num w:numId="60">
    <w:abstractNumId w:val="60"/>
  </w:num>
  <w:num w:numId="61">
    <w:abstractNumId w:val="15"/>
  </w:num>
  <w:num w:numId="62">
    <w:abstractNumId w:val="26"/>
  </w:num>
  <w:num w:numId="63">
    <w:abstractNumId w:val="64"/>
  </w:num>
  <w:num w:numId="64">
    <w:abstractNumId w:val="14"/>
  </w:num>
  <w:num w:numId="65">
    <w:abstractNumId w:val="41"/>
  </w:num>
  <w:num w:numId="66">
    <w:abstractNumId w:val="78"/>
  </w:num>
  <w:num w:numId="67">
    <w:abstractNumId w:val="67"/>
  </w:num>
  <w:num w:numId="68">
    <w:abstractNumId w:val="57"/>
  </w:num>
  <w:num w:numId="69">
    <w:abstractNumId w:val="103"/>
  </w:num>
  <w:num w:numId="70">
    <w:abstractNumId w:val="3"/>
  </w:num>
  <w:num w:numId="71">
    <w:abstractNumId w:val="62"/>
  </w:num>
  <w:num w:numId="72">
    <w:abstractNumId w:val="37"/>
  </w:num>
  <w:num w:numId="73">
    <w:abstractNumId w:val="77"/>
  </w:num>
  <w:num w:numId="74">
    <w:abstractNumId w:val="23"/>
  </w:num>
  <w:num w:numId="75">
    <w:abstractNumId w:val="82"/>
  </w:num>
  <w:num w:numId="76">
    <w:abstractNumId w:val="69"/>
  </w:num>
  <w:num w:numId="77">
    <w:abstractNumId w:val="90"/>
  </w:num>
  <w:num w:numId="78">
    <w:abstractNumId w:val="39"/>
  </w:num>
  <w:num w:numId="79">
    <w:abstractNumId w:val="87"/>
  </w:num>
  <w:num w:numId="80">
    <w:abstractNumId w:val="94"/>
  </w:num>
  <w:num w:numId="81">
    <w:abstractNumId w:val="45"/>
  </w:num>
  <w:num w:numId="82">
    <w:abstractNumId w:val="80"/>
  </w:num>
  <w:num w:numId="83">
    <w:abstractNumId w:val="104"/>
  </w:num>
  <w:num w:numId="84">
    <w:abstractNumId w:val="89"/>
  </w:num>
  <w:num w:numId="85">
    <w:abstractNumId w:val="33"/>
  </w:num>
  <w:num w:numId="86">
    <w:abstractNumId w:val="8"/>
  </w:num>
  <w:num w:numId="87">
    <w:abstractNumId w:val="66"/>
  </w:num>
  <w:num w:numId="88">
    <w:abstractNumId w:val="31"/>
  </w:num>
  <w:num w:numId="89">
    <w:abstractNumId w:val="101"/>
  </w:num>
  <w:num w:numId="90">
    <w:abstractNumId w:val="36"/>
  </w:num>
  <w:num w:numId="91">
    <w:abstractNumId w:val="79"/>
  </w:num>
  <w:num w:numId="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98"/>
  </w:num>
  <w:num w:numId="115">
    <w:abstractNumId w:val="58"/>
  </w:num>
  <w:num w:numId="116">
    <w:abstractNumId w:val="20"/>
  </w:num>
  <w:num w:numId="117">
    <w:abstractNumId w:val="73"/>
  </w:num>
  <w:num w:numId="118">
    <w:abstractNumId w:val="70"/>
  </w:num>
  <w:num w:numId="119">
    <w:abstractNumId w:val="59"/>
  </w:num>
  <w:num w:numId="120">
    <w:abstractNumId w:val="2"/>
  </w:num>
  <w:num w:numId="121">
    <w:abstractNumId w:val="84"/>
  </w:num>
  <w:num w:numId="122">
    <w:abstractNumId w:val="5"/>
  </w:num>
  <w:num w:numId="123">
    <w:abstractNumId w:val="75"/>
  </w:num>
  <w:num w:numId="124">
    <w:abstractNumId w:val="30"/>
  </w:num>
  <w:num w:numId="125">
    <w:abstractNumId w:val="13"/>
  </w:num>
  <w:num w:numId="126">
    <w:abstractNumId w:val="91"/>
  </w:num>
  <w:num w:numId="127">
    <w:abstractNumId w:val="50"/>
  </w:num>
  <w:num w:numId="128">
    <w:abstractNumId w:val="28"/>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3964"/>
    <w:rsid w:val="0000008D"/>
    <w:rsid w:val="00002043"/>
    <w:rsid w:val="000049CC"/>
    <w:rsid w:val="0000573B"/>
    <w:rsid w:val="00006054"/>
    <w:rsid w:val="0000642F"/>
    <w:rsid w:val="000069AE"/>
    <w:rsid w:val="000079CB"/>
    <w:rsid w:val="0001422D"/>
    <w:rsid w:val="000148D9"/>
    <w:rsid w:val="00014AB1"/>
    <w:rsid w:val="00017087"/>
    <w:rsid w:val="00022453"/>
    <w:rsid w:val="00026205"/>
    <w:rsid w:val="00027093"/>
    <w:rsid w:val="00027B01"/>
    <w:rsid w:val="000322D4"/>
    <w:rsid w:val="000345A2"/>
    <w:rsid w:val="000351AC"/>
    <w:rsid w:val="000354EC"/>
    <w:rsid w:val="00036555"/>
    <w:rsid w:val="00037A06"/>
    <w:rsid w:val="000403E3"/>
    <w:rsid w:val="000519C9"/>
    <w:rsid w:val="0005366E"/>
    <w:rsid w:val="0005684D"/>
    <w:rsid w:val="000577B3"/>
    <w:rsid w:val="00057D44"/>
    <w:rsid w:val="00062313"/>
    <w:rsid w:val="0006247F"/>
    <w:rsid w:val="00063E14"/>
    <w:rsid w:val="000648DB"/>
    <w:rsid w:val="00064C51"/>
    <w:rsid w:val="00064D9C"/>
    <w:rsid w:val="000710C2"/>
    <w:rsid w:val="00075523"/>
    <w:rsid w:val="00083709"/>
    <w:rsid w:val="00084882"/>
    <w:rsid w:val="00091B5B"/>
    <w:rsid w:val="00093573"/>
    <w:rsid w:val="00093A7D"/>
    <w:rsid w:val="000A1E89"/>
    <w:rsid w:val="000A3496"/>
    <w:rsid w:val="000A4E4A"/>
    <w:rsid w:val="000A6CD2"/>
    <w:rsid w:val="000A7512"/>
    <w:rsid w:val="000B0AE6"/>
    <w:rsid w:val="000B2008"/>
    <w:rsid w:val="000B28F0"/>
    <w:rsid w:val="000B443D"/>
    <w:rsid w:val="000B64B0"/>
    <w:rsid w:val="000B7463"/>
    <w:rsid w:val="000B75A8"/>
    <w:rsid w:val="000B7696"/>
    <w:rsid w:val="000C7991"/>
    <w:rsid w:val="000D16D8"/>
    <w:rsid w:val="000D4DC4"/>
    <w:rsid w:val="000D6A08"/>
    <w:rsid w:val="000E2CDC"/>
    <w:rsid w:val="000E3399"/>
    <w:rsid w:val="000E5270"/>
    <w:rsid w:val="000F0160"/>
    <w:rsid w:val="000F0CBD"/>
    <w:rsid w:val="000F15AC"/>
    <w:rsid w:val="000F50FC"/>
    <w:rsid w:val="001062FD"/>
    <w:rsid w:val="00107B1E"/>
    <w:rsid w:val="0011173D"/>
    <w:rsid w:val="00111FB7"/>
    <w:rsid w:val="0011500F"/>
    <w:rsid w:val="00115C4C"/>
    <w:rsid w:val="001167A2"/>
    <w:rsid w:val="00120209"/>
    <w:rsid w:val="001223BA"/>
    <w:rsid w:val="001272B7"/>
    <w:rsid w:val="00134924"/>
    <w:rsid w:val="001376F4"/>
    <w:rsid w:val="00137722"/>
    <w:rsid w:val="00140F17"/>
    <w:rsid w:val="001449EC"/>
    <w:rsid w:val="00150292"/>
    <w:rsid w:val="001507CB"/>
    <w:rsid w:val="00154932"/>
    <w:rsid w:val="00154B1A"/>
    <w:rsid w:val="00160BA7"/>
    <w:rsid w:val="001639AC"/>
    <w:rsid w:val="00164792"/>
    <w:rsid w:val="0017376C"/>
    <w:rsid w:val="001744C0"/>
    <w:rsid w:val="00175E74"/>
    <w:rsid w:val="00176E56"/>
    <w:rsid w:val="00176F5E"/>
    <w:rsid w:val="00177C48"/>
    <w:rsid w:val="00184A7A"/>
    <w:rsid w:val="00185BB1"/>
    <w:rsid w:val="00185ED6"/>
    <w:rsid w:val="001872CC"/>
    <w:rsid w:val="00187F20"/>
    <w:rsid w:val="001916A4"/>
    <w:rsid w:val="001A1982"/>
    <w:rsid w:val="001A2E30"/>
    <w:rsid w:val="001A3053"/>
    <w:rsid w:val="001A3395"/>
    <w:rsid w:val="001A7C54"/>
    <w:rsid w:val="001B13AD"/>
    <w:rsid w:val="001B4938"/>
    <w:rsid w:val="001B7B68"/>
    <w:rsid w:val="001C1631"/>
    <w:rsid w:val="001C3760"/>
    <w:rsid w:val="001C6286"/>
    <w:rsid w:val="001D0780"/>
    <w:rsid w:val="001D079F"/>
    <w:rsid w:val="001D4858"/>
    <w:rsid w:val="001D55E2"/>
    <w:rsid w:val="001D665B"/>
    <w:rsid w:val="001D6BA4"/>
    <w:rsid w:val="001E00A3"/>
    <w:rsid w:val="001E0D17"/>
    <w:rsid w:val="001E3198"/>
    <w:rsid w:val="001E6341"/>
    <w:rsid w:val="001E7CD7"/>
    <w:rsid w:val="001F0727"/>
    <w:rsid w:val="001F0C48"/>
    <w:rsid w:val="001F34F8"/>
    <w:rsid w:val="001F5104"/>
    <w:rsid w:val="001F5903"/>
    <w:rsid w:val="00202833"/>
    <w:rsid w:val="002053E7"/>
    <w:rsid w:val="0021193D"/>
    <w:rsid w:val="0021240A"/>
    <w:rsid w:val="00213940"/>
    <w:rsid w:val="00214851"/>
    <w:rsid w:val="002167B3"/>
    <w:rsid w:val="00216FA1"/>
    <w:rsid w:val="002174B2"/>
    <w:rsid w:val="002176B1"/>
    <w:rsid w:val="0022279C"/>
    <w:rsid w:val="00222FFD"/>
    <w:rsid w:val="002245AD"/>
    <w:rsid w:val="002251D5"/>
    <w:rsid w:val="00225E2F"/>
    <w:rsid w:val="002315F6"/>
    <w:rsid w:val="002318A6"/>
    <w:rsid w:val="00240B94"/>
    <w:rsid w:val="00241917"/>
    <w:rsid w:val="00241D57"/>
    <w:rsid w:val="002439A5"/>
    <w:rsid w:val="00247600"/>
    <w:rsid w:val="00250D68"/>
    <w:rsid w:val="00250F62"/>
    <w:rsid w:val="00252607"/>
    <w:rsid w:val="00254D82"/>
    <w:rsid w:val="00255909"/>
    <w:rsid w:val="00257CC9"/>
    <w:rsid w:val="002601EF"/>
    <w:rsid w:val="002603EB"/>
    <w:rsid w:val="00261C3C"/>
    <w:rsid w:val="0026333B"/>
    <w:rsid w:val="0026392C"/>
    <w:rsid w:val="002650EF"/>
    <w:rsid w:val="0026563D"/>
    <w:rsid w:val="00266E74"/>
    <w:rsid w:val="00273047"/>
    <w:rsid w:val="00274D3E"/>
    <w:rsid w:val="00275A80"/>
    <w:rsid w:val="00277BF7"/>
    <w:rsid w:val="00280511"/>
    <w:rsid w:val="00280FC2"/>
    <w:rsid w:val="00281604"/>
    <w:rsid w:val="00282C3F"/>
    <w:rsid w:val="00285F9F"/>
    <w:rsid w:val="00294345"/>
    <w:rsid w:val="00294CF9"/>
    <w:rsid w:val="00295112"/>
    <w:rsid w:val="002A094D"/>
    <w:rsid w:val="002A191B"/>
    <w:rsid w:val="002A59B8"/>
    <w:rsid w:val="002A5AE8"/>
    <w:rsid w:val="002A6B32"/>
    <w:rsid w:val="002A6E99"/>
    <w:rsid w:val="002B0408"/>
    <w:rsid w:val="002B09E4"/>
    <w:rsid w:val="002B1E1C"/>
    <w:rsid w:val="002B4BE2"/>
    <w:rsid w:val="002C0021"/>
    <w:rsid w:val="002C0B94"/>
    <w:rsid w:val="002C354A"/>
    <w:rsid w:val="002C3FC6"/>
    <w:rsid w:val="002C4F90"/>
    <w:rsid w:val="002D4FF4"/>
    <w:rsid w:val="002D52B0"/>
    <w:rsid w:val="002E2FBF"/>
    <w:rsid w:val="002E609A"/>
    <w:rsid w:val="002E7503"/>
    <w:rsid w:val="002F0293"/>
    <w:rsid w:val="002F06D8"/>
    <w:rsid w:val="002F2925"/>
    <w:rsid w:val="002F2D38"/>
    <w:rsid w:val="002F4962"/>
    <w:rsid w:val="003027A0"/>
    <w:rsid w:val="00302C18"/>
    <w:rsid w:val="00303AAE"/>
    <w:rsid w:val="00305679"/>
    <w:rsid w:val="00311883"/>
    <w:rsid w:val="003122F0"/>
    <w:rsid w:val="00314090"/>
    <w:rsid w:val="00314A6A"/>
    <w:rsid w:val="00315EB3"/>
    <w:rsid w:val="003204E9"/>
    <w:rsid w:val="00323935"/>
    <w:rsid w:val="0032500D"/>
    <w:rsid w:val="00333252"/>
    <w:rsid w:val="00337545"/>
    <w:rsid w:val="003451E8"/>
    <w:rsid w:val="003478A8"/>
    <w:rsid w:val="00350780"/>
    <w:rsid w:val="00352320"/>
    <w:rsid w:val="0035434A"/>
    <w:rsid w:val="00355298"/>
    <w:rsid w:val="00360F9A"/>
    <w:rsid w:val="003630C3"/>
    <w:rsid w:val="00363B83"/>
    <w:rsid w:val="0036432F"/>
    <w:rsid w:val="00371DF3"/>
    <w:rsid w:val="0038165F"/>
    <w:rsid w:val="00382BF4"/>
    <w:rsid w:val="0038664B"/>
    <w:rsid w:val="00387295"/>
    <w:rsid w:val="003877D7"/>
    <w:rsid w:val="00387BCE"/>
    <w:rsid w:val="00387E03"/>
    <w:rsid w:val="003906FD"/>
    <w:rsid w:val="00391118"/>
    <w:rsid w:val="00394349"/>
    <w:rsid w:val="0039434E"/>
    <w:rsid w:val="00397820"/>
    <w:rsid w:val="00397E42"/>
    <w:rsid w:val="00397EBB"/>
    <w:rsid w:val="003A04D2"/>
    <w:rsid w:val="003A12BD"/>
    <w:rsid w:val="003A1533"/>
    <w:rsid w:val="003A5E59"/>
    <w:rsid w:val="003A676A"/>
    <w:rsid w:val="003B47AA"/>
    <w:rsid w:val="003B6DDD"/>
    <w:rsid w:val="003C15D7"/>
    <w:rsid w:val="003C3E13"/>
    <w:rsid w:val="003C654E"/>
    <w:rsid w:val="003D01BE"/>
    <w:rsid w:val="003D796C"/>
    <w:rsid w:val="003E1351"/>
    <w:rsid w:val="003E1AA3"/>
    <w:rsid w:val="003F4F9E"/>
    <w:rsid w:val="003F655B"/>
    <w:rsid w:val="00400BB7"/>
    <w:rsid w:val="0040222F"/>
    <w:rsid w:val="00402D33"/>
    <w:rsid w:val="00403B97"/>
    <w:rsid w:val="00405171"/>
    <w:rsid w:val="004112A7"/>
    <w:rsid w:val="0041539B"/>
    <w:rsid w:val="00417580"/>
    <w:rsid w:val="004201F1"/>
    <w:rsid w:val="00422B13"/>
    <w:rsid w:val="00423D51"/>
    <w:rsid w:val="00430128"/>
    <w:rsid w:val="004365A2"/>
    <w:rsid w:val="00440CAB"/>
    <w:rsid w:val="00442794"/>
    <w:rsid w:val="00445306"/>
    <w:rsid w:val="0044664B"/>
    <w:rsid w:val="00450466"/>
    <w:rsid w:val="004522A5"/>
    <w:rsid w:val="004540DC"/>
    <w:rsid w:val="0046367B"/>
    <w:rsid w:val="004662EE"/>
    <w:rsid w:val="00466D77"/>
    <w:rsid w:val="00467FA0"/>
    <w:rsid w:val="004740FE"/>
    <w:rsid w:val="0047416A"/>
    <w:rsid w:val="00475265"/>
    <w:rsid w:val="00475840"/>
    <w:rsid w:val="00480F0F"/>
    <w:rsid w:val="00482366"/>
    <w:rsid w:val="004843C7"/>
    <w:rsid w:val="004849B4"/>
    <w:rsid w:val="0048537A"/>
    <w:rsid w:val="00485463"/>
    <w:rsid w:val="0048566E"/>
    <w:rsid w:val="00485B2C"/>
    <w:rsid w:val="00487BD1"/>
    <w:rsid w:val="00487C08"/>
    <w:rsid w:val="004931BD"/>
    <w:rsid w:val="00495021"/>
    <w:rsid w:val="00496223"/>
    <w:rsid w:val="004977EC"/>
    <w:rsid w:val="004A4330"/>
    <w:rsid w:val="004A6254"/>
    <w:rsid w:val="004B0B12"/>
    <w:rsid w:val="004C189B"/>
    <w:rsid w:val="004C62E3"/>
    <w:rsid w:val="004D2B60"/>
    <w:rsid w:val="004D403A"/>
    <w:rsid w:val="004D468A"/>
    <w:rsid w:val="004D4D4E"/>
    <w:rsid w:val="004E0ABF"/>
    <w:rsid w:val="004E5AA3"/>
    <w:rsid w:val="004E67F1"/>
    <w:rsid w:val="004F15B8"/>
    <w:rsid w:val="004F36C9"/>
    <w:rsid w:val="004F6266"/>
    <w:rsid w:val="00501057"/>
    <w:rsid w:val="00504BF8"/>
    <w:rsid w:val="00507957"/>
    <w:rsid w:val="00510911"/>
    <w:rsid w:val="00510E4D"/>
    <w:rsid w:val="00511809"/>
    <w:rsid w:val="00512DB5"/>
    <w:rsid w:val="00512FC7"/>
    <w:rsid w:val="00513E7F"/>
    <w:rsid w:val="00516FE4"/>
    <w:rsid w:val="00517EC6"/>
    <w:rsid w:val="0052462F"/>
    <w:rsid w:val="00525902"/>
    <w:rsid w:val="005369FB"/>
    <w:rsid w:val="0053780D"/>
    <w:rsid w:val="005402E3"/>
    <w:rsid w:val="005408AA"/>
    <w:rsid w:val="005423B7"/>
    <w:rsid w:val="00544DC7"/>
    <w:rsid w:val="005450EF"/>
    <w:rsid w:val="005509F7"/>
    <w:rsid w:val="00551B6B"/>
    <w:rsid w:val="00552E9D"/>
    <w:rsid w:val="00553AA5"/>
    <w:rsid w:val="00554F09"/>
    <w:rsid w:val="00555195"/>
    <w:rsid w:val="005558C8"/>
    <w:rsid w:val="00555945"/>
    <w:rsid w:val="00556B0E"/>
    <w:rsid w:val="00556BD1"/>
    <w:rsid w:val="005578A4"/>
    <w:rsid w:val="00565719"/>
    <w:rsid w:val="00571F22"/>
    <w:rsid w:val="005748DD"/>
    <w:rsid w:val="00575156"/>
    <w:rsid w:val="00575888"/>
    <w:rsid w:val="00575B9F"/>
    <w:rsid w:val="005815B8"/>
    <w:rsid w:val="00583CF1"/>
    <w:rsid w:val="00584346"/>
    <w:rsid w:val="0059434D"/>
    <w:rsid w:val="00595885"/>
    <w:rsid w:val="0059770B"/>
    <w:rsid w:val="005A28D4"/>
    <w:rsid w:val="005A6139"/>
    <w:rsid w:val="005B13EB"/>
    <w:rsid w:val="005B2536"/>
    <w:rsid w:val="005B2B7F"/>
    <w:rsid w:val="005B2D03"/>
    <w:rsid w:val="005B4666"/>
    <w:rsid w:val="005B4979"/>
    <w:rsid w:val="005B7904"/>
    <w:rsid w:val="005C0814"/>
    <w:rsid w:val="005C1B98"/>
    <w:rsid w:val="005C4193"/>
    <w:rsid w:val="005C598C"/>
    <w:rsid w:val="005D0224"/>
    <w:rsid w:val="005D17A6"/>
    <w:rsid w:val="005D6CC7"/>
    <w:rsid w:val="005E18F3"/>
    <w:rsid w:val="005E2870"/>
    <w:rsid w:val="005E5885"/>
    <w:rsid w:val="005F738D"/>
    <w:rsid w:val="00601B8D"/>
    <w:rsid w:val="00603104"/>
    <w:rsid w:val="0060337B"/>
    <w:rsid w:val="006051B2"/>
    <w:rsid w:val="0060600B"/>
    <w:rsid w:val="006064F8"/>
    <w:rsid w:val="00611941"/>
    <w:rsid w:val="00611F0F"/>
    <w:rsid w:val="00612D59"/>
    <w:rsid w:val="0061351C"/>
    <w:rsid w:val="006231D8"/>
    <w:rsid w:val="00623F47"/>
    <w:rsid w:val="00624724"/>
    <w:rsid w:val="0062584F"/>
    <w:rsid w:val="00625903"/>
    <w:rsid w:val="00630EC1"/>
    <w:rsid w:val="00637558"/>
    <w:rsid w:val="006411FF"/>
    <w:rsid w:val="00642B12"/>
    <w:rsid w:val="00645DCC"/>
    <w:rsid w:val="00650C8F"/>
    <w:rsid w:val="006510F5"/>
    <w:rsid w:val="006530FC"/>
    <w:rsid w:val="00653970"/>
    <w:rsid w:val="006546E6"/>
    <w:rsid w:val="006555FE"/>
    <w:rsid w:val="00656717"/>
    <w:rsid w:val="0065676F"/>
    <w:rsid w:val="006609AE"/>
    <w:rsid w:val="006609B9"/>
    <w:rsid w:val="00662CB8"/>
    <w:rsid w:val="0066516B"/>
    <w:rsid w:val="00665BD1"/>
    <w:rsid w:val="00665F5F"/>
    <w:rsid w:val="00666061"/>
    <w:rsid w:val="00666714"/>
    <w:rsid w:val="006675AB"/>
    <w:rsid w:val="00672E8D"/>
    <w:rsid w:val="0067386C"/>
    <w:rsid w:val="00675510"/>
    <w:rsid w:val="0068029D"/>
    <w:rsid w:val="0068063A"/>
    <w:rsid w:val="00680DD8"/>
    <w:rsid w:val="00682173"/>
    <w:rsid w:val="0068226E"/>
    <w:rsid w:val="00682F54"/>
    <w:rsid w:val="006855FF"/>
    <w:rsid w:val="00685C8D"/>
    <w:rsid w:val="006900E8"/>
    <w:rsid w:val="006929F0"/>
    <w:rsid w:val="00696AAD"/>
    <w:rsid w:val="006974F9"/>
    <w:rsid w:val="00697961"/>
    <w:rsid w:val="00697A51"/>
    <w:rsid w:val="00697BD7"/>
    <w:rsid w:val="006A16E2"/>
    <w:rsid w:val="006A1BAC"/>
    <w:rsid w:val="006A39DD"/>
    <w:rsid w:val="006A538A"/>
    <w:rsid w:val="006A7F25"/>
    <w:rsid w:val="006B06C2"/>
    <w:rsid w:val="006B127B"/>
    <w:rsid w:val="006B13D4"/>
    <w:rsid w:val="006B288A"/>
    <w:rsid w:val="006B3056"/>
    <w:rsid w:val="006B3557"/>
    <w:rsid w:val="006B3964"/>
    <w:rsid w:val="006B421C"/>
    <w:rsid w:val="006C1D74"/>
    <w:rsid w:val="006C1DC2"/>
    <w:rsid w:val="006C6163"/>
    <w:rsid w:val="006D0A1D"/>
    <w:rsid w:val="006D211D"/>
    <w:rsid w:val="006D4270"/>
    <w:rsid w:val="006D4F1C"/>
    <w:rsid w:val="006D72DC"/>
    <w:rsid w:val="006E11DA"/>
    <w:rsid w:val="006E3BA7"/>
    <w:rsid w:val="006F17C9"/>
    <w:rsid w:val="006F27FB"/>
    <w:rsid w:val="006F50EF"/>
    <w:rsid w:val="006F544A"/>
    <w:rsid w:val="00700174"/>
    <w:rsid w:val="0070195B"/>
    <w:rsid w:val="00701A09"/>
    <w:rsid w:val="007024A6"/>
    <w:rsid w:val="00702967"/>
    <w:rsid w:val="00707CC4"/>
    <w:rsid w:val="0071149E"/>
    <w:rsid w:val="007115FE"/>
    <w:rsid w:val="007136F6"/>
    <w:rsid w:val="00713A4A"/>
    <w:rsid w:val="00713BDC"/>
    <w:rsid w:val="00715B28"/>
    <w:rsid w:val="007161EC"/>
    <w:rsid w:val="007164C3"/>
    <w:rsid w:val="00717AA0"/>
    <w:rsid w:val="0072177A"/>
    <w:rsid w:val="00726DD4"/>
    <w:rsid w:val="00730B01"/>
    <w:rsid w:val="00730BD5"/>
    <w:rsid w:val="0074081D"/>
    <w:rsid w:val="00743875"/>
    <w:rsid w:val="007438E2"/>
    <w:rsid w:val="00744128"/>
    <w:rsid w:val="0074642F"/>
    <w:rsid w:val="00752DAF"/>
    <w:rsid w:val="00755F2F"/>
    <w:rsid w:val="007578BD"/>
    <w:rsid w:val="00762452"/>
    <w:rsid w:val="0076310C"/>
    <w:rsid w:val="007632B9"/>
    <w:rsid w:val="00763608"/>
    <w:rsid w:val="00764AB1"/>
    <w:rsid w:val="007655D6"/>
    <w:rsid w:val="00767549"/>
    <w:rsid w:val="00767D29"/>
    <w:rsid w:val="00772104"/>
    <w:rsid w:val="007822D1"/>
    <w:rsid w:val="007826C5"/>
    <w:rsid w:val="007847A1"/>
    <w:rsid w:val="00787F10"/>
    <w:rsid w:val="00791440"/>
    <w:rsid w:val="00793B7D"/>
    <w:rsid w:val="00793DC0"/>
    <w:rsid w:val="00793F8F"/>
    <w:rsid w:val="007A08C4"/>
    <w:rsid w:val="007A3766"/>
    <w:rsid w:val="007A3D5C"/>
    <w:rsid w:val="007A3FD9"/>
    <w:rsid w:val="007A46B8"/>
    <w:rsid w:val="007A5D7E"/>
    <w:rsid w:val="007A791D"/>
    <w:rsid w:val="007B069A"/>
    <w:rsid w:val="007B4C9B"/>
    <w:rsid w:val="007C450E"/>
    <w:rsid w:val="007C541F"/>
    <w:rsid w:val="007C6E31"/>
    <w:rsid w:val="007D0944"/>
    <w:rsid w:val="007D2B47"/>
    <w:rsid w:val="007D2BF3"/>
    <w:rsid w:val="007D3902"/>
    <w:rsid w:val="007D432C"/>
    <w:rsid w:val="007E0AE5"/>
    <w:rsid w:val="007E49A8"/>
    <w:rsid w:val="007E5497"/>
    <w:rsid w:val="007E7873"/>
    <w:rsid w:val="007F0F7E"/>
    <w:rsid w:val="007F4207"/>
    <w:rsid w:val="007F6574"/>
    <w:rsid w:val="007F67B9"/>
    <w:rsid w:val="008027C6"/>
    <w:rsid w:val="00803B37"/>
    <w:rsid w:val="0081169B"/>
    <w:rsid w:val="00812334"/>
    <w:rsid w:val="00816810"/>
    <w:rsid w:val="00820083"/>
    <w:rsid w:val="008207B3"/>
    <w:rsid w:val="008210CE"/>
    <w:rsid w:val="00826C63"/>
    <w:rsid w:val="008278DD"/>
    <w:rsid w:val="0083129C"/>
    <w:rsid w:val="00835A14"/>
    <w:rsid w:val="00842B39"/>
    <w:rsid w:val="0084483D"/>
    <w:rsid w:val="0084538E"/>
    <w:rsid w:val="008476C8"/>
    <w:rsid w:val="008477BB"/>
    <w:rsid w:val="00850B19"/>
    <w:rsid w:val="0085134F"/>
    <w:rsid w:val="008551D6"/>
    <w:rsid w:val="00862BFB"/>
    <w:rsid w:val="00864D79"/>
    <w:rsid w:val="0086787B"/>
    <w:rsid w:val="008702B0"/>
    <w:rsid w:val="00871F37"/>
    <w:rsid w:val="008726F7"/>
    <w:rsid w:val="00872BB7"/>
    <w:rsid w:val="0087535E"/>
    <w:rsid w:val="008757FD"/>
    <w:rsid w:val="00875D6C"/>
    <w:rsid w:val="00877992"/>
    <w:rsid w:val="00880511"/>
    <w:rsid w:val="008835A1"/>
    <w:rsid w:val="008919E9"/>
    <w:rsid w:val="00891F85"/>
    <w:rsid w:val="00893272"/>
    <w:rsid w:val="00895CF5"/>
    <w:rsid w:val="008A011D"/>
    <w:rsid w:val="008A50B1"/>
    <w:rsid w:val="008B05FB"/>
    <w:rsid w:val="008B2E81"/>
    <w:rsid w:val="008B6B54"/>
    <w:rsid w:val="008B7CCE"/>
    <w:rsid w:val="008C0E5F"/>
    <w:rsid w:val="008C5BB5"/>
    <w:rsid w:val="008D0BDC"/>
    <w:rsid w:val="008D3208"/>
    <w:rsid w:val="008D69EE"/>
    <w:rsid w:val="008D7B80"/>
    <w:rsid w:val="008E0F01"/>
    <w:rsid w:val="008E355E"/>
    <w:rsid w:val="008E4CDF"/>
    <w:rsid w:val="008E6C27"/>
    <w:rsid w:val="008E7275"/>
    <w:rsid w:val="008F07B4"/>
    <w:rsid w:val="008F2525"/>
    <w:rsid w:val="008F2B94"/>
    <w:rsid w:val="008F6584"/>
    <w:rsid w:val="008F6AF4"/>
    <w:rsid w:val="0090287B"/>
    <w:rsid w:val="00902B82"/>
    <w:rsid w:val="009061D1"/>
    <w:rsid w:val="00912E80"/>
    <w:rsid w:val="00914141"/>
    <w:rsid w:val="009223C7"/>
    <w:rsid w:val="0092516E"/>
    <w:rsid w:val="009311C2"/>
    <w:rsid w:val="00933BDA"/>
    <w:rsid w:val="00934689"/>
    <w:rsid w:val="0093484A"/>
    <w:rsid w:val="00935177"/>
    <w:rsid w:val="00944537"/>
    <w:rsid w:val="00944A31"/>
    <w:rsid w:val="00952DEA"/>
    <w:rsid w:val="00952FCC"/>
    <w:rsid w:val="00953181"/>
    <w:rsid w:val="0095383F"/>
    <w:rsid w:val="00954636"/>
    <w:rsid w:val="009558C9"/>
    <w:rsid w:val="00957EC0"/>
    <w:rsid w:val="00963854"/>
    <w:rsid w:val="00963DDD"/>
    <w:rsid w:val="009649F8"/>
    <w:rsid w:val="009653E8"/>
    <w:rsid w:val="00965C1D"/>
    <w:rsid w:val="00965C3C"/>
    <w:rsid w:val="00967E96"/>
    <w:rsid w:val="00974030"/>
    <w:rsid w:val="00976693"/>
    <w:rsid w:val="00976FE2"/>
    <w:rsid w:val="00984C1B"/>
    <w:rsid w:val="00985D6F"/>
    <w:rsid w:val="009861FF"/>
    <w:rsid w:val="00986392"/>
    <w:rsid w:val="00990E5F"/>
    <w:rsid w:val="00991C41"/>
    <w:rsid w:val="00994EAD"/>
    <w:rsid w:val="009954A6"/>
    <w:rsid w:val="00996D32"/>
    <w:rsid w:val="00996FE2"/>
    <w:rsid w:val="009977CA"/>
    <w:rsid w:val="009A6793"/>
    <w:rsid w:val="009A763F"/>
    <w:rsid w:val="009B10FF"/>
    <w:rsid w:val="009B31BA"/>
    <w:rsid w:val="009B6714"/>
    <w:rsid w:val="009D5A07"/>
    <w:rsid w:val="009D67E3"/>
    <w:rsid w:val="009D6F6A"/>
    <w:rsid w:val="009E49D1"/>
    <w:rsid w:val="009E7E96"/>
    <w:rsid w:val="009F214D"/>
    <w:rsid w:val="009F31A8"/>
    <w:rsid w:val="009F3865"/>
    <w:rsid w:val="009F532E"/>
    <w:rsid w:val="009F55DB"/>
    <w:rsid w:val="009F6444"/>
    <w:rsid w:val="009F669C"/>
    <w:rsid w:val="009F6767"/>
    <w:rsid w:val="009F6FD0"/>
    <w:rsid w:val="00A007B0"/>
    <w:rsid w:val="00A01C92"/>
    <w:rsid w:val="00A024E9"/>
    <w:rsid w:val="00A04617"/>
    <w:rsid w:val="00A064F1"/>
    <w:rsid w:val="00A06DDF"/>
    <w:rsid w:val="00A12F88"/>
    <w:rsid w:val="00A16584"/>
    <w:rsid w:val="00A165BB"/>
    <w:rsid w:val="00A215E4"/>
    <w:rsid w:val="00A2521E"/>
    <w:rsid w:val="00A311AB"/>
    <w:rsid w:val="00A3175F"/>
    <w:rsid w:val="00A32B53"/>
    <w:rsid w:val="00A355A4"/>
    <w:rsid w:val="00A369AC"/>
    <w:rsid w:val="00A369FD"/>
    <w:rsid w:val="00A40080"/>
    <w:rsid w:val="00A44161"/>
    <w:rsid w:val="00A444DC"/>
    <w:rsid w:val="00A503DB"/>
    <w:rsid w:val="00A50CB9"/>
    <w:rsid w:val="00A512D5"/>
    <w:rsid w:val="00A5228F"/>
    <w:rsid w:val="00A525DA"/>
    <w:rsid w:val="00A5282A"/>
    <w:rsid w:val="00A536F4"/>
    <w:rsid w:val="00A53BDA"/>
    <w:rsid w:val="00A55112"/>
    <w:rsid w:val="00A56934"/>
    <w:rsid w:val="00A57FB7"/>
    <w:rsid w:val="00A60882"/>
    <w:rsid w:val="00A6284E"/>
    <w:rsid w:val="00A62EED"/>
    <w:rsid w:val="00A656E4"/>
    <w:rsid w:val="00A66870"/>
    <w:rsid w:val="00A67D58"/>
    <w:rsid w:val="00A70F48"/>
    <w:rsid w:val="00A721D2"/>
    <w:rsid w:val="00A82EEE"/>
    <w:rsid w:val="00A84177"/>
    <w:rsid w:val="00A86130"/>
    <w:rsid w:val="00A92392"/>
    <w:rsid w:val="00A92EB6"/>
    <w:rsid w:val="00A95FDB"/>
    <w:rsid w:val="00AA0273"/>
    <w:rsid w:val="00AA3141"/>
    <w:rsid w:val="00AA3295"/>
    <w:rsid w:val="00AA71E5"/>
    <w:rsid w:val="00AB042C"/>
    <w:rsid w:val="00AB0D49"/>
    <w:rsid w:val="00AB1495"/>
    <w:rsid w:val="00AB5F5F"/>
    <w:rsid w:val="00AB64DD"/>
    <w:rsid w:val="00AB7FB5"/>
    <w:rsid w:val="00AC27F6"/>
    <w:rsid w:val="00AC5FF1"/>
    <w:rsid w:val="00AC7079"/>
    <w:rsid w:val="00AC743E"/>
    <w:rsid w:val="00AC75FA"/>
    <w:rsid w:val="00AD06A2"/>
    <w:rsid w:val="00AD16F5"/>
    <w:rsid w:val="00AD21DB"/>
    <w:rsid w:val="00AD226D"/>
    <w:rsid w:val="00AD7EDC"/>
    <w:rsid w:val="00AE5DA6"/>
    <w:rsid w:val="00AE5FB1"/>
    <w:rsid w:val="00AE6E7A"/>
    <w:rsid w:val="00AE7B1A"/>
    <w:rsid w:val="00AF0ECF"/>
    <w:rsid w:val="00AF2357"/>
    <w:rsid w:val="00AF5B21"/>
    <w:rsid w:val="00AF7EB9"/>
    <w:rsid w:val="00B03FA9"/>
    <w:rsid w:val="00B04F05"/>
    <w:rsid w:val="00B05243"/>
    <w:rsid w:val="00B055D4"/>
    <w:rsid w:val="00B062AD"/>
    <w:rsid w:val="00B06D38"/>
    <w:rsid w:val="00B076C4"/>
    <w:rsid w:val="00B12225"/>
    <w:rsid w:val="00B14F41"/>
    <w:rsid w:val="00B165CC"/>
    <w:rsid w:val="00B21719"/>
    <w:rsid w:val="00B24BED"/>
    <w:rsid w:val="00B25070"/>
    <w:rsid w:val="00B26546"/>
    <w:rsid w:val="00B344FA"/>
    <w:rsid w:val="00B36117"/>
    <w:rsid w:val="00B42CB8"/>
    <w:rsid w:val="00B452D6"/>
    <w:rsid w:val="00B5064E"/>
    <w:rsid w:val="00B539A2"/>
    <w:rsid w:val="00B56BD5"/>
    <w:rsid w:val="00B615A0"/>
    <w:rsid w:val="00B6460F"/>
    <w:rsid w:val="00B671CD"/>
    <w:rsid w:val="00B703B2"/>
    <w:rsid w:val="00B70D05"/>
    <w:rsid w:val="00B722A4"/>
    <w:rsid w:val="00B756EC"/>
    <w:rsid w:val="00B762DB"/>
    <w:rsid w:val="00B765D9"/>
    <w:rsid w:val="00B77B91"/>
    <w:rsid w:val="00B8103D"/>
    <w:rsid w:val="00B81AF1"/>
    <w:rsid w:val="00B8717B"/>
    <w:rsid w:val="00B90CE8"/>
    <w:rsid w:val="00B9106B"/>
    <w:rsid w:val="00B93DFB"/>
    <w:rsid w:val="00B94BFC"/>
    <w:rsid w:val="00B95167"/>
    <w:rsid w:val="00B96285"/>
    <w:rsid w:val="00BA0874"/>
    <w:rsid w:val="00BA1AFF"/>
    <w:rsid w:val="00BA2060"/>
    <w:rsid w:val="00BA22D7"/>
    <w:rsid w:val="00BA26C5"/>
    <w:rsid w:val="00BA7F05"/>
    <w:rsid w:val="00BB00E6"/>
    <w:rsid w:val="00BB044D"/>
    <w:rsid w:val="00BB2CD4"/>
    <w:rsid w:val="00BB384D"/>
    <w:rsid w:val="00BB53B3"/>
    <w:rsid w:val="00BC03A4"/>
    <w:rsid w:val="00BC18B2"/>
    <w:rsid w:val="00BC2FE9"/>
    <w:rsid w:val="00BC31FA"/>
    <w:rsid w:val="00BC4AE0"/>
    <w:rsid w:val="00BC7D5F"/>
    <w:rsid w:val="00BD113B"/>
    <w:rsid w:val="00BD1A61"/>
    <w:rsid w:val="00BD295B"/>
    <w:rsid w:val="00BD3C3F"/>
    <w:rsid w:val="00BD487B"/>
    <w:rsid w:val="00BD4941"/>
    <w:rsid w:val="00BD619F"/>
    <w:rsid w:val="00BD7055"/>
    <w:rsid w:val="00BD7ED7"/>
    <w:rsid w:val="00BE25FD"/>
    <w:rsid w:val="00BE5438"/>
    <w:rsid w:val="00BE7780"/>
    <w:rsid w:val="00BF12FE"/>
    <w:rsid w:val="00BF1A53"/>
    <w:rsid w:val="00BF1E44"/>
    <w:rsid w:val="00BF2F9C"/>
    <w:rsid w:val="00BF7BC9"/>
    <w:rsid w:val="00BF7D18"/>
    <w:rsid w:val="00C02BF6"/>
    <w:rsid w:val="00C02EC1"/>
    <w:rsid w:val="00C032E5"/>
    <w:rsid w:val="00C06C64"/>
    <w:rsid w:val="00C1229A"/>
    <w:rsid w:val="00C12555"/>
    <w:rsid w:val="00C137A0"/>
    <w:rsid w:val="00C14160"/>
    <w:rsid w:val="00C15835"/>
    <w:rsid w:val="00C16F3B"/>
    <w:rsid w:val="00C2151A"/>
    <w:rsid w:val="00C2168E"/>
    <w:rsid w:val="00C2614F"/>
    <w:rsid w:val="00C27B7A"/>
    <w:rsid w:val="00C311E4"/>
    <w:rsid w:val="00C33A67"/>
    <w:rsid w:val="00C35FEE"/>
    <w:rsid w:val="00C36508"/>
    <w:rsid w:val="00C3770F"/>
    <w:rsid w:val="00C42B4A"/>
    <w:rsid w:val="00C45666"/>
    <w:rsid w:val="00C46F62"/>
    <w:rsid w:val="00C50A86"/>
    <w:rsid w:val="00C51C15"/>
    <w:rsid w:val="00C531E2"/>
    <w:rsid w:val="00C546F8"/>
    <w:rsid w:val="00C6432E"/>
    <w:rsid w:val="00C65C59"/>
    <w:rsid w:val="00C7469B"/>
    <w:rsid w:val="00C758E5"/>
    <w:rsid w:val="00C81241"/>
    <w:rsid w:val="00C8378A"/>
    <w:rsid w:val="00C84862"/>
    <w:rsid w:val="00C94269"/>
    <w:rsid w:val="00C959F7"/>
    <w:rsid w:val="00CA076E"/>
    <w:rsid w:val="00CA09D1"/>
    <w:rsid w:val="00CA1833"/>
    <w:rsid w:val="00CA273F"/>
    <w:rsid w:val="00CA2C32"/>
    <w:rsid w:val="00CB1717"/>
    <w:rsid w:val="00CB3BA7"/>
    <w:rsid w:val="00CB4726"/>
    <w:rsid w:val="00CB539A"/>
    <w:rsid w:val="00CB54E6"/>
    <w:rsid w:val="00CB57CE"/>
    <w:rsid w:val="00CB586C"/>
    <w:rsid w:val="00CB63E3"/>
    <w:rsid w:val="00CC0B41"/>
    <w:rsid w:val="00CC0C65"/>
    <w:rsid w:val="00CC0F32"/>
    <w:rsid w:val="00CC2495"/>
    <w:rsid w:val="00CD26BC"/>
    <w:rsid w:val="00CD71D6"/>
    <w:rsid w:val="00CE4E85"/>
    <w:rsid w:val="00CE505A"/>
    <w:rsid w:val="00CE5592"/>
    <w:rsid w:val="00CE7197"/>
    <w:rsid w:val="00CE7393"/>
    <w:rsid w:val="00CF0088"/>
    <w:rsid w:val="00CF0DA1"/>
    <w:rsid w:val="00CF142D"/>
    <w:rsid w:val="00CF210D"/>
    <w:rsid w:val="00CF25AA"/>
    <w:rsid w:val="00CF271A"/>
    <w:rsid w:val="00CF2FC7"/>
    <w:rsid w:val="00CF6D45"/>
    <w:rsid w:val="00D05C02"/>
    <w:rsid w:val="00D1078C"/>
    <w:rsid w:val="00D10928"/>
    <w:rsid w:val="00D110C0"/>
    <w:rsid w:val="00D21809"/>
    <w:rsid w:val="00D22213"/>
    <w:rsid w:val="00D23A74"/>
    <w:rsid w:val="00D23BFD"/>
    <w:rsid w:val="00D24954"/>
    <w:rsid w:val="00D26AF7"/>
    <w:rsid w:val="00D270BA"/>
    <w:rsid w:val="00D36EF9"/>
    <w:rsid w:val="00D444D3"/>
    <w:rsid w:val="00D44B55"/>
    <w:rsid w:val="00D47285"/>
    <w:rsid w:val="00D47600"/>
    <w:rsid w:val="00D47758"/>
    <w:rsid w:val="00D51314"/>
    <w:rsid w:val="00D56B48"/>
    <w:rsid w:val="00D57550"/>
    <w:rsid w:val="00D62F56"/>
    <w:rsid w:val="00D62FE6"/>
    <w:rsid w:val="00D63D30"/>
    <w:rsid w:val="00D70D60"/>
    <w:rsid w:val="00D74525"/>
    <w:rsid w:val="00D76684"/>
    <w:rsid w:val="00D76CEF"/>
    <w:rsid w:val="00D77432"/>
    <w:rsid w:val="00D80426"/>
    <w:rsid w:val="00D84E3A"/>
    <w:rsid w:val="00D907FD"/>
    <w:rsid w:val="00D90DDE"/>
    <w:rsid w:val="00D9585D"/>
    <w:rsid w:val="00D96817"/>
    <w:rsid w:val="00DA1885"/>
    <w:rsid w:val="00DA61D2"/>
    <w:rsid w:val="00DA71CB"/>
    <w:rsid w:val="00DA7FFA"/>
    <w:rsid w:val="00DB31BB"/>
    <w:rsid w:val="00DB43FF"/>
    <w:rsid w:val="00DB48A6"/>
    <w:rsid w:val="00DC7165"/>
    <w:rsid w:val="00DD272D"/>
    <w:rsid w:val="00DD4829"/>
    <w:rsid w:val="00DD4E58"/>
    <w:rsid w:val="00DE2645"/>
    <w:rsid w:val="00DF0A4B"/>
    <w:rsid w:val="00DF332E"/>
    <w:rsid w:val="00E00F7A"/>
    <w:rsid w:val="00E01381"/>
    <w:rsid w:val="00E0308F"/>
    <w:rsid w:val="00E0472B"/>
    <w:rsid w:val="00E0620A"/>
    <w:rsid w:val="00E06B64"/>
    <w:rsid w:val="00E072CB"/>
    <w:rsid w:val="00E10C76"/>
    <w:rsid w:val="00E1105E"/>
    <w:rsid w:val="00E119BB"/>
    <w:rsid w:val="00E12C61"/>
    <w:rsid w:val="00E133DB"/>
    <w:rsid w:val="00E13DEA"/>
    <w:rsid w:val="00E14751"/>
    <w:rsid w:val="00E152AF"/>
    <w:rsid w:val="00E16A6E"/>
    <w:rsid w:val="00E16F52"/>
    <w:rsid w:val="00E21000"/>
    <w:rsid w:val="00E23755"/>
    <w:rsid w:val="00E241A9"/>
    <w:rsid w:val="00E358E7"/>
    <w:rsid w:val="00E36BC9"/>
    <w:rsid w:val="00E37F9D"/>
    <w:rsid w:val="00E40882"/>
    <w:rsid w:val="00E40932"/>
    <w:rsid w:val="00E40E64"/>
    <w:rsid w:val="00E42E03"/>
    <w:rsid w:val="00E43819"/>
    <w:rsid w:val="00E43CD3"/>
    <w:rsid w:val="00E45EDE"/>
    <w:rsid w:val="00E46E67"/>
    <w:rsid w:val="00E50D1D"/>
    <w:rsid w:val="00E52170"/>
    <w:rsid w:val="00E53C7E"/>
    <w:rsid w:val="00E55376"/>
    <w:rsid w:val="00E60E2F"/>
    <w:rsid w:val="00E6143C"/>
    <w:rsid w:val="00E63B58"/>
    <w:rsid w:val="00E64B7F"/>
    <w:rsid w:val="00E659F5"/>
    <w:rsid w:val="00E65BEA"/>
    <w:rsid w:val="00E67750"/>
    <w:rsid w:val="00E72FEC"/>
    <w:rsid w:val="00E732FC"/>
    <w:rsid w:val="00E77434"/>
    <w:rsid w:val="00E80748"/>
    <w:rsid w:val="00E86510"/>
    <w:rsid w:val="00E9006F"/>
    <w:rsid w:val="00E963D5"/>
    <w:rsid w:val="00E968FD"/>
    <w:rsid w:val="00EA0C90"/>
    <w:rsid w:val="00EA2E4D"/>
    <w:rsid w:val="00EA3124"/>
    <w:rsid w:val="00EA3731"/>
    <w:rsid w:val="00EA3ED2"/>
    <w:rsid w:val="00EA4895"/>
    <w:rsid w:val="00EA5B95"/>
    <w:rsid w:val="00EA5E92"/>
    <w:rsid w:val="00EA6504"/>
    <w:rsid w:val="00EA6D37"/>
    <w:rsid w:val="00EA6E3B"/>
    <w:rsid w:val="00EA71F6"/>
    <w:rsid w:val="00EB0E2E"/>
    <w:rsid w:val="00EB0F75"/>
    <w:rsid w:val="00EB2CFB"/>
    <w:rsid w:val="00EC05CC"/>
    <w:rsid w:val="00EC49E2"/>
    <w:rsid w:val="00EC4B12"/>
    <w:rsid w:val="00EC52A2"/>
    <w:rsid w:val="00EC5891"/>
    <w:rsid w:val="00ED0E6E"/>
    <w:rsid w:val="00ED3BA0"/>
    <w:rsid w:val="00ED48F4"/>
    <w:rsid w:val="00ED77EF"/>
    <w:rsid w:val="00EE05C6"/>
    <w:rsid w:val="00EE0906"/>
    <w:rsid w:val="00EE3B2A"/>
    <w:rsid w:val="00EE3BD9"/>
    <w:rsid w:val="00EE52E2"/>
    <w:rsid w:val="00F005D9"/>
    <w:rsid w:val="00F008B7"/>
    <w:rsid w:val="00F01487"/>
    <w:rsid w:val="00F04299"/>
    <w:rsid w:val="00F042BC"/>
    <w:rsid w:val="00F060F6"/>
    <w:rsid w:val="00F12630"/>
    <w:rsid w:val="00F12D59"/>
    <w:rsid w:val="00F13D6D"/>
    <w:rsid w:val="00F14B7D"/>
    <w:rsid w:val="00F15F6F"/>
    <w:rsid w:val="00F16751"/>
    <w:rsid w:val="00F17EC4"/>
    <w:rsid w:val="00F22AE2"/>
    <w:rsid w:val="00F2403B"/>
    <w:rsid w:val="00F262FF"/>
    <w:rsid w:val="00F26728"/>
    <w:rsid w:val="00F3072C"/>
    <w:rsid w:val="00F31DD0"/>
    <w:rsid w:val="00F42D58"/>
    <w:rsid w:val="00F43795"/>
    <w:rsid w:val="00F43E41"/>
    <w:rsid w:val="00F502F5"/>
    <w:rsid w:val="00F556B1"/>
    <w:rsid w:val="00F55D5D"/>
    <w:rsid w:val="00F6051F"/>
    <w:rsid w:val="00F61C9E"/>
    <w:rsid w:val="00F66E21"/>
    <w:rsid w:val="00F7093C"/>
    <w:rsid w:val="00F8118C"/>
    <w:rsid w:val="00F82C86"/>
    <w:rsid w:val="00F83272"/>
    <w:rsid w:val="00F84411"/>
    <w:rsid w:val="00F862DB"/>
    <w:rsid w:val="00F865B0"/>
    <w:rsid w:val="00F90CD2"/>
    <w:rsid w:val="00F92625"/>
    <w:rsid w:val="00F92635"/>
    <w:rsid w:val="00F93187"/>
    <w:rsid w:val="00FB0293"/>
    <w:rsid w:val="00FB041C"/>
    <w:rsid w:val="00FB06EF"/>
    <w:rsid w:val="00FB13AD"/>
    <w:rsid w:val="00FB1CCC"/>
    <w:rsid w:val="00FB2C4F"/>
    <w:rsid w:val="00FB38C6"/>
    <w:rsid w:val="00FB3B43"/>
    <w:rsid w:val="00FC1E26"/>
    <w:rsid w:val="00FC3FB9"/>
    <w:rsid w:val="00FC5DB1"/>
    <w:rsid w:val="00FD3561"/>
    <w:rsid w:val="00FD5559"/>
    <w:rsid w:val="00FD6F90"/>
    <w:rsid w:val="00FE1850"/>
    <w:rsid w:val="00FE1A5F"/>
    <w:rsid w:val="00FE3AAE"/>
    <w:rsid w:val="00FE3AE5"/>
    <w:rsid w:val="00FE56D5"/>
    <w:rsid w:val="00FF05E9"/>
    <w:rsid w:val="00FF31D4"/>
    <w:rsid w:val="00FF51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uiPriority="99" w:qFormat="1"/>
    <w:lsdException w:name="heading 2" w:locked="1" w:uiPriority="99" w:qFormat="1"/>
    <w:lsdException w:name="heading 3" w:locked="1" w:uiPriority="99" w:qFormat="1"/>
    <w:lsdException w:name="heading 4" w:locked="1" w:uiPriority="99" w:qFormat="1"/>
    <w:lsdException w:name="heading 5" w:locked="1" w:uiPriority="99" w:qFormat="1"/>
    <w:lsdException w:name="heading 6" w:locked="1" w:uiPriority="99" w:qFormat="1"/>
    <w:lsdException w:name="heading 7" w:locked="1" w:qFormat="1"/>
    <w:lsdException w:name="heading 8" w:locked="1" w:qFormat="1"/>
    <w:lsdException w:name="heading 9" w:locked="1" w:qFormat="1"/>
    <w:lsdException w:name="toc 1" w:locked="1" w:uiPriority="39" w:qFormat="1"/>
    <w:lsdException w:name="toc 2" w:locked="1" w:uiPriority="39" w:qFormat="1"/>
    <w:lsdException w:name="toc 3" w:locked="1"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locked="1" w:uiPriority="99" w:qFormat="1"/>
    <w:lsdException w:name="table of figures" w:uiPriority="99"/>
    <w:lsdException w:name="annotation reference" w:locked="1" w:uiPriority="99"/>
    <w:lsdException w:name="Title" w:locked="1" w:qFormat="1"/>
    <w:lsdException w:name="Subtitle" w:locked="1" w:qFormat="1"/>
    <w:lsdException w:name="Hyperlink" w:locked="1" w:uiPriority="99"/>
    <w:lsdException w:name="Strong" w:locked="1" w:qFormat="1"/>
    <w:lsdException w:name="Emphasis" w:locked="1" w:qFormat="1"/>
    <w:lsdException w:name="annotation subject" w:uiPriority="99"/>
    <w:lsdException w:name="No List" w:uiPriority="99"/>
    <w:lsdException w:name="Balloon Tex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93B7D"/>
    <w:pPr>
      <w:spacing w:line="312" w:lineRule="auto"/>
    </w:pPr>
    <w:rPr>
      <w:rFonts w:ascii="Arial" w:hAnsi="Arial"/>
      <w:sz w:val="22"/>
      <w:szCs w:val="22"/>
    </w:rPr>
  </w:style>
  <w:style w:type="paragraph" w:styleId="Heading1">
    <w:name w:val="heading 1"/>
    <w:aliases w:val="Proposal 1,l1,H1,l11,H11,l12,H12,l13,H13,l14,H14,l15,H15,l16,H16,l17,H17,l18,H18,section,11,section1,12,section2,111,section11,13,section3,112,section12,14,section4,113,section13,15,section5,114,section14,16,section6,115,section15,17,section7"/>
    <w:basedOn w:val="Normal"/>
    <w:next w:val="ParaText"/>
    <w:link w:val="Heading1Char"/>
    <w:uiPriority w:val="99"/>
    <w:qFormat/>
    <w:rsid w:val="00793B7D"/>
    <w:pPr>
      <w:keepNext/>
      <w:numPr>
        <w:numId w:val="2"/>
      </w:numPr>
      <w:spacing w:after="240"/>
      <w:outlineLvl w:val="0"/>
    </w:pPr>
    <w:rPr>
      <w:b/>
      <w:kern w:val="28"/>
      <w:sz w:val="34"/>
      <w:szCs w:val="34"/>
    </w:rPr>
  </w:style>
  <w:style w:type="paragraph" w:styleId="Heading2">
    <w:name w:val="heading 2"/>
    <w:aliases w:val="H2,Heading 2a,h2,Proposal 2,Chapter Title,2,sub-sect,21,sub-sect1,22,sub-sect2,23,sub-sect3,24,sub-sect4,25,sub-sect5,26,sub-sect6,211,sub-sect11,221,sub-sect21,231,sub-sect31,241,sub-sect41,251,sub-sect51,27,sub-sect7,212,sub-sect12,222,232"/>
    <w:basedOn w:val="Normal"/>
    <w:next w:val="ParaText"/>
    <w:link w:val="Heading2Char"/>
    <w:uiPriority w:val="99"/>
    <w:qFormat/>
    <w:rsid w:val="002251D5"/>
    <w:pPr>
      <w:keepNext/>
      <w:numPr>
        <w:ilvl w:val="1"/>
        <w:numId w:val="2"/>
      </w:numPr>
      <w:spacing w:after="240"/>
      <w:outlineLvl w:val="1"/>
    </w:pPr>
    <w:rPr>
      <w:b/>
      <w:sz w:val="30"/>
      <w:szCs w:val="30"/>
    </w:rPr>
  </w:style>
  <w:style w:type="paragraph" w:styleId="Heading3">
    <w:name w:val="heading 3"/>
    <w:aliases w:val="H3,Proposal 3,(1.1.1),hd3,h3,(1.1.1)1,hd31,h31,(1.1.1)2,hd32,h32,(1.1.1)3,hd33,h33,(1.1.1)4,hd34,h34,(1.1.1)5,hd35,h35,(1.1.1)6,hd36,h36,(1.1.1)7,hd37,h37,(1.1.1)8,hd38,h38,(1.1.1)9,hd39,h39,(1.1.1)10,hd310,h310,(1.1.1)11,hd311,h311,(1.1.1)21"/>
    <w:basedOn w:val="Normal"/>
    <w:next w:val="ParaText"/>
    <w:link w:val="Heading3Char"/>
    <w:uiPriority w:val="99"/>
    <w:qFormat/>
    <w:rsid w:val="002251D5"/>
    <w:pPr>
      <w:keepNext/>
      <w:numPr>
        <w:ilvl w:val="2"/>
        <w:numId w:val="2"/>
      </w:numPr>
      <w:spacing w:after="240"/>
      <w:outlineLvl w:val="2"/>
    </w:pPr>
    <w:rPr>
      <w:b/>
      <w:sz w:val="26"/>
      <w:szCs w:val="26"/>
    </w:rPr>
  </w:style>
  <w:style w:type="paragraph" w:styleId="Heading4">
    <w:name w:val="heading 4"/>
    <w:aliases w:val="H4,Proposal 4,h4"/>
    <w:basedOn w:val="Normal"/>
    <w:next w:val="ParaText"/>
    <w:link w:val="Heading4Char"/>
    <w:uiPriority w:val="99"/>
    <w:qFormat/>
    <w:rsid w:val="00793B7D"/>
    <w:pPr>
      <w:keepNext/>
      <w:numPr>
        <w:ilvl w:val="3"/>
        <w:numId w:val="2"/>
      </w:numPr>
      <w:spacing w:after="240"/>
      <w:outlineLvl w:val="3"/>
    </w:pPr>
    <w:rPr>
      <w:b/>
    </w:rPr>
  </w:style>
  <w:style w:type="paragraph" w:styleId="Heading5">
    <w:name w:val="heading 5"/>
    <w:aliases w:val="Proposal 5"/>
    <w:basedOn w:val="Normal"/>
    <w:next w:val="ParaText"/>
    <w:link w:val="Heading5Char"/>
    <w:uiPriority w:val="99"/>
    <w:qFormat/>
    <w:rsid w:val="00914141"/>
    <w:pPr>
      <w:numPr>
        <w:ilvl w:val="4"/>
        <w:numId w:val="2"/>
      </w:numPr>
      <w:tabs>
        <w:tab w:val="clear" w:pos="1440"/>
        <w:tab w:val="num" w:pos="1080"/>
      </w:tabs>
      <w:spacing w:after="240"/>
      <w:outlineLvl w:val="4"/>
    </w:pPr>
    <w:rPr>
      <w:b/>
    </w:rPr>
  </w:style>
  <w:style w:type="paragraph" w:styleId="Heading6">
    <w:name w:val="heading 6"/>
    <w:aliases w:val="Proposal 6"/>
    <w:basedOn w:val="Normal"/>
    <w:next w:val="ParaText"/>
    <w:link w:val="Heading6Char"/>
    <w:uiPriority w:val="99"/>
    <w:qFormat/>
    <w:rsid w:val="00914141"/>
    <w:pPr>
      <w:numPr>
        <w:ilvl w:val="5"/>
        <w:numId w:val="2"/>
      </w:numPr>
      <w:tabs>
        <w:tab w:val="clear" w:pos="2736"/>
        <w:tab w:val="num" w:pos="1440"/>
      </w:tabs>
      <w:spacing w:after="240"/>
      <w:ind w:left="1440" w:hanging="1440"/>
      <w:outlineLvl w:val="5"/>
    </w:pPr>
    <w:rPr>
      <w:b/>
    </w:rPr>
  </w:style>
  <w:style w:type="paragraph" w:styleId="Heading7">
    <w:name w:val="heading 7"/>
    <w:basedOn w:val="Normal"/>
    <w:next w:val="ParaText"/>
    <w:qFormat/>
    <w:rsid w:val="00294345"/>
    <w:pPr>
      <w:keepNext/>
      <w:numPr>
        <w:numId w:val="7"/>
      </w:numPr>
      <w:spacing w:after="240"/>
      <w:outlineLvl w:val="6"/>
    </w:pPr>
    <w:rPr>
      <w:b/>
      <w:kern w:val="28"/>
      <w:sz w:val="34"/>
      <w:szCs w:val="34"/>
    </w:rPr>
  </w:style>
  <w:style w:type="paragraph" w:styleId="Heading8">
    <w:name w:val="heading 8"/>
    <w:basedOn w:val="Normal"/>
    <w:next w:val="ParaText"/>
    <w:qFormat/>
    <w:rsid w:val="00294345"/>
    <w:pPr>
      <w:keepNext/>
      <w:tabs>
        <w:tab w:val="num" w:pos="1080"/>
      </w:tabs>
      <w:spacing w:after="240"/>
      <w:ind w:left="1080" w:hanging="1080"/>
      <w:outlineLvl w:val="7"/>
    </w:pPr>
    <w:rPr>
      <w:b/>
      <w:sz w:val="30"/>
      <w:szCs w:val="30"/>
    </w:rPr>
  </w:style>
  <w:style w:type="paragraph" w:styleId="Heading9">
    <w:name w:val="heading 9"/>
    <w:basedOn w:val="Normal"/>
    <w:next w:val="ParaText"/>
    <w:qFormat/>
    <w:rsid w:val="00294345"/>
    <w:pPr>
      <w:keepNext/>
      <w:tabs>
        <w:tab w:val="num" w:pos="1080"/>
      </w:tabs>
      <w:spacing w:after="240"/>
      <w:ind w:left="1080" w:hanging="1080"/>
      <w:outlineLvl w:val="8"/>
    </w:pPr>
    <w:rPr>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62313"/>
    <w:pPr>
      <w:spacing w:line="240" w:lineRule="auto"/>
    </w:pPr>
    <w:rPr>
      <w:rFonts w:ascii="Tahoma" w:hAnsi="Tahoma" w:cs="Tahoma"/>
      <w:sz w:val="16"/>
      <w:szCs w:val="16"/>
    </w:rPr>
  </w:style>
  <w:style w:type="paragraph" w:customStyle="1" w:styleId="ParaText">
    <w:name w:val="ParaText"/>
    <w:basedOn w:val="Normal"/>
    <w:link w:val="ParaTextChar"/>
    <w:rsid w:val="00793B7D"/>
    <w:pPr>
      <w:spacing w:after="240"/>
    </w:pPr>
  </w:style>
  <w:style w:type="paragraph" w:styleId="Header">
    <w:name w:val="header"/>
    <w:basedOn w:val="Normal"/>
    <w:rsid w:val="00387E03"/>
    <w:pPr>
      <w:tabs>
        <w:tab w:val="center" w:pos="4320"/>
        <w:tab w:val="right" w:pos="8640"/>
      </w:tabs>
      <w:jc w:val="both"/>
    </w:pPr>
    <w:rPr>
      <w:b/>
    </w:rPr>
  </w:style>
  <w:style w:type="paragraph" w:styleId="Footer">
    <w:name w:val="footer"/>
    <w:basedOn w:val="Normal"/>
    <w:rsid w:val="001C1631"/>
    <w:pPr>
      <w:pBdr>
        <w:top w:val="single" w:sz="12" w:space="1" w:color="auto"/>
      </w:pBdr>
      <w:tabs>
        <w:tab w:val="right" w:pos="9360"/>
      </w:tabs>
      <w:spacing w:line="240" w:lineRule="auto"/>
    </w:pPr>
    <w:rPr>
      <w:i/>
      <w:sz w:val="18"/>
      <w:szCs w:val="18"/>
    </w:rPr>
  </w:style>
  <w:style w:type="character" w:styleId="PageNumber">
    <w:name w:val="page number"/>
    <w:basedOn w:val="DefaultParagraphFont"/>
    <w:rsid w:val="00027093"/>
    <w:rPr>
      <w:rFonts w:ascii="Arial" w:hAnsi="Arial" w:cs="Times New Roman"/>
      <w:sz w:val="18"/>
    </w:rPr>
  </w:style>
  <w:style w:type="paragraph" w:styleId="TOC1">
    <w:name w:val="toc 1"/>
    <w:basedOn w:val="Normal"/>
    <w:next w:val="Normal"/>
    <w:autoRedefine/>
    <w:uiPriority w:val="39"/>
    <w:qFormat/>
    <w:rsid w:val="00893272"/>
    <w:pPr>
      <w:spacing w:before="120" w:after="120"/>
    </w:pPr>
    <w:rPr>
      <w:rFonts w:asciiTheme="minorHAnsi" w:hAnsiTheme="minorHAnsi"/>
      <w:b/>
      <w:bCs/>
      <w:caps/>
      <w:sz w:val="20"/>
      <w:szCs w:val="20"/>
    </w:rPr>
  </w:style>
  <w:style w:type="paragraph" w:customStyle="1" w:styleId="TOCTitle">
    <w:name w:val="TOC Title"/>
    <w:basedOn w:val="Header"/>
    <w:rsid w:val="001C1631"/>
    <w:pPr>
      <w:pBdr>
        <w:top w:val="single" w:sz="12" w:space="18" w:color="auto"/>
        <w:bottom w:val="single" w:sz="4" w:space="21" w:color="auto"/>
      </w:pBdr>
      <w:spacing w:before="360" w:after="400"/>
    </w:pPr>
    <w:rPr>
      <w:sz w:val="42"/>
      <w:szCs w:val="42"/>
    </w:rPr>
  </w:style>
  <w:style w:type="paragraph" w:styleId="TOC9">
    <w:name w:val="toc 9"/>
    <w:basedOn w:val="Normal"/>
    <w:next w:val="Normal"/>
    <w:autoRedefine/>
    <w:uiPriority w:val="39"/>
    <w:rsid w:val="006064F8"/>
    <w:pPr>
      <w:ind w:left="1760"/>
    </w:pPr>
    <w:rPr>
      <w:rFonts w:asciiTheme="minorHAnsi" w:hAnsiTheme="minorHAnsi"/>
      <w:sz w:val="18"/>
      <w:szCs w:val="18"/>
    </w:rPr>
  </w:style>
  <w:style w:type="paragraph" w:customStyle="1" w:styleId="ExhLst">
    <w:name w:val="Exh_Lst"/>
    <w:basedOn w:val="Normal"/>
    <w:rsid w:val="001C1631"/>
    <w:pPr>
      <w:spacing w:after="240"/>
    </w:pPr>
    <w:rPr>
      <w:b/>
      <w:u w:val="single"/>
    </w:rPr>
  </w:style>
  <w:style w:type="paragraph" w:customStyle="1" w:styleId="1">
    <w:name w:val="1"/>
    <w:aliases w:val="a,i Seq"/>
    <w:basedOn w:val="Normal"/>
    <w:rsid w:val="00FC5DB1"/>
    <w:pPr>
      <w:numPr>
        <w:numId w:val="1"/>
      </w:numPr>
      <w:tabs>
        <w:tab w:val="left" w:pos="1800"/>
        <w:tab w:val="left" w:pos="2160"/>
        <w:tab w:val="left" w:pos="2520"/>
        <w:tab w:val="left" w:pos="2880"/>
      </w:tabs>
      <w:spacing w:after="240" w:line="300" w:lineRule="auto"/>
    </w:pPr>
  </w:style>
  <w:style w:type="paragraph" w:customStyle="1" w:styleId="Bullet1">
    <w:name w:val="Bullet 1"/>
    <w:basedOn w:val="Normal"/>
    <w:qFormat/>
    <w:rsid w:val="000B7463"/>
    <w:pPr>
      <w:numPr>
        <w:numId w:val="4"/>
      </w:numPr>
    </w:pPr>
  </w:style>
  <w:style w:type="paragraph" w:customStyle="1" w:styleId="Bullet4">
    <w:name w:val="Bullet 4"/>
    <w:basedOn w:val="Normal"/>
    <w:rsid w:val="00575B9F"/>
    <w:pPr>
      <w:numPr>
        <w:numId w:val="6"/>
      </w:numPr>
      <w:tabs>
        <w:tab w:val="clear" w:pos="360"/>
        <w:tab w:val="num" w:pos="1800"/>
      </w:tabs>
      <w:spacing w:line="300" w:lineRule="auto"/>
      <w:ind w:left="1800" w:hanging="360"/>
    </w:pPr>
  </w:style>
  <w:style w:type="paragraph" w:customStyle="1" w:styleId="Exhibit">
    <w:name w:val="Exhibit"/>
    <w:basedOn w:val="Normal"/>
    <w:next w:val="Normal"/>
    <w:rsid w:val="00387E03"/>
    <w:pPr>
      <w:spacing w:after="240"/>
    </w:pPr>
    <w:rPr>
      <w:b/>
    </w:rPr>
  </w:style>
  <w:style w:type="paragraph" w:styleId="TableofFigures">
    <w:name w:val="table of figures"/>
    <w:basedOn w:val="Normal"/>
    <w:next w:val="Normal"/>
    <w:uiPriority w:val="99"/>
    <w:rsid w:val="00891F85"/>
    <w:pPr>
      <w:ind w:left="440" w:hanging="440"/>
    </w:pPr>
  </w:style>
  <w:style w:type="paragraph" w:styleId="TOC2">
    <w:name w:val="toc 2"/>
    <w:basedOn w:val="Normal"/>
    <w:next w:val="Normal"/>
    <w:autoRedefine/>
    <w:uiPriority w:val="39"/>
    <w:qFormat/>
    <w:rsid w:val="00891F85"/>
    <w:pPr>
      <w:ind w:left="220"/>
    </w:pPr>
    <w:rPr>
      <w:rFonts w:asciiTheme="minorHAnsi" w:hAnsiTheme="minorHAnsi"/>
      <w:smallCaps/>
      <w:sz w:val="20"/>
      <w:szCs w:val="20"/>
    </w:rPr>
  </w:style>
  <w:style w:type="paragraph" w:styleId="TOC3">
    <w:name w:val="toc 3"/>
    <w:basedOn w:val="Normal"/>
    <w:next w:val="Normal"/>
    <w:autoRedefine/>
    <w:uiPriority w:val="39"/>
    <w:qFormat/>
    <w:rsid w:val="00D56B48"/>
    <w:pPr>
      <w:tabs>
        <w:tab w:val="left" w:pos="1440"/>
        <w:tab w:val="right" w:leader="dot" w:pos="9350"/>
      </w:tabs>
      <w:ind w:left="1066" w:hanging="432"/>
    </w:pPr>
    <w:rPr>
      <w:rFonts w:cs="Arial"/>
      <w:i/>
      <w:iCs/>
      <w:noProof/>
    </w:rPr>
  </w:style>
  <w:style w:type="paragraph" w:styleId="TOC4">
    <w:name w:val="toc 4"/>
    <w:basedOn w:val="Normal"/>
    <w:next w:val="Normal"/>
    <w:autoRedefine/>
    <w:uiPriority w:val="39"/>
    <w:rsid w:val="00891F85"/>
    <w:pPr>
      <w:ind w:left="660"/>
    </w:pPr>
    <w:rPr>
      <w:rFonts w:asciiTheme="minorHAnsi" w:hAnsiTheme="minorHAnsi"/>
      <w:sz w:val="18"/>
      <w:szCs w:val="18"/>
    </w:rPr>
  </w:style>
  <w:style w:type="paragraph" w:styleId="TOC5">
    <w:name w:val="toc 5"/>
    <w:basedOn w:val="Normal"/>
    <w:next w:val="Normal"/>
    <w:autoRedefine/>
    <w:uiPriority w:val="39"/>
    <w:rsid w:val="00891F85"/>
    <w:pPr>
      <w:ind w:left="880"/>
    </w:pPr>
    <w:rPr>
      <w:rFonts w:asciiTheme="minorHAnsi" w:hAnsiTheme="minorHAnsi"/>
      <w:sz w:val="18"/>
      <w:szCs w:val="18"/>
    </w:rPr>
  </w:style>
  <w:style w:type="paragraph" w:styleId="TOC6">
    <w:name w:val="toc 6"/>
    <w:basedOn w:val="Normal"/>
    <w:next w:val="Normal"/>
    <w:autoRedefine/>
    <w:uiPriority w:val="39"/>
    <w:rsid w:val="00C46F62"/>
    <w:pPr>
      <w:ind w:left="1100"/>
    </w:pPr>
    <w:rPr>
      <w:rFonts w:asciiTheme="minorHAnsi" w:hAnsiTheme="minorHAnsi"/>
      <w:sz w:val="18"/>
      <w:szCs w:val="18"/>
    </w:rPr>
  </w:style>
  <w:style w:type="paragraph" w:styleId="TOC7">
    <w:name w:val="toc 7"/>
    <w:basedOn w:val="Normal"/>
    <w:next w:val="Normal"/>
    <w:autoRedefine/>
    <w:uiPriority w:val="39"/>
    <w:rsid w:val="006064F8"/>
    <w:pPr>
      <w:ind w:left="1320"/>
    </w:pPr>
    <w:rPr>
      <w:rFonts w:asciiTheme="minorHAnsi" w:hAnsiTheme="minorHAnsi"/>
      <w:sz w:val="18"/>
      <w:szCs w:val="18"/>
    </w:rPr>
  </w:style>
  <w:style w:type="paragraph" w:styleId="TOC8">
    <w:name w:val="toc 8"/>
    <w:basedOn w:val="Normal"/>
    <w:next w:val="Normal"/>
    <w:autoRedefine/>
    <w:uiPriority w:val="39"/>
    <w:rsid w:val="00891F85"/>
    <w:pPr>
      <w:ind w:left="1540"/>
    </w:pPr>
    <w:rPr>
      <w:rFonts w:asciiTheme="minorHAnsi" w:hAnsiTheme="minorHAnsi"/>
      <w:sz w:val="18"/>
      <w:szCs w:val="18"/>
    </w:rPr>
  </w:style>
  <w:style w:type="paragraph" w:styleId="Caption">
    <w:name w:val="caption"/>
    <w:basedOn w:val="Normal"/>
    <w:next w:val="Normal"/>
    <w:link w:val="CaptionChar1"/>
    <w:uiPriority w:val="99"/>
    <w:qFormat/>
    <w:rsid w:val="00891F85"/>
    <w:pPr>
      <w:spacing w:before="120" w:after="120"/>
      <w:jc w:val="center"/>
    </w:pPr>
    <w:rPr>
      <w:b/>
    </w:rPr>
  </w:style>
  <w:style w:type="character" w:styleId="Hyperlink">
    <w:name w:val="Hyperlink"/>
    <w:basedOn w:val="DefaultParagraphFont"/>
    <w:uiPriority w:val="99"/>
    <w:rsid w:val="00891F85"/>
    <w:rPr>
      <w:rFonts w:cs="Times New Roman"/>
      <w:color w:val="0000FF"/>
      <w:u w:val="single"/>
    </w:rPr>
  </w:style>
  <w:style w:type="paragraph" w:customStyle="1" w:styleId="Bullet2">
    <w:name w:val="Bullet 2"/>
    <w:basedOn w:val="Normal"/>
    <w:uiPriority w:val="99"/>
    <w:rsid w:val="00914141"/>
    <w:pPr>
      <w:numPr>
        <w:numId w:val="3"/>
      </w:numPr>
      <w:tabs>
        <w:tab w:val="clear" w:pos="1440"/>
        <w:tab w:val="num" w:pos="1080"/>
      </w:tabs>
      <w:ind w:left="1080"/>
    </w:pPr>
  </w:style>
  <w:style w:type="paragraph" w:customStyle="1" w:styleId="Bullet3">
    <w:name w:val="Bullet 3"/>
    <w:basedOn w:val="Normal"/>
    <w:rsid w:val="00B06D38"/>
    <w:pPr>
      <w:numPr>
        <w:numId w:val="5"/>
      </w:numPr>
      <w:tabs>
        <w:tab w:val="clear" w:pos="360"/>
        <w:tab w:val="num" w:pos="1440"/>
      </w:tabs>
      <w:ind w:left="1440" w:hanging="360"/>
    </w:pPr>
  </w:style>
  <w:style w:type="paragraph" w:customStyle="1" w:styleId="Headline">
    <w:name w:val="Headline"/>
    <w:basedOn w:val="Normal"/>
    <w:next w:val="SubHeadline"/>
    <w:rsid w:val="004662EE"/>
    <w:rPr>
      <w:color w:val="FF0000"/>
      <w:sz w:val="56"/>
      <w:szCs w:val="44"/>
      <w:lang w:val="en-GB"/>
    </w:rPr>
  </w:style>
  <w:style w:type="paragraph" w:customStyle="1" w:styleId="SubHeadline">
    <w:name w:val="Sub Headline"/>
    <w:basedOn w:val="Headline"/>
    <w:next w:val="Normal"/>
    <w:rsid w:val="004662EE"/>
    <w:rPr>
      <w:sz w:val="36"/>
      <w:szCs w:val="30"/>
    </w:rPr>
  </w:style>
  <w:style w:type="paragraph" w:customStyle="1" w:styleId="Bullet1-hardreturn">
    <w:name w:val="Bullet 1 - hard return"/>
    <w:basedOn w:val="Bullet1"/>
    <w:rsid w:val="00E358E7"/>
    <w:pPr>
      <w:spacing w:after="240"/>
    </w:pPr>
  </w:style>
  <w:style w:type="paragraph" w:customStyle="1" w:styleId="Bullet2-hardreturn">
    <w:name w:val="Bullet 2 - hard return"/>
    <w:basedOn w:val="Bullet2"/>
    <w:rsid w:val="00914141"/>
    <w:pPr>
      <w:spacing w:after="240"/>
    </w:pPr>
  </w:style>
  <w:style w:type="paragraph" w:customStyle="1" w:styleId="Bullet3-hardreturn">
    <w:name w:val="Bullet 3 - hard return"/>
    <w:basedOn w:val="Bullet3"/>
    <w:rsid w:val="00575B9F"/>
    <w:pPr>
      <w:spacing w:after="240"/>
    </w:pPr>
  </w:style>
  <w:style w:type="paragraph" w:customStyle="1" w:styleId="Bullet4-hardreturn">
    <w:name w:val="Bullet 4 - hard return"/>
    <w:basedOn w:val="Bullet4"/>
    <w:rsid w:val="0074081D"/>
    <w:pPr>
      <w:spacing w:after="240" w:line="312" w:lineRule="auto"/>
    </w:pPr>
  </w:style>
  <w:style w:type="paragraph" w:customStyle="1" w:styleId="Text">
    <w:name w:val="Text"/>
    <w:basedOn w:val="Normal"/>
    <w:rsid w:val="003E1AA3"/>
    <w:rPr>
      <w:color w:val="414175"/>
      <w:sz w:val="26"/>
      <w:szCs w:val="26"/>
      <w:lang w:val="en-GB"/>
    </w:rPr>
  </w:style>
  <w:style w:type="paragraph" w:customStyle="1" w:styleId="numberlistindent">
    <w:name w:val="number list indent"/>
    <w:basedOn w:val="Normal"/>
    <w:rsid w:val="009A763F"/>
    <w:pPr>
      <w:numPr>
        <w:numId w:val="8"/>
      </w:numPr>
      <w:spacing w:after="240" w:line="240" w:lineRule="auto"/>
      <w:jc w:val="both"/>
    </w:pPr>
    <w:rPr>
      <w:sz w:val="20"/>
      <w:szCs w:val="20"/>
    </w:rPr>
  </w:style>
  <w:style w:type="paragraph" w:styleId="FootnoteText">
    <w:name w:val="footnote text"/>
    <w:basedOn w:val="Normal"/>
    <w:link w:val="FootnoteTextChar2"/>
    <w:rsid w:val="00482366"/>
    <w:rPr>
      <w:sz w:val="20"/>
      <w:szCs w:val="20"/>
    </w:rPr>
  </w:style>
  <w:style w:type="character" w:styleId="FootnoteReference">
    <w:name w:val="footnote reference"/>
    <w:basedOn w:val="DefaultParagraphFont"/>
    <w:rsid w:val="00482366"/>
    <w:rPr>
      <w:rFonts w:cs="Times New Roman"/>
      <w:vertAlign w:val="superscript"/>
    </w:rPr>
  </w:style>
  <w:style w:type="character" w:customStyle="1" w:styleId="BalloonTextChar">
    <w:name w:val="Balloon Text Char"/>
    <w:basedOn w:val="DefaultParagraphFont"/>
    <w:link w:val="BalloonText"/>
    <w:uiPriority w:val="99"/>
    <w:locked/>
    <w:rsid w:val="00062313"/>
    <w:rPr>
      <w:rFonts w:ascii="Tahoma" w:hAnsi="Tahoma" w:cs="Tahoma"/>
      <w:sz w:val="16"/>
      <w:szCs w:val="16"/>
    </w:rPr>
  </w:style>
  <w:style w:type="paragraph" w:styleId="ListParagraph">
    <w:name w:val="List Paragraph"/>
    <w:basedOn w:val="Normal"/>
    <w:uiPriority w:val="99"/>
    <w:qFormat/>
    <w:rsid w:val="001F5903"/>
    <w:pPr>
      <w:ind w:left="720"/>
      <w:contextualSpacing/>
    </w:pPr>
  </w:style>
  <w:style w:type="character" w:customStyle="1" w:styleId="ParaTextChar">
    <w:name w:val="ParaText Char"/>
    <w:basedOn w:val="DefaultParagraphFont"/>
    <w:link w:val="ParaText"/>
    <w:uiPriority w:val="99"/>
    <w:locked/>
    <w:rsid w:val="00555945"/>
    <w:rPr>
      <w:rFonts w:ascii="Arial" w:hAnsi="Arial" w:cs="Times New Roman"/>
      <w:sz w:val="22"/>
      <w:szCs w:val="22"/>
    </w:rPr>
  </w:style>
  <w:style w:type="paragraph" w:customStyle="1" w:styleId="DefaultParagraphFontParaCharChar">
    <w:name w:val="Default Paragraph Font Para Char Char"/>
    <w:basedOn w:val="Normal"/>
    <w:semiHidden/>
    <w:rsid w:val="00555945"/>
    <w:pPr>
      <w:spacing w:after="160" w:line="240" w:lineRule="exact"/>
    </w:pPr>
    <w:rPr>
      <w:rFonts w:ascii="Times New Roman" w:hAnsi="Times New Roman"/>
      <w:sz w:val="24"/>
      <w:szCs w:val="24"/>
    </w:rPr>
  </w:style>
  <w:style w:type="character" w:customStyle="1" w:styleId="Heading3Char">
    <w:name w:val="Heading 3 Char"/>
    <w:aliases w:val="H3 Char,Proposal 3 Char,(1.1.1) Char,hd3 Char,h3 Char,(1.1.1)1 Char,hd31 Char,h31 Char,(1.1.1)2 Char,hd32 Char,h32 Char,(1.1.1)3 Char,hd33 Char,h33 Char,(1.1.1)4 Char,hd34 Char,h34 Char,(1.1.1)5 Char,hd35 Char,h35 Char,(1.1.1)6 Char"/>
    <w:basedOn w:val="DefaultParagraphFont"/>
    <w:link w:val="Heading3"/>
    <w:uiPriority w:val="99"/>
    <w:locked/>
    <w:rsid w:val="00555945"/>
    <w:rPr>
      <w:rFonts w:ascii="Arial" w:hAnsi="Arial"/>
      <w:b/>
      <w:sz w:val="26"/>
      <w:szCs w:val="26"/>
    </w:rPr>
  </w:style>
  <w:style w:type="paragraph" w:styleId="ListBullet">
    <w:name w:val="List Bullet"/>
    <w:basedOn w:val="Normal"/>
    <w:rsid w:val="008B6B54"/>
    <w:pPr>
      <w:numPr>
        <w:numId w:val="13"/>
      </w:numPr>
    </w:pPr>
  </w:style>
  <w:style w:type="character" w:customStyle="1" w:styleId="FootnoteTextChar2">
    <w:name w:val="Footnote Text Char2"/>
    <w:basedOn w:val="DefaultParagraphFont"/>
    <w:link w:val="FootnoteText"/>
    <w:locked/>
    <w:rsid w:val="008B6B54"/>
    <w:rPr>
      <w:rFonts w:ascii="Arial" w:hAnsi="Arial" w:cs="Times New Roman"/>
    </w:rPr>
  </w:style>
  <w:style w:type="character" w:styleId="EndnoteReference">
    <w:name w:val="endnote reference"/>
    <w:basedOn w:val="DefaultParagraphFont"/>
    <w:rsid w:val="00BD4941"/>
    <w:rPr>
      <w:rFonts w:cs="Times New Roman"/>
      <w:vertAlign w:val="superscript"/>
    </w:rPr>
  </w:style>
  <w:style w:type="paragraph" w:customStyle="1" w:styleId="FigureTitles">
    <w:name w:val="Figure Titles"/>
    <w:basedOn w:val="Normal"/>
    <w:rsid w:val="00AA71E5"/>
    <w:pPr>
      <w:keepNext/>
      <w:tabs>
        <w:tab w:val="left" w:pos="360"/>
      </w:tabs>
      <w:suppressAutoHyphens/>
      <w:spacing w:before="120" w:after="240" w:line="240" w:lineRule="auto"/>
      <w:jc w:val="center"/>
    </w:pPr>
    <w:rPr>
      <w:rFonts w:eastAsia="SimSun"/>
      <w:b/>
      <w:sz w:val="20"/>
      <w:szCs w:val="24"/>
    </w:rPr>
  </w:style>
  <w:style w:type="paragraph" w:customStyle="1" w:styleId="Default">
    <w:name w:val="Default"/>
    <w:rsid w:val="00AA71E5"/>
    <w:pPr>
      <w:autoSpaceDE w:val="0"/>
      <w:autoSpaceDN w:val="0"/>
      <w:adjustRightInd w:val="0"/>
    </w:pPr>
    <w:rPr>
      <w:color w:val="000000"/>
      <w:sz w:val="24"/>
      <w:szCs w:val="24"/>
    </w:rPr>
  </w:style>
  <w:style w:type="table" w:styleId="TableGrid">
    <w:name w:val="Table Grid"/>
    <w:basedOn w:val="TableNormal"/>
    <w:rsid w:val="00120209"/>
    <w:pPr>
      <w:ind w:left="360"/>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rsid w:val="000322D4"/>
    <w:rPr>
      <w:rFonts w:cs="Times New Roman"/>
      <w:sz w:val="16"/>
      <w:szCs w:val="16"/>
    </w:rPr>
  </w:style>
  <w:style w:type="paragraph" w:styleId="CommentText">
    <w:name w:val="annotation text"/>
    <w:basedOn w:val="Normal"/>
    <w:link w:val="CommentTextChar"/>
    <w:uiPriority w:val="99"/>
    <w:rsid w:val="000322D4"/>
    <w:pPr>
      <w:spacing w:line="240" w:lineRule="auto"/>
    </w:pPr>
    <w:rPr>
      <w:sz w:val="20"/>
      <w:szCs w:val="20"/>
    </w:rPr>
  </w:style>
  <w:style w:type="character" w:customStyle="1" w:styleId="CommentTextChar">
    <w:name w:val="Comment Text Char"/>
    <w:basedOn w:val="DefaultParagraphFont"/>
    <w:link w:val="CommentText"/>
    <w:uiPriority w:val="99"/>
    <w:locked/>
    <w:rsid w:val="000322D4"/>
    <w:rPr>
      <w:rFonts w:ascii="Arial" w:hAnsi="Arial" w:cs="Times New Roman"/>
    </w:rPr>
  </w:style>
  <w:style w:type="paragraph" w:styleId="BodyText">
    <w:name w:val="Body Text"/>
    <w:basedOn w:val="Normal"/>
    <w:link w:val="BodyTextChar"/>
    <w:rsid w:val="00D62FE6"/>
    <w:pPr>
      <w:spacing w:after="160" w:line="240" w:lineRule="auto"/>
      <w:jc w:val="both"/>
    </w:pPr>
    <w:rPr>
      <w:rFonts w:ascii="Franklin Gothic Book" w:hAnsi="Franklin Gothic Book"/>
      <w:sz w:val="24"/>
      <w:szCs w:val="24"/>
    </w:rPr>
  </w:style>
  <w:style w:type="character" w:customStyle="1" w:styleId="BodyTextChar">
    <w:name w:val="Body Text Char"/>
    <w:basedOn w:val="DefaultParagraphFont"/>
    <w:link w:val="BodyText"/>
    <w:locked/>
    <w:rsid w:val="00D62FE6"/>
    <w:rPr>
      <w:rFonts w:ascii="Franklin Gothic Book" w:hAnsi="Franklin Gothic Book" w:cs="Times New Roman"/>
      <w:sz w:val="24"/>
      <w:szCs w:val="24"/>
    </w:rPr>
  </w:style>
  <w:style w:type="character" w:customStyle="1" w:styleId="CaptionChar1">
    <w:name w:val="Caption Char1"/>
    <w:basedOn w:val="DefaultParagraphFont"/>
    <w:link w:val="Caption"/>
    <w:locked/>
    <w:rsid w:val="00D62FE6"/>
    <w:rPr>
      <w:rFonts w:ascii="Arial" w:hAnsi="Arial" w:cs="Times New Roman"/>
      <w:b/>
      <w:sz w:val="22"/>
      <w:szCs w:val="22"/>
    </w:rPr>
  </w:style>
  <w:style w:type="table" w:customStyle="1" w:styleId="ODCTable">
    <w:name w:val="ODC Table"/>
    <w:rsid w:val="00D62FE6"/>
    <w:rPr>
      <w:rFonts w:ascii="Franklin Gothic Book" w:hAnsi="Franklin Gothic Book"/>
      <w:sz w:val="22"/>
    </w:rPr>
    <w:tblPr>
      <w:jc w:val="center"/>
      <w:tblInd w:w="0" w:type="dxa"/>
      <w:tblBorders>
        <w:top w:val="single" w:sz="4" w:space="0" w:color="auto"/>
        <w:left w:val="single" w:sz="4" w:space="0" w:color="auto"/>
        <w:bottom w:val="single" w:sz="4" w:space="0" w:color="auto"/>
        <w:right w:val="single" w:sz="4" w:space="0" w:color="auto"/>
        <w:insideH w:val="single" w:sz="8" w:space="0" w:color="C0C0C0"/>
        <w:insideV w:val="single" w:sz="8" w:space="0" w:color="000000"/>
      </w:tblBorders>
      <w:tblCellMar>
        <w:top w:w="0" w:type="dxa"/>
        <w:left w:w="115" w:type="dxa"/>
        <w:bottom w:w="0" w:type="dxa"/>
        <w:right w:w="115" w:type="dxa"/>
      </w:tblCellMar>
    </w:tblPr>
    <w:trPr>
      <w:jc w:val="center"/>
    </w:trPr>
  </w:style>
  <w:style w:type="paragraph" w:styleId="CommentSubject">
    <w:name w:val="annotation subject"/>
    <w:basedOn w:val="CommentText"/>
    <w:next w:val="CommentText"/>
    <w:link w:val="CommentSubjectChar"/>
    <w:uiPriority w:val="99"/>
    <w:rsid w:val="009061D1"/>
    <w:pPr>
      <w:spacing w:line="312" w:lineRule="auto"/>
    </w:pPr>
    <w:rPr>
      <w:b/>
      <w:bCs/>
    </w:rPr>
  </w:style>
  <w:style w:type="character" w:customStyle="1" w:styleId="Heading1Char">
    <w:name w:val="Heading 1 Char"/>
    <w:aliases w:val="Proposal 1 Char,l1 Char,H1 Char,l11 Char,H11 Char,l12 Char,H12 Char,l13 Char,H13 Char,l14 Char,H14 Char,l15 Char,H15 Char,l16 Char,H16 Char,l17 Char,H17 Char,l18 Char,H18 Char,section Char,11 Char,section1 Char,12 Char,section2 Char"/>
    <w:basedOn w:val="DefaultParagraphFont"/>
    <w:link w:val="Heading1"/>
    <w:uiPriority w:val="99"/>
    <w:locked/>
    <w:rsid w:val="006B127B"/>
    <w:rPr>
      <w:rFonts w:ascii="Arial" w:hAnsi="Arial"/>
      <w:b/>
      <w:kern w:val="28"/>
      <w:sz w:val="34"/>
      <w:szCs w:val="34"/>
    </w:rPr>
  </w:style>
  <w:style w:type="paragraph" w:styleId="ListNumber">
    <w:name w:val="List Number"/>
    <w:basedOn w:val="ListBullet"/>
    <w:rsid w:val="00D907FD"/>
    <w:pPr>
      <w:numPr>
        <w:numId w:val="0"/>
      </w:numPr>
      <w:tabs>
        <w:tab w:val="num" w:pos="360"/>
        <w:tab w:val="left" w:pos="851"/>
      </w:tabs>
      <w:spacing w:before="160" w:line="240" w:lineRule="auto"/>
      <w:ind w:left="360" w:hanging="360"/>
    </w:pPr>
    <w:rPr>
      <w:rFonts w:cs="Arial"/>
    </w:rPr>
  </w:style>
  <w:style w:type="character" w:customStyle="1" w:styleId="CommentSubjectChar">
    <w:name w:val="Comment Subject Char"/>
    <w:basedOn w:val="CommentTextChar"/>
    <w:link w:val="CommentSubject"/>
    <w:uiPriority w:val="99"/>
    <w:rsid w:val="00C758E5"/>
    <w:rPr>
      <w:rFonts w:ascii="Arial" w:hAnsi="Arial" w:cs="Times New Roman"/>
      <w:b/>
      <w:bCs/>
    </w:rPr>
  </w:style>
  <w:style w:type="character" w:customStyle="1" w:styleId="FootnoteTextChar">
    <w:name w:val="Footnote Text Char"/>
    <w:basedOn w:val="DefaultParagraphFont"/>
    <w:locked/>
    <w:rsid w:val="006E11DA"/>
    <w:rPr>
      <w:rFonts w:ascii="Arial" w:hAnsi="Arial" w:cs="Times New Roman"/>
    </w:rPr>
  </w:style>
  <w:style w:type="character" w:customStyle="1" w:styleId="CaptionChar">
    <w:name w:val="Caption Char"/>
    <w:basedOn w:val="DefaultParagraphFont"/>
    <w:uiPriority w:val="99"/>
    <w:locked/>
    <w:rsid w:val="006E11DA"/>
    <w:rPr>
      <w:rFonts w:ascii="Arial" w:hAnsi="Arial" w:cs="Times New Roman"/>
      <w:b/>
      <w:sz w:val="22"/>
      <w:szCs w:val="22"/>
    </w:rPr>
  </w:style>
  <w:style w:type="character" w:customStyle="1" w:styleId="FootnoteTextChar1">
    <w:name w:val="Footnote Text Char1"/>
    <w:basedOn w:val="DefaultParagraphFont"/>
    <w:locked/>
    <w:rsid w:val="001C3760"/>
    <w:rPr>
      <w:rFonts w:ascii="Arial" w:hAnsi="Arial" w:cs="Times New Roman"/>
    </w:rPr>
  </w:style>
  <w:style w:type="paragraph" w:styleId="Revision">
    <w:name w:val="Revision"/>
    <w:hidden/>
    <w:uiPriority w:val="99"/>
    <w:semiHidden/>
    <w:rsid w:val="00333252"/>
    <w:rPr>
      <w:rFonts w:ascii="Arial" w:hAnsi="Arial"/>
      <w:sz w:val="22"/>
      <w:szCs w:val="22"/>
    </w:rPr>
  </w:style>
  <w:style w:type="character" w:customStyle="1" w:styleId="Heading2Char">
    <w:name w:val="Heading 2 Char"/>
    <w:aliases w:val="H2 Char,Heading 2a Char,h2 Char,Proposal 2 Char,Chapter Title Char,2 Char,sub-sect Char,21 Char,sub-sect1 Char,22 Char,sub-sect2 Char,23 Char,sub-sect3 Char,24 Char,sub-sect4 Char,25 Char,sub-sect5 Char,26 Char,sub-sect6 Char,211 Char"/>
    <w:basedOn w:val="DefaultParagraphFont"/>
    <w:link w:val="Heading2"/>
    <w:uiPriority w:val="99"/>
    <w:rsid w:val="004F15B8"/>
    <w:rPr>
      <w:rFonts w:ascii="Arial" w:hAnsi="Arial"/>
      <w:b/>
      <w:sz w:val="30"/>
      <w:szCs w:val="30"/>
    </w:rPr>
  </w:style>
  <w:style w:type="character" w:customStyle="1" w:styleId="Heading4Char">
    <w:name w:val="Heading 4 Char"/>
    <w:aliases w:val="H4 Char,Proposal 4 Char,h4 Char"/>
    <w:basedOn w:val="DefaultParagraphFont"/>
    <w:link w:val="Heading4"/>
    <w:uiPriority w:val="99"/>
    <w:rsid w:val="004F15B8"/>
    <w:rPr>
      <w:rFonts w:ascii="Arial" w:hAnsi="Arial"/>
      <w:b/>
      <w:sz w:val="22"/>
      <w:szCs w:val="22"/>
    </w:rPr>
  </w:style>
  <w:style w:type="paragraph" w:styleId="Quote">
    <w:name w:val="Quote"/>
    <w:basedOn w:val="Normal"/>
    <w:next w:val="Normal"/>
    <w:link w:val="QuoteChar"/>
    <w:uiPriority w:val="29"/>
    <w:qFormat/>
    <w:rsid w:val="00762452"/>
    <w:rPr>
      <w:i/>
      <w:iCs/>
      <w:color w:val="000000" w:themeColor="text1"/>
    </w:rPr>
  </w:style>
  <w:style w:type="character" w:customStyle="1" w:styleId="QuoteChar">
    <w:name w:val="Quote Char"/>
    <w:basedOn w:val="DefaultParagraphFont"/>
    <w:link w:val="Quote"/>
    <w:uiPriority w:val="29"/>
    <w:rsid w:val="00762452"/>
    <w:rPr>
      <w:rFonts w:ascii="Arial" w:hAnsi="Arial"/>
      <w:i/>
      <w:iCs/>
      <w:color w:val="000000" w:themeColor="text1"/>
      <w:sz w:val="22"/>
      <w:szCs w:val="22"/>
    </w:rPr>
  </w:style>
  <w:style w:type="character" w:customStyle="1" w:styleId="Heading5Char">
    <w:name w:val="Heading 5 Char"/>
    <w:aliases w:val="Proposal 5 Char"/>
    <w:basedOn w:val="DefaultParagraphFont"/>
    <w:link w:val="Heading5"/>
    <w:uiPriority w:val="99"/>
    <w:rsid w:val="002601EF"/>
    <w:rPr>
      <w:rFonts w:ascii="Arial" w:hAnsi="Arial"/>
      <w:b/>
      <w:sz w:val="22"/>
      <w:szCs w:val="22"/>
    </w:rPr>
  </w:style>
  <w:style w:type="character" w:customStyle="1" w:styleId="Heading6Char">
    <w:name w:val="Heading 6 Char"/>
    <w:aliases w:val="Proposal 6 Char"/>
    <w:basedOn w:val="DefaultParagraphFont"/>
    <w:link w:val="Heading6"/>
    <w:uiPriority w:val="99"/>
    <w:rsid w:val="002601EF"/>
    <w:rPr>
      <w:rFonts w:ascii="Arial" w:hAnsi="Arial"/>
      <w:b/>
      <w:sz w:val="22"/>
      <w:szCs w:val="22"/>
    </w:rPr>
  </w:style>
  <w:style w:type="paragraph" w:styleId="TOCHeading">
    <w:name w:val="TOC Heading"/>
    <w:basedOn w:val="Heading1"/>
    <w:next w:val="Normal"/>
    <w:uiPriority w:val="39"/>
    <w:unhideWhenUsed/>
    <w:qFormat/>
    <w:rsid w:val="008E355E"/>
    <w:pPr>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uiPriority="99" w:qFormat="1"/>
    <w:lsdException w:name="heading 2" w:locked="1" w:uiPriority="99" w:qFormat="1"/>
    <w:lsdException w:name="heading 3" w:locked="1" w:uiPriority="99" w:qFormat="1"/>
    <w:lsdException w:name="heading 4" w:locked="1" w:uiPriority="99" w:qFormat="1"/>
    <w:lsdException w:name="heading 5" w:locked="1" w:uiPriority="99" w:qFormat="1"/>
    <w:lsdException w:name="heading 6" w:locked="1" w:uiPriority="99" w:qFormat="1"/>
    <w:lsdException w:name="heading 7" w:locked="1" w:qFormat="1"/>
    <w:lsdException w:name="heading 8" w:locked="1" w:qFormat="1"/>
    <w:lsdException w:name="heading 9" w:locked="1" w:qFormat="1"/>
    <w:lsdException w:name="toc 1" w:locked="1" w:uiPriority="39" w:qFormat="1"/>
    <w:lsdException w:name="toc 2" w:locked="1" w:uiPriority="39" w:qFormat="1"/>
    <w:lsdException w:name="toc 3" w:locked="1"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locked="1" w:uiPriority="99" w:qFormat="1"/>
    <w:lsdException w:name="table of figures" w:uiPriority="99"/>
    <w:lsdException w:name="annotation reference" w:locked="1" w:uiPriority="99"/>
    <w:lsdException w:name="Title" w:locked="1" w:qFormat="1"/>
    <w:lsdException w:name="Subtitle" w:locked="1" w:qFormat="1"/>
    <w:lsdException w:name="Hyperlink" w:locked="1" w:uiPriority="99"/>
    <w:lsdException w:name="Strong" w:locked="1" w:qFormat="1"/>
    <w:lsdException w:name="Emphasis" w:locked="1" w:qFormat="1"/>
    <w:lsdException w:name="annotation subject" w:uiPriority="99"/>
    <w:lsdException w:name="No List" w:uiPriority="99"/>
    <w:lsdException w:name="Balloon Tex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93B7D"/>
    <w:pPr>
      <w:spacing w:line="312" w:lineRule="auto"/>
    </w:pPr>
    <w:rPr>
      <w:rFonts w:ascii="Arial" w:hAnsi="Arial"/>
      <w:sz w:val="22"/>
      <w:szCs w:val="22"/>
    </w:rPr>
  </w:style>
  <w:style w:type="paragraph" w:styleId="Heading1">
    <w:name w:val="heading 1"/>
    <w:aliases w:val="Proposal 1,l1,H1,l11,H11,l12,H12,l13,H13,l14,H14,l15,H15,l16,H16,l17,H17,l18,H18,section,11,section1,12,section2,111,section11,13,section3,112,section12,14,section4,113,section13,15,section5,114,section14,16,section6,115,section15,17,section7"/>
    <w:basedOn w:val="Normal"/>
    <w:next w:val="ParaText"/>
    <w:link w:val="Heading1Char"/>
    <w:uiPriority w:val="99"/>
    <w:qFormat/>
    <w:rsid w:val="00793B7D"/>
    <w:pPr>
      <w:keepNext/>
      <w:numPr>
        <w:numId w:val="2"/>
      </w:numPr>
      <w:spacing w:after="240"/>
      <w:outlineLvl w:val="0"/>
    </w:pPr>
    <w:rPr>
      <w:b/>
      <w:kern w:val="28"/>
      <w:sz w:val="34"/>
      <w:szCs w:val="34"/>
    </w:rPr>
  </w:style>
  <w:style w:type="paragraph" w:styleId="Heading2">
    <w:name w:val="heading 2"/>
    <w:aliases w:val="H2,Heading 2a,h2,Proposal 2,Chapter Title,2,sub-sect,21,sub-sect1,22,sub-sect2,23,sub-sect3,24,sub-sect4,25,sub-sect5,26,sub-sect6,211,sub-sect11,221,sub-sect21,231,sub-sect31,241,sub-sect41,251,sub-sect51,27,sub-sect7,212,sub-sect12,222,232"/>
    <w:basedOn w:val="Normal"/>
    <w:next w:val="ParaText"/>
    <w:link w:val="Heading2Char"/>
    <w:uiPriority w:val="99"/>
    <w:qFormat/>
    <w:rsid w:val="002251D5"/>
    <w:pPr>
      <w:keepNext/>
      <w:numPr>
        <w:ilvl w:val="1"/>
        <w:numId w:val="2"/>
      </w:numPr>
      <w:spacing w:after="240"/>
      <w:outlineLvl w:val="1"/>
    </w:pPr>
    <w:rPr>
      <w:b/>
      <w:sz w:val="30"/>
      <w:szCs w:val="30"/>
    </w:rPr>
  </w:style>
  <w:style w:type="paragraph" w:styleId="Heading3">
    <w:name w:val="heading 3"/>
    <w:aliases w:val="H3,Proposal 3,(1.1.1),hd3,h3,(1.1.1)1,hd31,h31,(1.1.1)2,hd32,h32,(1.1.1)3,hd33,h33,(1.1.1)4,hd34,h34,(1.1.1)5,hd35,h35,(1.1.1)6,hd36,h36,(1.1.1)7,hd37,h37,(1.1.1)8,hd38,h38,(1.1.1)9,hd39,h39,(1.1.1)10,hd310,h310,(1.1.1)11,hd311,h311,(1.1.1)21"/>
    <w:basedOn w:val="Normal"/>
    <w:next w:val="ParaText"/>
    <w:link w:val="Heading3Char"/>
    <w:uiPriority w:val="99"/>
    <w:qFormat/>
    <w:rsid w:val="002251D5"/>
    <w:pPr>
      <w:keepNext/>
      <w:numPr>
        <w:ilvl w:val="2"/>
        <w:numId w:val="2"/>
      </w:numPr>
      <w:spacing w:after="240"/>
      <w:outlineLvl w:val="2"/>
    </w:pPr>
    <w:rPr>
      <w:b/>
      <w:sz w:val="26"/>
      <w:szCs w:val="26"/>
    </w:rPr>
  </w:style>
  <w:style w:type="paragraph" w:styleId="Heading4">
    <w:name w:val="heading 4"/>
    <w:aliases w:val="H4,Proposal 4,h4"/>
    <w:basedOn w:val="Normal"/>
    <w:next w:val="ParaText"/>
    <w:link w:val="Heading4Char"/>
    <w:uiPriority w:val="99"/>
    <w:qFormat/>
    <w:rsid w:val="00793B7D"/>
    <w:pPr>
      <w:keepNext/>
      <w:numPr>
        <w:ilvl w:val="3"/>
        <w:numId w:val="2"/>
      </w:numPr>
      <w:spacing w:after="240"/>
      <w:outlineLvl w:val="3"/>
    </w:pPr>
    <w:rPr>
      <w:b/>
    </w:rPr>
  </w:style>
  <w:style w:type="paragraph" w:styleId="Heading5">
    <w:name w:val="heading 5"/>
    <w:aliases w:val="Proposal 5"/>
    <w:basedOn w:val="Normal"/>
    <w:next w:val="ParaText"/>
    <w:link w:val="Heading5Char"/>
    <w:uiPriority w:val="99"/>
    <w:qFormat/>
    <w:rsid w:val="00914141"/>
    <w:pPr>
      <w:numPr>
        <w:ilvl w:val="4"/>
        <w:numId w:val="2"/>
      </w:numPr>
      <w:tabs>
        <w:tab w:val="clear" w:pos="1440"/>
        <w:tab w:val="num" w:pos="1080"/>
      </w:tabs>
      <w:spacing w:after="240"/>
      <w:outlineLvl w:val="4"/>
    </w:pPr>
    <w:rPr>
      <w:b/>
    </w:rPr>
  </w:style>
  <w:style w:type="paragraph" w:styleId="Heading6">
    <w:name w:val="heading 6"/>
    <w:aliases w:val="Proposal 6"/>
    <w:basedOn w:val="Normal"/>
    <w:next w:val="ParaText"/>
    <w:link w:val="Heading6Char"/>
    <w:uiPriority w:val="99"/>
    <w:qFormat/>
    <w:rsid w:val="00914141"/>
    <w:pPr>
      <w:numPr>
        <w:ilvl w:val="5"/>
        <w:numId w:val="2"/>
      </w:numPr>
      <w:tabs>
        <w:tab w:val="clear" w:pos="2736"/>
        <w:tab w:val="num" w:pos="1440"/>
      </w:tabs>
      <w:spacing w:after="240"/>
      <w:ind w:left="1440" w:hanging="1440"/>
      <w:outlineLvl w:val="5"/>
    </w:pPr>
    <w:rPr>
      <w:b/>
    </w:rPr>
  </w:style>
  <w:style w:type="paragraph" w:styleId="Heading7">
    <w:name w:val="heading 7"/>
    <w:basedOn w:val="Normal"/>
    <w:next w:val="ParaText"/>
    <w:qFormat/>
    <w:rsid w:val="00294345"/>
    <w:pPr>
      <w:keepNext/>
      <w:numPr>
        <w:numId w:val="7"/>
      </w:numPr>
      <w:spacing w:after="240"/>
      <w:outlineLvl w:val="6"/>
    </w:pPr>
    <w:rPr>
      <w:b/>
      <w:kern w:val="28"/>
      <w:sz w:val="34"/>
      <w:szCs w:val="34"/>
    </w:rPr>
  </w:style>
  <w:style w:type="paragraph" w:styleId="Heading8">
    <w:name w:val="heading 8"/>
    <w:basedOn w:val="Normal"/>
    <w:next w:val="ParaText"/>
    <w:qFormat/>
    <w:rsid w:val="00294345"/>
    <w:pPr>
      <w:keepNext/>
      <w:tabs>
        <w:tab w:val="num" w:pos="1080"/>
      </w:tabs>
      <w:spacing w:after="240"/>
      <w:ind w:left="1080" w:hanging="1080"/>
      <w:outlineLvl w:val="7"/>
    </w:pPr>
    <w:rPr>
      <w:b/>
      <w:sz w:val="30"/>
      <w:szCs w:val="30"/>
    </w:rPr>
  </w:style>
  <w:style w:type="paragraph" w:styleId="Heading9">
    <w:name w:val="heading 9"/>
    <w:basedOn w:val="Normal"/>
    <w:next w:val="ParaText"/>
    <w:qFormat/>
    <w:rsid w:val="00294345"/>
    <w:pPr>
      <w:keepNext/>
      <w:tabs>
        <w:tab w:val="num" w:pos="1080"/>
      </w:tabs>
      <w:spacing w:after="240"/>
      <w:ind w:left="1080" w:hanging="1080"/>
      <w:outlineLvl w:val="8"/>
    </w:pPr>
    <w:rPr>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62313"/>
    <w:pPr>
      <w:spacing w:line="240" w:lineRule="auto"/>
    </w:pPr>
    <w:rPr>
      <w:rFonts w:ascii="Tahoma" w:hAnsi="Tahoma" w:cs="Tahoma"/>
      <w:sz w:val="16"/>
      <w:szCs w:val="16"/>
    </w:rPr>
  </w:style>
  <w:style w:type="paragraph" w:customStyle="1" w:styleId="ParaText">
    <w:name w:val="ParaText"/>
    <w:basedOn w:val="Normal"/>
    <w:link w:val="ParaTextChar"/>
    <w:rsid w:val="00793B7D"/>
    <w:pPr>
      <w:spacing w:after="240"/>
    </w:pPr>
  </w:style>
  <w:style w:type="paragraph" w:styleId="Header">
    <w:name w:val="header"/>
    <w:basedOn w:val="Normal"/>
    <w:rsid w:val="00387E03"/>
    <w:pPr>
      <w:tabs>
        <w:tab w:val="center" w:pos="4320"/>
        <w:tab w:val="right" w:pos="8640"/>
      </w:tabs>
      <w:jc w:val="both"/>
    </w:pPr>
    <w:rPr>
      <w:b/>
    </w:rPr>
  </w:style>
  <w:style w:type="paragraph" w:styleId="Footer">
    <w:name w:val="footer"/>
    <w:basedOn w:val="Normal"/>
    <w:rsid w:val="001C1631"/>
    <w:pPr>
      <w:pBdr>
        <w:top w:val="single" w:sz="12" w:space="1" w:color="auto"/>
      </w:pBdr>
      <w:tabs>
        <w:tab w:val="right" w:pos="9360"/>
      </w:tabs>
      <w:spacing w:line="240" w:lineRule="auto"/>
    </w:pPr>
    <w:rPr>
      <w:i/>
      <w:sz w:val="18"/>
      <w:szCs w:val="18"/>
    </w:rPr>
  </w:style>
  <w:style w:type="character" w:styleId="PageNumber">
    <w:name w:val="page number"/>
    <w:basedOn w:val="DefaultParagraphFont"/>
    <w:rsid w:val="00027093"/>
    <w:rPr>
      <w:rFonts w:ascii="Arial" w:hAnsi="Arial" w:cs="Times New Roman"/>
      <w:sz w:val="18"/>
    </w:rPr>
  </w:style>
  <w:style w:type="paragraph" w:styleId="TOC1">
    <w:name w:val="toc 1"/>
    <w:basedOn w:val="Normal"/>
    <w:next w:val="Normal"/>
    <w:autoRedefine/>
    <w:uiPriority w:val="39"/>
    <w:qFormat/>
    <w:rsid w:val="00893272"/>
    <w:pPr>
      <w:spacing w:before="120" w:after="120"/>
    </w:pPr>
    <w:rPr>
      <w:rFonts w:asciiTheme="minorHAnsi" w:hAnsiTheme="minorHAnsi"/>
      <w:b/>
      <w:bCs/>
      <w:caps/>
      <w:sz w:val="20"/>
      <w:szCs w:val="20"/>
    </w:rPr>
  </w:style>
  <w:style w:type="paragraph" w:customStyle="1" w:styleId="TOCTitle">
    <w:name w:val="TOC Title"/>
    <w:basedOn w:val="Header"/>
    <w:rsid w:val="001C1631"/>
    <w:pPr>
      <w:pBdr>
        <w:top w:val="single" w:sz="12" w:space="18" w:color="auto"/>
        <w:bottom w:val="single" w:sz="4" w:space="21" w:color="auto"/>
      </w:pBdr>
      <w:spacing w:before="360" w:after="400"/>
    </w:pPr>
    <w:rPr>
      <w:sz w:val="42"/>
      <w:szCs w:val="42"/>
    </w:rPr>
  </w:style>
  <w:style w:type="paragraph" w:styleId="TOC9">
    <w:name w:val="toc 9"/>
    <w:basedOn w:val="Normal"/>
    <w:next w:val="Normal"/>
    <w:autoRedefine/>
    <w:uiPriority w:val="39"/>
    <w:rsid w:val="006064F8"/>
    <w:pPr>
      <w:ind w:left="1760"/>
    </w:pPr>
    <w:rPr>
      <w:rFonts w:asciiTheme="minorHAnsi" w:hAnsiTheme="minorHAnsi"/>
      <w:sz w:val="18"/>
      <w:szCs w:val="18"/>
    </w:rPr>
  </w:style>
  <w:style w:type="paragraph" w:customStyle="1" w:styleId="ExhLst">
    <w:name w:val="Exh_Lst"/>
    <w:basedOn w:val="Normal"/>
    <w:rsid w:val="001C1631"/>
    <w:pPr>
      <w:spacing w:after="240"/>
    </w:pPr>
    <w:rPr>
      <w:b/>
      <w:u w:val="single"/>
    </w:rPr>
  </w:style>
  <w:style w:type="paragraph" w:customStyle="1" w:styleId="1">
    <w:name w:val="1"/>
    <w:aliases w:val="a,i Seq"/>
    <w:basedOn w:val="Normal"/>
    <w:rsid w:val="00FC5DB1"/>
    <w:pPr>
      <w:numPr>
        <w:numId w:val="1"/>
      </w:numPr>
      <w:tabs>
        <w:tab w:val="left" w:pos="1800"/>
        <w:tab w:val="left" w:pos="2160"/>
        <w:tab w:val="left" w:pos="2520"/>
        <w:tab w:val="left" w:pos="2880"/>
      </w:tabs>
      <w:spacing w:after="240" w:line="300" w:lineRule="auto"/>
    </w:pPr>
  </w:style>
  <w:style w:type="paragraph" w:customStyle="1" w:styleId="Bullet1">
    <w:name w:val="Bullet 1"/>
    <w:basedOn w:val="Normal"/>
    <w:qFormat/>
    <w:rsid w:val="000B7463"/>
    <w:pPr>
      <w:numPr>
        <w:numId w:val="4"/>
      </w:numPr>
    </w:pPr>
  </w:style>
  <w:style w:type="paragraph" w:customStyle="1" w:styleId="Bullet4">
    <w:name w:val="Bullet 4"/>
    <w:basedOn w:val="Normal"/>
    <w:rsid w:val="00575B9F"/>
    <w:pPr>
      <w:numPr>
        <w:numId w:val="6"/>
      </w:numPr>
      <w:tabs>
        <w:tab w:val="clear" w:pos="360"/>
        <w:tab w:val="num" w:pos="1800"/>
      </w:tabs>
      <w:spacing w:line="300" w:lineRule="auto"/>
      <w:ind w:left="1800" w:hanging="360"/>
    </w:pPr>
  </w:style>
  <w:style w:type="paragraph" w:customStyle="1" w:styleId="Exhibit">
    <w:name w:val="Exhibit"/>
    <w:basedOn w:val="Normal"/>
    <w:next w:val="Normal"/>
    <w:rsid w:val="00387E03"/>
    <w:pPr>
      <w:spacing w:after="240"/>
    </w:pPr>
    <w:rPr>
      <w:b/>
    </w:rPr>
  </w:style>
  <w:style w:type="paragraph" w:styleId="TableofFigures">
    <w:name w:val="table of figures"/>
    <w:basedOn w:val="Normal"/>
    <w:next w:val="Normal"/>
    <w:uiPriority w:val="99"/>
    <w:rsid w:val="00891F85"/>
    <w:pPr>
      <w:ind w:left="440" w:hanging="440"/>
    </w:pPr>
  </w:style>
  <w:style w:type="paragraph" w:styleId="TOC2">
    <w:name w:val="toc 2"/>
    <w:basedOn w:val="Normal"/>
    <w:next w:val="Normal"/>
    <w:autoRedefine/>
    <w:uiPriority w:val="39"/>
    <w:qFormat/>
    <w:rsid w:val="00891F85"/>
    <w:pPr>
      <w:ind w:left="220"/>
    </w:pPr>
    <w:rPr>
      <w:rFonts w:asciiTheme="minorHAnsi" w:hAnsiTheme="minorHAnsi"/>
      <w:smallCaps/>
      <w:sz w:val="20"/>
      <w:szCs w:val="20"/>
    </w:rPr>
  </w:style>
  <w:style w:type="paragraph" w:styleId="TOC3">
    <w:name w:val="toc 3"/>
    <w:basedOn w:val="Normal"/>
    <w:next w:val="Normal"/>
    <w:autoRedefine/>
    <w:uiPriority w:val="39"/>
    <w:qFormat/>
    <w:rsid w:val="00D56B48"/>
    <w:pPr>
      <w:tabs>
        <w:tab w:val="left" w:pos="1440"/>
        <w:tab w:val="right" w:leader="dot" w:pos="9350"/>
      </w:tabs>
      <w:ind w:left="1066" w:hanging="432"/>
    </w:pPr>
    <w:rPr>
      <w:rFonts w:cs="Arial"/>
      <w:i/>
      <w:iCs/>
      <w:noProof/>
    </w:rPr>
  </w:style>
  <w:style w:type="paragraph" w:styleId="TOC4">
    <w:name w:val="toc 4"/>
    <w:basedOn w:val="Normal"/>
    <w:next w:val="Normal"/>
    <w:autoRedefine/>
    <w:uiPriority w:val="39"/>
    <w:rsid w:val="00891F85"/>
    <w:pPr>
      <w:ind w:left="660"/>
    </w:pPr>
    <w:rPr>
      <w:rFonts w:asciiTheme="minorHAnsi" w:hAnsiTheme="minorHAnsi"/>
      <w:sz w:val="18"/>
      <w:szCs w:val="18"/>
    </w:rPr>
  </w:style>
  <w:style w:type="paragraph" w:styleId="TOC5">
    <w:name w:val="toc 5"/>
    <w:basedOn w:val="Normal"/>
    <w:next w:val="Normal"/>
    <w:autoRedefine/>
    <w:uiPriority w:val="39"/>
    <w:rsid w:val="00891F85"/>
    <w:pPr>
      <w:ind w:left="880"/>
    </w:pPr>
    <w:rPr>
      <w:rFonts w:asciiTheme="minorHAnsi" w:hAnsiTheme="minorHAnsi"/>
      <w:sz w:val="18"/>
      <w:szCs w:val="18"/>
    </w:rPr>
  </w:style>
  <w:style w:type="paragraph" w:styleId="TOC6">
    <w:name w:val="toc 6"/>
    <w:basedOn w:val="Normal"/>
    <w:next w:val="Normal"/>
    <w:autoRedefine/>
    <w:uiPriority w:val="39"/>
    <w:rsid w:val="00C46F62"/>
    <w:pPr>
      <w:ind w:left="1100"/>
    </w:pPr>
    <w:rPr>
      <w:rFonts w:asciiTheme="minorHAnsi" w:hAnsiTheme="minorHAnsi"/>
      <w:sz w:val="18"/>
      <w:szCs w:val="18"/>
    </w:rPr>
  </w:style>
  <w:style w:type="paragraph" w:styleId="TOC7">
    <w:name w:val="toc 7"/>
    <w:basedOn w:val="Normal"/>
    <w:next w:val="Normal"/>
    <w:autoRedefine/>
    <w:uiPriority w:val="39"/>
    <w:rsid w:val="006064F8"/>
    <w:pPr>
      <w:ind w:left="1320"/>
    </w:pPr>
    <w:rPr>
      <w:rFonts w:asciiTheme="minorHAnsi" w:hAnsiTheme="minorHAnsi"/>
      <w:sz w:val="18"/>
      <w:szCs w:val="18"/>
    </w:rPr>
  </w:style>
  <w:style w:type="paragraph" w:styleId="TOC8">
    <w:name w:val="toc 8"/>
    <w:basedOn w:val="Normal"/>
    <w:next w:val="Normal"/>
    <w:autoRedefine/>
    <w:uiPriority w:val="39"/>
    <w:rsid w:val="00891F85"/>
    <w:pPr>
      <w:ind w:left="1540"/>
    </w:pPr>
    <w:rPr>
      <w:rFonts w:asciiTheme="minorHAnsi" w:hAnsiTheme="minorHAnsi"/>
      <w:sz w:val="18"/>
      <w:szCs w:val="18"/>
    </w:rPr>
  </w:style>
  <w:style w:type="paragraph" w:styleId="Caption">
    <w:name w:val="caption"/>
    <w:basedOn w:val="Normal"/>
    <w:next w:val="Normal"/>
    <w:link w:val="CaptionChar1"/>
    <w:uiPriority w:val="99"/>
    <w:qFormat/>
    <w:rsid w:val="00891F85"/>
    <w:pPr>
      <w:spacing w:before="120" w:after="120"/>
      <w:jc w:val="center"/>
    </w:pPr>
    <w:rPr>
      <w:b/>
    </w:rPr>
  </w:style>
  <w:style w:type="character" w:styleId="Hyperlink">
    <w:name w:val="Hyperlink"/>
    <w:basedOn w:val="DefaultParagraphFont"/>
    <w:uiPriority w:val="99"/>
    <w:rsid w:val="00891F85"/>
    <w:rPr>
      <w:rFonts w:cs="Times New Roman"/>
      <w:color w:val="0000FF"/>
      <w:u w:val="single"/>
    </w:rPr>
  </w:style>
  <w:style w:type="paragraph" w:customStyle="1" w:styleId="Bullet2">
    <w:name w:val="Bullet 2"/>
    <w:basedOn w:val="Normal"/>
    <w:uiPriority w:val="99"/>
    <w:rsid w:val="00914141"/>
    <w:pPr>
      <w:numPr>
        <w:numId w:val="3"/>
      </w:numPr>
      <w:tabs>
        <w:tab w:val="clear" w:pos="1440"/>
        <w:tab w:val="num" w:pos="1080"/>
      </w:tabs>
      <w:ind w:left="1080"/>
    </w:pPr>
  </w:style>
  <w:style w:type="paragraph" w:customStyle="1" w:styleId="Bullet3">
    <w:name w:val="Bullet 3"/>
    <w:basedOn w:val="Normal"/>
    <w:rsid w:val="00B06D38"/>
    <w:pPr>
      <w:numPr>
        <w:numId w:val="5"/>
      </w:numPr>
      <w:tabs>
        <w:tab w:val="clear" w:pos="360"/>
        <w:tab w:val="num" w:pos="1440"/>
      </w:tabs>
      <w:ind w:left="1440" w:hanging="360"/>
    </w:pPr>
  </w:style>
  <w:style w:type="paragraph" w:customStyle="1" w:styleId="Headline">
    <w:name w:val="Headline"/>
    <w:basedOn w:val="Normal"/>
    <w:next w:val="SubHeadline"/>
    <w:rsid w:val="004662EE"/>
    <w:rPr>
      <w:color w:val="FF0000"/>
      <w:sz w:val="56"/>
      <w:szCs w:val="44"/>
      <w:lang w:val="en-GB"/>
    </w:rPr>
  </w:style>
  <w:style w:type="paragraph" w:customStyle="1" w:styleId="SubHeadline">
    <w:name w:val="Sub Headline"/>
    <w:basedOn w:val="Headline"/>
    <w:next w:val="Normal"/>
    <w:rsid w:val="004662EE"/>
    <w:rPr>
      <w:sz w:val="36"/>
      <w:szCs w:val="30"/>
    </w:rPr>
  </w:style>
  <w:style w:type="paragraph" w:customStyle="1" w:styleId="Bullet1-hardreturn">
    <w:name w:val="Bullet 1 - hard return"/>
    <w:basedOn w:val="Bullet1"/>
    <w:rsid w:val="00E358E7"/>
    <w:pPr>
      <w:spacing w:after="240"/>
    </w:pPr>
  </w:style>
  <w:style w:type="paragraph" w:customStyle="1" w:styleId="Bullet2-hardreturn">
    <w:name w:val="Bullet 2 - hard return"/>
    <w:basedOn w:val="Bullet2"/>
    <w:rsid w:val="00914141"/>
    <w:pPr>
      <w:spacing w:after="240"/>
    </w:pPr>
  </w:style>
  <w:style w:type="paragraph" w:customStyle="1" w:styleId="Bullet3-hardreturn">
    <w:name w:val="Bullet 3 - hard return"/>
    <w:basedOn w:val="Bullet3"/>
    <w:rsid w:val="00575B9F"/>
    <w:pPr>
      <w:spacing w:after="240"/>
    </w:pPr>
  </w:style>
  <w:style w:type="paragraph" w:customStyle="1" w:styleId="Bullet4-hardreturn">
    <w:name w:val="Bullet 4 - hard return"/>
    <w:basedOn w:val="Bullet4"/>
    <w:rsid w:val="0074081D"/>
    <w:pPr>
      <w:spacing w:after="240" w:line="312" w:lineRule="auto"/>
    </w:pPr>
  </w:style>
  <w:style w:type="paragraph" w:customStyle="1" w:styleId="Text">
    <w:name w:val="Text"/>
    <w:basedOn w:val="Normal"/>
    <w:rsid w:val="003E1AA3"/>
    <w:rPr>
      <w:color w:val="414175"/>
      <w:sz w:val="26"/>
      <w:szCs w:val="26"/>
      <w:lang w:val="en-GB"/>
    </w:rPr>
  </w:style>
  <w:style w:type="paragraph" w:customStyle="1" w:styleId="numberlistindent">
    <w:name w:val="number list indent"/>
    <w:basedOn w:val="Normal"/>
    <w:rsid w:val="009A763F"/>
    <w:pPr>
      <w:numPr>
        <w:numId w:val="8"/>
      </w:numPr>
      <w:spacing w:after="240" w:line="240" w:lineRule="auto"/>
      <w:jc w:val="both"/>
    </w:pPr>
    <w:rPr>
      <w:sz w:val="20"/>
      <w:szCs w:val="20"/>
    </w:rPr>
  </w:style>
  <w:style w:type="paragraph" w:styleId="FootnoteText">
    <w:name w:val="footnote text"/>
    <w:basedOn w:val="Normal"/>
    <w:link w:val="FootnoteTextChar2"/>
    <w:rsid w:val="00482366"/>
    <w:rPr>
      <w:sz w:val="20"/>
      <w:szCs w:val="20"/>
    </w:rPr>
  </w:style>
  <w:style w:type="character" w:styleId="FootnoteReference">
    <w:name w:val="footnote reference"/>
    <w:basedOn w:val="DefaultParagraphFont"/>
    <w:rsid w:val="00482366"/>
    <w:rPr>
      <w:rFonts w:cs="Times New Roman"/>
      <w:vertAlign w:val="superscript"/>
    </w:rPr>
  </w:style>
  <w:style w:type="character" w:customStyle="1" w:styleId="BalloonTextChar">
    <w:name w:val="Balloon Text Char"/>
    <w:basedOn w:val="DefaultParagraphFont"/>
    <w:link w:val="BalloonText"/>
    <w:uiPriority w:val="99"/>
    <w:locked/>
    <w:rsid w:val="00062313"/>
    <w:rPr>
      <w:rFonts w:ascii="Tahoma" w:hAnsi="Tahoma" w:cs="Tahoma"/>
      <w:sz w:val="16"/>
      <w:szCs w:val="16"/>
    </w:rPr>
  </w:style>
  <w:style w:type="paragraph" w:styleId="ListParagraph">
    <w:name w:val="List Paragraph"/>
    <w:basedOn w:val="Normal"/>
    <w:uiPriority w:val="99"/>
    <w:qFormat/>
    <w:rsid w:val="001F5903"/>
    <w:pPr>
      <w:ind w:left="720"/>
      <w:contextualSpacing/>
    </w:pPr>
  </w:style>
  <w:style w:type="character" w:customStyle="1" w:styleId="ParaTextChar">
    <w:name w:val="ParaText Char"/>
    <w:basedOn w:val="DefaultParagraphFont"/>
    <w:link w:val="ParaText"/>
    <w:uiPriority w:val="99"/>
    <w:locked/>
    <w:rsid w:val="00555945"/>
    <w:rPr>
      <w:rFonts w:ascii="Arial" w:hAnsi="Arial" w:cs="Times New Roman"/>
      <w:sz w:val="22"/>
      <w:szCs w:val="22"/>
    </w:rPr>
  </w:style>
  <w:style w:type="paragraph" w:customStyle="1" w:styleId="DefaultParagraphFontParaCharChar">
    <w:name w:val="Default Paragraph Font Para Char Char"/>
    <w:basedOn w:val="Normal"/>
    <w:semiHidden/>
    <w:rsid w:val="00555945"/>
    <w:pPr>
      <w:spacing w:after="160" w:line="240" w:lineRule="exact"/>
    </w:pPr>
    <w:rPr>
      <w:rFonts w:ascii="Times New Roman" w:hAnsi="Times New Roman"/>
      <w:sz w:val="24"/>
      <w:szCs w:val="24"/>
    </w:rPr>
  </w:style>
  <w:style w:type="character" w:customStyle="1" w:styleId="Heading3Char">
    <w:name w:val="Heading 3 Char"/>
    <w:aliases w:val="H3 Char,Proposal 3 Char,(1.1.1) Char,hd3 Char,h3 Char,(1.1.1)1 Char,hd31 Char,h31 Char,(1.1.1)2 Char,hd32 Char,h32 Char,(1.1.1)3 Char,hd33 Char,h33 Char,(1.1.1)4 Char,hd34 Char,h34 Char,(1.1.1)5 Char,hd35 Char,h35 Char,(1.1.1)6 Char"/>
    <w:basedOn w:val="DefaultParagraphFont"/>
    <w:link w:val="Heading3"/>
    <w:uiPriority w:val="99"/>
    <w:locked/>
    <w:rsid w:val="00555945"/>
    <w:rPr>
      <w:rFonts w:ascii="Arial" w:hAnsi="Arial"/>
      <w:b/>
      <w:sz w:val="26"/>
      <w:szCs w:val="26"/>
    </w:rPr>
  </w:style>
  <w:style w:type="paragraph" w:styleId="ListBullet">
    <w:name w:val="List Bullet"/>
    <w:basedOn w:val="Normal"/>
    <w:rsid w:val="008B6B54"/>
    <w:pPr>
      <w:numPr>
        <w:numId w:val="13"/>
      </w:numPr>
    </w:pPr>
  </w:style>
  <w:style w:type="character" w:customStyle="1" w:styleId="FootnoteTextChar2">
    <w:name w:val="Footnote Text Char2"/>
    <w:basedOn w:val="DefaultParagraphFont"/>
    <w:link w:val="FootnoteText"/>
    <w:locked/>
    <w:rsid w:val="008B6B54"/>
    <w:rPr>
      <w:rFonts w:ascii="Arial" w:hAnsi="Arial" w:cs="Times New Roman"/>
    </w:rPr>
  </w:style>
  <w:style w:type="character" w:styleId="EndnoteReference">
    <w:name w:val="endnote reference"/>
    <w:basedOn w:val="DefaultParagraphFont"/>
    <w:rsid w:val="00BD4941"/>
    <w:rPr>
      <w:rFonts w:cs="Times New Roman"/>
      <w:vertAlign w:val="superscript"/>
    </w:rPr>
  </w:style>
  <w:style w:type="paragraph" w:customStyle="1" w:styleId="FigureTitles">
    <w:name w:val="Figure Titles"/>
    <w:basedOn w:val="Normal"/>
    <w:rsid w:val="00AA71E5"/>
    <w:pPr>
      <w:keepNext/>
      <w:tabs>
        <w:tab w:val="left" w:pos="360"/>
      </w:tabs>
      <w:suppressAutoHyphens/>
      <w:spacing w:before="120" w:after="240" w:line="240" w:lineRule="auto"/>
      <w:jc w:val="center"/>
    </w:pPr>
    <w:rPr>
      <w:rFonts w:eastAsia="SimSun"/>
      <w:b/>
      <w:sz w:val="20"/>
      <w:szCs w:val="24"/>
    </w:rPr>
  </w:style>
  <w:style w:type="paragraph" w:customStyle="1" w:styleId="Default">
    <w:name w:val="Default"/>
    <w:rsid w:val="00AA71E5"/>
    <w:pPr>
      <w:autoSpaceDE w:val="0"/>
      <w:autoSpaceDN w:val="0"/>
      <w:adjustRightInd w:val="0"/>
    </w:pPr>
    <w:rPr>
      <w:color w:val="000000"/>
      <w:sz w:val="24"/>
      <w:szCs w:val="24"/>
    </w:rPr>
  </w:style>
  <w:style w:type="table" w:styleId="TableGrid">
    <w:name w:val="Table Grid"/>
    <w:basedOn w:val="TableNormal"/>
    <w:rsid w:val="00120209"/>
    <w:pPr>
      <w:ind w:left="360"/>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rsid w:val="000322D4"/>
    <w:rPr>
      <w:rFonts w:cs="Times New Roman"/>
      <w:sz w:val="16"/>
      <w:szCs w:val="16"/>
    </w:rPr>
  </w:style>
  <w:style w:type="paragraph" w:styleId="CommentText">
    <w:name w:val="annotation text"/>
    <w:basedOn w:val="Normal"/>
    <w:link w:val="CommentTextChar"/>
    <w:uiPriority w:val="99"/>
    <w:rsid w:val="000322D4"/>
    <w:pPr>
      <w:spacing w:line="240" w:lineRule="auto"/>
    </w:pPr>
    <w:rPr>
      <w:sz w:val="20"/>
      <w:szCs w:val="20"/>
    </w:rPr>
  </w:style>
  <w:style w:type="character" w:customStyle="1" w:styleId="CommentTextChar">
    <w:name w:val="Comment Text Char"/>
    <w:basedOn w:val="DefaultParagraphFont"/>
    <w:link w:val="CommentText"/>
    <w:uiPriority w:val="99"/>
    <w:locked/>
    <w:rsid w:val="000322D4"/>
    <w:rPr>
      <w:rFonts w:ascii="Arial" w:hAnsi="Arial" w:cs="Times New Roman"/>
    </w:rPr>
  </w:style>
  <w:style w:type="paragraph" w:styleId="BodyText">
    <w:name w:val="Body Text"/>
    <w:basedOn w:val="Normal"/>
    <w:link w:val="BodyTextChar"/>
    <w:rsid w:val="00D62FE6"/>
    <w:pPr>
      <w:spacing w:after="160" w:line="240" w:lineRule="auto"/>
      <w:jc w:val="both"/>
    </w:pPr>
    <w:rPr>
      <w:rFonts w:ascii="Franklin Gothic Book" w:hAnsi="Franklin Gothic Book"/>
      <w:sz w:val="24"/>
      <w:szCs w:val="24"/>
    </w:rPr>
  </w:style>
  <w:style w:type="character" w:customStyle="1" w:styleId="BodyTextChar">
    <w:name w:val="Body Text Char"/>
    <w:basedOn w:val="DefaultParagraphFont"/>
    <w:link w:val="BodyText"/>
    <w:locked/>
    <w:rsid w:val="00D62FE6"/>
    <w:rPr>
      <w:rFonts w:ascii="Franklin Gothic Book" w:hAnsi="Franklin Gothic Book" w:cs="Times New Roman"/>
      <w:sz w:val="24"/>
      <w:szCs w:val="24"/>
    </w:rPr>
  </w:style>
  <w:style w:type="character" w:customStyle="1" w:styleId="CaptionChar1">
    <w:name w:val="Caption Char1"/>
    <w:basedOn w:val="DefaultParagraphFont"/>
    <w:link w:val="Caption"/>
    <w:locked/>
    <w:rsid w:val="00D62FE6"/>
    <w:rPr>
      <w:rFonts w:ascii="Arial" w:hAnsi="Arial" w:cs="Times New Roman"/>
      <w:b/>
      <w:sz w:val="22"/>
      <w:szCs w:val="22"/>
    </w:rPr>
  </w:style>
  <w:style w:type="table" w:customStyle="1" w:styleId="ODCTable">
    <w:name w:val="ODC Table"/>
    <w:rsid w:val="00D62FE6"/>
    <w:rPr>
      <w:rFonts w:ascii="Franklin Gothic Book" w:hAnsi="Franklin Gothic Book"/>
      <w:sz w:val="22"/>
    </w:rPr>
    <w:tblPr>
      <w:jc w:val="center"/>
      <w:tblInd w:w="0" w:type="dxa"/>
      <w:tblBorders>
        <w:top w:val="single" w:sz="4" w:space="0" w:color="auto"/>
        <w:left w:val="single" w:sz="4" w:space="0" w:color="auto"/>
        <w:bottom w:val="single" w:sz="4" w:space="0" w:color="auto"/>
        <w:right w:val="single" w:sz="4" w:space="0" w:color="auto"/>
        <w:insideH w:val="single" w:sz="8" w:space="0" w:color="C0C0C0"/>
        <w:insideV w:val="single" w:sz="8" w:space="0" w:color="000000"/>
      </w:tblBorders>
      <w:tblCellMar>
        <w:top w:w="0" w:type="dxa"/>
        <w:left w:w="115" w:type="dxa"/>
        <w:bottom w:w="0" w:type="dxa"/>
        <w:right w:w="115" w:type="dxa"/>
      </w:tblCellMar>
    </w:tblPr>
    <w:trPr>
      <w:jc w:val="center"/>
    </w:trPr>
  </w:style>
  <w:style w:type="paragraph" w:styleId="CommentSubject">
    <w:name w:val="annotation subject"/>
    <w:basedOn w:val="CommentText"/>
    <w:next w:val="CommentText"/>
    <w:link w:val="CommentSubjectChar"/>
    <w:uiPriority w:val="99"/>
    <w:rsid w:val="009061D1"/>
    <w:pPr>
      <w:spacing w:line="312" w:lineRule="auto"/>
    </w:pPr>
    <w:rPr>
      <w:b/>
      <w:bCs/>
    </w:rPr>
  </w:style>
  <w:style w:type="character" w:customStyle="1" w:styleId="Heading1Char">
    <w:name w:val="Heading 1 Char"/>
    <w:aliases w:val="Proposal 1 Char,l1 Char,H1 Char,l11 Char,H11 Char,l12 Char,H12 Char,l13 Char,H13 Char,l14 Char,H14 Char,l15 Char,H15 Char,l16 Char,H16 Char,l17 Char,H17 Char,l18 Char,H18 Char,section Char,11 Char,section1 Char,12 Char,section2 Char"/>
    <w:basedOn w:val="DefaultParagraphFont"/>
    <w:link w:val="Heading1"/>
    <w:uiPriority w:val="99"/>
    <w:locked/>
    <w:rsid w:val="006B127B"/>
    <w:rPr>
      <w:rFonts w:ascii="Arial" w:hAnsi="Arial"/>
      <w:b/>
      <w:kern w:val="28"/>
      <w:sz w:val="34"/>
      <w:szCs w:val="34"/>
    </w:rPr>
  </w:style>
  <w:style w:type="paragraph" w:styleId="ListNumber">
    <w:name w:val="List Number"/>
    <w:basedOn w:val="ListBullet"/>
    <w:rsid w:val="00D907FD"/>
    <w:pPr>
      <w:numPr>
        <w:numId w:val="0"/>
      </w:numPr>
      <w:tabs>
        <w:tab w:val="num" w:pos="360"/>
        <w:tab w:val="left" w:pos="851"/>
      </w:tabs>
      <w:spacing w:before="160" w:line="240" w:lineRule="auto"/>
      <w:ind w:left="360" w:hanging="360"/>
    </w:pPr>
    <w:rPr>
      <w:rFonts w:cs="Arial"/>
    </w:rPr>
  </w:style>
  <w:style w:type="character" w:customStyle="1" w:styleId="CommentSubjectChar">
    <w:name w:val="Comment Subject Char"/>
    <w:basedOn w:val="CommentTextChar"/>
    <w:link w:val="CommentSubject"/>
    <w:uiPriority w:val="99"/>
    <w:rsid w:val="00C758E5"/>
    <w:rPr>
      <w:rFonts w:ascii="Arial" w:hAnsi="Arial" w:cs="Times New Roman"/>
      <w:b/>
      <w:bCs/>
    </w:rPr>
  </w:style>
  <w:style w:type="character" w:customStyle="1" w:styleId="FootnoteTextChar">
    <w:name w:val="Footnote Text Char"/>
    <w:basedOn w:val="DefaultParagraphFont"/>
    <w:locked/>
    <w:rsid w:val="006E11DA"/>
    <w:rPr>
      <w:rFonts w:ascii="Arial" w:hAnsi="Arial" w:cs="Times New Roman"/>
    </w:rPr>
  </w:style>
  <w:style w:type="character" w:customStyle="1" w:styleId="CaptionChar">
    <w:name w:val="Caption Char"/>
    <w:basedOn w:val="DefaultParagraphFont"/>
    <w:uiPriority w:val="99"/>
    <w:locked/>
    <w:rsid w:val="006E11DA"/>
    <w:rPr>
      <w:rFonts w:ascii="Arial" w:hAnsi="Arial" w:cs="Times New Roman"/>
      <w:b/>
      <w:sz w:val="22"/>
      <w:szCs w:val="22"/>
    </w:rPr>
  </w:style>
  <w:style w:type="character" w:customStyle="1" w:styleId="FootnoteTextChar1">
    <w:name w:val="Footnote Text Char1"/>
    <w:basedOn w:val="DefaultParagraphFont"/>
    <w:locked/>
    <w:rsid w:val="001C3760"/>
    <w:rPr>
      <w:rFonts w:ascii="Arial" w:hAnsi="Arial" w:cs="Times New Roman"/>
    </w:rPr>
  </w:style>
  <w:style w:type="paragraph" w:styleId="Revision">
    <w:name w:val="Revision"/>
    <w:hidden/>
    <w:uiPriority w:val="99"/>
    <w:semiHidden/>
    <w:rsid w:val="00333252"/>
    <w:rPr>
      <w:rFonts w:ascii="Arial" w:hAnsi="Arial"/>
      <w:sz w:val="22"/>
      <w:szCs w:val="22"/>
    </w:rPr>
  </w:style>
  <w:style w:type="character" w:customStyle="1" w:styleId="Heading2Char">
    <w:name w:val="Heading 2 Char"/>
    <w:aliases w:val="H2 Char,Heading 2a Char,h2 Char,Proposal 2 Char,Chapter Title Char,2 Char,sub-sect Char,21 Char,sub-sect1 Char,22 Char,sub-sect2 Char,23 Char,sub-sect3 Char,24 Char,sub-sect4 Char,25 Char,sub-sect5 Char,26 Char,sub-sect6 Char,211 Char"/>
    <w:basedOn w:val="DefaultParagraphFont"/>
    <w:link w:val="Heading2"/>
    <w:uiPriority w:val="99"/>
    <w:rsid w:val="004F15B8"/>
    <w:rPr>
      <w:rFonts w:ascii="Arial" w:hAnsi="Arial"/>
      <w:b/>
      <w:sz w:val="30"/>
      <w:szCs w:val="30"/>
    </w:rPr>
  </w:style>
  <w:style w:type="character" w:customStyle="1" w:styleId="Heading4Char">
    <w:name w:val="Heading 4 Char"/>
    <w:aliases w:val="H4 Char,Proposal 4 Char,h4 Char"/>
    <w:basedOn w:val="DefaultParagraphFont"/>
    <w:link w:val="Heading4"/>
    <w:uiPriority w:val="99"/>
    <w:rsid w:val="004F15B8"/>
    <w:rPr>
      <w:rFonts w:ascii="Arial" w:hAnsi="Arial"/>
      <w:b/>
      <w:sz w:val="22"/>
      <w:szCs w:val="22"/>
    </w:rPr>
  </w:style>
  <w:style w:type="paragraph" w:styleId="Quote">
    <w:name w:val="Quote"/>
    <w:basedOn w:val="Normal"/>
    <w:next w:val="Normal"/>
    <w:link w:val="QuoteChar"/>
    <w:uiPriority w:val="29"/>
    <w:qFormat/>
    <w:rsid w:val="00762452"/>
    <w:rPr>
      <w:i/>
      <w:iCs/>
      <w:color w:val="000000" w:themeColor="text1"/>
    </w:rPr>
  </w:style>
  <w:style w:type="character" w:customStyle="1" w:styleId="QuoteChar">
    <w:name w:val="Quote Char"/>
    <w:basedOn w:val="DefaultParagraphFont"/>
    <w:link w:val="Quote"/>
    <w:uiPriority w:val="29"/>
    <w:rsid w:val="00762452"/>
    <w:rPr>
      <w:rFonts w:ascii="Arial" w:hAnsi="Arial"/>
      <w:i/>
      <w:iCs/>
      <w:color w:val="000000" w:themeColor="text1"/>
      <w:sz w:val="22"/>
      <w:szCs w:val="22"/>
    </w:rPr>
  </w:style>
  <w:style w:type="character" w:customStyle="1" w:styleId="Heading5Char">
    <w:name w:val="Heading 5 Char"/>
    <w:aliases w:val="Proposal 5 Char"/>
    <w:basedOn w:val="DefaultParagraphFont"/>
    <w:link w:val="Heading5"/>
    <w:uiPriority w:val="99"/>
    <w:rsid w:val="002601EF"/>
    <w:rPr>
      <w:rFonts w:ascii="Arial" w:hAnsi="Arial"/>
      <w:b/>
      <w:sz w:val="22"/>
      <w:szCs w:val="22"/>
    </w:rPr>
  </w:style>
  <w:style w:type="character" w:customStyle="1" w:styleId="Heading6Char">
    <w:name w:val="Heading 6 Char"/>
    <w:aliases w:val="Proposal 6 Char"/>
    <w:basedOn w:val="DefaultParagraphFont"/>
    <w:link w:val="Heading6"/>
    <w:uiPriority w:val="99"/>
    <w:rsid w:val="002601EF"/>
    <w:rPr>
      <w:rFonts w:ascii="Arial" w:hAnsi="Arial"/>
      <w:b/>
      <w:sz w:val="22"/>
      <w:szCs w:val="22"/>
    </w:rPr>
  </w:style>
  <w:style w:type="paragraph" w:styleId="TOCHeading">
    <w:name w:val="TOC Heading"/>
    <w:basedOn w:val="Heading1"/>
    <w:next w:val="Normal"/>
    <w:uiPriority w:val="39"/>
    <w:unhideWhenUsed/>
    <w:qFormat/>
    <w:rsid w:val="008E355E"/>
    <w:pPr>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34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34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34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1492405238">
      <w:bodyDiv w:val="1"/>
      <w:marLeft w:val="0"/>
      <w:marRight w:val="0"/>
      <w:marTop w:val="0"/>
      <w:marBottom w:val="0"/>
      <w:divBdr>
        <w:top w:val="none" w:sz="0" w:space="0" w:color="auto"/>
        <w:left w:val="none" w:sz="0" w:space="0" w:color="auto"/>
        <w:bottom w:val="none" w:sz="0" w:space="0" w:color="auto"/>
        <w:right w:val="none" w:sz="0" w:space="0" w:color="auto"/>
      </w:divBdr>
    </w:div>
    <w:div w:id="1603417962">
      <w:bodyDiv w:val="1"/>
      <w:marLeft w:val="0"/>
      <w:marRight w:val="0"/>
      <w:marTop w:val="0"/>
      <w:marBottom w:val="0"/>
      <w:divBdr>
        <w:top w:val="none" w:sz="0" w:space="0" w:color="auto"/>
        <w:left w:val="none" w:sz="0" w:space="0" w:color="auto"/>
        <w:bottom w:val="none" w:sz="0" w:space="0" w:color="auto"/>
        <w:right w:val="none" w:sz="0" w:space="0" w:color="auto"/>
      </w:divBdr>
    </w:div>
    <w:div w:id="1791624099">
      <w:bodyDiv w:val="1"/>
      <w:marLeft w:val="0"/>
      <w:marRight w:val="0"/>
      <w:marTop w:val="0"/>
      <w:marBottom w:val="0"/>
      <w:divBdr>
        <w:top w:val="none" w:sz="0" w:space="0" w:color="auto"/>
        <w:left w:val="none" w:sz="0" w:space="0" w:color="auto"/>
        <w:bottom w:val="none" w:sz="0" w:space="0" w:color="auto"/>
        <w:right w:val="none" w:sz="0" w:space="0" w:color="auto"/>
      </w:divBdr>
    </w:div>
    <w:div w:id="183849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4.emf"/><Relationship Id="rId39"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image" Target="media/image7.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6.xml"/><Relationship Id="rId33" Type="http://schemas.openxmlformats.org/officeDocument/2006/relationships/chart" Target="charts/chart2.xml"/><Relationship Id="rId38"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image" Target="media/image6.wmf"/><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chart" Target="charts/chart1.xml"/><Relationship Id="rId37" Type="http://schemas.openxmlformats.org/officeDocument/2006/relationships/image" Target="media/image10.emf"/><Relationship Id="rId40"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oleObject" Target="embeddings/oleObject1.bin"/><Relationship Id="rId36" Type="http://schemas.openxmlformats.org/officeDocument/2006/relationships/image" Target="media/image9.jpe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5.wmf"/><Relationship Id="rId30" Type="http://schemas.openxmlformats.org/officeDocument/2006/relationships/oleObject" Target="embeddings/oleObject2.bin"/><Relationship Id="rId35" Type="http://schemas.openxmlformats.org/officeDocument/2006/relationships/image" Target="media/image8.wmf"/><Relationship Id="rId43"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2" Type="http://schemas.openxmlformats.org/officeDocument/2006/relationships/hyperlink" Target="http://www1.eere.energy.gov/wip/pdfs/plan_final.pdf" TargetMode="External"/><Relationship Id="rId1" Type="http://schemas.openxmlformats.org/officeDocument/2006/relationships/hyperlink" Target="http://www1.eere.energy.gov/wip/sep_history.html"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29262\My%20Documents\S%20Curve.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29262\My%20Documents\S%20Curv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strRef>
              <c:f>Sheet1!$E$106</c:f>
              <c:strCache>
                <c:ptCount val="1"/>
                <c:pt idx="0">
                  <c:v>Sales - Baseline</c:v>
                </c:pt>
              </c:strCache>
            </c:strRef>
          </c:tx>
          <c:marker>
            <c:symbol val="none"/>
          </c:marker>
          <c:val>
            <c:numRef>
              <c:f>Sheet1!$E$107:$E$145</c:f>
              <c:numCache>
                <c:formatCode>0.00</c:formatCode>
                <c:ptCount val="39"/>
                <c:pt idx="0">
                  <c:v>0.50000035839992651</c:v>
                </c:pt>
                <c:pt idx="1">
                  <c:v>0.50000408239206351</c:v>
                </c:pt>
                <c:pt idx="2">
                  <c:v>0.50002293737451664</c:v>
                </c:pt>
                <c:pt idx="3">
                  <c:v>0.50008749693760657</c:v>
                </c:pt>
                <c:pt idx="4">
                  <c:v>0.50026124759729518</c:v>
                </c:pt>
                <c:pt idx="5">
                  <c:v>0.50065867498695249</c:v>
                </c:pt>
                <c:pt idx="6">
                  <c:v>0.50146723714517161</c:v>
                </c:pt>
                <c:pt idx="7">
                  <c:v>0.50297297989378054</c:v>
                </c:pt>
                <c:pt idx="8">
                  <c:v>0.50558926860427977</c:v>
                </c:pt>
                <c:pt idx="9">
                  <c:v>0.50988761945119565</c:v>
                </c:pt>
                <c:pt idx="10">
                  <c:v>0.51662882404859289</c:v>
                </c:pt>
                <c:pt idx="11">
                  <c:v>0.52679139145344178</c:v>
                </c:pt>
                <c:pt idx="12">
                  <c:v>0.54159274050384032</c:v>
                </c:pt>
                <c:pt idx="13">
                  <c:v>0.56249663206471134</c:v>
                </c:pt>
                <c:pt idx="14">
                  <c:v>0.59119831277396051</c:v>
                </c:pt>
                <c:pt idx="15">
                  <c:v>0.62957735446129071</c:v>
                </c:pt>
                <c:pt idx="16">
                  <c:v>0.67960823146519866</c:v>
                </c:pt>
                <c:pt idx="17">
                  <c:v>0.74322164066289542</c:v>
                </c:pt>
                <c:pt idx="18">
                  <c:v>0.82211676732815686</c:v>
                </c:pt>
                <c:pt idx="19">
                  <c:v>0.91753664263432289</c:v>
                </c:pt>
                <c:pt idx="20">
                  <c:v>1.0300340128174692</c:v>
                </c:pt>
                <c:pt idx="21">
                  <c:v>1.1592695740722769</c:v>
                </c:pt>
                <c:pt idx="22">
                  <c:v>1.3038914987575958</c:v>
                </c:pt>
                <c:pt idx="23">
                  <c:v>1.4615384615384617</c:v>
                </c:pt>
                <c:pt idx="24">
                  <c:v>1.6289855461811251</c:v>
                </c:pt>
                <c:pt idx="25">
                  <c:v>1.8024184740511804</c:v>
                </c:pt>
                <c:pt idx="26">
                  <c:v>1.9777882670792311</c:v>
                </c:pt>
                <c:pt idx="27">
                  <c:v>2.1511788534040974</c:v>
                </c:pt>
                <c:pt idx="28">
                  <c:v>2.3191216312562384</c:v>
                </c:pt>
                <c:pt idx="29">
                  <c:v>2.4788113848722237</c:v>
                </c:pt>
                <c:pt idx="30">
                  <c:v>2.628207333461706</c:v>
                </c:pt>
                <c:pt idx="31">
                  <c:v>2.7660300152939072</c:v>
                </c:pt>
                <c:pt idx="32">
                  <c:v>2.8916816104022267</c:v>
                </c:pt>
                <c:pt idx="33">
                  <c:v>3.0051225331839158</c:v>
                </c:pt>
                <c:pt idx="34">
                  <c:v>3.1067334616275812</c:v>
                </c:pt>
                <c:pt idx="35">
                  <c:v>3.1971838168247202</c:v>
                </c:pt>
                <c:pt idx="36">
                  <c:v>3.2773188594816802</c:v>
                </c:pt>
                <c:pt idx="37">
                  <c:v>3.3480702777898914</c:v>
                </c:pt>
                <c:pt idx="38">
                  <c:v>3.4103901904259204</c:v>
                </c:pt>
              </c:numCache>
            </c:numRef>
          </c:val>
          <c:smooth val="0"/>
        </c:ser>
        <c:ser>
          <c:idx val="2"/>
          <c:order val="1"/>
          <c:tx>
            <c:strRef>
              <c:f>Sheet1!$F$106</c:f>
              <c:strCache>
                <c:ptCount val="1"/>
                <c:pt idx="0">
                  <c:v>Sales - Actual</c:v>
                </c:pt>
              </c:strCache>
            </c:strRef>
          </c:tx>
          <c:marker>
            <c:symbol val="none"/>
          </c:marker>
          <c:val>
            <c:numRef>
              <c:f>Sheet1!$F$107:$F$145</c:f>
              <c:numCache>
                <c:formatCode>0.00</c:formatCode>
                <c:ptCount val="39"/>
                <c:pt idx="0">
                  <c:v>0.50028796314071156</c:v>
                </c:pt>
                <c:pt idx="1">
                  <c:v>0.50145721310492342</c:v>
                </c:pt>
                <c:pt idx="2">
                  <c:v>0.50460093296696251</c:v>
                </c:pt>
                <c:pt idx="3">
                  <c:v>0.51121076233183849</c:v>
                </c:pt>
                <c:pt idx="4">
                  <c:v>0.52316786372591706</c:v>
                </c:pt>
                <c:pt idx="5">
                  <c:v>0.54269085334292855</c:v>
                </c:pt>
                <c:pt idx="6">
                  <c:v>0.5722483537159001</c:v>
                </c:pt>
                <c:pt idx="7">
                  <c:v>0.61442761967142734</c:v>
                </c:pt>
                <c:pt idx="8">
                  <c:v>0.67175572519084881</c:v>
                </c:pt>
                <c:pt idx="9">
                  <c:v>0.74647871516593534</c:v>
                </c:pt>
                <c:pt idx="10">
                  <c:v>0.84031627472719839</c:v>
                </c:pt>
                <c:pt idx="11">
                  <c:v>0.95422240285558579</c:v>
                </c:pt>
                <c:pt idx="12">
                  <c:v>1.088192062714356</c:v>
                </c:pt>
                <c:pt idx="13">
                  <c:v>1.2411549410329399</c:v>
                </c:pt>
                <c:pt idx="14">
                  <c:v>1.4109870014333021</c:v>
                </c:pt>
                <c:pt idx="15">
                  <c:v>1.5946491450340332</c:v>
                </c:pt>
                <c:pt idx="16">
                  <c:v>1.7884355225834681</c:v>
                </c:pt>
                <c:pt idx="17">
                  <c:v>1.9882904991637982</c:v>
                </c:pt>
                <c:pt idx="18">
                  <c:v>2.1901408450704252</c:v>
                </c:pt>
                <c:pt idx="19">
                  <c:v>2.3901918562082751</c:v>
                </c:pt>
                <c:pt idx="20">
                  <c:v>2.5851504889704802</c:v>
                </c:pt>
                <c:pt idx="21">
                  <c:v>2.7723589118960623</c:v>
                </c:pt>
                <c:pt idx="22">
                  <c:v>2.9498411614901943</c:v>
                </c:pt>
                <c:pt idx="23">
                  <c:v>3.1162790697674421</c:v>
                </c:pt>
                <c:pt idx="24">
                  <c:v>3.2709397839726111</c:v>
                </c:pt>
                <c:pt idx="25">
                  <c:v>3.4135771259260705</c:v>
                </c:pt>
                <c:pt idx="26">
                  <c:v>3.5443250858501392</c:v>
                </c:pt>
                <c:pt idx="27">
                  <c:v>3.6635962701988651</c:v>
                </c:pt>
                <c:pt idx="28">
                  <c:v>3.7719928186714857</c:v>
                </c:pt>
                <c:pt idx="29">
                  <c:v>3.8702330624449051</c:v>
                </c:pt>
                <c:pt idx="30">
                  <c:v>3.9590942679193692</c:v>
                </c:pt>
                <c:pt idx="31">
                  <c:v>4.0393700735179516</c:v>
                </c:pt>
                <c:pt idx="32">
                  <c:v>4.1118403982356169</c:v>
                </c:pt>
                <c:pt idx="33">
                  <c:v>4.1772513783949359</c:v>
                </c:pt>
                <c:pt idx="34">
                  <c:v>4.2363030221541349</c:v>
                </c:pt>
                <c:pt idx="35">
                  <c:v>4.2896425783891834</c:v>
                </c:pt>
                <c:pt idx="36">
                  <c:v>4.3378619809561334</c:v>
                </c:pt>
                <c:pt idx="37">
                  <c:v>4.3814980841354814</c:v>
                </c:pt>
                <c:pt idx="38">
                  <c:v>4.4210347174948943</c:v>
                </c:pt>
              </c:numCache>
            </c:numRef>
          </c:val>
          <c:smooth val="0"/>
        </c:ser>
        <c:dLbls>
          <c:showLegendKey val="0"/>
          <c:showVal val="0"/>
          <c:showCatName val="0"/>
          <c:showSerName val="0"/>
          <c:showPercent val="0"/>
          <c:showBubbleSize val="0"/>
        </c:dLbls>
        <c:marker val="1"/>
        <c:smooth val="0"/>
        <c:axId val="164814848"/>
        <c:axId val="166032896"/>
      </c:lineChart>
      <c:catAx>
        <c:axId val="164814848"/>
        <c:scaling>
          <c:orientation val="minMax"/>
        </c:scaling>
        <c:delete val="0"/>
        <c:axPos val="b"/>
        <c:title>
          <c:tx>
            <c:rich>
              <a:bodyPr/>
              <a:lstStyle/>
              <a:p>
                <a:pPr>
                  <a:defRPr/>
                </a:pPr>
                <a:r>
                  <a:rPr lang="en-US"/>
                  <a:t>Months</a:t>
                </a:r>
              </a:p>
            </c:rich>
          </c:tx>
          <c:overlay val="0"/>
        </c:title>
        <c:numFmt formatCode="#,##0" sourceLinked="1"/>
        <c:majorTickMark val="out"/>
        <c:minorTickMark val="none"/>
        <c:tickLblPos val="nextTo"/>
        <c:crossAx val="166032896"/>
        <c:crosses val="autoZero"/>
        <c:auto val="1"/>
        <c:lblAlgn val="ctr"/>
        <c:lblOffset val="100"/>
        <c:tickLblSkip val="5"/>
        <c:noMultiLvlLbl val="0"/>
      </c:catAx>
      <c:valAx>
        <c:axId val="166032896"/>
        <c:scaling>
          <c:orientation val="minMax"/>
        </c:scaling>
        <c:delete val="0"/>
        <c:axPos val="l"/>
        <c:majorGridlines/>
        <c:title>
          <c:tx>
            <c:rich>
              <a:bodyPr rot="-5400000" vert="horz"/>
              <a:lstStyle/>
              <a:p>
                <a:pPr>
                  <a:defRPr/>
                </a:pPr>
                <a:r>
                  <a:rPr lang="en-US"/>
                  <a:t>Sales (000 units)</a:t>
                </a:r>
              </a:p>
            </c:rich>
          </c:tx>
          <c:overlay val="0"/>
        </c:title>
        <c:numFmt formatCode="0.0" sourceLinked="0"/>
        <c:majorTickMark val="out"/>
        <c:minorTickMark val="none"/>
        <c:tickLblPos val="nextTo"/>
        <c:crossAx val="164814848"/>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41699303587659"/>
          <c:y val="9.7378633319556512E-2"/>
          <c:w val="0.81041831546694265"/>
          <c:h val="0.64419711272938474"/>
        </c:manualLayout>
      </c:layout>
      <c:lineChart>
        <c:grouping val="standard"/>
        <c:varyColors val="0"/>
        <c:ser>
          <c:idx val="1"/>
          <c:order val="0"/>
          <c:tx>
            <c:strRef>
              <c:f>Sheet1!$C$28</c:f>
              <c:strCache>
                <c:ptCount val="1"/>
                <c:pt idx="0">
                  <c:v>Normally Occurring Rate of Market Adoption</c:v>
                </c:pt>
              </c:strCache>
            </c:strRef>
          </c:tx>
          <c:spPr>
            <a:ln w="38100">
              <a:solidFill>
                <a:schemeClr val="tx2">
                  <a:lumMod val="75000"/>
                </a:schemeClr>
              </a:solidFill>
              <a:prstDash val="solid"/>
            </a:ln>
          </c:spPr>
          <c:marker>
            <c:symbol val="none"/>
          </c:marker>
          <c:cat>
            <c:numRef>
              <c:f>Sheet1!$B$29:$B$67</c:f>
              <c:numCache>
                <c:formatCode>0.00</c:formatCode>
                <c:ptCount val="39"/>
                <c:pt idx="0">
                  <c:v>1</c:v>
                </c:pt>
                <c:pt idx="1">
                  <c:v>1.5</c:v>
                </c:pt>
                <c:pt idx="2">
                  <c:v>2</c:v>
                </c:pt>
                <c:pt idx="3">
                  <c:v>2.5</c:v>
                </c:pt>
                <c:pt idx="4">
                  <c:v>3</c:v>
                </c:pt>
                <c:pt idx="5">
                  <c:v>3.5</c:v>
                </c:pt>
                <c:pt idx="6">
                  <c:v>4</c:v>
                </c:pt>
                <c:pt idx="7">
                  <c:v>4.5</c:v>
                </c:pt>
                <c:pt idx="8">
                  <c:v>5</c:v>
                </c:pt>
                <c:pt idx="9">
                  <c:v>5.5</c:v>
                </c:pt>
                <c:pt idx="10">
                  <c:v>6</c:v>
                </c:pt>
                <c:pt idx="11">
                  <c:v>6.5</c:v>
                </c:pt>
                <c:pt idx="12">
                  <c:v>7</c:v>
                </c:pt>
                <c:pt idx="13">
                  <c:v>7.5</c:v>
                </c:pt>
                <c:pt idx="14">
                  <c:v>8</c:v>
                </c:pt>
                <c:pt idx="15">
                  <c:v>8.5</c:v>
                </c:pt>
                <c:pt idx="16">
                  <c:v>9</c:v>
                </c:pt>
                <c:pt idx="17">
                  <c:v>9.5</c:v>
                </c:pt>
                <c:pt idx="18">
                  <c:v>10</c:v>
                </c:pt>
                <c:pt idx="19">
                  <c:v>10.5</c:v>
                </c:pt>
                <c:pt idx="20">
                  <c:v>11</c:v>
                </c:pt>
                <c:pt idx="21">
                  <c:v>11.5</c:v>
                </c:pt>
                <c:pt idx="22">
                  <c:v>12</c:v>
                </c:pt>
                <c:pt idx="23">
                  <c:v>12.5</c:v>
                </c:pt>
                <c:pt idx="24">
                  <c:v>13</c:v>
                </c:pt>
                <c:pt idx="25">
                  <c:v>13.5</c:v>
                </c:pt>
                <c:pt idx="26">
                  <c:v>14</c:v>
                </c:pt>
                <c:pt idx="27">
                  <c:v>14.5</c:v>
                </c:pt>
                <c:pt idx="28">
                  <c:v>15</c:v>
                </c:pt>
                <c:pt idx="29">
                  <c:v>15.5</c:v>
                </c:pt>
                <c:pt idx="30">
                  <c:v>16</c:v>
                </c:pt>
                <c:pt idx="31">
                  <c:v>16.5</c:v>
                </c:pt>
                <c:pt idx="32">
                  <c:v>17</c:v>
                </c:pt>
                <c:pt idx="33">
                  <c:v>17.5</c:v>
                </c:pt>
                <c:pt idx="34">
                  <c:v>18</c:v>
                </c:pt>
                <c:pt idx="35">
                  <c:v>18.5</c:v>
                </c:pt>
                <c:pt idx="36">
                  <c:v>19</c:v>
                </c:pt>
                <c:pt idx="37">
                  <c:v>19.5</c:v>
                </c:pt>
                <c:pt idx="38">
                  <c:v>20</c:v>
                </c:pt>
              </c:numCache>
            </c:numRef>
          </c:cat>
          <c:val>
            <c:numRef>
              <c:f>Sheet1!$C$29:$C$67</c:f>
              <c:numCache>
                <c:formatCode>0%</c:formatCode>
                <c:ptCount val="39"/>
                <c:pt idx="0">
                  <c:v>0.15103668261563041</c:v>
                </c:pt>
                <c:pt idx="1">
                  <c:v>0.1534786917740355</c:v>
                </c:pt>
                <c:pt idx="2">
                  <c:v>0.15816326530612473</c:v>
                </c:pt>
                <c:pt idx="3">
                  <c:v>0.16570048309178922</c:v>
                </c:pt>
                <c:pt idx="4">
                  <c:v>0.17655068078668684</c:v>
                </c:pt>
                <c:pt idx="5">
                  <c:v>0.19097592354346626</c:v>
                </c:pt>
                <c:pt idx="6">
                  <c:v>0.20900709219858171</c:v>
                </c:pt>
                <c:pt idx="7">
                  <c:v>0.2304362586997114</c:v>
                </c:pt>
                <c:pt idx="8">
                  <c:v>0.25483870967742311</c:v>
                </c:pt>
                <c:pt idx="9">
                  <c:v>0.28162178609463323</c:v>
                </c:pt>
                <c:pt idx="10">
                  <c:v>0.31009122006841505</c:v>
                </c:pt>
                <c:pt idx="11">
                  <c:v>0.33952222959522826</c:v>
                </c:pt>
                <c:pt idx="12">
                  <c:v>0.36922320550639126</c:v>
                </c:pt>
                <c:pt idx="13">
                  <c:v>0.39858356940510403</c:v>
                </c:pt>
                <c:pt idx="14">
                  <c:v>0.42710241465445964</c:v>
                </c:pt>
                <c:pt idx="15">
                  <c:v>0.45439900867410166</c:v>
                </c:pt>
                <c:pt idx="16">
                  <c:v>0.48020905923344948</c:v>
                </c:pt>
                <c:pt idx="17">
                  <c:v>0.50437167156823781</c:v>
                </c:pt>
                <c:pt idx="18">
                  <c:v>0.52681159420289869</c:v>
                </c:pt>
                <c:pt idx="19">
                  <c:v>0.54752030641220351</c:v>
                </c:pt>
                <c:pt idx="20">
                  <c:v>0.56653827636013565</c:v>
                </c:pt>
                <c:pt idx="21">
                  <c:v>0.58393964334705051</c:v>
                </c:pt>
                <c:pt idx="22">
                  <c:v>0.5998197837404885</c:v>
                </c:pt>
                <c:pt idx="23">
                  <c:v>0.61428571428571765</c:v>
                </c:pt>
                <c:pt idx="24">
                  <c:v>0.62744901370779871</c:v>
                </c:pt>
                <c:pt idx="25">
                  <c:v>0.63942083317394993</c:v>
                </c:pt>
                <c:pt idx="26">
                  <c:v>0.65030855539972265</c:v>
                </c:pt>
                <c:pt idx="27">
                  <c:v>0.66021370409706759</c:v>
                </c:pt>
                <c:pt idx="28">
                  <c:v>0.66923076923076918</c:v>
                </c:pt>
                <c:pt idx="29">
                  <c:v>0.67744668101217564</c:v>
                </c:pt>
                <c:pt idx="30">
                  <c:v>0.68494072734579914</c:v>
                </c:pt>
                <c:pt idx="31">
                  <c:v>0.69178476168386871</c:v>
                </c:pt>
                <c:pt idx="32">
                  <c:v>0.69804359018362805</c:v>
                </c:pt>
                <c:pt idx="33">
                  <c:v>0.70377545951318232</c:v>
                </c:pt>
                <c:pt idx="34">
                  <c:v>0.70903259106325833</c:v>
                </c:pt>
                <c:pt idx="35">
                  <c:v>0.71386172526588065</c:v>
                </c:pt>
                <c:pt idx="36">
                  <c:v>0.71830465264500876</c:v>
                </c:pt>
                <c:pt idx="37">
                  <c:v>0.72239871735872097</c:v>
                </c:pt>
                <c:pt idx="38">
                  <c:v>0.72617728531855963</c:v>
                </c:pt>
              </c:numCache>
            </c:numRef>
          </c:val>
          <c:smooth val="0"/>
        </c:ser>
        <c:dLbls>
          <c:showLegendKey val="0"/>
          <c:showVal val="0"/>
          <c:showCatName val="0"/>
          <c:showSerName val="0"/>
          <c:showPercent val="0"/>
          <c:showBubbleSize val="0"/>
        </c:dLbls>
        <c:marker val="1"/>
        <c:smooth val="0"/>
        <c:axId val="164823424"/>
        <c:axId val="164825344"/>
      </c:lineChart>
      <c:catAx>
        <c:axId val="164823424"/>
        <c:scaling>
          <c:orientation val="minMax"/>
        </c:scaling>
        <c:delete val="0"/>
        <c:axPos val="b"/>
        <c:title>
          <c:tx>
            <c:rich>
              <a:bodyPr/>
              <a:lstStyle/>
              <a:p>
                <a:pPr>
                  <a:defRPr sz="975" b="1" i="0" u="none" strike="noStrike" baseline="0">
                    <a:solidFill>
                      <a:srgbClr val="000000"/>
                    </a:solidFill>
                    <a:latin typeface="Arial"/>
                    <a:ea typeface="Arial"/>
                    <a:cs typeface="Arial"/>
                  </a:defRPr>
                </a:pPr>
                <a:r>
                  <a:rPr lang="en-US"/>
                  <a:t>Year</a:t>
                </a:r>
              </a:p>
            </c:rich>
          </c:tx>
          <c:layout>
            <c:manualLayout>
              <c:xMode val="edge"/>
              <c:yMode val="edge"/>
              <c:x val="0.53125108083309092"/>
              <c:y val="0.85768103962224862"/>
            </c:manualLayout>
          </c:layout>
          <c:overlay val="0"/>
          <c:spPr>
            <a:noFill/>
            <a:ln w="25400">
              <a:noFill/>
            </a:ln>
          </c:spPr>
        </c:title>
        <c:numFmt formatCode="General" sourceLinked="0"/>
        <c:majorTickMark val="none"/>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n-US"/>
          </a:p>
        </c:txPr>
        <c:crossAx val="164825344"/>
        <c:crosses val="autoZero"/>
        <c:auto val="1"/>
        <c:lblAlgn val="ctr"/>
        <c:lblOffset val="100"/>
        <c:tickLblSkip val="2"/>
        <c:tickMarkSkip val="1"/>
        <c:noMultiLvlLbl val="0"/>
      </c:catAx>
      <c:valAx>
        <c:axId val="164825344"/>
        <c:scaling>
          <c:orientation val="minMax"/>
          <c:max val="1"/>
        </c:scaling>
        <c:delete val="0"/>
        <c:axPos val="l"/>
        <c:majorGridlines>
          <c:spPr>
            <a:ln w="3175">
              <a:solidFill>
                <a:srgbClr val="000000"/>
              </a:solidFill>
              <a:prstDash val="solid"/>
            </a:ln>
          </c:spPr>
        </c:majorGridlines>
        <c:title>
          <c:tx>
            <c:rich>
              <a:bodyPr/>
              <a:lstStyle/>
              <a:p>
                <a:pPr>
                  <a:defRPr sz="975" b="1" i="0" u="none" strike="noStrike" baseline="0">
                    <a:solidFill>
                      <a:srgbClr val="000000"/>
                    </a:solidFill>
                    <a:latin typeface="Arial"/>
                    <a:ea typeface="Arial"/>
                    <a:cs typeface="Arial"/>
                  </a:defRPr>
                </a:pPr>
                <a:r>
                  <a:rPr lang="en-US"/>
                  <a:t>Market Share</a:t>
                </a:r>
              </a:p>
            </c:rich>
          </c:tx>
          <c:layout>
            <c:manualLayout>
              <c:xMode val="edge"/>
              <c:yMode val="edge"/>
              <c:x val="3.3333401150311588E-2"/>
              <c:y val="0.25093724740039058"/>
            </c:manualLayout>
          </c:layout>
          <c:overlay val="0"/>
          <c:spPr>
            <a:noFill/>
            <a:ln w="25400">
              <a:noFill/>
            </a:ln>
          </c:spPr>
        </c:title>
        <c:numFmt formatCode="0%" sourceLinked="1"/>
        <c:majorTickMark val="none"/>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n-US"/>
          </a:p>
        </c:txPr>
        <c:crossAx val="164823424"/>
        <c:crosses val="autoZero"/>
        <c:crossBetween val="between"/>
      </c:valAx>
      <c:spPr>
        <a:noFill/>
        <a:ln w="12700">
          <a:solidFill>
            <a:srgbClr val="808080"/>
          </a:solidFill>
          <a:prstDash val="solid"/>
        </a:ln>
      </c:spPr>
    </c:plotArea>
    <c:legend>
      <c:legendPos val="b"/>
      <c:overlay val="0"/>
    </c:legend>
    <c:plotVisOnly val="1"/>
    <c:dispBlanksAs val="gap"/>
    <c:showDLblsOverMax val="0"/>
  </c:chart>
  <c:spPr>
    <a:solidFill>
      <a:srgbClr val="FFFFFF"/>
    </a:solidFill>
    <a:ln w="9525">
      <a:noFill/>
    </a:ln>
  </c:spPr>
  <c:txPr>
    <a:bodyPr/>
    <a:lstStyle/>
    <a:p>
      <a:pPr>
        <a:defRPr sz="975"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418E45-1D65-40E0-B292-291B4CE6E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156</Pages>
  <Words>44260</Words>
  <Characters>252282</Characters>
  <Application>Microsoft Office Word</Application>
  <DocSecurity>0</DocSecurity>
  <Lines>2102</Lines>
  <Paragraphs>591</Paragraphs>
  <ScaleCrop>false</ScaleCrop>
  <HeadingPairs>
    <vt:vector size="2" baseType="variant">
      <vt:variant>
        <vt:lpstr>Title</vt:lpstr>
      </vt:variant>
      <vt:variant>
        <vt:i4>1</vt:i4>
      </vt:variant>
    </vt:vector>
  </HeadingPairs>
  <TitlesOfParts>
    <vt:vector size="1" baseType="lpstr">
      <vt:lpstr>2010 report-proposal template for Windows 2007</vt:lpstr>
    </vt:vector>
  </TitlesOfParts>
  <Company>ORNL</Company>
  <LinksUpToDate>false</LinksUpToDate>
  <CharactersWithSpaces>295951</CharactersWithSpaces>
  <SharedDoc>false</SharedDoc>
  <HLinks>
    <vt:vector size="684" baseType="variant">
      <vt:variant>
        <vt:i4>1769526</vt:i4>
      </vt:variant>
      <vt:variant>
        <vt:i4>653</vt:i4>
      </vt:variant>
      <vt:variant>
        <vt:i4>0</vt:i4>
      </vt:variant>
      <vt:variant>
        <vt:i4>5</vt:i4>
      </vt:variant>
      <vt:variant>
        <vt:lpwstr/>
      </vt:variant>
      <vt:variant>
        <vt:lpwstr>_Toc286756755</vt:lpwstr>
      </vt:variant>
      <vt:variant>
        <vt:i4>1769526</vt:i4>
      </vt:variant>
      <vt:variant>
        <vt:i4>647</vt:i4>
      </vt:variant>
      <vt:variant>
        <vt:i4>0</vt:i4>
      </vt:variant>
      <vt:variant>
        <vt:i4>5</vt:i4>
      </vt:variant>
      <vt:variant>
        <vt:lpwstr/>
      </vt:variant>
      <vt:variant>
        <vt:lpwstr>_Toc286756754</vt:lpwstr>
      </vt:variant>
      <vt:variant>
        <vt:i4>1769526</vt:i4>
      </vt:variant>
      <vt:variant>
        <vt:i4>641</vt:i4>
      </vt:variant>
      <vt:variant>
        <vt:i4>0</vt:i4>
      </vt:variant>
      <vt:variant>
        <vt:i4>5</vt:i4>
      </vt:variant>
      <vt:variant>
        <vt:lpwstr/>
      </vt:variant>
      <vt:variant>
        <vt:lpwstr>_Toc286756753</vt:lpwstr>
      </vt:variant>
      <vt:variant>
        <vt:i4>1769526</vt:i4>
      </vt:variant>
      <vt:variant>
        <vt:i4>635</vt:i4>
      </vt:variant>
      <vt:variant>
        <vt:i4>0</vt:i4>
      </vt:variant>
      <vt:variant>
        <vt:i4>5</vt:i4>
      </vt:variant>
      <vt:variant>
        <vt:lpwstr/>
      </vt:variant>
      <vt:variant>
        <vt:lpwstr>_Toc286756752</vt:lpwstr>
      </vt:variant>
      <vt:variant>
        <vt:i4>1769526</vt:i4>
      </vt:variant>
      <vt:variant>
        <vt:i4>629</vt:i4>
      </vt:variant>
      <vt:variant>
        <vt:i4>0</vt:i4>
      </vt:variant>
      <vt:variant>
        <vt:i4>5</vt:i4>
      </vt:variant>
      <vt:variant>
        <vt:lpwstr/>
      </vt:variant>
      <vt:variant>
        <vt:lpwstr>_Toc286756751</vt:lpwstr>
      </vt:variant>
      <vt:variant>
        <vt:i4>1769526</vt:i4>
      </vt:variant>
      <vt:variant>
        <vt:i4>623</vt:i4>
      </vt:variant>
      <vt:variant>
        <vt:i4>0</vt:i4>
      </vt:variant>
      <vt:variant>
        <vt:i4>5</vt:i4>
      </vt:variant>
      <vt:variant>
        <vt:lpwstr/>
      </vt:variant>
      <vt:variant>
        <vt:lpwstr>_Toc286756750</vt:lpwstr>
      </vt:variant>
      <vt:variant>
        <vt:i4>1703990</vt:i4>
      </vt:variant>
      <vt:variant>
        <vt:i4>617</vt:i4>
      </vt:variant>
      <vt:variant>
        <vt:i4>0</vt:i4>
      </vt:variant>
      <vt:variant>
        <vt:i4>5</vt:i4>
      </vt:variant>
      <vt:variant>
        <vt:lpwstr/>
      </vt:variant>
      <vt:variant>
        <vt:lpwstr>_Toc286756749</vt:lpwstr>
      </vt:variant>
      <vt:variant>
        <vt:i4>1703990</vt:i4>
      </vt:variant>
      <vt:variant>
        <vt:i4>611</vt:i4>
      </vt:variant>
      <vt:variant>
        <vt:i4>0</vt:i4>
      </vt:variant>
      <vt:variant>
        <vt:i4>5</vt:i4>
      </vt:variant>
      <vt:variant>
        <vt:lpwstr/>
      </vt:variant>
      <vt:variant>
        <vt:lpwstr>_Toc286756748</vt:lpwstr>
      </vt:variant>
      <vt:variant>
        <vt:i4>1703990</vt:i4>
      </vt:variant>
      <vt:variant>
        <vt:i4>605</vt:i4>
      </vt:variant>
      <vt:variant>
        <vt:i4>0</vt:i4>
      </vt:variant>
      <vt:variant>
        <vt:i4>5</vt:i4>
      </vt:variant>
      <vt:variant>
        <vt:lpwstr/>
      </vt:variant>
      <vt:variant>
        <vt:lpwstr>_Toc286756747</vt:lpwstr>
      </vt:variant>
      <vt:variant>
        <vt:i4>1703990</vt:i4>
      </vt:variant>
      <vt:variant>
        <vt:i4>599</vt:i4>
      </vt:variant>
      <vt:variant>
        <vt:i4>0</vt:i4>
      </vt:variant>
      <vt:variant>
        <vt:i4>5</vt:i4>
      </vt:variant>
      <vt:variant>
        <vt:lpwstr/>
      </vt:variant>
      <vt:variant>
        <vt:lpwstr>_Toc286756746</vt:lpwstr>
      </vt:variant>
      <vt:variant>
        <vt:i4>1703990</vt:i4>
      </vt:variant>
      <vt:variant>
        <vt:i4>593</vt:i4>
      </vt:variant>
      <vt:variant>
        <vt:i4>0</vt:i4>
      </vt:variant>
      <vt:variant>
        <vt:i4>5</vt:i4>
      </vt:variant>
      <vt:variant>
        <vt:lpwstr/>
      </vt:variant>
      <vt:variant>
        <vt:lpwstr>_Toc286756745</vt:lpwstr>
      </vt:variant>
      <vt:variant>
        <vt:i4>1703990</vt:i4>
      </vt:variant>
      <vt:variant>
        <vt:i4>587</vt:i4>
      </vt:variant>
      <vt:variant>
        <vt:i4>0</vt:i4>
      </vt:variant>
      <vt:variant>
        <vt:i4>5</vt:i4>
      </vt:variant>
      <vt:variant>
        <vt:lpwstr/>
      </vt:variant>
      <vt:variant>
        <vt:lpwstr>_Toc286756744</vt:lpwstr>
      </vt:variant>
      <vt:variant>
        <vt:i4>1703990</vt:i4>
      </vt:variant>
      <vt:variant>
        <vt:i4>581</vt:i4>
      </vt:variant>
      <vt:variant>
        <vt:i4>0</vt:i4>
      </vt:variant>
      <vt:variant>
        <vt:i4>5</vt:i4>
      </vt:variant>
      <vt:variant>
        <vt:lpwstr/>
      </vt:variant>
      <vt:variant>
        <vt:lpwstr>_Toc286756743</vt:lpwstr>
      </vt:variant>
      <vt:variant>
        <vt:i4>1703990</vt:i4>
      </vt:variant>
      <vt:variant>
        <vt:i4>575</vt:i4>
      </vt:variant>
      <vt:variant>
        <vt:i4>0</vt:i4>
      </vt:variant>
      <vt:variant>
        <vt:i4>5</vt:i4>
      </vt:variant>
      <vt:variant>
        <vt:lpwstr/>
      </vt:variant>
      <vt:variant>
        <vt:lpwstr>_Toc286756742</vt:lpwstr>
      </vt:variant>
      <vt:variant>
        <vt:i4>1703990</vt:i4>
      </vt:variant>
      <vt:variant>
        <vt:i4>569</vt:i4>
      </vt:variant>
      <vt:variant>
        <vt:i4>0</vt:i4>
      </vt:variant>
      <vt:variant>
        <vt:i4>5</vt:i4>
      </vt:variant>
      <vt:variant>
        <vt:lpwstr/>
      </vt:variant>
      <vt:variant>
        <vt:lpwstr>_Toc286756741</vt:lpwstr>
      </vt:variant>
      <vt:variant>
        <vt:i4>1703990</vt:i4>
      </vt:variant>
      <vt:variant>
        <vt:i4>563</vt:i4>
      </vt:variant>
      <vt:variant>
        <vt:i4>0</vt:i4>
      </vt:variant>
      <vt:variant>
        <vt:i4>5</vt:i4>
      </vt:variant>
      <vt:variant>
        <vt:lpwstr/>
      </vt:variant>
      <vt:variant>
        <vt:lpwstr>_Toc286756740</vt:lpwstr>
      </vt:variant>
      <vt:variant>
        <vt:i4>1900598</vt:i4>
      </vt:variant>
      <vt:variant>
        <vt:i4>557</vt:i4>
      </vt:variant>
      <vt:variant>
        <vt:i4>0</vt:i4>
      </vt:variant>
      <vt:variant>
        <vt:i4>5</vt:i4>
      </vt:variant>
      <vt:variant>
        <vt:lpwstr/>
      </vt:variant>
      <vt:variant>
        <vt:lpwstr>_Toc286756739</vt:lpwstr>
      </vt:variant>
      <vt:variant>
        <vt:i4>1900598</vt:i4>
      </vt:variant>
      <vt:variant>
        <vt:i4>551</vt:i4>
      </vt:variant>
      <vt:variant>
        <vt:i4>0</vt:i4>
      </vt:variant>
      <vt:variant>
        <vt:i4>5</vt:i4>
      </vt:variant>
      <vt:variant>
        <vt:lpwstr/>
      </vt:variant>
      <vt:variant>
        <vt:lpwstr>_Toc286756738</vt:lpwstr>
      </vt:variant>
      <vt:variant>
        <vt:i4>1900598</vt:i4>
      </vt:variant>
      <vt:variant>
        <vt:i4>545</vt:i4>
      </vt:variant>
      <vt:variant>
        <vt:i4>0</vt:i4>
      </vt:variant>
      <vt:variant>
        <vt:i4>5</vt:i4>
      </vt:variant>
      <vt:variant>
        <vt:lpwstr/>
      </vt:variant>
      <vt:variant>
        <vt:lpwstr>_Toc286756737</vt:lpwstr>
      </vt:variant>
      <vt:variant>
        <vt:i4>1900598</vt:i4>
      </vt:variant>
      <vt:variant>
        <vt:i4>539</vt:i4>
      </vt:variant>
      <vt:variant>
        <vt:i4>0</vt:i4>
      </vt:variant>
      <vt:variant>
        <vt:i4>5</vt:i4>
      </vt:variant>
      <vt:variant>
        <vt:lpwstr/>
      </vt:variant>
      <vt:variant>
        <vt:lpwstr>_Toc286756736</vt:lpwstr>
      </vt:variant>
      <vt:variant>
        <vt:i4>1900598</vt:i4>
      </vt:variant>
      <vt:variant>
        <vt:i4>533</vt:i4>
      </vt:variant>
      <vt:variant>
        <vt:i4>0</vt:i4>
      </vt:variant>
      <vt:variant>
        <vt:i4>5</vt:i4>
      </vt:variant>
      <vt:variant>
        <vt:lpwstr/>
      </vt:variant>
      <vt:variant>
        <vt:lpwstr>_Toc286756735</vt:lpwstr>
      </vt:variant>
      <vt:variant>
        <vt:i4>1900598</vt:i4>
      </vt:variant>
      <vt:variant>
        <vt:i4>527</vt:i4>
      </vt:variant>
      <vt:variant>
        <vt:i4>0</vt:i4>
      </vt:variant>
      <vt:variant>
        <vt:i4>5</vt:i4>
      </vt:variant>
      <vt:variant>
        <vt:lpwstr/>
      </vt:variant>
      <vt:variant>
        <vt:lpwstr>_Toc286756734</vt:lpwstr>
      </vt:variant>
      <vt:variant>
        <vt:i4>1900598</vt:i4>
      </vt:variant>
      <vt:variant>
        <vt:i4>521</vt:i4>
      </vt:variant>
      <vt:variant>
        <vt:i4>0</vt:i4>
      </vt:variant>
      <vt:variant>
        <vt:i4>5</vt:i4>
      </vt:variant>
      <vt:variant>
        <vt:lpwstr/>
      </vt:variant>
      <vt:variant>
        <vt:lpwstr>_Toc286756733</vt:lpwstr>
      </vt:variant>
      <vt:variant>
        <vt:i4>1900598</vt:i4>
      </vt:variant>
      <vt:variant>
        <vt:i4>515</vt:i4>
      </vt:variant>
      <vt:variant>
        <vt:i4>0</vt:i4>
      </vt:variant>
      <vt:variant>
        <vt:i4>5</vt:i4>
      </vt:variant>
      <vt:variant>
        <vt:lpwstr/>
      </vt:variant>
      <vt:variant>
        <vt:lpwstr>_Toc286756732</vt:lpwstr>
      </vt:variant>
      <vt:variant>
        <vt:i4>1900598</vt:i4>
      </vt:variant>
      <vt:variant>
        <vt:i4>509</vt:i4>
      </vt:variant>
      <vt:variant>
        <vt:i4>0</vt:i4>
      </vt:variant>
      <vt:variant>
        <vt:i4>5</vt:i4>
      </vt:variant>
      <vt:variant>
        <vt:lpwstr/>
      </vt:variant>
      <vt:variant>
        <vt:lpwstr>_Toc286756731</vt:lpwstr>
      </vt:variant>
      <vt:variant>
        <vt:i4>1900598</vt:i4>
      </vt:variant>
      <vt:variant>
        <vt:i4>503</vt:i4>
      </vt:variant>
      <vt:variant>
        <vt:i4>0</vt:i4>
      </vt:variant>
      <vt:variant>
        <vt:i4>5</vt:i4>
      </vt:variant>
      <vt:variant>
        <vt:lpwstr/>
      </vt:variant>
      <vt:variant>
        <vt:lpwstr>_Toc286756730</vt:lpwstr>
      </vt:variant>
      <vt:variant>
        <vt:i4>1835062</vt:i4>
      </vt:variant>
      <vt:variant>
        <vt:i4>497</vt:i4>
      </vt:variant>
      <vt:variant>
        <vt:i4>0</vt:i4>
      </vt:variant>
      <vt:variant>
        <vt:i4>5</vt:i4>
      </vt:variant>
      <vt:variant>
        <vt:lpwstr/>
      </vt:variant>
      <vt:variant>
        <vt:lpwstr>_Toc286756729</vt:lpwstr>
      </vt:variant>
      <vt:variant>
        <vt:i4>1835062</vt:i4>
      </vt:variant>
      <vt:variant>
        <vt:i4>488</vt:i4>
      </vt:variant>
      <vt:variant>
        <vt:i4>0</vt:i4>
      </vt:variant>
      <vt:variant>
        <vt:i4>5</vt:i4>
      </vt:variant>
      <vt:variant>
        <vt:lpwstr/>
      </vt:variant>
      <vt:variant>
        <vt:lpwstr>_Toc286756728</vt:lpwstr>
      </vt:variant>
      <vt:variant>
        <vt:i4>1835062</vt:i4>
      </vt:variant>
      <vt:variant>
        <vt:i4>482</vt:i4>
      </vt:variant>
      <vt:variant>
        <vt:i4>0</vt:i4>
      </vt:variant>
      <vt:variant>
        <vt:i4>5</vt:i4>
      </vt:variant>
      <vt:variant>
        <vt:lpwstr/>
      </vt:variant>
      <vt:variant>
        <vt:lpwstr>_Toc286756727</vt:lpwstr>
      </vt:variant>
      <vt:variant>
        <vt:i4>1835062</vt:i4>
      </vt:variant>
      <vt:variant>
        <vt:i4>476</vt:i4>
      </vt:variant>
      <vt:variant>
        <vt:i4>0</vt:i4>
      </vt:variant>
      <vt:variant>
        <vt:i4>5</vt:i4>
      </vt:variant>
      <vt:variant>
        <vt:lpwstr/>
      </vt:variant>
      <vt:variant>
        <vt:lpwstr>_Toc286756726</vt:lpwstr>
      </vt:variant>
      <vt:variant>
        <vt:i4>1835062</vt:i4>
      </vt:variant>
      <vt:variant>
        <vt:i4>470</vt:i4>
      </vt:variant>
      <vt:variant>
        <vt:i4>0</vt:i4>
      </vt:variant>
      <vt:variant>
        <vt:i4>5</vt:i4>
      </vt:variant>
      <vt:variant>
        <vt:lpwstr/>
      </vt:variant>
      <vt:variant>
        <vt:lpwstr>_Toc286756725</vt:lpwstr>
      </vt:variant>
      <vt:variant>
        <vt:i4>1835062</vt:i4>
      </vt:variant>
      <vt:variant>
        <vt:i4>464</vt:i4>
      </vt:variant>
      <vt:variant>
        <vt:i4>0</vt:i4>
      </vt:variant>
      <vt:variant>
        <vt:i4>5</vt:i4>
      </vt:variant>
      <vt:variant>
        <vt:lpwstr/>
      </vt:variant>
      <vt:variant>
        <vt:lpwstr>_Toc286756724</vt:lpwstr>
      </vt:variant>
      <vt:variant>
        <vt:i4>1835062</vt:i4>
      </vt:variant>
      <vt:variant>
        <vt:i4>458</vt:i4>
      </vt:variant>
      <vt:variant>
        <vt:i4>0</vt:i4>
      </vt:variant>
      <vt:variant>
        <vt:i4>5</vt:i4>
      </vt:variant>
      <vt:variant>
        <vt:lpwstr/>
      </vt:variant>
      <vt:variant>
        <vt:lpwstr>_Toc286756723</vt:lpwstr>
      </vt:variant>
      <vt:variant>
        <vt:i4>1835062</vt:i4>
      </vt:variant>
      <vt:variant>
        <vt:i4>452</vt:i4>
      </vt:variant>
      <vt:variant>
        <vt:i4>0</vt:i4>
      </vt:variant>
      <vt:variant>
        <vt:i4>5</vt:i4>
      </vt:variant>
      <vt:variant>
        <vt:lpwstr/>
      </vt:variant>
      <vt:variant>
        <vt:lpwstr>_Toc286756722</vt:lpwstr>
      </vt:variant>
      <vt:variant>
        <vt:i4>1835062</vt:i4>
      </vt:variant>
      <vt:variant>
        <vt:i4>446</vt:i4>
      </vt:variant>
      <vt:variant>
        <vt:i4>0</vt:i4>
      </vt:variant>
      <vt:variant>
        <vt:i4>5</vt:i4>
      </vt:variant>
      <vt:variant>
        <vt:lpwstr/>
      </vt:variant>
      <vt:variant>
        <vt:lpwstr>_Toc286756721</vt:lpwstr>
      </vt:variant>
      <vt:variant>
        <vt:i4>1835062</vt:i4>
      </vt:variant>
      <vt:variant>
        <vt:i4>440</vt:i4>
      </vt:variant>
      <vt:variant>
        <vt:i4>0</vt:i4>
      </vt:variant>
      <vt:variant>
        <vt:i4>5</vt:i4>
      </vt:variant>
      <vt:variant>
        <vt:lpwstr/>
      </vt:variant>
      <vt:variant>
        <vt:lpwstr>_Toc286756720</vt:lpwstr>
      </vt:variant>
      <vt:variant>
        <vt:i4>2031670</vt:i4>
      </vt:variant>
      <vt:variant>
        <vt:i4>434</vt:i4>
      </vt:variant>
      <vt:variant>
        <vt:i4>0</vt:i4>
      </vt:variant>
      <vt:variant>
        <vt:i4>5</vt:i4>
      </vt:variant>
      <vt:variant>
        <vt:lpwstr/>
      </vt:variant>
      <vt:variant>
        <vt:lpwstr>_Toc286756719</vt:lpwstr>
      </vt:variant>
      <vt:variant>
        <vt:i4>2031670</vt:i4>
      </vt:variant>
      <vt:variant>
        <vt:i4>428</vt:i4>
      </vt:variant>
      <vt:variant>
        <vt:i4>0</vt:i4>
      </vt:variant>
      <vt:variant>
        <vt:i4>5</vt:i4>
      </vt:variant>
      <vt:variant>
        <vt:lpwstr/>
      </vt:variant>
      <vt:variant>
        <vt:lpwstr>_Toc286756718</vt:lpwstr>
      </vt:variant>
      <vt:variant>
        <vt:i4>2031670</vt:i4>
      </vt:variant>
      <vt:variant>
        <vt:i4>422</vt:i4>
      </vt:variant>
      <vt:variant>
        <vt:i4>0</vt:i4>
      </vt:variant>
      <vt:variant>
        <vt:i4>5</vt:i4>
      </vt:variant>
      <vt:variant>
        <vt:lpwstr/>
      </vt:variant>
      <vt:variant>
        <vt:lpwstr>_Toc286756717</vt:lpwstr>
      </vt:variant>
      <vt:variant>
        <vt:i4>2031670</vt:i4>
      </vt:variant>
      <vt:variant>
        <vt:i4>416</vt:i4>
      </vt:variant>
      <vt:variant>
        <vt:i4>0</vt:i4>
      </vt:variant>
      <vt:variant>
        <vt:i4>5</vt:i4>
      </vt:variant>
      <vt:variant>
        <vt:lpwstr/>
      </vt:variant>
      <vt:variant>
        <vt:lpwstr>_Toc286756716</vt:lpwstr>
      </vt:variant>
      <vt:variant>
        <vt:i4>2031670</vt:i4>
      </vt:variant>
      <vt:variant>
        <vt:i4>410</vt:i4>
      </vt:variant>
      <vt:variant>
        <vt:i4>0</vt:i4>
      </vt:variant>
      <vt:variant>
        <vt:i4>5</vt:i4>
      </vt:variant>
      <vt:variant>
        <vt:lpwstr/>
      </vt:variant>
      <vt:variant>
        <vt:lpwstr>_Toc286756715</vt:lpwstr>
      </vt:variant>
      <vt:variant>
        <vt:i4>2031670</vt:i4>
      </vt:variant>
      <vt:variant>
        <vt:i4>404</vt:i4>
      </vt:variant>
      <vt:variant>
        <vt:i4>0</vt:i4>
      </vt:variant>
      <vt:variant>
        <vt:i4>5</vt:i4>
      </vt:variant>
      <vt:variant>
        <vt:lpwstr/>
      </vt:variant>
      <vt:variant>
        <vt:lpwstr>_Toc286756714</vt:lpwstr>
      </vt:variant>
      <vt:variant>
        <vt:i4>2031670</vt:i4>
      </vt:variant>
      <vt:variant>
        <vt:i4>398</vt:i4>
      </vt:variant>
      <vt:variant>
        <vt:i4>0</vt:i4>
      </vt:variant>
      <vt:variant>
        <vt:i4>5</vt:i4>
      </vt:variant>
      <vt:variant>
        <vt:lpwstr/>
      </vt:variant>
      <vt:variant>
        <vt:lpwstr>_Toc286756713</vt:lpwstr>
      </vt:variant>
      <vt:variant>
        <vt:i4>2031670</vt:i4>
      </vt:variant>
      <vt:variant>
        <vt:i4>392</vt:i4>
      </vt:variant>
      <vt:variant>
        <vt:i4>0</vt:i4>
      </vt:variant>
      <vt:variant>
        <vt:i4>5</vt:i4>
      </vt:variant>
      <vt:variant>
        <vt:lpwstr/>
      </vt:variant>
      <vt:variant>
        <vt:lpwstr>_Toc286756712</vt:lpwstr>
      </vt:variant>
      <vt:variant>
        <vt:i4>2031670</vt:i4>
      </vt:variant>
      <vt:variant>
        <vt:i4>386</vt:i4>
      </vt:variant>
      <vt:variant>
        <vt:i4>0</vt:i4>
      </vt:variant>
      <vt:variant>
        <vt:i4>5</vt:i4>
      </vt:variant>
      <vt:variant>
        <vt:lpwstr/>
      </vt:variant>
      <vt:variant>
        <vt:lpwstr>_Toc286756711</vt:lpwstr>
      </vt:variant>
      <vt:variant>
        <vt:i4>2031670</vt:i4>
      </vt:variant>
      <vt:variant>
        <vt:i4>380</vt:i4>
      </vt:variant>
      <vt:variant>
        <vt:i4>0</vt:i4>
      </vt:variant>
      <vt:variant>
        <vt:i4>5</vt:i4>
      </vt:variant>
      <vt:variant>
        <vt:lpwstr/>
      </vt:variant>
      <vt:variant>
        <vt:lpwstr>_Toc286756710</vt:lpwstr>
      </vt:variant>
      <vt:variant>
        <vt:i4>1966134</vt:i4>
      </vt:variant>
      <vt:variant>
        <vt:i4>374</vt:i4>
      </vt:variant>
      <vt:variant>
        <vt:i4>0</vt:i4>
      </vt:variant>
      <vt:variant>
        <vt:i4>5</vt:i4>
      </vt:variant>
      <vt:variant>
        <vt:lpwstr/>
      </vt:variant>
      <vt:variant>
        <vt:lpwstr>_Toc286756709</vt:lpwstr>
      </vt:variant>
      <vt:variant>
        <vt:i4>1966134</vt:i4>
      </vt:variant>
      <vt:variant>
        <vt:i4>368</vt:i4>
      </vt:variant>
      <vt:variant>
        <vt:i4>0</vt:i4>
      </vt:variant>
      <vt:variant>
        <vt:i4>5</vt:i4>
      </vt:variant>
      <vt:variant>
        <vt:lpwstr/>
      </vt:variant>
      <vt:variant>
        <vt:lpwstr>_Toc286756708</vt:lpwstr>
      </vt:variant>
      <vt:variant>
        <vt:i4>1966134</vt:i4>
      </vt:variant>
      <vt:variant>
        <vt:i4>362</vt:i4>
      </vt:variant>
      <vt:variant>
        <vt:i4>0</vt:i4>
      </vt:variant>
      <vt:variant>
        <vt:i4>5</vt:i4>
      </vt:variant>
      <vt:variant>
        <vt:lpwstr/>
      </vt:variant>
      <vt:variant>
        <vt:lpwstr>_Toc286756707</vt:lpwstr>
      </vt:variant>
      <vt:variant>
        <vt:i4>1966134</vt:i4>
      </vt:variant>
      <vt:variant>
        <vt:i4>356</vt:i4>
      </vt:variant>
      <vt:variant>
        <vt:i4>0</vt:i4>
      </vt:variant>
      <vt:variant>
        <vt:i4>5</vt:i4>
      </vt:variant>
      <vt:variant>
        <vt:lpwstr/>
      </vt:variant>
      <vt:variant>
        <vt:lpwstr>_Toc286756706</vt:lpwstr>
      </vt:variant>
      <vt:variant>
        <vt:i4>1966134</vt:i4>
      </vt:variant>
      <vt:variant>
        <vt:i4>350</vt:i4>
      </vt:variant>
      <vt:variant>
        <vt:i4>0</vt:i4>
      </vt:variant>
      <vt:variant>
        <vt:i4>5</vt:i4>
      </vt:variant>
      <vt:variant>
        <vt:lpwstr/>
      </vt:variant>
      <vt:variant>
        <vt:lpwstr>_Toc286756705</vt:lpwstr>
      </vt:variant>
      <vt:variant>
        <vt:i4>1966134</vt:i4>
      </vt:variant>
      <vt:variant>
        <vt:i4>344</vt:i4>
      </vt:variant>
      <vt:variant>
        <vt:i4>0</vt:i4>
      </vt:variant>
      <vt:variant>
        <vt:i4>5</vt:i4>
      </vt:variant>
      <vt:variant>
        <vt:lpwstr/>
      </vt:variant>
      <vt:variant>
        <vt:lpwstr>_Toc286756704</vt:lpwstr>
      </vt:variant>
      <vt:variant>
        <vt:i4>1966134</vt:i4>
      </vt:variant>
      <vt:variant>
        <vt:i4>338</vt:i4>
      </vt:variant>
      <vt:variant>
        <vt:i4>0</vt:i4>
      </vt:variant>
      <vt:variant>
        <vt:i4>5</vt:i4>
      </vt:variant>
      <vt:variant>
        <vt:lpwstr/>
      </vt:variant>
      <vt:variant>
        <vt:lpwstr>_Toc286756703</vt:lpwstr>
      </vt:variant>
      <vt:variant>
        <vt:i4>1966134</vt:i4>
      </vt:variant>
      <vt:variant>
        <vt:i4>332</vt:i4>
      </vt:variant>
      <vt:variant>
        <vt:i4>0</vt:i4>
      </vt:variant>
      <vt:variant>
        <vt:i4>5</vt:i4>
      </vt:variant>
      <vt:variant>
        <vt:lpwstr/>
      </vt:variant>
      <vt:variant>
        <vt:lpwstr>_Toc286756702</vt:lpwstr>
      </vt:variant>
      <vt:variant>
        <vt:i4>1966134</vt:i4>
      </vt:variant>
      <vt:variant>
        <vt:i4>326</vt:i4>
      </vt:variant>
      <vt:variant>
        <vt:i4>0</vt:i4>
      </vt:variant>
      <vt:variant>
        <vt:i4>5</vt:i4>
      </vt:variant>
      <vt:variant>
        <vt:lpwstr/>
      </vt:variant>
      <vt:variant>
        <vt:lpwstr>_Toc286756701</vt:lpwstr>
      </vt:variant>
      <vt:variant>
        <vt:i4>1966134</vt:i4>
      </vt:variant>
      <vt:variant>
        <vt:i4>320</vt:i4>
      </vt:variant>
      <vt:variant>
        <vt:i4>0</vt:i4>
      </vt:variant>
      <vt:variant>
        <vt:i4>5</vt:i4>
      </vt:variant>
      <vt:variant>
        <vt:lpwstr/>
      </vt:variant>
      <vt:variant>
        <vt:lpwstr>_Toc286756700</vt:lpwstr>
      </vt:variant>
      <vt:variant>
        <vt:i4>1507383</vt:i4>
      </vt:variant>
      <vt:variant>
        <vt:i4>314</vt:i4>
      </vt:variant>
      <vt:variant>
        <vt:i4>0</vt:i4>
      </vt:variant>
      <vt:variant>
        <vt:i4>5</vt:i4>
      </vt:variant>
      <vt:variant>
        <vt:lpwstr/>
      </vt:variant>
      <vt:variant>
        <vt:lpwstr>_Toc286756699</vt:lpwstr>
      </vt:variant>
      <vt:variant>
        <vt:i4>1507383</vt:i4>
      </vt:variant>
      <vt:variant>
        <vt:i4>308</vt:i4>
      </vt:variant>
      <vt:variant>
        <vt:i4>0</vt:i4>
      </vt:variant>
      <vt:variant>
        <vt:i4>5</vt:i4>
      </vt:variant>
      <vt:variant>
        <vt:lpwstr/>
      </vt:variant>
      <vt:variant>
        <vt:lpwstr>_Toc286756698</vt:lpwstr>
      </vt:variant>
      <vt:variant>
        <vt:i4>1507383</vt:i4>
      </vt:variant>
      <vt:variant>
        <vt:i4>302</vt:i4>
      </vt:variant>
      <vt:variant>
        <vt:i4>0</vt:i4>
      </vt:variant>
      <vt:variant>
        <vt:i4>5</vt:i4>
      </vt:variant>
      <vt:variant>
        <vt:lpwstr/>
      </vt:variant>
      <vt:variant>
        <vt:lpwstr>_Toc286756697</vt:lpwstr>
      </vt:variant>
      <vt:variant>
        <vt:i4>1507383</vt:i4>
      </vt:variant>
      <vt:variant>
        <vt:i4>296</vt:i4>
      </vt:variant>
      <vt:variant>
        <vt:i4>0</vt:i4>
      </vt:variant>
      <vt:variant>
        <vt:i4>5</vt:i4>
      </vt:variant>
      <vt:variant>
        <vt:lpwstr/>
      </vt:variant>
      <vt:variant>
        <vt:lpwstr>_Toc286756696</vt:lpwstr>
      </vt:variant>
      <vt:variant>
        <vt:i4>1507383</vt:i4>
      </vt:variant>
      <vt:variant>
        <vt:i4>290</vt:i4>
      </vt:variant>
      <vt:variant>
        <vt:i4>0</vt:i4>
      </vt:variant>
      <vt:variant>
        <vt:i4>5</vt:i4>
      </vt:variant>
      <vt:variant>
        <vt:lpwstr/>
      </vt:variant>
      <vt:variant>
        <vt:lpwstr>_Toc286756695</vt:lpwstr>
      </vt:variant>
      <vt:variant>
        <vt:i4>1507383</vt:i4>
      </vt:variant>
      <vt:variant>
        <vt:i4>284</vt:i4>
      </vt:variant>
      <vt:variant>
        <vt:i4>0</vt:i4>
      </vt:variant>
      <vt:variant>
        <vt:i4>5</vt:i4>
      </vt:variant>
      <vt:variant>
        <vt:lpwstr/>
      </vt:variant>
      <vt:variant>
        <vt:lpwstr>_Toc286756694</vt:lpwstr>
      </vt:variant>
      <vt:variant>
        <vt:i4>1507383</vt:i4>
      </vt:variant>
      <vt:variant>
        <vt:i4>278</vt:i4>
      </vt:variant>
      <vt:variant>
        <vt:i4>0</vt:i4>
      </vt:variant>
      <vt:variant>
        <vt:i4>5</vt:i4>
      </vt:variant>
      <vt:variant>
        <vt:lpwstr/>
      </vt:variant>
      <vt:variant>
        <vt:lpwstr>_Toc286756693</vt:lpwstr>
      </vt:variant>
      <vt:variant>
        <vt:i4>1507383</vt:i4>
      </vt:variant>
      <vt:variant>
        <vt:i4>272</vt:i4>
      </vt:variant>
      <vt:variant>
        <vt:i4>0</vt:i4>
      </vt:variant>
      <vt:variant>
        <vt:i4>5</vt:i4>
      </vt:variant>
      <vt:variant>
        <vt:lpwstr/>
      </vt:variant>
      <vt:variant>
        <vt:lpwstr>_Toc286756692</vt:lpwstr>
      </vt:variant>
      <vt:variant>
        <vt:i4>1507383</vt:i4>
      </vt:variant>
      <vt:variant>
        <vt:i4>266</vt:i4>
      </vt:variant>
      <vt:variant>
        <vt:i4>0</vt:i4>
      </vt:variant>
      <vt:variant>
        <vt:i4>5</vt:i4>
      </vt:variant>
      <vt:variant>
        <vt:lpwstr/>
      </vt:variant>
      <vt:variant>
        <vt:lpwstr>_Toc286756691</vt:lpwstr>
      </vt:variant>
      <vt:variant>
        <vt:i4>1507383</vt:i4>
      </vt:variant>
      <vt:variant>
        <vt:i4>260</vt:i4>
      </vt:variant>
      <vt:variant>
        <vt:i4>0</vt:i4>
      </vt:variant>
      <vt:variant>
        <vt:i4>5</vt:i4>
      </vt:variant>
      <vt:variant>
        <vt:lpwstr/>
      </vt:variant>
      <vt:variant>
        <vt:lpwstr>_Toc286756690</vt:lpwstr>
      </vt:variant>
      <vt:variant>
        <vt:i4>1441847</vt:i4>
      </vt:variant>
      <vt:variant>
        <vt:i4>254</vt:i4>
      </vt:variant>
      <vt:variant>
        <vt:i4>0</vt:i4>
      </vt:variant>
      <vt:variant>
        <vt:i4>5</vt:i4>
      </vt:variant>
      <vt:variant>
        <vt:lpwstr/>
      </vt:variant>
      <vt:variant>
        <vt:lpwstr>_Toc286756689</vt:lpwstr>
      </vt:variant>
      <vt:variant>
        <vt:i4>1441847</vt:i4>
      </vt:variant>
      <vt:variant>
        <vt:i4>248</vt:i4>
      </vt:variant>
      <vt:variant>
        <vt:i4>0</vt:i4>
      </vt:variant>
      <vt:variant>
        <vt:i4>5</vt:i4>
      </vt:variant>
      <vt:variant>
        <vt:lpwstr/>
      </vt:variant>
      <vt:variant>
        <vt:lpwstr>_Toc286756688</vt:lpwstr>
      </vt:variant>
      <vt:variant>
        <vt:i4>1441847</vt:i4>
      </vt:variant>
      <vt:variant>
        <vt:i4>242</vt:i4>
      </vt:variant>
      <vt:variant>
        <vt:i4>0</vt:i4>
      </vt:variant>
      <vt:variant>
        <vt:i4>5</vt:i4>
      </vt:variant>
      <vt:variant>
        <vt:lpwstr/>
      </vt:variant>
      <vt:variant>
        <vt:lpwstr>_Toc286756687</vt:lpwstr>
      </vt:variant>
      <vt:variant>
        <vt:i4>1441847</vt:i4>
      </vt:variant>
      <vt:variant>
        <vt:i4>236</vt:i4>
      </vt:variant>
      <vt:variant>
        <vt:i4>0</vt:i4>
      </vt:variant>
      <vt:variant>
        <vt:i4>5</vt:i4>
      </vt:variant>
      <vt:variant>
        <vt:lpwstr/>
      </vt:variant>
      <vt:variant>
        <vt:lpwstr>_Toc286756686</vt:lpwstr>
      </vt:variant>
      <vt:variant>
        <vt:i4>1441847</vt:i4>
      </vt:variant>
      <vt:variant>
        <vt:i4>230</vt:i4>
      </vt:variant>
      <vt:variant>
        <vt:i4>0</vt:i4>
      </vt:variant>
      <vt:variant>
        <vt:i4>5</vt:i4>
      </vt:variant>
      <vt:variant>
        <vt:lpwstr/>
      </vt:variant>
      <vt:variant>
        <vt:lpwstr>_Toc286756685</vt:lpwstr>
      </vt:variant>
      <vt:variant>
        <vt:i4>1441847</vt:i4>
      </vt:variant>
      <vt:variant>
        <vt:i4>224</vt:i4>
      </vt:variant>
      <vt:variant>
        <vt:i4>0</vt:i4>
      </vt:variant>
      <vt:variant>
        <vt:i4>5</vt:i4>
      </vt:variant>
      <vt:variant>
        <vt:lpwstr/>
      </vt:variant>
      <vt:variant>
        <vt:lpwstr>_Toc286756684</vt:lpwstr>
      </vt:variant>
      <vt:variant>
        <vt:i4>1441847</vt:i4>
      </vt:variant>
      <vt:variant>
        <vt:i4>218</vt:i4>
      </vt:variant>
      <vt:variant>
        <vt:i4>0</vt:i4>
      </vt:variant>
      <vt:variant>
        <vt:i4>5</vt:i4>
      </vt:variant>
      <vt:variant>
        <vt:lpwstr/>
      </vt:variant>
      <vt:variant>
        <vt:lpwstr>_Toc286756683</vt:lpwstr>
      </vt:variant>
      <vt:variant>
        <vt:i4>1441847</vt:i4>
      </vt:variant>
      <vt:variant>
        <vt:i4>212</vt:i4>
      </vt:variant>
      <vt:variant>
        <vt:i4>0</vt:i4>
      </vt:variant>
      <vt:variant>
        <vt:i4>5</vt:i4>
      </vt:variant>
      <vt:variant>
        <vt:lpwstr/>
      </vt:variant>
      <vt:variant>
        <vt:lpwstr>_Toc286756682</vt:lpwstr>
      </vt:variant>
      <vt:variant>
        <vt:i4>1441847</vt:i4>
      </vt:variant>
      <vt:variant>
        <vt:i4>206</vt:i4>
      </vt:variant>
      <vt:variant>
        <vt:i4>0</vt:i4>
      </vt:variant>
      <vt:variant>
        <vt:i4>5</vt:i4>
      </vt:variant>
      <vt:variant>
        <vt:lpwstr/>
      </vt:variant>
      <vt:variant>
        <vt:lpwstr>_Toc286756681</vt:lpwstr>
      </vt:variant>
      <vt:variant>
        <vt:i4>1441847</vt:i4>
      </vt:variant>
      <vt:variant>
        <vt:i4>200</vt:i4>
      </vt:variant>
      <vt:variant>
        <vt:i4>0</vt:i4>
      </vt:variant>
      <vt:variant>
        <vt:i4>5</vt:i4>
      </vt:variant>
      <vt:variant>
        <vt:lpwstr/>
      </vt:variant>
      <vt:variant>
        <vt:lpwstr>_Toc286756680</vt:lpwstr>
      </vt:variant>
      <vt:variant>
        <vt:i4>1638455</vt:i4>
      </vt:variant>
      <vt:variant>
        <vt:i4>194</vt:i4>
      </vt:variant>
      <vt:variant>
        <vt:i4>0</vt:i4>
      </vt:variant>
      <vt:variant>
        <vt:i4>5</vt:i4>
      </vt:variant>
      <vt:variant>
        <vt:lpwstr/>
      </vt:variant>
      <vt:variant>
        <vt:lpwstr>_Toc286756679</vt:lpwstr>
      </vt:variant>
      <vt:variant>
        <vt:i4>1638455</vt:i4>
      </vt:variant>
      <vt:variant>
        <vt:i4>188</vt:i4>
      </vt:variant>
      <vt:variant>
        <vt:i4>0</vt:i4>
      </vt:variant>
      <vt:variant>
        <vt:i4>5</vt:i4>
      </vt:variant>
      <vt:variant>
        <vt:lpwstr/>
      </vt:variant>
      <vt:variant>
        <vt:lpwstr>_Toc286756678</vt:lpwstr>
      </vt:variant>
      <vt:variant>
        <vt:i4>1638455</vt:i4>
      </vt:variant>
      <vt:variant>
        <vt:i4>182</vt:i4>
      </vt:variant>
      <vt:variant>
        <vt:i4>0</vt:i4>
      </vt:variant>
      <vt:variant>
        <vt:i4>5</vt:i4>
      </vt:variant>
      <vt:variant>
        <vt:lpwstr/>
      </vt:variant>
      <vt:variant>
        <vt:lpwstr>_Toc286756677</vt:lpwstr>
      </vt:variant>
      <vt:variant>
        <vt:i4>1638455</vt:i4>
      </vt:variant>
      <vt:variant>
        <vt:i4>176</vt:i4>
      </vt:variant>
      <vt:variant>
        <vt:i4>0</vt:i4>
      </vt:variant>
      <vt:variant>
        <vt:i4>5</vt:i4>
      </vt:variant>
      <vt:variant>
        <vt:lpwstr/>
      </vt:variant>
      <vt:variant>
        <vt:lpwstr>_Toc286756676</vt:lpwstr>
      </vt:variant>
      <vt:variant>
        <vt:i4>1638455</vt:i4>
      </vt:variant>
      <vt:variant>
        <vt:i4>170</vt:i4>
      </vt:variant>
      <vt:variant>
        <vt:i4>0</vt:i4>
      </vt:variant>
      <vt:variant>
        <vt:i4>5</vt:i4>
      </vt:variant>
      <vt:variant>
        <vt:lpwstr/>
      </vt:variant>
      <vt:variant>
        <vt:lpwstr>_Toc286756675</vt:lpwstr>
      </vt:variant>
      <vt:variant>
        <vt:i4>1638455</vt:i4>
      </vt:variant>
      <vt:variant>
        <vt:i4>164</vt:i4>
      </vt:variant>
      <vt:variant>
        <vt:i4>0</vt:i4>
      </vt:variant>
      <vt:variant>
        <vt:i4>5</vt:i4>
      </vt:variant>
      <vt:variant>
        <vt:lpwstr/>
      </vt:variant>
      <vt:variant>
        <vt:lpwstr>_Toc286756674</vt:lpwstr>
      </vt:variant>
      <vt:variant>
        <vt:i4>1638455</vt:i4>
      </vt:variant>
      <vt:variant>
        <vt:i4>158</vt:i4>
      </vt:variant>
      <vt:variant>
        <vt:i4>0</vt:i4>
      </vt:variant>
      <vt:variant>
        <vt:i4>5</vt:i4>
      </vt:variant>
      <vt:variant>
        <vt:lpwstr/>
      </vt:variant>
      <vt:variant>
        <vt:lpwstr>_Toc286756673</vt:lpwstr>
      </vt:variant>
      <vt:variant>
        <vt:i4>1638455</vt:i4>
      </vt:variant>
      <vt:variant>
        <vt:i4>152</vt:i4>
      </vt:variant>
      <vt:variant>
        <vt:i4>0</vt:i4>
      </vt:variant>
      <vt:variant>
        <vt:i4>5</vt:i4>
      </vt:variant>
      <vt:variant>
        <vt:lpwstr/>
      </vt:variant>
      <vt:variant>
        <vt:lpwstr>_Toc286756672</vt:lpwstr>
      </vt:variant>
      <vt:variant>
        <vt:i4>1638455</vt:i4>
      </vt:variant>
      <vt:variant>
        <vt:i4>146</vt:i4>
      </vt:variant>
      <vt:variant>
        <vt:i4>0</vt:i4>
      </vt:variant>
      <vt:variant>
        <vt:i4>5</vt:i4>
      </vt:variant>
      <vt:variant>
        <vt:lpwstr/>
      </vt:variant>
      <vt:variant>
        <vt:lpwstr>_Toc286756671</vt:lpwstr>
      </vt:variant>
      <vt:variant>
        <vt:i4>1638455</vt:i4>
      </vt:variant>
      <vt:variant>
        <vt:i4>140</vt:i4>
      </vt:variant>
      <vt:variant>
        <vt:i4>0</vt:i4>
      </vt:variant>
      <vt:variant>
        <vt:i4>5</vt:i4>
      </vt:variant>
      <vt:variant>
        <vt:lpwstr/>
      </vt:variant>
      <vt:variant>
        <vt:lpwstr>_Toc286756670</vt:lpwstr>
      </vt:variant>
      <vt:variant>
        <vt:i4>1572919</vt:i4>
      </vt:variant>
      <vt:variant>
        <vt:i4>134</vt:i4>
      </vt:variant>
      <vt:variant>
        <vt:i4>0</vt:i4>
      </vt:variant>
      <vt:variant>
        <vt:i4>5</vt:i4>
      </vt:variant>
      <vt:variant>
        <vt:lpwstr/>
      </vt:variant>
      <vt:variant>
        <vt:lpwstr>_Toc286756669</vt:lpwstr>
      </vt:variant>
      <vt:variant>
        <vt:i4>1572919</vt:i4>
      </vt:variant>
      <vt:variant>
        <vt:i4>128</vt:i4>
      </vt:variant>
      <vt:variant>
        <vt:i4>0</vt:i4>
      </vt:variant>
      <vt:variant>
        <vt:i4>5</vt:i4>
      </vt:variant>
      <vt:variant>
        <vt:lpwstr/>
      </vt:variant>
      <vt:variant>
        <vt:lpwstr>_Toc286756668</vt:lpwstr>
      </vt:variant>
      <vt:variant>
        <vt:i4>1572919</vt:i4>
      </vt:variant>
      <vt:variant>
        <vt:i4>122</vt:i4>
      </vt:variant>
      <vt:variant>
        <vt:i4>0</vt:i4>
      </vt:variant>
      <vt:variant>
        <vt:i4>5</vt:i4>
      </vt:variant>
      <vt:variant>
        <vt:lpwstr/>
      </vt:variant>
      <vt:variant>
        <vt:lpwstr>_Toc286756667</vt:lpwstr>
      </vt:variant>
      <vt:variant>
        <vt:i4>1572919</vt:i4>
      </vt:variant>
      <vt:variant>
        <vt:i4>116</vt:i4>
      </vt:variant>
      <vt:variant>
        <vt:i4>0</vt:i4>
      </vt:variant>
      <vt:variant>
        <vt:i4>5</vt:i4>
      </vt:variant>
      <vt:variant>
        <vt:lpwstr/>
      </vt:variant>
      <vt:variant>
        <vt:lpwstr>_Toc286756666</vt:lpwstr>
      </vt:variant>
      <vt:variant>
        <vt:i4>1572919</vt:i4>
      </vt:variant>
      <vt:variant>
        <vt:i4>110</vt:i4>
      </vt:variant>
      <vt:variant>
        <vt:i4>0</vt:i4>
      </vt:variant>
      <vt:variant>
        <vt:i4>5</vt:i4>
      </vt:variant>
      <vt:variant>
        <vt:lpwstr/>
      </vt:variant>
      <vt:variant>
        <vt:lpwstr>_Toc286756665</vt:lpwstr>
      </vt:variant>
      <vt:variant>
        <vt:i4>1572919</vt:i4>
      </vt:variant>
      <vt:variant>
        <vt:i4>104</vt:i4>
      </vt:variant>
      <vt:variant>
        <vt:i4>0</vt:i4>
      </vt:variant>
      <vt:variant>
        <vt:i4>5</vt:i4>
      </vt:variant>
      <vt:variant>
        <vt:lpwstr/>
      </vt:variant>
      <vt:variant>
        <vt:lpwstr>_Toc286756664</vt:lpwstr>
      </vt:variant>
      <vt:variant>
        <vt:i4>1572919</vt:i4>
      </vt:variant>
      <vt:variant>
        <vt:i4>98</vt:i4>
      </vt:variant>
      <vt:variant>
        <vt:i4>0</vt:i4>
      </vt:variant>
      <vt:variant>
        <vt:i4>5</vt:i4>
      </vt:variant>
      <vt:variant>
        <vt:lpwstr/>
      </vt:variant>
      <vt:variant>
        <vt:lpwstr>_Toc286756663</vt:lpwstr>
      </vt:variant>
      <vt:variant>
        <vt:i4>1572919</vt:i4>
      </vt:variant>
      <vt:variant>
        <vt:i4>92</vt:i4>
      </vt:variant>
      <vt:variant>
        <vt:i4>0</vt:i4>
      </vt:variant>
      <vt:variant>
        <vt:i4>5</vt:i4>
      </vt:variant>
      <vt:variant>
        <vt:lpwstr/>
      </vt:variant>
      <vt:variant>
        <vt:lpwstr>_Toc286756662</vt:lpwstr>
      </vt:variant>
      <vt:variant>
        <vt:i4>1572919</vt:i4>
      </vt:variant>
      <vt:variant>
        <vt:i4>86</vt:i4>
      </vt:variant>
      <vt:variant>
        <vt:i4>0</vt:i4>
      </vt:variant>
      <vt:variant>
        <vt:i4>5</vt:i4>
      </vt:variant>
      <vt:variant>
        <vt:lpwstr/>
      </vt:variant>
      <vt:variant>
        <vt:lpwstr>_Toc286756661</vt:lpwstr>
      </vt:variant>
      <vt:variant>
        <vt:i4>1572919</vt:i4>
      </vt:variant>
      <vt:variant>
        <vt:i4>80</vt:i4>
      </vt:variant>
      <vt:variant>
        <vt:i4>0</vt:i4>
      </vt:variant>
      <vt:variant>
        <vt:i4>5</vt:i4>
      </vt:variant>
      <vt:variant>
        <vt:lpwstr/>
      </vt:variant>
      <vt:variant>
        <vt:lpwstr>_Toc286756660</vt:lpwstr>
      </vt:variant>
      <vt:variant>
        <vt:i4>1769527</vt:i4>
      </vt:variant>
      <vt:variant>
        <vt:i4>74</vt:i4>
      </vt:variant>
      <vt:variant>
        <vt:i4>0</vt:i4>
      </vt:variant>
      <vt:variant>
        <vt:i4>5</vt:i4>
      </vt:variant>
      <vt:variant>
        <vt:lpwstr/>
      </vt:variant>
      <vt:variant>
        <vt:lpwstr>_Toc286756659</vt:lpwstr>
      </vt:variant>
      <vt:variant>
        <vt:i4>1769527</vt:i4>
      </vt:variant>
      <vt:variant>
        <vt:i4>68</vt:i4>
      </vt:variant>
      <vt:variant>
        <vt:i4>0</vt:i4>
      </vt:variant>
      <vt:variant>
        <vt:i4>5</vt:i4>
      </vt:variant>
      <vt:variant>
        <vt:lpwstr/>
      </vt:variant>
      <vt:variant>
        <vt:lpwstr>_Toc286756658</vt:lpwstr>
      </vt:variant>
      <vt:variant>
        <vt:i4>1769527</vt:i4>
      </vt:variant>
      <vt:variant>
        <vt:i4>62</vt:i4>
      </vt:variant>
      <vt:variant>
        <vt:i4>0</vt:i4>
      </vt:variant>
      <vt:variant>
        <vt:i4>5</vt:i4>
      </vt:variant>
      <vt:variant>
        <vt:lpwstr/>
      </vt:variant>
      <vt:variant>
        <vt:lpwstr>_Toc286756657</vt:lpwstr>
      </vt:variant>
      <vt:variant>
        <vt:i4>1769527</vt:i4>
      </vt:variant>
      <vt:variant>
        <vt:i4>56</vt:i4>
      </vt:variant>
      <vt:variant>
        <vt:i4>0</vt:i4>
      </vt:variant>
      <vt:variant>
        <vt:i4>5</vt:i4>
      </vt:variant>
      <vt:variant>
        <vt:lpwstr/>
      </vt:variant>
      <vt:variant>
        <vt:lpwstr>_Toc286756656</vt:lpwstr>
      </vt:variant>
      <vt:variant>
        <vt:i4>1769527</vt:i4>
      </vt:variant>
      <vt:variant>
        <vt:i4>50</vt:i4>
      </vt:variant>
      <vt:variant>
        <vt:i4>0</vt:i4>
      </vt:variant>
      <vt:variant>
        <vt:i4>5</vt:i4>
      </vt:variant>
      <vt:variant>
        <vt:lpwstr/>
      </vt:variant>
      <vt:variant>
        <vt:lpwstr>_Toc286756655</vt:lpwstr>
      </vt:variant>
      <vt:variant>
        <vt:i4>1769527</vt:i4>
      </vt:variant>
      <vt:variant>
        <vt:i4>44</vt:i4>
      </vt:variant>
      <vt:variant>
        <vt:i4>0</vt:i4>
      </vt:variant>
      <vt:variant>
        <vt:i4>5</vt:i4>
      </vt:variant>
      <vt:variant>
        <vt:lpwstr/>
      </vt:variant>
      <vt:variant>
        <vt:lpwstr>_Toc286756654</vt:lpwstr>
      </vt:variant>
      <vt:variant>
        <vt:i4>1769527</vt:i4>
      </vt:variant>
      <vt:variant>
        <vt:i4>38</vt:i4>
      </vt:variant>
      <vt:variant>
        <vt:i4>0</vt:i4>
      </vt:variant>
      <vt:variant>
        <vt:i4>5</vt:i4>
      </vt:variant>
      <vt:variant>
        <vt:lpwstr/>
      </vt:variant>
      <vt:variant>
        <vt:lpwstr>_Toc286756653</vt:lpwstr>
      </vt:variant>
      <vt:variant>
        <vt:i4>1769527</vt:i4>
      </vt:variant>
      <vt:variant>
        <vt:i4>32</vt:i4>
      </vt:variant>
      <vt:variant>
        <vt:i4>0</vt:i4>
      </vt:variant>
      <vt:variant>
        <vt:i4>5</vt:i4>
      </vt:variant>
      <vt:variant>
        <vt:lpwstr/>
      </vt:variant>
      <vt:variant>
        <vt:lpwstr>_Toc286756652</vt:lpwstr>
      </vt:variant>
      <vt:variant>
        <vt:i4>1769527</vt:i4>
      </vt:variant>
      <vt:variant>
        <vt:i4>26</vt:i4>
      </vt:variant>
      <vt:variant>
        <vt:i4>0</vt:i4>
      </vt:variant>
      <vt:variant>
        <vt:i4>5</vt:i4>
      </vt:variant>
      <vt:variant>
        <vt:lpwstr/>
      </vt:variant>
      <vt:variant>
        <vt:lpwstr>_Toc286756651</vt:lpwstr>
      </vt:variant>
      <vt:variant>
        <vt:i4>1769527</vt:i4>
      </vt:variant>
      <vt:variant>
        <vt:i4>20</vt:i4>
      </vt:variant>
      <vt:variant>
        <vt:i4>0</vt:i4>
      </vt:variant>
      <vt:variant>
        <vt:i4>5</vt:i4>
      </vt:variant>
      <vt:variant>
        <vt:lpwstr/>
      </vt:variant>
      <vt:variant>
        <vt:lpwstr>_Toc286756650</vt:lpwstr>
      </vt:variant>
      <vt:variant>
        <vt:i4>1703991</vt:i4>
      </vt:variant>
      <vt:variant>
        <vt:i4>14</vt:i4>
      </vt:variant>
      <vt:variant>
        <vt:i4>0</vt:i4>
      </vt:variant>
      <vt:variant>
        <vt:i4>5</vt:i4>
      </vt:variant>
      <vt:variant>
        <vt:lpwstr/>
      </vt:variant>
      <vt:variant>
        <vt:lpwstr>_Toc286756649</vt:lpwstr>
      </vt:variant>
      <vt:variant>
        <vt:i4>1703991</vt:i4>
      </vt:variant>
      <vt:variant>
        <vt:i4>8</vt:i4>
      </vt:variant>
      <vt:variant>
        <vt:i4>0</vt:i4>
      </vt:variant>
      <vt:variant>
        <vt:i4>5</vt:i4>
      </vt:variant>
      <vt:variant>
        <vt:lpwstr/>
      </vt:variant>
      <vt:variant>
        <vt:lpwstr>_Toc286756648</vt:lpwstr>
      </vt:variant>
      <vt:variant>
        <vt:i4>1703991</vt:i4>
      </vt:variant>
      <vt:variant>
        <vt:i4>2</vt:i4>
      </vt:variant>
      <vt:variant>
        <vt:i4>0</vt:i4>
      </vt:variant>
      <vt:variant>
        <vt:i4>5</vt:i4>
      </vt:variant>
      <vt:variant>
        <vt:lpwstr/>
      </vt:variant>
      <vt:variant>
        <vt:lpwstr>_Toc286756647</vt:lpwstr>
      </vt:variant>
      <vt:variant>
        <vt:i4>5439543</vt:i4>
      </vt:variant>
      <vt:variant>
        <vt:i4>12</vt:i4>
      </vt:variant>
      <vt:variant>
        <vt:i4>0</vt:i4>
      </vt:variant>
      <vt:variant>
        <vt:i4>5</vt:i4>
      </vt:variant>
      <vt:variant>
        <vt:lpwstr>http://www.ethree.com/public_projects/cpuc5.html</vt:lpwstr>
      </vt:variant>
      <vt:variant>
        <vt:lpwstr/>
      </vt:variant>
      <vt:variant>
        <vt:i4>2359318</vt:i4>
      </vt:variant>
      <vt:variant>
        <vt:i4>9</vt:i4>
      </vt:variant>
      <vt:variant>
        <vt:i4>0</vt:i4>
      </vt:variant>
      <vt:variant>
        <vt:i4>5</vt:i4>
      </vt:variant>
      <vt:variant>
        <vt:lpwstr>http://www.ethree.com/public_projects/tdv.html</vt:lpwstr>
      </vt:variant>
      <vt:variant>
        <vt:lpwstr/>
      </vt:variant>
      <vt:variant>
        <vt:i4>5505088</vt:i4>
      </vt:variant>
      <vt:variant>
        <vt:i4>6</vt:i4>
      </vt:variant>
      <vt:variant>
        <vt:i4>0</vt:i4>
      </vt:variant>
      <vt:variant>
        <vt:i4>5</vt:i4>
      </vt:variant>
      <vt:variant>
        <vt:lpwstr>http://www.comnet.org/mgp</vt:lpwstr>
      </vt:variant>
      <vt:variant>
        <vt:lpwstr/>
      </vt:variant>
      <vt:variant>
        <vt:i4>5308458</vt:i4>
      </vt:variant>
      <vt:variant>
        <vt:i4>3</vt:i4>
      </vt:variant>
      <vt:variant>
        <vt:i4>0</vt:i4>
      </vt:variant>
      <vt:variant>
        <vt:i4>5</vt:i4>
      </vt:variant>
      <vt:variant>
        <vt:lpwstr>http://www1.eere.energy.gov/wip/pdfs/plan_final.pdf</vt:lpwstr>
      </vt:variant>
      <vt:variant>
        <vt:lpwstr/>
      </vt:variant>
      <vt:variant>
        <vt:i4>2686990</vt:i4>
      </vt:variant>
      <vt:variant>
        <vt:i4>0</vt:i4>
      </vt:variant>
      <vt:variant>
        <vt:i4>0</vt:i4>
      </vt:variant>
      <vt:variant>
        <vt:i4>5</vt:i4>
      </vt:variant>
      <vt:variant>
        <vt:lpwstr>http://www1.eere.energy.gov/wip/sep_history.html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2010 report-proposal template for Windows 2007</dc:title>
  <dc:creator>Caren Yost</dc:creator>
  <cp:lastModifiedBy>Martin Schweitzer</cp:lastModifiedBy>
  <cp:revision>2</cp:revision>
  <cp:lastPrinted>2011-06-27T16:49:00Z</cp:lastPrinted>
  <dcterms:created xsi:type="dcterms:W3CDTF">2012-08-17T18:26:00Z</dcterms:created>
  <dcterms:modified xsi:type="dcterms:W3CDTF">2012-08-17T18:26:00Z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0">
    <vt:lpwstr>KEMA Proposal and Report Templates</vt:lpwstr>
  </property>
  <property fmtid="{D5CDD505-2E9C-101B-9397-08002B2CF9AE}" pid="3" name="Description0">
    <vt:lpwstr>no cover image</vt:lpwstr>
  </property>
  <property fmtid="{D5CDD505-2E9C-101B-9397-08002B2CF9AE}" pid="4" name="ContentType">
    <vt:lpwstr>Document</vt:lpwstr>
  </property>
  <property fmtid="{D5CDD505-2E9C-101B-9397-08002B2CF9AE}" pid="5" name="ContentTypeId">
    <vt:lpwstr>0x0101000AE518143C300843A42ECA34AA643F91</vt:lpwstr>
  </property>
  <property fmtid="{D5CDD505-2E9C-101B-9397-08002B2CF9AE}" pid="6" name="TemplateUrl">
    <vt:lpwstr/>
  </property>
  <property fmtid="{D5CDD505-2E9C-101B-9397-08002B2CF9AE}" pid="7" name="_SourceUrl">
    <vt:lpwstr/>
  </property>
  <property fmtid="{D5CDD505-2E9C-101B-9397-08002B2CF9AE}" pid="8" name="xd_ProgID">
    <vt:lpwstr/>
  </property>
  <property fmtid="{D5CDD505-2E9C-101B-9397-08002B2CF9AE}" pid="9" name="Order">
    <vt:lpwstr/>
  </property>
  <property fmtid="{D5CDD505-2E9C-101B-9397-08002B2CF9AE}" pid="10" name="MetaInfo">
    <vt:lpwstr/>
  </property>
</Properties>
</file>