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97" w:rsidRDefault="00DD1197" w:rsidP="00DD1197"/>
    <w:p w:rsidR="00DD1197" w:rsidRDefault="00DD1197" w:rsidP="00DD1197"/>
    <w:p w:rsidR="00DD1197" w:rsidRDefault="00DD1197" w:rsidP="00DD1197"/>
    <w:p w:rsidR="00DD1197" w:rsidRPr="003049C9" w:rsidRDefault="00DD1197" w:rsidP="00DD1197">
      <w:pPr>
        <w:spacing w:after="120" w:line="240" w:lineRule="auto"/>
        <w:ind w:right="20"/>
        <w:rPr>
          <w:rFonts w:ascii="Segoe UI" w:eastAsia="Arial Narrow" w:hAnsi="Segoe UI" w:cs="Segoe UI"/>
          <w:b/>
          <w:bCs/>
          <w:sz w:val="20"/>
          <w:szCs w:val="20"/>
        </w:rPr>
      </w:pPr>
      <w:r w:rsidRPr="003049C9">
        <w:rPr>
          <w:rFonts w:ascii="Segoe UI" w:eastAsia="Arial Narrow" w:hAnsi="Segoe UI" w:cs="Segoe UI"/>
          <w:b/>
          <w:bCs/>
          <w:sz w:val="20"/>
          <w:szCs w:val="20"/>
        </w:rPr>
        <w:t>Veterans Homelessness P</w:t>
      </w:r>
      <w:r w:rsidRPr="003049C9">
        <w:rPr>
          <w:rFonts w:ascii="Segoe UI" w:eastAsia="Arial Narrow" w:hAnsi="Segoe UI" w:cs="Segoe UI"/>
          <w:b/>
          <w:bCs/>
          <w:spacing w:val="-1"/>
          <w:sz w:val="20"/>
          <w:szCs w:val="20"/>
        </w:rPr>
        <w:t>r</w:t>
      </w:r>
      <w:r w:rsidRPr="003049C9">
        <w:rPr>
          <w:rFonts w:ascii="Segoe UI" w:eastAsia="Arial Narrow" w:hAnsi="Segoe UI" w:cs="Segoe UI"/>
          <w:b/>
          <w:bCs/>
          <w:sz w:val="20"/>
          <w:szCs w:val="20"/>
        </w:rPr>
        <w:t>evention Demonstration</w:t>
      </w:r>
    </w:p>
    <w:p w:rsidR="00DD1197" w:rsidRPr="003049C9" w:rsidRDefault="00DD1197" w:rsidP="00DD1197">
      <w:pPr>
        <w:spacing w:after="120" w:line="240" w:lineRule="auto"/>
        <w:ind w:right="20"/>
        <w:rPr>
          <w:rFonts w:ascii="Segoe UI" w:eastAsia="Arial Narrow" w:hAnsi="Segoe UI" w:cs="Segoe UI"/>
          <w:b/>
          <w:bCs/>
          <w:sz w:val="20"/>
          <w:szCs w:val="20"/>
        </w:rPr>
      </w:pPr>
      <w:r w:rsidRPr="003049C9">
        <w:rPr>
          <w:rFonts w:ascii="Segoe UI" w:eastAsia="Arial Narrow" w:hAnsi="Segoe UI" w:cs="Segoe UI"/>
          <w:b/>
          <w:bCs/>
          <w:sz w:val="20"/>
          <w:szCs w:val="20"/>
        </w:rPr>
        <w:t>Task Order Number</w:t>
      </w:r>
    </w:p>
    <w:p w:rsidR="00DD1197" w:rsidRPr="003049C9" w:rsidRDefault="00DD1197" w:rsidP="00DD1197">
      <w:pPr>
        <w:spacing w:after="120" w:line="240" w:lineRule="auto"/>
        <w:ind w:right="20"/>
        <w:rPr>
          <w:rFonts w:ascii="Segoe UI" w:eastAsia="Arial Narrow" w:hAnsi="Segoe UI" w:cs="Segoe UI"/>
          <w:b/>
          <w:sz w:val="20"/>
          <w:szCs w:val="20"/>
        </w:rPr>
      </w:pPr>
      <w:r w:rsidRPr="003049C9">
        <w:rPr>
          <w:rFonts w:ascii="Segoe UI" w:eastAsia="Arial Narrow" w:hAnsi="Segoe UI" w:cs="Segoe UI"/>
          <w:b/>
          <w:bCs/>
          <w:sz w:val="20"/>
          <w:szCs w:val="20"/>
        </w:rPr>
        <w:t>Contract Number C</w:t>
      </w:r>
      <w:r w:rsidRPr="003049C9">
        <w:rPr>
          <w:rFonts w:ascii="Segoe UI" w:eastAsia="Arial Narrow" w:hAnsi="Segoe UI" w:cs="Segoe UI"/>
          <w:b/>
          <w:sz w:val="20"/>
          <w:szCs w:val="20"/>
        </w:rPr>
        <w:t>-CHI-01115T-0001</w:t>
      </w:r>
    </w:p>
    <w:p w:rsidR="00DD1197" w:rsidRPr="003049C9" w:rsidRDefault="00DD1197" w:rsidP="00DD1197">
      <w:pPr>
        <w:spacing w:after="120" w:line="240" w:lineRule="auto"/>
        <w:ind w:right="20"/>
        <w:rPr>
          <w:rFonts w:ascii="Segoe UI" w:eastAsia="Arial Narrow" w:hAnsi="Segoe UI" w:cs="Segoe UI"/>
          <w:b/>
          <w:sz w:val="20"/>
          <w:szCs w:val="20"/>
        </w:rPr>
      </w:pPr>
    </w:p>
    <w:p w:rsidR="00DD1197" w:rsidRPr="003049C9" w:rsidRDefault="00DD1197" w:rsidP="00DD1197">
      <w:pPr>
        <w:spacing w:after="120" w:line="240" w:lineRule="auto"/>
        <w:ind w:right="20"/>
        <w:rPr>
          <w:rFonts w:ascii="Segoe UI" w:eastAsia="Arial Narrow" w:hAnsi="Segoe UI" w:cs="Segoe UI"/>
          <w:b/>
          <w:sz w:val="20"/>
          <w:szCs w:val="20"/>
        </w:rPr>
      </w:pPr>
      <w:r w:rsidRPr="003049C9">
        <w:rPr>
          <w:rFonts w:ascii="Segoe UI" w:eastAsia="Arial Narrow" w:hAnsi="Segoe UI" w:cs="Segoe UI"/>
          <w:b/>
          <w:sz w:val="20"/>
          <w:szCs w:val="20"/>
        </w:rPr>
        <w:t xml:space="preserve">Paperwork Reduction Act Submission </w:t>
      </w:r>
      <w:r>
        <w:rPr>
          <w:rFonts w:ascii="Segoe UI" w:eastAsia="Arial Narrow" w:hAnsi="Segoe UI" w:cs="Segoe UI"/>
          <w:b/>
          <w:sz w:val="20"/>
          <w:szCs w:val="20"/>
        </w:rPr>
        <w:t>for Veterans Homelessness Prevention Demonstration Evaluation Focus Groups and Telephone Survey</w:t>
      </w:r>
      <w:r w:rsidRPr="003049C9">
        <w:rPr>
          <w:rFonts w:ascii="Segoe UI" w:eastAsia="Arial Narrow" w:hAnsi="Segoe UI" w:cs="Segoe UI"/>
          <w:b/>
          <w:sz w:val="20"/>
          <w:szCs w:val="20"/>
        </w:rPr>
        <w:t xml:space="preserve"> </w:t>
      </w:r>
    </w:p>
    <w:p w:rsidR="00DD1197" w:rsidRPr="003049C9" w:rsidRDefault="00DD1197" w:rsidP="00DD1197">
      <w:pPr>
        <w:spacing w:after="120" w:line="240" w:lineRule="auto"/>
        <w:ind w:right="20"/>
        <w:rPr>
          <w:rFonts w:ascii="Segoe UI" w:eastAsia="Arial Narrow" w:hAnsi="Segoe UI" w:cs="Segoe UI"/>
          <w:b/>
          <w:sz w:val="20"/>
          <w:szCs w:val="20"/>
        </w:rPr>
      </w:pPr>
    </w:p>
    <w:p w:rsidR="00DD1197" w:rsidRPr="003049C9" w:rsidRDefault="00DD1197" w:rsidP="00DD1197">
      <w:pPr>
        <w:spacing w:after="120" w:line="240" w:lineRule="auto"/>
        <w:ind w:right="20"/>
        <w:rPr>
          <w:rFonts w:ascii="Segoe UI" w:eastAsia="Arial Narrow" w:hAnsi="Segoe UI" w:cs="Segoe UI"/>
          <w:b/>
          <w:sz w:val="20"/>
          <w:szCs w:val="20"/>
        </w:rPr>
      </w:pPr>
      <w:r w:rsidRPr="003049C9">
        <w:rPr>
          <w:rFonts w:ascii="Segoe UI" w:eastAsia="Arial Narrow" w:hAnsi="Segoe UI" w:cs="Segoe UI"/>
          <w:b/>
          <w:sz w:val="20"/>
          <w:szCs w:val="20"/>
        </w:rPr>
        <w:t>Part A: Justification</w:t>
      </w:r>
    </w:p>
    <w:p w:rsidR="00DD1197" w:rsidRDefault="00DD1197" w:rsidP="00DD1197">
      <w:pPr>
        <w:pStyle w:val="Heading2"/>
        <w:rPr>
          <w:rFonts w:ascii="Segoe UI" w:hAnsi="Segoe UI" w:cs="Segoe UI"/>
          <w:sz w:val="20"/>
          <w:szCs w:val="20"/>
        </w:rPr>
      </w:pPr>
      <w:bookmarkStart w:id="0" w:name="_Toc316650919"/>
      <w:r>
        <w:rPr>
          <w:rFonts w:ascii="Segoe UI" w:hAnsi="Segoe UI" w:cs="Segoe UI"/>
          <w:sz w:val="20"/>
          <w:szCs w:val="20"/>
        </w:rPr>
        <w:t>Appendix A: Focus Group Protocols</w:t>
      </w:r>
      <w:bookmarkEnd w:id="0"/>
    </w:p>
    <w:p w:rsidR="00DD1197" w:rsidRDefault="00DD1197" w:rsidP="00DD1197">
      <w:pPr>
        <w:sectPr w:rsidR="00DD1197">
          <w:pgSz w:w="12240" w:h="15840"/>
          <w:pgMar w:top="1440" w:right="1440" w:bottom="1440" w:left="1440" w:header="720" w:footer="720" w:gutter="0"/>
          <w:cols w:space="720"/>
          <w:docGrid w:linePitch="360"/>
        </w:sectPr>
      </w:pPr>
    </w:p>
    <w:p w:rsidR="00DD1197" w:rsidRPr="00F157A7" w:rsidRDefault="00DD1197" w:rsidP="00DD1197">
      <w:pPr>
        <w:rPr>
          <w:rFonts w:ascii="Segoe UI" w:eastAsia="AppleGothic" w:hAnsi="Segoe UI" w:cs="Segoe UI"/>
          <w:b/>
          <w:spacing w:val="1"/>
          <w:sz w:val="20"/>
          <w:szCs w:val="20"/>
        </w:rPr>
      </w:pPr>
      <w:r w:rsidRPr="0052328D">
        <w:rPr>
          <w:rFonts w:ascii="Segoe UI" w:eastAsia="AppleGothic" w:hAnsi="Segoe UI" w:cs="Segoe UI"/>
          <w:b/>
          <w:spacing w:val="1"/>
          <w:sz w:val="20"/>
          <w:szCs w:val="20"/>
        </w:rPr>
        <w:lastRenderedPageBreak/>
        <w:t>V</w:t>
      </w:r>
      <w:r>
        <w:rPr>
          <w:rFonts w:ascii="Segoe UI" w:eastAsia="AppleGothic" w:hAnsi="Segoe UI" w:cs="Segoe UI"/>
          <w:b/>
          <w:spacing w:val="1"/>
          <w:sz w:val="20"/>
          <w:szCs w:val="20"/>
        </w:rPr>
        <w:t>HPD Study Focus Group Protocol</w:t>
      </w:r>
    </w:p>
    <w:p w:rsidR="00DD1197" w:rsidRPr="0052328D" w:rsidRDefault="00DD1197" w:rsidP="00DD1197">
      <w:pPr>
        <w:rPr>
          <w:rFonts w:ascii="Segoe UI" w:eastAsia="AppleGothic" w:hAnsi="Segoe UI" w:cs="Segoe UI"/>
          <w:b/>
          <w:spacing w:val="1"/>
          <w:sz w:val="20"/>
          <w:szCs w:val="20"/>
        </w:rPr>
      </w:pPr>
      <w:r>
        <w:rPr>
          <w:rFonts w:ascii="Segoe UI" w:eastAsia="AppleGothic" w:hAnsi="Segoe UI" w:cs="Segoe UI"/>
          <w:b/>
          <w:spacing w:val="1"/>
          <w:sz w:val="20"/>
          <w:szCs w:val="20"/>
        </w:rPr>
        <w:t>Introduction</w:t>
      </w:r>
    </w:p>
    <w:p w:rsidR="00DD1197" w:rsidRPr="0052328D"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Wel</w:t>
      </w:r>
      <w:r>
        <w:rPr>
          <w:rFonts w:ascii="Segoe UI" w:eastAsia="AppleGothic" w:hAnsi="Segoe UI" w:cs="Segoe UI"/>
          <w:spacing w:val="1"/>
          <w:sz w:val="20"/>
          <w:szCs w:val="20"/>
        </w:rPr>
        <w:t xml:space="preserve">come and thank you for coming. </w:t>
      </w:r>
    </w:p>
    <w:p w:rsidR="00DD1197" w:rsidRPr="0052328D"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Let me start by thanking you for</w:t>
      </w:r>
      <w:r>
        <w:rPr>
          <w:rFonts w:ascii="Segoe UI" w:eastAsia="AppleGothic" w:hAnsi="Segoe UI" w:cs="Segoe UI"/>
          <w:spacing w:val="1"/>
          <w:sz w:val="20"/>
          <w:szCs w:val="20"/>
        </w:rPr>
        <w:t xml:space="preserve"> your service to our country.  </w:t>
      </w:r>
    </w:p>
    <w:p w:rsidR="00DD1197" w:rsidRPr="0052328D"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 xml:space="preserve">We asked you all here today to participate in this focus group to discuss your experiences with the Veteran Homelessness Prevention </w:t>
      </w:r>
      <w:r>
        <w:rPr>
          <w:rFonts w:ascii="Segoe UI" w:eastAsia="AppleGothic" w:hAnsi="Segoe UI" w:cs="Segoe UI"/>
          <w:spacing w:val="1"/>
          <w:sz w:val="20"/>
          <w:szCs w:val="20"/>
        </w:rPr>
        <w:t>Demonstration</w:t>
      </w:r>
      <w:r w:rsidRPr="0052328D">
        <w:rPr>
          <w:rFonts w:ascii="Segoe UI" w:eastAsia="AppleGothic" w:hAnsi="Segoe UI" w:cs="Segoe UI"/>
          <w:spacing w:val="1"/>
          <w:sz w:val="20"/>
          <w:szCs w:val="20"/>
        </w:rPr>
        <w:t xml:space="preserve"> (VHPD). We are collecting this information as part of a study funded by the U.S. Department of Housing and Urban Development (HUD).  The focus group will last about an hour and a half.  At the end of the session, you will receive $40 to cover any costs assoc</w:t>
      </w:r>
      <w:r>
        <w:rPr>
          <w:rFonts w:ascii="Segoe UI" w:eastAsia="AppleGothic" w:hAnsi="Segoe UI" w:cs="Segoe UI"/>
          <w:spacing w:val="1"/>
          <w:sz w:val="20"/>
          <w:szCs w:val="20"/>
        </w:rPr>
        <w:t xml:space="preserve">iated with your participation. </w:t>
      </w:r>
    </w:p>
    <w:p w:rsidR="00DD1197" w:rsidRPr="0052328D"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During the session, I will be asking questions about your military experience, your thoughts on VHPD, and services that might be helpful to</w:t>
      </w:r>
      <w:r>
        <w:rPr>
          <w:rFonts w:ascii="Segoe UI" w:eastAsia="AppleGothic" w:hAnsi="Segoe UI" w:cs="Segoe UI"/>
          <w:spacing w:val="1"/>
          <w:sz w:val="20"/>
          <w:szCs w:val="20"/>
        </w:rPr>
        <w:t xml:space="preserve"> you</w:t>
      </w:r>
      <w:r w:rsidRPr="0052328D">
        <w:rPr>
          <w:rFonts w:ascii="Segoe UI" w:eastAsia="AppleGothic" w:hAnsi="Segoe UI" w:cs="Segoe UI"/>
          <w:spacing w:val="1"/>
          <w:sz w:val="20"/>
          <w:szCs w:val="20"/>
        </w:rPr>
        <w:t xml:space="preserve"> in the future.  This is a discussion, not a survey, so you can feel free to talk amongst yourselves and respond to what others are saying.  Please make sure to be respectful to other people’s opinions. Occasionally I will jump in to moderate the conversation.  Please note that you do not have to answer all of the questions.  Importantly, we ask everyone here today to respect people’s privacy.  What is said in the room should stay in the room.  At the end of the session, we will type up the notes and the information will be included in a report to HUD.  You will not be identified in the report and your answers will remain confidential. This is a chance, however, to get your voice heard, since HUD will use this information to help improve the VHPD program and other homeless</w:t>
      </w:r>
      <w:r>
        <w:rPr>
          <w:rFonts w:ascii="Segoe UI" w:eastAsia="AppleGothic" w:hAnsi="Segoe UI" w:cs="Segoe UI"/>
          <w:spacing w:val="1"/>
          <w:sz w:val="20"/>
          <w:szCs w:val="20"/>
        </w:rPr>
        <w:t xml:space="preserve"> prevention programs like it.  </w:t>
      </w:r>
    </w:p>
    <w:p w:rsidR="00DD1197" w:rsidRPr="0052328D"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Any questions about the study, or why we</w:t>
      </w:r>
      <w:r>
        <w:rPr>
          <w:rFonts w:ascii="Segoe UI" w:eastAsia="AppleGothic" w:hAnsi="Segoe UI" w:cs="Segoe UI"/>
          <w:spacing w:val="1"/>
          <w:sz w:val="20"/>
          <w:szCs w:val="20"/>
        </w:rPr>
        <w:t xml:space="preserve"> are here for this focus group?</w:t>
      </w:r>
    </w:p>
    <w:p w:rsidR="00DD1197" w:rsidRPr="0052328D"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 xml:space="preserve">Before we go on, I need everyone to read the consent form in front of you and, if you agree with the terms, go ahead and sign it.  Let me review the terms.  </w:t>
      </w:r>
    </w:p>
    <w:p w:rsidR="00DD1197" w:rsidRPr="0052328D" w:rsidRDefault="00DD1197" w:rsidP="00DD1197">
      <w:pPr>
        <w:rPr>
          <w:rFonts w:ascii="Segoe UI" w:eastAsia="AppleGothic" w:hAnsi="Segoe UI" w:cs="Segoe UI"/>
          <w:spacing w:val="1"/>
          <w:sz w:val="20"/>
          <w:szCs w:val="20"/>
        </w:rPr>
      </w:pPr>
    </w:p>
    <w:p w:rsidR="00DD1197" w:rsidRPr="0052328D"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[Moderator should read consent form]</w:t>
      </w:r>
    </w:p>
    <w:p w:rsidR="00DD1197" w:rsidRPr="0052328D" w:rsidRDefault="00DD1197" w:rsidP="00DD1197">
      <w:pPr>
        <w:rPr>
          <w:rFonts w:ascii="Segoe UI" w:eastAsia="AppleGothic" w:hAnsi="Segoe UI" w:cs="Segoe UI"/>
          <w:spacing w:val="1"/>
          <w:sz w:val="20"/>
          <w:szCs w:val="20"/>
        </w:rPr>
      </w:pPr>
    </w:p>
    <w:p w:rsidR="00DD1197" w:rsidRDefault="00DD1197" w:rsidP="00DD1197">
      <w:pPr>
        <w:rPr>
          <w:rFonts w:ascii="Segoe UI" w:eastAsia="AppleGothic" w:hAnsi="Segoe UI" w:cs="Segoe UI"/>
          <w:spacing w:val="1"/>
          <w:sz w:val="20"/>
          <w:szCs w:val="20"/>
        </w:rPr>
      </w:pPr>
      <w:r w:rsidRPr="0052328D">
        <w:rPr>
          <w:rFonts w:ascii="Segoe UI" w:eastAsia="AppleGothic" w:hAnsi="Segoe UI" w:cs="Segoe UI"/>
          <w:spacing w:val="1"/>
          <w:sz w:val="20"/>
          <w:szCs w:val="20"/>
        </w:rPr>
        <w:t>Does anyone have questions?</w:t>
      </w:r>
    </w:p>
    <w:p w:rsidR="00DD1197" w:rsidRDefault="00DD1197" w:rsidP="00DD1197">
      <w:pPr>
        <w:rPr>
          <w:rFonts w:ascii="Segoe UI" w:eastAsia="AppleGothic" w:hAnsi="Segoe UI" w:cs="Segoe UI"/>
          <w:b/>
          <w:spacing w:val="1"/>
          <w:sz w:val="20"/>
          <w:szCs w:val="20"/>
        </w:rPr>
      </w:pPr>
    </w:p>
    <w:p w:rsidR="00DD1197" w:rsidRDefault="00DD1197" w:rsidP="00DD1197">
      <w:pPr>
        <w:rPr>
          <w:rFonts w:ascii="Segoe UI" w:eastAsia="AppleGothic" w:hAnsi="Segoe UI" w:cs="Segoe UI"/>
          <w:b/>
          <w:spacing w:val="1"/>
          <w:sz w:val="20"/>
          <w:szCs w:val="20"/>
        </w:rPr>
      </w:pPr>
    </w:p>
    <w:p w:rsidR="00DD1197" w:rsidRDefault="00DD1197" w:rsidP="00DD1197">
      <w:pPr>
        <w:rPr>
          <w:rFonts w:ascii="Segoe UI" w:eastAsia="AppleGothic" w:hAnsi="Segoe UI" w:cs="Segoe UI"/>
          <w:b/>
          <w:spacing w:val="1"/>
          <w:sz w:val="20"/>
          <w:szCs w:val="20"/>
        </w:rPr>
      </w:pPr>
    </w:p>
    <w:p w:rsidR="00DD1197" w:rsidRDefault="00DD1197" w:rsidP="00DD1197">
      <w:pPr>
        <w:rPr>
          <w:rFonts w:ascii="Segoe UI" w:eastAsia="AppleGothic" w:hAnsi="Segoe UI" w:cs="Segoe UI"/>
          <w:b/>
          <w:spacing w:val="1"/>
          <w:sz w:val="20"/>
          <w:szCs w:val="20"/>
        </w:rPr>
      </w:pPr>
    </w:p>
    <w:p w:rsidR="00DD1197" w:rsidRDefault="00DD1197" w:rsidP="00DD1197">
      <w:pPr>
        <w:rPr>
          <w:rFonts w:ascii="Segoe UI" w:eastAsia="AppleGothic" w:hAnsi="Segoe UI" w:cs="Segoe UI"/>
          <w:b/>
          <w:spacing w:val="1"/>
          <w:sz w:val="20"/>
          <w:szCs w:val="20"/>
        </w:rPr>
      </w:pPr>
    </w:p>
    <w:p w:rsidR="00DD1197" w:rsidRPr="003A50F3" w:rsidRDefault="00DD1197" w:rsidP="00DD1197">
      <w:pPr>
        <w:rPr>
          <w:rFonts w:ascii="Segoe UI" w:eastAsia="AppleGothic" w:hAnsi="Segoe UI" w:cs="Segoe UI"/>
          <w:spacing w:val="1"/>
          <w:sz w:val="20"/>
          <w:szCs w:val="20"/>
        </w:rPr>
      </w:pPr>
      <w:r w:rsidRPr="0052328D">
        <w:rPr>
          <w:rFonts w:ascii="Segoe UI" w:eastAsia="AppleGothic" w:hAnsi="Segoe UI" w:cs="Segoe UI"/>
          <w:b/>
          <w:spacing w:val="1"/>
          <w:sz w:val="20"/>
          <w:szCs w:val="20"/>
        </w:rPr>
        <w:lastRenderedPageBreak/>
        <w:t>Opening</w:t>
      </w:r>
    </w:p>
    <w:p w:rsidR="00DD1197" w:rsidRPr="000A117D" w:rsidRDefault="00DD1197" w:rsidP="00DD1197">
      <w:pPr>
        <w:pStyle w:val="ListParagraph"/>
        <w:numPr>
          <w:ilvl w:val="0"/>
          <w:numId w:val="2"/>
        </w:numPr>
        <w:spacing w:after="0" w:line="240" w:lineRule="auto"/>
        <w:rPr>
          <w:rFonts w:ascii="Segoe UI" w:eastAsia="AppleGothic" w:hAnsi="Segoe UI" w:cs="Segoe UI"/>
          <w:b/>
          <w:spacing w:val="1"/>
          <w:sz w:val="20"/>
          <w:szCs w:val="20"/>
        </w:rPr>
      </w:pPr>
      <w:r w:rsidRPr="0052328D">
        <w:rPr>
          <w:rFonts w:ascii="Segoe UI" w:eastAsia="AppleGothic" w:hAnsi="Segoe UI" w:cs="Segoe UI"/>
          <w:spacing w:val="1"/>
          <w:sz w:val="20"/>
          <w:szCs w:val="20"/>
        </w:rPr>
        <w:t xml:space="preserve">First, I’d like to start with some introductions. Please tell us your name, where you served, and how long you’ve been home since your last tour of duty. </w:t>
      </w:r>
    </w:p>
    <w:p w:rsidR="00DD1197" w:rsidRPr="003A50F3" w:rsidRDefault="00DD1197" w:rsidP="00DD1197">
      <w:pPr>
        <w:pStyle w:val="ListParagraph"/>
        <w:spacing w:after="0" w:line="240" w:lineRule="auto"/>
        <w:rPr>
          <w:rFonts w:ascii="Segoe UI" w:eastAsia="AppleGothic" w:hAnsi="Segoe UI" w:cs="Segoe UI"/>
          <w:b/>
          <w:spacing w:val="1"/>
          <w:sz w:val="20"/>
          <w:szCs w:val="20"/>
        </w:rPr>
      </w:pPr>
    </w:p>
    <w:p w:rsidR="00DD1197" w:rsidRDefault="00DD1197" w:rsidP="00DD1197">
      <w:pPr>
        <w:spacing w:after="0" w:line="240" w:lineRule="auto"/>
        <w:rPr>
          <w:rFonts w:ascii="Segoe UI" w:eastAsia="AppleGothic" w:hAnsi="Segoe UI" w:cs="Segoe UI"/>
          <w:b/>
          <w:spacing w:val="1"/>
          <w:sz w:val="20"/>
          <w:szCs w:val="20"/>
        </w:rPr>
      </w:pPr>
      <w:r w:rsidRPr="000A117D">
        <w:rPr>
          <w:rFonts w:ascii="Segoe UI" w:eastAsia="AppleGothic" w:hAnsi="Segoe UI" w:cs="Segoe UI"/>
          <w:b/>
          <w:spacing w:val="1"/>
          <w:sz w:val="20"/>
          <w:szCs w:val="20"/>
        </w:rPr>
        <w:t xml:space="preserve">Reasons for Housing Instability and Pathways to VHPD </w:t>
      </w:r>
    </w:p>
    <w:p w:rsidR="00DD1197" w:rsidRPr="000A117D" w:rsidRDefault="00DD1197" w:rsidP="00DD1197">
      <w:pPr>
        <w:spacing w:after="0" w:line="240" w:lineRule="auto"/>
        <w:rPr>
          <w:rFonts w:ascii="Segoe UI" w:eastAsia="AppleGothic" w:hAnsi="Segoe UI" w:cs="Segoe UI"/>
          <w:b/>
          <w:spacing w:val="1"/>
          <w:sz w:val="20"/>
          <w:szCs w:val="20"/>
        </w:rPr>
      </w:pPr>
    </w:p>
    <w:p w:rsidR="00DD1197" w:rsidRDefault="00DD1197" w:rsidP="00DD1197">
      <w:pPr>
        <w:pStyle w:val="ListParagraph"/>
        <w:numPr>
          <w:ilvl w:val="0"/>
          <w:numId w:val="1"/>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Please describe some of the big challenges you faced when returning from serving your tour of duty.  [Probe for adjusting to family life, financial trouble, finding employment, finding or maintaining housing.]</w:t>
      </w:r>
    </w:p>
    <w:p w:rsidR="00DD1197" w:rsidRDefault="00DD1197" w:rsidP="00DD1197">
      <w:pPr>
        <w:spacing w:after="0" w:line="240" w:lineRule="auto"/>
        <w:rPr>
          <w:rFonts w:ascii="Segoe UI" w:eastAsia="AppleGothic" w:hAnsi="Segoe UI" w:cs="Segoe UI"/>
          <w:spacing w:val="1"/>
          <w:sz w:val="20"/>
          <w:szCs w:val="20"/>
        </w:rPr>
      </w:pPr>
    </w:p>
    <w:p w:rsidR="00DD1197" w:rsidRPr="005E1931" w:rsidRDefault="00DD1197" w:rsidP="00DD1197">
      <w:pPr>
        <w:spacing w:after="0" w:line="240" w:lineRule="auto"/>
        <w:ind w:left="720"/>
        <w:rPr>
          <w:rFonts w:ascii="Segoe UI" w:eastAsia="AppleGothic" w:hAnsi="Segoe UI" w:cs="Segoe UI"/>
          <w:spacing w:val="1"/>
          <w:sz w:val="20"/>
          <w:szCs w:val="20"/>
        </w:rPr>
      </w:pPr>
      <w:r>
        <w:rPr>
          <w:rFonts w:ascii="Segoe UI" w:eastAsia="AppleGothic" w:hAnsi="Segoe UI" w:cs="Segoe UI"/>
          <w:spacing w:val="1"/>
          <w:sz w:val="20"/>
          <w:szCs w:val="20"/>
        </w:rPr>
        <w:t>[The following are probes that will be used for focus groups with particular subgroups, if it is possible to construct such groups:</w:t>
      </w:r>
    </w:p>
    <w:p w:rsidR="00DD1197" w:rsidRPr="0052328D" w:rsidRDefault="00DD1197" w:rsidP="00DD1197">
      <w:pPr>
        <w:pStyle w:val="ListParagraph"/>
        <w:numPr>
          <w:ilvl w:val="1"/>
          <w:numId w:val="1"/>
        </w:numPr>
        <w:spacing w:after="0" w:line="240" w:lineRule="auto"/>
        <w:rPr>
          <w:rFonts w:ascii="Segoe UI" w:eastAsia="AppleGothic" w:hAnsi="Segoe UI" w:cs="Segoe UI"/>
          <w:spacing w:val="1"/>
          <w:sz w:val="20"/>
          <w:szCs w:val="20"/>
        </w:rPr>
      </w:pPr>
      <w:r>
        <w:rPr>
          <w:rFonts w:ascii="Segoe UI" w:eastAsia="AppleGothic" w:hAnsi="Segoe UI" w:cs="Segoe UI"/>
          <w:spacing w:val="1"/>
          <w:sz w:val="20"/>
          <w:szCs w:val="20"/>
        </w:rPr>
        <w:t>Specific probe for veterans with families only:</w:t>
      </w:r>
      <w:r w:rsidRPr="007672FF">
        <w:rPr>
          <w:rFonts w:ascii="Segoe UI" w:eastAsia="AppleGothic" w:hAnsi="Segoe UI" w:cs="Segoe UI"/>
          <w:spacing w:val="1"/>
          <w:sz w:val="20"/>
          <w:szCs w:val="20"/>
        </w:rPr>
        <w:t xml:space="preserve"> </w:t>
      </w:r>
      <w:r w:rsidRPr="0052328D">
        <w:rPr>
          <w:rFonts w:ascii="Segoe UI" w:eastAsia="AppleGothic" w:hAnsi="Segoe UI" w:cs="Segoe UI"/>
          <w:spacing w:val="1"/>
          <w:sz w:val="20"/>
          <w:szCs w:val="20"/>
        </w:rPr>
        <w:t>Were there challenges that were related to you specifically because you have children to take care of?</w:t>
      </w:r>
    </w:p>
    <w:p w:rsidR="00DD1197" w:rsidRDefault="00DD1197" w:rsidP="00DD1197">
      <w:pPr>
        <w:pStyle w:val="ListParagraph"/>
        <w:numPr>
          <w:ilvl w:val="1"/>
          <w:numId w:val="1"/>
        </w:numPr>
        <w:spacing w:after="0" w:line="240" w:lineRule="auto"/>
        <w:rPr>
          <w:rFonts w:ascii="Segoe UI" w:eastAsia="AppleGothic" w:hAnsi="Segoe UI" w:cs="Segoe UI"/>
          <w:spacing w:val="1"/>
          <w:sz w:val="20"/>
          <w:szCs w:val="20"/>
        </w:rPr>
      </w:pPr>
      <w:r>
        <w:rPr>
          <w:rFonts w:ascii="Segoe UI" w:eastAsia="AppleGothic" w:hAnsi="Segoe UI" w:cs="Segoe UI"/>
          <w:spacing w:val="1"/>
          <w:sz w:val="20"/>
          <w:szCs w:val="20"/>
        </w:rPr>
        <w:t>Specific p</w:t>
      </w:r>
      <w:r w:rsidRPr="0052328D">
        <w:rPr>
          <w:rFonts w:ascii="Segoe UI" w:eastAsia="AppleGothic" w:hAnsi="Segoe UI" w:cs="Segoe UI"/>
          <w:spacing w:val="1"/>
          <w:sz w:val="20"/>
          <w:szCs w:val="20"/>
        </w:rPr>
        <w:t>robe</w:t>
      </w:r>
      <w:r>
        <w:rPr>
          <w:rFonts w:ascii="Segoe UI" w:eastAsia="AppleGothic" w:hAnsi="Segoe UI" w:cs="Segoe UI"/>
          <w:spacing w:val="1"/>
          <w:sz w:val="20"/>
          <w:szCs w:val="20"/>
        </w:rPr>
        <w:t xml:space="preserve"> for women</w:t>
      </w:r>
      <w:r w:rsidRPr="0052328D">
        <w:rPr>
          <w:rFonts w:ascii="Segoe UI" w:eastAsia="AppleGothic" w:hAnsi="Segoe UI" w:cs="Segoe UI"/>
          <w:spacing w:val="1"/>
          <w:sz w:val="20"/>
          <w:szCs w:val="20"/>
        </w:rPr>
        <w:t xml:space="preserve">: Were there challenges that were related to you specifically because you are </w:t>
      </w:r>
      <w:r>
        <w:rPr>
          <w:rFonts w:ascii="Segoe UI" w:eastAsia="AppleGothic" w:hAnsi="Segoe UI" w:cs="Segoe UI"/>
          <w:spacing w:val="1"/>
          <w:sz w:val="20"/>
          <w:szCs w:val="20"/>
        </w:rPr>
        <w:t>women</w:t>
      </w:r>
      <w:r w:rsidRPr="0052328D">
        <w:rPr>
          <w:rFonts w:ascii="Segoe UI" w:eastAsia="AppleGothic" w:hAnsi="Segoe UI" w:cs="Segoe UI"/>
          <w:spacing w:val="1"/>
          <w:sz w:val="20"/>
          <w:szCs w:val="20"/>
        </w:rPr>
        <w:t xml:space="preserve">?  </w:t>
      </w:r>
    </w:p>
    <w:p w:rsidR="00DD1197" w:rsidRPr="00F157A7" w:rsidRDefault="00DD1197" w:rsidP="00DD1197">
      <w:pPr>
        <w:pStyle w:val="ListParagraph"/>
        <w:numPr>
          <w:ilvl w:val="1"/>
          <w:numId w:val="1"/>
        </w:numPr>
        <w:spacing w:after="0" w:line="240" w:lineRule="auto"/>
        <w:rPr>
          <w:rFonts w:ascii="Segoe UI" w:eastAsia="AppleGothic" w:hAnsi="Segoe UI" w:cs="Segoe UI"/>
          <w:spacing w:val="1"/>
          <w:sz w:val="20"/>
          <w:szCs w:val="20"/>
        </w:rPr>
      </w:pPr>
      <w:r>
        <w:rPr>
          <w:rFonts w:ascii="Segoe UI" w:eastAsia="AppleGothic" w:hAnsi="Segoe UI" w:cs="Segoe UI"/>
          <w:spacing w:val="1"/>
          <w:sz w:val="20"/>
          <w:szCs w:val="20"/>
        </w:rPr>
        <w:t xml:space="preserve">Specific probe for veterans of OEF/OIF: </w:t>
      </w:r>
      <w:r w:rsidRPr="0052328D">
        <w:rPr>
          <w:rFonts w:ascii="Segoe UI" w:eastAsia="AppleGothic" w:hAnsi="Segoe UI" w:cs="Segoe UI"/>
          <w:spacing w:val="1"/>
          <w:sz w:val="20"/>
          <w:szCs w:val="20"/>
        </w:rPr>
        <w:t>How do you think your experiences as an OEF/OIF veteran differed from those who se</w:t>
      </w:r>
      <w:r>
        <w:rPr>
          <w:rFonts w:ascii="Segoe UI" w:eastAsia="AppleGothic" w:hAnsi="Segoe UI" w:cs="Segoe UI"/>
          <w:spacing w:val="1"/>
          <w:sz w:val="20"/>
          <w:szCs w:val="20"/>
        </w:rPr>
        <w:t>rved before you in the Vietnam?]</w:t>
      </w:r>
      <w:r w:rsidRPr="0052328D">
        <w:rPr>
          <w:rFonts w:ascii="Segoe UI" w:eastAsia="AppleGothic" w:hAnsi="Segoe UI" w:cs="Segoe UI"/>
          <w:spacing w:val="1"/>
          <w:sz w:val="20"/>
          <w:szCs w:val="20"/>
        </w:rPr>
        <w:t xml:space="preserve"> </w:t>
      </w:r>
    </w:p>
    <w:p w:rsidR="00DD1197" w:rsidRPr="0052328D" w:rsidRDefault="00DD1197" w:rsidP="00DD1197">
      <w:pPr>
        <w:pStyle w:val="ListParagraph"/>
        <w:rPr>
          <w:rFonts w:ascii="Segoe UI" w:eastAsia="AppleGothic" w:hAnsi="Segoe UI" w:cs="Segoe UI"/>
          <w:spacing w:val="1"/>
          <w:sz w:val="20"/>
          <w:szCs w:val="20"/>
        </w:rPr>
      </w:pPr>
    </w:p>
    <w:p w:rsidR="00DD1197" w:rsidRPr="00F157A7" w:rsidRDefault="00DD1197" w:rsidP="00DD1197">
      <w:pPr>
        <w:pStyle w:val="ListParagraph"/>
        <w:numPr>
          <w:ilvl w:val="0"/>
          <w:numId w:val="1"/>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 xml:space="preserve">When did your housing struggles start? </w:t>
      </w:r>
    </w:p>
    <w:p w:rsidR="00DD1197" w:rsidRDefault="00DD1197" w:rsidP="00DD1197">
      <w:pPr>
        <w:pStyle w:val="ListParagraph"/>
        <w:spacing w:before="240" w:after="0" w:line="240" w:lineRule="auto"/>
        <w:ind w:left="1440"/>
        <w:rPr>
          <w:rFonts w:ascii="Segoe UI" w:eastAsia="AppleGothic" w:hAnsi="Segoe UI" w:cs="Segoe UI"/>
          <w:spacing w:val="1"/>
          <w:sz w:val="20"/>
          <w:szCs w:val="20"/>
        </w:rPr>
      </w:pPr>
    </w:p>
    <w:p w:rsidR="00DD1197" w:rsidRDefault="00DD1197" w:rsidP="00DD1197">
      <w:pPr>
        <w:pStyle w:val="ListParagraph"/>
        <w:numPr>
          <w:ilvl w:val="1"/>
          <w:numId w:val="1"/>
        </w:numPr>
        <w:spacing w:before="240"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Probe for immediately on return or sometime after.]</w:t>
      </w:r>
    </w:p>
    <w:p w:rsidR="00DD1197" w:rsidRPr="005E1931" w:rsidRDefault="00DD1197" w:rsidP="00DD1197">
      <w:pPr>
        <w:pStyle w:val="ListParagraph"/>
        <w:spacing w:before="240" w:after="0" w:line="240" w:lineRule="auto"/>
        <w:ind w:left="1440"/>
        <w:rPr>
          <w:rFonts w:ascii="Segoe UI" w:eastAsia="AppleGothic" w:hAnsi="Segoe UI" w:cs="Segoe UI"/>
          <w:spacing w:val="1"/>
          <w:sz w:val="20"/>
          <w:szCs w:val="20"/>
        </w:rPr>
      </w:pPr>
    </w:p>
    <w:p w:rsidR="00DD1197" w:rsidRPr="0052328D" w:rsidRDefault="00DD1197" w:rsidP="00DD1197">
      <w:pPr>
        <w:pStyle w:val="ListParagraph"/>
        <w:numPr>
          <w:ilvl w:val="0"/>
          <w:numId w:val="1"/>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What led you to seek help?  [Probe for loss of a job or housing, etc.]</w:t>
      </w:r>
    </w:p>
    <w:p w:rsidR="00DD1197" w:rsidRPr="0052328D" w:rsidRDefault="00DD1197" w:rsidP="00DD1197">
      <w:pPr>
        <w:pStyle w:val="ListParagraph"/>
        <w:rPr>
          <w:rFonts w:ascii="Segoe UI" w:eastAsia="AppleGothic" w:hAnsi="Segoe UI" w:cs="Segoe UI"/>
          <w:spacing w:val="1"/>
          <w:sz w:val="20"/>
          <w:szCs w:val="20"/>
        </w:rPr>
      </w:pPr>
    </w:p>
    <w:p w:rsidR="00DD1197" w:rsidRPr="003A50F3" w:rsidRDefault="00DD1197" w:rsidP="00DD1197">
      <w:pPr>
        <w:pStyle w:val="ListParagraph"/>
        <w:numPr>
          <w:ilvl w:val="0"/>
          <w:numId w:val="1"/>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How did you hear about VHPD?</w:t>
      </w:r>
    </w:p>
    <w:p w:rsidR="00DD1197" w:rsidRDefault="00DD1197" w:rsidP="00DD1197">
      <w:pPr>
        <w:rPr>
          <w:rFonts w:ascii="Segoe UI" w:eastAsia="AppleGothic" w:hAnsi="Segoe UI" w:cs="Segoe UI"/>
          <w:b/>
          <w:spacing w:val="1"/>
          <w:sz w:val="20"/>
          <w:szCs w:val="20"/>
        </w:rPr>
      </w:pPr>
    </w:p>
    <w:p w:rsidR="00DD1197" w:rsidRPr="000A117D" w:rsidRDefault="00DD1197" w:rsidP="00DD1197">
      <w:pPr>
        <w:rPr>
          <w:rFonts w:ascii="Segoe UI" w:eastAsia="AppleGothic" w:hAnsi="Segoe UI" w:cs="Segoe UI"/>
          <w:b/>
          <w:spacing w:val="1"/>
          <w:sz w:val="20"/>
          <w:szCs w:val="20"/>
        </w:rPr>
      </w:pPr>
      <w:r w:rsidRPr="000A117D">
        <w:rPr>
          <w:rFonts w:ascii="Segoe UI" w:eastAsia="AppleGothic" w:hAnsi="Segoe UI" w:cs="Segoe UI"/>
          <w:b/>
          <w:spacing w:val="1"/>
          <w:sz w:val="20"/>
          <w:szCs w:val="20"/>
        </w:rPr>
        <w:t>Experiences with VHPD, Services Received, and Effectiveness of Those Services</w:t>
      </w:r>
    </w:p>
    <w:p w:rsidR="00DD1197" w:rsidRPr="0052328D" w:rsidRDefault="00DD1197" w:rsidP="00DD1197">
      <w:pPr>
        <w:pStyle w:val="ListParagraph"/>
        <w:numPr>
          <w:ilvl w:val="0"/>
          <w:numId w:val="4"/>
        </w:numPr>
        <w:spacing w:after="0" w:line="240" w:lineRule="auto"/>
        <w:rPr>
          <w:rFonts w:ascii="Segoe UI" w:eastAsia="AppleGothic" w:hAnsi="Segoe UI" w:cs="Segoe UI"/>
          <w:b/>
          <w:spacing w:val="1"/>
          <w:sz w:val="20"/>
          <w:szCs w:val="20"/>
        </w:rPr>
      </w:pPr>
      <w:r w:rsidRPr="0052328D">
        <w:rPr>
          <w:rFonts w:ascii="Segoe UI" w:eastAsia="AppleGothic" w:hAnsi="Segoe UI" w:cs="Segoe UI"/>
          <w:spacing w:val="1"/>
          <w:sz w:val="20"/>
          <w:szCs w:val="20"/>
        </w:rPr>
        <w:t>What are some of your overall impressions of the VHPD program?</w:t>
      </w:r>
    </w:p>
    <w:p w:rsidR="00DD1197" w:rsidRPr="0052328D" w:rsidRDefault="00DD1197" w:rsidP="00DD1197">
      <w:pPr>
        <w:pStyle w:val="ListParagraph"/>
        <w:rPr>
          <w:rFonts w:ascii="Segoe UI" w:eastAsia="AppleGothic" w:hAnsi="Segoe UI" w:cs="Segoe UI"/>
          <w:b/>
          <w:spacing w:val="1"/>
          <w:sz w:val="20"/>
          <w:szCs w:val="20"/>
        </w:rPr>
      </w:pPr>
    </w:p>
    <w:p w:rsidR="00DD1197" w:rsidRDefault="00DD1197" w:rsidP="00DD1197">
      <w:pPr>
        <w:pStyle w:val="ListParagraph"/>
        <w:numPr>
          <w:ilvl w:val="0"/>
          <w:numId w:val="4"/>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 xml:space="preserve">What services did you get from the [name of grantee organization]? How helpful were they? </w:t>
      </w:r>
    </w:p>
    <w:p w:rsidR="00DD1197" w:rsidRPr="00F157A7" w:rsidRDefault="00DD1197" w:rsidP="00DD1197">
      <w:pPr>
        <w:spacing w:after="0" w:line="240" w:lineRule="auto"/>
        <w:rPr>
          <w:rFonts w:ascii="Segoe UI" w:eastAsia="AppleGothic" w:hAnsi="Segoe UI" w:cs="Segoe UI"/>
          <w:spacing w:val="1"/>
          <w:sz w:val="20"/>
          <w:szCs w:val="20"/>
        </w:rPr>
      </w:pPr>
    </w:p>
    <w:p w:rsidR="00DD1197" w:rsidRDefault="00DD1197" w:rsidP="00DD1197">
      <w:pPr>
        <w:pStyle w:val="ListParagraph"/>
        <w:numPr>
          <w:ilvl w:val="0"/>
          <w:numId w:val="4"/>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Has VHPD helped you access additional services through the VA and the Department of Labor/Workforce Center? If so, how and what types of services?</w:t>
      </w:r>
    </w:p>
    <w:p w:rsidR="00DD1197" w:rsidRPr="00F157A7" w:rsidRDefault="00DD1197" w:rsidP="00DD1197">
      <w:pPr>
        <w:spacing w:after="0" w:line="240" w:lineRule="auto"/>
        <w:rPr>
          <w:rFonts w:ascii="Segoe UI" w:eastAsia="AppleGothic" w:hAnsi="Segoe UI" w:cs="Segoe UI"/>
          <w:spacing w:val="1"/>
          <w:sz w:val="20"/>
          <w:szCs w:val="20"/>
        </w:rPr>
      </w:pPr>
    </w:p>
    <w:p w:rsidR="00DD1197" w:rsidRDefault="00DD1197" w:rsidP="00DD1197">
      <w:pPr>
        <w:pStyle w:val="ListParagraph"/>
        <w:numPr>
          <w:ilvl w:val="0"/>
          <w:numId w:val="4"/>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 xml:space="preserve">How has your situation changed since starting the VHPD program? </w:t>
      </w:r>
    </w:p>
    <w:p w:rsidR="00DD1197" w:rsidRPr="00F157A7" w:rsidRDefault="00DD1197" w:rsidP="00DD1197">
      <w:pPr>
        <w:spacing w:after="0" w:line="240" w:lineRule="auto"/>
        <w:rPr>
          <w:rFonts w:ascii="Segoe UI" w:eastAsia="AppleGothic" w:hAnsi="Segoe UI" w:cs="Segoe UI"/>
          <w:spacing w:val="1"/>
          <w:sz w:val="20"/>
          <w:szCs w:val="20"/>
        </w:rPr>
      </w:pPr>
    </w:p>
    <w:p w:rsidR="00DD1197" w:rsidRPr="0052328D" w:rsidRDefault="00DD1197" w:rsidP="00DD1197">
      <w:pPr>
        <w:pStyle w:val="ListParagraph"/>
        <w:numPr>
          <w:ilvl w:val="1"/>
          <w:numId w:val="4"/>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 xml:space="preserve">Probe for housing security, job skills/employment, mental and physical health, benefit receipt, financial situation, education  </w:t>
      </w:r>
    </w:p>
    <w:p w:rsidR="00DD1197" w:rsidRPr="0052328D" w:rsidRDefault="00DD1197" w:rsidP="00DD1197">
      <w:pPr>
        <w:pStyle w:val="ListParagraph"/>
        <w:ind w:left="1440"/>
        <w:rPr>
          <w:rFonts w:ascii="Segoe UI" w:eastAsia="AppleGothic" w:hAnsi="Segoe UI" w:cs="Segoe UI"/>
          <w:spacing w:val="1"/>
          <w:sz w:val="20"/>
          <w:szCs w:val="20"/>
        </w:rPr>
      </w:pPr>
    </w:p>
    <w:p w:rsidR="00DD1197" w:rsidRPr="0052328D" w:rsidRDefault="00DD1197" w:rsidP="00DD1197">
      <w:pPr>
        <w:pStyle w:val="ListParagraph"/>
        <w:numPr>
          <w:ilvl w:val="0"/>
          <w:numId w:val="4"/>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Looking back, which aspects of VHPD do you think have been most helpful in getting you to this point?</w:t>
      </w:r>
    </w:p>
    <w:p w:rsidR="00DD1197" w:rsidRPr="0052328D" w:rsidRDefault="00DD1197" w:rsidP="00DD1197">
      <w:pPr>
        <w:pStyle w:val="ListParagraph"/>
        <w:rPr>
          <w:rFonts w:ascii="Segoe UI" w:eastAsia="AppleGothic" w:hAnsi="Segoe UI" w:cs="Segoe UI"/>
          <w:spacing w:val="1"/>
          <w:sz w:val="20"/>
          <w:szCs w:val="20"/>
        </w:rPr>
      </w:pPr>
    </w:p>
    <w:p w:rsidR="00DD1197" w:rsidRDefault="00DD1197" w:rsidP="00DD1197">
      <w:pPr>
        <w:pStyle w:val="ListParagraph"/>
        <w:numPr>
          <w:ilvl w:val="1"/>
          <w:numId w:val="4"/>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Probe: financial assistance, case management, referrals</w:t>
      </w:r>
    </w:p>
    <w:p w:rsidR="00DD1197" w:rsidRPr="003A50F3" w:rsidRDefault="00DD1197" w:rsidP="00DD1197">
      <w:pPr>
        <w:pStyle w:val="ListParagraph"/>
        <w:numPr>
          <w:ilvl w:val="1"/>
          <w:numId w:val="4"/>
        </w:numPr>
        <w:spacing w:after="0" w:line="240" w:lineRule="auto"/>
        <w:rPr>
          <w:rFonts w:ascii="Segoe UI" w:eastAsia="AppleGothic" w:hAnsi="Segoe UI" w:cs="Segoe UI"/>
          <w:spacing w:val="1"/>
          <w:sz w:val="20"/>
          <w:szCs w:val="20"/>
        </w:rPr>
      </w:pPr>
      <w:r w:rsidRPr="00C13A68">
        <w:rPr>
          <w:rFonts w:ascii="Segoe UI" w:eastAsia="AppleGothic" w:hAnsi="Segoe UI" w:cs="Segoe UI"/>
          <w:spacing w:val="1"/>
          <w:sz w:val="20"/>
          <w:szCs w:val="20"/>
        </w:rPr>
        <w:lastRenderedPageBreak/>
        <w:t>FOR OEF/OIF Only: How do you think the needs of OIF/OEF veterans differ from veterans from previous wars?</w:t>
      </w:r>
    </w:p>
    <w:p w:rsidR="00DD1197" w:rsidRPr="0052328D" w:rsidRDefault="00DD1197" w:rsidP="00DD1197">
      <w:pPr>
        <w:spacing w:before="200"/>
        <w:rPr>
          <w:rFonts w:ascii="Segoe UI" w:eastAsia="AppleGothic" w:hAnsi="Segoe UI" w:cs="Segoe UI"/>
          <w:spacing w:val="1"/>
          <w:sz w:val="20"/>
          <w:szCs w:val="20"/>
        </w:rPr>
      </w:pPr>
      <w:r w:rsidRPr="0052328D">
        <w:rPr>
          <w:rFonts w:ascii="Segoe UI" w:eastAsia="AppleGothic" w:hAnsi="Segoe UI" w:cs="Segoe UI"/>
          <w:b/>
          <w:spacing w:val="1"/>
          <w:sz w:val="20"/>
          <w:szCs w:val="20"/>
        </w:rPr>
        <w:t>Prospects for the Future</w:t>
      </w:r>
    </w:p>
    <w:p w:rsidR="00DD1197" w:rsidRPr="0052328D" w:rsidRDefault="00DD1197" w:rsidP="00DD1197">
      <w:pPr>
        <w:pStyle w:val="ListParagraph"/>
        <w:numPr>
          <w:ilvl w:val="0"/>
          <w:numId w:val="3"/>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What types of services would be helpful to you in the future?</w:t>
      </w:r>
    </w:p>
    <w:p w:rsidR="00DD1197" w:rsidRPr="0052328D" w:rsidRDefault="00DD1197" w:rsidP="00DD1197">
      <w:pPr>
        <w:pStyle w:val="ListParagraph"/>
        <w:rPr>
          <w:rFonts w:ascii="Segoe UI" w:eastAsia="AppleGothic" w:hAnsi="Segoe UI" w:cs="Segoe UI"/>
          <w:spacing w:val="1"/>
          <w:sz w:val="20"/>
          <w:szCs w:val="20"/>
        </w:rPr>
      </w:pPr>
    </w:p>
    <w:p w:rsidR="00DD1197" w:rsidRPr="0052328D" w:rsidRDefault="00DD1197" w:rsidP="00DD1197">
      <w:pPr>
        <w:pStyle w:val="ListParagraph"/>
        <w:numPr>
          <w:ilvl w:val="0"/>
          <w:numId w:val="3"/>
        </w:numPr>
        <w:spacing w:after="0" w:line="240" w:lineRule="auto"/>
        <w:rPr>
          <w:rFonts w:ascii="Segoe UI" w:eastAsia="AppleGothic" w:hAnsi="Segoe UI" w:cs="Segoe UI"/>
          <w:spacing w:val="1"/>
          <w:sz w:val="20"/>
          <w:szCs w:val="20"/>
        </w:rPr>
      </w:pPr>
      <w:r w:rsidRPr="0052328D">
        <w:rPr>
          <w:rFonts w:ascii="Segoe UI" w:eastAsia="AppleGothic" w:hAnsi="Segoe UI" w:cs="Segoe UI"/>
          <w:spacing w:val="1"/>
          <w:sz w:val="20"/>
          <w:szCs w:val="20"/>
        </w:rPr>
        <w:t>How do you think the VHPD program will affect your housing stability long-term?</w:t>
      </w:r>
    </w:p>
    <w:p w:rsidR="00DD1197" w:rsidRPr="0052328D" w:rsidRDefault="00DD1197" w:rsidP="00DD1197">
      <w:pPr>
        <w:pStyle w:val="ListParagraph"/>
        <w:rPr>
          <w:rFonts w:ascii="Segoe UI" w:eastAsia="AppleGothic" w:hAnsi="Segoe UI" w:cs="Segoe UI"/>
          <w:b/>
          <w:spacing w:val="1"/>
          <w:sz w:val="20"/>
          <w:szCs w:val="20"/>
        </w:rPr>
      </w:pPr>
    </w:p>
    <w:p w:rsidR="00DD1197" w:rsidRPr="003049C9" w:rsidRDefault="00DD1197" w:rsidP="00DD1197">
      <w:pPr>
        <w:spacing w:line="360" w:lineRule="auto"/>
        <w:ind w:right="20"/>
        <w:rPr>
          <w:rFonts w:ascii="Segoe UI" w:hAnsi="Segoe UI" w:cs="Segoe UI"/>
          <w:sz w:val="20"/>
          <w:szCs w:val="20"/>
        </w:rPr>
      </w:pPr>
    </w:p>
    <w:p w:rsidR="00742490" w:rsidRDefault="009A3A0D"/>
    <w:sectPr w:rsidR="00742490" w:rsidSect="00001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altName w:val="Cambria"/>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AppleGothic">
    <w:charset w:val="4F"/>
    <w:family w:val="auto"/>
    <w:pitch w:val="variable"/>
    <w:sig w:usb0="00000001" w:usb1="00000000" w:usb2="01002406"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32DA"/>
    <w:multiLevelType w:val="hybridMultilevel"/>
    <w:tmpl w:val="3E04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B60F0"/>
    <w:multiLevelType w:val="hybridMultilevel"/>
    <w:tmpl w:val="F93AC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C66E4"/>
    <w:multiLevelType w:val="hybridMultilevel"/>
    <w:tmpl w:val="1882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E408C"/>
    <w:multiLevelType w:val="hybridMultilevel"/>
    <w:tmpl w:val="F1BE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DD1197"/>
    <w:rsid w:val="0000125C"/>
    <w:rsid w:val="00126D14"/>
    <w:rsid w:val="001C615C"/>
    <w:rsid w:val="00205101"/>
    <w:rsid w:val="00317DBB"/>
    <w:rsid w:val="005E5D37"/>
    <w:rsid w:val="009A3A0D"/>
    <w:rsid w:val="00AE5075"/>
    <w:rsid w:val="00CD63C1"/>
    <w:rsid w:val="00DD1197"/>
    <w:rsid w:val="00DE7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9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DD1197"/>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1197"/>
    <w:rPr>
      <w:rFonts w:asciiTheme="majorHAnsi" w:eastAsiaTheme="majorEastAsia" w:hAnsiTheme="majorHAnsi" w:cstheme="majorBidi"/>
      <w:b/>
      <w:bCs/>
      <w:sz w:val="26"/>
      <w:szCs w:val="26"/>
    </w:rPr>
  </w:style>
  <w:style w:type="paragraph" w:styleId="ListParagraph">
    <w:name w:val="List Paragraph"/>
    <w:basedOn w:val="Normal"/>
    <w:uiPriority w:val="34"/>
    <w:qFormat/>
    <w:rsid w:val="00DD11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3679</Characters>
  <Application>Microsoft Office Word</Application>
  <DocSecurity>0</DocSecurity>
  <Lines>30</Lines>
  <Paragraphs>8</Paragraphs>
  <ScaleCrop>false</ScaleCrop>
  <Company>Housing and Urban Development</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h46776</dc:creator>
  <cp:keywords/>
  <dc:description/>
  <cp:lastModifiedBy>h46776</cp:lastModifiedBy>
  <cp:revision>2</cp:revision>
  <dcterms:created xsi:type="dcterms:W3CDTF">2012-02-15T21:24:00Z</dcterms:created>
  <dcterms:modified xsi:type="dcterms:W3CDTF">2012-02-15T21:25:00Z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-1001435638</vt:i4>
  </property>
  <property fmtid="{D5CDD505-2E9C-101B-9397-08002B2CF9AE}" pid="3" name="_NewReviewCycle">
    <vt:lpwstr/>
  </property>
  <property fmtid="{D5CDD505-2E9C-101B-9397-08002B2CF9AE}" pid="4" name="_EmailSubject">
    <vt:lpwstr>30-day OMB Veterans Homelessness Prevention</vt:lpwstr>
  </property>
  <property fmtid="{D5CDD505-2E9C-101B-9397-08002B2CF9AE}" pid="5" name="_AuthorEmail">
    <vt:lpwstr>Elizabeth.C.Rudd@hud.gov</vt:lpwstr>
  </property>
  <property fmtid="{D5CDD505-2E9C-101B-9397-08002B2CF9AE}" pid="6" name="_AuthorEmailDisplayName">
    <vt:lpwstr>Rudd, Elizabeth C</vt:lpwstr>
  </property>
</Properties>
</file>