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CE7" w:rsidRPr="006D0CE7" w:rsidRDefault="006D0CE7" w:rsidP="006D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 w:rsidRPr="006D0CE7">
        <w:rPr>
          <w:rFonts w:ascii="Times New Roman" w:eastAsia="Times New Roman" w:hAnsi="Times New Roman" w:cs="Times New Roman"/>
          <w:color w:val="000000"/>
          <w:sz w:val="20"/>
          <w:szCs w:val="20"/>
        </w:rPr>
        <w:t>MB control number 0518-0033.</w:t>
      </w:r>
    </w:p>
    <w:p w:rsidR="006D0CE7" w:rsidRPr="006D0CE7" w:rsidRDefault="006D0CE7" w:rsidP="006D0CE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Meeting the Information Requirements of the Animal Welfare Act</w:t>
      </w:r>
    </w:p>
    <w:p w:rsidR="006D0CE7" w:rsidRPr="006D0CE7" w:rsidRDefault="006D0CE7" w:rsidP="006D0CE7">
      <w:pPr>
        <w:spacing w:beforeAutospacing="1" w:after="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2012 Workshop Registration</w:t>
      </w:r>
    </w:p>
    <w:p w:rsidR="006D0CE7" w:rsidRPr="006D0CE7" w:rsidRDefault="006D0CE7" w:rsidP="006D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t>Print this registration form and submit via fax or mail.</w:t>
      </w:r>
    </w:p>
    <w:p w:rsidR="006D0CE7" w:rsidRPr="006D0CE7" w:rsidRDefault="006D0CE7" w:rsidP="006D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_______ March 14-15, 2012</w:t>
      </w: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_______ May 9-10, 2012</w:t>
      </w: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_______ October 3-4, 2012</w:t>
      </w:r>
    </w:p>
    <w:p w:rsidR="006D0CE7" w:rsidRPr="006D0CE7" w:rsidRDefault="006D0CE7" w:rsidP="006D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6D0CE7" w:rsidRPr="006D0CE7" w:rsidRDefault="006D0CE7" w:rsidP="006D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______ I have special needs and would like to be contacted by an AWIC representative.</w:t>
      </w:r>
    </w:p>
    <w:p w:rsidR="006D0CE7" w:rsidRPr="006D0CE7" w:rsidRDefault="006D0CE7" w:rsidP="006D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0C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In the event a workshop session is cancelled by AWIC, registrants will be notified as soon as possible.</w:t>
      </w:r>
    </w:p>
    <w:p w:rsidR="006D0CE7" w:rsidRPr="006D0CE7" w:rsidRDefault="006D0CE7" w:rsidP="006D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0C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Please note:</w:t>
      </w:r>
      <w:r w:rsidRPr="006D0CE7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You will receive confirmation of your registration request. If your confirmation is not received within 2 weeks, please contact the Center.</w:t>
      </w: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Signature</w:t>
      </w:r>
    </w:p>
    <w:p w:rsidR="006D0CE7" w:rsidRPr="006D0CE7" w:rsidRDefault="008411DD" w:rsidP="006D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1DD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p w:rsidR="006D0CE7" w:rsidRPr="006D0CE7" w:rsidRDefault="006D0CE7" w:rsidP="006D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t>Name (print or type)</w:t>
      </w:r>
    </w:p>
    <w:p w:rsidR="006D0CE7" w:rsidRPr="006D0CE7" w:rsidRDefault="008411DD" w:rsidP="006D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1DD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noshade="t" o:hr="t" fillcolor="black" stroked="f"/>
        </w:pict>
      </w:r>
    </w:p>
    <w:p w:rsidR="006D0CE7" w:rsidRPr="006D0CE7" w:rsidRDefault="006D0CE7" w:rsidP="006D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t>Title</w:t>
      </w:r>
    </w:p>
    <w:p w:rsidR="006D0CE7" w:rsidRPr="006D0CE7" w:rsidRDefault="008411DD" w:rsidP="006D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1DD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noshade="t" o:hr="t" fillcolor="black" stroked="f"/>
        </w:pict>
      </w:r>
    </w:p>
    <w:p w:rsidR="006D0CE7" w:rsidRPr="006D0CE7" w:rsidRDefault="006D0CE7" w:rsidP="006D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t>Organization Name</w:t>
      </w:r>
    </w:p>
    <w:p w:rsidR="006D0CE7" w:rsidRPr="006D0CE7" w:rsidRDefault="008411DD" w:rsidP="006D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1DD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noshade="t" o:hr="t" fillcolor="black" stroked="f"/>
        </w:pict>
      </w:r>
    </w:p>
    <w:p w:rsidR="006D0CE7" w:rsidRPr="006D0CE7" w:rsidRDefault="006D0CE7" w:rsidP="006D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t>Mailing Address</w:t>
      </w:r>
    </w:p>
    <w:p w:rsidR="006D0CE7" w:rsidRPr="006D0CE7" w:rsidRDefault="008411DD" w:rsidP="006D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1DD"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0;height:1.5pt" o:hralign="center" o:hrstd="t" o:hrnoshade="t" o:hr="t" fillcolor="black" stroked="f"/>
        </w:pict>
      </w:r>
    </w:p>
    <w:p w:rsidR="006D0CE7" w:rsidRPr="006D0CE7" w:rsidRDefault="008411DD" w:rsidP="006D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1DD"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0;height:1.5pt" o:hralign="center" o:hrstd="t" o:hrnoshade="t" o:hr="t" fillcolor="black" stroked="f"/>
        </w:pict>
      </w:r>
    </w:p>
    <w:p w:rsidR="006D0CE7" w:rsidRPr="006D0CE7" w:rsidRDefault="006D0CE7" w:rsidP="006D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Phone</w:t>
      </w:r>
    </w:p>
    <w:p w:rsidR="006D0CE7" w:rsidRPr="006D0CE7" w:rsidRDefault="008411DD" w:rsidP="006D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1DD"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0;height:1.5pt" o:hralign="center" o:hrstd="t" o:hrnoshade="t" o:hr="t" fillcolor="black" stroked="f"/>
        </w:pict>
      </w:r>
    </w:p>
    <w:p w:rsidR="006D0CE7" w:rsidRPr="006D0CE7" w:rsidRDefault="006D0CE7" w:rsidP="006D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t>Fax</w:t>
      </w:r>
    </w:p>
    <w:p w:rsidR="006D0CE7" w:rsidRPr="006D0CE7" w:rsidRDefault="008411DD" w:rsidP="006D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1DD">
        <w:rPr>
          <w:rFonts w:ascii="Times New Roman" w:eastAsia="Times New Roman" w:hAnsi="Times New Roman" w:cs="Times New Roman"/>
          <w:sz w:val="24"/>
          <w:szCs w:val="24"/>
        </w:rPr>
        <w:pict>
          <v:rect id="_x0000_i1032" style="width:0;height:1.5pt" o:hralign="center" o:hrstd="t" o:hrnoshade="t" o:hr="t" fillcolor="black" stroked="f"/>
        </w:pict>
      </w:r>
    </w:p>
    <w:p w:rsidR="006D0CE7" w:rsidRPr="006D0CE7" w:rsidRDefault="006D0CE7" w:rsidP="006D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t>E-mail</w:t>
      </w:r>
    </w:p>
    <w:p w:rsidR="006D0CE7" w:rsidRPr="006D0CE7" w:rsidRDefault="008411DD" w:rsidP="006D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1DD">
        <w:rPr>
          <w:rFonts w:ascii="Times New Roman" w:eastAsia="Times New Roman" w:hAnsi="Times New Roman" w:cs="Times New Roman"/>
          <w:sz w:val="24"/>
          <w:szCs w:val="24"/>
        </w:rPr>
        <w:pict>
          <v:rect id="_x0000_i1033" style="width:0;height:1.5pt" o:hralign="center" o:hrstd="t" o:hrnoshade="t" o:hr="t" fillcolor="black" stroked="f"/>
        </w:pict>
      </w:r>
    </w:p>
    <w:p w:rsidR="006D0CE7" w:rsidRPr="006D0CE7" w:rsidRDefault="006D0CE7" w:rsidP="006D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t>Are you an IACUC member? ___Yes ___No</w:t>
      </w:r>
    </w:p>
    <w:p w:rsidR="006D0CE7" w:rsidRPr="006D0CE7" w:rsidRDefault="006D0CE7" w:rsidP="006D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t>Are you an experienced database searcher? ___Yes ___No</w:t>
      </w:r>
    </w:p>
    <w:p w:rsidR="006D0CE7" w:rsidRPr="006D0CE7" w:rsidRDefault="006D0CE7" w:rsidP="006D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t>Are you familiar with AGRICOLA? ___Yes ___No</w:t>
      </w:r>
    </w:p>
    <w:p w:rsidR="006D0CE7" w:rsidRPr="006D0CE7" w:rsidRDefault="006D0CE7" w:rsidP="006D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t>Do you search it on ___Dialog ___BRS ___CD-ROM ___Web</w:t>
      </w:r>
    </w:p>
    <w:p w:rsidR="006D0CE7" w:rsidRPr="006D0CE7" w:rsidRDefault="006D0CE7" w:rsidP="006D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t>What would you like to learn from the workshop?</w:t>
      </w:r>
    </w:p>
    <w:p w:rsidR="006D0CE7" w:rsidRPr="006D0CE7" w:rsidRDefault="008411DD" w:rsidP="006D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1DD">
        <w:rPr>
          <w:rFonts w:ascii="Times New Roman" w:eastAsia="Times New Roman" w:hAnsi="Times New Roman" w:cs="Times New Roman"/>
          <w:sz w:val="24"/>
          <w:szCs w:val="24"/>
        </w:rPr>
        <w:pict>
          <v:rect id="_x0000_i1034" style="width:0;height:1.5pt" o:hralign="center" o:hrstd="t" o:hrnoshade="t" o:hr="t" fillcolor="black" stroked="f"/>
        </w:pict>
      </w:r>
    </w:p>
    <w:p w:rsidR="006D0CE7" w:rsidRPr="006D0CE7" w:rsidRDefault="008411DD" w:rsidP="006D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1DD">
        <w:rPr>
          <w:rFonts w:ascii="Times New Roman" w:eastAsia="Times New Roman" w:hAnsi="Times New Roman" w:cs="Times New Roman"/>
          <w:sz w:val="24"/>
          <w:szCs w:val="24"/>
        </w:rPr>
        <w:pict>
          <v:rect id="_x0000_i1035" style="width:0;height:1.5pt" o:hralign="center" o:hrstd="t" o:hrnoshade="t" o:hr="t" fillcolor="black" stroked="f"/>
        </w:pict>
      </w:r>
    </w:p>
    <w:p w:rsidR="006D0CE7" w:rsidRPr="006D0CE7" w:rsidRDefault="008411DD" w:rsidP="006D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11DD">
        <w:rPr>
          <w:rFonts w:ascii="Times New Roman" w:eastAsia="Times New Roman" w:hAnsi="Times New Roman" w:cs="Times New Roman"/>
          <w:sz w:val="24"/>
          <w:szCs w:val="24"/>
        </w:rPr>
        <w:pict>
          <v:rect id="_x0000_i1036" style="width:0;height:1.5pt" o:hralign="center" o:hrstd="t" o:hrnoshade="t" o:hr="t" fillcolor="black" stroked="f"/>
        </w:pict>
      </w:r>
    </w:p>
    <w:p w:rsidR="006D0CE7" w:rsidRPr="006D0CE7" w:rsidRDefault="006D0CE7" w:rsidP="006D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t>This class is free of charge. Space is limited to</w:t>
      </w:r>
      <w:r w:rsidRPr="006D0CE7">
        <w:rPr>
          <w:rFonts w:ascii="Times New Roman" w:eastAsia="Times New Roman" w:hAnsi="Times New Roman" w:cs="Times New Roman"/>
          <w:b/>
          <w:bCs/>
          <w:color w:val="000000"/>
          <w:sz w:val="27"/>
        </w:rPr>
        <w:t> 20 </w:t>
      </w: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t>people. Deadline for registration is one month prior to class date.</w:t>
      </w:r>
    </w:p>
    <w:p w:rsidR="006D0CE7" w:rsidRPr="006D0CE7" w:rsidRDefault="006D0CE7" w:rsidP="006D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0CE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In the event a workshop session is cancelled by AWIC, registrants will be notified as soon as possible.</w:t>
      </w:r>
    </w:p>
    <w:p w:rsidR="006D0CE7" w:rsidRPr="006D0CE7" w:rsidRDefault="008411DD" w:rsidP="006D0C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4" w:history="1">
        <w:r w:rsidR="006D0CE7" w:rsidRPr="006D0CE7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Workshops</w:t>
        </w:r>
      </w:hyperlink>
      <w:r w:rsidR="006D0CE7" w:rsidRPr="006D0CE7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6D0CE7" w:rsidRPr="006D0CE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will be held at the</w:t>
      </w:r>
      <w:r w:rsidR="006D0CE7" w:rsidRPr="006D0CE7">
        <w:rPr>
          <w:rFonts w:ascii="Times New Roman" w:eastAsia="Times New Roman" w:hAnsi="Times New Roman" w:cs="Times New Roman"/>
          <w:color w:val="000000"/>
          <w:sz w:val="27"/>
        </w:rPr>
        <w:t> </w:t>
      </w:r>
      <w:hyperlink r:id="rId5" w:history="1">
        <w:r w:rsidR="006D0CE7" w:rsidRPr="006D0CE7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National Agricultural Library</w:t>
        </w:r>
      </w:hyperlink>
      <w:r w:rsidR="006D0CE7" w:rsidRPr="006D0CE7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="006D0CE7" w:rsidRPr="006D0CE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(</w:t>
      </w:r>
      <w:hyperlink r:id="rId6" w:history="1">
        <w:r w:rsidR="006D0CE7" w:rsidRPr="006D0CE7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travel information</w:t>
        </w:r>
      </w:hyperlink>
      <w:r w:rsidR="006D0CE7" w:rsidRPr="006D0CE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). For additional information, call (301) 504-6212.</w:t>
      </w:r>
    </w:p>
    <w:p w:rsidR="006D0CE7" w:rsidRPr="006D0CE7" w:rsidRDefault="006D0CE7" w:rsidP="006D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t>Please fax this form to (301) 504-7125 or mail it to:</w:t>
      </w:r>
    </w:p>
    <w:p w:rsidR="006D0CE7" w:rsidRPr="006D0CE7" w:rsidRDefault="008411DD" w:rsidP="006D0C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7" w:history="1">
        <w:r w:rsidR="006D0CE7" w:rsidRPr="006D0CE7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U.S. Department of Agriculture</w:t>
        </w:r>
      </w:hyperlink>
    </w:p>
    <w:p w:rsidR="006D0CE7" w:rsidRPr="006D0CE7" w:rsidRDefault="008411DD" w:rsidP="006D0C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8" w:history="1">
        <w:r w:rsidR="006D0CE7" w:rsidRPr="006D0CE7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Animal Welfare Information Center</w:t>
        </w:r>
      </w:hyperlink>
    </w:p>
    <w:p w:rsidR="006D0CE7" w:rsidRPr="006D0CE7" w:rsidRDefault="008411DD" w:rsidP="006D0C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hyperlink r:id="rId9" w:history="1">
        <w:r w:rsidR="006D0CE7" w:rsidRPr="006D0CE7">
          <w:rPr>
            <w:rFonts w:ascii="Times New Roman" w:eastAsia="Times New Roman" w:hAnsi="Times New Roman" w:cs="Times New Roman"/>
            <w:color w:val="0000FF"/>
            <w:sz w:val="27"/>
            <w:u w:val="single"/>
          </w:rPr>
          <w:t>National Agricultural Library</w:t>
        </w:r>
      </w:hyperlink>
    </w:p>
    <w:p w:rsidR="006D0CE7" w:rsidRPr="006D0CE7" w:rsidRDefault="006D0CE7" w:rsidP="006D0C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t>10301 Baltimore Avenue</w:t>
      </w:r>
    </w:p>
    <w:p w:rsidR="006D0CE7" w:rsidRPr="006D0CE7" w:rsidRDefault="006D0CE7" w:rsidP="006D0C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t>Room 410</w:t>
      </w:r>
    </w:p>
    <w:p w:rsidR="006D0CE7" w:rsidRPr="006D0CE7" w:rsidRDefault="006D0CE7" w:rsidP="006D0CE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t>Beltsville, MD 20705-2351</w:t>
      </w:r>
    </w:p>
    <w:p w:rsidR="006D0CE7" w:rsidRPr="006D0CE7" w:rsidRDefault="006D0CE7" w:rsidP="006D0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6D0CE7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Last Modified Oct. 26, 2011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80"/>
      </w:tblGrid>
      <w:tr w:rsidR="006D0CE7" w:rsidRPr="006D0CE7" w:rsidTr="006D0CE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D0CE7" w:rsidRPr="006D0CE7" w:rsidRDefault="006D0CE7" w:rsidP="006D0CE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0CE7">
              <w:rPr>
                <w:rFonts w:ascii="Times New Roman" w:eastAsia="Times New Roman" w:hAnsi="Times New Roman" w:cs="Times New Roman"/>
                <w:sz w:val="20"/>
                <w:szCs w:val="20"/>
              </w:rPr>
              <w:t>According to the Paperwork Reduction Act of 1995, an agency may not conduct or sponsor, and a person is not required to respond to, a collection of information unless it displays a valid OMB control number. The valid OMB control number for this information collection is 0518-0033. The time required to complete this information collection is estimated to average 5 minutes per response due to the averaging of check boxes and text fields..</w:t>
            </w:r>
          </w:p>
        </w:tc>
      </w:tr>
    </w:tbl>
    <w:p w:rsidR="00261D30" w:rsidRDefault="00261D30"/>
    <w:sectPr w:rsidR="00261D30" w:rsidSect="00261D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6D0CE7"/>
    <w:rsid w:val="00261D30"/>
    <w:rsid w:val="006D0CE7"/>
    <w:rsid w:val="008411DD"/>
    <w:rsid w:val="00A32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1D30"/>
  </w:style>
  <w:style w:type="paragraph" w:styleId="Heading3">
    <w:name w:val="heading 3"/>
    <w:basedOn w:val="Normal"/>
    <w:link w:val="Heading3Char"/>
    <w:uiPriority w:val="9"/>
    <w:qFormat/>
    <w:rsid w:val="006D0C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D0CE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6D0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D0CE7"/>
  </w:style>
  <w:style w:type="character" w:styleId="Strong">
    <w:name w:val="Strong"/>
    <w:basedOn w:val="DefaultParagraphFont"/>
    <w:uiPriority w:val="22"/>
    <w:qFormat/>
    <w:rsid w:val="006D0CE7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D0C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wic.nal.usda.go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sda.go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iley.nal.usda.gov/nal_display/index.php?info_center=8&amp;tax_level=2&amp;tax_subject=156&amp;topic_id=197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nal.usda.gov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awic.nal.usda.gov/nal_display/index.php?info_center=3&amp;tax_level=1&amp;tax_subject=188" TargetMode="External"/><Relationship Id="rId9" Type="http://schemas.openxmlformats.org/officeDocument/2006/relationships/hyperlink" Target="http://www.nal.usda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352</Words>
  <Characters>2007</Characters>
  <Application>Microsoft Office Word</Application>
  <DocSecurity>0</DocSecurity>
  <Lines>16</Lines>
  <Paragraphs>4</Paragraphs>
  <ScaleCrop>false</ScaleCrop>
  <Company>NAL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Base-Deployment</dc:creator>
  <cp:lastModifiedBy>yvette.anderson</cp:lastModifiedBy>
  <cp:revision>2</cp:revision>
  <dcterms:created xsi:type="dcterms:W3CDTF">2012-05-09T18:32:00Z</dcterms:created>
  <dcterms:modified xsi:type="dcterms:W3CDTF">2012-05-09T18:32:00Z</dcterms:modified>
</cp:coreProperties>
</file>