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7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60"/>
        <w:gridCol w:w="1536"/>
        <w:gridCol w:w="1848"/>
        <w:gridCol w:w="1206"/>
        <w:gridCol w:w="1200"/>
        <w:gridCol w:w="1200"/>
        <w:gridCol w:w="1920"/>
      </w:tblGrid>
      <w:tr w:rsidR="00BF3D2E" w:rsidRPr="00B34B48" w:rsidTr="00FB4900">
        <w:trPr>
          <w:cantSplit/>
        </w:trPr>
        <w:tc>
          <w:tcPr>
            <w:tcW w:w="5544"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BF3D2E" w:rsidRPr="00B34B48" w:rsidRDefault="00BF3D2E" w:rsidP="00BF3D2E">
            <w:pPr>
              <w:rPr>
                <w:sz w:val="14"/>
                <w:szCs w:val="14"/>
              </w:rPr>
            </w:pPr>
            <w:r w:rsidRPr="00B34B48">
              <w:rPr>
                <w:sz w:val="14"/>
                <w:szCs w:val="14"/>
              </w:rPr>
              <w:t xml:space="preserve">Project </w:t>
            </w:r>
            <w:r w:rsidR="00DA100D" w:rsidRPr="00B34B48">
              <w:rPr>
                <w:sz w:val="14"/>
                <w:szCs w:val="14"/>
              </w:rPr>
              <w:t>727</w:t>
            </w:r>
            <w:r w:rsidRPr="00B34B48">
              <w:rPr>
                <w:sz w:val="14"/>
                <w:szCs w:val="14"/>
              </w:rPr>
              <w:t xml:space="preserve">   QID </w:t>
            </w:r>
            <w:r w:rsidR="00807D96" w:rsidRPr="00B34B48">
              <w:rPr>
                <w:sz w:val="14"/>
                <w:szCs w:val="14"/>
              </w:rPr>
              <w:t>030371</w:t>
            </w:r>
          </w:p>
        </w:tc>
        <w:tc>
          <w:tcPr>
            <w:tcW w:w="5526" w:type="dxa"/>
            <w:gridSpan w:val="4"/>
            <w:tcBorders>
              <w:top w:val="single" w:sz="4" w:space="0" w:color="auto"/>
              <w:left w:val="nil"/>
              <w:bottom w:val="single" w:sz="4" w:space="0" w:color="auto"/>
              <w:right w:val="nil"/>
            </w:tcBorders>
            <w:shd w:val="clear" w:color="auto" w:fill="auto"/>
            <w:vAlign w:val="bottom"/>
          </w:tcPr>
          <w:p w:rsidR="00BF3D2E" w:rsidRPr="00B34B48" w:rsidRDefault="00BF3D2E" w:rsidP="0059252E">
            <w:pPr>
              <w:jc w:val="right"/>
              <w:rPr>
                <w:sz w:val="14"/>
                <w:szCs w:val="14"/>
              </w:rPr>
            </w:pPr>
            <w:r w:rsidRPr="00B34B48">
              <w:rPr>
                <w:sz w:val="14"/>
                <w:szCs w:val="14"/>
              </w:rPr>
              <w:t>OMB No. 0535-</w:t>
            </w:r>
            <w:r w:rsidR="00DD654E" w:rsidRPr="00B34B48">
              <w:rPr>
                <w:sz w:val="14"/>
                <w:szCs w:val="14"/>
              </w:rPr>
              <w:t>0002</w:t>
            </w:r>
            <w:r w:rsidRPr="00B34B48">
              <w:rPr>
                <w:sz w:val="14"/>
                <w:szCs w:val="14"/>
              </w:rPr>
              <w:t xml:space="preserve">:  Approval Expires </w:t>
            </w:r>
            <w:r w:rsidR="0059252E">
              <w:rPr>
                <w:sz w:val="14"/>
                <w:szCs w:val="14"/>
              </w:rPr>
              <w:t>06/30/2012</w:t>
            </w:r>
            <w:r w:rsidRPr="00B34B48">
              <w:rPr>
                <w:sz w:val="14"/>
                <w:szCs w:val="14"/>
              </w:rPr>
              <w:t xml:space="preserve">  </w:t>
            </w:r>
          </w:p>
        </w:tc>
      </w:tr>
      <w:tr w:rsidR="00B108BA" w:rsidRPr="00B34B48" w:rsidTr="00FB4900">
        <w:trPr>
          <w:cantSplit/>
          <w:trHeight w:val="238"/>
        </w:trPr>
        <w:tc>
          <w:tcPr>
            <w:tcW w:w="2160" w:type="dxa"/>
            <w:vMerge w:val="restart"/>
            <w:tcBorders>
              <w:top w:val="single" w:sz="4" w:space="0" w:color="auto"/>
              <w:left w:val="nil"/>
              <w:right w:val="nil"/>
            </w:tcBorders>
            <w:shd w:val="clear" w:color="auto" w:fill="auto"/>
            <w:tcMar>
              <w:top w:w="58" w:type="dxa"/>
              <w:left w:w="58" w:type="dxa"/>
              <w:bottom w:w="29" w:type="dxa"/>
              <w:right w:w="58" w:type="dxa"/>
            </w:tcMar>
          </w:tcPr>
          <w:p w:rsidR="00B108BA" w:rsidRPr="00B34B48" w:rsidRDefault="00D54245" w:rsidP="00B108BA">
            <w:pPr>
              <w:rPr>
                <w:b/>
                <w:color w:val="FF0000"/>
                <w:sz w:val="20"/>
                <w:szCs w:val="20"/>
              </w:rPr>
            </w:pPr>
            <w:r>
              <w:rPr>
                <w:b/>
                <w:noProof/>
                <w:color w:val="FF0000"/>
                <w:sz w:val="20"/>
                <w:szCs w:val="20"/>
              </w:rPr>
              <w:drawing>
                <wp:inline distT="0" distB="0" distL="0" distR="0">
                  <wp:extent cx="762000" cy="522270"/>
                  <wp:effectExtent l="19050" t="0" r="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5" cstate="print"/>
                          <a:srcRect/>
                          <a:stretch>
                            <a:fillRect/>
                          </a:stretch>
                        </pic:blipFill>
                        <pic:spPr bwMode="auto">
                          <a:xfrm>
                            <a:off x="0" y="0"/>
                            <a:ext cx="762000" cy="522270"/>
                          </a:xfrm>
                          <a:prstGeom prst="rect">
                            <a:avLst/>
                          </a:prstGeom>
                          <a:noFill/>
                          <a:ln w="9525">
                            <a:noFill/>
                            <a:miter lim="800000"/>
                            <a:headEnd/>
                            <a:tailEnd/>
                          </a:ln>
                        </pic:spPr>
                      </pic:pic>
                    </a:graphicData>
                  </a:graphic>
                </wp:inline>
              </w:drawing>
            </w:r>
          </w:p>
        </w:tc>
        <w:tc>
          <w:tcPr>
            <w:tcW w:w="5790" w:type="dxa"/>
            <w:gridSpan w:val="4"/>
            <w:vMerge w:val="restart"/>
            <w:tcBorders>
              <w:top w:val="single" w:sz="4" w:space="0" w:color="auto"/>
              <w:left w:val="nil"/>
              <w:right w:val="nil"/>
            </w:tcBorders>
            <w:tcMar>
              <w:top w:w="58" w:type="dxa"/>
              <w:left w:w="58" w:type="dxa"/>
              <w:bottom w:w="29" w:type="dxa"/>
              <w:right w:w="58" w:type="dxa"/>
            </w:tcMar>
            <w:vAlign w:val="center"/>
          </w:tcPr>
          <w:p w:rsidR="00B108BA" w:rsidRPr="00B34B48" w:rsidRDefault="00B108BA" w:rsidP="00B34B48">
            <w:pPr>
              <w:jc w:val="center"/>
              <w:rPr>
                <w:b/>
              </w:rPr>
            </w:pPr>
            <w:smartTag w:uri="urn:schemas-microsoft-com:office:smarttags" w:element="State">
              <w:smartTag w:uri="urn:schemas-microsoft-com:office:smarttags" w:element="place">
                <w:r w:rsidRPr="00B34B48">
                  <w:rPr>
                    <w:b/>
                  </w:rPr>
                  <w:t>IDAHO</w:t>
                </w:r>
              </w:smartTag>
            </w:smartTag>
            <w:r w:rsidRPr="00B34B48">
              <w:rPr>
                <w:b/>
              </w:rPr>
              <w:t xml:space="preserve"> ALFALFA AND CLOVER SEED</w:t>
            </w:r>
          </w:p>
          <w:p w:rsidR="00B108BA" w:rsidRPr="00B34B48" w:rsidRDefault="00B108BA" w:rsidP="00B34B48">
            <w:pPr>
              <w:jc w:val="center"/>
              <w:rPr>
                <w:b/>
              </w:rPr>
            </w:pPr>
            <w:r w:rsidRPr="00B34B48">
              <w:rPr>
                <w:b/>
              </w:rPr>
              <w:t>DEALER SURVEY</w:t>
            </w:r>
          </w:p>
          <w:p w:rsidR="00B108BA" w:rsidRPr="00B34B48" w:rsidRDefault="00B108BA" w:rsidP="00C52EF1">
            <w:pPr>
              <w:jc w:val="center"/>
              <w:rPr>
                <w:b/>
                <w:sz w:val="28"/>
                <w:szCs w:val="28"/>
              </w:rPr>
            </w:pPr>
            <w:r w:rsidRPr="00B34B48">
              <w:rPr>
                <w:b/>
              </w:rPr>
              <w:t>20</w:t>
            </w:r>
            <w:r w:rsidR="00C52EF1">
              <w:rPr>
                <w:b/>
              </w:rPr>
              <w:t>10</w:t>
            </w:r>
            <w:r w:rsidRPr="00B34B48">
              <w:rPr>
                <w:b/>
              </w:rPr>
              <w:t xml:space="preserve"> CROP</w:t>
            </w:r>
          </w:p>
        </w:tc>
        <w:tc>
          <w:tcPr>
            <w:tcW w:w="1200" w:type="dxa"/>
            <w:tcBorders>
              <w:top w:val="single" w:sz="4" w:space="0" w:color="auto"/>
              <w:left w:val="nil"/>
              <w:bottom w:val="nil"/>
              <w:right w:val="nil"/>
            </w:tcBorders>
            <w:tcMar>
              <w:top w:w="58" w:type="dxa"/>
              <w:left w:w="58" w:type="dxa"/>
              <w:bottom w:w="29" w:type="dxa"/>
              <w:right w:w="58" w:type="dxa"/>
            </w:tcMar>
          </w:tcPr>
          <w:p w:rsidR="00B108BA" w:rsidRPr="00B34B48" w:rsidRDefault="00D54245" w:rsidP="00B34B48">
            <w:pPr>
              <w:jc w:val="right"/>
              <w:rPr>
                <w:sz w:val="20"/>
                <w:szCs w:val="20"/>
              </w:rPr>
            </w:pPr>
            <w:r>
              <w:rPr>
                <w:noProof/>
                <w:sz w:val="20"/>
                <w:szCs w:val="20"/>
              </w:rPr>
              <w:drawing>
                <wp:inline distT="0" distB="0" distL="0" distR="0">
                  <wp:extent cx="533400" cy="533400"/>
                  <wp:effectExtent l="19050" t="0" r="0" b="0"/>
                  <wp:docPr id="1" name="Picture 1"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nass_logo_bw"/>
                          <pic:cNvPicPr>
                            <a:picLocks noChangeAspect="1" noChangeArrowheads="1"/>
                          </pic:cNvPicPr>
                        </pic:nvPicPr>
                        <pic:blipFill>
                          <a:blip r:embed="rId6"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1920" w:type="dxa"/>
            <w:tcBorders>
              <w:top w:val="single" w:sz="4" w:space="0" w:color="auto"/>
              <w:left w:val="nil"/>
              <w:bottom w:val="nil"/>
              <w:right w:val="nil"/>
            </w:tcBorders>
          </w:tcPr>
          <w:p w:rsidR="00B108BA" w:rsidRPr="00B34B48" w:rsidRDefault="00B108BA" w:rsidP="00BF3D2E">
            <w:pPr>
              <w:rPr>
                <w:b/>
                <w:sz w:val="18"/>
                <w:szCs w:val="18"/>
              </w:rPr>
            </w:pPr>
            <w:r w:rsidRPr="00B34B48">
              <w:rPr>
                <w:b/>
                <w:sz w:val="18"/>
                <w:szCs w:val="18"/>
              </w:rPr>
              <w:t>NATIONAL</w:t>
            </w:r>
          </w:p>
          <w:p w:rsidR="00B108BA" w:rsidRPr="00B34B48" w:rsidRDefault="00B108BA" w:rsidP="00BF3D2E">
            <w:pPr>
              <w:rPr>
                <w:b/>
                <w:sz w:val="18"/>
                <w:szCs w:val="18"/>
              </w:rPr>
            </w:pPr>
            <w:r w:rsidRPr="00B34B48">
              <w:rPr>
                <w:b/>
                <w:sz w:val="18"/>
                <w:szCs w:val="18"/>
              </w:rPr>
              <w:t>AGRICULTURAL STATISTICS</w:t>
            </w:r>
          </w:p>
          <w:p w:rsidR="00B108BA" w:rsidRPr="00B34B48" w:rsidRDefault="00B108BA" w:rsidP="00BF3D2E">
            <w:pPr>
              <w:rPr>
                <w:sz w:val="20"/>
                <w:szCs w:val="20"/>
              </w:rPr>
            </w:pPr>
            <w:r w:rsidRPr="00B34B48">
              <w:rPr>
                <w:b/>
                <w:sz w:val="18"/>
                <w:szCs w:val="18"/>
              </w:rPr>
              <w:t>SERVICE</w:t>
            </w:r>
          </w:p>
        </w:tc>
      </w:tr>
      <w:tr w:rsidR="00B108BA" w:rsidRPr="00B34B48" w:rsidTr="00FB4900">
        <w:trPr>
          <w:cantSplit/>
          <w:trHeight w:val="440"/>
        </w:trPr>
        <w:tc>
          <w:tcPr>
            <w:tcW w:w="2160" w:type="dxa"/>
            <w:vMerge/>
            <w:tcBorders>
              <w:left w:val="nil"/>
              <w:bottom w:val="nil"/>
              <w:right w:val="nil"/>
            </w:tcBorders>
            <w:shd w:val="clear" w:color="auto" w:fill="auto"/>
            <w:tcMar>
              <w:top w:w="58" w:type="dxa"/>
              <w:left w:w="58" w:type="dxa"/>
              <w:bottom w:w="29" w:type="dxa"/>
              <w:right w:w="58" w:type="dxa"/>
            </w:tcMar>
            <w:vAlign w:val="bottom"/>
          </w:tcPr>
          <w:p w:rsidR="00B108BA" w:rsidRPr="00B34B48" w:rsidRDefault="00B108BA" w:rsidP="00BF3D2E">
            <w:pPr>
              <w:rPr>
                <w:sz w:val="20"/>
                <w:szCs w:val="20"/>
              </w:rPr>
            </w:pPr>
          </w:p>
        </w:tc>
        <w:tc>
          <w:tcPr>
            <w:tcW w:w="5790" w:type="dxa"/>
            <w:gridSpan w:val="4"/>
            <w:vMerge/>
            <w:tcBorders>
              <w:left w:val="nil"/>
              <w:right w:val="nil"/>
            </w:tcBorders>
            <w:tcMar>
              <w:top w:w="58" w:type="dxa"/>
              <w:left w:w="58" w:type="dxa"/>
              <w:bottom w:w="29" w:type="dxa"/>
              <w:right w:w="58" w:type="dxa"/>
            </w:tcMar>
            <w:vAlign w:val="center"/>
          </w:tcPr>
          <w:p w:rsidR="00B108BA" w:rsidRPr="00B34B48" w:rsidRDefault="00B108BA" w:rsidP="00B34B48">
            <w:pPr>
              <w:jc w:val="center"/>
              <w:rPr>
                <w:b/>
              </w:rPr>
            </w:pPr>
          </w:p>
        </w:tc>
        <w:tc>
          <w:tcPr>
            <w:tcW w:w="3120" w:type="dxa"/>
            <w:gridSpan w:val="2"/>
            <w:vMerge w:val="restart"/>
            <w:tcBorders>
              <w:top w:val="nil"/>
              <w:left w:val="nil"/>
              <w:bottom w:val="nil"/>
              <w:right w:val="nil"/>
            </w:tcBorders>
            <w:tcMar>
              <w:top w:w="58" w:type="dxa"/>
              <w:left w:w="58" w:type="dxa"/>
              <w:bottom w:w="29" w:type="dxa"/>
              <w:right w:w="58" w:type="dxa"/>
            </w:tcMar>
          </w:tcPr>
          <w:p w:rsidR="00B108BA" w:rsidRPr="00B34B48" w:rsidRDefault="00B108BA" w:rsidP="00BF3D2E">
            <w:pPr>
              <w:rPr>
                <w:sz w:val="14"/>
                <w:szCs w:val="14"/>
              </w:rPr>
            </w:pPr>
            <w:r w:rsidRPr="00B34B48">
              <w:rPr>
                <w:b/>
                <w:sz w:val="16"/>
                <w:szCs w:val="16"/>
              </w:rPr>
              <w:t>Idaho Field Office</w:t>
            </w:r>
            <w:r w:rsidRPr="00B34B48">
              <w:rPr>
                <w:sz w:val="14"/>
                <w:szCs w:val="14"/>
              </w:rPr>
              <w:t xml:space="preserve"> </w:t>
            </w:r>
          </w:p>
          <w:p w:rsidR="00B108BA" w:rsidRPr="00B34B48" w:rsidRDefault="00B108BA" w:rsidP="00BF3D2E">
            <w:pPr>
              <w:rPr>
                <w:sz w:val="14"/>
                <w:szCs w:val="14"/>
              </w:rPr>
            </w:pPr>
            <w:smartTag w:uri="urn:schemas-microsoft-com:office:smarttags" w:element="address">
              <w:smartTag w:uri="urn:schemas-microsoft-com:office:smarttags" w:element="PlaceName">
                <w:r w:rsidRPr="00B34B48">
                  <w:rPr>
                    <w:sz w:val="14"/>
                    <w:szCs w:val="14"/>
                  </w:rPr>
                  <w:t>P.O. Box</w:t>
                </w:r>
              </w:smartTag>
              <w:r w:rsidRPr="00B34B48">
                <w:rPr>
                  <w:sz w:val="14"/>
                  <w:szCs w:val="14"/>
                </w:rPr>
                <w:t xml:space="preserve"> 1699</w:t>
              </w:r>
            </w:smartTag>
          </w:p>
          <w:p w:rsidR="00B108BA" w:rsidRPr="00B34B48" w:rsidRDefault="00B108BA" w:rsidP="00BF3D2E">
            <w:pPr>
              <w:rPr>
                <w:sz w:val="14"/>
                <w:szCs w:val="14"/>
              </w:rPr>
            </w:pPr>
            <w:smartTag w:uri="urn:schemas-microsoft-com:office:smarttags" w:element="PlaceName">
              <w:smartTag w:uri="urn:schemas-microsoft-com:office:smarttags" w:element="address">
                <w:r w:rsidRPr="00B34B48">
                  <w:rPr>
                    <w:sz w:val="14"/>
                    <w:szCs w:val="14"/>
                  </w:rPr>
                  <w:t>2224 Old Penitentiary Road</w:t>
                </w:r>
              </w:smartTag>
            </w:smartTag>
          </w:p>
          <w:p w:rsidR="00B108BA" w:rsidRPr="00B34B48" w:rsidRDefault="00B108BA" w:rsidP="00BF3D2E">
            <w:pPr>
              <w:rPr>
                <w:sz w:val="14"/>
                <w:szCs w:val="14"/>
              </w:rPr>
            </w:pPr>
            <w:smartTag w:uri="urn:schemas-microsoft-com:office:smarttags" w:element="place">
              <w:smartTag w:uri="urn:schemas-microsoft-com:office:smarttags" w:element="City">
                <w:r w:rsidRPr="00B34B48">
                  <w:rPr>
                    <w:sz w:val="14"/>
                    <w:szCs w:val="14"/>
                  </w:rPr>
                  <w:t>Boise</w:t>
                </w:r>
              </w:smartTag>
              <w:r w:rsidRPr="00B34B48">
                <w:rPr>
                  <w:sz w:val="14"/>
                  <w:szCs w:val="14"/>
                </w:rPr>
                <w:t xml:space="preserve">, </w:t>
              </w:r>
              <w:smartTag w:uri="urn:schemas-microsoft-com:office:smarttags" w:element="State">
                <w:r w:rsidRPr="00B34B48">
                  <w:rPr>
                    <w:sz w:val="14"/>
                    <w:szCs w:val="14"/>
                  </w:rPr>
                  <w:t>Idaho</w:t>
                </w:r>
              </w:smartTag>
              <w:r w:rsidRPr="00B34B48">
                <w:rPr>
                  <w:sz w:val="14"/>
                  <w:szCs w:val="14"/>
                </w:rPr>
                <w:t xml:space="preserve">  </w:t>
              </w:r>
              <w:smartTag w:uri="urn:schemas-microsoft-com:office:smarttags" w:element="PostalCode">
                <w:r w:rsidRPr="00B34B48">
                  <w:rPr>
                    <w:sz w:val="14"/>
                    <w:szCs w:val="14"/>
                  </w:rPr>
                  <w:t>83701-1699</w:t>
                </w:r>
              </w:smartTag>
            </w:smartTag>
            <w:r w:rsidRPr="00B34B48">
              <w:rPr>
                <w:sz w:val="14"/>
                <w:szCs w:val="14"/>
              </w:rPr>
              <w:t xml:space="preserve"> </w:t>
            </w:r>
          </w:p>
          <w:p w:rsidR="00B108BA" w:rsidRPr="00B34B48" w:rsidRDefault="00B108BA" w:rsidP="00BF3D2E">
            <w:pPr>
              <w:rPr>
                <w:sz w:val="14"/>
                <w:szCs w:val="14"/>
              </w:rPr>
            </w:pPr>
            <w:r w:rsidRPr="00B34B48">
              <w:rPr>
                <w:sz w:val="14"/>
                <w:szCs w:val="14"/>
              </w:rPr>
              <w:t>Phone 1-800-691-9987,Fax 208-334-1114</w:t>
            </w:r>
          </w:p>
          <w:p w:rsidR="00B108BA" w:rsidRPr="00B34B48" w:rsidRDefault="009B47CE" w:rsidP="00BF3D2E">
            <w:pPr>
              <w:rPr>
                <w:sz w:val="14"/>
                <w:szCs w:val="16"/>
              </w:rPr>
            </w:pPr>
            <w:hyperlink r:id="rId7" w:history="1">
              <w:r w:rsidR="00B108BA" w:rsidRPr="00B34B48">
                <w:rPr>
                  <w:rStyle w:val="Hyperlink"/>
                  <w:sz w:val="14"/>
                  <w:szCs w:val="16"/>
                </w:rPr>
                <w:t>nass-id@nass.usda.gov</w:t>
              </w:r>
            </w:hyperlink>
          </w:p>
          <w:p w:rsidR="00B108BA" w:rsidRPr="00B34B48" w:rsidRDefault="00B108BA" w:rsidP="00BF3D2E">
            <w:pPr>
              <w:rPr>
                <w:sz w:val="20"/>
                <w:szCs w:val="20"/>
              </w:rPr>
            </w:pPr>
          </w:p>
          <w:p w:rsidR="00B108BA" w:rsidRDefault="00C52EF1" w:rsidP="001D7812">
            <w:pPr>
              <w:rPr>
                <w:sz w:val="20"/>
                <w:szCs w:val="20"/>
              </w:rPr>
            </w:pPr>
            <w:r>
              <w:rPr>
                <w:sz w:val="20"/>
                <w:szCs w:val="20"/>
              </w:rPr>
              <w:t xml:space="preserve">April </w:t>
            </w:r>
            <w:r w:rsidR="001D7812">
              <w:rPr>
                <w:sz w:val="20"/>
                <w:szCs w:val="20"/>
              </w:rPr>
              <w:t>11</w:t>
            </w:r>
            <w:r w:rsidR="00B108BA" w:rsidRPr="00B34B48">
              <w:rPr>
                <w:sz w:val="20"/>
                <w:szCs w:val="20"/>
              </w:rPr>
              <w:t>, 20</w:t>
            </w:r>
            <w:r w:rsidR="0059252E">
              <w:rPr>
                <w:sz w:val="20"/>
                <w:szCs w:val="20"/>
              </w:rPr>
              <w:t>1</w:t>
            </w:r>
            <w:r>
              <w:rPr>
                <w:sz w:val="20"/>
                <w:szCs w:val="20"/>
              </w:rPr>
              <w:t>1</w:t>
            </w:r>
          </w:p>
          <w:p w:rsidR="00FB4900" w:rsidRPr="00B34B48" w:rsidRDefault="00FB4900" w:rsidP="001D7812">
            <w:pPr>
              <w:rPr>
                <w:sz w:val="20"/>
                <w:szCs w:val="20"/>
              </w:rPr>
            </w:pPr>
          </w:p>
        </w:tc>
      </w:tr>
      <w:tr w:rsidR="004A1865" w:rsidRPr="00B34B48" w:rsidTr="00FB4900">
        <w:trPr>
          <w:cantSplit/>
          <w:trHeight w:val="440"/>
        </w:trPr>
        <w:tc>
          <w:tcPr>
            <w:tcW w:w="2160" w:type="dxa"/>
            <w:tcBorders>
              <w:top w:val="nil"/>
              <w:left w:val="nil"/>
              <w:bottom w:val="nil"/>
              <w:right w:val="nil"/>
            </w:tcBorders>
            <w:shd w:val="clear" w:color="auto" w:fill="auto"/>
            <w:tcMar>
              <w:top w:w="58" w:type="dxa"/>
              <w:left w:w="58" w:type="dxa"/>
              <w:bottom w:w="29" w:type="dxa"/>
              <w:right w:w="58" w:type="dxa"/>
            </w:tcMar>
            <w:vAlign w:val="bottom"/>
          </w:tcPr>
          <w:p w:rsidR="004A1865" w:rsidRPr="00B34B48" w:rsidRDefault="004A1865" w:rsidP="00BF3D2E">
            <w:pPr>
              <w:rPr>
                <w:sz w:val="20"/>
                <w:szCs w:val="20"/>
              </w:rPr>
            </w:pPr>
          </w:p>
        </w:tc>
        <w:tc>
          <w:tcPr>
            <w:tcW w:w="5790" w:type="dxa"/>
            <w:gridSpan w:val="4"/>
            <w:vMerge/>
            <w:tcBorders>
              <w:left w:val="nil"/>
              <w:bottom w:val="nil"/>
              <w:right w:val="nil"/>
            </w:tcBorders>
            <w:tcMar>
              <w:top w:w="58" w:type="dxa"/>
              <w:left w:w="58" w:type="dxa"/>
              <w:bottom w:w="29" w:type="dxa"/>
              <w:right w:w="58" w:type="dxa"/>
            </w:tcMar>
            <w:vAlign w:val="bottom"/>
          </w:tcPr>
          <w:p w:rsidR="004A1865" w:rsidRPr="00B34B48" w:rsidRDefault="004A1865" w:rsidP="00B34B48">
            <w:pPr>
              <w:jc w:val="center"/>
              <w:rPr>
                <w:b/>
              </w:rPr>
            </w:pPr>
          </w:p>
        </w:tc>
        <w:tc>
          <w:tcPr>
            <w:tcW w:w="3120" w:type="dxa"/>
            <w:gridSpan w:val="2"/>
            <w:vMerge/>
            <w:tcBorders>
              <w:top w:val="nil"/>
              <w:left w:val="nil"/>
              <w:bottom w:val="nil"/>
              <w:right w:val="nil"/>
            </w:tcBorders>
            <w:tcMar>
              <w:top w:w="58" w:type="dxa"/>
              <w:left w:w="58" w:type="dxa"/>
              <w:bottom w:w="29" w:type="dxa"/>
              <w:right w:w="58" w:type="dxa"/>
            </w:tcMar>
            <w:vAlign w:val="bottom"/>
          </w:tcPr>
          <w:p w:rsidR="004A1865" w:rsidRPr="00B34B48" w:rsidRDefault="004A1865" w:rsidP="00BF3D2E">
            <w:pPr>
              <w:rPr>
                <w:sz w:val="20"/>
                <w:szCs w:val="20"/>
              </w:rPr>
            </w:pPr>
          </w:p>
        </w:tc>
      </w:tr>
      <w:tr w:rsidR="00BF3D2E" w:rsidRPr="00B34B48" w:rsidTr="00FB4900">
        <w:trPr>
          <w:cantSplit/>
          <w:trHeight w:val="2687"/>
        </w:trPr>
        <w:tc>
          <w:tcPr>
            <w:tcW w:w="3696" w:type="dxa"/>
            <w:gridSpan w:val="2"/>
            <w:tcBorders>
              <w:top w:val="nil"/>
              <w:left w:val="nil"/>
              <w:bottom w:val="nil"/>
              <w:right w:val="nil"/>
            </w:tcBorders>
            <w:shd w:val="clear" w:color="auto" w:fill="auto"/>
            <w:tcMar>
              <w:top w:w="58" w:type="dxa"/>
              <w:left w:w="58" w:type="dxa"/>
              <w:bottom w:w="29" w:type="dxa"/>
              <w:right w:w="58" w:type="dxa"/>
            </w:tcMar>
            <w:vAlign w:val="bottom"/>
          </w:tcPr>
          <w:p w:rsidR="00BF3D2E" w:rsidRPr="00B34B48" w:rsidRDefault="00BF3D2E" w:rsidP="00BF3D2E">
            <w:pPr>
              <w:rPr>
                <w:sz w:val="18"/>
                <w:szCs w:val="18"/>
              </w:rPr>
            </w:pPr>
          </w:p>
        </w:tc>
        <w:tc>
          <w:tcPr>
            <w:tcW w:w="3054" w:type="dxa"/>
            <w:gridSpan w:val="2"/>
            <w:tcBorders>
              <w:top w:val="nil"/>
              <w:left w:val="nil"/>
              <w:bottom w:val="nil"/>
              <w:right w:val="nil"/>
            </w:tcBorders>
            <w:tcMar>
              <w:top w:w="58" w:type="dxa"/>
              <w:left w:w="58" w:type="dxa"/>
              <w:bottom w:w="29" w:type="dxa"/>
              <w:right w:w="58" w:type="dxa"/>
            </w:tcMar>
            <w:vAlign w:val="bottom"/>
          </w:tcPr>
          <w:p w:rsidR="00BF3D2E" w:rsidRPr="00B34B48" w:rsidRDefault="00BF3D2E" w:rsidP="00BF3D2E">
            <w:pPr>
              <w:rPr>
                <w:sz w:val="20"/>
                <w:szCs w:val="20"/>
              </w:rPr>
            </w:pPr>
          </w:p>
        </w:tc>
        <w:tc>
          <w:tcPr>
            <w:tcW w:w="4320" w:type="dxa"/>
            <w:gridSpan w:val="3"/>
            <w:tcBorders>
              <w:top w:val="nil"/>
              <w:left w:val="nil"/>
              <w:bottom w:val="nil"/>
              <w:right w:val="nil"/>
            </w:tcBorders>
            <w:tcMar>
              <w:top w:w="58" w:type="dxa"/>
              <w:left w:w="58" w:type="dxa"/>
              <w:bottom w:w="29" w:type="dxa"/>
              <w:right w:w="58" w:type="dxa"/>
            </w:tcMar>
          </w:tcPr>
          <w:p w:rsidR="00FB4900" w:rsidRDefault="00650E0C" w:rsidP="00FB4900">
            <w:pPr>
              <w:ind w:left="-58"/>
              <w:jc w:val="both"/>
              <w:rPr>
                <w:sz w:val="18"/>
                <w:szCs w:val="18"/>
              </w:rPr>
            </w:pPr>
            <w:r w:rsidRPr="00FB4900">
              <w:rPr>
                <w:sz w:val="18"/>
                <w:szCs w:val="18"/>
              </w:rPr>
              <w:t xml:space="preserve">The Alfalfa &amp; Clover Seed Commission has contracted with </w:t>
            </w:r>
            <w:r w:rsidR="00FB4900" w:rsidRPr="00FB4900">
              <w:rPr>
                <w:sz w:val="18"/>
                <w:szCs w:val="18"/>
              </w:rPr>
              <w:t>NASS</w:t>
            </w:r>
            <w:r w:rsidRPr="00FB4900">
              <w:rPr>
                <w:sz w:val="18"/>
                <w:szCs w:val="18"/>
              </w:rPr>
              <w:t xml:space="preserve"> to determine the quantity of alfalfa and clover seed produced in Idaho.  </w:t>
            </w:r>
            <w:r w:rsidR="00FB4900" w:rsidRPr="00FB4900">
              <w:rPr>
                <w:rFonts w:cs="Arial"/>
                <w:sz w:val="18"/>
                <w:szCs w:val="18"/>
              </w:rPr>
              <w:t xml:space="preserve">Under Title 7 of the U.S. Code and CIPSEA (Public Law 107-347), data you report are kept </w:t>
            </w:r>
            <w:r w:rsidR="00FB4900" w:rsidRPr="00FB4900">
              <w:rPr>
                <w:rFonts w:cs="Arial"/>
                <w:b/>
                <w:bCs/>
                <w:sz w:val="18"/>
                <w:szCs w:val="18"/>
              </w:rPr>
              <w:t>confidential</w:t>
            </w:r>
            <w:r w:rsidR="00FB4900" w:rsidRPr="00FB4900">
              <w:rPr>
                <w:rFonts w:cs="Arial"/>
                <w:sz w:val="18"/>
                <w:szCs w:val="18"/>
              </w:rPr>
              <w:t xml:space="preserve"> and used only for statistical purposes in combination with similar reports from other respondents.  Response is </w:t>
            </w:r>
            <w:r w:rsidR="00FB4900" w:rsidRPr="00FB4900">
              <w:rPr>
                <w:rFonts w:cs="Arial"/>
                <w:b/>
                <w:bCs/>
                <w:sz w:val="18"/>
                <w:szCs w:val="18"/>
              </w:rPr>
              <w:t>voluntary</w:t>
            </w:r>
            <w:r w:rsidR="00FB4900" w:rsidRPr="00FB4900">
              <w:rPr>
                <w:rFonts w:cs="Arial"/>
                <w:sz w:val="18"/>
                <w:szCs w:val="18"/>
              </w:rPr>
              <w:t xml:space="preserve">. </w:t>
            </w:r>
            <w:r w:rsidRPr="00FB4900">
              <w:rPr>
                <w:sz w:val="18"/>
                <w:szCs w:val="18"/>
              </w:rPr>
              <w:t>Please fill in the table below and return it in the enclosed envelope which needs no stamp.  If you prefer to fax the report, our fax number is</w:t>
            </w:r>
            <w:r w:rsidR="00FB4900">
              <w:rPr>
                <w:sz w:val="18"/>
                <w:szCs w:val="18"/>
              </w:rPr>
              <w:t xml:space="preserve"> </w:t>
            </w:r>
          </w:p>
          <w:p w:rsidR="00650E0C" w:rsidRPr="00B34B48" w:rsidRDefault="004A1865" w:rsidP="00FB4900">
            <w:pPr>
              <w:autoSpaceDE w:val="0"/>
              <w:autoSpaceDN w:val="0"/>
              <w:adjustRightInd w:val="0"/>
              <w:rPr>
                <w:sz w:val="20"/>
                <w:szCs w:val="20"/>
              </w:rPr>
            </w:pPr>
            <w:r w:rsidRPr="00FB4900">
              <w:rPr>
                <w:sz w:val="18"/>
                <w:szCs w:val="18"/>
              </w:rPr>
              <w:t>208-</w:t>
            </w:r>
            <w:r w:rsidR="00650E0C" w:rsidRPr="00FB4900">
              <w:rPr>
                <w:sz w:val="18"/>
                <w:szCs w:val="18"/>
              </w:rPr>
              <w:t>334-1114.</w:t>
            </w:r>
            <w:r w:rsidR="00FB4900">
              <w:rPr>
                <w:sz w:val="18"/>
                <w:szCs w:val="18"/>
              </w:rPr>
              <w:t xml:space="preserve"> </w:t>
            </w:r>
            <w:r w:rsidR="00FB4900" w:rsidRPr="00FB4900">
              <w:rPr>
                <w:rFonts w:cs="Arial"/>
                <w:sz w:val="18"/>
                <w:szCs w:val="18"/>
              </w:rPr>
              <w:t>We appreciate your assistance.</w:t>
            </w:r>
          </w:p>
        </w:tc>
      </w:tr>
    </w:tbl>
    <w:p w:rsidR="0009511B" w:rsidRPr="00DE3F96" w:rsidRDefault="00650E0C">
      <w:pPr>
        <w:rPr>
          <w:i/>
          <w:sz w:val="18"/>
          <w:szCs w:val="18"/>
        </w:rPr>
      </w:pPr>
      <w:r w:rsidRPr="00DE3F96">
        <w:rPr>
          <w:i/>
          <w:sz w:val="18"/>
          <w:szCs w:val="18"/>
        </w:rPr>
        <w:t>Please make corrections to name, address, and zip code, if necessary.</w:t>
      </w:r>
    </w:p>
    <w:p w:rsidR="00A51F3B" w:rsidRPr="00DE3F96" w:rsidRDefault="009B47CE">
      <w:pPr>
        <w:rPr>
          <w:i/>
          <w:sz w:val="18"/>
          <w:szCs w:val="18"/>
        </w:rPr>
      </w:pPr>
      <w:r>
        <w:rPr>
          <w:i/>
          <w:noProof/>
          <w:sz w:val="18"/>
          <w:szCs w:val="18"/>
        </w:rPr>
        <w:pict>
          <v:line id="_x0000_s1028" style="position:absolute;z-index:251657728" from="-2.4pt,6.15pt" to="573.6pt,6.15pt"/>
        </w:pict>
      </w:r>
    </w:p>
    <w:p w:rsidR="00A51F3B" w:rsidRPr="00DE3F96" w:rsidRDefault="0009511B" w:rsidP="0009511B">
      <w:pPr>
        <w:jc w:val="both"/>
        <w:rPr>
          <w:sz w:val="20"/>
          <w:szCs w:val="20"/>
        </w:rPr>
      </w:pPr>
      <w:r w:rsidRPr="00DE3F96">
        <w:rPr>
          <w:b/>
          <w:sz w:val="20"/>
          <w:szCs w:val="20"/>
        </w:rPr>
        <w:t xml:space="preserve">SEED HANDLERS:  </w:t>
      </w:r>
      <w:r w:rsidRPr="00DE3F96">
        <w:rPr>
          <w:sz w:val="20"/>
          <w:szCs w:val="20"/>
        </w:rPr>
        <w:t xml:space="preserve">Report only for seed handled by your firm.  Do not make an estimate for the total crop in each state.  Report acreage and quantity of </w:t>
      </w:r>
      <w:r w:rsidR="00A01BBF">
        <w:rPr>
          <w:b/>
          <w:sz w:val="20"/>
          <w:szCs w:val="20"/>
        </w:rPr>
        <w:t>20</w:t>
      </w:r>
      <w:r w:rsidR="00C52EF1">
        <w:rPr>
          <w:b/>
          <w:sz w:val="20"/>
          <w:szCs w:val="20"/>
        </w:rPr>
        <w:t>10</w:t>
      </w:r>
      <w:r w:rsidRPr="00DE3F96">
        <w:rPr>
          <w:b/>
          <w:sz w:val="20"/>
          <w:szCs w:val="20"/>
        </w:rPr>
        <w:t xml:space="preserve"> </w:t>
      </w:r>
      <w:r w:rsidRPr="00DE3F96">
        <w:rPr>
          <w:sz w:val="20"/>
          <w:szCs w:val="20"/>
        </w:rPr>
        <w:t xml:space="preserve">crop seed cleaned, regardless of ownership, by your plant(s).  Include seed that has been partly cleaned on farms where cleaning operations are confined to the farmer’s own production.  However, exclude from you report any cleaned or partly cleaned seed that you received from some other cleaner.  Please report the average price growers received for clean seed </w:t>
      </w:r>
      <w:r w:rsidRPr="00DE3F96">
        <w:rPr>
          <w:b/>
          <w:sz w:val="20"/>
          <w:szCs w:val="20"/>
        </w:rPr>
        <w:t>BEFORE</w:t>
      </w:r>
      <w:r w:rsidRPr="00DE3F96">
        <w:rPr>
          <w:sz w:val="20"/>
          <w:szCs w:val="20"/>
        </w:rPr>
        <w:t xml:space="preserve"> paying cleaning charges.</w:t>
      </w:r>
    </w:p>
    <w:p w:rsidR="00A51F3B" w:rsidRPr="00DE3F96" w:rsidRDefault="00A51F3B">
      <w:pPr>
        <w:rPr>
          <w:sz w:val="20"/>
          <w:szCs w:val="20"/>
        </w:rPr>
      </w:pPr>
    </w:p>
    <w:p w:rsidR="00A51F3B" w:rsidRPr="00DE3F96" w:rsidRDefault="0009511B" w:rsidP="0009511B">
      <w:pPr>
        <w:jc w:val="center"/>
        <w:rPr>
          <w:sz w:val="20"/>
          <w:szCs w:val="20"/>
        </w:rPr>
      </w:pPr>
      <w:r w:rsidRPr="00DE3F96">
        <w:rPr>
          <w:sz w:val="20"/>
          <w:szCs w:val="20"/>
        </w:rPr>
        <w:t xml:space="preserve">Report seed handled by your firm that was harvested during </w:t>
      </w:r>
      <w:r w:rsidR="00A01BBF">
        <w:rPr>
          <w:sz w:val="20"/>
          <w:szCs w:val="20"/>
        </w:rPr>
        <w:t>20</w:t>
      </w:r>
      <w:r w:rsidR="00C52EF1">
        <w:rPr>
          <w:sz w:val="20"/>
          <w:szCs w:val="20"/>
        </w:rPr>
        <w:t>10</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0"/>
        <w:gridCol w:w="2520"/>
        <w:gridCol w:w="2280"/>
        <w:gridCol w:w="2280"/>
        <w:gridCol w:w="2280"/>
      </w:tblGrid>
      <w:tr w:rsidR="000F0ABA" w:rsidRPr="00B34B48" w:rsidTr="00B34B48">
        <w:trPr>
          <w:trHeight w:val="695"/>
        </w:trPr>
        <w:tc>
          <w:tcPr>
            <w:tcW w:w="2040" w:type="dxa"/>
            <w:vAlign w:val="center"/>
          </w:tcPr>
          <w:p w:rsidR="000F0ABA" w:rsidRPr="00B34B48" w:rsidRDefault="000F0ABA" w:rsidP="00B34B48">
            <w:pPr>
              <w:jc w:val="center"/>
              <w:rPr>
                <w:sz w:val="20"/>
                <w:szCs w:val="20"/>
              </w:rPr>
            </w:pPr>
          </w:p>
        </w:tc>
        <w:tc>
          <w:tcPr>
            <w:tcW w:w="2520" w:type="dxa"/>
            <w:vAlign w:val="center"/>
          </w:tcPr>
          <w:p w:rsidR="000F0ABA" w:rsidRPr="00B34B48" w:rsidRDefault="000F0ABA" w:rsidP="00B34B48">
            <w:pPr>
              <w:jc w:val="center"/>
              <w:rPr>
                <w:sz w:val="20"/>
                <w:szCs w:val="20"/>
              </w:rPr>
            </w:pPr>
            <w:r w:rsidRPr="00B34B48">
              <w:rPr>
                <w:sz w:val="20"/>
                <w:szCs w:val="20"/>
              </w:rPr>
              <w:t>Seed Harvested in:</w:t>
            </w:r>
          </w:p>
        </w:tc>
        <w:tc>
          <w:tcPr>
            <w:tcW w:w="2280" w:type="dxa"/>
            <w:vAlign w:val="center"/>
          </w:tcPr>
          <w:p w:rsidR="000F0ABA" w:rsidRPr="00B34B48" w:rsidRDefault="000F0ABA" w:rsidP="00B34B48">
            <w:pPr>
              <w:jc w:val="center"/>
              <w:rPr>
                <w:sz w:val="20"/>
                <w:szCs w:val="20"/>
              </w:rPr>
            </w:pPr>
            <w:r w:rsidRPr="00B34B48">
              <w:rPr>
                <w:sz w:val="20"/>
                <w:szCs w:val="20"/>
              </w:rPr>
              <w:t>Acres Harvested</w:t>
            </w:r>
          </w:p>
        </w:tc>
        <w:tc>
          <w:tcPr>
            <w:tcW w:w="2280" w:type="dxa"/>
            <w:vAlign w:val="center"/>
          </w:tcPr>
          <w:p w:rsidR="000F0ABA" w:rsidRPr="00B34B48" w:rsidRDefault="000F0ABA" w:rsidP="00B34B48">
            <w:pPr>
              <w:jc w:val="center"/>
              <w:rPr>
                <w:sz w:val="20"/>
                <w:szCs w:val="20"/>
              </w:rPr>
            </w:pPr>
            <w:r w:rsidRPr="00B34B48">
              <w:rPr>
                <w:sz w:val="20"/>
                <w:szCs w:val="20"/>
              </w:rPr>
              <w:t>Quantity of Seed</w:t>
            </w:r>
          </w:p>
          <w:p w:rsidR="000F0ABA" w:rsidRPr="00B34B48" w:rsidRDefault="000F0ABA" w:rsidP="00B34B48">
            <w:pPr>
              <w:jc w:val="center"/>
              <w:rPr>
                <w:sz w:val="20"/>
                <w:szCs w:val="20"/>
              </w:rPr>
            </w:pPr>
            <w:r w:rsidRPr="00B34B48">
              <w:rPr>
                <w:sz w:val="20"/>
                <w:szCs w:val="20"/>
              </w:rPr>
              <w:t>Cleaned</w:t>
            </w:r>
          </w:p>
          <w:p w:rsidR="000F0ABA" w:rsidRPr="00B34B48" w:rsidRDefault="000F0ABA" w:rsidP="00B34B48">
            <w:pPr>
              <w:jc w:val="center"/>
              <w:rPr>
                <w:sz w:val="20"/>
                <w:szCs w:val="20"/>
              </w:rPr>
            </w:pPr>
            <w:r w:rsidRPr="00B34B48">
              <w:rPr>
                <w:sz w:val="20"/>
                <w:szCs w:val="20"/>
              </w:rPr>
              <w:t>(Pounds)</w:t>
            </w:r>
          </w:p>
        </w:tc>
        <w:tc>
          <w:tcPr>
            <w:tcW w:w="2280" w:type="dxa"/>
            <w:vAlign w:val="center"/>
          </w:tcPr>
          <w:p w:rsidR="000F0ABA" w:rsidRPr="00B34B48" w:rsidRDefault="000F0ABA" w:rsidP="00B34B48">
            <w:pPr>
              <w:jc w:val="center"/>
              <w:rPr>
                <w:sz w:val="20"/>
                <w:szCs w:val="20"/>
              </w:rPr>
            </w:pPr>
            <w:r w:rsidRPr="00B34B48">
              <w:rPr>
                <w:sz w:val="20"/>
                <w:szCs w:val="20"/>
              </w:rPr>
              <w:t>Average Price Paid</w:t>
            </w:r>
          </w:p>
          <w:p w:rsidR="000F0ABA" w:rsidRPr="00B34B48" w:rsidRDefault="000F0ABA" w:rsidP="00B34B48">
            <w:pPr>
              <w:jc w:val="center"/>
              <w:rPr>
                <w:sz w:val="20"/>
                <w:szCs w:val="20"/>
              </w:rPr>
            </w:pPr>
            <w:r w:rsidRPr="00B34B48">
              <w:rPr>
                <w:sz w:val="20"/>
                <w:szCs w:val="20"/>
              </w:rPr>
              <w:t>Per Pound</w:t>
            </w:r>
          </w:p>
          <w:p w:rsidR="000F0ABA" w:rsidRPr="00B34B48" w:rsidRDefault="000F0ABA" w:rsidP="00B34B48">
            <w:pPr>
              <w:jc w:val="center"/>
              <w:rPr>
                <w:sz w:val="20"/>
                <w:szCs w:val="20"/>
              </w:rPr>
            </w:pPr>
            <w:r w:rsidRPr="00B34B48">
              <w:rPr>
                <w:sz w:val="20"/>
                <w:szCs w:val="20"/>
              </w:rPr>
              <w:t>(Dollars)</w:t>
            </w:r>
          </w:p>
        </w:tc>
      </w:tr>
      <w:tr w:rsidR="003D4F6C" w:rsidRPr="00B34B48" w:rsidTr="00B34B48">
        <w:trPr>
          <w:trHeight w:val="432"/>
        </w:trPr>
        <w:tc>
          <w:tcPr>
            <w:tcW w:w="2040" w:type="dxa"/>
            <w:vMerge w:val="restart"/>
            <w:shd w:val="clear" w:color="auto" w:fill="auto"/>
            <w:vAlign w:val="center"/>
          </w:tcPr>
          <w:p w:rsidR="003D4F6C" w:rsidRPr="00B34B48" w:rsidRDefault="003D4F6C" w:rsidP="003D4F6C">
            <w:pPr>
              <w:rPr>
                <w:sz w:val="20"/>
                <w:szCs w:val="20"/>
              </w:rPr>
            </w:pPr>
            <w:r w:rsidRPr="00B34B48">
              <w:rPr>
                <w:sz w:val="20"/>
                <w:szCs w:val="20"/>
              </w:rPr>
              <w:t>Alfalfa Seed</w:t>
            </w:r>
          </w:p>
        </w:tc>
        <w:tc>
          <w:tcPr>
            <w:tcW w:w="2520" w:type="dxa"/>
            <w:vAlign w:val="center"/>
          </w:tcPr>
          <w:p w:rsidR="003D4F6C" w:rsidRPr="00B34B48" w:rsidRDefault="003D4F6C" w:rsidP="003D4F6C">
            <w:pPr>
              <w:rPr>
                <w:sz w:val="20"/>
                <w:szCs w:val="20"/>
              </w:rPr>
            </w:pPr>
            <w:smartTag w:uri="urn:schemas-microsoft-com:office:smarttags" w:element="State">
              <w:smartTag w:uri="urn:schemas-microsoft-com:office:smarttags" w:element="place">
                <w:r w:rsidRPr="00B34B48">
                  <w:rPr>
                    <w:sz w:val="20"/>
                    <w:szCs w:val="20"/>
                  </w:rPr>
                  <w:t>Idaho</w:t>
                </w:r>
              </w:smartTag>
            </w:smartTag>
          </w:p>
        </w:tc>
        <w:tc>
          <w:tcPr>
            <w:tcW w:w="2280" w:type="dxa"/>
          </w:tcPr>
          <w:p w:rsidR="003D4F6C" w:rsidRPr="00B34B48" w:rsidRDefault="003D4F6C">
            <w:pPr>
              <w:rPr>
                <w:sz w:val="20"/>
                <w:szCs w:val="20"/>
              </w:rPr>
            </w:pPr>
          </w:p>
        </w:tc>
        <w:tc>
          <w:tcPr>
            <w:tcW w:w="2280" w:type="dxa"/>
          </w:tcPr>
          <w:p w:rsidR="003D4F6C" w:rsidRPr="00B34B48" w:rsidRDefault="003D4F6C">
            <w:pPr>
              <w:rPr>
                <w:sz w:val="20"/>
                <w:szCs w:val="20"/>
              </w:rPr>
            </w:pPr>
          </w:p>
        </w:tc>
        <w:tc>
          <w:tcPr>
            <w:tcW w:w="2280" w:type="dxa"/>
          </w:tcPr>
          <w:p w:rsidR="003D4F6C" w:rsidRPr="00B34B48" w:rsidRDefault="003D4F6C">
            <w:pPr>
              <w:rPr>
                <w:sz w:val="20"/>
                <w:szCs w:val="20"/>
              </w:rPr>
            </w:pPr>
          </w:p>
        </w:tc>
      </w:tr>
      <w:tr w:rsidR="003D4F6C" w:rsidRPr="00B34B48" w:rsidTr="00B34B48">
        <w:trPr>
          <w:trHeight w:val="432"/>
        </w:trPr>
        <w:tc>
          <w:tcPr>
            <w:tcW w:w="2040" w:type="dxa"/>
            <w:vMerge/>
            <w:shd w:val="clear" w:color="auto" w:fill="auto"/>
            <w:vAlign w:val="center"/>
          </w:tcPr>
          <w:p w:rsidR="003D4F6C" w:rsidRPr="00B34B48" w:rsidRDefault="003D4F6C" w:rsidP="003D4F6C">
            <w:pPr>
              <w:rPr>
                <w:sz w:val="20"/>
                <w:szCs w:val="20"/>
              </w:rPr>
            </w:pPr>
          </w:p>
        </w:tc>
        <w:tc>
          <w:tcPr>
            <w:tcW w:w="2520" w:type="dxa"/>
            <w:vAlign w:val="center"/>
          </w:tcPr>
          <w:p w:rsidR="003D4F6C" w:rsidRPr="00B34B48" w:rsidRDefault="003D4F6C" w:rsidP="003D4F6C">
            <w:pPr>
              <w:rPr>
                <w:sz w:val="20"/>
                <w:szCs w:val="20"/>
              </w:rPr>
            </w:pPr>
            <w:r w:rsidRPr="00B34B48">
              <w:rPr>
                <w:sz w:val="20"/>
                <w:szCs w:val="20"/>
              </w:rPr>
              <w:t>Other States:______</w:t>
            </w:r>
            <w:r w:rsidR="006941B3" w:rsidRPr="00B34B48">
              <w:rPr>
                <w:sz w:val="20"/>
                <w:szCs w:val="20"/>
              </w:rPr>
              <w:t>_</w:t>
            </w:r>
            <w:r w:rsidRPr="00B34B48">
              <w:rPr>
                <w:sz w:val="20"/>
                <w:szCs w:val="20"/>
              </w:rPr>
              <w:t>___</w:t>
            </w:r>
          </w:p>
        </w:tc>
        <w:tc>
          <w:tcPr>
            <w:tcW w:w="2280" w:type="dxa"/>
          </w:tcPr>
          <w:p w:rsidR="003D4F6C" w:rsidRPr="00B34B48" w:rsidRDefault="003D4F6C">
            <w:pPr>
              <w:rPr>
                <w:sz w:val="20"/>
                <w:szCs w:val="20"/>
              </w:rPr>
            </w:pPr>
          </w:p>
        </w:tc>
        <w:tc>
          <w:tcPr>
            <w:tcW w:w="2280" w:type="dxa"/>
          </w:tcPr>
          <w:p w:rsidR="003D4F6C" w:rsidRPr="00B34B48" w:rsidRDefault="003D4F6C">
            <w:pPr>
              <w:rPr>
                <w:sz w:val="20"/>
                <w:szCs w:val="20"/>
              </w:rPr>
            </w:pPr>
          </w:p>
        </w:tc>
        <w:tc>
          <w:tcPr>
            <w:tcW w:w="2280" w:type="dxa"/>
          </w:tcPr>
          <w:p w:rsidR="003D4F6C" w:rsidRPr="00B34B48" w:rsidRDefault="003D4F6C">
            <w:pPr>
              <w:rPr>
                <w:sz w:val="20"/>
                <w:szCs w:val="20"/>
              </w:rPr>
            </w:pPr>
          </w:p>
        </w:tc>
      </w:tr>
      <w:tr w:rsidR="003D4F6C" w:rsidRPr="00B34B48" w:rsidTr="00B34B48">
        <w:trPr>
          <w:trHeight w:val="432"/>
        </w:trPr>
        <w:tc>
          <w:tcPr>
            <w:tcW w:w="2040" w:type="dxa"/>
            <w:vMerge w:val="restart"/>
            <w:shd w:val="clear" w:color="auto" w:fill="auto"/>
            <w:vAlign w:val="center"/>
          </w:tcPr>
          <w:p w:rsidR="003D4F6C" w:rsidRPr="00B34B48" w:rsidRDefault="003D4F6C" w:rsidP="003D4F6C">
            <w:pPr>
              <w:rPr>
                <w:sz w:val="20"/>
                <w:szCs w:val="20"/>
              </w:rPr>
            </w:pPr>
            <w:r w:rsidRPr="00B34B48">
              <w:rPr>
                <w:sz w:val="20"/>
                <w:szCs w:val="20"/>
              </w:rPr>
              <w:t>Red Clover Seed</w:t>
            </w:r>
          </w:p>
        </w:tc>
        <w:tc>
          <w:tcPr>
            <w:tcW w:w="2520" w:type="dxa"/>
            <w:vAlign w:val="center"/>
          </w:tcPr>
          <w:p w:rsidR="003D4F6C" w:rsidRPr="00B34B48" w:rsidRDefault="003D4F6C" w:rsidP="003D4F6C">
            <w:pPr>
              <w:rPr>
                <w:sz w:val="20"/>
                <w:szCs w:val="20"/>
              </w:rPr>
            </w:pPr>
            <w:smartTag w:uri="urn:schemas-microsoft-com:office:smarttags" w:element="State">
              <w:smartTag w:uri="urn:schemas-microsoft-com:office:smarttags" w:element="place">
                <w:r w:rsidRPr="00B34B48">
                  <w:rPr>
                    <w:sz w:val="20"/>
                    <w:szCs w:val="20"/>
                  </w:rPr>
                  <w:t>Idaho</w:t>
                </w:r>
              </w:smartTag>
            </w:smartTag>
          </w:p>
        </w:tc>
        <w:tc>
          <w:tcPr>
            <w:tcW w:w="2280" w:type="dxa"/>
          </w:tcPr>
          <w:p w:rsidR="003D4F6C" w:rsidRPr="00B34B48" w:rsidRDefault="003D4F6C">
            <w:pPr>
              <w:rPr>
                <w:sz w:val="20"/>
                <w:szCs w:val="20"/>
              </w:rPr>
            </w:pPr>
          </w:p>
        </w:tc>
        <w:tc>
          <w:tcPr>
            <w:tcW w:w="2280" w:type="dxa"/>
          </w:tcPr>
          <w:p w:rsidR="003D4F6C" w:rsidRPr="00B34B48" w:rsidRDefault="003D4F6C">
            <w:pPr>
              <w:rPr>
                <w:sz w:val="20"/>
                <w:szCs w:val="20"/>
              </w:rPr>
            </w:pPr>
          </w:p>
        </w:tc>
        <w:tc>
          <w:tcPr>
            <w:tcW w:w="2280" w:type="dxa"/>
          </w:tcPr>
          <w:p w:rsidR="003D4F6C" w:rsidRPr="00B34B48" w:rsidRDefault="003D4F6C">
            <w:pPr>
              <w:rPr>
                <w:sz w:val="20"/>
                <w:szCs w:val="20"/>
              </w:rPr>
            </w:pPr>
          </w:p>
        </w:tc>
      </w:tr>
      <w:tr w:rsidR="003D4F6C" w:rsidRPr="00B34B48" w:rsidTr="00B34B48">
        <w:trPr>
          <w:trHeight w:val="432"/>
        </w:trPr>
        <w:tc>
          <w:tcPr>
            <w:tcW w:w="2040" w:type="dxa"/>
            <w:vMerge/>
            <w:shd w:val="clear" w:color="auto" w:fill="auto"/>
            <w:vAlign w:val="center"/>
          </w:tcPr>
          <w:p w:rsidR="003D4F6C" w:rsidRPr="00B34B48" w:rsidRDefault="003D4F6C" w:rsidP="003D4F6C">
            <w:pPr>
              <w:rPr>
                <w:sz w:val="20"/>
                <w:szCs w:val="20"/>
              </w:rPr>
            </w:pPr>
          </w:p>
        </w:tc>
        <w:tc>
          <w:tcPr>
            <w:tcW w:w="2520" w:type="dxa"/>
            <w:vAlign w:val="center"/>
          </w:tcPr>
          <w:p w:rsidR="003D4F6C" w:rsidRPr="00B34B48" w:rsidRDefault="006941B3" w:rsidP="003D4F6C">
            <w:pPr>
              <w:rPr>
                <w:sz w:val="20"/>
                <w:szCs w:val="20"/>
              </w:rPr>
            </w:pPr>
            <w:r w:rsidRPr="00B34B48">
              <w:rPr>
                <w:sz w:val="20"/>
                <w:szCs w:val="20"/>
              </w:rPr>
              <w:t>Other States:__________</w:t>
            </w:r>
          </w:p>
        </w:tc>
        <w:tc>
          <w:tcPr>
            <w:tcW w:w="2280" w:type="dxa"/>
          </w:tcPr>
          <w:p w:rsidR="003D4F6C" w:rsidRPr="00B34B48" w:rsidRDefault="003D4F6C">
            <w:pPr>
              <w:rPr>
                <w:sz w:val="20"/>
                <w:szCs w:val="20"/>
              </w:rPr>
            </w:pPr>
          </w:p>
        </w:tc>
        <w:tc>
          <w:tcPr>
            <w:tcW w:w="2280" w:type="dxa"/>
          </w:tcPr>
          <w:p w:rsidR="003D4F6C" w:rsidRPr="00B34B48" w:rsidRDefault="003D4F6C">
            <w:pPr>
              <w:rPr>
                <w:sz w:val="20"/>
                <w:szCs w:val="20"/>
              </w:rPr>
            </w:pPr>
          </w:p>
        </w:tc>
        <w:tc>
          <w:tcPr>
            <w:tcW w:w="2280" w:type="dxa"/>
          </w:tcPr>
          <w:p w:rsidR="003D4F6C" w:rsidRPr="00B34B48" w:rsidRDefault="003D4F6C">
            <w:pPr>
              <w:rPr>
                <w:sz w:val="20"/>
                <w:szCs w:val="20"/>
              </w:rPr>
            </w:pPr>
          </w:p>
        </w:tc>
      </w:tr>
      <w:tr w:rsidR="003D4F6C" w:rsidRPr="00B34B48" w:rsidTr="00B34B48">
        <w:trPr>
          <w:trHeight w:val="432"/>
        </w:trPr>
        <w:tc>
          <w:tcPr>
            <w:tcW w:w="2040" w:type="dxa"/>
            <w:vMerge w:val="restart"/>
            <w:shd w:val="clear" w:color="auto" w:fill="auto"/>
            <w:vAlign w:val="center"/>
          </w:tcPr>
          <w:p w:rsidR="003D4F6C" w:rsidRPr="00B34B48" w:rsidRDefault="003D4F6C" w:rsidP="003D4F6C">
            <w:pPr>
              <w:rPr>
                <w:sz w:val="20"/>
                <w:szCs w:val="20"/>
              </w:rPr>
            </w:pPr>
            <w:r w:rsidRPr="00B34B48">
              <w:rPr>
                <w:sz w:val="20"/>
                <w:szCs w:val="20"/>
              </w:rPr>
              <w:t>White Clover Seed</w:t>
            </w:r>
          </w:p>
        </w:tc>
        <w:tc>
          <w:tcPr>
            <w:tcW w:w="2520" w:type="dxa"/>
            <w:vAlign w:val="center"/>
          </w:tcPr>
          <w:p w:rsidR="003D4F6C" w:rsidRPr="00B34B48" w:rsidRDefault="003D4F6C" w:rsidP="003D4F6C">
            <w:pPr>
              <w:rPr>
                <w:sz w:val="20"/>
                <w:szCs w:val="20"/>
              </w:rPr>
            </w:pPr>
            <w:smartTag w:uri="urn:schemas-microsoft-com:office:smarttags" w:element="State">
              <w:smartTag w:uri="urn:schemas-microsoft-com:office:smarttags" w:element="place">
                <w:r w:rsidRPr="00B34B48">
                  <w:rPr>
                    <w:sz w:val="20"/>
                    <w:szCs w:val="20"/>
                  </w:rPr>
                  <w:t>Idaho</w:t>
                </w:r>
              </w:smartTag>
            </w:smartTag>
          </w:p>
        </w:tc>
        <w:tc>
          <w:tcPr>
            <w:tcW w:w="2280" w:type="dxa"/>
          </w:tcPr>
          <w:p w:rsidR="003D4F6C" w:rsidRPr="00B34B48" w:rsidRDefault="003D4F6C">
            <w:pPr>
              <w:rPr>
                <w:sz w:val="20"/>
                <w:szCs w:val="20"/>
              </w:rPr>
            </w:pPr>
          </w:p>
        </w:tc>
        <w:tc>
          <w:tcPr>
            <w:tcW w:w="2280" w:type="dxa"/>
          </w:tcPr>
          <w:p w:rsidR="003D4F6C" w:rsidRPr="00B34B48" w:rsidRDefault="003D4F6C">
            <w:pPr>
              <w:rPr>
                <w:sz w:val="20"/>
                <w:szCs w:val="20"/>
              </w:rPr>
            </w:pPr>
          </w:p>
        </w:tc>
        <w:tc>
          <w:tcPr>
            <w:tcW w:w="2280" w:type="dxa"/>
          </w:tcPr>
          <w:p w:rsidR="003D4F6C" w:rsidRPr="00B34B48" w:rsidRDefault="003D4F6C">
            <w:pPr>
              <w:rPr>
                <w:sz w:val="20"/>
                <w:szCs w:val="20"/>
              </w:rPr>
            </w:pPr>
          </w:p>
        </w:tc>
      </w:tr>
      <w:tr w:rsidR="003D4F6C" w:rsidRPr="00B34B48" w:rsidTr="00B34B48">
        <w:trPr>
          <w:trHeight w:val="432"/>
        </w:trPr>
        <w:tc>
          <w:tcPr>
            <w:tcW w:w="2040" w:type="dxa"/>
            <w:vMerge/>
            <w:shd w:val="clear" w:color="auto" w:fill="auto"/>
          </w:tcPr>
          <w:p w:rsidR="003D4F6C" w:rsidRPr="00B34B48" w:rsidRDefault="003D4F6C">
            <w:pPr>
              <w:rPr>
                <w:sz w:val="20"/>
                <w:szCs w:val="20"/>
              </w:rPr>
            </w:pPr>
          </w:p>
        </w:tc>
        <w:tc>
          <w:tcPr>
            <w:tcW w:w="2520" w:type="dxa"/>
            <w:vAlign w:val="center"/>
          </w:tcPr>
          <w:p w:rsidR="003D4F6C" w:rsidRPr="00B34B48" w:rsidRDefault="006941B3" w:rsidP="003D4F6C">
            <w:pPr>
              <w:rPr>
                <w:sz w:val="20"/>
                <w:szCs w:val="20"/>
              </w:rPr>
            </w:pPr>
            <w:r w:rsidRPr="00B34B48">
              <w:rPr>
                <w:sz w:val="20"/>
                <w:szCs w:val="20"/>
              </w:rPr>
              <w:t>Other States:__________</w:t>
            </w:r>
          </w:p>
        </w:tc>
        <w:tc>
          <w:tcPr>
            <w:tcW w:w="2280" w:type="dxa"/>
          </w:tcPr>
          <w:p w:rsidR="003D4F6C" w:rsidRPr="00B34B48" w:rsidRDefault="003D4F6C">
            <w:pPr>
              <w:rPr>
                <w:sz w:val="20"/>
                <w:szCs w:val="20"/>
              </w:rPr>
            </w:pPr>
          </w:p>
        </w:tc>
        <w:tc>
          <w:tcPr>
            <w:tcW w:w="2280" w:type="dxa"/>
          </w:tcPr>
          <w:p w:rsidR="003D4F6C" w:rsidRPr="00B34B48" w:rsidRDefault="003D4F6C">
            <w:pPr>
              <w:rPr>
                <w:sz w:val="20"/>
                <w:szCs w:val="20"/>
              </w:rPr>
            </w:pPr>
          </w:p>
        </w:tc>
        <w:tc>
          <w:tcPr>
            <w:tcW w:w="2280" w:type="dxa"/>
          </w:tcPr>
          <w:p w:rsidR="003D4F6C" w:rsidRPr="00B34B48" w:rsidRDefault="003D4F6C">
            <w:pPr>
              <w:rPr>
                <w:sz w:val="20"/>
                <w:szCs w:val="20"/>
              </w:rPr>
            </w:pPr>
          </w:p>
        </w:tc>
      </w:tr>
    </w:tbl>
    <w:p w:rsidR="0009511B" w:rsidRPr="00DE3F96" w:rsidRDefault="0009511B">
      <w:pPr>
        <w:rPr>
          <w:sz w:val="20"/>
          <w:szCs w:val="20"/>
        </w:rPr>
      </w:pPr>
    </w:p>
    <w:p w:rsidR="00DE3F96" w:rsidRDefault="00725421">
      <w:pPr>
        <w:rPr>
          <w:sz w:val="20"/>
          <w:szCs w:val="20"/>
        </w:rPr>
      </w:pPr>
      <w:r w:rsidRPr="00DE3F96">
        <w:rPr>
          <w:sz w:val="20"/>
          <w:szCs w:val="20"/>
        </w:rPr>
        <w:t>Comment</w:t>
      </w:r>
      <w:r w:rsidR="00DD654E" w:rsidRPr="00DE3F96">
        <w:rPr>
          <w:sz w:val="20"/>
          <w:szCs w:val="20"/>
        </w:rPr>
        <w:t>s</w:t>
      </w:r>
      <w:r w:rsidRPr="00DE3F96">
        <w:rPr>
          <w:sz w:val="20"/>
          <w:szCs w:val="20"/>
        </w:rPr>
        <w:t xml:space="preserve">: </w:t>
      </w:r>
      <w:r w:rsidR="00DE3F96">
        <w:rPr>
          <w:sz w:val="20"/>
          <w:szCs w:val="20"/>
        </w:rPr>
        <w:t>_________________________________________________________________________________________</w:t>
      </w:r>
    </w:p>
    <w:p w:rsidR="00DE3F96" w:rsidRDefault="00DE3F96">
      <w:pPr>
        <w:rPr>
          <w:sz w:val="20"/>
          <w:szCs w:val="20"/>
        </w:rPr>
      </w:pPr>
    </w:p>
    <w:p w:rsidR="0009511B" w:rsidRPr="00DE3F96" w:rsidRDefault="00DD654E">
      <w:pPr>
        <w:rPr>
          <w:sz w:val="20"/>
          <w:szCs w:val="20"/>
        </w:rPr>
      </w:pPr>
      <w:r w:rsidRPr="00DE3F96">
        <w:rPr>
          <w:sz w:val="20"/>
          <w:szCs w:val="20"/>
        </w:rPr>
        <w:t>_________</w:t>
      </w:r>
      <w:r w:rsidR="00DE3F96">
        <w:rPr>
          <w:sz w:val="20"/>
          <w:szCs w:val="20"/>
        </w:rPr>
        <w:t>__</w:t>
      </w:r>
      <w:r w:rsidRPr="00DE3F96">
        <w:rPr>
          <w:sz w:val="20"/>
          <w:szCs w:val="20"/>
        </w:rPr>
        <w:t>___</w:t>
      </w:r>
      <w:r w:rsidR="00725421" w:rsidRPr="00DE3F96">
        <w:rPr>
          <w:sz w:val="20"/>
          <w:szCs w:val="20"/>
        </w:rPr>
        <w:t>_____________________________________________________________________________________</w:t>
      </w:r>
    </w:p>
    <w:p w:rsidR="00725421" w:rsidRPr="00DE3F96" w:rsidRDefault="00725421">
      <w:pPr>
        <w:rPr>
          <w:sz w:val="20"/>
          <w:szCs w:val="20"/>
        </w:rPr>
      </w:pPr>
    </w:p>
    <w:p w:rsidR="0009511B" w:rsidRPr="00DE3F96" w:rsidRDefault="00725421">
      <w:pPr>
        <w:rPr>
          <w:sz w:val="20"/>
          <w:szCs w:val="20"/>
        </w:rPr>
      </w:pPr>
      <w:r w:rsidRPr="00DE3F96">
        <w:rPr>
          <w:sz w:val="20"/>
          <w:szCs w:val="20"/>
        </w:rPr>
        <w:t>_____________________________________________________________________________</w:t>
      </w:r>
      <w:r w:rsidR="00DD654E" w:rsidRPr="00DE3F96">
        <w:rPr>
          <w:sz w:val="20"/>
          <w:szCs w:val="20"/>
        </w:rPr>
        <w:t>___________</w:t>
      </w:r>
      <w:r w:rsidRPr="00DE3F96">
        <w:rPr>
          <w:sz w:val="20"/>
          <w:szCs w:val="20"/>
        </w:rPr>
        <w:t>___________</w:t>
      </w:r>
    </w:p>
    <w:p w:rsidR="0009511B" w:rsidRPr="00DE3F96" w:rsidRDefault="0009511B">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8"/>
        <w:gridCol w:w="720"/>
        <w:gridCol w:w="840"/>
        <w:gridCol w:w="720"/>
        <w:gridCol w:w="840"/>
      </w:tblGrid>
      <w:tr w:rsidR="00C322BE" w:rsidRPr="00B34B48" w:rsidTr="00B34B48">
        <w:trPr>
          <w:trHeight w:val="368"/>
        </w:trPr>
        <w:tc>
          <w:tcPr>
            <w:tcW w:w="5868" w:type="dxa"/>
            <w:tcBorders>
              <w:top w:val="nil"/>
              <w:left w:val="nil"/>
              <w:bottom w:val="nil"/>
              <w:right w:val="nil"/>
            </w:tcBorders>
            <w:vAlign w:val="bottom"/>
          </w:tcPr>
          <w:p w:rsidR="00053B96" w:rsidRPr="00B34B48" w:rsidRDefault="00053B96" w:rsidP="00943A79">
            <w:pPr>
              <w:rPr>
                <w:sz w:val="20"/>
                <w:szCs w:val="20"/>
              </w:rPr>
            </w:pPr>
            <w:r w:rsidRPr="00B34B48">
              <w:rPr>
                <w:sz w:val="20"/>
                <w:szCs w:val="20"/>
              </w:rPr>
              <w:t>Would you like to receive a copy of the results of this survey?</w:t>
            </w:r>
          </w:p>
        </w:tc>
        <w:tc>
          <w:tcPr>
            <w:tcW w:w="720" w:type="dxa"/>
            <w:tcBorders>
              <w:top w:val="nil"/>
              <w:left w:val="nil"/>
              <w:bottom w:val="nil"/>
            </w:tcBorders>
            <w:vAlign w:val="bottom"/>
          </w:tcPr>
          <w:p w:rsidR="00053B96" w:rsidRPr="00B34B48" w:rsidRDefault="00053B96" w:rsidP="00B34B48">
            <w:pPr>
              <w:jc w:val="right"/>
              <w:rPr>
                <w:sz w:val="20"/>
                <w:szCs w:val="20"/>
              </w:rPr>
            </w:pPr>
            <w:r w:rsidRPr="00B34B48">
              <w:rPr>
                <w:sz w:val="20"/>
                <w:szCs w:val="20"/>
              </w:rPr>
              <w:t>Yes</w:t>
            </w:r>
          </w:p>
        </w:tc>
        <w:tc>
          <w:tcPr>
            <w:tcW w:w="840" w:type="dxa"/>
            <w:tcBorders>
              <w:top w:val="single" w:sz="4" w:space="0" w:color="auto"/>
            </w:tcBorders>
            <w:vAlign w:val="bottom"/>
          </w:tcPr>
          <w:p w:rsidR="00053B96" w:rsidRPr="00B34B48" w:rsidRDefault="00053B96" w:rsidP="00943A79">
            <w:pPr>
              <w:rPr>
                <w:sz w:val="20"/>
                <w:szCs w:val="20"/>
              </w:rPr>
            </w:pPr>
          </w:p>
        </w:tc>
        <w:tc>
          <w:tcPr>
            <w:tcW w:w="720" w:type="dxa"/>
            <w:tcBorders>
              <w:top w:val="nil"/>
              <w:bottom w:val="nil"/>
            </w:tcBorders>
            <w:vAlign w:val="bottom"/>
          </w:tcPr>
          <w:p w:rsidR="00053B96" w:rsidRPr="00B34B48" w:rsidRDefault="00053B96" w:rsidP="00B34B48">
            <w:pPr>
              <w:jc w:val="right"/>
              <w:rPr>
                <w:sz w:val="20"/>
                <w:szCs w:val="20"/>
              </w:rPr>
            </w:pPr>
            <w:r w:rsidRPr="00B34B48">
              <w:rPr>
                <w:sz w:val="20"/>
                <w:szCs w:val="20"/>
              </w:rPr>
              <w:t>No</w:t>
            </w:r>
          </w:p>
        </w:tc>
        <w:tc>
          <w:tcPr>
            <w:tcW w:w="840" w:type="dxa"/>
            <w:vAlign w:val="bottom"/>
          </w:tcPr>
          <w:p w:rsidR="00053B96" w:rsidRPr="00B34B48" w:rsidRDefault="00053B96" w:rsidP="00943A79">
            <w:pPr>
              <w:rPr>
                <w:sz w:val="16"/>
                <w:szCs w:val="16"/>
              </w:rPr>
            </w:pPr>
          </w:p>
        </w:tc>
      </w:tr>
    </w:tbl>
    <w:p w:rsidR="00053B96" w:rsidRPr="00DE3F96" w:rsidRDefault="00053B96" w:rsidP="00053B96">
      <w:pPr>
        <w:jc w:val="both"/>
        <w:rPr>
          <w:sz w:val="16"/>
          <w:szCs w:val="16"/>
        </w:rPr>
      </w:pPr>
    </w:p>
    <w:p w:rsidR="00053B96" w:rsidRPr="00DE3F96" w:rsidRDefault="00053B96">
      <w:pPr>
        <w:rPr>
          <w:sz w:val="20"/>
          <w:szCs w:val="20"/>
        </w:rPr>
      </w:pPr>
    </w:p>
    <w:p w:rsidR="00725421" w:rsidRPr="00DE3F96" w:rsidRDefault="00725421" w:rsidP="0059252E">
      <w:pPr>
        <w:rPr>
          <w:sz w:val="20"/>
          <w:szCs w:val="20"/>
        </w:rPr>
      </w:pPr>
      <w:r w:rsidRPr="00DE3F96">
        <w:rPr>
          <w:sz w:val="20"/>
          <w:szCs w:val="20"/>
        </w:rPr>
        <w:t xml:space="preserve">Reported By: </w:t>
      </w:r>
      <w:r w:rsidR="00DE3F96">
        <w:rPr>
          <w:sz w:val="20"/>
          <w:szCs w:val="20"/>
        </w:rPr>
        <w:t>___________</w:t>
      </w:r>
      <w:r w:rsidRPr="00DE3F96">
        <w:rPr>
          <w:sz w:val="20"/>
          <w:szCs w:val="20"/>
        </w:rPr>
        <w:t>____</w:t>
      </w:r>
      <w:r w:rsidR="00DE3F96">
        <w:rPr>
          <w:sz w:val="20"/>
          <w:szCs w:val="20"/>
        </w:rPr>
        <w:t>_</w:t>
      </w:r>
      <w:r w:rsidRPr="00DE3F96">
        <w:rPr>
          <w:sz w:val="20"/>
          <w:szCs w:val="20"/>
        </w:rPr>
        <w:t>__</w:t>
      </w:r>
      <w:r w:rsidR="00DE3F96">
        <w:rPr>
          <w:sz w:val="20"/>
          <w:szCs w:val="20"/>
        </w:rPr>
        <w:t>_</w:t>
      </w:r>
      <w:r w:rsidRPr="00DE3F96">
        <w:rPr>
          <w:sz w:val="20"/>
          <w:szCs w:val="20"/>
        </w:rPr>
        <w:t>___________</w:t>
      </w:r>
      <w:proofErr w:type="gramStart"/>
      <w:r w:rsidRPr="00DE3F96">
        <w:rPr>
          <w:sz w:val="20"/>
          <w:szCs w:val="20"/>
        </w:rPr>
        <w:t>_  Phone</w:t>
      </w:r>
      <w:proofErr w:type="gramEnd"/>
      <w:r w:rsidRPr="00DE3F96">
        <w:rPr>
          <w:sz w:val="20"/>
          <w:szCs w:val="20"/>
        </w:rPr>
        <w:t>:  _____</w:t>
      </w:r>
      <w:r w:rsidR="0059252E">
        <w:rPr>
          <w:sz w:val="20"/>
          <w:szCs w:val="20"/>
        </w:rPr>
        <w:t>_</w:t>
      </w:r>
      <w:r w:rsidRPr="00DE3F96">
        <w:rPr>
          <w:sz w:val="20"/>
          <w:szCs w:val="20"/>
        </w:rPr>
        <w:t>_________________  Date:  ________________</w:t>
      </w:r>
      <w:r w:rsidR="0059252E">
        <w:rPr>
          <w:sz w:val="20"/>
          <w:szCs w:val="20"/>
        </w:rPr>
        <w:t>___</w:t>
      </w:r>
      <w:r w:rsidR="00DE3F96">
        <w:rPr>
          <w:sz w:val="20"/>
          <w:szCs w:val="20"/>
        </w:rPr>
        <w:t>_</w:t>
      </w:r>
    </w:p>
    <w:p w:rsidR="0059252E" w:rsidRDefault="0059252E" w:rsidP="0059252E">
      <w:pPr>
        <w:rPr>
          <w:rFonts w:cs="Arial"/>
          <w:color w:val="000080"/>
          <w:sz w:val="16"/>
          <w:szCs w:val="16"/>
        </w:rPr>
      </w:pPr>
    </w:p>
    <w:p w:rsidR="0059252E" w:rsidRDefault="0059252E" w:rsidP="00FB4900">
      <w:pPr>
        <w:rPr>
          <w:sz w:val="16"/>
          <w:szCs w:val="16"/>
        </w:rPr>
      </w:pPr>
      <w:r w:rsidRPr="00FB4900">
        <w:rPr>
          <w:rFonts w:cs="Arial"/>
          <w:color w:val="000080"/>
          <w:sz w:val="16"/>
          <w:szCs w:val="16"/>
        </w:rPr>
        <w:t>According to the Paperwork Reduction Act of 1995, an agency may not conduct or sponsor, and a person is not required to respond to, a collection of information unless it displays a valid OMB control number. The valid OMB number is 0535-0002.  The time required to complete this information collection is estimated to average 10 minutes per response, including the time for reviewing instructions, searching existing data sources, gathering and maintaining the data needed, and completing and reviewing the collection</w:t>
      </w:r>
      <w:r w:rsidRPr="00B9513C">
        <w:rPr>
          <w:rFonts w:cs="Arial"/>
          <w:color w:val="000080"/>
          <w:sz w:val="16"/>
          <w:szCs w:val="16"/>
        </w:rPr>
        <w:t xml:space="preserve"> of information.</w:t>
      </w:r>
    </w:p>
    <w:sectPr w:rsidR="0059252E" w:rsidSect="00DE3F96">
      <w:pgSz w:w="12240" w:h="15840" w:code="1"/>
      <w:pgMar w:top="720" w:right="576" w:bottom="288"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BF3D2E"/>
    <w:rsid w:val="000525E0"/>
    <w:rsid w:val="00053B96"/>
    <w:rsid w:val="000601D1"/>
    <w:rsid w:val="00090144"/>
    <w:rsid w:val="0009511B"/>
    <w:rsid w:val="000C3432"/>
    <w:rsid w:val="000F0ABA"/>
    <w:rsid w:val="001D7812"/>
    <w:rsid w:val="002854E2"/>
    <w:rsid w:val="003C5AA4"/>
    <w:rsid w:val="003D4F6C"/>
    <w:rsid w:val="00440D4F"/>
    <w:rsid w:val="00471BAC"/>
    <w:rsid w:val="004753C8"/>
    <w:rsid w:val="004A1865"/>
    <w:rsid w:val="004B5A21"/>
    <w:rsid w:val="004C76CB"/>
    <w:rsid w:val="005866B2"/>
    <w:rsid w:val="0059252E"/>
    <w:rsid w:val="005D1D19"/>
    <w:rsid w:val="006317D3"/>
    <w:rsid w:val="00650E0C"/>
    <w:rsid w:val="00674D00"/>
    <w:rsid w:val="006941B3"/>
    <w:rsid w:val="00725421"/>
    <w:rsid w:val="007911A8"/>
    <w:rsid w:val="007D6B6E"/>
    <w:rsid w:val="007E0655"/>
    <w:rsid w:val="008067BE"/>
    <w:rsid w:val="00807D96"/>
    <w:rsid w:val="008A2F94"/>
    <w:rsid w:val="00943A79"/>
    <w:rsid w:val="009B47CE"/>
    <w:rsid w:val="009D799B"/>
    <w:rsid w:val="00A01BBF"/>
    <w:rsid w:val="00A51F3B"/>
    <w:rsid w:val="00A80B51"/>
    <w:rsid w:val="00AD4792"/>
    <w:rsid w:val="00B108BA"/>
    <w:rsid w:val="00B34B48"/>
    <w:rsid w:val="00BB157D"/>
    <w:rsid w:val="00BF3D2E"/>
    <w:rsid w:val="00C322BE"/>
    <w:rsid w:val="00C46986"/>
    <w:rsid w:val="00C52EF1"/>
    <w:rsid w:val="00CE7A30"/>
    <w:rsid w:val="00D54245"/>
    <w:rsid w:val="00DA100D"/>
    <w:rsid w:val="00DD654E"/>
    <w:rsid w:val="00DE3F96"/>
    <w:rsid w:val="00E313D5"/>
    <w:rsid w:val="00E60214"/>
    <w:rsid w:val="00FA20D3"/>
    <w:rsid w:val="00FB49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D2E"/>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3D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D654E"/>
    <w:rPr>
      <w:rFonts w:ascii="Tahoma" w:hAnsi="Tahoma" w:cs="Tahoma"/>
      <w:sz w:val="16"/>
      <w:szCs w:val="16"/>
    </w:rPr>
  </w:style>
  <w:style w:type="character" w:styleId="Hyperlink">
    <w:name w:val="Hyperlink"/>
    <w:basedOn w:val="DefaultParagraphFont"/>
    <w:rsid w:val="00A01B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ss-id@nass.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6391D-7049-4978-BC78-0CB699E62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384</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Project 196   QID XXXXXX       </vt:lpstr>
    </vt:vector>
  </TitlesOfParts>
  <Company>NASS</Company>
  <LinksUpToDate>false</LinksUpToDate>
  <CharactersWithSpaces>2919</CharactersWithSpaces>
  <SharedDoc>false</SharedDoc>
  <HLinks>
    <vt:vector size="6" baseType="variant">
      <vt:variant>
        <vt:i4>393267</vt:i4>
      </vt:variant>
      <vt:variant>
        <vt:i4>0</vt:i4>
      </vt:variant>
      <vt:variant>
        <vt:i4>0</vt:i4>
      </vt:variant>
      <vt:variant>
        <vt:i4>5</vt:i4>
      </vt:variant>
      <vt:variant>
        <vt:lpwstr>mailto:nass-id@nass.usda.gov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196   QID XXXXXX       </dc:title>
  <dc:subject/>
  <dc:creator>lewide</dc:creator>
  <cp:keywords/>
  <dc:description/>
  <cp:lastModifiedBy>HancDa</cp:lastModifiedBy>
  <cp:revision>3</cp:revision>
  <cp:lastPrinted>2011-04-06T16:53:00Z</cp:lastPrinted>
  <dcterms:created xsi:type="dcterms:W3CDTF">2012-02-01T13:48:00Z</dcterms:created>
  <dcterms:modified xsi:type="dcterms:W3CDTF">2012-03-23T17:04:00Z</dcterms:modified>
</cp:coreProperties>
</file>