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178" w:rsidRPr="00DD595E" w:rsidRDefault="00E045C9">
      <w:pPr>
        <w:rPr>
          <w:rFonts w:ascii="Arial" w:hAnsi="Arial" w:cs="Arial"/>
          <w:sz w:val="24"/>
          <w:szCs w:val="24"/>
        </w:rPr>
      </w:pPr>
      <w:r w:rsidRPr="00DD595E">
        <w:rPr>
          <w:rFonts w:ascii="Arial" w:hAnsi="Arial" w:cs="Arial"/>
          <w:sz w:val="24"/>
          <w:szCs w:val="24"/>
        </w:rPr>
        <w:t>Change Request, Equine Survey, OMB No. 0535-0227</w:t>
      </w:r>
    </w:p>
    <w:p w:rsidR="00E045C9" w:rsidRPr="00DD595E" w:rsidRDefault="00E045C9">
      <w:pPr>
        <w:rPr>
          <w:rFonts w:ascii="Arial" w:hAnsi="Arial" w:cs="Arial"/>
          <w:sz w:val="24"/>
          <w:szCs w:val="24"/>
        </w:rPr>
      </w:pPr>
    </w:p>
    <w:p w:rsidR="004B476F" w:rsidRPr="00DD595E" w:rsidRDefault="00E045C9">
      <w:pPr>
        <w:rPr>
          <w:rFonts w:ascii="Arial" w:hAnsi="Arial" w:cs="Arial"/>
          <w:sz w:val="24"/>
          <w:szCs w:val="24"/>
        </w:rPr>
      </w:pPr>
      <w:r w:rsidRPr="00DD595E">
        <w:rPr>
          <w:rFonts w:ascii="Arial" w:hAnsi="Arial" w:cs="Arial"/>
          <w:sz w:val="24"/>
          <w:szCs w:val="24"/>
        </w:rPr>
        <w:t>NASS is submitting this non-substantive change request to the Equine Survey, OMB Control Number 0535-0227.  NASS has entered into a cooperative agreement with the Kentucky Horse Council, the University of Kentucky, the University of Louisville</w:t>
      </w:r>
      <w:r w:rsidR="00EA413F" w:rsidRPr="00DD595E">
        <w:rPr>
          <w:rFonts w:ascii="Arial" w:hAnsi="Arial" w:cs="Arial"/>
          <w:sz w:val="24"/>
          <w:szCs w:val="24"/>
        </w:rPr>
        <w:t xml:space="preserve"> -</w:t>
      </w:r>
      <w:r w:rsidRPr="00DD595E">
        <w:rPr>
          <w:rFonts w:ascii="Arial" w:hAnsi="Arial" w:cs="Arial"/>
          <w:sz w:val="24"/>
          <w:szCs w:val="24"/>
        </w:rPr>
        <w:t xml:space="preserve"> College of Business, and the Kentucky Agricultural Development Fund to conduct a survey of farms that have various types of equine on their operations.  The</w:t>
      </w:r>
      <w:r w:rsidR="004B476F" w:rsidRPr="00DD595E">
        <w:rPr>
          <w:rFonts w:ascii="Arial" w:hAnsi="Arial" w:cs="Arial"/>
          <w:sz w:val="24"/>
          <w:szCs w:val="24"/>
        </w:rPr>
        <w:t xml:space="preserve"> cooperators liked the Maryland Equine Census questionnaire that was submitted </w:t>
      </w:r>
      <w:r w:rsidR="00C519EB">
        <w:rPr>
          <w:rFonts w:ascii="Arial" w:hAnsi="Arial" w:cs="Arial"/>
          <w:sz w:val="24"/>
          <w:szCs w:val="24"/>
        </w:rPr>
        <w:t>in</w:t>
      </w:r>
      <w:r w:rsidR="004B476F" w:rsidRPr="00DD595E">
        <w:rPr>
          <w:rFonts w:ascii="Arial" w:hAnsi="Arial" w:cs="Arial"/>
          <w:sz w:val="24"/>
          <w:szCs w:val="24"/>
        </w:rPr>
        <w:t xml:space="preserve"> the current </w:t>
      </w:r>
      <w:r w:rsidR="00D70F97">
        <w:rPr>
          <w:rFonts w:ascii="Arial" w:hAnsi="Arial" w:cs="Arial"/>
          <w:sz w:val="24"/>
          <w:szCs w:val="24"/>
        </w:rPr>
        <w:t xml:space="preserve">OMB </w:t>
      </w:r>
      <w:r w:rsidR="004B476F" w:rsidRPr="00DD595E">
        <w:rPr>
          <w:rFonts w:ascii="Arial" w:hAnsi="Arial" w:cs="Arial"/>
          <w:sz w:val="24"/>
          <w:szCs w:val="24"/>
        </w:rPr>
        <w:t>approv</w:t>
      </w:r>
      <w:r w:rsidR="00C519EB">
        <w:rPr>
          <w:rFonts w:ascii="Arial" w:hAnsi="Arial" w:cs="Arial"/>
          <w:sz w:val="24"/>
          <w:szCs w:val="24"/>
        </w:rPr>
        <w:t>ed</w:t>
      </w:r>
      <w:r w:rsidR="004B476F" w:rsidRPr="00DD595E">
        <w:rPr>
          <w:rFonts w:ascii="Arial" w:hAnsi="Arial" w:cs="Arial"/>
          <w:sz w:val="24"/>
          <w:szCs w:val="24"/>
        </w:rPr>
        <w:t xml:space="preserve"> package</w:t>
      </w:r>
      <w:r w:rsidR="00C519EB">
        <w:rPr>
          <w:rFonts w:ascii="Arial" w:hAnsi="Arial" w:cs="Arial"/>
          <w:sz w:val="24"/>
          <w:szCs w:val="24"/>
        </w:rPr>
        <w:t xml:space="preserve"> as a place holder for future surveys</w:t>
      </w:r>
      <w:r w:rsidR="004B476F" w:rsidRPr="00DD595E">
        <w:rPr>
          <w:rFonts w:ascii="Arial" w:hAnsi="Arial" w:cs="Arial"/>
          <w:sz w:val="24"/>
          <w:szCs w:val="24"/>
        </w:rPr>
        <w:t>.  They have made several minor changes to this questionnaire to accommodate their needs and the needs of the equine industry in Kentucky.</w:t>
      </w:r>
    </w:p>
    <w:p w:rsidR="004B476F" w:rsidRPr="00DD595E" w:rsidRDefault="004B476F">
      <w:pPr>
        <w:rPr>
          <w:rFonts w:ascii="Arial" w:hAnsi="Arial" w:cs="Arial"/>
          <w:sz w:val="24"/>
          <w:szCs w:val="24"/>
        </w:rPr>
      </w:pPr>
      <w:r w:rsidRPr="00DD595E">
        <w:rPr>
          <w:rFonts w:ascii="Arial" w:hAnsi="Arial" w:cs="Arial"/>
          <w:sz w:val="24"/>
          <w:szCs w:val="24"/>
        </w:rPr>
        <w:t>The sample size and statistical methodology that was covered in the original approval have not changed for this survey.</w:t>
      </w:r>
    </w:p>
    <w:p w:rsidR="00A65F78" w:rsidRDefault="00A65F78">
      <w:pPr>
        <w:rPr>
          <w:rFonts w:ascii="Arial" w:hAnsi="Arial" w:cs="Arial"/>
          <w:sz w:val="24"/>
          <w:szCs w:val="24"/>
        </w:rPr>
      </w:pPr>
    </w:p>
    <w:sectPr w:rsidR="00A65F78" w:rsidSect="007C5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45C9"/>
    <w:rsid w:val="000202CE"/>
    <w:rsid w:val="000F42C4"/>
    <w:rsid w:val="00214643"/>
    <w:rsid w:val="00323659"/>
    <w:rsid w:val="004B476F"/>
    <w:rsid w:val="004F5AA4"/>
    <w:rsid w:val="007C5178"/>
    <w:rsid w:val="008B194D"/>
    <w:rsid w:val="008E3930"/>
    <w:rsid w:val="00964B5E"/>
    <w:rsid w:val="00A65F78"/>
    <w:rsid w:val="00B615A1"/>
    <w:rsid w:val="00C519EB"/>
    <w:rsid w:val="00CA64C7"/>
    <w:rsid w:val="00D70F97"/>
    <w:rsid w:val="00D92510"/>
    <w:rsid w:val="00DD595E"/>
    <w:rsid w:val="00E045C9"/>
    <w:rsid w:val="00EA413F"/>
    <w:rsid w:val="00ED2D41"/>
    <w:rsid w:val="00F02079"/>
    <w:rsid w:val="00FF4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HancDa</dc:creator>
  <cp:keywords/>
  <dc:description/>
  <cp:lastModifiedBy>HancDa</cp:lastModifiedBy>
  <cp:revision>2</cp:revision>
  <dcterms:created xsi:type="dcterms:W3CDTF">2012-04-03T20:07:00Z</dcterms:created>
  <dcterms:modified xsi:type="dcterms:W3CDTF">2012-04-03T20:07:00Z</dcterms:modified>
</cp:coreProperties>
</file>