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C8A" w:rsidRDefault="00345C8A" w:rsidP="00345C8A">
      <w:pPr>
        <w:jc w:val="right"/>
      </w:pPr>
    </w:p>
    <w:p w:rsidR="004A1C98" w:rsidRDefault="004A1C98" w:rsidP="00345C8A">
      <w:pPr>
        <w:jc w:val="right"/>
      </w:pPr>
    </w:p>
    <w:p w:rsidR="00345C8A" w:rsidRPr="004B71A2" w:rsidRDefault="00345C8A" w:rsidP="00345C8A">
      <w:pPr>
        <w:jc w:val="right"/>
      </w:pPr>
    </w:p>
    <w:p w:rsidR="00A53FD2" w:rsidRDefault="00A53FD2" w:rsidP="00E4063C">
      <w:pPr>
        <w:pStyle w:val="Title"/>
        <w:pBdr>
          <w:bottom w:val="none" w:sz="0" w:space="0" w:color="auto"/>
        </w:pBdr>
      </w:pPr>
    </w:p>
    <w:p w:rsidR="003C55E9" w:rsidRDefault="00A53FD2" w:rsidP="00E4063C">
      <w:pPr>
        <w:pStyle w:val="Title"/>
        <w:pBdr>
          <w:bottom w:val="none" w:sz="0" w:space="0" w:color="auto"/>
        </w:pBdr>
      </w:pPr>
      <w:r>
        <w:t xml:space="preserve">Attachment </w:t>
      </w:r>
      <w:r w:rsidR="00316B8C">
        <w:t>BBBB</w:t>
      </w:r>
      <w:r w:rsidR="004B71A2">
        <w:t>:</w:t>
      </w:r>
    </w:p>
    <w:p w:rsidR="00266417" w:rsidRPr="00266417" w:rsidRDefault="000C53F5" w:rsidP="00E4063C">
      <w:pPr>
        <w:pStyle w:val="Title"/>
      </w:pPr>
      <w:r w:rsidRPr="000C53F5">
        <w:t xml:space="preserve">Script for General Information Contact Email </w:t>
      </w:r>
      <w:r>
        <w:t>a</w:t>
      </w:r>
      <w:r w:rsidRPr="000C53F5">
        <w:t>nd Voicemail</w:t>
      </w:r>
      <w:r w:rsidR="00E4063C" w:rsidRPr="00E4063C">
        <w:t xml:space="preserve"> </w:t>
      </w:r>
    </w:p>
    <w:p w:rsidR="004B71A2" w:rsidRDefault="004B71A2" w:rsidP="004B71A2">
      <w:pPr>
        <w:pStyle w:val="Heading2"/>
        <w:jc w:val="right"/>
      </w:pPr>
      <w:r w:rsidRPr="004B71A2">
        <w:rPr>
          <w:i/>
        </w:rPr>
        <w:t>Dating Matters: Strategies to Promote Healthy Teen Relationships</w:t>
      </w:r>
      <w:r>
        <w:t>™ Initiative</w:t>
      </w:r>
    </w:p>
    <w:p w:rsidR="004B71A2" w:rsidRDefault="004B71A2" w:rsidP="004B71A2"/>
    <w:p w:rsidR="00413DF1" w:rsidRDefault="00413DF1" w:rsidP="004B71A2">
      <w:pPr>
        <w:pStyle w:val="NoSpacing"/>
        <w:jc w:val="right"/>
      </w:pPr>
      <w:r>
        <w:t>Division of Violence Prevention</w:t>
      </w:r>
    </w:p>
    <w:p w:rsidR="004B71A2" w:rsidRDefault="004B71A2" w:rsidP="004B71A2">
      <w:pPr>
        <w:pStyle w:val="NoSpacing"/>
        <w:jc w:val="right"/>
      </w:pPr>
      <w:r>
        <w:t>National Center for Injury Prevention and Control</w:t>
      </w:r>
    </w:p>
    <w:p w:rsidR="004B71A2" w:rsidRDefault="004B71A2" w:rsidP="004B71A2">
      <w:pPr>
        <w:pStyle w:val="NoSpacing"/>
        <w:jc w:val="right"/>
      </w:pPr>
      <w:r>
        <w:t>Centers for Disease Control and Prevention</w:t>
      </w:r>
    </w:p>
    <w:p w:rsidR="004B71A2" w:rsidRDefault="004B71A2" w:rsidP="004B71A2">
      <w:pPr>
        <w:pStyle w:val="NoSpacing"/>
        <w:jc w:val="right"/>
      </w:pPr>
    </w:p>
    <w:p w:rsidR="008C233C" w:rsidRDefault="008C233C">
      <w:r>
        <w:br w:type="page"/>
      </w:r>
    </w:p>
    <w:p w:rsidR="000C53F5" w:rsidRDefault="00E4063C" w:rsidP="000C53F5">
      <w:pPr>
        <w:tabs>
          <w:tab w:val="center" w:pos="5400"/>
        </w:tabs>
        <w:outlineLvl w:val="0"/>
        <w:rPr>
          <w:rStyle w:val="Strong"/>
          <w:rFonts w:ascii="Tahoma" w:hAnsi="Tahoma" w:cs="Tahoma"/>
          <w:szCs w:val="24"/>
        </w:rPr>
      </w:pPr>
      <w:r w:rsidRPr="00036941">
        <w:rPr>
          <w:rStyle w:val="Strong"/>
          <w:rFonts w:ascii="Tahoma" w:hAnsi="Tahoma" w:cs="Tahoma"/>
          <w:szCs w:val="24"/>
        </w:rPr>
        <w:lastRenderedPageBreak/>
        <w:tab/>
      </w:r>
    </w:p>
    <w:p w:rsidR="000C53F5" w:rsidRDefault="000C53F5" w:rsidP="000C53F5">
      <w:pPr>
        <w:tabs>
          <w:tab w:val="center" w:pos="5400"/>
        </w:tabs>
        <w:outlineLvl w:val="0"/>
        <w:rPr>
          <w:rStyle w:val="Strong"/>
          <w:rFonts w:ascii="Tahoma" w:hAnsi="Tahoma" w:cs="Tahoma"/>
          <w:szCs w:val="24"/>
        </w:rPr>
      </w:pPr>
    </w:p>
    <w:p w:rsidR="00E4063C" w:rsidRPr="0080791E" w:rsidRDefault="000C53F5" w:rsidP="000C53F5">
      <w:pPr>
        <w:tabs>
          <w:tab w:val="center" w:pos="5400"/>
        </w:tabs>
        <w:outlineLvl w:val="0"/>
        <w:rPr>
          <w:rStyle w:val="Strong"/>
          <w:rFonts w:cs="Arial"/>
          <w:szCs w:val="24"/>
        </w:rPr>
      </w:pPr>
      <w:r w:rsidRPr="0080791E">
        <w:rPr>
          <w:rStyle w:val="Strong"/>
          <w:rFonts w:ascii="Tahoma" w:hAnsi="Tahoma" w:cs="Tahoma"/>
          <w:szCs w:val="24"/>
        </w:rPr>
        <w:tab/>
      </w:r>
      <w:r w:rsidR="00E4063C" w:rsidRPr="0080791E">
        <w:rPr>
          <w:rStyle w:val="Strong"/>
          <w:rFonts w:cs="Arial"/>
          <w:szCs w:val="24"/>
        </w:rPr>
        <w:t>&lt;</w:t>
      </w:r>
      <w:r w:rsidR="00E4063C" w:rsidRPr="0080791E">
        <w:rPr>
          <w:rStyle w:val="Strong"/>
          <w:rFonts w:cs="Arial"/>
          <w:i/>
          <w:szCs w:val="24"/>
        </w:rPr>
        <w:t xml:space="preserve"> </w:t>
      </w:r>
      <w:r w:rsidRPr="0080791E">
        <w:rPr>
          <w:rStyle w:val="Strong"/>
          <w:rFonts w:cs="Arial"/>
          <w:i/>
          <w:szCs w:val="24"/>
        </w:rPr>
        <w:t>T</w:t>
      </w:r>
      <w:r w:rsidR="00035762" w:rsidRPr="0080791E">
        <w:rPr>
          <w:rStyle w:val="Strong"/>
          <w:rFonts w:cs="Arial"/>
          <w:i/>
          <w:szCs w:val="24"/>
        </w:rPr>
        <w:t>elephone</w:t>
      </w:r>
      <w:r w:rsidRPr="0080791E">
        <w:rPr>
          <w:rStyle w:val="Strong"/>
          <w:rFonts w:cs="Arial"/>
          <w:i/>
          <w:szCs w:val="24"/>
        </w:rPr>
        <w:t xml:space="preserve"> Script for General Information Voicemail </w:t>
      </w:r>
      <w:r w:rsidR="00E4063C" w:rsidRPr="0080791E">
        <w:rPr>
          <w:rStyle w:val="Strong"/>
          <w:rFonts w:cs="Arial"/>
          <w:szCs w:val="24"/>
        </w:rPr>
        <w:t>&gt;</w:t>
      </w:r>
      <w:r w:rsidR="00E4063C" w:rsidRPr="0080791E">
        <w:rPr>
          <w:rStyle w:val="Strong"/>
          <w:rFonts w:cs="Arial"/>
          <w:szCs w:val="24"/>
        </w:rPr>
        <w:tab/>
      </w:r>
    </w:p>
    <w:p w:rsidR="00035762" w:rsidRDefault="00035762" w:rsidP="00F11013">
      <w:pPr>
        <w:spacing w:after="0"/>
        <w:rPr>
          <w:rStyle w:val="Strong"/>
          <w:b w:val="0"/>
        </w:rPr>
      </w:pPr>
      <w:r>
        <w:rPr>
          <w:rStyle w:val="Strong"/>
          <w:b w:val="0"/>
        </w:rPr>
        <w:t xml:space="preserve">Hello.  </w:t>
      </w:r>
      <w:r w:rsidR="000C53F5">
        <w:rPr>
          <w:rStyle w:val="Strong"/>
          <w:b w:val="0"/>
        </w:rPr>
        <w:t>You have reached the Dating Matters Evaluation Project at</w:t>
      </w:r>
      <w:r>
        <w:rPr>
          <w:rStyle w:val="Strong"/>
          <w:b w:val="0"/>
        </w:rPr>
        <w:t xml:space="preserve"> </w:t>
      </w:r>
      <w:r w:rsidRPr="00035762">
        <w:rPr>
          <w:rStyle w:val="Strong"/>
          <w:b w:val="0"/>
        </w:rPr>
        <w:t>NORC at the University of Chicago</w:t>
      </w:r>
      <w:r w:rsidR="000C53F5">
        <w:rPr>
          <w:rStyle w:val="Strong"/>
          <w:b w:val="0"/>
        </w:rPr>
        <w:t xml:space="preserve">.  </w:t>
      </w:r>
      <w:r w:rsidR="00524C4E">
        <w:rPr>
          <w:rStyle w:val="Strong"/>
          <w:b w:val="0"/>
        </w:rPr>
        <w:t>Th</w:t>
      </w:r>
      <w:r w:rsidR="000C53F5">
        <w:rPr>
          <w:rStyle w:val="Strong"/>
          <w:b w:val="0"/>
        </w:rPr>
        <w:t>is</w:t>
      </w:r>
      <w:r w:rsidR="00524C4E">
        <w:rPr>
          <w:rStyle w:val="Strong"/>
          <w:b w:val="0"/>
        </w:rPr>
        <w:t xml:space="preserve"> project is funded by </w:t>
      </w:r>
      <w:r>
        <w:rPr>
          <w:rStyle w:val="Strong"/>
          <w:b w:val="0"/>
        </w:rPr>
        <w:t>t</w:t>
      </w:r>
      <w:r w:rsidRPr="00036941">
        <w:rPr>
          <w:rStyle w:val="Strong"/>
          <w:b w:val="0"/>
        </w:rPr>
        <w:t xml:space="preserve">he Centers for Disease Control and </w:t>
      </w:r>
      <w:r w:rsidRPr="00946BD4">
        <w:rPr>
          <w:rStyle w:val="Strong"/>
          <w:b w:val="0"/>
        </w:rPr>
        <w:t>Prevention</w:t>
      </w:r>
      <w:r w:rsidR="00BB2317" w:rsidRPr="00946BD4">
        <w:rPr>
          <w:rStyle w:val="Strong"/>
          <w:b w:val="0"/>
        </w:rPr>
        <w:t>, Division of Violence Prevention</w:t>
      </w:r>
      <w:r w:rsidR="00524C4E">
        <w:rPr>
          <w:rStyle w:val="Strong"/>
          <w:b w:val="0"/>
        </w:rPr>
        <w:t>.</w:t>
      </w:r>
      <w:r w:rsidR="000C53F5">
        <w:rPr>
          <w:rStyle w:val="Strong"/>
          <w:b w:val="0"/>
        </w:rPr>
        <w:t xml:space="preserve">  No one is available to answer your call at this time but we do want to talk to you.  </w:t>
      </w:r>
      <w:r w:rsidR="000C53F5" w:rsidRPr="00946BD4">
        <w:rPr>
          <w:rStyle w:val="Strong"/>
          <w:b w:val="0"/>
        </w:rPr>
        <w:t xml:space="preserve">Please leave your name and a number at which we can reach you, and </w:t>
      </w:r>
      <w:r w:rsidR="00C82387" w:rsidRPr="00946BD4">
        <w:rPr>
          <w:rStyle w:val="Strong"/>
          <w:b w:val="0"/>
        </w:rPr>
        <w:t xml:space="preserve">please tell us </w:t>
      </w:r>
      <w:r w:rsidR="000C53F5" w:rsidRPr="00946BD4">
        <w:rPr>
          <w:rStyle w:val="Strong"/>
          <w:b w:val="0"/>
        </w:rPr>
        <w:t>the best time to reach you.  While we</w:t>
      </w:r>
      <w:r w:rsidR="000C53F5">
        <w:rPr>
          <w:rStyle w:val="Strong"/>
          <w:b w:val="0"/>
        </w:rPr>
        <w:t xml:space="preserve"> only staff this number during Eastern Standard Time business hours, we can call you back in the evening or weekend if that is </w:t>
      </w:r>
      <w:r w:rsidR="00C82387">
        <w:rPr>
          <w:rStyle w:val="Strong"/>
          <w:b w:val="0"/>
        </w:rPr>
        <w:t xml:space="preserve">that most convenient for you.  You mail also email us at &lt;_______&gt; if you prefer.  After the beep, please clearly indicate a telephone number at a </w:t>
      </w:r>
      <w:r w:rsidR="00C82387" w:rsidRPr="00946BD4">
        <w:rPr>
          <w:rStyle w:val="Strong"/>
          <w:b w:val="0"/>
        </w:rPr>
        <w:t>good time to reach you.</w:t>
      </w:r>
      <w:r w:rsidR="00BB2317" w:rsidRPr="00946BD4">
        <w:rPr>
          <w:rStyle w:val="Strong"/>
          <w:b w:val="0"/>
        </w:rPr>
        <w:t xml:space="preserve">  Our Project Manager, Pam Loose, will assign an NORC staff person to get back in touch with you.</w:t>
      </w:r>
    </w:p>
    <w:p w:rsidR="00BB2317" w:rsidRDefault="00BB2317" w:rsidP="00BB2317">
      <w:pPr>
        <w:ind w:left="2520"/>
        <w:rPr>
          <w:b/>
          <w:bCs/>
          <w:i/>
          <w:iCs/>
          <w:color w:val="1F497D"/>
        </w:rPr>
      </w:pPr>
    </w:p>
    <w:p w:rsidR="00035762" w:rsidRDefault="00035762" w:rsidP="00F11013">
      <w:pPr>
        <w:spacing w:after="0"/>
        <w:rPr>
          <w:rStyle w:val="Strong"/>
          <w:b w:val="0"/>
        </w:rPr>
      </w:pPr>
    </w:p>
    <w:p w:rsidR="000C53F5" w:rsidRPr="0080791E" w:rsidRDefault="000C53F5" w:rsidP="000C53F5">
      <w:pPr>
        <w:tabs>
          <w:tab w:val="center" w:pos="5400"/>
        </w:tabs>
        <w:outlineLvl w:val="0"/>
        <w:rPr>
          <w:rStyle w:val="Strong"/>
          <w:rFonts w:cs="Arial"/>
          <w:szCs w:val="24"/>
        </w:rPr>
      </w:pPr>
      <w:r w:rsidRPr="0080791E">
        <w:rPr>
          <w:rStyle w:val="Strong"/>
          <w:rFonts w:ascii="Tahoma" w:hAnsi="Tahoma" w:cs="Tahoma"/>
          <w:szCs w:val="24"/>
        </w:rPr>
        <w:tab/>
      </w:r>
      <w:r w:rsidRPr="0080791E">
        <w:rPr>
          <w:rStyle w:val="Strong"/>
          <w:rFonts w:cs="Arial"/>
          <w:szCs w:val="24"/>
        </w:rPr>
        <w:t>&lt;</w:t>
      </w:r>
      <w:r w:rsidRPr="0080791E">
        <w:rPr>
          <w:rStyle w:val="Strong"/>
          <w:rFonts w:cs="Arial"/>
          <w:i/>
          <w:szCs w:val="24"/>
        </w:rPr>
        <w:t xml:space="preserve"> Email Script for General Information </w:t>
      </w:r>
      <w:r w:rsidRPr="0080791E">
        <w:rPr>
          <w:rStyle w:val="Strong"/>
          <w:rFonts w:cs="Arial"/>
          <w:szCs w:val="24"/>
        </w:rPr>
        <w:t>&gt;</w:t>
      </w:r>
      <w:r w:rsidRPr="0080791E">
        <w:rPr>
          <w:rStyle w:val="Strong"/>
          <w:rFonts w:cs="Arial"/>
          <w:szCs w:val="24"/>
        </w:rPr>
        <w:tab/>
      </w:r>
    </w:p>
    <w:p w:rsidR="000C53F5" w:rsidRPr="00946BD4" w:rsidRDefault="000C53F5" w:rsidP="000C53F5">
      <w:pPr>
        <w:tabs>
          <w:tab w:val="center" w:pos="5400"/>
        </w:tabs>
        <w:outlineLvl w:val="0"/>
        <w:rPr>
          <w:rStyle w:val="Strong"/>
          <w:b w:val="0"/>
        </w:rPr>
      </w:pPr>
      <w:r>
        <w:rPr>
          <w:rStyle w:val="Strong"/>
          <w:rFonts w:cs="Arial"/>
          <w:b w:val="0"/>
          <w:szCs w:val="24"/>
        </w:rPr>
        <w:t xml:space="preserve">Thank you for contacting </w:t>
      </w:r>
      <w:r>
        <w:rPr>
          <w:rStyle w:val="Strong"/>
          <w:b w:val="0"/>
        </w:rPr>
        <w:t xml:space="preserve">the Dating Matters Evaluation Project at </w:t>
      </w:r>
      <w:r w:rsidRPr="00035762">
        <w:rPr>
          <w:rStyle w:val="Strong"/>
          <w:b w:val="0"/>
        </w:rPr>
        <w:t>NORC at the University of Chicago</w:t>
      </w:r>
      <w:r>
        <w:rPr>
          <w:rStyle w:val="Strong"/>
          <w:b w:val="0"/>
        </w:rPr>
        <w:t>.  This project is funded by t</w:t>
      </w:r>
      <w:r w:rsidRPr="00036941">
        <w:rPr>
          <w:rStyle w:val="Strong"/>
          <w:b w:val="0"/>
        </w:rPr>
        <w:t xml:space="preserve">he Centers for Disease Control and </w:t>
      </w:r>
      <w:r w:rsidRPr="00946BD4">
        <w:rPr>
          <w:rStyle w:val="Strong"/>
          <w:b w:val="0"/>
        </w:rPr>
        <w:t>Prevention</w:t>
      </w:r>
      <w:r w:rsidR="00BB2317" w:rsidRPr="00946BD4">
        <w:rPr>
          <w:rStyle w:val="Strong"/>
          <w:b w:val="0"/>
        </w:rPr>
        <w:t>, Division of Violence Prevention.</w:t>
      </w:r>
    </w:p>
    <w:p w:rsidR="00C82387" w:rsidRDefault="00C82387" w:rsidP="00BC4578">
      <w:r w:rsidRPr="00946BD4">
        <w:t>Preventing teen dating violence means stopping it before it starts. To do this we have to make sure teens’ first dating relationships are healthy ones. CDC’s “Dating Matters</w:t>
      </w:r>
      <w:r>
        <w:t>: Strategies to Promote Healthy Teen Dating Relationships” initiative</w:t>
      </w:r>
      <w:r w:rsidRPr="000B648C">
        <w:rPr>
          <w:rFonts w:cs="Arial"/>
          <w:i/>
          <w:iCs/>
          <w:color w:val="0000FF"/>
        </w:rPr>
        <w:t xml:space="preserve"> </w:t>
      </w:r>
      <w:r w:rsidRPr="00DD683B">
        <w:t>aim</w:t>
      </w:r>
      <w:r>
        <w:t>s</w:t>
      </w:r>
      <w:r w:rsidRPr="00DD683B">
        <w:t xml:space="preserve"> to </w:t>
      </w:r>
      <w:r w:rsidRPr="000B648C">
        <w:t>promote respectful,</w:t>
      </w:r>
      <w:r>
        <w:t xml:space="preserve"> nonviolent dating relationships among youth.  </w:t>
      </w:r>
      <w:r>
        <w:rPr>
          <w:rStyle w:val="Strong"/>
          <w:b w:val="0"/>
        </w:rPr>
        <w:t xml:space="preserve">Your child’s school has received funding to do one of two kinds of teen dating violence prevention. Your school is one of &lt;#&gt; schools in &lt;city&gt; </w:t>
      </w:r>
      <w:r w:rsidR="00BC4578">
        <w:rPr>
          <w:rStyle w:val="Strong"/>
          <w:b w:val="0"/>
        </w:rPr>
        <w:t>who have received this funding.  This project i</w:t>
      </w:r>
      <w:r w:rsidR="00BC4578">
        <w:t xml:space="preserve">nvolves youth, parents, schools and the community.  </w:t>
      </w:r>
    </w:p>
    <w:p w:rsidR="00BB2317" w:rsidRDefault="00BC4578" w:rsidP="00BB2317">
      <w:pPr>
        <w:spacing w:after="0"/>
        <w:rPr>
          <w:rStyle w:val="Strong"/>
          <w:b w:val="0"/>
        </w:rPr>
      </w:pPr>
      <w:r w:rsidRPr="00946BD4">
        <w:rPr>
          <w:rStyle w:val="Strong"/>
          <w:b w:val="0"/>
        </w:rPr>
        <w:t xml:space="preserve">If you have further questions, please see </w:t>
      </w:r>
      <w:r w:rsidR="00946BD4" w:rsidRPr="00946BD4">
        <w:rPr>
          <w:rStyle w:val="Strong"/>
          <w:b w:val="0"/>
        </w:rPr>
        <w:t>&lt;web link&gt; for more information</w:t>
      </w:r>
      <w:r w:rsidRPr="00946BD4">
        <w:rPr>
          <w:rStyle w:val="Strong"/>
          <w:b w:val="0"/>
        </w:rPr>
        <w:t xml:space="preserve">&gt;, or contact </w:t>
      </w:r>
      <w:r w:rsidRPr="00946BD4">
        <w:t>or &lt;1-800-</w:t>
      </w:r>
      <w:r w:rsidR="0080791E" w:rsidRPr="00946BD4">
        <w:t>xxx-xxxx</w:t>
      </w:r>
      <w:r w:rsidRPr="00946BD4">
        <w:t>&gt; to</w:t>
      </w:r>
      <w:bookmarkStart w:id="0" w:name="_GoBack"/>
      <w:bookmarkEnd w:id="0"/>
      <w:r>
        <w:t xml:space="preserve"> speak to a project staff member.  </w:t>
      </w:r>
    </w:p>
    <w:p w:rsidR="00BC4578" w:rsidRDefault="00BC4578" w:rsidP="00BC4578">
      <w:pPr>
        <w:tabs>
          <w:tab w:val="center" w:pos="5400"/>
        </w:tabs>
        <w:outlineLvl w:val="0"/>
      </w:pPr>
    </w:p>
    <w:p w:rsidR="00BC4578" w:rsidRPr="00FE4C64" w:rsidRDefault="00BC4578" w:rsidP="00BC4578">
      <w:pPr>
        <w:rPr>
          <w:rStyle w:val="Strong"/>
          <w:rFonts w:cs="Arial"/>
          <w:b w:val="0"/>
        </w:rPr>
      </w:pPr>
      <w:r w:rsidRPr="00FE4C64">
        <w:rPr>
          <w:rStyle w:val="Strong"/>
          <w:rFonts w:cs="Arial"/>
          <w:b w:val="0"/>
        </w:rPr>
        <w:t>Sincerely,</w:t>
      </w:r>
    </w:p>
    <w:p w:rsidR="00BC4578" w:rsidRPr="00624A52" w:rsidRDefault="00BC4578" w:rsidP="00BC4578">
      <w:pPr>
        <w:spacing w:after="0" w:line="240" w:lineRule="auto"/>
        <w:rPr>
          <w:rStyle w:val="Strong"/>
          <w:rFonts w:cs="Arial"/>
          <w:b w:val="0"/>
        </w:rPr>
      </w:pPr>
    </w:p>
    <w:p w:rsidR="00BC4578" w:rsidRPr="00F20E09" w:rsidRDefault="00BC4578" w:rsidP="00BC4578">
      <w:pPr>
        <w:spacing w:after="0" w:line="240" w:lineRule="auto"/>
        <w:rPr>
          <w:rStyle w:val="Strong"/>
          <w:rFonts w:cs="Arial"/>
          <w:b w:val="0"/>
        </w:rPr>
      </w:pPr>
    </w:p>
    <w:p w:rsidR="00BC4578" w:rsidRPr="00FE4C64" w:rsidRDefault="00BC4578" w:rsidP="00BC4578">
      <w:pPr>
        <w:spacing w:after="0" w:line="240" w:lineRule="auto"/>
        <w:rPr>
          <w:rFonts w:cs="Arial"/>
          <w:bCs/>
        </w:rPr>
      </w:pPr>
      <w:r w:rsidRPr="00FE4C64">
        <w:rPr>
          <w:rFonts w:cs="Arial"/>
          <w:bCs/>
        </w:rPr>
        <w:t>Bruce G. Taylor, Ph.D.</w:t>
      </w:r>
    </w:p>
    <w:p w:rsidR="00BC4578" w:rsidRPr="00FE4C64" w:rsidRDefault="00BC4578" w:rsidP="00BC4578">
      <w:pPr>
        <w:spacing w:after="0" w:line="240" w:lineRule="auto"/>
        <w:rPr>
          <w:rFonts w:cs="Arial"/>
          <w:bCs/>
        </w:rPr>
      </w:pPr>
      <w:r w:rsidRPr="00FE4C64">
        <w:rPr>
          <w:rFonts w:cs="Arial"/>
          <w:bCs/>
        </w:rPr>
        <w:t>Principal Investigator, NORC Evaluation Contract</w:t>
      </w:r>
    </w:p>
    <w:p w:rsidR="00BC4578" w:rsidRPr="00FE4C64" w:rsidRDefault="00BC4578" w:rsidP="00BC4578">
      <w:pPr>
        <w:spacing w:after="0" w:line="240" w:lineRule="auto"/>
        <w:rPr>
          <w:rFonts w:cs="Arial"/>
          <w:bCs/>
        </w:rPr>
      </w:pPr>
      <w:r w:rsidRPr="00FE4C64">
        <w:rPr>
          <w:rFonts w:cs="Arial"/>
          <w:bCs/>
        </w:rPr>
        <w:t>CDC’s Dating Matters: Strategies to Promote Healthy Teen Relationships™ Initiative</w:t>
      </w:r>
    </w:p>
    <w:p w:rsidR="00BC4578" w:rsidRDefault="00BC4578" w:rsidP="00BC4578">
      <w:pPr>
        <w:tabs>
          <w:tab w:val="center" w:pos="5400"/>
        </w:tabs>
        <w:outlineLvl w:val="0"/>
      </w:pPr>
    </w:p>
    <w:p w:rsidR="00BC4578" w:rsidRPr="00BC4578" w:rsidRDefault="00BC4578" w:rsidP="00BC4578">
      <w:pPr>
        <w:tabs>
          <w:tab w:val="center" w:pos="5400"/>
        </w:tabs>
        <w:outlineLvl w:val="0"/>
        <w:rPr>
          <w:rStyle w:val="Strong"/>
          <w:b w:val="0"/>
          <w:bCs w:val="0"/>
        </w:rPr>
      </w:pPr>
    </w:p>
    <w:p w:rsidR="00BC4578" w:rsidRPr="00036941" w:rsidRDefault="00BC4578" w:rsidP="00BC4578">
      <w:pPr>
        <w:rPr>
          <w:rStyle w:val="Strong"/>
          <w:rFonts w:cs="Arial"/>
          <w:b w:val="0"/>
          <w:szCs w:val="24"/>
        </w:rPr>
      </w:pPr>
    </w:p>
    <w:sectPr w:rsidR="00BC4578" w:rsidRPr="00036941" w:rsidSect="00526DAE">
      <w:headerReference w:type="default" r:id="rId9"/>
      <w:footerReference w:type="default" r:id="rId10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936" w:rsidRDefault="000A0936" w:rsidP="00526DAE">
      <w:pPr>
        <w:spacing w:after="0" w:line="240" w:lineRule="auto"/>
      </w:pPr>
      <w:r>
        <w:separator/>
      </w:r>
    </w:p>
  </w:endnote>
  <w:endnote w:type="continuationSeparator" w:id="0">
    <w:p w:rsidR="000A0936" w:rsidRDefault="000A0936" w:rsidP="00526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C98" w:rsidRPr="00526DAE" w:rsidRDefault="00682720" w:rsidP="00867347">
    <w:pPr>
      <w:tabs>
        <w:tab w:val="left" w:pos="10080"/>
      </w:tabs>
      <w:spacing w:after="0"/>
      <w:rPr>
        <w:i/>
        <w:sz w:val="20"/>
      </w:rPr>
    </w:pPr>
    <w:r>
      <w:rPr>
        <w:i/>
        <w:sz w:val="20"/>
      </w:rPr>
      <w:t>Attachment</w:t>
    </w:r>
    <w:r w:rsidR="004A1C98" w:rsidRPr="00526DAE">
      <w:rPr>
        <w:i/>
        <w:sz w:val="20"/>
      </w:rPr>
      <w:t xml:space="preserve"> </w:t>
    </w:r>
    <w:r w:rsidR="00316B8C">
      <w:rPr>
        <w:i/>
        <w:sz w:val="20"/>
      </w:rPr>
      <w:t>BBBB</w:t>
    </w:r>
    <w:r w:rsidR="00A53FD2">
      <w:rPr>
        <w:i/>
        <w:sz w:val="20"/>
      </w:rPr>
      <w:t xml:space="preserve">: </w:t>
    </w:r>
    <w:r w:rsidR="000C53F5" w:rsidRPr="000C53F5">
      <w:rPr>
        <w:i/>
        <w:sz w:val="20"/>
      </w:rPr>
      <w:t>Script for General Information Contact Email a</w:t>
    </w:r>
    <w:r w:rsidR="000C53F5">
      <w:rPr>
        <w:i/>
        <w:sz w:val="20"/>
      </w:rPr>
      <w:t>nd Voicemail</w:t>
    </w:r>
    <w:r w:rsidR="004A1C98">
      <w:rPr>
        <w:i/>
        <w:sz w:val="20"/>
      </w:rPr>
      <w:tab/>
    </w:r>
    <w:r w:rsidR="007E2C29">
      <w:rPr>
        <w:i/>
        <w:sz w:val="20"/>
      </w:rPr>
      <w:fldChar w:fldCharType="begin"/>
    </w:r>
    <w:r w:rsidR="004A1C98">
      <w:rPr>
        <w:i/>
        <w:sz w:val="20"/>
      </w:rPr>
      <w:instrText xml:space="preserve"> PAGE  \* Arabic  \* MERGEFORMAT </w:instrText>
    </w:r>
    <w:r w:rsidR="007E2C29">
      <w:rPr>
        <w:i/>
        <w:sz w:val="20"/>
      </w:rPr>
      <w:fldChar w:fldCharType="separate"/>
    </w:r>
    <w:r w:rsidR="00946BD4">
      <w:rPr>
        <w:i/>
        <w:noProof/>
        <w:sz w:val="20"/>
      </w:rPr>
      <w:t>2</w:t>
    </w:r>
    <w:r w:rsidR="007E2C29"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936" w:rsidRDefault="000A0936" w:rsidP="00526DAE">
      <w:pPr>
        <w:spacing w:after="0" w:line="240" w:lineRule="auto"/>
      </w:pPr>
      <w:r>
        <w:separator/>
      </w:r>
    </w:p>
  </w:footnote>
  <w:footnote w:type="continuationSeparator" w:id="0">
    <w:p w:rsidR="000A0936" w:rsidRDefault="000A0936" w:rsidP="00526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63B" w:rsidRDefault="002F3407">
    <w:pPr>
      <w:pStyle w:val="Header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2765F124" wp14:editId="0CE0B032">
          <wp:simplePos x="0" y="0"/>
          <wp:positionH relativeFrom="column">
            <wp:posOffset>-31115</wp:posOffset>
          </wp:positionH>
          <wp:positionV relativeFrom="paragraph">
            <wp:posOffset>142240</wp:posOffset>
          </wp:positionV>
          <wp:extent cx="6845300" cy="889000"/>
          <wp:effectExtent l="0" t="0" r="0" b="6350"/>
          <wp:wrapTight wrapText="bothSides">
            <wp:wrapPolygon edited="0">
              <wp:start x="0" y="0"/>
              <wp:lineTo x="0" y="21291"/>
              <wp:lineTo x="21520" y="21291"/>
              <wp:lineTo x="21520" y="0"/>
              <wp:lineTo x="0" y="0"/>
            </wp:wrapPolygon>
          </wp:wrapTight>
          <wp:docPr id="2" name="Picture 2" descr="NORC_letterheadimport_bethesda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C_letterheadimport_bethesda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0CC"/>
    <w:multiLevelType w:val="hybridMultilevel"/>
    <w:tmpl w:val="F5D0B5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6445F"/>
    <w:multiLevelType w:val="hybridMultilevel"/>
    <w:tmpl w:val="220A3A36"/>
    <w:lvl w:ilvl="0" w:tplc="A9209AB2">
      <w:numFmt w:val="bullet"/>
      <w:lvlText w:val=""/>
      <w:lvlJc w:val="left"/>
      <w:pPr>
        <w:ind w:left="540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B3146"/>
    <w:multiLevelType w:val="hybridMultilevel"/>
    <w:tmpl w:val="A0A46414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37D63"/>
    <w:multiLevelType w:val="hybridMultilevel"/>
    <w:tmpl w:val="59E0710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CB038DC"/>
    <w:multiLevelType w:val="hybridMultilevel"/>
    <w:tmpl w:val="8DA6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EA7609"/>
    <w:multiLevelType w:val="multilevel"/>
    <w:tmpl w:val="0409001D"/>
    <w:styleLink w:val="APtmp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E22A59"/>
    <w:multiLevelType w:val="hybridMultilevel"/>
    <w:tmpl w:val="35324F0E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BA7EB5"/>
    <w:multiLevelType w:val="hybridMultilevel"/>
    <w:tmpl w:val="5B30BC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7FC94A4">
      <w:start w:val="1"/>
      <w:numFmt w:val="lowerLetter"/>
      <w:pStyle w:val="Notes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34681"/>
    <w:multiLevelType w:val="hybridMultilevel"/>
    <w:tmpl w:val="A0A46414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900D1"/>
    <w:multiLevelType w:val="hybridMultilevel"/>
    <w:tmpl w:val="939A1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14392"/>
    <w:multiLevelType w:val="hybridMultilevel"/>
    <w:tmpl w:val="FC0E69CC"/>
    <w:lvl w:ilvl="0" w:tplc="39FE5204">
      <w:start w:val="1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D485A"/>
    <w:multiLevelType w:val="hybridMultilevel"/>
    <w:tmpl w:val="AD9E0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F4655C"/>
    <w:multiLevelType w:val="hybridMultilevel"/>
    <w:tmpl w:val="AF76D89E"/>
    <w:lvl w:ilvl="0" w:tplc="EEBEA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950F1"/>
    <w:multiLevelType w:val="hybridMultilevel"/>
    <w:tmpl w:val="DF32349E"/>
    <w:lvl w:ilvl="0" w:tplc="0AD879EE">
      <w:start w:val="6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96F41"/>
    <w:multiLevelType w:val="hybridMultilevel"/>
    <w:tmpl w:val="A7666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D87F70"/>
    <w:multiLevelType w:val="hybridMultilevel"/>
    <w:tmpl w:val="6E60CFF8"/>
    <w:lvl w:ilvl="0" w:tplc="DF6AA5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615A7"/>
    <w:multiLevelType w:val="hybridMultilevel"/>
    <w:tmpl w:val="C602DDD2"/>
    <w:lvl w:ilvl="0" w:tplc="7BD656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D25F14"/>
    <w:multiLevelType w:val="hybridMultilevel"/>
    <w:tmpl w:val="84506EC4"/>
    <w:lvl w:ilvl="0" w:tplc="959897B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ACE2C89C">
      <w:start w:val="1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D105D7A"/>
    <w:multiLevelType w:val="hybridMultilevel"/>
    <w:tmpl w:val="55E83320"/>
    <w:lvl w:ilvl="0" w:tplc="CA001414">
      <w:start w:val="1"/>
      <w:numFmt w:val="decimal"/>
      <w:pStyle w:val="Numberedquestion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CF0CD8"/>
    <w:multiLevelType w:val="hybridMultilevel"/>
    <w:tmpl w:val="51DAABDA"/>
    <w:lvl w:ilvl="0" w:tplc="DBEC7A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824859"/>
    <w:multiLevelType w:val="hybridMultilevel"/>
    <w:tmpl w:val="AD261E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745665"/>
    <w:multiLevelType w:val="hybridMultilevel"/>
    <w:tmpl w:val="A0A46414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76147"/>
    <w:multiLevelType w:val="hybridMultilevel"/>
    <w:tmpl w:val="750E3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F55A9"/>
    <w:multiLevelType w:val="hybridMultilevel"/>
    <w:tmpl w:val="E9AA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A303F"/>
    <w:multiLevelType w:val="hybridMultilevel"/>
    <w:tmpl w:val="6254990A"/>
    <w:lvl w:ilvl="0" w:tplc="A9DAB1A4">
      <w:start w:val="1"/>
      <w:numFmt w:val="bullet"/>
      <w:pStyle w:val="Italics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E56F5A"/>
    <w:multiLevelType w:val="hybridMultilevel"/>
    <w:tmpl w:val="B7A25BA0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BA114B"/>
    <w:multiLevelType w:val="hybridMultilevel"/>
    <w:tmpl w:val="FB0EF04E"/>
    <w:lvl w:ilvl="0" w:tplc="F8B4D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A6507"/>
    <w:multiLevelType w:val="hybridMultilevel"/>
    <w:tmpl w:val="A0A46414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C31980"/>
    <w:multiLevelType w:val="hybridMultilevel"/>
    <w:tmpl w:val="CE5AE410"/>
    <w:lvl w:ilvl="0" w:tplc="1BF4B79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F7BF7"/>
    <w:multiLevelType w:val="hybridMultilevel"/>
    <w:tmpl w:val="AD9E0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7808C0"/>
    <w:multiLevelType w:val="hybridMultilevel"/>
    <w:tmpl w:val="06B82A10"/>
    <w:lvl w:ilvl="0" w:tplc="CBB0C74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E040D16"/>
    <w:multiLevelType w:val="hybridMultilevel"/>
    <w:tmpl w:val="59E0710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63200DC7"/>
    <w:multiLevelType w:val="hybridMultilevel"/>
    <w:tmpl w:val="5E0C56FE"/>
    <w:lvl w:ilvl="0" w:tplc="E7A4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67F5F2A"/>
    <w:multiLevelType w:val="hybridMultilevel"/>
    <w:tmpl w:val="725C8E5A"/>
    <w:lvl w:ilvl="0" w:tplc="76FAC314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A0ECB"/>
    <w:multiLevelType w:val="hybridMultilevel"/>
    <w:tmpl w:val="866ED0F0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569BF"/>
    <w:multiLevelType w:val="multilevel"/>
    <w:tmpl w:val="6B3A1CDA"/>
    <w:lvl w:ilvl="0">
      <w:start w:val="1"/>
      <w:numFmt w:val="decimal"/>
      <w:pStyle w:val="Task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0EF3E9B"/>
    <w:multiLevelType w:val="hybridMultilevel"/>
    <w:tmpl w:val="0566705C"/>
    <w:lvl w:ilvl="0" w:tplc="1374AA5E">
      <w:start w:val="1"/>
      <w:numFmt w:val="bullet"/>
      <w:pStyle w:val="Bullet-Lvl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44283C"/>
    <w:multiLevelType w:val="hybridMultilevel"/>
    <w:tmpl w:val="E266EBDE"/>
    <w:lvl w:ilvl="0" w:tplc="CD40C9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AB3522"/>
    <w:multiLevelType w:val="hybridMultilevel"/>
    <w:tmpl w:val="A0A46414"/>
    <w:lvl w:ilvl="0" w:tplc="BB6A62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54D56"/>
    <w:multiLevelType w:val="hybridMultilevel"/>
    <w:tmpl w:val="DF32349E"/>
    <w:lvl w:ilvl="0" w:tplc="0AD879EE">
      <w:start w:val="6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6"/>
  </w:num>
  <w:num w:numId="4">
    <w:abstractNumId w:val="24"/>
  </w:num>
  <w:num w:numId="5">
    <w:abstractNumId w:val="35"/>
  </w:num>
  <w:num w:numId="6">
    <w:abstractNumId w:val="7"/>
  </w:num>
  <w:num w:numId="7">
    <w:abstractNumId w:val="4"/>
  </w:num>
  <w:num w:numId="8">
    <w:abstractNumId w:val="9"/>
  </w:num>
  <w:num w:numId="9">
    <w:abstractNumId w:val="22"/>
  </w:num>
  <w:num w:numId="10">
    <w:abstractNumId w:val="23"/>
  </w:num>
  <w:num w:numId="11">
    <w:abstractNumId w:val="18"/>
  </w:num>
  <w:num w:numId="12">
    <w:abstractNumId w:val="33"/>
  </w:num>
  <w:num w:numId="13">
    <w:abstractNumId w:val="15"/>
  </w:num>
  <w:num w:numId="14">
    <w:abstractNumId w:val="26"/>
  </w:num>
  <w:num w:numId="15">
    <w:abstractNumId w:val="14"/>
  </w:num>
  <w:num w:numId="16">
    <w:abstractNumId w:val="21"/>
  </w:num>
  <w:num w:numId="17">
    <w:abstractNumId w:val="38"/>
  </w:num>
  <w:num w:numId="18">
    <w:abstractNumId w:val="27"/>
  </w:num>
  <w:num w:numId="19">
    <w:abstractNumId w:val="13"/>
  </w:num>
  <w:num w:numId="20">
    <w:abstractNumId w:val="34"/>
  </w:num>
  <w:num w:numId="21">
    <w:abstractNumId w:val="6"/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31"/>
  </w:num>
  <w:num w:numId="26">
    <w:abstractNumId w:val="20"/>
  </w:num>
  <w:num w:numId="27">
    <w:abstractNumId w:val="12"/>
  </w:num>
  <w:num w:numId="28">
    <w:abstractNumId w:val="0"/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2"/>
  </w:num>
  <w:num w:numId="33">
    <w:abstractNumId w:val="25"/>
  </w:num>
  <w:num w:numId="34">
    <w:abstractNumId w:val="11"/>
  </w:num>
  <w:num w:numId="35">
    <w:abstractNumId w:val="29"/>
  </w:num>
  <w:num w:numId="36">
    <w:abstractNumId w:val="37"/>
  </w:num>
  <w:num w:numId="37">
    <w:abstractNumId w:val="10"/>
  </w:num>
  <w:num w:numId="38">
    <w:abstractNumId w:val="17"/>
  </w:num>
  <w:num w:numId="39">
    <w:abstractNumId w:val="32"/>
  </w:num>
  <w:num w:numId="40">
    <w:abstractNumId w:val="30"/>
  </w:num>
  <w:num w:numId="41">
    <w:abstractNumId w:val="39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A2"/>
    <w:rsid w:val="000349D7"/>
    <w:rsid w:val="00035707"/>
    <w:rsid w:val="00035762"/>
    <w:rsid w:val="00036941"/>
    <w:rsid w:val="00072EBF"/>
    <w:rsid w:val="000A0936"/>
    <w:rsid w:val="000A1D14"/>
    <w:rsid w:val="000C53F5"/>
    <w:rsid w:val="000E3F06"/>
    <w:rsid w:val="00100FBC"/>
    <w:rsid w:val="0011103F"/>
    <w:rsid w:val="00193F05"/>
    <w:rsid w:val="001A02B5"/>
    <w:rsid w:val="001E42FD"/>
    <w:rsid w:val="00266417"/>
    <w:rsid w:val="002A0F93"/>
    <w:rsid w:val="002B1DE2"/>
    <w:rsid w:val="002B7C5B"/>
    <w:rsid w:val="002D3DB6"/>
    <w:rsid w:val="002F3407"/>
    <w:rsid w:val="00316B8C"/>
    <w:rsid w:val="00345C8A"/>
    <w:rsid w:val="00346DBA"/>
    <w:rsid w:val="003558A6"/>
    <w:rsid w:val="003809CF"/>
    <w:rsid w:val="00394117"/>
    <w:rsid w:val="003C55E9"/>
    <w:rsid w:val="0040363B"/>
    <w:rsid w:val="00413DF1"/>
    <w:rsid w:val="00487FB4"/>
    <w:rsid w:val="004A1C98"/>
    <w:rsid w:val="004B71A2"/>
    <w:rsid w:val="00524C4E"/>
    <w:rsid w:val="00526DAE"/>
    <w:rsid w:val="00595153"/>
    <w:rsid w:val="005D0D20"/>
    <w:rsid w:val="005D4A40"/>
    <w:rsid w:val="006764D7"/>
    <w:rsid w:val="00682720"/>
    <w:rsid w:val="006E0C2F"/>
    <w:rsid w:val="00703D69"/>
    <w:rsid w:val="0072339C"/>
    <w:rsid w:val="007530DA"/>
    <w:rsid w:val="00762280"/>
    <w:rsid w:val="00767B9C"/>
    <w:rsid w:val="00783736"/>
    <w:rsid w:val="007D14A0"/>
    <w:rsid w:val="007E2C29"/>
    <w:rsid w:val="0080791E"/>
    <w:rsid w:val="008150C0"/>
    <w:rsid w:val="00832CDD"/>
    <w:rsid w:val="00855FEC"/>
    <w:rsid w:val="00867347"/>
    <w:rsid w:val="008C233C"/>
    <w:rsid w:val="008E3032"/>
    <w:rsid w:val="00934B2A"/>
    <w:rsid w:val="00946BD4"/>
    <w:rsid w:val="00983DF5"/>
    <w:rsid w:val="009C03DE"/>
    <w:rsid w:val="009C783D"/>
    <w:rsid w:val="00A13558"/>
    <w:rsid w:val="00A40D46"/>
    <w:rsid w:val="00A53FD2"/>
    <w:rsid w:val="00AB3259"/>
    <w:rsid w:val="00AE3D0E"/>
    <w:rsid w:val="00B10253"/>
    <w:rsid w:val="00B81470"/>
    <w:rsid w:val="00B830B4"/>
    <w:rsid w:val="00BB2317"/>
    <w:rsid w:val="00BC4578"/>
    <w:rsid w:val="00C82387"/>
    <w:rsid w:val="00CD083E"/>
    <w:rsid w:val="00D1585A"/>
    <w:rsid w:val="00E3472B"/>
    <w:rsid w:val="00E4063C"/>
    <w:rsid w:val="00E66A85"/>
    <w:rsid w:val="00E871C4"/>
    <w:rsid w:val="00ED1309"/>
    <w:rsid w:val="00F04202"/>
    <w:rsid w:val="00F11013"/>
    <w:rsid w:val="00F142E9"/>
    <w:rsid w:val="00F16DC4"/>
    <w:rsid w:val="00F273FF"/>
    <w:rsid w:val="00F71F31"/>
    <w:rsid w:val="00FB65B6"/>
    <w:rsid w:val="00FB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F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DA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DA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DA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6DA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6DA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6DA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DA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DA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DA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6D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DA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26DA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26DA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26DA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D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DA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DA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526DA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6DA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6DA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DA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6DA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6DAE"/>
    <w:rPr>
      <w:b/>
      <w:bCs/>
    </w:rPr>
  </w:style>
  <w:style w:type="character" w:styleId="Emphasis">
    <w:name w:val="Emphasis"/>
    <w:uiPriority w:val="20"/>
    <w:qFormat/>
    <w:rsid w:val="00526DA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26DA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26D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6DA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6DA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DA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DAE"/>
    <w:rPr>
      <w:b/>
      <w:bCs/>
      <w:i/>
      <w:iCs/>
    </w:rPr>
  </w:style>
  <w:style w:type="character" w:styleId="SubtleEmphasis">
    <w:name w:val="Subtle Emphasis"/>
    <w:uiPriority w:val="19"/>
    <w:qFormat/>
    <w:rsid w:val="00526DAE"/>
    <w:rPr>
      <w:i/>
      <w:iCs/>
    </w:rPr>
  </w:style>
  <w:style w:type="character" w:styleId="IntenseEmphasis">
    <w:name w:val="Intense Emphasis"/>
    <w:uiPriority w:val="21"/>
    <w:qFormat/>
    <w:rsid w:val="00526DAE"/>
    <w:rPr>
      <w:b/>
      <w:bCs/>
    </w:rPr>
  </w:style>
  <w:style w:type="character" w:styleId="SubtleReference">
    <w:name w:val="Subtle Reference"/>
    <w:uiPriority w:val="31"/>
    <w:qFormat/>
    <w:rsid w:val="00526DAE"/>
    <w:rPr>
      <w:smallCaps/>
    </w:rPr>
  </w:style>
  <w:style w:type="character" w:styleId="IntenseReference">
    <w:name w:val="Intense Reference"/>
    <w:uiPriority w:val="32"/>
    <w:qFormat/>
    <w:rsid w:val="00526DAE"/>
    <w:rPr>
      <w:smallCaps/>
      <w:spacing w:val="5"/>
      <w:u w:val="single"/>
    </w:rPr>
  </w:style>
  <w:style w:type="character" w:styleId="BookTitle">
    <w:name w:val="Book Title"/>
    <w:uiPriority w:val="33"/>
    <w:qFormat/>
    <w:rsid w:val="00526DA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6DAE"/>
    <w:pPr>
      <w:outlineLvl w:val="9"/>
    </w:pPr>
  </w:style>
  <w:style w:type="paragraph" w:styleId="Header">
    <w:name w:val="header"/>
    <w:basedOn w:val="Normal"/>
    <w:link w:val="HeaderChar"/>
    <w:unhideWhenUsed/>
    <w:rsid w:val="0052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A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2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AE"/>
    <w:rPr>
      <w:rFonts w:ascii="Arial" w:hAnsi="Arial"/>
    </w:rPr>
  </w:style>
  <w:style w:type="numbering" w:customStyle="1" w:styleId="APtmp">
    <w:name w:val="APtmp"/>
    <w:rsid w:val="00526DAE"/>
    <w:pPr>
      <w:numPr>
        <w:numId w:val="2"/>
      </w:numPr>
    </w:pPr>
  </w:style>
  <w:style w:type="paragraph" w:customStyle="1" w:styleId="Bullet-Lvl1">
    <w:name w:val="Bullet - Lvl 1"/>
    <w:basedOn w:val="Normal"/>
    <w:rsid w:val="00526DAE"/>
    <w:pPr>
      <w:numPr>
        <w:numId w:val="3"/>
      </w:numPr>
    </w:pPr>
    <w:rPr>
      <w:rFonts w:ascii="Calibri" w:eastAsia="Times New Roman" w:hAnsi="Calibri" w:cs="Times New Roman"/>
      <w:iCs/>
    </w:rPr>
  </w:style>
  <w:style w:type="paragraph" w:customStyle="1" w:styleId="Bullet-Lvl2">
    <w:name w:val="Bullet - Lvl 2"/>
    <w:basedOn w:val="Bullet-Lvl1"/>
    <w:next w:val="Bullet-Lvl1"/>
    <w:rsid w:val="00526DAE"/>
    <w:pPr>
      <w:numPr>
        <w:numId w:val="0"/>
      </w:numPr>
    </w:pPr>
  </w:style>
  <w:style w:type="paragraph" w:customStyle="1" w:styleId="DMS">
    <w:name w:val="DMS"/>
    <w:basedOn w:val="Normal"/>
    <w:rsid w:val="00526DAE"/>
    <w:rPr>
      <w:rFonts w:ascii="Calibri" w:eastAsia="Times New Roman" w:hAnsi="Calibri" w:cs="Times New Roman"/>
      <w:i/>
      <w:iCs/>
      <w:color w:val="808080"/>
    </w:rPr>
  </w:style>
  <w:style w:type="paragraph" w:customStyle="1" w:styleId="Task">
    <w:name w:val="Task"/>
    <w:basedOn w:val="NoSpacing"/>
    <w:link w:val="TaskChar"/>
    <w:rsid w:val="00526DAE"/>
    <w:pPr>
      <w:numPr>
        <w:numId w:val="5"/>
      </w:numPr>
    </w:pPr>
    <w:rPr>
      <w:rFonts w:ascii="Calibri" w:eastAsia="Times New Roman" w:hAnsi="Calibri" w:cs="Times New Roman"/>
      <w:sz w:val="20"/>
    </w:rPr>
  </w:style>
  <w:style w:type="character" w:customStyle="1" w:styleId="TaskChar">
    <w:name w:val="Task Char"/>
    <w:basedOn w:val="NoSpacingChar"/>
    <w:link w:val="Task"/>
    <w:rsid w:val="00526DAE"/>
    <w:rPr>
      <w:rFonts w:ascii="Calibri" w:eastAsia="Times New Roman" w:hAnsi="Calibri" w:cs="Times New Roman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26DAE"/>
  </w:style>
  <w:style w:type="character" w:customStyle="1" w:styleId="ListParagraphChar">
    <w:name w:val="List Paragraph Char"/>
    <w:basedOn w:val="DefaultParagraphFont"/>
    <w:link w:val="ListParagraph"/>
    <w:uiPriority w:val="34"/>
    <w:rsid w:val="00526DAE"/>
  </w:style>
  <w:style w:type="paragraph" w:customStyle="1" w:styleId="Italics">
    <w:name w:val="Italics"/>
    <w:basedOn w:val="Normal"/>
    <w:rsid w:val="00526DAE"/>
    <w:pPr>
      <w:numPr>
        <w:numId w:val="4"/>
      </w:numPr>
    </w:pPr>
    <w:rPr>
      <w:rFonts w:ascii="Calibri" w:eastAsia="Times New Roman" w:hAnsi="Calibri" w:cs="Times New Roman"/>
      <w:i/>
      <w:iCs/>
      <w:color w:val="808080"/>
    </w:rPr>
  </w:style>
  <w:style w:type="paragraph" w:customStyle="1" w:styleId="Notes">
    <w:name w:val="Notes"/>
    <w:basedOn w:val="ListParagraph"/>
    <w:link w:val="NotesChar"/>
    <w:rsid w:val="00526DAE"/>
    <w:pPr>
      <w:numPr>
        <w:ilvl w:val="1"/>
        <w:numId w:val="6"/>
      </w:numPr>
      <w:spacing w:after="0"/>
    </w:pPr>
    <w:rPr>
      <w:rFonts w:ascii="Calibri" w:eastAsia="Times New Roman" w:hAnsi="Calibri" w:cs="Times New Roman"/>
      <w:sz w:val="20"/>
    </w:rPr>
  </w:style>
  <w:style w:type="character" w:customStyle="1" w:styleId="NotesChar">
    <w:name w:val="Notes Char"/>
    <w:basedOn w:val="ListParagraphChar"/>
    <w:link w:val="Notes"/>
    <w:rsid w:val="00526DAE"/>
    <w:rPr>
      <w:rFonts w:ascii="Calibri" w:eastAsia="Times New Roman" w:hAnsi="Calibri" w:cs="Times New Roman"/>
      <w:sz w:val="20"/>
    </w:rPr>
  </w:style>
  <w:style w:type="paragraph" w:customStyle="1" w:styleId="cross-out">
    <w:name w:val="cross-out"/>
    <w:basedOn w:val="Normal"/>
    <w:link w:val="cross-outChar"/>
    <w:rsid w:val="00526DAE"/>
    <w:pPr>
      <w:spacing w:after="0"/>
    </w:pPr>
    <w:rPr>
      <w:rFonts w:ascii="Times New Roman" w:eastAsia="Times New Roman" w:hAnsi="Times New Roman" w:cs="Times New Roman"/>
      <w:strike/>
      <w:color w:val="7F7F7F"/>
      <w:sz w:val="24"/>
      <w:szCs w:val="24"/>
    </w:rPr>
  </w:style>
  <w:style w:type="character" w:customStyle="1" w:styleId="cross-outChar">
    <w:name w:val="cross-out Char"/>
    <w:basedOn w:val="DefaultParagraphFont"/>
    <w:link w:val="cross-out"/>
    <w:rsid w:val="00526DAE"/>
    <w:rPr>
      <w:rFonts w:ascii="Times New Roman" w:eastAsia="Times New Roman" w:hAnsi="Times New Roman" w:cs="Times New Roman"/>
      <w:strike/>
      <w:color w:val="7F7F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D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AE"/>
    <w:rPr>
      <w:rFonts w:ascii="Tahoma" w:eastAsia="Times New Roman" w:hAnsi="Tahoma" w:cs="Tahoma"/>
      <w:sz w:val="16"/>
      <w:szCs w:val="16"/>
    </w:rPr>
  </w:style>
  <w:style w:type="paragraph" w:customStyle="1" w:styleId="Introduction">
    <w:name w:val="Introduction"/>
    <w:basedOn w:val="NoSpacing"/>
    <w:link w:val="IntroductionChar"/>
    <w:rsid w:val="00526DAE"/>
    <w:pPr>
      <w:jc w:val="both"/>
    </w:pPr>
    <w:rPr>
      <w:rFonts w:ascii="Calibri" w:eastAsia="Times New Roman" w:hAnsi="Calibri" w:cs="Times New Roman"/>
      <w:i/>
    </w:rPr>
  </w:style>
  <w:style w:type="character" w:customStyle="1" w:styleId="IntroductionChar">
    <w:name w:val="Introduction Char"/>
    <w:basedOn w:val="NoSpacingChar"/>
    <w:link w:val="Introduction"/>
    <w:rsid w:val="00526DAE"/>
    <w:rPr>
      <w:rFonts w:ascii="Calibri" w:eastAsia="Times New Roman" w:hAnsi="Calibri" w:cs="Times New Roman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526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DAE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DA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DA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Numberedquestions">
    <w:name w:val="Numbered questions"/>
    <w:basedOn w:val="ListParagraph"/>
    <w:link w:val="NumberedquestionsChar"/>
    <w:rsid w:val="00526DAE"/>
    <w:pPr>
      <w:numPr>
        <w:numId w:val="11"/>
      </w:numPr>
      <w:spacing w:before="120" w:after="120"/>
      <w:ind w:left="360"/>
      <w:contextualSpacing w:val="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questionsChar">
    <w:name w:val="Numbered questions Char"/>
    <w:basedOn w:val="ListParagraphChar"/>
    <w:link w:val="Numberedquestions"/>
    <w:rsid w:val="00526DAE"/>
    <w:rPr>
      <w:rFonts w:ascii="Calibri" w:eastAsia="Times New Roman" w:hAnsi="Calibri" w:cs="Times New Roman"/>
    </w:rPr>
  </w:style>
  <w:style w:type="table" w:customStyle="1" w:styleId="LightShading1">
    <w:name w:val="Light Shading1"/>
    <w:basedOn w:val="TableNormal"/>
    <w:uiPriority w:val="60"/>
    <w:rsid w:val="00526DA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1-Accent1">
    <w:name w:val="Medium Grid 1 Accent 1"/>
    <w:basedOn w:val="TableNormal"/>
    <w:uiPriority w:val="67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E5E5E5"/>
        <w:left w:val="single" w:sz="8" w:space="0" w:color="E5E5E5"/>
        <w:bottom w:val="single" w:sz="8" w:space="0" w:color="E5E5E5"/>
        <w:right w:val="single" w:sz="8" w:space="0" w:color="E5E5E5"/>
        <w:insideH w:val="single" w:sz="8" w:space="0" w:color="E5E5E5"/>
        <w:insideV w:val="single" w:sz="8" w:space="0" w:color="E5E5E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/>
      </w:tcPr>
    </w:tblStylePr>
    <w:tblStylePr w:type="band1Horz">
      <w:tblPr/>
      <w:tcPr>
        <w:shd w:val="clear" w:color="auto" w:fill="EEEEEE"/>
      </w:tcPr>
    </w:tblStylePr>
  </w:style>
  <w:style w:type="table" w:styleId="MediumGrid1-Accent2">
    <w:name w:val="Medium Grid 1 Accent 2"/>
    <w:basedOn w:val="TableNormal"/>
    <w:uiPriority w:val="67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LightShading-Accent5">
    <w:name w:val="Light Shading Accent 5"/>
    <w:basedOn w:val="TableNormal"/>
    <w:uiPriority w:val="60"/>
    <w:rsid w:val="00526DAE"/>
    <w:pPr>
      <w:spacing w:after="0" w:line="240" w:lineRule="auto"/>
    </w:pPr>
    <w:rPr>
      <w:rFonts w:ascii="Calibri" w:eastAsia="Times New Roman" w:hAnsi="Calibri" w:cs="Times New Roman"/>
      <w:color w:val="474747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5F5F5F"/>
        <w:bottom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6D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6DAE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rsid w:val="00526DAE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AppendixHeading">
    <w:name w:val="Appendix Heading"/>
    <w:basedOn w:val="Normal"/>
    <w:link w:val="AppendixHeadingChar"/>
    <w:qFormat/>
    <w:rsid w:val="002B1DE2"/>
    <w:rPr>
      <w:rFonts w:ascii="Calibri" w:hAnsi="Calibri" w:cs="Times New Roman"/>
      <w:b/>
      <w:sz w:val="24"/>
    </w:rPr>
  </w:style>
  <w:style w:type="character" w:customStyle="1" w:styleId="AppendixHeadingChar">
    <w:name w:val="Appendix Heading Char"/>
    <w:basedOn w:val="DefaultParagraphFont"/>
    <w:link w:val="AppendixHeading"/>
    <w:rsid w:val="002B1DE2"/>
    <w:rPr>
      <w:rFonts w:ascii="Calibri" w:hAnsi="Calibri" w:cs="Times New Roman"/>
      <w:b/>
      <w:sz w:val="24"/>
    </w:rPr>
  </w:style>
  <w:style w:type="paragraph" w:customStyle="1" w:styleId="LetterBodytext">
    <w:name w:val="Letter Body text"/>
    <w:autoRedefine/>
    <w:rsid w:val="00E4063C"/>
    <w:pPr>
      <w:spacing w:after="0" w:line="240" w:lineRule="auto"/>
    </w:pPr>
    <w:rPr>
      <w:rFonts w:ascii="Tahoma" w:eastAsia="Times New Roman" w:hAnsi="Tahoma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3F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DA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DA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6DA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26DA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26DA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26DA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DA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DA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DA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D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26D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6DA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26DA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26DA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526DA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D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DA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DA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526DA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26DA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26DA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DA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26DA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26DAE"/>
    <w:rPr>
      <w:b/>
      <w:bCs/>
    </w:rPr>
  </w:style>
  <w:style w:type="character" w:styleId="Emphasis">
    <w:name w:val="Emphasis"/>
    <w:uiPriority w:val="20"/>
    <w:qFormat/>
    <w:rsid w:val="00526DA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26DAE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526D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26DA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26DA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DA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DAE"/>
    <w:rPr>
      <w:b/>
      <w:bCs/>
      <w:i/>
      <w:iCs/>
    </w:rPr>
  </w:style>
  <w:style w:type="character" w:styleId="SubtleEmphasis">
    <w:name w:val="Subtle Emphasis"/>
    <w:uiPriority w:val="19"/>
    <w:qFormat/>
    <w:rsid w:val="00526DAE"/>
    <w:rPr>
      <w:i/>
      <w:iCs/>
    </w:rPr>
  </w:style>
  <w:style w:type="character" w:styleId="IntenseEmphasis">
    <w:name w:val="Intense Emphasis"/>
    <w:uiPriority w:val="21"/>
    <w:qFormat/>
    <w:rsid w:val="00526DAE"/>
    <w:rPr>
      <w:b/>
      <w:bCs/>
    </w:rPr>
  </w:style>
  <w:style w:type="character" w:styleId="SubtleReference">
    <w:name w:val="Subtle Reference"/>
    <w:uiPriority w:val="31"/>
    <w:qFormat/>
    <w:rsid w:val="00526DAE"/>
    <w:rPr>
      <w:smallCaps/>
    </w:rPr>
  </w:style>
  <w:style w:type="character" w:styleId="IntenseReference">
    <w:name w:val="Intense Reference"/>
    <w:uiPriority w:val="32"/>
    <w:qFormat/>
    <w:rsid w:val="00526DAE"/>
    <w:rPr>
      <w:smallCaps/>
      <w:spacing w:val="5"/>
      <w:u w:val="single"/>
    </w:rPr>
  </w:style>
  <w:style w:type="character" w:styleId="BookTitle">
    <w:name w:val="Book Title"/>
    <w:uiPriority w:val="33"/>
    <w:qFormat/>
    <w:rsid w:val="00526DA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26DAE"/>
    <w:pPr>
      <w:outlineLvl w:val="9"/>
    </w:pPr>
  </w:style>
  <w:style w:type="paragraph" w:styleId="Header">
    <w:name w:val="header"/>
    <w:basedOn w:val="Normal"/>
    <w:link w:val="HeaderChar"/>
    <w:unhideWhenUsed/>
    <w:rsid w:val="0052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DAE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26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DAE"/>
    <w:rPr>
      <w:rFonts w:ascii="Arial" w:hAnsi="Arial"/>
    </w:rPr>
  </w:style>
  <w:style w:type="numbering" w:customStyle="1" w:styleId="APtmp">
    <w:name w:val="APtmp"/>
    <w:rsid w:val="00526DAE"/>
    <w:pPr>
      <w:numPr>
        <w:numId w:val="2"/>
      </w:numPr>
    </w:pPr>
  </w:style>
  <w:style w:type="paragraph" w:customStyle="1" w:styleId="Bullet-Lvl1">
    <w:name w:val="Bullet - Lvl 1"/>
    <w:basedOn w:val="Normal"/>
    <w:rsid w:val="00526DAE"/>
    <w:pPr>
      <w:numPr>
        <w:numId w:val="3"/>
      </w:numPr>
    </w:pPr>
    <w:rPr>
      <w:rFonts w:ascii="Calibri" w:eastAsia="Times New Roman" w:hAnsi="Calibri" w:cs="Times New Roman"/>
      <w:iCs/>
    </w:rPr>
  </w:style>
  <w:style w:type="paragraph" w:customStyle="1" w:styleId="Bullet-Lvl2">
    <w:name w:val="Bullet - Lvl 2"/>
    <w:basedOn w:val="Bullet-Lvl1"/>
    <w:next w:val="Bullet-Lvl1"/>
    <w:rsid w:val="00526DAE"/>
    <w:pPr>
      <w:numPr>
        <w:numId w:val="0"/>
      </w:numPr>
    </w:pPr>
  </w:style>
  <w:style w:type="paragraph" w:customStyle="1" w:styleId="DMS">
    <w:name w:val="DMS"/>
    <w:basedOn w:val="Normal"/>
    <w:rsid w:val="00526DAE"/>
    <w:rPr>
      <w:rFonts w:ascii="Calibri" w:eastAsia="Times New Roman" w:hAnsi="Calibri" w:cs="Times New Roman"/>
      <w:i/>
      <w:iCs/>
      <w:color w:val="808080"/>
    </w:rPr>
  </w:style>
  <w:style w:type="paragraph" w:customStyle="1" w:styleId="Task">
    <w:name w:val="Task"/>
    <w:basedOn w:val="NoSpacing"/>
    <w:link w:val="TaskChar"/>
    <w:rsid w:val="00526DAE"/>
    <w:pPr>
      <w:numPr>
        <w:numId w:val="5"/>
      </w:numPr>
    </w:pPr>
    <w:rPr>
      <w:rFonts w:ascii="Calibri" w:eastAsia="Times New Roman" w:hAnsi="Calibri" w:cs="Times New Roman"/>
      <w:sz w:val="20"/>
    </w:rPr>
  </w:style>
  <w:style w:type="character" w:customStyle="1" w:styleId="TaskChar">
    <w:name w:val="Task Char"/>
    <w:basedOn w:val="NoSpacingChar"/>
    <w:link w:val="Task"/>
    <w:rsid w:val="00526DAE"/>
    <w:rPr>
      <w:rFonts w:ascii="Calibri" w:eastAsia="Times New Roman" w:hAnsi="Calibri" w:cs="Times New Roman"/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26DAE"/>
  </w:style>
  <w:style w:type="character" w:customStyle="1" w:styleId="ListParagraphChar">
    <w:name w:val="List Paragraph Char"/>
    <w:basedOn w:val="DefaultParagraphFont"/>
    <w:link w:val="ListParagraph"/>
    <w:uiPriority w:val="34"/>
    <w:rsid w:val="00526DAE"/>
  </w:style>
  <w:style w:type="paragraph" w:customStyle="1" w:styleId="Italics">
    <w:name w:val="Italics"/>
    <w:basedOn w:val="Normal"/>
    <w:rsid w:val="00526DAE"/>
    <w:pPr>
      <w:numPr>
        <w:numId w:val="4"/>
      </w:numPr>
    </w:pPr>
    <w:rPr>
      <w:rFonts w:ascii="Calibri" w:eastAsia="Times New Roman" w:hAnsi="Calibri" w:cs="Times New Roman"/>
      <w:i/>
      <w:iCs/>
      <w:color w:val="808080"/>
    </w:rPr>
  </w:style>
  <w:style w:type="paragraph" w:customStyle="1" w:styleId="Notes">
    <w:name w:val="Notes"/>
    <w:basedOn w:val="ListParagraph"/>
    <w:link w:val="NotesChar"/>
    <w:rsid w:val="00526DAE"/>
    <w:pPr>
      <w:numPr>
        <w:ilvl w:val="1"/>
        <w:numId w:val="6"/>
      </w:numPr>
      <w:spacing w:after="0"/>
    </w:pPr>
    <w:rPr>
      <w:rFonts w:ascii="Calibri" w:eastAsia="Times New Roman" w:hAnsi="Calibri" w:cs="Times New Roman"/>
      <w:sz w:val="20"/>
    </w:rPr>
  </w:style>
  <w:style w:type="character" w:customStyle="1" w:styleId="NotesChar">
    <w:name w:val="Notes Char"/>
    <w:basedOn w:val="ListParagraphChar"/>
    <w:link w:val="Notes"/>
    <w:rsid w:val="00526DAE"/>
    <w:rPr>
      <w:rFonts w:ascii="Calibri" w:eastAsia="Times New Roman" w:hAnsi="Calibri" w:cs="Times New Roman"/>
      <w:sz w:val="20"/>
    </w:rPr>
  </w:style>
  <w:style w:type="paragraph" w:customStyle="1" w:styleId="cross-out">
    <w:name w:val="cross-out"/>
    <w:basedOn w:val="Normal"/>
    <w:link w:val="cross-outChar"/>
    <w:rsid w:val="00526DAE"/>
    <w:pPr>
      <w:spacing w:after="0"/>
    </w:pPr>
    <w:rPr>
      <w:rFonts w:ascii="Times New Roman" w:eastAsia="Times New Roman" w:hAnsi="Times New Roman" w:cs="Times New Roman"/>
      <w:strike/>
      <w:color w:val="7F7F7F"/>
      <w:sz w:val="24"/>
      <w:szCs w:val="24"/>
    </w:rPr>
  </w:style>
  <w:style w:type="character" w:customStyle="1" w:styleId="cross-outChar">
    <w:name w:val="cross-out Char"/>
    <w:basedOn w:val="DefaultParagraphFont"/>
    <w:link w:val="cross-out"/>
    <w:rsid w:val="00526DAE"/>
    <w:rPr>
      <w:rFonts w:ascii="Times New Roman" w:eastAsia="Times New Roman" w:hAnsi="Times New Roman" w:cs="Times New Roman"/>
      <w:strike/>
      <w:color w:val="7F7F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D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DAE"/>
    <w:rPr>
      <w:rFonts w:ascii="Tahoma" w:eastAsia="Times New Roman" w:hAnsi="Tahoma" w:cs="Tahoma"/>
      <w:sz w:val="16"/>
      <w:szCs w:val="16"/>
    </w:rPr>
  </w:style>
  <w:style w:type="paragraph" w:customStyle="1" w:styleId="Introduction">
    <w:name w:val="Introduction"/>
    <w:basedOn w:val="NoSpacing"/>
    <w:link w:val="IntroductionChar"/>
    <w:rsid w:val="00526DAE"/>
    <w:pPr>
      <w:jc w:val="both"/>
    </w:pPr>
    <w:rPr>
      <w:rFonts w:ascii="Calibri" w:eastAsia="Times New Roman" w:hAnsi="Calibri" w:cs="Times New Roman"/>
      <w:i/>
    </w:rPr>
  </w:style>
  <w:style w:type="character" w:customStyle="1" w:styleId="IntroductionChar">
    <w:name w:val="Introduction Char"/>
    <w:basedOn w:val="NoSpacingChar"/>
    <w:link w:val="Introduction"/>
    <w:rsid w:val="00526DAE"/>
    <w:rPr>
      <w:rFonts w:ascii="Calibri" w:eastAsia="Times New Roman" w:hAnsi="Calibri" w:cs="Times New Roman"/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526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DAE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DA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DA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Numberedquestions">
    <w:name w:val="Numbered questions"/>
    <w:basedOn w:val="ListParagraph"/>
    <w:link w:val="NumberedquestionsChar"/>
    <w:rsid w:val="00526DAE"/>
    <w:pPr>
      <w:numPr>
        <w:numId w:val="11"/>
      </w:numPr>
      <w:spacing w:before="120" w:after="120"/>
      <w:ind w:left="360"/>
      <w:contextualSpacing w:val="0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questionsChar">
    <w:name w:val="Numbered questions Char"/>
    <w:basedOn w:val="ListParagraphChar"/>
    <w:link w:val="Numberedquestions"/>
    <w:rsid w:val="00526DAE"/>
    <w:rPr>
      <w:rFonts w:ascii="Calibri" w:eastAsia="Times New Roman" w:hAnsi="Calibri" w:cs="Times New Roman"/>
    </w:rPr>
  </w:style>
  <w:style w:type="table" w:customStyle="1" w:styleId="LightShading1">
    <w:name w:val="Light Shading1"/>
    <w:basedOn w:val="TableNormal"/>
    <w:uiPriority w:val="60"/>
    <w:rsid w:val="00526DAE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1-Accent1">
    <w:name w:val="Medium Grid 1 Accent 1"/>
    <w:basedOn w:val="TableNormal"/>
    <w:uiPriority w:val="67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E5E5E5"/>
        <w:left w:val="single" w:sz="8" w:space="0" w:color="E5E5E5"/>
        <w:bottom w:val="single" w:sz="8" w:space="0" w:color="E5E5E5"/>
        <w:right w:val="single" w:sz="8" w:space="0" w:color="E5E5E5"/>
        <w:insideH w:val="single" w:sz="8" w:space="0" w:color="E5E5E5"/>
        <w:insideV w:val="single" w:sz="8" w:space="0" w:color="E5E5E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/>
      </w:tcPr>
    </w:tblStylePr>
    <w:tblStylePr w:type="band1Horz">
      <w:tblPr/>
      <w:tcPr>
        <w:shd w:val="clear" w:color="auto" w:fill="EEEEEE"/>
      </w:tcPr>
    </w:tblStylePr>
  </w:style>
  <w:style w:type="table" w:styleId="MediumGrid1-Accent2">
    <w:name w:val="Medium Grid 1 Accent 2"/>
    <w:basedOn w:val="TableNormal"/>
    <w:uiPriority w:val="67"/>
    <w:rsid w:val="00526DAE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C5C5C5"/>
        <w:left w:val="single" w:sz="8" w:space="0" w:color="C5C5C5"/>
        <w:bottom w:val="single" w:sz="8" w:space="0" w:color="C5C5C5"/>
        <w:right w:val="single" w:sz="8" w:space="0" w:color="C5C5C5"/>
        <w:insideH w:val="single" w:sz="8" w:space="0" w:color="C5C5C5"/>
        <w:insideV w:val="single" w:sz="8" w:space="0" w:color="C5C5C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</w:style>
  <w:style w:type="table" w:styleId="LightShading-Accent5">
    <w:name w:val="Light Shading Accent 5"/>
    <w:basedOn w:val="TableNormal"/>
    <w:uiPriority w:val="60"/>
    <w:rsid w:val="00526DAE"/>
    <w:pPr>
      <w:spacing w:after="0" w:line="240" w:lineRule="auto"/>
    </w:pPr>
    <w:rPr>
      <w:rFonts w:ascii="Calibri" w:eastAsia="Times New Roman" w:hAnsi="Calibri" w:cs="Times New Roman"/>
      <w:color w:val="474747"/>
      <w:sz w:val="20"/>
      <w:szCs w:val="20"/>
      <w:lang w:bidi="ar-SA"/>
    </w:rPr>
    <w:tblPr>
      <w:tblStyleRowBandSize w:val="1"/>
      <w:tblStyleColBandSize w:val="1"/>
      <w:tblInd w:w="0" w:type="dxa"/>
      <w:tblBorders>
        <w:top w:val="single" w:sz="8" w:space="0" w:color="5F5F5F"/>
        <w:bottom w:val="single" w:sz="8" w:space="0" w:color="5F5F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/>
          <w:left w:val="nil"/>
          <w:bottom w:val="single" w:sz="8" w:space="0" w:color="5F5F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6D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26DAE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rsid w:val="00526DAE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bidi="ar-SA"/>
    </w:rPr>
  </w:style>
  <w:style w:type="paragraph" w:customStyle="1" w:styleId="AppendixHeading">
    <w:name w:val="Appendix Heading"/>
    <w:basedOn w:val="Normal"/>
    <w:link w:val="AppendixHeadingChar"/>
    <w:qFormat/>
    <w:rsid w:val="002B1DE2"/>
    <w:rPr>
      <w:rFonts w:ascii="Calibri" w:hAnsi="Calibri" w:cs="Times New Roman"/>
      <w:b/>
      <w:sz w:val="24"/>
    </w:rPr>
  </w:style>
  <w:style w:type="character" w:customStyle="1" w:styleId="AppendixHeadingChar">
    <w:name w:val="Appendix Heading Char"/>
    <w:basedOn w:val="DefaultParagraphFont"/>
    <w:link w:val="AppendixHeading"/>
    <w:rsid w:val="002B1DE2"/>
    <w:rPr>
      <w:rFonts w:ascii="Calibri" w:hAnsi="Calibri" w:cs="Times New Roman"/>
      <w:b/>
      <w:sz w:val="24"/>
    </w:rPr>
  </w:style>
  <w:style w:type="paragraph" w:customStyle="1" w:styleId="LetterBodytext">
    <w:name w:val="Letter Body text"/>
    <w:autoRedefine/>
    <w:rsid w:val="00E4063C"/>
    <w:pPr>
      <w:spacing w:after="0" w:line="240" w:lineRule="auto"/>
    </w:pPr>
    <w:rPr>
      <w:rFonts w:ascii="Tahoma" w:eastAsia="Times New Roman" w:hAnsi="Tahoma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D9302-E042-4B54-95E9-ADFD131B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LiKamWa</dc:creator>
  <cp:keywords/>
  <dc:description/>
  <cp:lastModifiedBy>mumford-elizabeth</cp:lastModifiedBy>
  <cp:revision>2</cp:revision>
  <dcterms:created xsi:type="dcterms:W3CDTF">2011-11-03T16:28:00Z</dcterms:created>
  <dcterms:modified xsi:type="dcterms:W3CDTF">2011-11-03T16:28:00Z</dcterms:modified>
</cp:coreProperties>
</file>