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1DD" w:rsidRDefault="007471DD" w:rsidP="0007361F">
      <w:pPr>
        <w:widowControl/>
        <w:tabs>
          <w:tab w:val="center" w:pos="4680"/>
        </w:tabs>
        <w:autoSpaceDE/>
        <w:autoSpaceDN/>
        <w:adjustRightInd/>
        <w:jc w:val="center"/>
        <w:rPr>
          <w:rFonts w:ascii="Times New Roman Bold" w:hAnsi="Times New Roman Bold" w:cs="Arial"/>
          <w:b/>
          <w:sz w:val="32"/>
          <w:szCs w:val="32"/>
        </w:rPr>
      </w:pPr>
      <w:bookmarkStart w:id="0" w:name="_GoBack"/>
      <w:bookmarkEnd w:id="0"/>
      <w:r>
        <w:rPr>
          <w:rFonts w:ascii="Times New Roman Bold" w:hAnsi="Times New Roman Bold" w:cs="Arial"/>
          <w:b/>
          <w:sz w:val="32"/>
          <w:szCs w:val="32"/>
        </w:rPr>
        <w:tab/>
      </w:r>
      <w:r>
        <w:rPr>
          <w:rFonts w:ascii="Times New Roman Bold" w:hAnsi="Times New Roman Bold" w:cs="Arial"/>
          <w:b/>
          <w:sz w:val="32"/>
          <w:szCs w:val="32"/>
        </w:rPr>
        <w:tab/>
      </w:r>
      <w:r w:rsidR="009A29A0">
        <w:rPr>
          <w:rFonts w:ascii="Times New Roman Bold" w:hAnsi="Times New Roman Bold" w:cs="Arial"/>
          <w:b/>
          <w:sz w:val="32"/>
          <w:szCs w:val="32"/>
        </w:rPr>
        <w:t xml:space="preserve"> </w:t>
      </w:r>
    </w:p>
    <w:p w:rsidR="007471DD" w:rsidRDefault="007471DD" w:rsidP="0007361F">
      <w:pPr>
        <w:widowControl/>
        <w:tabs>
          <w:tab w:val="center" w:pos="4680"/>
        </w:tabs>
        <w:autoSpaceDE/>
        <w:autoSpaceDN/>
        <w:adjustRightInd/>
        <w:jc w:val="center"/>
        <w:rPr>
          <w:rFonts w:ascii="Times New Roman Bold" w:hAnsi="Times New Roman Bold" w:cs="Arial"/>
          <w:b/>
          <w:sz w:val="32"/>
          <w:szCs w:val="32"/>
        </w:rPr>
      </w:pPr>
    </w:p>
    <w:p w:rsidR="00E45E6C" w:rsidRDefault="00E45E6C"/>
    <w:p w:rsidR="00096DDE" w:rsidRPr="006C7BA9" w:rsidRDefault="00096DDE" w:rsidP="00096DDE">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rPr>
      </w:pPr>
      <w:r w:rsidRPr="006C7BA9">
        <w:rPr>
          <w:rFonts w:ascii="Arial" w:hAnsi="Arial" w:cs="Arial"/>
          <w:b/>
          <w:sz w:val="24"/>
        </w:rPr>
        <w:t xml:space="preserve">Attachment </w:t>
      </w:r>
      <w:r w:rsidR="002D45F5" w:rsidRPr="006C7BA9">
        <w:rPr>
          <w:rFonts w:ascii="Arial" w:hAnsi="Arial" w:cs="Arial"/>
          <w:b/>
          <w:sz w:val="24"/>
        </w:rPr>
        <w:t>9</w:t>
      </w:r>
    </w:p>
    <w:p w:rsidR="006C7BA9" w:rsidRDefault="006C7BA9" w:rsidP="00096DDE">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rPr>
      </w:pPr>
    </w:p>
    <w:p w:rsidR="006C7BA9" w:rsidRPr="006C7BA9" w:rsidRDefault="006C7BA9" w:rsidP="00096DDE">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rPr>
      </w:pPr>
      <w:r>
        <w:rPr>
          <w:rFonts w:ascii="Arial" w:hAnsi="Arial" w:cs="Arial"/>
          <w:b/>
          <w:sz w:val="24"/>
        </w:rPr>
        <w:t>Medical Monitoring Project</w:t>
      </w:r>
    </w:p>
    <w:p w:rsidR="006C7BA9" w:rsidRPr="006C7BA9" w:rsidRDefault="006C7BA9" w:rsidP="00096DDE">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rPr>
      </w:pPr>
    </w:p>
    <w:p w:rsidR="0007361F" w:rsidRPr="009851BD" w:rsidRDefault="00096DDE" w:rsidP="00096DDE">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rPr>
      </w:pPr>
      <w:r w:rsidRPr="006C7BA9">
        <w:rPr>
          <w:rFonts w:ascii="Arial" w:hAnsi="Arial" w:cs="Arial"/>
          <w:b/>
          <w:sz w:val="24"/>
        </w:rPr>
        <w:t xml:space="preserve">Agreement to </w:t>
      </w:r>
      <w:proofErr w:type="gramStart"/>
      <w:r w:rsidRPr="006C7BA9">
        <w:rPr>
          <w:rFonts w:ascii="Arial" w:hAnsi="Arial" w:cs="Arial"/>
          <w:b/>
          <w:sz w:val="24"/>
        </w:rPr>
        <w:t>Abide</w:t>
      </w:r>
      <w:proofErr w:type="gramEnd"/>
      <w:r w:rsidRPr="006C7BA9">
        <w:rPr>
          <w:rFonts w:ascii="Arial" w:hAnsi="Arial" w:cs="Arial"/>
          <w:b/>
          <w:sz w:val="24"/>
        </w:rPr>
        <w:t xml:space="preserve"> by the Restrictions on Release of Surveillance Data</w:t>
      </w:r>
      <w:r w:rsidRPr="00096DDE">
        <w:rPr>
          <w:rFonts w:ascii="Times New Roman Bold" w:hAnsi="Times New Roman Bold" w:cs="Arial"/>
          <w:b/>
          <w:sz w:val="32"/>
          <w:szCs w:val="32"/>
        </w:rPr>
        <w:t xml:space="preserve"> </w:t>
      </w:r>
      <w:r w:rsidR="0007361F">
        <w:rPr>
          <w:rFonts w:ascii="Times New Roman Bold" w:hAnsi="Times New Roman Bold" w:cs="Arial"/>
          <w:b/>
          <w:sz w:val="32"/>
          <w:szCs w:val="32"/>
        </w:rPr>
        <w:br w:type="page"/>
      </w:r>
      <w:r w:rsidR="0007361F" w:rsidRPr="009851BD">
        <w:rPr>
          <w:rFonts w:ascii="Arial" w:hAnsi="Arial"/>
          <w:b/>
        </w:rPr>
        <w:lastRenderedPageBreak/>
        <w:t>Agreement to abide by restrictions on release of surveillance data collected and maintained by the Division of HIV/AIDS Prevention - Surveillance and Epidemiology</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___________________________, understand that data collected by CDC through the HIV/AIDS surveillance system and related surveillance activities, projects, and case investigations under Section 306 of the Public Health Service Act (42 U.S.C. 242k) is protected at the national level by an Assurance of Confidentiality (Section 308(d) of the Public Health Service Act, 42 U.S.C. 242m(d)), which prohibits disclosure of any information that could be used to directly or indirectly identify any individual on whom a record is maintained by CDC.  This prohibition has led to the formulation of the following guidelines for release of HIV/AIDS case reports and supplemental data collected on such persons to which, in accepting access to data not considered public-use, I agree to adhere.  These guidelines represent a balance between potential for inadvertent disclosure and the need for the CDC/DHAP-SE to be responsive to information requests having legitimate public health application.  In particular, variables that identify geographic units or facilities have the potential to indirectly identify individuals.</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Therefore, I will not release, either inside or outside CDC, State/Territorial, MSA, city or county specific data in any format (e.g., publications, presentations, slides, interviews) without the consent of the appropriate State or local agency, except as consistent with the format described below and presented in detail in the written documentation for the </w:t>
      </w:r>
      <w:r w:rsidRPr="009851BD">
        <w:rPr>
          <w:rFonts w:ascii="Arial" w:hAnsi="Arial"/>
          <w:i/>
        </w:rPr>
        <w:t xml:space="preserve">AIDS Public Information Data Set </w:t>
      </w:r>
      <w:r w:rsidRPr="009851BD">
        <w:rPr>
          <w:rFonts w:ascii="Arial" w:hAnsi="Arial"/>
        </w:rPr>
        <w:t>(AIDS PIDS)</w:t>
      </w:r>
      <w:r w:rsidRPr="009851BD">
        <w:rPr>
          <w:rFonts w:ascii="Arial" w:hAnsi="Arial"/>
          <w:i/>
        </w:rPr>
        <w:t xml:space="preserve">. </w:t>
      </w:r>
      <w:r w:rsidRPr="009851BD">
        <w:rPr>
          <w:rFonts w:ascii="Arial" w:hAnsi="Arial"/>
        </w:rPr>
        <w:t xml:space="preserve"> Specifically, in accordance with the terms of written agreements between CDC, the Council of State and Territorial Epidemiologists (CSTE), and individual State/Territorial health departments AND </w:t>
      </w:r>
      <w:r w:rsidRPr="009851BD">
        <w:rPr>
          <w:rFonts w:ascii="Arial" w:hAnsi="Arial"/>
          <w:u w:val="single"/>
        </w:rPr>
        <w:t>in accordance with the principles of the Assurance of Confidentiality for HIV/AIDS surveillance and related data authorized under Section 308d of the U.S. Public Health Service Act:</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07361F" w:rsidRDefault="0007361F" w:rsidP="0007361F">
      <w:pPr>
        <w:pStyle w:val="Level2"/>
        <w:numPr>
          <w:ilvl w:val="0"/>
          <w:numId w:val="6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07361F">
        <w:rPr>
          <w:rFonts w:ascii="Arial" w:hAnsi="Arial"/>
          <w:sz w:val="20"/>
          <w:szCs w:val="20"/>
        </w:rPr>
        <w:t>I am permitted to release national and regional tabulations, from the HIV/AIDS surveillance database in either narrative or tabular format.</w:t>
      </w:r>
    </w:p>
    <w:p w:rsidR="0007361F" w:rsidRPr="0007361F"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0"/>
        </w:rPr>
      </w:pPr>
    </w:p>
    <w:p w:rsidR="0007361F" w:rsidRPr="0007361F" w:rsidRDefault="0007361F" w:rsidP="0007361F">
      <w:pPr>
        <w:pStyle w:val="Level2"/>
        <w:numPr>
          <w:ilvl w:val="0"/>
          <w:numId w:val="6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07361F">
        <w:rPr>
          <w:rFonts w:ascii="Arial" w:hAnsi="Arial"/>
          <w:sz w:val="20"/>
          <w:szCs w:val="20"/>
        </w:rPr>
        <w:t xml:space="preserve">For cases in adults/adolescents </w:t>
      </w:r>
      <w:r w:rsidRPr="0007361F">
        <w:rPr>
          <w:rFonts w:ascii="Arial" w:hAnsi="Arial"/>
          <w:sz w:val="20"/>
          <w:szCs w:val="20"/>
          <w:u w:val="single"/>
        </w:rPr>
        <w:t>&gt;</w:t>
      </w:r>
      <w:r w:rsidRPr="0007361F">
        <w:rPr>
          <w:rFonts w:ascii="Arial" w:hAnsi="Arial"/>
          <w:sz w:val="20"/>
          <w:szCs w:val="20"/>
        </w:rPr>
        <w:t xml:space="preserve"> 13 years of age, for MSA’s with greater than 500,000 population,  I may release multiple-way cross tabulations of 14 variables using the categories and conditions listed in the current AIDS PIDS for the rectangular data file. </w:t>
      </w:r>
    </w:p>
    <w:p w:rsidR="0007361F" w:rsidRPr="0007361F"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0"/>
        </w:rPr>
      </w:pPr>
    </w:p>
    <w:p w:rsidR="0007361F" w:rsidRPr="0007361F" w:rsidRDefault="0007361F" w:rsidP="0007361F">
      <w:pPr>
        <w:pStyle w:val="Level2"/>
        <w:numPr>
          <w:ilvl w:val="0"/>
          <w:numId w:val="6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07361F">
        <w:rPr>
          <w:rFonts w:ascii="Arial" w:hAnsi="Arial"/>
          <w:sz w:val="20"/>
          <w:szCs w:val="20"/>
        </w:rPr>
        <w:t>For any State, the District of Columbia, or MSA with greater than 500,000 population, I may release 2-way cross tabulations of 8 variables using the categories listed in the current AIDS PIDS if cell sizes are all greater than 3.  If cells containing information on 3 or fewer cases are produced, I agree to either delete those cells and all summaries using those cells from the table, or insert in any cell of 3 or less, the notation “less than or equal to 3."</w:t>
      </w:r>
    </w:p>
    <w:p w:rsidR="0007361F" w:rsidRPr="0007361F"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0"/>
        </w:rPr>
      </w:pPr>
    </w:p>
    <w:p w:rsidR="0007361F" w:rsidRPr="0007361F" w:rsidRDefault="0007361F" w:rsidP="0007361F">
      <w:pPr>
        <w:pStyle w:val="Level2"/>
        <w:numPr>
          <w:ilvl w:val="0"/>
          <w:numId w:val="6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07361F">
        <w:rPr>
          <w:rFonts w:ascii="Arial" w:hAnsi="Arial"/>
          <w:sz w:val="20"/>
          <w:szCs w:val="20"/>
        </w:rPr>
        <w:t>For any MSA with greater than 100,000 population in selected States designated in the current AIDS PIDS, I may release 2-way cross tabulations of 8 variables using the categories and conditions listed in the current AIDS PIDS if cell sizes are all greater than 3.  If cells containing information on 3 or fewer cases are produced, I agree to either delete those cells and all summaries using those cells from the table, or insert in any cell of 3 or less, the notation “less than or equal to 3."</w:t>
      </w:r>
    </w:p>
    <w:p w:rsidR="0007361F" w:rsidRPr="0007361F" w:rsidRDefault="0007361F" w:rsidP="0007361F">
      <w:pPr>
        <w:pStyle w:val="Level2"/>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szCs w:val="20"/>
        </w:rPr>
      </w:pPr>
    </w:p>
    <w:p w:rsidR="0007361F" w:rsidRPr="0007361F" w:rsidRDefault="0007361F" w:rsidP="0007361F">
      <w:pPr>
        <w:pStyle w:val="Level2"/>
        <w:numPr>
          <w:ilvl w:val="0"/>
          <w:numId w:val="6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07361F">
        <w:rPr>
          <w:rFonts w:ascii="Arial" w:hAnsi="Arial"/>
          <w:sz w:val="20"/>
          <w:szCs w:val="20"/>
        </w:rPr>
        <w:t xml:space="preserve">For individual counties or health districts in selected States designated in the current AIDS PIDS, I may release one-way frequencies of 3 variables ( age, race/ethnicity, and sex) subject to the small cell size restriction described above.  </w:t>
      </w:r>
    </w:p>
    <w:p w:rsidR="0007361F" w:rsidRPr="0007361F"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0"/>
        </w:rPr>
      </w:pPr>
    </w:p>
    <w:p w:rsidR="0007361F" w:rsidRPr="0007361F" w:rsidRDefault="0007361F" w:rsidP="0007361F">
      <w:pPr>
        <w:pStyle w:val="Level2"/>
        <w:numPr>
          <w:ilvl w:val="0"/>
          <w:numId w:val="6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07361F">
        <w:rPr>
          <w:rFonts w:ascii="Arial" w:hAnsi="Arial"/>
          <w:sz w:val="20"/>
          <w:szCs w:val="20"/>
        </w:rPr>
        <w:t>I understand that release of data not specifically permitted by this agreement is prohibited unless written permission is first obtained from the appropriate Branch Chief (HICSB or BCSB), Division of HIV/AIDS Prevention - Surveillance and Epidemiology.</w:t>
      </w:r>
    </w:p>
    <w:p w:rsidR="0007361F" w:rsidRPr="0007361F"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0"/>
        </w:rPr>
      </w:pPr>
    </w:p>
    <w:p w:rsidR="0007361F" w:rsidRPr="0007361F" w:rsidRDefault="0007361F" w:rsidP="0007361F">
      <w:pPr>
        <w:pStyle w:val="Level2"/>
        <w:numPr>
          <w:ilvl w:val="0"/>
          <w:numId w:val="6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07361F">
        <w:rPr>
          <w:rFonts w:ascii="Arial" w:hAnsi="Arial"/>
          <w:sz w:val="20"/>
          <w:szCs w:val="20"/>
        </w:rPr>
        <w:lastRenderedPageBreak/>
        <w:t>When presenting or publishing state, city, county, or MSA-specific data in accordance with the restrictions outlined above, I will inform the appropriate state and local health departments in advance of the release of state or local data, so as to afford them the opportunity to anticipate local queries and prepare their response.</w:t>
      </w:r>
    </w:p>
    <w:p w:rsidR="0007361F" w:rsidRPr="0007361F"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0"/>
        </w:rPr>
      </w:pPr>
    </w:p>
    <w:p w:rsidR="0007361F" w:rsidRPr="0007361F" w:rsidRDefault="0007361F" w:rsidP="0007361F">
      <w:pPr>
        <w:pStyle w:val="Level2"/>
        <w:numPr>
          <w:ilvl w:val="0"/>
          <w:numId w:val="65"/>
        </w:num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Arial" w:hAnsi="Arial"/>
          <w:sz w:val="20"/>
          <w:szCs w:val="20"/>
        </w:rPr>
      </w:pPr>
      <w:r w:rsidRPr="0007361F">
        <w:rPr>
          <w:rFonts w:ascii="Arial" w:hAnsi="Arial"/>
          <w:sz w:val="20"/>
          <w:szCs w:val="20"/>
        </w:rPr>
        <w:t xml:space="preserve">When presenting or publishing data from surveillance-related studies, investigations, or evaluations, I will adhere to the principles and guidelines outlined in this agreement. </w:t>
      </w:r>
    </w:p>
    <w:p w:rsidR="0007361F" w:rsidRPr="0007361F"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0"/>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also agree to the following:</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I will not give my access password to any person.  </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will treat all data at my desk site confidentially and maintain records that could directly or indirectly identify any individual on whom CDC maintains a record in a locked file cabinet.  Sensitive identifying information from special case investigations will only be maintained in a locked file cabinet in a locked room which has restricted access.</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will keep all hard copies of data runs containing small cells locked in a file cabinet when not in use, shredding them when they are no longer necessary to my analysis.</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will not produce a “back-up” data file of HIV/AIDS case surveillance data or related databases maintained by DHAP-SE.</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will not remove electronic files, records or databases from the worksite.</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will not remove hard copies of case reports, survey instruments, laboratory reports, confidential communications, or any records containing sensitive data and information or the like from the worksite.</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will not remove from the worksite tabulations or data in any format that could directly or indirectly identify any individual.</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will maintain confidentiality of records on individuals in all discussions, communications, e-mails, tabulations, presentations, and publications (and the like) by using only the minimum information necessary to describe the individual case.</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 xml:space="preserve">I will not release data to the press or media without pre-screening of the request by the Office of Communications, NCHSTP.  </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I am responsible for obtaining IRB review of projects when appropriate.</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User ID: __________________</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Purpose of investigation (provide a brief statement):</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Database(s) to be accessed:</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Estimated time needed for data access/analysis:</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b/>
        </w:rPr>
        <w:t xml:space="preserve">I have read this document, “Agreement to abide by restrictions on release of data...” and the attached document “Release of CDC HIV/AIDS Surveillance and Related Data,” and I agree to abide by them.  Failure to comply with this agreement may result in disciplinary </w:t>
      </w:r>
      <w:r w:rsidRPr="009851BD">
        <w:rPr>
          <w:rFonts w:ascii="Arial" w:hAnsi="Arial"/>
          <w:b/>
        </w:rPr>
        <w:lastRenderedPageBreak/>
        <w:t>action, including possible termination of employment.</w:t>
      </w:r>
      <w:r w:rsidRPr="009851BD">
        <w:rPr>
          <w:rFonts w:ascii="Arial" w:hAnsi="Arial"/>
        </w:rPr>
        <w:t xml:space="preserve"> </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Signed: __________________________________ Date: ______________________</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b/>
        <w:t xml:space="preserve">(Requestor)  </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CIO, Division, Branch _______________________________</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Approved: ________________________________ Date: ______________________</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r w:rsidRPr="009851BD">
        <w:rPr>
          <w:rFonts w:ascii="Arial" w:hAnsi="Arial"/>
        </w:rPr>
        <w:tab/>
        <w:t xml:space="preserve">       Chief, (HICSB/BCSB), DHAP-SE, NCHSTP or designee</w:t>
      </w: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rPr>
      </w:pPr>
    </w:p>
    <w:p w:rsidR="0007361F" w:rsidRPr="009851BD" w:rsidRDefault="0007361F" w:rsidP="0007361F">
      <w:pPr>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rPr>
          <w:rFonts w:ascii="Arial" w:hAnsi="Arial"/>
        </w:rPr>
      </w:pPr>
      <w:r w:rsidRPr="009851BD">
        <w:rPr>
          <w:rFonts w:ascii="Arial" w:hAnsi="Arial"/>
        </w:rPr>
        <w:t>Revised December, 2003</w:t>
      </w:r>
      <w:r w:rsidRPr="009851BD">
        <w:rPr>
          <w:rFonts w:ascii="Arial" w:hAnsi="Arial"/>
        </w:rPr>
        <w:tab/>
      </w:r>
      <w:r w:rsidRPr="009851BD">
        <w:rPr>
          <w:rFonts w:ascii="Arial" w:hAnsi="Arial"/>
        </w:rPr>
        <w:tab/>
      </w:r>
      <w:r w:rsidRPr="009851BD">
        <w:rPr>
          <w:rFonts w:ascii="Arial" w:hAnsi="Arial"/>
        </w:rPr>
        <w:tab/>
      </w:r>
      <w:r w:rsidRPr="009851BD">
        <w:rPr>
          <w:rFonts w:ascii="Arial" w:hAnsi="Arial"/>
        </w:rPr>
        <w:tab/>
      </w:r>
      <w:r w:rsidRPr="009851BD">
        <w:rPr>
          <w:rFonts w:ascii="Arial" w:hAnsi="Arial"/>
        </w:rPr>
        <w:tab/>
      </w:r>
      <w:r w:rsidRPr="009851BD">
        <w:rPr>
          <w:rFonts w:ascii="Arial" w:hAnsi="Arial"/>
        </w:rPr>
        <w:tab/>
      </w:r>
      <w:r w:rsidRPr="009851BD">
        <w:rPr>
          <w:rFonts w:ascii="Arial" w:hAnsi="Arial"/>
        </w:rPr>
        <w:tab/>
      </w:r>
      <w:r w:rsidRPr="009851BD">
        <w:rPr>
          <w:rFonts w:ascii="Arial" w:hAnsi="Arial"/>
        </w:rPr>
        <w:tab/>
      </w:r>
    </w:p>
    <w:p w:rsidR="0007361F" w:rsidRDefault="0007361F" w:rsidP="0007361F"/>
    <w:sectPr w:rsidR="0007361F">
      <w:footerReference w:type="even"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3B4" w:rsidRDefault="00C163B4">
      <w:r>
        <w:separator/>
      </w:r>
    </w:p>
  </w:endnote>
  <w:endnote w:type="continuationSeparator" w:id="0">
    <w:p w:rsidR="00C163B4" w:rsidRDefault="00C1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7D" w:rsidRDefault="006E41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417D" w:rsidRDefault="006E4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3B4" w:rsidRDefault="00C163B4">
      <w:r>
        <w:separator/>
      </w:r>
    </w:p>
  </w:footnote>
  <w:footnote w:type="continuationSeparator" w:id="0">
    <w:p w:rsidR="00C163B4" w:rsidRDefault="00C16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B362D6"/>
    <w:multiLevelType w:val="hybridMultilevel"/>
    <w:tmpl w:val="8EEE69F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79F629C"/>
    <w:multiLevelType w:val="hybridMultilevel"/>
    <w:tmpl w:val="6D708DD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E8576A"/>
    <w:multiLevelType w:val="hybridMultilevel"/>
    <w:tmpl w:val="6AE2B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A419C2"/>
    <w:multiLevelType w:val="hybridMultilevel"/>
    <w:tmpl w:val="02303E34"/>
    <w:lvl w:ilvl="0" w:tplc="A3E89400">
      <w:start w:val="1"/>
      <w:numFmt w:val="decimalZero"/>
      <w:lvlText w:val="%1"/>
      <w:lvlJc w:val="left"/>
      <w:pPr>
        <w:tabs>
          <w:tab w:val="num" w:pos="1440"/>
        </w:tabs>
        <w:ind w:left="1440" w:hanging="720"/>
      </w:pPr>
      <w:rPr>
        <w:rFonts w:hint="default"/>
        <w:b w:val="0"/>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BD92D11"/>
    <w:multiLevelType w:val="hybridMultilevel"/>
    <w:tmpl w:val="EDA2DF1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288753"/>
    <w:multiLevelType w:val="hybridMultilevel"/>
    <w:tmpl w:val="28F5E66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E8415C0"/>
    <w:multiLevelType w:val="hybridMultilevel"/>
    <w:tmpl w:val="7B665C6E"/>
    <w:lvl w:ilvl="0" w:tplc="F02C87AC">
      <w:start w:val="77"/>
      <w:numFmt w:val="decimal"/>
      <w:lvlText w:val="%1"/>
      <w:lvlJc w:val="left"/>
      <w:pPr>
        <w:tabs>
          <w:tab w:val="num" w:pos="1440"/>
        </w:tabs>
        <w:ind w:left="1440" w:hanging="720"/>
      </w:pPr>
      <w:rPr>
        <w:rFonts w:hint="default"/>
        <w:color w:val="999999"/>
      </w:rPr>
    </w:lvl>
    <w:lvl w:ilvl="1" w:tplc="863AF12C">
      <w:numFmt w:val="decimalZero"/>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F2C3C97"/>
    <w:multiLevelType w:val="hybridMultilevel"/>
    <w:tmpl w:val="6BD2CD66"/>
    <w:lvl w:ilvl="0" w:tplc="6F048BDC">
      <w:start w:val="1"/>
      <w:numFmt w:val="upperLetter"/>
      <w:lvlText w:val="%1."/>
      <w:lvlJc w:val="left"/>
      <w:pPr>
        <w:tabs>
          <w:tab w:val="num" w:pos="720"/>
        </w:tabs>
        <w:ind w:left="720" w:hanging="360"/>
      </w:pPr>
      <w:rPr>
        <w:rFonts w:hint="default"/>
      </w:rPr>
    </w:lvl>
    <w:lvl w:ilvl="1" w:tplc="71007CCC">
      <w:start w:val="1"/>
      <w:numFmt w:val="upperLetter"/>
      <w:lvlText w:val="%2)"/>
      <w:lvlJc w:val="left"/>
      <w:pPr>
        <w:tabs>
          <w:tab w:val="num" w:pos="1440"/>
        </w:tabs>
        <w:ind w:left="1440" w:hanging="360"/>
      </w:pPr>
      <w:rPr>
        <w:rFonts w:hint="default"/>
      </w:rPr>
    </w:lvl>
    <w:lvl w:ilvl="2" w:tplc="B88E9CE0">
      <w:start w:val="1"/>
      <w:numFmt w:val="decimal"/>
      <w:lvlText w:val="%3)"/>
      <w:lvlJc w:val="left"/>
      <w:pPr>
        <w:tabs>
          <w:tab w:val="num" w:pos="1080"/>
        </w:tabs>
        <w:ind w:left="1080" w:hanging="360"/>
      </w:pPr>
      <w:rPr>
        <w:rFonts w:hint="default"/>
      </w:rPr>
    </w:lvl>
    <w:lvl w:ilvl="3" w:tplc="1354FC70">
      <w:start w:val="1"/>
      <w:numFmt w:val="lowerLetter"/>
      <w:lvlText w:val="%4)"/>
      <w:lvlJc w:val="left"/>
      <w:pPr>
        <w:tabs>
          <w:tab w:val="num" w:pos="1440"/>
        </w:tabs>
        <w:ind w:left="144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FF965D3"/>
    <w:multiLevelType w:val="hybridMultilevel"/>
    <w:tmpl w:val="176E2DE2"/>
    <w:lvl w:ilvl="0" w:tplc="882C712C">
      <w:start w:val="7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1BA4D09"/>
    <w:multiLevelType w:val="hybridMultilevel"/>
    <w:tmpl w:val="3CC270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2A15513"/>
    <w:multiLevelType w:val="hybridMultilevel"/>
    <w:tmpl w:val="FB6AC3F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1">
    <w:nsid w:val="13B411AA"/>
    <w:multiLevelType w:val="hybridMultilevel"/>
    <w:tmpl w:val="5F467102"/>
    <w:lvl w:ilvl="0" w:tplc="EDDE0A76">
      <w:start w:val="77"/>
      <w:numFmt w:val="decimal"/>
      <w:lvlText w:val="%1"/>
      <w:lvlJc w:val="left"/>
      <w:pPr>
        <w:tabs>
          <w:tab w:val="num" w:pos="1440"/>
        </w:tabs>
        <w:ind w:left="1440" w:hanging="720"/>
      </w:pPr>
      <w:rPr>
        <w:rFonts w:hint="default"/>
        <w:color w:val="999999"/>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40C4856"/>
    <w:multiLevelType w:val="hybridMultilevel"/>
    <w:tmpl w:val="529C83B8"/>
    <w:lvl w:ilvl="0" w:tplc="98E29A56">
      <w:start w:val="8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646DC0C"/>
    <w:multiLevelType w:val="hybridMultilevel"/>
    <w:tmpl w:val="DB9A97C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8C8712E"/>
    <w:multiLevelType w:val="hybridMultilevel"/>
    <w:tmpl w:val="0DA6F788"/>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06E532A"/>
    <w:multiLevelType w:val="hybridMultilevel"/>
    <w:tmpl w:val="6FCA0DAA"/>
    <w:lvl w:ilvl="0" w:tplc="2E90A77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1F79D87"/>
    <w:multiLevelType w:val="hybridMultilevel"/>
    <w:tmpl w:val="0E23BDF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2DE4B18"/>
    <w:multiLevelType w:val="hybridMultilevel"/>
    <w:tmpl w:val="B4BE546A"/>
    <w:lvl w:ilvl="0" w:tplc="5B4E4976">
      <w:start w:val="7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4836082"/>
    <w:multiLevelType w:val="hybridMultilevel"/>
    <w:tmpl w:val="0B8C53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8127447"/>
    <w:multiLevelType w:val="hybridMultilevel"/>
    <w:tmpl w:val="2DF216CC"/>
    <w:lvl w:ilvl="0" w:tplc="78FCF128">
      <w:start w:val="77"/>
      <w:numFmt w:val="decimalZero"/>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8271A25"/>
    <w:multiLevelType w:val="hybridMultilevel"/>
    <w:tmpl w:val="9DE4BE0C"/>
    <w:lvl w:ilvl="0" w:tplc="F3129D1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9611A40"/>
    <w:multiLevelType w:val="hybridMultilevel"/>
    <w:tmpl w:val="90881EA0"/>
    <w:lvl w:ilvl="0" w:tplc="A1FA74D6">
      <w:start w:val="1"/>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29AB5075"/>
    <w:multiLevelType w:val="hybridMultilevel"/>
    <w:tmpl w:val="729085D2"/>
    <w:lvl w:ilvl="0" w:tplc="29086120">
      <w:start w:val="1"/>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A5C4D3C"/>
    <w:multiLevelType w:val="hybridMultilevel"/>
    <w:tmpl w:val="344EFAE8"/>
    <w:lvl w:ilvl="0" w:tplc="34BC9822">
      <w:start w:val="1"/>
      <w:numFmt w:val="decimalZero"/>
      <w:lvlText w:val="%1"/>
      <w:lvlJc w:val="left"/>
      <w:pPr>
        <w:tabs>
          <w:tab w:val="num" w:pos="1440"/>
        </w:tabs>
        <w:ind w:left="1440" w:hanging="720"/>
      </w:pPr>
      <w:rPr>
        <w:rFonts w:hint="default"/>
        <w:b w:val="0"/>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2B7E337D"/>
    <w:multiLevelType w:val="hybridMultilevel"/>
    <w:tmpl w:val="FA1A42D8"/>
    <w:lvl w:ilvl="0" w:tplc="04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B8D0E62"/>
    <w:multiLevelType w:val="hybridMultilevel"/>
    <w:tmpl w:val="374CBE02"/>
    <w:lvl w:ilvl="0" w:tplc="2A1E1BEA">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2EF0B0FA"/>
    <w:multiLevelType w:val="hybridMultilevel"/>
    <w:tmpl w:val="CEAC3BD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308808BA"/>
    <w:multiLevelType w:val="hybridMultilevel"/>
    <w:tmpl w:val="0E2E3F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119452D"/>
    <w:multiLevelType w:val="hybridMultilevel"/>
    <w:tmpl w:val="3AC627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370079E"/>
    <w:multiLevelType w:val="hybridMultilevel"/>
    <w:tmpl w:val="74B814E8"/>
    <w:lvl w:ilvl="0" w:tplc="0284F8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4820CD6"/>
    <w:multiLevelType w:val="hybridMultilevel"/>
    <w:tmpl w:val="E8468A0C"/>
    <w:lvl w:ilvl="0" w:tplc="977ACFE8">
      <w:start w:val="1"/>
      <w:numFmt w:val="decimalZero"/>
      <w:lvlText w:val="%1"/>
      <w:lvlJc w:val="left"/>
      <w:pPr>
        <w:tabs>
          <w:tab w:val="num" w:pos="1440"/>
        </w:tabs>
        <w:ind w:left="1440" w:hanging="720"/>
      </w:pPr>
      <w:rPr>
        <w:rFonts w:hint="default"/>
        <w:b w:val="0"/>
        <w:i w:val="0"/>
        <w:color w:val="C0C0C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371302CA"/>
    <w:multiLevelType w:val="hybridMultilevel"/>
    <w:tmpl w:val="9AEA732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37370DDB"/>
    <w:multiLevelType w:val="hybridMultilevel"/>
    <w:tmpl w:val="AAED44F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379102F1"/>
    <w:multiLevelType w:val="hybridMultilevel"/>
    <w:tmpl w:val="02E08B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9FA67E9"/>
    <w:multiLevelType w:val="hybridMultilevel"/>
    <w:tmpl w:val="4426D91C"/>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5">
    <w:nsid w:val="3CD62E79"/>
    <w:multiLevelType w:val="hybridMultilevel"/>
    <w:tmpl w:val="7180DE70"/>
    <w:lvl w:ilvl="0" w:tplc="333CD0E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3ED36E55"/>
    <w:multiLevelType w:val="hybridMultilevel"/>
    <w:tmpl w:val="D36A3140"/>
    <w:lvl w:ilvl="0" w:tplc="005645B6">
      <w:start w:val="1"/>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408E4AF0"/>
    <w:multiLevelType w:val="hybridMultilevel"/>
    <w:tmpl w:val="9776FF64"/>
    <w:lvl w:ilvl="0" w:tplc="090427B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422A79A7"/>
    <w:multiLevelType w:val="hybridMultilevel"/>
    <w:tmpl w:val="9B42B6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436F2A0B"/>
    <w:multiLevelType w:val="hybridMultilevel"/>
    <w:tmpl w:val="BB96F5F2"/>
    <w:lvl w:ilvl="0" w:tplc="C9A2EE5A">
      <w:start w:val="77"/>
      <w:numFmt w:val="decimalZero"/>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43AB294F"/>
    <w:multiLevelType w:val="hybridMultilevel"/>
    <w:tmpl w:val="025036DE"/>
    <w:lvl w:ilvl="0" w:tplc="4DC4BEAA">
      <w:start w:val="138"/>
      <w:numFmt w:val="bullet"/>
      <w:lvlText w:val=""/>
      <w:lvlJc w:val="left"/>
      <w:pPr>
        <w:tabs>
          <w:tab w:val="num" w:pos="936"/>
        </w:tabs>
        <w:ind w:left="1296" w:hanging="1080"/>
      </w:pPr>
      <w:rPr>
        <w:rFonts w:ascii="Wingdings" w:hAnsi="Wingdings"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79865B0"/>
    <w:multiLevelType w:val="hybridMultilevel"/>
    <w:tmpl w:val="AF9EA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7996C06"/>
    <w:multiLevelType w:val="hybridMultilevel"/>
    <w:tmpl w:val="53823384"/>
    <w:lvl w:ilvl="0" w:tplc="9A7025AE">
      <w:start w:val="1"/>
      <w:numFmt w:val="decimalZero"/>
      <w:lvlText w:val="%1"/>
      <w:lvlJc w:val="left"/>
      <w:pPr>
        <w:tabs>
          <w:tab w:val="num" w:pos="1440"/>
        </w:tabs>
        <w:ind w:left="1440" w:hanging="720"/>
      </w:pPr>
      <w:rPr>
        <w:rFonts w:hint="default"/>
        <w:b w:val="0"/>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48967578"/>
    <w:multiLevelType w:val="hybridMultilevel"/>
    <w:tmpl w:val="D112410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8D05EF6"/>
    <w:multiLevelType w:val="hybridMultilevel"/>
    <w:tmpl w:val="BA7EC0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B140CD9"/>
    <w:multiLevelType w:val="hybridMultilevel"/>
    <w:tmpl w:val="00AC3C6E"/>
    <w:lvl w:ilvl="0" w:tplc="9ADC864A">
      <w:start w:val="1"/>
      <w:numFmt w:val="bullet"/>
      <w:lvlText w:val=""/>
      <w:lvlJc w:val="left"/>
      <w:pPr>
        <w:tabs>
          <w:tab w:val="num" w:pos="1440"/>
        </w:tabs>
        <w:ind w:left="1440" w:hanging="360"/>
      </w:pPr>
      <w:rPr>
        <w:rFonts w:ascii="Wingdings" w:hAnsi="Wingdings" w:hint="default"/>
      </w:rPr>
    </w:lvl>
    <w:lvl w:ilvl="1" w:tplc="F1A62B34">
      <w:start w:val="4"/>
      <w:numFmt w:val="upperRoman"/>
      <w:lvlText w:val="%2."/>
      <w:lvlJc w:val="right"/>
      <w:pPr>
        <w:tabs>
          <w:tab w:val="num" w:pos="360"/>
        </w:tabs>
        <w:ind w:left="360" w:hanging="360"/>
      </w:pPr>
      <w:rPr>
        <w:rFonts w:hint="default"/>
      </w:rPr>
    </w:lvl>
    <w:lvl w:ilvl="2" w:tplc="459CF9CC">
      <w:start w:val="1"/>
      <w:numFmt w:val="upperLetter"/>
      <w:lvlText w:val="%3."/>
      <w:lvlJc w:val="left"/>
      <w:pPr>
        <w:tabs>
          <w:tab w:val="num" w:pos="720"/>
        </w:tabs>
        <w:ind w:left="72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4B4C6C8E"/>
    <w:multiLevelType w:val="hybridMultilevel"/>
    <w:tmpl w:val="77100118"/>
    <w:lvl w:ilvl="0" w:tplc="5A780384">
      <w:start w:val="1"/>
      <w:numFmt w:val="decimalZero"/>
      <w:lvlText w:val="%1"/>
      <w:lvlJc w:val="left"/>
      <w:pPr>
        <w:tabs>
          <w:tab w:val="num" w:pos="1440"/>
        </w:tabs>
        <w:ind w:left="1440" w:hanging="720"/>
      </w:pPr>
      <w:rPr>
        <w:rFonts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4B923AFA"/>
    <w:multiLevelType w:val="hybridMultilevel"/>
    <w:tmpl w:val="806255D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4DCF4F7B"/>
    <w:multiLevelType w:val="hybridMultilevel"/>
    <w:tmpl w:val="91939E6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4E7F29ED"/>
    <w:multiLevelType w:val="hybridMultilevel"/>
    <w:tmpl w:val="58D8E7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4FBC1CD5"/>
    <w:multiLevelType w:val="hybridMultilevel"/>
    <w:tmpl w:val="C22ED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14877FF"/>
    <w:multiLevelType w:val="hybridMultilevel"/>
    <w:tmpl w:val="6C36D69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5273477F"/>
    <w:multiLevelType w:val="hybridMultilevel"/>
    <w:tmpl w:val="2A8477DA"/>
    <w:lvl w:ilvl="0" w:tplc="B1E2B292">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4E47E6D"/>
    <w:multiLevelType w:val="hybridMultilevel"/>
    <w:tmpl w:val="B57A8CD6"/>
    <w:lvl w:ilvl="0" w:tplc="9A96D63E">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576E5316"/>
    <w:multiLevelType w:val="hybridMultilevel"/>
    <w:tmpl w:val="64F6C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7E36A62"/>
    <w:multiLevelType w:val="hybridMultilevel"/>
    <w:tmpl w:val="EEB63EEA"/>
    <w:lvl w:ilvl="0" w:tplc="2C4232FA">
      <w:start w:val="1"/>
      <w:numFmt w:val="decimalZero"/>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58282FE3"/>
    <w:multiLevelType w:val="hybridMultilevel"/>
    <w:tmpl w:val="12CEE9A0"/>
    <w:lvl w:ilvl="0" w:tplc="D75A1F3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nsid w:val="60613E45"/>
    <w:multiLevelType w:val="hybridMultilevel"/>
    <w:tmpl w:val="32D46B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38E1B63"/>
    <w:multiLevelType w:val="multilevel"/>
    <w:tmpl w:val="30F21ECA"/>
    <w:styleLink w:val="Style3"/>
    <w:lvl w:ilvl="0">
      <w:start w:val="1"/>
      <w:numFmt w:val="upperRoman"/>
      <w:lvlText w:val="%1."/>
      <w:lvlJc w:val="left"/>
      <w:pPr>
        <w:tabs>
          <w:tab w:val="num" w:pos="360"/>
        </w:tabs>
        <w:ind w:left="0" w:firstLine="0"/>
      </w:pPr>
      <w:rPr>
        <w:rFonts w:ascii="Verdana" w:hAnsi="Verdana" w:hint="default"/>
        <w:sz w:val="20"/>
        <w:szCs w:val="2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0">
    <w:nsid w:val="650E1CB0"/>
    <w:multiLevelType w:val="hybridMultilevel"/>
    <w:tmpl w:val="AA7E3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5472941"/>
    <w:multiLevelType w:val="hybridMultilevel"/>
    <w:tmpl w:val="BC1642CE"/>
    <w:lvl w:ilvl="0" w:tplc="6E60CE06">
      <w:start w:val="1"/>
      <w:numFmt w:val="decimalZero"/>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nsid w:val="66B27BFF"/>
    <w:multiLevelType w:val="hybridMultilevel"/>
    <w:tmpl w:val="554CD42C"/>
    <w:lvl w:ilvl="0" w:tplc="4CE440C6">
      <w:start w:val="88"/>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6716718D"/>
    <w:multiLevelType w:val="hybridMultilevel"/>
    <w:tmpl w:val="E1D06DB0"/>
    <w:lvl w:ilvl="0" w:tplc="3336FFE0">
      <w:start w:val="8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nsid w:val="68A41996"/>
    <w:multiLevelType w:val="hybridMultilevel"/>
    <w:tmpl w:val="A50C67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712037EA"/>
    <w:multiLevelType w:val="hybridMultilevel"/>
    <w:tmpl w:val="72FED67A"/>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72F15F7B"/>
    <w:multiLevelType w:val="hybridMultilevel"/>
    <w:tmpl w:val="1F4C2E12"/>
    <w:lvl w:ilvl="0" w:tplc="1C60D54A">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nsid w:val="735723DB"/>
    <w:multiLevelType w:val="hybridMultilevel"/>
    <w:tmpl w:val="FC04D860"/>
    <w:lvl w:ilvl="0" w:tplc="F5845B6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nsid w:val="776369C0"/>
    <w:multiLevelType w:val="hybridMultilevel"/>
    <w:tmpl w:val="2C621CEC"/>
    <w:lvl w:ilvl="0" w:tplc="FBB85F38">
      <w:start w:val="1"/>
      <w:numFmt w:val="decimalZero"/>
      <w:lvlText w:val="%1"/>
      <w:lvlJc w:val="left"/>
      <w:pPr>
        <w:tabs>
          <w:tab w:val="num" w:pos="1440"/>
        </w:tabs>
        <w:ind w:left="1440" w:hanging="720"/>
      </w:pPr>
      <w:rPr>
        <w:rFonts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nsid w:val="78F17E3E"/>
    <w:multiLevelType w:val="hybridMultilevel"/>
    <w:tmpl w:val="D06AEA44"/>
    <w:lvl w:ilvl="0" w:tplc="9ADC864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0">
    <w:nsid w:val="7A316C9F"/>
    <w:multiLevelType w:val="hybridMultilevel"/>
    <w:tmpl w:val="4AD415CE"/>
    <w:lvl w:ilvl="0" w:tplc="5A445A4A">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7ADA53A4"/>
    <w:multiLevelType w:val="hybridMultilevel"/>
    <w:tmpl w:val="2C5C1E80"/>
    <w:lvl w:ilvl="0" w:tplc="90184C3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33"/>
  </w:num>
  <w:num w:numId="3">
    <w:abstractNumId w:val="45"/>
  </w:num>
  <w:num w:numId="4">
    <w:abstractNumId w:val="53"/>
  </w:num>
  <w:num w:numId="5">
    <w:abstractNumId w:val="41"/>
  </w:num>
  <w:num w:numId="6">
    <w:abstractNumId w:val="58"/>
  </w:num>
  <w:num w:numId="7">
    <w:abstractNumId w:val="55"/>
  </w:num>
  <w:num w:numId="8">
    <w:abstractNumId w:val="52"/>
  </w:num>
  <w:num w:numId="9">
    <w:abstractNumId w:val="49"/>
  </w:num>
  <w:num w:numId="10">
    <w:abstractNumId w:val="5"/>
  </w:num>
  <w:num w:numId="11">
    <w:abstractNumId w:val="44"/>
  </w:num>
  <w:num w:numId="12">
    <w:abstractNumId w:val="16"/>
  </w:num>
  <w:num w:numId="13">
    <w:abstractNumId w:val="32"/>
  </w:num>
  <w:num w:numId="14">
    <w:abstractNumId w:val="0"/>
  </w:num>
  <w:num w:numId="15">
    <w:abstractNumId w:val="48"/>
  </w:num>
  <w:num w:numId="16">
    <w:abstractNumId w:val="13"/>
  </w:num>
  <w:num w:numId="17">
    <w:abstractNumId w:val="1"/>
  </w:num>
  <w:num w:numId="18">
    <w:abstractNumId w:val="26"/>
  </w:num>
  <w:num w:numId="19">
    <w:abstractNumId w:val="71"/>
  </w:num>
  <w:num w:numId="20">
    <w:abstractNumId w:val="2"/>
  </w:num>
  <w:num w:numId="21">
    <w:abstractNumId w:val="34"/>
  </w:num>
  <w:num w:numId="22">
    <w:abstractNumId w:val="28"/>
  </w:num>
  <w:num w:numId="23">
    <w:abstractNumId w:val="27"/>
  </w:num>
  <w:num w:numId="24">
    <w:abstractNumId w:val="65"/>
  </w:num>
  <w:num w:numId="25">
    <w:abstractNumId w:val="24"/>
  </w:num>
  <w:num w:numId="26">
    <w:abstractNumId w:val="50"/>
  </w:num>
  <w:num w:numId="27">
    <w:abstractNumId w:val="51"/>
  </w:num>
  <w:num w:numId="28">
    <w:abstractNumId w:val="37"/>
  </w:num>
  <w:num w:numId="29">
    <w:abstractNumId w:val="4"/>
  </w:num>
  <w:num w:numId="30">
    <w:abstractNumId w:val="18"/>
  </w:num>
  <w:num w:numId="31">
    <w:abstractNumId w:val="31"/>
  </w:num>
  <w:num w:numId="32">
    <w:abstractNumId w:val="43"/>
  </w:num>
  <w:num w:numId="33">
    <w:abstractNumId w:val="29"/>
  </w:num>
  <w:num w:numId="34">
    <w:abstractNumId w:val="38"/>
  </w:num>
  <w:num w:numId="35">
    <w:abstractNumId w:val="46"/>
  </w:num>
  <w:num w:numId="36">
    <w:abstractNumId w:val="7"/>
  </w:num>
  <w:num w:numId="37">
    <w:abstractNumId w:val="15"/>
  </w:num>
  <w:num w:numId="38">
    <w:abstractNumId w:val="7"/>
    <w:lvlOverride w:ilvl="0"/>
  </w:num>
  <w:num w:numId="39">
    <w:abstractNumId w:val="69"/>
  </w:num>
  <w:num w:numId="40">
    <w:abstractNumId w:val="40"/>
  </w:num>
  <w:num w:numId="41">
    <w:abstractNumId w:val="64"/>
  </w:num>
  <w:num w:numId="42">
    <w:abstractNumId w:val="60"/>
  </w:num>
  <w:num w:numId="43">
    <w:abstractNumId w:val="59"/>
    <w:lvlOverride w:ilvl="1">
      <w:lvl w:ilvl="1">
        <w:start w:val="1"/>
        <w:numFmt w:val="upperLetter"/>
        <w:lvlText w:val="%2."/>
        <w:lvlJc w:val="left"/>
        <w:pPr>
          <w:tabs>
            <w:tab w:val="num" w:pos="360"/>
          </w:tabs>
          <w:ind w:left="0" w:firstLine="0"/>
        </w:pPr>
        <w:rPr>
          <w:rFonts w:hint="default"/>
          <w:b w:val="0"/>
          <w:i w:val="0"/>
        </w:rPr>
      </w:lvl>
    </w:lvlOverride>
  </w:num>
  <w:num w:numId="44">
    <w:abstractNumId w:val="68"/>
  </w:num>
  <w:num w:numId="45">
    <w:abstractNumId w:val="22"/>
  </w:num>
  <w:num w:numId="46">
    <w:abstractNumId w:val="19"/>
  </w:num>
  <w:num w:numId="47">
    <w:abstractNumId w:val="56"/>
  </w:num>
  <w:num w:numId="48">
    <w:abstractNumId w:val="36"/>
  </w:num>
  <w:num w:numId="49">
    <w:abstractNumId w:val="61"/>
  </w:num>
  <w:num w:numId="50">
    <w:abstractNumId w:val="23"/>
  </w:num>
  <w:num w:numId="51">
    <w:abstractNumId w:val="42"/>
  </w:num>
  <w:num w:numId="52">
    <w:abstractNumId w:val="30"/>
  </w:num>
  <w:num w:numId="53">
    <w:abstractNumId w:val="3"/>
  </w:num>
  <w:num w:numId="54">
    <w:abstractNumId w:val="21"/>
  </w:num>
  <w:num w:numId="55">
    <w:abstractNumId w:val="11"/>
  </w:num>
  <w:num w:numId="56">
    <w:abstractNumId w:val="47"/>
  </w:num>
  <w:num w:numId="57">
    <w:abstractNumId w:val="6"/>
  </w:num>
  <w:num w:numId="58">
    <w:abstractNumId w:val="17"/>
  </w:num>
  <w:num w:numId="59">
    <w:abstractNumId w:val="8"/>
  </w:num>
  <w:num w:numId="60">
    <w:abstractNumId w:val="39"/>
  </w:num>
  <w:num w:numId="61">
    <w:abstractNumId w:val="12"/>
  </w:num>
  <w:num w:numId="62">
    <w:abstractNumId w:val="63"/>
  </w:num>
  <w:num w:numId="63">
    <w:abstractNumId w:val="62"/>
  </w:num>
  <w:num w:numId="64">
    <w:abstractNumId w:val="9"/>
  </w:num>
  <w:num w:numId="65">
    <w:abstractNumId w:val="10"/>
  </w:num>
  <w:num w:numId="66">
    <w:abstractNumId w:val="25"/>
  </w:num>
  <w:num w:numId="67">
    <w:abstractNumId w:val="67"/>
  </w:num>
  <w:num w:numId="68">
    <w:abstractNumId w:val="57"/>
  </w:num>
  <w:num w:numId="69">
    <w:abstractNumId w:val="20"/>
  </w:num>
  <w:num w:numId="70">
    <w:abstractNumId w:val="35"/>
  </w:num>
  <w:num w:numId="71">
    <w:abstractNumId w:val="70"/>
  </w:num>
  <w:num w:numId="72">
    <w:abstractNumId w:val="66"/>
  </w:num>
  <w:num w:numId="73">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D7"/>
    <w:rsid w:val="00016928"/>
    <w:rsid w:val="000173D7"/>
    <w:rsid w:val="00020A75"/>
    <w:rsid w:val="00054BFB"/>
    <w:rsid w:val="00067A31"/>
    <w:rsid w:val="0007361F"/>
    <w:rsid w:val="0007425C"/>
    <w:rsid w:val="000742C5"/>
    <w:rsid w:val="00096DDE"/>
    <w:rsid w:val="000C72CF"/>
    <w:rsid w:val="000E132D"/>
    <w:rsid w:val="000E5573"/>
    <w:rsid w:val="00112840"/>
    <w:rsid w:val="00135F5B"/>
    <w:rsid w:val="001512F4"/>
    <w:rsid w:val="00153177"/>
    <w:rsid w:val="001553BD"/>
    <w:rsid w:val="0016564D"/>
    <w:rsid w:val="00193109"/>
    <w:rsid w:val="001A7D99"/>
    <w:rsid w:val="001D157D"/>
    <w:rsid w:val="001D4EB9"/>
    <w:rsid w:val="0021190C"/>
    <w:rsid w:val="0021297A"/>
    <w:rsid w:val="0023659A"/>
    <w:rsid w:val="002472BB"/>
    <w:rsid w:val="002506DE"/>
    <w:rsid w:val="00266B96"/>
    <w:rsid w:val="00271614"/>
    <w:rsid w:val="00284A88"/>
    <w:rsid w:val="002A2F69"/>
    <w:rsid w:val="002B220F"/>
    <w:rsid w:val="002C1F7C"/>
    <w:rsid w:val="002D45F5"/>
    <w:rsid w:val="002F53FC"/>
    <w:rsid w:val="003128C1"/>
    <w:rsid w:val="00321BE5"/>
    <w:rsid w:val="00346BA0"/>
    <w:rsid w:val="00352525"/>
    <w:rsid w:val="00356925"/>
    <w:rsid w:val="00357E81"/>
    <w:rsid w:val="00385F56"/>
    <w:rsid w:val="00391D70"/>
    <w:rsid w:val="003935C4"/>
    <w:rsid w:val="003B1C8D"/>
    <w:rsid w:val="003E0E2E"/>
    <w:rsid w:val="00425782"/>
    <w:rsid w:val="00427DA4"/>
    <w:rsid w:val="00457E6A"/>
    <w:rsid w:val="00464747"/>
    <w:rsid w:val="0048084B"/>
    <w:rsid w:val="00480CEA"/>
    <w:rsid w:val="00483100"/>
    <w:rsid w:val="00484CB7"/>
    <w:rsid w:val="004A4C2B"/>
    <w:rsid w:val="004B5495"/>
    <w:rsid w:val="004C21C3"/>
    <w:rsid w:val="004D3D80"/>
    <w:rsid w:val="004E00C7"/>
    <w:rsid w:val="004E1558"/>
    <w:rsid w:val="00553653"/>
    <w:rsid w:val="00557128"/>
    <w:rsid w:val="00583125"/>
    <w:rsid w:val="00585AF2"/>
    <w:rsid w:val="005A5BAA"/>
    <w:rsid w:val="005E04B1"/>
    <w:rsid w:val="005E4A39"/>
    <w:rsid w:val="00610600"/>
    <w:rsid w:val="00612287"/>
    <w:rsid w:val="00621DB8"/>
    <w:rsid w:val="00626A3F"/>
    <w:rsid w:val="00636062"/>
    <w:rsid w:val="00661241"/>
    <w:rsid w:val="00661292"/>
    <w:rsid w:val="00663181"/>
    <w:rsid w:val="00697C62"/>
    <w:rsid w:val="006C3440"/>
    <w:rsid w:val="006C7BA9"/>
    <w:rsid w:val="006D4E1E"/>
    <w:rsid w:val="006E417D"/>
    <w:rsid w:val="00702420"/>
    <w:rsid w:val="00712193"/>
    <w:rsid w:val="007224B5"/>
    <w:rsid w:val="007471DD"/>
    <w:rsid w:val="007508B8"/>
    <w:rsid w:val="00753E44"/>
    <w:rsid w:val="00761DED"/>
    <w:rsid w:val="007816F7"/>
    <w:rsid w:val="00787CF1"/>
    <w:rsid w:val="00796FC7"/>
    <w:rsid w:val="007B0B85"/>
    <w:rsid w:val="007C1C28"/>
    <w:rsid w:val="007C1D45"/>
    <w:rsid w:val="007C3E70"/>
    <w:rsid w:val="007D1746"/>
    <w:rsid w:val="00807BB5"/>
    <w:rsid w:val="00860A4B"/>
    <w:rsid w:val="00866A61"/>
    <w:rsid w:val="00894D11"/>
    <w:rsid w:val="008A791C"/>
    <w:rsid w:val="008D3F66"/>
    <w:rsid w:val="008D5BB2"/>
    <w:rsid w:val="008F2BD0"/>
    <w:rsid w:val="008F38E2"/>
    <w:rsid w:val="00904E98"/>
    <w:rsid w:val="00905941"/>
    <w:rsid w:val="00930631"/>
    <w:rsid w:val="009616DE"/>
    <w:rsid w:val="00963EBC"/>
    <w:rsid w:val="009663D0"/>
    <w:rsid w:val="009A29A0"/>
    <w:rsid w:val="009B14BF"/>
    <w:rsid w:val="009C6F3E"/>
    <w:rsid w:val="009C73BD"/>
    <w:rsid w:val="009D3696"/>
    <w:rsid w:val="00A00EE2"/>
    <w:rsid w:val="00A12FC5"/>
    <w:rsid w:val="00A15C8B"/>
    <w:rsid w:val="00A24E34"/>
    <w:rsid w:val="00A2583A"/>
    <w:rsid w:val="00A30196"/>
    <w:rsid w:val="00A678D7"/>
    <w:rsid w:val="00A87169"/>
    <w:rsid w:val="00B25DAE"/>
    <w:rsid w:val="00B73D70"/>
    <w:rsid w:val="00B92739"/>
    <w:rsid w:val="00B9403F"/>
    <w:rsid w:val="00C13ACA"/>
    <w:rsid w:val="00C163B4"/>
    <w:rsid w:val="00C337BC"/>
    <w:rsid w:val="00C81DB5"/>
    <w:rsid w:val="00C85BE4"/>
    <w:rsid w:val="00CA140B"/>
    <w:rsid w:val="00CC0F36"/>
    <w:rsid w:val="00CE60D5"/>
    <w:rsid w:val="00D12158"/>
    <w:rsid w:val="00D153E5"/>
    <w:rsid w:val="00D37A34"/>
    <w:rsid w:val="00D46AA7"/>
    <w:rsid w:val="00D613BF"/>
    <w:rsid w:val="00DC7F21"/>
    <w:rsid w:val="00DF6A0B"/>
    <w:rsid w:val="00E02604"/>
    <w:rsid w:val="00E1645C"/>
    <w:rsid w:val="00E45E6C"/>
    <w:rsid w:val="00E864E1"/>
    <w:rsid w:val="00E95DFA"/>
    <w:rsid w:val="00EA047A"/>
    <w:rsid w:val="00ED0F1E"/>
    <w:rsid w:val="00EE505D"/>
    <w:rsid w:val="00F2332F"/>
    <w:rsid w:val="00F42669"/>
    <w:rsid w:val="00F65666"/>
    <w:rsid w:val="00F75D6A"/>
    <w:rsid w:val="00F77281"/>
    <w:rsid w:val="00FA2FAF"/>
    <w:rsid w:val="00FD5339"/>
    <w:rsid w:val="00FE33B9"/>
    <w:rsid w:val="00FE50A3"/>
    <w:rsid w:val="00FF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aliases w:val="Char"/>
    <w:basedOn w:val="Normal"/>
    <w:next w:val="Normal"/>
    <w:link w:val="Heading1Char"/>
    <w:qFormat/>
    <w:pPr>
      <w:keepNext/>
      <w:tabs>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auto"/>
      <w:outlineLvl w:val="0"/>
    </w:pPr>
    <w:rPr>
      <w:rFonts w:ascii="Arial" w:hAnsi="Arial" w:cs="Arial"/>
      <w:i/>
      <w:iCs/>
      <w:sz w:val="14"/>
      <w:szCs w:val="14"/>
    </w:rPr>
  </w:style>
  <w:style w:type="paragraph" w:styleId="Heading2">
    <w:name w:val="heading 2"/>
    <w:basedOn w:val="Normal"/>
    <w:next w:val="Normal"/>
    <w:link w:val="Heading2Char"/>
    <w:qFormat/>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2840"/>
    <w:pPr>
      <w:keepNext/>
      <w:widowControl/>
      <w:tabs>
        <w:tab w:val="num" w:pos="1800"/>
      </w:tabs>
      <w:autoSpaceDE/>
      <w:autoSpaceDN/>
      <w:adjustRightInd/>
      <w:spacing w:before="240" w:after="60"/>
      <w:ind w:left="1440"/>
      <w:outlineLvl w:val="2"/>
    </w:pPr>
    <w:rPr>
      <w:rFonts w:ascii="Arial" w:hAnsi="Arial" w:cs="Arial"/>
      <w:b/>
      <w:bCs/>
      <w:sz w:val="26"/>
      <w:szCs w:val="26"/>
    </w:rPr>
  </w:style>
  <w:style w:type="paragraph" w:styleId="Heading4">
    <w:name w:val="heading 4"/>
    <w:basedOn w:val="Normal"/>
    <w:next w:val="Normal"/>
    <w:qFormat/>
    <w:rsid w:val="00112840"/>
    <w:pPr>
      <w:keepNext/>
      <w:widowControl/>
      <w:tabs>
        <w:tab w:val="num" w:pos="2520"/>
      </w:tabs>
      <w:autoSpaceDE/>
      <w:autoSpaceDN/>
      <w:adjustRightInd/>
      <w:spacing w:before="240" w:after="60"/>
      <w:ind w:left="2160"/>
      <w:outlineLvl w:val="3"/>
    </w:pPr>
    <w:rPr>
      <w:b/>
      <w:bCs/>
      <w:sz w:val="28"/>
      <w:szCs w:val="28"/>
    </w:rPr>
  </w:style>
  <w:style w:type="paragraph" w:styleId="Heading5">
    <w:name w:val="heading 5"/>
    <w:basedOn w:val="Normal"/>
    <w:next w:val="Normal"/>
    <w:qFormat/>
    <w:rsid w:val="00112840"/>
    <w:pPr>
      <w:widowControl/>
      <w:tabs>
        <w:tab w:val="num" w:pos="3240"/>
      </w:tabs>
      <w:autoSpaceDE/>
      <w:autoSpaceDN/>
      <w:adjustRightInd/>
      <w:spacing w:before="240" w:after="60"/>
      <w:ind w:left="2880"/>
      <w:outlineLvl w:val="4"/>
    </w:pPr>
    <w:rPr>
      <w:rFonts w:ascii="Arial" w:hAnsi="Arial" w:cs="Arial"/>
      <w:b/>
      <w:bCs/>
      <w:i/>
      <w:iCs/>
      <w:sz w:val="26"/>
      <w:szCs w:val="26"/>
    </w:rPr>
  </w:style>
  <w:style w:type="paragraph" w:styleId="Heading6">
    <w:name w:val="heading 6"/>
    <w:basedOn w:val="Normal"/>
    <w:next w:val="Normal"/>
    <w:qFormat/>
    <w:rsid w:val="00112840"/>
    <w:pPr>
      <w:widowControl/>
      <w:tabs>
        <w:tab w:val="num" w:pos="3960"/>
      </w:tabs>
      <w:autoSpaceDE/>
      <w:autoSpaceDN/>
      <w:adjustRightInd/>
      <w:spacing w:before="240" w:after="60"/>
      <w:ind w:left="3600"/>
      <w:outlineLvl w:val="5"/>
    </w:pPr>
    <w:rPr>
      <w:b/>
      <w:bCs/>
      <w:sz w:val="22"/>
      <w:szCs w:val="22"/>
    </w:rPr>
  </w:style>
  <w:style w:type="paragraph" w:styleId="Heading7">
    <w:name w:val="heading 7"/>
    <w:basedOn w:val="Normal"/>
    <w:next w:val="Normal"/>
    <w:qFormat/>
    <w:rsid w:val="00112840"/>
    <w:pPr>
      <w:widowControl/>
      <w:tabs>
        <w:tab w:val="num" w:pos="4680"/>
      </w:tabs>
      <w:autoSpaceDE/>
      <w:autoSpaceDN/>
      <w:adjustRightInd/>
      <w:spacing w:before="240" w:after="60"/>
      <w:ind w:left="4320"/>
      <w:outlineLvl w:val="6"/>
    </w:pPr>
    <w:rPr>
      <w:sz w:val="24"/>
    </w:rPr>
  </w:style>
  <w:style w:type="paragraph" w:styleId="Heading8">
    <w:name w:val="heading 8"/>
    <w:basedOn w:val="Normal"/>
    <w:next w:val="Normal"/>
    <w:qFormat/>
    <w:rsid w:val="00112840"/>
    <w:pPr>
      <w:widowControl/>
      <w:tabs>
        <w:tab w:val="num" w:pos="5400"/>
      </w:tabs>
      <w:autoSpaceDE/>
      <w:autoSpaceDN/>
      <w:adjustRightInd/>
      <w:spacing w:before="240" w:after="60"/>
      <w:ind w:left="5040"/>
      <w:outlineLvl w:val="7"/>
    </w:pPr>
    <w:rPr>
      <w:i/>
      <w:iCs/>
      <w:sz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Emphasis">
    <w:name w:val="Emphasis"/>
    <w:qFormat/>
    <w:rPr>
      <w:i/>
      <w:iCs/>
    </w:rPr>
  </w:style>
  <w:style w:type="numbering" w:customStyle="1" w:styleId="NoList1">
    <w:name w:val="No List1"/>
    <w:next w:val="NoList"/>
    <w:semiHidden/>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widowControl/>
      <w:tabs>
        <w:tab w:val="center" w:pos="4320"/>
        <w:tab w:val="right" w:pos="8640"/>
      </w:tabs>
      <w:autoSpaceDE/>
      <w:autoSpaceDN/>
      <w:adjustRightInd/>
    </w:pPr>
    <w:rPr>
      <w:sz w:val="24"/>
    </w:rPr>
  </w:style>
  <w:style w:type="character" w:styleId="PageNumber">
    <w:name w:val="page number"/>
    <w:basedOn w:val="DefaultParagraphFont"/>
  </w:style>
  <w:style w:type="paragraph" w:styleId="BalloonText">
    <w:name w:val="Balloon Text"/>
    <w:basedOn w:val="Normal"/>
    <w:semiHidden/>
    <w:pPr>
      <w:widowControl/>
      <w:autoSpaceDE/>
      <w:autoSpaceDN/>
      <w:adjustRightInd/>
    </w:pPr>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autoSpaceDE/>
      <w:autoSpaceDN/>
      <w:adjustRightInd/>
    </w:pPr>
    <w:rPr>
      <w:szCs w:val="20"/>
    </w:rPr>
  </w:style>
  <w:style w:type="paragraph" w:styleId="CommentSubject">
    <w:name w:val="annotation subject"/>
    <w:basedOn w:val="CommentText"/>
    <w:next w:val="CommentText"/>
    <w:semiHidden/>
    <w:rPr>
      <w:b/>
      <w:bCs/>
    </w:rPr>
  </w:style>
  <w:style w:type="paragraph" w:styleId="Header">
    <w:name w:val="header"/>
    <w:basedOn w:val="Normal"/>
    <w:pPr>
      <w:widowControl/>
      <w:tabs>
        <w:tab w:val="center" w:pos="4320"/>
        <w:tab w:val="right" w:pos="8640"/>
      </w:tabs>
      <w:autoSpaceDE/>
      <w:autoSpaceDN/>
      <w:adjustRightInd/>
    </w:pPr>
    <w:rPr>
      <w:sz w:val="24"/>
    </w:rPr>
  </w:style>
  <w:style w:type="character" w:styleId="Hyperlink">
    <w:name w:val="Hyperlink"/>
    <w:rPr>
      <w:color w:val="0000FF"/>
      <w:u w:val="single"/>
    </w:rPr>
  </w:style>
  <w:style w:type="paragraph" w:customStyle="1" w:styleId="Style2">
    <w:name w:val="Style2"/>
    <w:basedOn w:val="Normal"/>
    <w:pPr>
      <w:widowControl/>
      <w:autoSpaceDE/>
      <w:autoSpaceDN/>
      <w:adjustRightInd/>
    </w:pPr>
    <w:rPr>
      <w:rFonts w:ascii="Verdana" w:hAnsi="Verdana" w:cs="Arial"/>
    </w:rPr>
  </w:style>
  <w:style w:type="numbering" w:customStyle="1" w:styleId="NoList2">
    <w:name w:val="No List2"/>
    <w:next w:val="NoList"/>
    <w:semiHidden/>
  </w:style>
  <w:style w:type="character" w:customStyle="1" w:styleId="instruction1">
    <w:name w:val="instruction1"/>
    <w:rPr>
      <w:rFonts w:ascii="Times New Roman" w:hAnsi="Times New Roman"/>
      <w:b/>
      <w:i/>
      <w:sz w:val="24"/>
    </w:rPr>
  </w:style>
  <w:style w:type="paragraph" w:styleId="BodyText">
    <w:name w:val="Body Text"/>
    <w:basedOn w:val="Normal"/>
    <w:pPr>
      <w:widowControl/>
      <w:autoSpaceDE/>
      <w:autoSpaceDN/>
      <w:adjustRightInd/>
    </w:pPr>
    <w:rPr>
      <w:sz w:val="24"/>
    </w:rPr>
  </w:style>
  <w:style w:type="paragraph" w:styleId="TOC1">
    <w:name w:val="toc 1"/>
    <w:basedOn w:val="Normal"/>
    <w:next w:val="Normal"/>
    <w:autoRedefine/>
    <w:semiHidden/>
    <w:pPr>
      <w:widowControl/>
      <w:autoSpaceDE/>
      <w:autoSpaceDN/>
      <w:adjustRightInd/>
      <w:spacing w:before="120" w:after="120"/>
    </w:pPr>
    <w:rPr>
      <w:b/>
      <w:bCs/>
      <w:caps/>
      <w:szCs w:val="20"/>
    </w:rPr>
  </w:style>
  <w:style w:type="paragraph" w:styleId="TOC2">
    <w:name w:val="toc 2"/>
    <w:basedOn w:val="Normal"/>
    <w:next w:val="Normal"/>
    <w:autoRedefine/>
    <w:semiHidden/>
    <w:pPr>
      <w:widowControl/>
      <w:autoSpaceDE/>
      <w:autoSpaceDN/>
      <w:adjustRightInd/>
      <w:ind w:left="240"/>
    </w:pPr>
    <w:rPr>
      <w:smallCaps/>
      <w:szCs w:val="20"/>
    </w:rPr>
  </w:style>
  <w:style w:type="paragraph" w:styleId="TOC3">
    <w:name w:val="toc 3"/>
    <w:basedOn w:val="Normal"/>
    <w:next w:val="Normal"/>
    <w:autoRedefine/>
    <w:semiHidden/>
    <w:pPr>
      <w:widowControl/>
      <w:autoSpaceDE/>
      <w:autoSpaceDN/>
      <w:adjustRightInd/>
      <w:ind w:left="480"/>
    </w:pPr>
    <w:rPr>
      <w:i/>
      <w:iCs/>
      <w:szCs w:val="20"/>
    </w:rPr>
  </w:style>
  <w:style w:type="paragraph" w:styleId="TOC4">
    <w:name w:val="toc 4"/>
    <w:basedOn w:val="Normal"/>
    <w:next w:val="Normal"/>
    <w:autoRedefine/>
    <w:semiHidden/>
    <w:pPr>
      <w:widowControl/>
      <w:autoSpaceDE/>
      <w:autoSpaceDN/>
      <w:adjustRightInd/>
      <w:ind w:left="720"/>
    </w:pPr>
    <w:rPr>
      <w:sz w:val="18"/>
      <w:szCs w:val="18"/>
    </w:rPr>
  </w:style>
  <w:style w:type="paragraph" w:styleId="TOC5">
    <w:name w:val="toc 5"/>
    <w:basedOn w:val="Normal"/>
    <w:next w:val="Normal"/>
    <w:autoRedefine/>
    <w:semiHidden/>
    <w:pPr>
      <w:widowControl/>
      <w:autoSpaceDE/>
      <w:autoSpaceDN/>
      <w:adjustRightInd/>
      <w:ind w:left="960"/>
    </w:pPr>
    <w:rPr>
      <w:sz w:val="18"/>
      <w:szCs w:val="18"/>
    </w:rPr>
  </w:style>
  <w:style w:type="paragraph" w:styleId="TOC6">
    <w:name w:val="toc 6"/>
    <w:basedOn w:val="Normal"/>
    <w:next w:val="Normal"/>
    <w:autoRedefine/>
    <w:semiHidden/>
    <w:pPr>
      <w:widowControl/>
      <w:autoSpaceDE/>
      <w:autoSpaceDN/>
      <w:adjustRightInd/>
      <w:ind w:left="1200"/>
    </w:pPr>
    <w:rPr>
      <w:sz w:val="18"/>
      <w:szCs w:val="18"/>
    </w:rPr>
  </w:style>
  <w:style w:type="paragraph" w:styleId="TOC7">
    <w:name w:val="toc 7"/>
    <w:basedOn w:val="Normal"/>
    <w:next w:val="Normal"/>
    <w:autoRedefine/>
    <w:semiHidden/>
    <w:pPr>
      <w:widowControl/>
      <w:autoSpaceDE/>
      <w:autoSpaceDN/>
      <w:adjustRightInd/>
      <w:ind w:left="1440"/>
    </w:pPr>
    <w:rPr>
      <w:sz w:val="18"/>
      <w:szCs w:val="18"/>
    </w:rPr>
  </w:style>
  <w:style w:type="paragraph" w:styleId="TOC8">
    <w:name w:val="toc 8"/>
    <w:basedOn w:val="Normal"/>
    <w:next w:val="Normal"/>
    <w:autoRedefine/>
    <w:semiHidden/>
    <w:pPr>
      <w:widowControl/>
      <w:autoSpaceDE/>
      <w:autoSpaceDN/>
      <w:adjustRightInd/>
      <w:ind w:left="1680"/>
    </w:pPr>
    <w:rPr>
      <w:sz w:val="18"/>
      <w:szCs w:val="18"/>
    </w:rPr>
  </w:style>
  <w:style w:type="paragraph" w:styleId="TOC9">
    <w:name w:val="toc 9"/>
    <w:basedOn w:val="Normal"/>
    <w:next w:val="Normal"/>
    <w:autoRedefine/>
    <w:semiHidden/>
    <w:pPr>
      <w:widowControl/>
      <w:autoSpaceDE/>
      <w:autoSpaceDN/>
      <w:adjustRightInd/>
      <w:ind w:left="1920"/>
    </w:pPr>
    <w:rPr>
      <w:sz w:val="18"/>
      <w:szCs w:val="18"/>
    </w:rPr>
  </w:style>
  <w:style w:type="character" w:customStyle="1" w:styleId="Heading1Char">
    <w:name w:val="Heading 1 Char"/>
    <w:aliases w:val="Char Char1"/>
    <w:link w:val="Heading1"/>
    <w:rPr>
      <w:rFonts w:ascii="Arial" w:hAnsi="Arial" w:cs="Arial"/>
      <w:i/>
      <w:iCs/>
      <w:sz w:val="14"/>
      <w:szCs w:val="14"/>
      <w:lang w:val="en-US" w:eastAsia="en-US" w:bidi="ar-SA"/>
    </w:rPr>
  </w:style>
  <w:style w:type="paragraph" w:styleId="DocumentMap">
    <w:name w:val="Document Map"/>
    <w:basedOn w:val="Normal"/>
    <w:semiHidden/>
    <w:pPr>
      <w:widowControl/>
      <w:shd w:val="clear" w:color="auto" w:fill="000080"/>
      <w:autoSpaceDE/>
      <w:autoSpaceDN/>
      <w:adjustRightInd/>
    </w:pPr>
    <w:rPr>
      <w:rFonts w:ascii="Tahoma" w:hAnsi="Tahoma" w:cs="Tahoma"/>
      <w:szCs w:val="20"/>
    </w:rPr>
  </w:style>
  <w:style w:type="character" w:styleId="FollowedHyperlink">
    <w:name w:val="FollowedHyperlink"/>
    <w:rPr>
      <w:color w:val="800080"/>
      <w:u w:val="single"/>
    </w:rPr>
  </w:style>
  <w:style w:type="numbering" w:customStyle="1" w:styleId="NoList3">
    <w:name w:val="No List3"/>
    <w:next w:val="NoList"/>
    <w:semiHidden/>
  </w:style>
  <w:style w:type="paragraph" w:customStyle="1" w:styleId="Default">
    <w:name w:val="Default"/>
    <w:pPr>
      <w:widowControl w:val="0"/>
      <w:autoSpaceDE w:val="0"/>
      <w:autoSpaceDN w:val="0"/>
      <w:adjustRightInd w:val="0"/>
    </w:pPr>
    <w:rPr>
      <w:color w:val="000000"/>
      <w:sz w:val="24"/>
      <w:szCs w:val="24"/>
    </w:rPr>
  </w:style>
  <w:style w:type="paragraph" w:styleId="Caption">
    <w:name w:val="caption"/>
    <w:basedOn w:val="Default"/>
    <w:next w:val="Default"/>
    <w:qFormat/>
    <w:rPr>
      <w:color w:val="auto"/>
    </w:rPr>
  </w:style>
  <w:style w:type="paragraph" w:customStyle="1" w:styleId="Level2">
    <w:name w:val="Level 2"/>
    <w:basedOn w:val="Default"/>
    <w:next w:val="Default"/>
    <w:rPr>
      <w:color w:val="auto"/>
    </w:rPr>
  </w:style>
  <w:style w:type="character" w:customStyle="1" w:styleId="Heading2Char1">
    <w:name w:val="Heading 2 Char1"/>
    <w:rPr>
      <w:b/>
      <w:bCs/>
      <w:color w:val="000000"/>
      <w:sz w:val="28"/>
      <w:szCs w:val="28"/>
    </w:rPr>
  </w:style>
  <w:style w:type="paragraph" w:customStyle="1" w:styleId="Level1">
    <w:name w:val="Level 1"/>
    <w:basedOn w:val="Default"/>
    <w:next w:val="Default"/>
    <w:rPr>
      <w:color w:val="auto"/>
    </w:rPr>
  </w:style>
  <w:style w:type="character" w:customStyle="1" w:styleId="WP9Hyperlink">
    <w:name w:val="WP9_Hyperlink"/>
    <w:rPr>
      <w:color w:val="000000"/>
    </w:rPr>
  </w:style>
  <w:style w:type="paragraph" w:styleId="NormalWeb">
    <w:name w:val="Normal (Web)"/>
    <w:basedOn w:val="Default"/>
    <w:next w:val="Default"/>
    <w:pPr>
      <w:spacing w:before="100" w:after="100"/>
    </w:pPr>
    <w:rPr>
      <w:color w:val="auto"/>
    </w:rPr>
  </w:style>
  <w:style w:type="paragraph" w:styleId="BodyText2">
    <w:name w:val="Body Text 2"/>
    <w:basedOn w:val="Default"/>
    <w:next w:val="Default"/>
    <w:rPr>
      <w:color w:val="auto"/>
    </w:rPr>
  </w:style>
  <w:style w:type="paragraph" w:styleId="BodyTextIndent2">
    <w:name w:val="Body Text Indent 2"/>
    <w:basedOn w:val="Default"/>
    <w:next w:val="Default"/>
    <w:rPr>
      <w:color w:val="auto"/>
    </w:rPr>
  </w:style>
  <w:style w:type="paragraph" w:customStyle="1" w:styleId="CM10">
    <w:name w:val="CM10"/>
    <w:basedOn w:val="Default"/>
    <w:next w:val="Default"/>
    <w:pPr>
      <w:spacing w:after="295"/>
    </w:pPr>
    <w:rPr>
      <w:rFonts w:ascii="Melior" w:hAnsi="Melior" w:cs="Melior"/>
      <w:color w:val="auto"/>
    </w:rPr>
  </w:style>
  <w:style w:type="paragraph" w:styleId="BodyTextIndent">
    <w:name w:val="Body Text Indent"/>
    <w:basedOn w:val="Normal"/>
    <w:pPr>
      <w:widowControl/>
      <w:autoSpaceDE/>
      <w:autoSpaceDN/>
      <w:adjustRightInd/>
      <w:spacing w:after="120"/>
      <w:ind w:left="360"/>
    </w:pPr>
    <w:rPr>
      <w:sz w:val="24"/>
    </w:rPr>
  </w:style>
  <w:style w:type="paragraph" w:customStyle="1" w:styleId="CM13">
    <w:name w:val="CM13"/>
    <w:basedOn w:val="Default"/>
    <w:next w:val="Default"/>
    <w:rsid w:val="00427DA4"/>
    <w:pPr>
      <w:spacing w:after="300"/>
    </w:pPr>
    <w:rPr>
      <w:rFonts w:ascii="Melior" w:hAnsi="Melior"/>
      <w:color w:val="auto"/>
    </w:rPr>
  </w:style>
  <w:style w:type="paragraph" w:customStyle="1" w:styleId="CM14">
    <w:name w:val="CM14"/>
    <w:basedOn w:val="Default"/>
    <w:next w:val="Default"/>
    <w:rsid w:val="00427DA4"/>
    <w:pPr>
      <w:spacing w:after="88"/>
    </w:pPr>
    <w:rPr>
      <w:rFonts w:ascii="Melior" w:hAnsi="Melior"/>
      <w:color w:val="auto"/>
    </w:rPr>
  </w:style>
  <w:style w:type="paragraph" w:customStyle="1" w:styleId="CM15">
    <w:name w:val="CM15"/>
    <w:basedOn w:val="Default"/>
    <w:next w:val="Default"/>
    <w:rsid w:val="00427DA4"/>
    <w:pPr>
      <w:spacing w:after="153"/>
    </w:pPr>
    <w:rPr>
      <w:rFonts w:ascii="Melior" w:hAnsi="Melior"/>
      <w:color w:val="auto"/>
    </w:rPr>
  </w:style>
  <w:style w:type="paragraph" w:customStyle="1" w:styleId="CM6">
    <w:name w:val="CM6"/>
    <w:basedOn w:val="Default"/>
    <w:next w:val="Default"/>
    <w:rsid w:val="00427DA4"/>
    <w:pPr>
      <w:spacing w:line="200" w:lineRule="atLeast"/>
    </w:pPr>
    <w:rPr>
      <w:rFonts w:ascii="Melior" w:hAnsi="Melior"/>
      <w:color w:val="auto"/>
    </w:rPr>
  </w:style>
  <w:style w:type="paragraph" w:customStyle="1" w:styleId="CM7">
    <w:name w:val="CM7"/>
    <w:basedOn w:val="Default"/>
    <w:next w:val="Default"/>
    <w:rsid w:val="00427DA4"/>
    <w:rPr>
      <w:rFonts w:ascii="Melior" w:hAnsi="Melior"/>
      <w:color w:val="auto"/>
    </w:rPr>
  </w:style>
  <w:style w:type="paragraph" w:customStyle="1" w:styleId="CM8">
    <w:name w:val="CM8"/>
    <w:basedOn w:val="Default"/>
    <w:next w:val="Default"/>
    <w:rsid w:val="00427DA4"/>
    <w:rPr>
      <w:rFonts w:ascii="Melior" w:hAnsi="Melior"/>
      <w:color w:val="auto"/>
    </w:rPr>
  </w:style>
  <w:style w:type="paragraph" w:customStyle="1" w:styleId="CM9">
    <w:name w:val="CM9"/>
    <w:basedOn w:val="Default"/>
    <w:next w:val="Default"/>
    <w:rsid w:val="00427DA4"/>
    <w:pPr>
      <w:spacing w:line="180" w:lineRule="atLeast"/>
    </w:pPr>
    <w:rPr>
      <w:rFonts w:ascii="Melior" w:hAnsi="Melior"/>
      <w:color w:val="auto"/>
    </w:rPr>
  </w:style>
  <w:style w:type="paragraph" w:customStyle="1" w:styleId="CM16">
    <w:name w:val="CM16"/>
    <w:basedOn w:val="Default"/>
    <w:next w:val="Default"/>
    <w:rsid w:val="00427DA4"/>
    <w:pPr>
      <w:spacing w:after="368"/>
    </w:pPr>
    <w:rPr>
      <w:rFonts w:ascii="Melior" w:hAnsi="Melior"/>
      <w:color w:val="auto"/>
    </w:rPr>
  </w:style>
  <w:style w:type="table" w:customStyle="1" w:styleId="TableNormal1">
    <w:name w:val="Table Normal1"/>
    <w:next w:val="TableNormal"/>
    <w:semiHidden/>
    <w:rsid w:val="00DF6A0B"/>
    <w:rPr>
      <w:rFonts w:ascii="Times" w:hAnsi="Times"/>
    </w:rPr>
    <w:tblPr>
      <w:tblInd w:w="0" w:type="dxa"/>
      <w:tblCellMar>
        <w:top w:w="0" w:type="dxa"/>
        <w:left w:w="108" w:type="dxa"/>
        <w:bottom w:w="0" w:type="dxa"/>
        <w:right w:w="108" w:type="dxa"/>
      </w:tblCellMar>
    </w:tblPr>
  </w:style>
  <w:style w:type="paragraph" w:styleId="PlainText">
    <w:name w:val="Plain Text"/>
    <w:basedOn w:val="Normal"/>
    <w:rsid w:val="00DF6A0B"/>
    <w:pPr>
      <w:widowControl/>
      <w:autoSpaceDE/>
      <w:autoSpaceDN/>
      <w:adjustRightInd/>
    </w:pPr>
    <w:rPr>
      <w:rFonts w:ascii="Courier New" w:hAnsi="Courier New" w:cs="Courier New"/>
      <w:szCs w:val="20"/>
    </w:rPr>
  </w:style>
  <w:style w:type="character" w:customStyle="1" w:styleId="ps171">
    <w:name w:val="ps171"/>
    <w:basedOn w:val="DefaultParagraphFont"/>
    <w:rsid w:val="00112840"/>
  </w:style>
  <w:style w:type="character" w:customStyle="1" w:styleId="ps181">
    <w:name w:val="ps181"/>
    <w:basedOn w:val="DefaultParagraphFont"/>
    <w:rsid w:val="00112840"/>
  </w:style>
  <w:style w:type="character" w:customStyle="1" w:styleId="ps191">
    <w:name w:val="ps191"/>
    <w:basedOn w:val="DefaultParagraphFont"/>
    <w:rsid w:val="00112840"/>
  </w:style>
  <w:style w:type="character" w:customStyle="1" w:styleId="ps201">
    <w:name w:val="ps201"/>
    <w:basedOn w:val="DefaultParagraphFont"/>
    <w:rsid w:val="00112840"/>
  </w:style>
  <w:style w:type="character" w:customStyle="1" w:styleId="ps211">
    <w:name w:val="ps211"/>
    <w:basedOn w:val="DefaultParagraphFont"/>
    <w:rsid w:val="00112840"/>
  </w:style>
  <w:style w:type="character" w:customStyle="1" w:styleId="ps91">
    <w:name w:val="ps91"/>
    <w:basedOn w:val="DefaultParagraphFont"/>
    <w:rsid w:val="00112840"/>
  </w:style>
  <w:style w:type="paragraph" w:customStyle="1" w:styleId="Style1">
    <w:name w:val="Style1"/>
    <w:basedOn w:val="Style2"/>
    <w:next w:val="Style2"/>
    <w:rsid w:val="00112840"/>
  </w:style>
  <w:style w:type="numbering" w:customStyle="1" w:styleId="Style3">
    <w:name w:val="Style3"/>
    <w:rsid w:val="00112840"/>
    <w:pPr>
      <w:numPr>
        <w:numId w:val="43"/>
      </w:numPr>
    </w:pPr>
  </w:style>
  <w:style w:type="character" w:customStyle="1" w:styleId="Heading2Char">
    <w:name w:val="Heading 2 Char"/>
    <w:link w:val="Heading2"/>
    <w:rsid w:val="00112840"/>
    <w:rPr>
      <w:rFonts w:ascii="Arial" w:hAnsi="Arial" w:cs="Arial"/>
      <w:b/>
      <w:bCs/>
      <w:i/>
      <w:iCs/>
      <w:sz w:val="28"/>
      <w:szCs w:val="28"/>
      <w:lang w:val="en-US" w:eastAsia="en-US" w:bidi="ar-SA"/>
    </w:rPr>
  </w:style>
  <w:style w:type="character" w:customStyle="1" w:styleId="Heading3Char">
    <w:name w:val="Heading 3 Char"/>
    <w:link w:val="Heading3"/>
    <w:rsid w:val="00112840"/>
    <w:rPr>
      <w:rFonts w:ascii="Arial" w:hAnsi="Arial" w:cs="Arial"/>
      <w:b/>
      <w:bCs/>
      <w:sz w:val="26"/>
      <w:szCs w:val="26"/>
      <w:lang w:val="en-US" w:eastAsia="en-US" w:bidi="ar-SA"/>
    </w:rPr>
  </w:style>
  <w:style w:type="character" w:customStyle="1" w:styleId="Heading4Char">
    <w:name w:val="Heading 4 Char"/>
    <w:rsid w:val="00112840"/>
  </w:style>
  <w:style w:type="character" w:customStyle="1" w:styleId="txtftr1">
    <w:name w:val="txtftr1"/>
    <w:rsid w:val="00112840"/>
    <w:rPr>
      <w:rFonts w:ascii="Arial" w:hAnsi="Arial" w:cs="Arial" w:hint="default"/>
      <w:color w:val="000000"/>
      <w:sz w:val="17"/>
      <w:szCs w:val="17"/>
    </w:rPr>
  </w:style>
  <w:style w:type="paragraph" w:customStyle="1" w:styleId="style20">
    <w:name w:val="style2"/>
    <w:basedOn w:val="Normal"/>
    <w:rsid w:val="00112840"/>
    <w:pPr>
      <w:widowControl/>
      <w:autoSpaceDE/>
      <w:autoSpaceDN/>
      <w:adjustRightInd/>
    </w:pPr>
    <w:rPr>
      <w:rFonts w:ascii="Verdana" w:hAnsi="Verdana"/>
      <w:szCs w:val="20"/>
    </w:rPr>
  </w:style>
  <w:style w:type="character" w:customStyle="1" w:styleId="tw4winMark">
    <w:name w:val="tw4winMark"/>
    <w:rsid w:val="00112840"/>
    <w:rPr>
      <w:rFonts w:ascii="Courier New" w:hAnsi="Courier New"/>
      <w:vanish/>
      <w:color w:val="800080"/>
      <w:sz w:val="24"/>
      <w:vertAlign w:val="subscript"/>
    </w:rPr>
  </w:style>
  <w:style w:type="character" w:customStyle="1" w:styleId="tw4winError">
    <w:name w:val="tw4winError"/>
    <w:rsid w:val="00112840"/>
    <w:rPr>
      <w:rFonts w:ascii="Courier New" w:hAnsi="Courier New"/>
      <w:color w:val="00FF00"/>
      <w:sz w:val="40"/>
    </w:rPr>
  </w:style>
  <w:style w:type="character" w:customStyle="1" w:styleId="tw4winTerm">
    <w:name w:val="tw4winTerm"/>
    <w:rsid w:val="00112840"/>
    <w:rPr>
      <w:color w:val="0000FF"/>
    </w:rPr>
  </w:style>
  <w:style w:type="character" w:customStyle="1" w:styleId="tw4winPopup">
    <w:name w:val="tw4winPopup"/>
    <w:rsid w:val="00112840"/>
    <w:rPr>
      <w:rFonts w:ascii="Courier New" w:hAnsi="Courier New"/>
      <w:noProof/>
      <w:color w:val="008000"/>
    </w:rPr>
  </w:style>
  <w:style w:type="character" w:customStyle="1" w:styleId="tw4winJump">
    <w:name w:val="tw4winJump"/>
    <w:rsid w:val="00112840"/>
    <w:rPr>
      <w:rFonts w:ascii="Courier New" w:hAnsi="Courier New"/>
      <w:noProof/>
      <w:color w:val="008080"/>
    </w:rPr>
  </w:style>
  <w:style w:type="character" w:customStyle="1" w:styleId="tw4winExternal">
    <w:name w:val="tw4winExternal"/>
    <w:rsid w:val="00112840"/>
    <w:rPr>
      <w:rFonts w:ascii="Courier New" w:hAnsi="Courier New"/>
      <w:noProof/>
      <w:color w:val="808080"/>
    </w:rPr>
  </w:style>
  <w:style w:type="character" w:customStyle="1" w:styleId="tw4winInternal">
    <w:name w:val="tw4winInternal"/>
    <w:rsid w:val="00112840"/>
    <w:rPr>
      <w:rFonts w:ascii="Courier New" w:hAnsi="Courier New"/>
      <w:noProof/>
      <w:color w:val="FF0000"/>
    </w:rPr>
  </w:style>
  <w:style w:type="character" w:customStyle="1" w:styleId="DONOTTRANSLATE">
    <w:name w:val="DO_NOT_TRANSLATE"/>
    <w:rsid w:val="00112840"/>
    <w:rPr>
      <w:rFonts w:ascii="Courier New" w:hAnsi="Courier New"/>
      <w:noProof/>
      <w:color w:val="800000"/>
    </w:rPr>
  </w:style>
  <w:style w:type="paragraph" w:styleId="BodyTextIndent3">
    <w:name w:val="Body Text Indent 3"/>
    <w:basedOn w:val="Normal"/>
    <w:rsid w:val="00112840"/>
    <w:pPr>
      <w:widowControl/>
      <w:autoSpaceDE/>
      <w:autoSpaceDN/>
      <w:adjustRightInd/>
      <w:spacing w:after="120"/>
      <w:ind w:left="360"/>
    </w:pPr>
    <w:rPr>
      <w:rFonts w:ascii="Arial" w:hAnsi="Arial" w:cs="Arial"/>
      <w:sz w:val="16"/>
      <w:szCs w:val="16"/>
    </w:rPr>
  </w:style>
  <w:style w:type="table" w:styleId="TableClassic1">
    <w:name w:val="Table Classic 1"/>
    <w:basedOn w:val="TableNormal"/>
    <w:rsid w:val="00112840"/>
    <w:rPr>
      <w:snapToGrid w:val="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character" w:customStyle="1" w:styleId="CharChar">
    <w:name w:val="Char Char"/>
    <w:locked/>
    <w:rsid w:val="00112840"/>
    <w:rPr>
      <w:rFonts w:ascii="Arial" w:hAnsi="Arial" w:cs="Arial"/>
      <w:b/>
      <w:bCs/>
      <w:sz w:val="26"/>
      <w:szCs w:val="26"/>
      <w:lang w:val="en-US" w:bidi="ar-SA"/>
    </w:rPr>
  </w:style>
  <w:style w:type="paragraph" w:styleId="Salutation">
    <w:name w:val="Salutation"/>
    <w:basedOn w:val="Normal"/>
    <w:next w:val="Normal"/>
    <w:rsid w:val="00112840"/>
    <w:pPr>
      <w:widowControl/>
      <w:autoSpaceDE/>
      <w:autoSpaceDN/>
      <w:adjustRightInd/>
    </w:pPr>
    <w:rPr>
      <w:szCs w:val="20"/>
    </w:rPr>
  </w:style>
  <w:style w:type="paragraph" w:styleId="Closing">
    <w:name w:val="Closing"/>
    <w:basedOn w:val="Normal"/>
    <w:rsid w:val="00112840"/>
    <w:pPr>
      <w:widowControl/>
      <w:autoSpaceDE/>
      <w:autoSpaceDN/>
      <w:adjustRightInd/>
    </w:pPr>
    <w:rPr>
      <w:szCs w:val="20"/>
    </w:rPr>
  </w:style>
  <w:style w:type="paragraph" w:customStyle="1" w:styleId="intro">
    <w:name w:val="intro"/>
    <w:basedOn w:val="Normal"/>
    <w:rsid w:val="00112840"/>
    <w:pPr>
      <w:widowControl/>
      <w:tabs>
        <w:tab w:val="left" w:pos="540"/>
      </w:tabs>
      <w:autoSpaceDE/>
      <w:autoSpaceDN/>
      <w:adjustRightInd/>
      <w:spacing w:before="120"/>
    </w:pPr>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aliases w:val="Char"/>
    <w:basedOn w:val="Normal"/>
    <w:next w:val="Normal"/>
    <w:link w:val="Heading1Char"/>
    <w:qFormat/>
    <w:pPr>
      <w:keepNext/>
      <w:tabs>
        <w:tab w:val="left" w:pos="0"/>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auto"/>
      <w:outlineLvl w:val="0"/>
    </w:pPr>
    <w:rPr>
      <w:rFonts w:ascii="Arial" w:hAnsi="Arial" w:cs="Arial"/>
      <w:i/>
      <w:iCs/>
      <w:sz w:val="14"/>
      <w:szCs w:val="14"/>
    </w:rPr>
  </w:style>
  <w:style w:type="paragraph" w:styleId="Heading2">
    <w:name w:val="heading 2"/>
    <w:basedOn w:val="Normal"/>
    <w:next w:val="Normal"/>
    <w:link w:val="Heading2Char"/>
    <w:qFormat/>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2840"/>
    <w:pPr>
      <w:keepNext/>
      <w:widowControl/>
      <w:tabs>
        <w:tab w:val="num" w:pos="1800"/>
      </w:tabs>
      <w:autoSpaceDE/>
      <w:autoSpaceDN/>
      <w:adjustRightInd/>
      <w:spacing w:before="240" w:after="60"/>
      <w:ind w:left="1440"/>
      <w:outlineLvl w:val="2"/>
    </w:pPr>
    <w:rPr>
      <w:rFonts w:ascii="Arial" w:hAnsi="Arial" w:cs="Arial"/>
      <w:b/>
      <w:bCs/>
      <w:sz w:val="26"/>
      <w:szCs w:val="26"/>
    </w:rPr>
  </w:style>
  <w:style w:type="paragraph" w:styleId="Heading4">
    <w:name w:val="heading 4"/>
    <w:basedOn w:val="Normal"/>
    <w:next w:val="Normal"/>
    <w:qFormat/>
    <w:rsid w:val="00112840"/>
    <w:pPr>
      <w:keepNext/>
      <w:widowControl/>
      <w:tabs>
        <w:tab w:val="num" w:pos="2520"/>
      </w:tabs>
      <w:autoSpaceDE/>
      <w:autoSpaceDN/>
      <w:adjustRightInd/>
      <w:spacing w:before="240" w:after="60"/>
      <w:ind w:left="2160"/>
      <w:outlineLvl w:val="3"/>
    </w:pPr>
    <w:rPr>
      <w:b/>
      <w:bCs/>
      <w:sz w:val="28"/>
      <w:szCs w:val="28"/>
    </w:rPr>
  </w:style>
  <w:style w:type="paragraph" w:styleId="Heading5">
    <w:name w:val="heading 5"/>
    <w:basedOn w:val="Normal"/>
    <w:next w:val="Normal"/>
    <w:qFormat/>
    <w:rsid w:val="00112840"/>
    <w:pPr>
      <w:widowControl/>
      <w:tabs>
        <w:tab w:val="num" w:pos="3240"/>
      </w:tabs>
      <w:autoSpaceDE/>
      <w:autoSpaceDN/>
      <w:adjustRightInd/>
      <w:spacing w:before="240" w:after="60"/>
      <w:ind w:left="2880"/>
      <w:outlineLvl w:val="4"/>
    </w:pPr>
    <w:rPr>
      <w:rFonts w:ascii="Arial" w:hAnsi="Arial" w:cs="Arial"/>
      <w:b/>
      <w:bCs/>
      <w:i/>
      <w:iCs/>
      <w:sz w:val="26"/>
      <w:szCs w:val="26"/>
    </w:rPr>
  </w:style>
  <w:style w:type="paragraph" w:styleId="Heading6">
    <w:name w:val="heading 6"/>
    <w:basedOn w:val="Normal"/>
    <w:next w:val="Normal"/>
    <w:qFormat/>
    <w:rsid w:val="00112840"/>
    <w:pPr>
      <w:widowControl/>
      <w:tabs>
        <w:tab w:val="num" w:pos="3960"/>
      </w:tabs>
      <w:autoSpaceDE/>
      <w:autoSpaceDN/>
      <w:adjustRightInd/>
      <w:spacing w:before="240" w:after="60"/>
      <w:ind w:left="3600"/>
      <w:outlineLvl w:val="5"/>
    </w:pPr>
    <w:rPr>
      <w:b/>
      <w:bCs/>
      <w:sz w:val="22"/>
      <w:szCs w:val="22"/>
    </w:rPr>
  </w:style>
  <w:style w:type="paragraph" w:styleId="Heading7">
    <w:name w:val="heading 7"/>
    <w:basedOn w:val="Normal"/>
    <w:next w:val="Normal"/>
    <w:qFormat/>
    <w:rsid w:val="00112840"/>
    <w:pPr>
      <w:widowControl/>
      <w:tabs>
        <w:tab w:val="num" w:pos="4680"/>
      </w:tabs>
      <w:autoSpaceDE/>
      <w:autoSpaceDN/>
      <w:adjustRightInd/>
      <w:spacing w:before="240" w:after="60"/>
      <w:ind w:left="4320"/>
      <w:outlineLvl w:val="6"/>
    </w:pPr>
    <w:rPr>
      <w:sz w:val="24"/>
    </w:rPr>
  </w:style>
  <w:style w:type="paragraph" w:styleId="Heading8">
    <w:name w:val="heading 8"/>
    <w:basedOn w:val="Normal"/>
    <w:next w:val="Normal"/>
    <w:qFormat/>
    <w:rsid w:val="00112840"/>
    <w:pPr>
      <w:widowControl/>
      <w:tabs>
        <w:tab w:val="num" w:pos="5400"/>
      </w:tabs>
      <w:autoSpaceDE/>
      <w:autoSpaceDN/>
      <w:adjustRightInd/>
      <w:spacing w:before="240" w:after="60"/>
      <w:ind w:left="5040"/>
      <w:outlineLvl w:val="7"/>
    </w:pPr>
    <w:rPr>
      <w:i/>
      <w:iCs/>
      <w:sz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Emphasis">
    <w:name w:val="Emphasis"/>
    <w:qFormat/>
    <w:rPr>
      <w:i/>
      <w:iCs/>
    </w:rPr>
  </w:style>
  <w:style w:type="numbering" w:customStyle="1" w:styleId="NoList1">
    <w:name w:val="No List1"/>
    <w:next w:val="NoList"/>
    <w:semiHidden/>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widowControl/>
      <w:tabs>
        <w:tab w:val="center" w:pos="4320"/>
        <w:tab w:val="right" w:pos="8640"/>
      </w:tabs>
      <w:autoSpaceDE/>
      <w:autoSpaceDN/>
      <w:adjustRightInd/>
    </w:pPr>
    <w:rPr>
      <w:sz w:val="24"/>
    </w:rPr>
  </w:style>
  <w:style w:type="character" w:styleId="PageNumber">
    <w:name w:val="page number"/>
    <w:basedOn w:val="DefaultParagraphFont"/>
  </w:style>
  <w:style w:type="paragraph" w:styleId="BalloonText">
    <w:name w:val="Balloon Text"/>
    <w:basedOn w:val="Normal"/>
    <w:semiHidden/>
    <w:pPr>
      <w:widowControl/>
      <w:autoSpaceDE/>
      <w:autoSpaceDN/>
      <w:adjustRightInd/>
    </w:pPr>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autoSpaceDE/>
      <w:autoSpaceDN/>
      <w:adjustRightInd/>
    </w:pPr>
    <w:rPr>
      <w:szCs w:val="20"/>
    </w:rPr>
  </w:style>
  <w:style w:type="paragraph" w:styleId="CommentSubject">
    <w:name w:val="annotation subject"/>
    <w:basedOn w:val="CommentText"/>
    <w:next w:val="CommentText"/>
    <w:semiHidden/>
    <w:rPr>
      <w:b/>
      <w:bCs/>
    </w:rPr>
  </w:style>
  <w:style w:type="paragraph" w:styleId="Header">
    <w:name w:val="header"/>
    <w:basedOn w:val="Normal"/>
    <w:pPr>
      <w:widowControl/>
      <w:tabs>
        <w:tab w:val="center" w:pos="4320"/>
        <w:tab w:val="right" w:pos="8640"/>
      </w:tabs>
      <w:autoSpaceDE/>
      <w:autoSpaceDN/>
      <w:adjustRightInd/>
    </w:pPr>
    <w:rPr>
      <w:sz w:val="24"/>
    </w:rPr>
  </w:style>
  <w:style w:type="character" w:styleId="Hyperlink">
    <w:name w:val="Hyperlink"/>
    <w:rPr>
      <w:color w:val="0000FF"/>
      <w:u w:val="single"/>
    </w:rPr>
  </w:style>
  <w:style w:type="paragraph" w:customStyle="1" w:styleId="Style2">
    <w:name w:val="Style2"/>
    <w:basedOn w:val="Normal"/>
    <w:pPr>
      <w:widowControl/>
      <w:autoSpaceDE/>
      <w:autoSpaceDN/>
      <w:adjustRightInd/>
    </w:pPr>
    <w:rPr>
      <w:rFonts w:ascii="Verdana" w:hAnsi="Verdana" w:cs="Arial"/>
    </w:rPr>
  </w:style>
  <w:style w:type="numbering" w:customStyle="1" w:styleId="NoList2">
    <w:name w:val="No List2"/>
    <w:next w:val="NoList"/>
    <w:semiHidden/>
  </w:style>
  <w:style w:type="character" w:customStyle="1" w:styleId="instruction1">
    <w:name w:val="instruction1"/>
    <w:rPr>
      <w:rFonts w:ascii="Times New Roman" w:hAnsi="Times New Roman"/>
      <w:b/>
      <w:i/>
      <w:sz w:val="24"/>
    </w:rPr>
  </w:style>
  <w:style w:type="paragraph" w:styleId="BodyText">
    <w:name w:val="Body Text"/>
    <w:basedOn w:val="Normal"/>
    <w:pPr>
      <w:widowControl/>
      <w:autoSpaceDE/>
      <w:autoSpaceDN/>
      <w:adjustRightInd/>
    </w:pPr>
    <w:rPr>
      <w:sz w:val="24"/>
    </w:rPr>
  </w:style>
  <w:style w:type="paragraph" w:styleId="TOC1">
    <w:name w:val="toc 1"/>
    <w:basedOn w:val="Normal"/>
    <w:next w:val="Normal"/>
    <w:autoRedefine/>
    <w:semiHidden/>
    <w:pPr>
      <w:widowControl/>
      <w:autoSpaceDE/>
      <w:autoSpaceDN/>
      <w:adjustRightInd/>
      <w:spacing w:before="120" w:after="120"/>
    </w:pPr>
    <w:rPr>
      <w:b/>
      <w:bCs/>
      <w:caps/>
      <w:szCs w:val="20"/>
    </w:rPr>
  </w:style>
  <w:style w:type="paragraph" w:styleId="TOC2">
    <w:name w:val="toc 2"/>
    <w:basedOn w:val="Normal"/>
    <w:next w:val="Normal"/>
    <w:autoRedefine/>
    <w:semiHidden/>
    <w:pPr>
      <w:widowControl/>
      <w:autoSpaceDE/>
      <w:autoSpaceDN/>
      <w:adjustRightInd/>
      <w:ind w:left="240"/>
    </w:pPr>
    <w:rPr>
      <w:smallCaps/>
      <w:szCs w:val="20"/>
    </w:rPr>
  </w:style>
  <w:style w:type="paragraph" w:styleId="TOC3">
    <w:name w:val="toc 3"/>
    <w:basedOn w:val="Normal"/>
    <w:next w:val="Normal"/>
    <w:autoRedefine/>
    <w:semiHidden/>
    <w:pPr>
      <w:widowControl/>
      <w:autoSpaceDE/>
      <w:autoSpaceDN/>
      <w:adjustRightInd/>
      <w:ind w:left="480"/>
    </w:pPr>
    <w:rPr>
      <w:i/>
      <w:iCs/>
      <w:szCs w:val="20"/>
    </w:rPr>
  </w:style>
  <w:style w:type="paragraph" w:styleId="TOC4">
    <w:name w:val="toc 4"/>
    <w:basedOn w:val="Normal"/>
    <w:next w:val="Normal"/>
    <w:autoRedefine/>
    <w:semiHidden/>
    <w:pPr>
      <w:widowControl/>
      <w:autoSpaceDE/>
      <w:autoSpaceDN/>
      <w:adjustRightInd/>
      <w:ind w:left="720"/>
    </w:pPr>
    <w:rPr>
      <w:sz w:val="18"/>
      <w:szCs w:val="18"/>
    </w:rPr>
  </w:style>
  <w:style w:type="paragraph" w:styleId="TOC5">
    <w:name w:val="toc 5"/>
    <w:basedOn w:val="Normal"/>
    <w:next w:val="Normal"/>
    <w:autoRedefine/>
    <w:semiHidden/>
    <w:pPr>
      <w:widowControl/>
      <w:autoSpaceDE/>
      <w:autoSpaceDN/>
      <w:adjustRightInd/>
      <w:ind w:left="960"/>
    </w:pPr>
    <w:rPr>
      <w:sz w:val="18"/>
      <w:szCs w:val="18"/>
    </w:rPr>
  </w:style>
  <w:style w:type="paragraph" w:styleId="TOC6">
    <w:name w:val="toc 6"/>
    <w:basedOn w:val="Normal"/>
    <w:next w:val="Normal"/>
    <w:autoRedefine/>
    <w:semiHidden/>
    <w:pPr>
      <w:widowControl/>
      <w:autoSpaceDE/>
      <w:autoSpaceDN/>
      <w:adjustRightInd/>
      <w:ind w:left="1200"/>
    </w:pPr>
    <w:rPr>
      <w:sz w:val="18"/>
      <w:szCs w:val="18"/>
    </w:rPr>
  </w:style>
  <w:style w:type="paragraph" w:styleId="TOC7">
    <w:name w:val="toc 7"/>
    <w:basedOn w:val="Normal"/>
    <w:next w:val="Normal"/>
    <w:autoRedefine/>
    <w:semiHidden/>
    <w:pPr>
      <w:widowControl/>
      <w:autoSpaceDE/>
      <w:autoSpaceDN/>
      <w:adjustRightInd/>
      <w:ind w:left="1440"/>
    </w:pPr>
    <w:rPr>
      <w:sz w:val="18"/>
      <w:szCs w:val="18"/>
    </w:rPr>
  </w:style>
  <w:style w:type="paragraph" w:styleId="TOC8">
    <w:name w:val="toc 8"/>
    <w:basedOn w:val="Normal"/>
    <w:next w:val="Normal"/>
    <w:autoRedefine/>
    <w:semiHidden/>
    <w:pPr>
      <w:widowControl/>
      <w:autoSpaceDE/>
      <w:autoSpaceDN/>
      <w:adjustRightInd/>
      <w:ind w:left="1680"/>
    </w:pPr>
    <w:rPr>
      <w:sz w:val="18"/>
      <w:szCs w:val="18"/>
    </w:rPr>
  </w:style>
  <w:style w:type="paragraph" w:styleId="TOC9">
    <w:name w:val="toc 9"/>
    <w:basedOn w:val="Normal"/>
    <w:next w:val="Normal"/>
    <w:autoRedefine/>
    <w:semiHidden/>
    <w:pPr>
      <w:widowControl/>
      <w:autoSpaceDE/>
      <w:autoSpaceDN/>
      <w:adjustRightInd/>
      <w:ind w:left="1920"/>
    </w:pPr>
    <w:rPr>
      <w:sz w:val="18"/>
      <w:szCs w:val="18"/>
    </w:rPr>
  </w:style>
  <w:style w:type="character" w:customStyle="1" w:styleId="Heading1Char">
    <w:name w:val="Heading 1 Char"/>
    <w:aliases w:val="Char Char1"/>
    <w:link w:val="Heading1"/>
    <w:rPr>
      <w:rFonts w:ascii="Arial" w:hAnsi="Arial" w:cs="Arial"/>
      <w:i/>
      <w:iCs/>
      <w:sz w:val="14"/>
      <w:szCs w:val="14"/>
      <w:lang w:val="en-US" w:eastAsia="en-US" w:bidi="ar-SA"/>
    </w:rPr>
  </w:style>
  <w:style w:type="paragraph" w:styleId="DocumentMap">
    <w:name w:val="Document Map"/>
    <w:basedOn w:val="Normal"/>
    <w:semiHidden/>
    <w:pPr>
      <w:widowControl/>
      <w:shd w:val="clear" w:color="auto" w:fill="000080"/>
      <w:autoSpaceDE/>
      <w:autoSpaceDN/>
      <w:adjustRightInd/>
    </w:pPr>
    <w:rPr>
      <w:rFonts w:ascii="Tahoma" w:hAnsi="Tahoma" w:cs="Tahoma"/>
      <w:szCs w:val="20"/>
    </w:rPr>
  </w:style>
  <w:style w:type="character" w:styleId="FollowedHyperlink">
    <w:name w:val="FollowedHyperlink"/>
    <w:rPr>
      <w:color w:val="800080"/>
      <w:u w:val="single"/>
    </w:rPr>
  </w:style>
  <w:style w:type="numbering" w:customStyle="1" w:styleId="NoList3">
    <w:name w:val="No List3"/>
    <w:next w:val="NoList"/>
    <w:semiHidden/>
  </w:style>
  <w:style w:type="paragraph" w:customStyle="1" w:styleId="Default">
    <w:name w:val="Default"/>
    <w:pPr>
      <w:widowControl w:val="0"/>
      <w:autoSpaceDE w:val="0"/>
      <w:autoSpaceDN w:val="0"/>
      <w:adjustRightInd w:val="0"/>
    </w:pPr>
    <w:rPr>
      <w:color w:val="000000"/>
      <w:sz w:val="24"/>
      <w:szCs w:val="24"/>
    </w:rPr>
  </w:style>
  <w:style w:type="paragraph" w:styleId="Caption">
    <w:name w:val="caption"/>
    <w:basedOn w:val="Default"/>
    <w:next w:val="Default"/>
    <w:qFormat/>
    <w:rPr>
      <w:color w:val="auto"/>
    </w:rPr>
  </w:style>
  <w:style w:type="paragraph" w:customStyle="1" w:styleId="Level2">
    <w:name w:val="Level 2"/>
    <w:basedOn w:val="Default"/>
    <w:next w:val="Default"/>
    <w:rPr>
      <w:color w:val="auto"/>
    </w:rPr>
  </w:style>
  <w:style w:type="character" w:customStyle="1" w:styleId="Heading2Char1">
    <w:name w:val="Heading 2 Char1"/>
    <w:rPr>
      <w:b/>
      <w:bCs/>
      <w:color w:val="000000"/>
      <w:sz w:val="28"/>
      <w:szCs w:val="28"/>
    </w:rPr>
  </w:style>
  <w:style w:type="paragraph" w:customStyle="1" w:styleId="Level1">
    <w:name w:val="Level 1"/>
    <w:basedOn w:val="Default"/>
    <w:next w:val="Default"/>
    <w:rPr>
      <w:color w:val="auto"/>
    </w:rPr>
  </w:style>
  <w:style w:type="character" w:customStyle="1" w:styleId="WP9Hyperlink">
    <w:name w:val="WP9_Hyperlink"/>
    <w:rPr>
      <w:color w:val="000000"/>
    </w:rPr>
  </w:style>
  <w:style w:type="paragraph" w:styleId="NormalWeb">
    <w:name w:val="Normal (Web)"/>
    <w:basedOn w:val="Default"/>
    <w:next w:val="Default"/>
    <w:pPr>
      <w:spacing w:before="100" w:after="100"/>
    </w:pPr>
    <w:rPr>
      <w:color w:val="auto"/>
    </w:rPr>
  </w:style>
  <w:style w:type="paragraph" w:styleId="BodyText2">
    <w:name w:val="Body Text 2"/>
    <w:basedOn w:val="Default"/>
    <w:next w:val="Default"/>
    <w:rPr>
      <w:color w:val="auto"/>
    </w:rPr>
  </w:style>
  <w:style w:type="paragraph" w:styleId="BodyTextIndent2">
    <w:name w:val="Body Text Indent 2"/>
    <w:basedOn w:val="Default"/>
    <w:next w:val="Default"/>
    <w:rPr>
      <w:color w:val="auto"/>
    </w:rPr>
  </w:style>
  <w:style w:type="paragraph" w:customStyle="1" w:styleId="CM10">
    <w:name w:val="CM10"/>
    <w:basedOn w:val="Default"/>
    <w:next w:val="Default"/>
    <w:pPr>
      <w:spacing w:after="295"/>
    </w:pPr>
    <w:rPr>
      <w:rFonts w:ascii="Melior" w:hAnsi="Melior" w:cs="Melior"/>
      <w:color w:val="auto"/>
    </w:rPr>
  </w:style>
  <w:style w:type="paragraph" w:styleId="BodyTextIndent">
    <w:name w:val="Body Text Indent"/>
    <w:basedOn w:val="Normal"/>
    <w:pPr>
      <w:widowControl/>
      <w:autoSpaceDE/>
      <w:autoSpaceDN/>
      <w:adjustRightInd/>
      <w:spacing w:after="120"/>
      <w:ind w:left="360"/>
    </w:pPr>
    <w:rPr>
      <w:sz w:val="24"/>
    </w:rPr>
  </w:style>
  <w:style w:type="paragraph" w:customStyle="1" w:styleId="CM13">
    <w:name w:val="CM13"/>
    <w:basedOn w:val="Default"/>
    <w:next w:val="Default"/>
    <w:rsid w:val="00427DA4"/>
    <w:pPr>
      <w:spacing w:after="300"/>
    </w:pPr>
    <w:rPr>
      <w:rFonts w:ascii="Melior" w:hAnsi="Melior"/>
      <w:color w:val="auto"/>
    </w:rPr>
  </w:style>
  <w:style w:type="paragraph" w:customStyle="1" w:styleId="CM14">
    <w:name w:val="CM14"/>
    <w:basedOn w:val="Default"/>
    <w:next w:val="Default"/>
    <w:rsid w:val="00427DA4"/>
    <w:pPr>
      <w:spacing w:after="88"/>
    </w:pPr>
    <w:rPr>
      <w:rFonts w:ascii="Melior" w:hAnsi="Melior"/>
      <w:color w:val="auto"/>
    </w:rPr>
  </w:style>
  <w:style w:type="paragraph" w:customStyle="1" w:styleId="CM15">
    <w:name w:val="CM15"/>
    <w:basedOn w:val="Default"/>
    <w:next w:val="Default"/>
    <w:rsid w:val="00427DA4"/>
    <w:pPr>
      <w:spacing w:after="153"/>
    </w:pPr>
    <w:rPr>
      <w:rFonts w:ascii="Melior" w:hAnsi="Melior"/>
      <w:color w:val="auto"/>
    </w:rPr>
  </w:style>
  <w:style w:type="paragraph" w:customStyle="1" w:styleId="CM6">
    <w:name w:val="CM6"/>
    <w:basedOn w:val="Default"/>
    <w:next w:val="Default"/>
    <w:rsid w:val="00427DA4"/>
    <w:pPr>
      <w:spacing w:line="200" w:lineRule="atLeast"/>
    </w:pPr>
    <w:rPr>
      <w:rFonts w:ascii="Melior" w:hAnsi="Melior"/>
      <w:color w:val="auto"/>
    </w:rPr>
  </w:style>
  <w:style w:type="paragraph" w:customStyle="1" w:styleId="CM7">
    <w:name w:val="CM7"/>
    <w:basedOn w:val="Default"/>
    <w:next w:val="Default"/>
    <w:rsid w:val="00427DA4"/>
    <w:rPr>
      <w:rFonts w:ascii="Melior" w:hAnsi="Melior"/>
      <w:color w:val="auto"/>
    </w:rPr>
  </w:style>
  <w:style w:type="paragraph" w:customStyle="1" w:styleId="CM8">
    <w:name w:val="CM8"/>
    <w:basedOn w:val="Default"/>
    <w:next w:val="Default"/>
    <w:rsid w:val="00427DA4"/>
    <w:rPr>
      <w:rFonts w:ascii="Melior" w:hAnsi="Melior"/>
      <w:color w:val="auto"/>
    </w:rPr>
  </w:style>
  <w:style w:type="paragraph" w:customStyle="1" w:styleId="CM9">
    <w:name w:val="CM9"/>
    <w:basedOn w:val="Default"/>
    <w:next w:val="Default"/>
    <w:rsid w:val="00427DA4"/>
    <w:pPr>
      <w:spacing w:line="180" w:lineRule="atLeast"/>
    </w:pPr>
    <w:rPr>
      <w:rFonts w:ascii="Melior" w:hAnsi="Melior"/>
      <w:color w:val="auto"/>
    </w:rPr>
  </w:style>
  <w:style w:type="paragraph" w:customStyle="1" w:styleId="CM16">
    <w:name w:val="CM16"/>
    <w:basedOn w:val="Default"/>
    <w:next w:val="Default"/>
    <w:rsid w:val="00427DA4"/>
    <w:pPr>
      <w:spacing w:after="368"/>
    </w:pPr>
    <w:rPr>
      <w:rFonts w:ascii="Melior" w:hAnsi="Melior"/>
      <w:color w:val="auto"/>
    </w:rPr>
  </w:style>
  <w:style w:type="table" w:customStyle="1" w:styleId="TableNormal1">
    <w:name w:val="Table Normal1"/>
    <w:next w:val="TableNormal"/>
    <w:semiHidden/>
    <w:rsid w:val="00DF6A0B"/>
    <w:rPr>
      <w:rFonts w:ascii="Times" w:hAnsi="Times"/>
    </w:rPr>
    <w:tblPr>
      <w:tblInd w:w="0" w:type="dxa"/>
      <w:tblCellMar>
        <w:top w:w="0" w:type="dxa"/>
        <w:left w:w="108" w:type="dxa"/>
        <w:bottom w:w="0" w:type="dxa"/>
        <w:right w:w="108" w:type="dxa"/>
      </w:tblCellMar>
    </w:tblPr>
  </w:style>
  <w:style w:type="paragraph" w:styleId="PlainText">
    <w:name w:val="Plain Text"/>
    <w:basedOn w:val="Normal"/>
    <w:rsid w:val="00DF6A0B"/>
    <w:pPr>
      <w:widowControl/>
      <w:autoSpaceDE/>
      <w:autoSpaceDN/>
      <w:adjustRightInd/>
    </w:pPr>
    <w:rPr>
      <w:rFonts w:ascii="Courier New" w:hAnsi="Courier New" w:cs="Courier New"/>
      <w:szCs w:val="20"/>
    </w:rPr>
  </w:style>
  <w:style w:type="character" w:customStyle="1" w:styleId="ps171">
    <w:name w:val="ps171"/>
    <w:basedOn w:val="DefaultParagraphFont"/>
    <w:rsid w:val="00112840"/>
  </w:style>
  <w:style w:type="character" w:customStyle="1" w:styleId="ps181">
    <w:name w:val="ps181"/>
    <w:basedOn w:val="DefaultParagraphFont"/>
    <w:rsid w:val="00112840"/>
  </w:style>
  <w:style w:type="character" w:customStyle="1" w:styleId="ps191">
    <w:name w:val="ps191"/>
    <w:basedOn w:val="DefaultParagraphFont"/>
    <w:rsid w:val="00112840"/>
  </w:style>
  <w:style w:type="character" w:customStyle="1" w:styleId="ps201">
    <w:name w:val="ps201"/>
    <w:basedOn w:val="DefaultParagraphFont"/>
    <w:rsid w:val="00112840"/>
  </w:style>
  <w:style w:type="character" w:customStyle="1" w:styleId="ps211">
    <w:name w:val="ps211"/>
    <w:basedOn w:val="DefaultParagraphFont"/>
    <w:rsid w:val="00112840"/>
  </w:style>
  <w:style w:type="character" w:customStyle="1" w:styleId="ps91">
    <w:name w:val="ps91"/>
    <w:basedOn w:val="DefaultParagraphFont"/>
    <w:rsid w:val="00112840"/>
  </w:style>
  <w:style w:type="paragraph" w:customStyle="1" w:styleId="Style1">
    <w:name w:val="Style1"/>
    <w:basedOn w:val="Style2"/>
    <w:next w:val="Style2"/>
    <w:rsid w:val="00112840"/>
  </w:style>
  <w:style w:type="numbering" w:customStyle="1" w:styleId="Style3">
    <w:name w:val="Style3"/>
    <w:rsid w:val="00112840"/>
    <w:pPr>
      <w:numPr>
        <w:numId w:val="43"/>
      </w:numPr>
    </w:pPr>
  </w:style>
  <w:style w:type="character" w:customStyle="1" w:styleId="Heading2Char">
    <w:name w:val="Heading 2 Char"/>
    <w:link w:val="Heading2"/>
    <w:rsid w:val="00112840"/>
    <w:rPr>
      <w:rFonts w:ascii="Arial" w:hAnsi="Arial" w:cs="Arial"/>
      <w:b/>
      <w:bCs/>
      <w:i/>
      <w:iCs/>
      <w:sz w:val="28"/>
      <w:szCs w:val="28"/>
      <w:lang w:val="en-US" w:eastAsia="en-US" w:bidi="ar-SA"/>
    </w:rPr>
  </w:style>
  <w:style w:type="character" w:customStyle="1" w:styleId="Heading3Char">
    <w:name w:val="Heading 3 Char"/>
    <w:link w:val="Heading3"/>
    <w:rsid w:val="00112840"/>
    <w:rPr>
      <w:rFonts w:ascii="Arial" w:hAnsi="Arial" w:cs="Arial"/>
      <w:b/>
      <w:bCs/>
      <w:sz w:val="26"/>
      <w:szCs w:val="26"/>
      <w:lang w:val="en-US" w:eastAsia="en-US" w:bidi="ar-SA"/>
    </w:rPr>
  </w:style>
  <w:style w:type="character" w:customStyle="1" w:styleId="Heading4Char">
    <w:name w:val="Heading 4 Char"/>
    <w:rsid w:val="00112840"/>
  </w:style>
  <w:style w:type="character" w:customStyle="1" w:styleId="txtftr1">
    <w:name w:val="txtftr1"/>
    <w:rsid w:val="00112840"/>
    <w:rPr>
      <w:rFonts w:ascii="Arial" w:hAnsi="Arial" w:cs="Arial" w:hint="default"/>
      <w:color w:val="000000"/>
      <w:sz w:val="17"/>
      <w:szCs w:val="17"/>
    </w:rPr>
  </w:style>
  <w:style w:type="paragraph" w:customStyle="1" w:styleId="style20">
    <w:name w:val="style2"/>
    <w:basedOn w:val="Normal"/>
    <w:rsid w:val="00112840"/>
    <w:pPr>
      <w:widowControl/>
      <w:autoSpaceDE/>
      <w:autoSpaceDN/>
      <w:adjustRightInd/>
    </w:pPr>
    <w:rPr>
      <w:rFonts w:ascii="Verdana" w:hAnsi="Verdana"/>
      <w:szCs w:val="20"/>
    </w:rPr>
  </w:style>
  <w:style w:type="character" w:customStyle="1" w:styleId="tw4winMark">
    <w:name w:val="tw4winMark"/>
    <w:rsid w:val="00112840"/>
    <w:rPr>
      <w:rFonts w:ascii="Courier New" w:hAnsi="Courier New"/>
      <w:vanish/>
      <w:color w:val="800080"/>
      <w:sz w:val="24"/>
      <w:vertAlign w:val="subscript"/>
    </w:rPr>
  </w:style>
  <w:style w:type="character" w:customStyle="1" w:styleId="tw4winError">
    <w:name w:val="tw4winError"/>
    <w:rsid w:val="00112840"/>
    <w:rPr>
      <w:rFonts w:ascii="Courier New" w:hAnsi="Courier New"/>
      <w:color w:val="00FF00"/>
      <w:sz w:val="40"/>
    </w:rPr>
  </w:style>
  <w:style w:type="character" w:customStyle="1" w:styleId="tw4winTerm">
    <w:name w:val="tw4winTerm"/>
    <w:rsid w:val="00112840"/>
    <w:rPr>
      <w:color w:val="0000FF"/>
    </w:rPr>
  </w:style>
  <w:style w:type="character" w:customStyle="1" w:styleId="tw4winPopup">
    <w:name w:val="tw4winPopup"/>
    <w:rsid w:val="00112840"/>
    <w:rPr>
      <w:rFonts w:ascii="Courier New" w:hAnsi="Courier New"/>
      <w:noProof/>
      <w:color w:val="008000"/>
    </w:rPr>
  </w:style>
  <w:style w:type="character" w:customStyle="1" w:styleId="tw4winJump">
    <w:name w:val="tw4winJump"/>
    <w:rsid w:val="00112840"/>
    <w:rPr>
      <w:rFonts w:ascii="Courier New" w:hAnsi="Courier New"/>
      <w:noProof/>
      <w:color w:val="008080"/>
    </w:rPr>
  </w:style>
  <w:style w:type="character" w:customStyle="1" w:styleId="tw4winExternal">
    <w:name w:val="tw4winExternal"/>
    <w:rsid w:val="00112840"/>
    <w:rPr>
      <w:rFonts w:ascii="Courier New" w:hAnsi="Courier New"/>
      <w:noProof/>
      <w:color w:val="808080"/>
    </w:rPr>
  </w:style>
  <w:style w:type="character" w:customStyle="1" w:styleId="tw4winInternal">
    <w:name w:val="tw4winInternal"/>
    <w:rsid w:val="00112840"/>
    <w:rPr>
      <w:rFonts w:ascii="Courier New" w:hAnsi="Courier New"/>
      <w:noProof/>
      <w:color w:val="FF0000"/>
    </w:rPr>
  </w:style>
  <w:style w:type="character" w:customStyle="1" w:styleId="DONOTTRANSLATE">
    <w:name w:val="DO_NOT_TRANSLATE"/>
    <w:rsid w:val="00112840"/>
    <w:rPr>
      <w:rFonts w:ascii="Courier New" w:hAnsi="Courier New"/>
      <w:noProof/>
      <w:color w:val="800000"/>
    </w:rPr>
  </w:style>
  <w:style w:type="paragraph" w:styleId="BodyTextIndent3">
    <w:name w:val="Body Text Indent 3"/>
    <w:basedOn w:val="Normal"/>
    <w:rsid w:val="00112840"/>
    <w:pPr>
      <w:widowControl/>
      <w:autoSpaceDE/>
      <w:autoSpaceDN/>
      <w:adjustRightInd/>
      <w:spacing w:after="120"/>
      <w:ind w:left="360"/>
    </w:pPr>
    <w:rPr>
      <w:rFonts w:ascii="Arial" w:hAnsi="Arial" w:cs="Arial"/>
      <w:sz w:val="16"/>
      <w:szCs w:val="16"/>
    </w:rPr>
  </w:style>
  <w:style w:type="table" w:styleId="TableClassic1">
    <w:name w:val="Table Classic 1"/>
    <w:basedOn w:val="TableNormal"/>
    <w:rsid w:val="00112840"/>
    <w:rPr>
      <w:snapToGrid w:val="0"/>
    </w:rPr>
    <w:tblPr>
      <w:tblInd w:w="0" w:type="dxa"/>
      <w:tblBorders>
        <w:top w:val="single" w:sz="12" w:space="0" w:color="000000"/>
        <w:bottom w:val="single" w:sz="12" w:space="0" w:color="000000"/>
      </w:tblBorders>
      <w:tblCellMar>
        <w:top w:w="0" w:type="dxa"/>
        <w:left w:w="108" w:type="dxa"/>
        <w:bottom w:w="0" w:type="dxa"/>
        <w:right w:w="108" w:type="dxa"/>
      </w:tblCellMar>
    </w:tblPr>
  </w:style>
  <w:style w:type="character" w:customStyle="1" w:styleId="CharChar">
    <w:name w:val="Char Char"/>
    <w:locked/>
    <w:rsid w:val="00112840"/>
    <w:rPr>
      <w:rFonts w:ascii="Arial" w:hAnsi="Arial" w:cs="Arial"/>
      <w:b/>
      <w:bCs/>
      <w:sz w:val="26"/>
      <w:szCs w:val="26"/>
      <w:lang w:val="en-US" w:bidi="ar-SA"/>
    </w:rPr>
  </w:style>
  <w:style w:type="paragraph" w:styleId="Salutation">
    <w:name w:val="Salutation"/>
    <w:basedOn w:val="Normal"/>
    <w:next w:val="Normal"/>
    <w:rsid w:val="00112840"/>
    <w:pPr>
      <w:widowControl/>
      <w:autoSpaceDE/>
      <w:autoSpaceDN/>
      <w:adjustRightInd/>
    </w:pPr>
    <w:rPr>
      <w:szCs w:val="20"/>
    </w:rPr>
  </w:style>
  <w:style w:type="paragraph" w:styleId="Closing">
    <w:name w:val="Closing"/>
    <w:basedOn w:val="Normal"/>
    <w:rsid w:val="00112840"/>
    <w:pPr>
      <w:widowControl/>
      <w:autoSpaceDE/>
      <w:autoSpaceDN/>
      <w:adjustRightInd/>
    </w:pPr>
    <w:rPr>
      <w:szCs w:val="20"/>
    </w:rPr>
  </w:style>
  <w:style w:type="paragraph" w:customStyle="1" w:styleId="intro">
    <w:name w:val="intro"/>
    <w:basedOn w:val="Normal"/>
    <w:rsid w:val="00112840"/>
    <w:pPr>
      <w:widowControl/>
      <w:tabs>
        <w:tab w:val="left" w:pos="540"/>
      </w:tabs>
      <w:autoSpaceDE/>
      <w:autoSpaceDN/>
      <w:adjustRightInd/>
      <w:spacing w:before="12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5199">
      <w:bodyDiv w:val="1"/>
      <w:marLeft w:val="0"/>
      <w:marRight w:val="0"/>
      <w:marTop w:val="0"/>
      <w:marBottom w:val="0"/>
      <w:divBdr>
        <w:top w:val="none" w:sz="0" w:space="0" w:color="auto"/>
        <w:left w:val="none" w:sz="0" w:space="0" w:color="auto"/>
        <w:bottom w:val="none" w:sz="0" w:space="0" w:color="auto"/>
        <w:right w:val="none" w:sz="0" w:space="0" w:color="auto"/>
      </w:divBdr>
    </w:div>
    <w:div w:id="1438138886">
      <w:bodyDiv w:val="1"/>
      <w:marLeft w:val="0"/>
      <w:marRight w:val="0"/>
      <w:marTop w:val="0"/>
      <w:marBottom w:val="0"/>
      <w:divBdr>
        <w:top w:val="none" w:sz="0" w:space="0" w:color="auto"/>
        <w:left w:val="none" w:sz="0" w:space="0" w:color="auto"/>
        <w:bottom w:val="none" w:sz="0" w:space="0" w:color="auto"/>
        <w:right w:val="none" w:sz="0" w:space="0" w:color="auto"/>
      </w:divBdr>
      <w:divsChild>
        <w:div w:id="51696682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Never In Care Project</vt:lpstr>
    </vt:vector>
  </TitlesOfParts>
  <Company>CDC/NCHSTP</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 In Care Project</dc:title>
  <dc:creator>DTBE User</dc:creator>
  <cp:lastModifiedBy>Richardson, Tony (CDC/OID/NCIRD)</cp:lastModifiedBy>
  <cp:revision>2</cp:revision>
  <cp:lastPrinted>2007-04-11T18:33:00Z</cp:lastPrinted>
  <dcterms:created xsi:type="dcterms:W3CDTF">2012-03-29T17:17:00Z</dcterms:created>
  <dcterms:modified xsi:type="dcterms:W3CDTF">2012-03-29T17:17:00Z</dcterms:modified>
</cp:coreProperties>
</file>