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AA6" w:rsidRPr="006C77AC" w:rsidRDefault="007B1AA6" w:rsidP="007B1AA6">
      <w:pPr>
        <w:pStyle w:val="GLTables"/>
      </w:pPr>
      <w:proofErr w:type="gramStart"/>
      <w:r w:rsidRPr="006C77AC">
        <w:rPr>
          <w:b/>
        </w:rPr>
        <w:t>A</w:t>
      </w:r>
      <w:r w:rsidR="00A723CA">
        <w:rPr>
          <w:b/>
        </w:rPr>
        <w:t>ttachment 6</w:t>
      </w:r>
      <w:r w:rsidR="009F565E">
        <w:rPr>
          <w:b/>
        </w:rPr>
        <w:t>d</w:t>
      </w:r>
      <w:r w:rsidRPr="006C77AC">
        <w:rPr>
          <w:b/>
        </w:rPr>
        <w:t>.</w:t>
      </w:r>
      <w:proofErr w:type="gramEnd"/>
      <w:r>
        <w:t xml:space="preserve">  </w:t>
      </w:r>
      <w:r w:rsidR="00A723CA">
        <w:t xml:space="preserve">NY </w:t>
      </w:r>
      <w:r w:rsidR="00D66ED3">
        <w:t>t</w:t>
      </w:r>
      <w:r>
        <w:t>elep</w:t>
      </w:r>
      <w:r w:rsidRPr="006C77AC">
        <w:t xml:space="preserve">hone </w:t>
      </w:r>
      <w:r>
        <w:t>s</w:t>
      </w:r>
      <w:r w:rsidRPr="006C77AC">
        <w:t xml:space="preserve">cript for </w:t>
      </w:r>
      <w:r>
        <w:t>eligible re</w:t>
      </w:r>
      <w:bookmarkStart w:id="0" w:name="_GoBack"/>
      <w:bookmarkEnd w:id="0"/>
      <w:r w:rsidR="009F565E">
        <w:t>sponders to screening</w:t>
      </w:r>
      <w:r>
        <w:t xml:space="preserve">, licensed </w:t>
      </w:r>
      <w:r w:rsidR="006065F5">
        <w:rPr>
          <w:noProof/>
        </w:rPr>
        <mc:AlternateContent>
          <mc:Choice Requires="wps">
            <w:drawing>
              <wp:anchor distT="0" distB="0" distL="114300" distR="114300" simplePos="0" relativeHeight="251662336" behindDoc="0" locked="0" layoutInCell="1" allowOverlap="1" wp14:anchorId="54FA3048" wp14:editId="1D1B2F59">
                <wp:simplePos x="0" y="0"/>
                <wp:positionH relativeFrom="column">
                  <wp:posOffset>4725035</wp:posOffset>
                </wp:positionH>
                <wp:positionV relativeFrom="paragraph">
                  <wp:posOffset>-548005</wp:posOffset>
                </wp:positionV>
                <wp:extent cx="1645920" cy="608965"/>
                <wp:effectExtent l="0" t="0" r="11430" b="1968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8965"/>
                        </a:xfrm>
                        <a:prstGeom prst="rect">
                          <a:avLst/>
                        </a:prstGeom>
                        <a:solidFill>
                          <a:srgbClr val="FFFFFF"/>
                        </a:solidFill>
                        <a:ln w="9525">
                          <a:solidFill>
                            <a:srgbClr val="000000"/>
                          </a:solidFill>
                          <a:miter lim="800000"/>
                          <a:headEnd/>
                          <a:tailEnd/>
                        </a:ln>
                      </wps:spPr>
                      <wps:txbx>
                        <w:txbxContent>
                          <w:p w:rsidR="006065F5" w:rsidRPr="00440224" w:rsidRDefault="006065F5" w:rsidP="006065F5">
                            <w:pPr>
                              <w:rPr>
                                <w:bCs/>
                                <w:sz w:val="22"/>
                                <w:szCs w:val="22"/>
                              </w:rPr>
                            </w:pPr>
                            <w:r w:rsidRPr="00440224">
                              <w:rPr>
                                <w:bCs/>
                                <w:sz w:val="22"/>
                                <w:szCs w:val="22"/>
                              </w:rPr>
                              <w:t>Form Approved</w:t>
                            </w:r>
                          </w:p>
                          <w:p w:rsidR="006065F5" w:rsidRPr="00440224" w:rsidRDefault="006065F5" w:rsidP="006065F5">
                            <w:pPr>
                              <w:rPr>
                                <w:bCs/>
                                <w:sz w:val="22"/>
                                <w:szCs w:val="22"/>
                              </w:rPr>
                            </w:pPr>
                            <w:r w:rsidRPr="00440224">
                              <w:rPr>
                                <w:bCs/>
                                <w:sz w:val="22"/>
                                <w:szCs w:val="22"/>
                              </w:rPr>
                              <w:t>OMB No. 0923-XXXX</w:t>
                            </w:r>
                          </w:p>
                          <w:p w:rsidR="006065F5" w:rsidRDefault="006065F5" w:rsidP="006065F5">
                            <w:pPr>
                              <w:rPr>
                                <w:rFonts w:eastAsia="Times New Roman"/>
                                <w:b/>
                                <w:caps/>
                                <w:color w:val="FF0000"/>
                                <w:sz w:val="28"/>
                                <w:szCs w:val="28"/>
                              </w:rPr>
                            </w:pPr>
                            <w:r w:rsidRPr="006E794E">
                              <w:rPr>
                                <w:bCs/>
                              </w:rPr>
                              <w:t>Exp. Date</w:t>
                            </w:r>
                            <w:r>
                              <w:rPr>
                                <w:bCs/>
                              </w:rPr>
                              <w:t xml:space="preserve">   xx/xx/20xx </w:t>
                            </w:r>
                            <w:r w:rsidRPr="005A6BCA">
                              <w:rPr>
                                <w:bCs/>
                              </w:rPr>
                              <w:t xml:space="preserve"> </w:t>
                            </w:r>
                            <w:r>
                              <w:rPr>
                                <w:bCs/>
                              </w:rPr>
                              <w:t xml:space="preserve"> </w:t>
                            </w:r>
                            <w:proofErr w:type="spellStart"/>
                            <w:r>
                              <w:rPr>
                                <w:bCs/>
                              </w:rPr>
                              <w:t>xxxxxx</w:t>
                            </w:r>
                            <w:proofErr w:type="spellEnd"/>
                            <w:r>
                              <w:rPr>
                                <w:bCs/>
                              </w:rPr>
                              <w:t>/</w:t>
                            </w:r>
                            <w:r w:rsidRPr="005A6BCA">
                              <w:rPr>
                                <w:bCs/>
                              </w:rPr>
                              <w:t>xx/xx/20xx</w:t>
                            </w:r>
                          </w:p>
                          <w:p w:rsidR="006065F5" w:rsidRDefault="006065F5" w:rsidP="006065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72.05pt;margin-top:-43.15pt;width:129.6pt;height:4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">
                <v:textbox>
                  <w:txbxContent>
                    <w:p w:rsidR="006065F5" w:rsidRPr="00440224" w:rsidRDefault="006065F5" w:rsidP="006065F5">
                      <w:pPr>
                        <w:rPr>
                          <w:bCs/>
                          <w:sz w:val="22"/>
                          <w:szCs w:val="22"/>
                        </w:rPr>
                      </w:pPr>
                      <w:r w:rsidRPr="00440224">
                        <w:rPr>
                          <w:bCs/>
                          <w:sz w:val="22"/>
                          <w:szCs w:val="22"/>
                        </w:rPr>
                        <w:t>Form Approved</w:t>
                      </w:r>
                    </w:p>
                    <w:p w:rsidR="006065F5" w:rsidRPr="00440224" w:rsidRDefault="006065F5" w:rsidP="006065F5">
                      <w:pPr>
                        <w:rPr>
                          <w:bCs/>
                          <w:sz w:val="22"/>
                          <w:szCs w:val="22"/>
                        </w:rPr>
                      </w:pPr>
                      <w:r w:rsidRPr="00440224">
                        <w:rPr>
                          <w:bCs/>
                          <w:sz w:val="22"/>
                          <w:szCs w:val="22"/>
                        </w:rPr>
                        <w:t>OMB No. 0923-XXXX</w:t>
                      </w:r>
                    </w:p>
                    <w:p w:rsidR="006065F5" w:rsidRDefault="006065F5" w:rsidP="006065F5">
                      <w:pPr>
                        <w:rPr>
                          <w:rFonts w:eastAsia="Times New Roman"/>
                          <w:b/>
                          <w:caps/>
                          <w:color w:val="FF0000"/>
                          <w:sz w:val="28"/>
                          <w:szCs w:val="28"/>
                        </w:rPr>
                      </w:pPr>
                      <w:r w:rsidRPr="006E794E">
                        <w:rPr>
                          <w:bCs/>
                        </w:rPr>
                        <w:t>Exp. Date</w:t>
                      </w:r>
                      <w:r>
                        <w:rPr>
                          <w:bCs/>
                        </w:rPr>
                        <w:t xml:space="preserve">   xx/xx/20xx </w:t>
                      </w:r>
                      <w:r w:rsidRPr="005A6BCA">
                        <w:rPr>
                          <w:bCs/>
                        </w:rPr>
                        <w:t xml:space="preserve"> </w:t>
                      </w:r>
                      <w:r>
                        <w:rPr>
                          <w:bCs/>
                        </w:rPr>
                        <w:t xml:space="preserve"> </w:t>
                      </w:r>
                      <w:proofErr w:type="spellStart"/>
                      <w:r>
                        <w:rPr>
                          <w:bCs/>
                        </w:rPr>
                        <w:t>xxxxxx</w:t>
                      </w:r>
                      <w:proofErr w:type="spellEnd"/>
                      <w:r>
                        <w:rPr>
                          <w:bCs/>
                        </w:rPr>
                        <w:t>/</w:t>
                      </w:r>
                      <w:r w:rsidRPr="005A6BCA">
                        <w:rPr>
                          <w:bCs/>
                        </w:rPr>
                        <w:t>xx/xx/20xx</w:t>
                      </w:r>
                    </w:p>
                    <w:p w:rsidR="006065F5" w:rsidRDefault="006065F5" w:rsidP="006065F5"/>
                  </w:txbxContent>
                </v:textbox>
                <w10:wrap type="square"/>
              </v:shape>
            </w:pict>
          </mc:Fallback>
        </mc:AlternateContent>
      </w:r>
      <w:r>
        <w:t>anglers</w:t>
      </w:r>
    </w:p>
    <w:p w:rsidR="007B1AA6" w:rsidRPr="006C77AC" w:rsidRDefault="007B1AA6" w:rsidP="007B1AA6">
      <w:pPr>
        <w:pStyle w:val="GLnoindentation"/>
      </w:pPr>
    </w:p>
    <w:p w:rsidR="007B1AA6" w:rsidRPr="006C77AC" w:rsidRDefault="007B1AA6" w:rsidP="007B1AA6">
      <w:pPr>
        <w:pStyle w:val="GLnoindentation"/>
      </w:pPr>
      <w:r w:rsidRPr="005544D1">
        <w:rPr>
          <w:b/>
        </w:rPr>
        <w:t>Caller:</w:t>
      </w:r>
      <w:r>
        <w:t xml:space="preserve"> May I speak to </w:t>
      </w:r>
      <w:r>
        <w:rPr>
          <w:u w:val="single"/>
        </w:rPr>
        <w:t>[</w:t>
      </w:r>
      <w:r w:rsidRPr="00FB5B36">
        <w:rPr>
          <w:u w:val="single"/>
        </w:rPr>
        <w:t>NAME OF LICENSED ANGLER</w:t>
      </w:r>
      <w:r>
        <w:rPr>
          <w:u w:val="single"/>
        </w:rPr>
        <w:t>]</w:t>
      </w:r>
      <w:r>
        <w:t xml:space="preserve">?  </w:t>
      </w:r>
      <w:r w:rsidRPr="006C77AC">
        <w:t xml:space="preserve">I am </w:t>
      </w:r>
      <w:r>
        <w:t>[CALLER’S NAME]</w:t>
      </w:r>
      <w:r w:rsidRPr="006C77AC">
        <w:t xml:space="preserve"> from the New York State Department of Health and I am calling you as a follow-up to the Great Lakes Biomonitoring Project screening survey that you returned to us.  We sent you this survey because you hold a current </w:t>
      </w:r>
      <w:smartTag w:uri="urn:schemas-microsoft-com:office:smarttags" w:element="State">
        <w:r>
          <w:t>New York</w:t>
        </w:r>
      </w:smartTag>
      <w:r w:rsidRPr="006C77AC">
        <w:t xml:space="preserve"> fishing license and live </w:t>
      </w:r>
      <w:r>
        <w:t xml:space="preserve">near the </w:t>
      </w:r>
      <w:smartTag w:uri="urn:schemas-microsoft-com:office:smarttags" w:element="place">
        <w:r>
          <w:t>Great Lakes</w:t>
        </w:r>
      </w:smartTag>
      <w:r w:rsidRPr="006C77AC">
        <w:t>.</w:t>
      </w:r>
    </w:p>
    <w:p w:rsidR="007B1AA6" w:rsidRPr="006C77AC" w:rsidRDefault="007B1AA6" w:rsidP="007B1AA6">
      <w:pPr>
        <w:pStyle w:val="GLnoindentation"/>
      </w:pPr>
      <w:r w:rsidRPr="005544D1">
        <w:rPr>
          <w:b/>
        </w:rPr>
        <w:t>Caller</w:t>
      </w:r>
      <w:r>
        <w:t xml:space="preserve">: You have checked “Yes” to all three questions on the screening survey.  </w:t>
      </w:r>
      <w:r w:rsidRPr="006C77AC">
        <w:t>Are you still interested in participating?</w:t>
      </w:r>
    </w:p>
    <w:p w:rsidR="007B1AA6" w:rsidRDefault="007B1AA6" w:rsidP="007B1AA6">
      <w:pPr>
        <w:pStyle w:val="GLnoindentation"/>
      </w:pPr>
    </w:p>
    <w:p w:rsidR="007B1AA6" w:rsidRPr="005544D1" w:rsidRDefault="007B1AA6" w:rsidP="007B1AA6">
      <w:pPr>
        <w:pStyle w:val="GLnoindentation"/>
        <w:rPr>
          <w:i/>
        </w:rPr>
      </w:pPr>
      <w:r w:rsidRPr="005544D1">
        <w:rPr>
          <w:i/>
        </w:rPr>
        <w:t>Angler is NOT interested in participating:</w:t>
      </w:r>
    </w:p>
    <w:p w:rsidR="007B1AA6" w:rsidRDefault="007B1AA6" w:rsidP="007B1AA6">
      <w:pPr>
        <w:pStyle w:val="GLnoindentation"/>
      </w:pPr>
      <w:r>
        <w:rPr>
          <w:b/>
        </w:rPr>
        <w:t>Licensed a</w:t>
      </w:r>
      <w:r w:rsidRPr="005544D1">
        <w:rPr>
          <w:b/>
        </w:rPr>
        <w:t>ngler:</w:t>
      </w:r>
      <w:r>
        <w:t xml:space="preserve"> </w:t>
      </w:r>
      <w:r w:rsidRPr="006C77AC">
        <w:t>No, I am not interested in participating a</w:t>
      </w:r>
      <w:r>
        <w:t>t this time.</w:t>
      </w:r>
    </w:p>
    <w:p w:rsidR="007B1AA6" w:rsidRDefault="007B1AA6" w:rsidP="007B1AA6">
      <w:pPr>
        <w:pStyle w:val="GLnoindentation"/>
      </w:pPr>
      <w:r w:rsidRPr="005544D1">
        <w:rPr>
          <w:b/>
        </w:rPr>
        <w:t>Caller:</w:t>
      </w:r>
      <w:r>
        <w:t xml:space="preserve"> </w:t>
      </w:r>
      <w:r w:rsidRPr="006C77AC">
        <w:t>Ok, thank you for your time</w:t>
      </w:r>
      <w:r>
        <w:t>.</w:t>
      </w:r>
    </w:p>
    <w:p w:rsidR="007B1AA6" w:rsidRPr="006C77AC" w:rsidRDefault="007B1AA6" w:rsidP="007B1AA6">
      <w:pPr>
        <w:pStyle w:val="GLnoindentation"/>
      </w:pPr>
      <w:r w:rsidRPr="00267374">
        <w:rPr>
          <w:i/>
        </w:rPr>
        <w:t>END CALL</w:t>
      </w:r>
      <w:r>
        <w:rPr>
          <w:i/>
        </w:rPr>
        <w:t>.</w:t>
      </w:r>
    </w:p>
    <w:p w:rsidR="007B1AA6" w:rsidRDefault="007B1AA6" w:rsidP="007B1AA6">
      <w:pPr>
        <w:pStyle w:val="GLnoindentation"/>
      </w:pPr>
    </w:p>
    <w:p w:rsidR="007B1AA6" w:rsidRPr="005544D1" w:rsidRDefault="007B1AA6" w:rsidP="007B1AA6">
      <w:pPr>
        <w:pStyle w:val="GLnoindentation"/>
        <w:rPr>
          <w:i/>
        </w:rPr>
      </w:pPr>
      <w:r w:rsidRPr="005544D1">
        <w:rPr>
          <w:i/>
        </w:rPr>
        <w:t>Angler is interested in participating:</w:t>
      </w:r>
    </w:p>
    <w:p w:rsidR="007B1AA6" w:rsidRDefault="007B1AA6" w:rsidP="007B1AA6">
      <w:pPr>
        <w:pStyle w:val="GLnoindentation"/>
      </w:pPr>
      <w:r w:rsidRPr="005544D1">
        <w:rPr>
          <w:b/>
        </w:rPr>
        <w:t>Licensed Angler:</w:t>
      </w:r>
      <w:r>
        <w:t xml:space="preserve"> </w:t>
      </w:r>
      <w:r w:rsidRPr="006C77AC">
        <w:t>Yes, I am interested.</w:t>
      </w:r>
    </w:p>
    <w:p w:rsidR="007B1AA6" w:rsidRPr="006C77AC" w:rsidRDefault="007B1AA6" w:rsidP="007B1AA6">
      <w:pPr>
        <w:pStyle w:val="GLnoindentation"/>
      </w:pPr>
      <w:r w:rsidRPr="005544D1">
        <w:rPr>
          <w:b/>
        </w:rPr>
        <w:t>Caller:</w:t>
      </w:r>
      <w:r w:rsidRPr="006C77AC">
        <w:t xml:space="preserve">  Would you like to schedule your in-person interview</w:t>
      </w:r>
      <w:r>
        <w:t xml:space="preserve"> and </w:t>
      </w:r>
      <w:r w:rsidRPr="006C77AC">
        <w:t>sample collection appointment at this time?</w:t>
      </w:r>
    </w:p>
    <w:p w:rsidR="007B1AA6" w:rsidRPr="006C77AC" w:rsidRDefault="007B1AA6" w:rsidP="007B1AA6">
      <w:pPr>
        <w:pStyle w:val="GLnoindentation"/>
      </w:pPr>
      <w:r w:rsidRPr="005544D1">
        <w:rPr>
          <w:b/>
        </w:rPr>
        <w:t>Licensed angler:</w:t>
      </w:r>
      <w:r w:rsidRPr="006C77AC">
        <w:t xml:space="preserve"> Yes.</w:t>
      </w:r>
    </w:p>
    <w:p w:rsidR="007B1AA6" w:rsidRPr="006C77AC" w:rsidRDefault="007B1AA6" w:rsidP="007B1AA6">
      <w:pPr>
        <w:pStyle w:val="GLnoindentation"/>
      </w:pPr>
      <w:r w:rsidRPr="005544D1">
        <w:rPr>
          <w:b/>
        </w:rPr>
        <w:t>Caller:</w:t>
      </w:r>
      <w:r>
        <w:t xml:space="preserve"> (</w:t>
      </w:r>
      <w:r>
        <w:rPr>
          <w:i/>
        </w:rPr>
        <w:t>S</w:t>
      </w:r>
      <w:r w:rsidRPr="00663FF4">
        <w:rPr>
          <w:i/>
        </w:rPr>
        <w:t>chedule</w:t>
      </w:r>
      <w:r>
        <w:rPr>
          <w:i/>
        </w:rPr>
        <w:t xml:space="preserve"> the appointment.</w:t>
      </w:r>
      <w:r>
        <w:t>)  Thank you for your time today and please feel free to contact us at XXX-XXX-XXXX with any questions you have about the project.</w:t>
      </w:r>
    </w:p>
    <w:p w:rsidR="007B1AA6" w:rsidRPr="00091366" w:rsidRDefault="007B1AA6" w:rsidP="00091366">
      <w:pPr>
        <w:pStyle w:val="GLnoindentation"/>
        <w:rPr>
          <w:i/>
        </w:rPr>
        <w:sectPr w:rsidR="007B1AA6" w:rsidRPr="00091366" w:rsidSect="00EB6AC1">
          <w:pgSz w:w="12240" w:h="15840"/>
          <w:pgMar w:top="1440" w:right="1800" w:bottom="1260" w:left="1800" w:header="720" w:footer="720" w:gutter="0"/>
          <w:cols w:space="720"/>
          <w:docGrid w:linePitch="360"/>
        </w:sectPr>
      </w:pPr>
      <w:r w:rsidRPr="00267374">
        <w:rPr>
          <w:i/>
        </w:rPr>
        <w:t xml:space="preserve">END </w:t>
      </w:r>
      <w:proofErr w:type="spellStart"/>
      <w:r w:rsidRPr="00267374">
        <w:rPr>
          <w:i/>
        </w:rPr>
        <w:t>CA</w:t>
      </w:r>
      <w:r w:rsidR="00011391">
        <w:rPr>
          <w:b/>
          <w:noProof/>
        </w:rPr>
        <mc:AlternateContent>
          <mc:Choice Requires="wps">
            <w:drawing>
              <wp:anchor distT="0" distB="0" distL="114300" distR="114300" simplePos="0" relativeHeight="251660288" behindDoc="0" locked="0" layoutInCell="1" allowOverlap="1" wp14:anchorId="70BE41D6" wp14:editId="4DF0959E">
                <wp:simplePos x="0" y="0"/>
                <wp:positionH relativeFrom="column">
                  <wp:posOffset>-234315</wp:posOffset>
                </wp:positionH>
                <wp:positionV relativeFrom="paragraph">
                  <wp:posOffset>347980</wp:posOffset>
                </wp:positionV>
                <wp:extent cx="5979795" cy="845185"/>
                <wp:effectExtent l="13335" t="5080" r="762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845185"/>
                        </a:xfrm>
                        <a:prstGeom prst="rect">
                          <a:avLst/>
                        </a:prstGeom>
                        <a:solidFill>
                          <a:srgbClr val="FFFFFF"/>
                        </a:solidFill>
                        <a:ln w="9525">
                          <a:solidFill>
                            <a:srgbClr val="000000"/>
                          </a:solidFill>
                          <a:miter lim="800000"/>
                          <a:headEnd/>
                          <a:tailEnd/>
                        </a:ln>
                      </wps:spPr>
                      <wps:txbx>
                        <w:txbxContent>
                          <w:p w:rsidR="007B1AA6" w:rsidRDefault="007B1AA6" w:rsidP="007B1AA6">
                            <w:r>
                              <w:rPr>
                                <w:sz w:val="16"/>
                                <w:szCs w:val="16"/>
                              </w:rPr>
                              <w:t>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w:t>
                            </w:r>
                            <w:r w:rsidR="00011391">
                              <w:rPr>
                                <w:sz w:val="16"/>
                                <w:szCs w:val="16"/>
                              </w:rPr>
                              <w:t>3</w:t>
                            </w:r>
                            <w:r>
                              <w:rPr>
                                <w:sz w:val="16"/>
                                <w:szCs w:val="16"/>
                              </w:rPr>
                              <w:t xml:space="preserve">-XXXX).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45pt;margin-top:27.4pt;width:470.85pt;height:66.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">
                <v:textbox style="mso-fit-shape-to-text:t">
                  <w:txbxContent>
                    <w:p w:rsidR="007B1AA6" w:rsidRDefault="007B1AA6" w:rsidP="007B1AA6">
                      <w:r>
                        <w:rPr>
                          <w:sz w:val="16"/>
                          <w:szCs w:val="16"/>
                        </w:rPr>
                        <w:t>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w:t>
                      </w:r>
                      <w:r w:rsidR="00011391">
                        <w:rPr>
                          <w:sz w:val="16"/>
                          <w:szCs w:val="16"/>
                        </w:rPr>
                        <w:t>3</w:t>
                      </w:r>
                      <w:r>
                        <w:rPr>
                          <w:sz w:val="16"/>
                          <w:szCs w:val="16"/>
                        </w:rPr>
                        <w:t xml:space="preserve">-XXXX). </w:t>
                      </w:r>
                    </w:p>
                  </w:txbxContent>
                </v:textbox>
              </v:shape>
            </w:pict>
          </mc:Fallback>
        </mc:AlternateContent>
      </w:r>
      <w:r w:rsidR="00EC4799">
        <w:rPr>
          <w:i/>
        </w:rPr>
        <w:t>ll</w:t>
      </w:r>
      <w:proofErr w:type="spellEnd"/>
    </w:p>
    <w:p w:rsidR="00574E99" w:rsidRDefault="00574E99"/>
    <w:sectPr w:rsidR="00574E99" w:rsidSect="00574E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AA6"/>
    <w:rsid w:val="00000E4B"/>
    <w:rsid w:val="00011391"/>
    <w:rsid w:val="000856E9"/>
    <w:rsid w:val="00091366"/>
    <w:rsid w:val="00106A77"/>
    <w:rsid w:val="00574E99"/>
    <w:rsid w:val="006065F5"/>
    <w:rsid w:val="007B1AA6"/>
    <w:rsid w:val="007E3E6F"/>
    <w:rsid w:val="008E2AF2"/>
    <w:rsid w:val="009F565E"/>
    <w:rsid w:val="00A723CA"/>
    <w:rsid w:val="00B34B25"/>
    <w:rsid w:val="00B94641"/>
    <w:rsid w:val="00C0128E"/>
    <w:rsid w:val="00CC44EE"/>
    <w:rsid w:val="00D66ED3"/>
    <w:rsid w:val="00EC4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AA6"/>
    <w:pPr>
      <w:spacing w:after="0"/>
      <w:jc w:val="left"/>
    </w:pPr>
    <w:rPr>
      <w:rFonts w:ascii="Calibri" w:eastAsia="Calibri" w:hAnsi="Calibri"/>
      <w:sz w:val="24"/>
      <w:szCs w:val="24"/>
    </w:rPr>
  </w:style>
  <w:style w:type="paragraph" w:styleId="Heading1">
    <w:name w:val="heading 1"/>
    <w:basedOn w:val="Normal"/>
    <w:next w:val="Normal"/>
    <w:link w:val="Heading1Char"/>
    <w:qFormat/>
    <w:rsid w:val="007B1A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Tables">
    <w:name w:val="GL Tables"/>
    <w:basedOn w:val="Heading1"/>
    <w:link w:val="GLTablesChar"/>
    <w:qFormat/>
    <w:rsid w:val="007B1AA6"/>
    <w:pPr>
      <w:keepLines w:val="0"/>
      <w:spacing w:before="0"/>
    </w:pPr>
    <w:rPr>
      <w:rFonts w:ascii="Calibri" w:eastAsia="Times New Roman" w:hAnsi="Calibri" w:cs="Times New Roman"/>
      <w:b w:val="0"/>
      <w:color w:val="auto"/>
      <w:kern w:val="32"/>
      <w:sz w:val="24"/>
      <w:szCs w:val="32"/>
    </w:rPr>
  </w:style>
  <w:style w:type="character" w:customStyle="1" w:styleId="GLTablesChar">
    <w:name w:val="GL Tables Char"/>
    <w:link w:val="GLTables"/>
    <w:rsid w:val="007B1AA6"/>
    <w:rPr>
      <w:rFonts w:ascii="Calibri" w:hAnsi="Calibri"/>
      <w:bCs/>
      <w:kern w:val="32"/>
      <w:sz w:val="24"/>
      <w:szCs w:val="32"/>
    </w:rPr>
  </w:style>
  <w:style w:type="paragraph" w:customStyle="1" w:styleId="GLnoindentation">
    <w:name w:val="GL no indentation"/>
    <w:basedOn w:val="Normal"/>
    <w:link w:val="GLnoindentationChar"/>
    <w:qFormat/>
    <w:rsid w:val="007B1AA6"/>
    <w:rPr>
      <w:bCs/>
    </w:rPr>
  </w:style>
  <w:style w:type="character" w:customStyle="1" w:styleId="GLnoindentationChar">
    <w:name w:val="GL no indentation Char"/>
    <w:link w:val="GLnoindentation"/>
    <w:rsid w:val="007B1AA6"/>
    <w:rPr>
      <w:rFonts w:ascii="Calibri" w:eastAsia="Calibri" w:hAnsi="Calibri"/>
      <w:bCs/>
      <w:sz w:val="24"/>
      <w:szCs w:val="24"/>
    </w:rPr>
  </w:style>
  <w:style w:type="character" w:customStyle="1" w:styleId="Heading1Char">
    <w:name w:val="Heading 1 Char"/>
    <w:basedOn w:val="DefaultParagraphFont"/>
    <w:link w:val="Heading1"/>
    <w:rsid w:val="007B1AA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CC44EE"/>
    <w:rPr>
      <w:rFonts w:ascii="Tahoma" w:hAnsi="Tahoma" w:cs="Tahoma"/>
      <w:sz w:val="16"/>
      <w:szCs w:val="16"/>
    </w:rPr>
  </w:style>
  <w:style w:type="character" w:customStyle="1" w:styleId="BalloonTextChar">
    <w:name w:val="Balloon Text Char"/>
    <w:basedOn w:val="DefaultParagraphFont"/>
    <w:link w:val="BalloonText"/>
    <w:rsid w:val="00CC44E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AA6"/>
    <w:pPr>
      <w:spacing w:after="0"/>
      <w:jc w:val="left"/>
    </w:pPr>
    <w:rPr>
      <w:rFonts w:ascii="Calibri" w:eastAsia="Calibri" w:hAnsi="Calibri"/>
      <w:sz w:val="24"/>
      <w:szCs w:val="24"/>
    </w:rPr>
  </w:style>
  <w:style w:type="paragraph" w:styleId="Heading1">
    <w:name w:val="heading 1"/>
    <w:basedOn w:val="Normal"/>
    <w:next w:val="Normal"/>
    <w:link w:val="Heading1Char"/>
    <w:qFormat/>
    <w:rsid w:val="007B1A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Tables">
    <w:name w:val="GL Tables"/>
    <w:basedOn w:val="Heading1"/>
    <w:link w:val="GLTablesChar"/>
    <w:qFormat/>
    <w:rsid w:val="007B1AA6"/>
    <w:pPr>
      <w:keepLines w:val="0"/>
      <w:spacing w:before="0"/>
    </w:pPr>
    <w:rPr>
      <w:rFonts w:ascii="Calibri" w:eastAsia="Times New Roman" w:hAnsi="Calibri" w:cs="Times New Roman"/>
      <w:b w:val="0"/>
      <w:color w:val="auto"/>
      <w:kern w:val="32"/>
      <w:sz w:val="24"/>
      <w:szCs w:val="32"/>
    </w:rPr>
  </w:style>
  <w:style w:type="character" w:customStyle="1" w:styleId="GLTablesChar">
    <w:name w:val="GL Tables Char"/>
    <w:link w:val="GLTables"/>
    <w:rsid w:val="007B1AA6"/>
    <w:rPr>
      <w:rFonts w:ascii="Calibri" w:hAnsi="Calibri"/>
      <w:bCs/>
      <w:kern w:val="32"/>
      <w:sz w:val="24"/>
      <w:szCs w:val="32"/>
    </w:rPr>
  </w:style>
  <w:style w:type="paragraph" w:customStyle="1" w:styleId="GLnoindentation">
    <w:name w:val="GL no indentation"/>
    <w:basedOn w:val="Normal"/>
    <w:link w:val="GLnoindentationChar"/>
    <w:qFormat/>
    <w:rsid w:val="007B1AA6"/>
    <w:rPr>
      <w:bCs/>
    </w:rPr>
  </w:style>
  <w:style w:type="character" w:customStyle="1" w:styleId="GLnoindentationChar">
    <w:name w:val="GL no indentation Char"/>
    <w:link w:val="GLnoindentation"/>
    <w:rsid w:val="007B1AA6"/>
    <w:rPr>
      <w:rFonts w:ascii="Calibri" w:eastAsia="Calibri" w:hAnsi="Calibri"/>
      <w:bCs/>
      <w:sz w:val="24"/>
      <w:szCs w:val="24"/>
    </w:rPr>
  </w:style>
  <w:style w:type="character" w:customStyle="1" w:styleId="Heading1Char">
    <w:name w:val="Heading 1 Char"/>
    <w:basedOn w:val="DefaultParagraphFont"/>
    <w:link w:val="Heading1"/>
    <w:rsid w:val="007B1AA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CC44EE"/>
    <w:rPr>
      <w:rFonts w:ascii="Tahoma" w:hAnsi="Tahoma" w:cs="Tahoma"/>
      <w:sz w:val="16"/>
      <w:szCs w:val="16"/>
    </w:rPr>
  </w:style>
  <w:style w:type="character" w:customStyle="1" w:styleId="BalloonTextChar">
    <w:name w:val="Balloon Text Char"/>
    <w:basedOn w:val="DefaultParagraphFont"/>
    <w:link w:val="BalloonText"/>
    <w:rsid w:val="00CC44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179</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wdw0</dc:creator>
  <cp:keywords/>
  <dc:description/>
  <cp:lastModifiedBy>Irvin-Barnwell, Elizabeth (ATSDR/DHS/HIBR)</cp:lastModifiedBy>
  <cp:revision>5</cp:revision>
  <cp:lastPrinted>2012-01-11T19:32:00Z</cp:lastPrinted>
  <dcterms:created xsi:type="dcterms:W3CDTF">2012-01-10T17:45:00Z</dcterms:created>
  <dcterms:modified xsi:type="dcterms:W3CDTF">2012-01-11T19:33:00Z</dcterms:modified>
</cp:coreProperties>
</file>