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EAF" w:rsidRDefault="00770777" w:rsidP="00373EAF">
      <w:pPr>
        <w:pStyle w:val="GLTables"/>
      </w:pPr>
      <w:r>
        <w:rPr>
          <w:noProof/>
        </w:rPr>
        <mc:AlternateContent>
          <mc:Choice Requires="wps">
            <w:drawing>
              <wp:anchor distT="0" distB="0" distL="114300" distR="114300" simplePos="0" relativeHeight="251661312" behindDoc="0" locked="0" layoutInCell="1" allowOverlap="1">
                <wp:simplePos x="0" y="0"/>
                <wp:positionH relativeFrom="column">
                  <wp:posOffset>4838700</wp:posOffset>
                </wp:positionH>
                <wp:positionV relativeFrom="paragraph">
                  <wp:posOffset>-571500</wp:posOffset>
                </wp:positionV>
                <wp:extent cx="1562100" cy="65722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57225"/>
                        </a:xfrm>
                        <a:prstGeom prst="rect">
                          <a:avLst/>
                        </a:prstGeom>
                        <a:solidFill>
                          <a:srgbClr val="FFFFFF"/>
                        </a:solidFill>
                        <a:ln w="9525">
                          <a:solidFill>
                            <a:srgbClr val="000000"/>
                          </a:solidFill>
                          <a:miter lim="800000"/>
                          <a:headEnd/>
                          <a:tailEnd/>
                        </a:ln>
                      </wps:spPr>
                      <wps:txbx>
                        <w:txbxContent>
                          <w:p w:rsidR="00373EAF" w:rsidRPr="00440224" w:rsidRDefault="00373EAF" w:rsidP="00AA0405">
                            <w:pPr>
                              <w:rPr>
                                <w:bCs/>
                                <w:sz w:val="22"/>
                                <w:szCs w:val="22"/>
                              </w:rPr>
                            </w:pPr>
                            <w:r w:rsidRPr="00440224">
                              <w:rPr>
                                <w:bCs/>
                                <w:sz w:val="22"/>
                                <w:szCs w:val="22"/>
                              </w:rPr>
                              <w:t>Form Approved</w:t>
                            </w:r>
                          </w:p>
                          <w:p w:rsidR="00373EAF" w:rsidRPr="00440224" w:rsidRDefault="00373EAF" w:rsidP="00AA0405">
                            <w:pPr>
                              <w:rPr>
                                <w:bCs/>
                                <w:sz w:val="22"/>
                                <w:szCs w:val="22"/>
                              </w:rPr>
                            </w:pPr>
                            <w:r w:rsidRPr="00440224">
                              <w:rPr>
                                <w:bCs/>
                                <w:sz w:val="22"/>
                                <w:szCs w:val="22"/>
                              </w:rPr>
                              <w:t>OMB No. 0923-XXXX</w:t>
                            </w:r>
                          </w:p>
                          <w:p w:rsidR="00373EAF" w:rsidRDefault="00373EAF" w:rsidP="00AA0405">
                            <w:pPr>
                              <w:rPr>
                                <w:rFonts w:eastAsia="Times New Roman"/>
                                <w:b/>
                                <w:caps/>
                                <w:color w:val="FF0000"/>
                                <w:sz w:val="28"/>
                                <w:szCs w:val="28"/>
                              </w:rPr>
                            </w:pPr>
                            <w:r w:rsidRPr="005A6BCA">
                              <w:rPr>
                                <w:bCs/>
                              </w:rPr>
                              <w:t xml:space="preserve">Exp. </w:t>
                            </w:r>
                            <w:proofErr w:type="gramStart"/>
                            <w:r w:rsidRPr="005A6BCA">
                              <w:rPr>
                                <w:bCs/>
                              </w:rPr>
                              <w:t xml:space="preserve">Date </w:t>
                            </w:r>
                            <w:r w:rsidR="00AA0405">
                              <w:rPr>
                                <w:bCs/>
                              </w:rPr>
                              <w:t xml:space="preserve"> xx</w:t>
                            </w:r>
                            <w:proofErr w:type="gramEnd"/>
                            <w:r w:rsidRPr="005A6BCA">
                              <w:rPr>
                                <w:bCs/>
                              </w:rPr>
                              <w:t>/xx/20xx</w:t>
                            </w:r>
                          </w:p>
                          <w:p w:rsidR="00373EAF" w:rsidRDefault="00373EAF" w:rsidP="00373E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81pt;margin-top:-45pt;width:123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">
                <v:textbox>
                  <w:txbxContent>
                    <w:p w:rsidR="00373EAF" w:rsidRPr="00440224" w:rsidRDefault="00373EAF" w:rsidP="00AA0405">
                      <w:pPr>
                        <w:rPr>
                          <w:bCs/>
                          <w:sz w:val="22"/>
                          <w:szCs w:val="22"/>
                        </w:rPr>
                      </w:pPr>
                      <w:r w:rsidRPr="00440224">
                        <w:rPr>
                          <w:bCs/>
                          <w:sz w:val="22"/>
                          <w:szCs w:val="22"/>
                        </w:rPr>
                        <w:t>Form Approved</w:t>
                      </w:r>
                    </w:p>
                    <w:p w:rsidR="00373EAF" w:rsidRPr="00440224" w:rsidRDefault="00373EAF" w:rsidP="00AA0405">
                      <w:pPr>
                        <w:rPr>
                          <w:bCs/>
                          <w:sz w:val="22"/>
                          <w:szCs w:val="22"/>
                        </w:rPr>
                      </w:pPr>
                      <w:r w:rsidRPr="00440224">
                        <w:rPr>
                          <w:bCs/>
                          <w:sz w:val="22"/>
                          <w:szCs w:val="22"/>
                        </w:rPr>
                        <w:t>OMB No. 0923-XXXX</w:t>
                      </w:r>
                    </w:p>
                    <w:p w:rsidR="00373EAF" w:rsidRDefault="00373EAF" w:rsidP="00AA0405">
                      <w:pPr>
                        <w:rPr>
                          <w:rFonts w:eastAsia="Times New Roman"/>
                          <w:b/>
                          <w:caps/>
                          <w:color w:val="FF0000"/>
                          <w:sz w:val="28"/>
                          <w:szCs w:val="28"/>
                        </w:rPr>
                      </w:pPr>
                      <w:r w:rsidRPr="005A6BCA">
                        <w:rPr>
                          <w:bCs/>
                        </w:rPr>
                        <w:t xml:space="preserve">Exp. </w:t>
                      </w:r>
                      <w:proofErr w:type="gramStart"/>
                      <w:r w:rsidRPr="005A6BCA">
                        <w:rPr>
                          <w:bCs/>
                        </w:rPr>
                        <w:t xml:space="preserve">Date </w:t>
                      </w:r>
                      <w:r w:rsidR="00AA0405">
                        <w:rPr>
                          <w:bCs/>
                        </w:rPr>
                        <w:t xml:space="preserve"> xx</w:t>
                      </w:r>
                      <w:proofErr w:type="gramEnd"/>
                      <w:r w:rsidRPr="005A6BCA">
                        <w:rPr>
                          <w:bCs/>
                        </w:rPr>
                        <w:t>/xx/20xx</w:t>
                      </w:r>
                    </w:p>
                    <w:p w:rsidR="00373EAF" w:rsidRDefault="00373EAF" w:rsidP="00373EAF"/>
                  </w:txbxContent>
                </v:textbox>
                <w10:wrap type="square"/>
              </v:shape>
            </w:pict>
          </mc:Fallback>
        </mc:AlternateContent>
      </w:r>
      <w:proofErr w:type="gramStart"/>
      <w:r w:rsidR="00373EAF">
        <w:rPr>
          <w:b/>
        </w:rPr>
        <w:t>A</w:t>
      </w:r>
      <w:r w:rsidR="00E162CA">
        <w:rPr>
          <w:b/>
        </w:rPr>
        <w:t>ttachment 6</w:t>
      </w:r>
      <w:r w:rsidR="00D4789A">
        <w:rPr>
          <w:b/>
        </w:rPr>
        <w:t>g</w:t>
      </w:r>
      <w:r w:rsidR="00373EAF" w:rsidRPr="007E1698">
        <w:rPr>
          <w:b/>
        </w:rPr>
        <w:t>.</w:t>
      </w:r>
      <w:proofErr w:type="gramEnd"/>
      <w:r w:rsidR="00373EAF" w:rsidRPr="007E1698">
        <w:t xml:space="preserve">  </w:t>
      </w:r>
      <w:r w:rsidR="00E162CA">
        <w:t xml:space="preserve">NY </w:t>
      </w:r>
      <w:r w:rsidR="008D531D">
        <w:t>e</w:t>
      </w:r>
      <w:r w:rsidR="00373EAF" w:rsidRPr="007E1698">
        <w:t>ligibility screening survey</w:t>
      </w:r>
      <w:r w:rsidR="008D531D">
        <w:t>, Burmese</w:t>
      </w:r>
    </w:p>
    <w:p w:rsidR="00373EAF" w:rsidRPr="000869EA" w:rsidRDefault="00373EAF" w:rsidP="00373EAF">
      <w:pPr>
        <w:pStyle w:val="GLnoindentation"/>
      </w:pPr>
    </w:p>
    <w:p w:rsidR="00373EAF" w:rsidRDefault="00373EAF" w:rsidP="00373EAF">
      <w:pPr>
        <w:suppressAutoHyphens/>
      </w:pPr>
    </w:p>
    <w:p w:rsidR="00373EAF" w:rsidRPr="00E64F4B" w:rsidRDefault="00373EAF" w:rsidP="00373EAF">
      <w:pPr>
        <w:suppressAutoHyphens/>
      </w:pPr>
    </w:p>
    <w:p w:rsidR="00AA0405" w:rsidRPr="003B69A1" w:rsidRDefault="00AA0405" w:rsidP="00AA0405">
      <w:pPr>
        <w:suppressAutoHyphens/>
      </w:pPr>
      <w:r w:rsidRPr="003B69A1">
        <w:rPr>
          <w:b/>
        </w:rPr>
        <w:t>Instructions:</w:t>
      </w:r>
      <w:r w:rsidRPr="003B69A1">
        <w:t xml:space="preserve">  </w:t>
      </w:r>
      <w:r w:rsidRPr="003B69A1">
        <w:rPr>
          <w:i/>
        </w:rPr>
        <w:t>If participant is not a seed, ask questions #1-3.  If the participant is a seed, begin with question #4.</w:t>
      </w:r>
    </w:p>
    <w:p w:rsidR="00AA0405" w:rsidRPr="003B69A1" w:rsidRDefault="00AA0405" w:rsidP="00AA0405">
      <w:pPr>
        <w:numPr>
          <w:ilvl w:val="0"/>
          <w:numId w:val="2"/>
        </w:numPr>
        <w:suppressAutoHyphens/>
        <w:spacing w:before="120"/>
        <w:ind w:left="360"/>
        <w:rPr>
          <w:b/>
        </w:rPr>
      </w:pPr>
      <w:r w:rsidRPr="003B69A1">
        <w:rPr>
          <w:b/>
        </w:rPr>
        <w:t>Were you born in Burma or in a refugee camp in Thailand or Malaysia?</w:t>
      </w:r>
    </w:p>
    <w:p w:rsidR="00AA0405" w:rsidRPr="003B69A1" w:rsidRDefault="00AA0405"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Yes </w:t>
      </w:r>
      <w:r w:rsidRPr="003B69A1">
        <w:sym w:font="Wingdings 3" w:char="F096"/>
      </w:r>
      <w:r w:rsidRPr="003B69A1">
        <w:t xml:space="preserve"> </w:t>
      </w:r>
      <w:r w:rsidRPr="003B69A1">
        <w:rPr>
          <w:i/>
        </w:rPr>
        <w:t>go to #2</w:t>
      </w:r>
    </w:p>
    <w:p w:rsidR="00AA0405" w:rsidRPr="003B69A1" w:rsidRDefault="00AA0405" w:rsidP="00AA0405">
      <w:pPr>
        <w:tabs>
          <w:tab w:val="left" w:pos="4320"/>
        </w:tabs>
        <w:spacing w:line="276" w:lineRule="auto"/>
        <w:ind w:left="360"/>
      </w:pPr>
      <w:r w:rsidRPr="003B69A1">
        <w:rPr>
          <w:rFonts w:cs="Calibri"/>
          <w:bCs/>
        </w:rPr>
        <w:sym w:font="Webdings" w:char="F063"/>
      </w:r>
      <w:r w:rsidRPr="003B69A1">
        <w:rPr>
          <w:rFonts w:cs="Calibri"/>
          <w:bCs/>
        </w:rPr>
        <w:t xml:space="preserve"> No</w:t>
      </w:r>
      <w:r w:rsidRPr="003B69A1">
        <w:sym w:font="Wingdings 3" w:char="F096"/>
      </w:r>
      <w:r w:rsidRPr="003B69A1">
        <w:t xml:space="preserve"> </w:t>
      </w:r>
      <w:r w:rsidRPr="003B69A1">
        <w:rPr>
          <w:i/>
        </w:rPr>
        <w:t>END OF SURVEY</w:t>
      </w:r>
      <w:r w:rsidRPr="003B69A1">
        <w:t>.  “…you are not eligible to participate…”</w:t>
      </w:r>
    </w:p>
    <w:p w:rsidR="00AA0405" w:rsidRPr="003B69A1" w:rsidRDefault="00AA0405" w:rsidP="00AA0405">
      <w:pPr>
        <w:numPr>
          <w:ilvl w:val="0"/>
          <w:numId w:val="2"/>
        </w:numPr>
        <w:suppressAutoHyphens/>
        <w:spacing w:before="120"/>
        <w:ind w:left="360"/>
        <w:rPr>
          <w:b/>
        </w:rPr>
      </w:pPr>
      <w:r w:rsidRPr="003B69A1">
        <w:rPr>
          <w:b/>
        </w:rPr>
        <w:t>What is your relationship to the person who gave you the coupon?</w:t>
      </w:r>
    </w:p>
    <w:p w:rsidR="00AA0405" w:rsidRPr="003B69A1" w:rsidRDefault="00AA0405"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Friend or </w:t>
      </w:r>
      <w:proofErr w:type="gramStart"/>
      <w:r w:rsidRPr="003B69A1">
        <w:rPr>
          <w:rFonts w:cs="Calibri"/>
          <w:bCs/>
        </w:rPr>
        <w:t xml:space="preserve">acquaintance </w:t>
      </w:r>
      <w:r w:rsidRPr="003B69A1">
        <w:rPr>
          <w:rFonts w:cs="Calibri"/>
          <w:bCs/>
        </w:rPr>
        <w:sym w:font="Wingdings 3" w:char="F096"/>
      </w:r>
      <w:r w:rsidRPr="003B69A1">
        <w:rPr>
          <w:rFonts w:cs="Calibri"/>
          <w:bCs/>
        </w:rPr>
        <w:t xml:space="preserve"> </w:t>
      </w:r>
      <w:r w:rsidRPr="003B69A1">
        <w:rPr>
          <w:rFonts w:cs="Calibri"/>
          <w:bCs/>
          <w:i/>
        </w:rPr>
        <w:t>go</w:t>
      </w:r>
      <w:proofErr w:type="gramEnd"/>
      <w:r w:rsidRPr="003B69A1">
        <w:rPr>
          <w:rFonts w:cs="Calibri"/>
          <w:bCs/>
          <w:i/>
        </w:rPr>
        <w:t xml:space="preserve"> to #3</w:t>
      </w:r>
    </w:p>
    <w:p w:rsidR="00AA0405" w:rsidRPr="003B69A1" w:rsidRDefault="00AA0405"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Relative, does not live with me </w:t>
      </w:r>
      <w:r w:rsidRPr="003B69A1">
        <w:rPr>
          <w:rFonts w:cs="Calibri"/>
          <w:bCs/>
        </w:rPr>
        <w:sym w:font="Wingdings 3" w:char="F096"/>
      </w:r>
      <w:r w:rsidRPr="003B69A1">
        <w:rPr>
          <w:rFonts w:cs="Calibri"/>
          <w:bCs/>
        </w:rPr>
        <w:t xml:space="preserve"> </w:t>
      </w:r>
      <w:r w:rsidRPr="003B69A1">
        <w:rPr>
          <w:rFonts w:cs="Calibri"/>
          <w:bCs/>
          <w:i/>
        </w:rPr>
        <w:t>go to #3</w:t>
      </w:r>
    </w:p>
    <w:p w:rsidR="00AA0405" w:rsidRPr="003B69A1" w:rsidRDefault="00AA0405"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Co-worker, supervisor, etc. </w:t>
      </w:r>
      <w:r w:rsidRPr="003B69A1">
        <w:rPr>
          <w:rFonts w:cs="Calibri"/>
          <w:bCs/>
        </w:rPr>
        <w:sym w:font="Wingdings 3" w:char="F096"/>
      </w:r>
      <w:r w:rsidRPr="003B69A1">
        <w:rPr>
          <w:rFonts w:cs="Calibri"/>
          <w:bCs/>
        </w:rPr>
        <w:t xml:space="preserve"> </w:t>
      </w:r>
      <w:r w:rsidRPr="003B69A1">
        <w:rPr>
          <w:rFonts w:cs="Calibri"/>
          <w:bCs/>
          <w:i/>
        </w:rPr>
        <w:t>go to #3</w:t>
      </w:r>
    </w:p>
    <w:p w:rsidR="00AA0405" w:rsidRPr="003B69A1" w:rsidRDefault="00AA0405"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Relative or household </w:t>
      </w:r>
      <w:proofErr w:type="gramStart"/>
      <w:r w:rsidRPr="003B69A1">
        <w:rPr>
          <w:rFonts w:cs="Calibri"/>
          <w:bCs/>
        </w:rPr>
        <w:t>member,</w:t>
      </w:r>
      <w:proofErr w:type="gramEnd"/>
      <w:r w:rsidRPr="003B69A1">
        <w:rPr>
          <w:rFonts w:cs="Calibri"/>
          <w:bCs/>
        </w:rPr>
        <w:t xml:space="preserve"> lives with me </w:t>
      </w:r>
      <w:r w:rsidRPr="003B69A1">
        <w:rPr>
          <w:rFonts w:cs="Calibri"/>
          <w:bCs/>
        </w:rPr>
        <w:sym w:font="Wingdings 3" w:char="F096"/>
      </w:r>
      <w:r w:rsidRPr="003B69A1">
        <w:rPr>
          <w:rFonts w:cs="Calibri"/>
          <w:bCs/>
        </w:rPr>
        <w:t xml:space="preserve"> </w:t>
      </w:r>
      <w:r w:rsidRPr="003B69A1">
        <w:rPr>
          <w:rFonts w:cs="Calibri"/>
          <w:bCs/>
          <w:i/>
        </w:rPr>
        <w:t>END OF SURVEY.</w:t>
      </w:r>
    </w:p>
    <w:p w:rsidR="00AA0405" w:rsidRPr="003B69A1" w:rsidRDefault="00AA0405"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w:t>
      </w:r>
      <w:proofErr w:type="gramStart"/>
      <w:r w:rsidRPr="003B69A1">
        <w:rPr>
          <w:rFonts w:cs="Calibri"/>
          <w:bCs/>
        </w:rPr>
        <w:t>Stranger</w:t>
      </w:r>
      <w:r w:rsidRPr="003B69A1">
        <w:rPr>
          <w:rFonts w:cs="Calibri"/>
          <w:bCs/>
        </w:rPr>
        <w:sym w:font="Wingdings 3" w:char="F096"/>
      </w:r>
      <w:r w:rsidRPr="003B69A1">
        <w:rPr>
          <w:rFonts w:cs="Calibri"/>
          <w:bCs/>
        </w:rPr>
        <w:t xml:space="preserve"> </w:t>
      </w:r>
      <w:r w:rsidRPr="003B69A1">
        <w:rPr>
          <w:rFonts w:cs="Calibri"/>
          <w:bCs/>
          <w:i/>
        </w:rPr>
        <w:t>END OF SURVEY.</w:t>
      </w:r>
      <w:proofErr w:type="gramEnd"/>
    </w:p>
    <w:p w:rsidR="00AA0405" w:rsidRPr="003B69A1" w:rsidRDefault="00AA0405" w:rsidP="00AA0405">
      <w:pPr>
        <w:spacing w:line="276" w:lineRule="auto"/>
        <w:ind w:left="360"/>
        <w:rPr>
          <w:rFonts w:cs="Calibri"/>
          <w:bCs/>
        </w:rPr>
      </w:pPr>
      <w:r w:rsidRPr="003B69A1">
        <w:rPr>
          <w:rFonts w:cs="Calibri"/>
          <w:bCs/>
          <w:i/>
        </w:rPr>
        <w:t>If END OF SURVEY:</w:t>
      </w:r>
      <w:r w:rsidRPr="003B69A1">
        <w:rPr>
          <w:rFonts w:cs="Calibri"/>
          <w:bCs/>
        </w:rPr>
        <w:t xml:space="preserve"> “I am sorry, but you are not eligible to participate in this project.  Thank you for coming in.”</w:t>
      </w:r>
    </w:p>
    <w:p w:rsidR="00AA0405" w:rsidRPr="003B69A1" w:rsidRDefault="00AA0405" w:rsidP="00AA0405">
      <w:pPr>
        <w:numPr>
          <w:ilvl w:val="0"/>
          <w:numId w:val="2"/>
        </w:numPr>
        <w:suppressAutoHyphens/>
        <w:spacing w:before="120"/>
        <w:ind w:left="360"/>
        <w:rPr>
          <w:b/>
        </w:rPr>
      </w:pPr>
      <w:r w:rsidRPr="003B69A1">
        <w:rPr>
          <w:b/>
        </w:rPr>
        <w:t>Have you or anyone you live with already participated in this project?</w:t>
      </w:r>
    </w:p>
    <w:p w:rsidR="00AA0405" w:rsidRPr="003B69A1" w:rsidRDefault="00AA0405"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Yes </w:t>
      </w:r>
      <w:r w:rsidRPr="003B69A1">
        <w:sym w:font="Wingdings 3" w:char="F096"/>
      </w:r>
      <w:r w:rsidRPr="003B69A1">
        <w:t xml:space="preserve"> </w:t>
      </w:r>
      <w:r w:rsidRPr="003B69A1">
        <w:rPr>
          <w:rFonts w:cs="Calibri"/>
          <w:bCs/>
          <w:i/>
        </w:rPr>
        <w:t>END OF SURVEY</w:t>
      </w:r>
      <w:r w:rsidRPr="003B69A1">
        <w:rPr>
          <w:rFonts w:cs="Calibri"/>
          <w:bCs/>
        </w:rPr>
        <w:t>.  “…you are not eligible to participate…”</w:t>
      </w:r>
    </w:p>
    <w:p w:rsidR="00AA0405" w:rsidRPr="003B69A1" w:rsidRDefault="00AA0405" w:rsidP="00AA0405">
      <w:pPr>
        <w:tabs>
          <w:tab w:val="left" w:pos="4320"/>
        </w:tabs>
        <w:spacing w:line="276" w:lineRule="auto"/>
        <w:ind w:left="360"/>
        <w:rPr>
          <w:i/>
        </w:rPr>
      </w:pPr>
      <w:r w:rsidRPr="003B69A1">
        <w:rPr>
          <w:rFonts w:cs="Calibri"/>
          <w:bCs/>
        </w:rPr>
        <w:sym w:font="Webdings" w:char="F063"/>
      </w:r>
      <w:r w:rsidRPr="003B69A1">
        <w:rPr>
          <w:rFonts w:cs="Calibri"/>
          <w:bCs/>
        </w:rPr>
        <w:t xml:space="preserve"> No</w:t>
      </w:r>
      <w:r w:rsidRPr="003B69A1">
        <w:sym w:font="Wingdings 3" w:char="F096"/>
      </w:r>
      <w:r w:rsidRPr="003B69A1">
        <w:t xml:space="preserve"> </w:t>
      </w:r>
      <w:r w:rsidRPr="003B69A1">
        <w:rPr>
          <w:i/>
        </w:rPr>
        <w:t>go to #4</w:t>
      </w:r>
    </w:p>
    <w:p w:rsidR="00AA0405" w:rsidRPr="003B69A1" w:rsidRDefault="00AA0405" w:rsidP="00AA0405">
      <w:pPr>
        <w:tabs>
          <w:tab w:val="left" w:pos="4320"/>
        </w:tabs>
        <w:spacing w:line="276" w:lineRule="auto"/>
        <w:ind w:left="360"/>
        <w:rPr>
          <w:rFonts w:cs="Calibri"/>
          <w:bCs/>
          <w:i/>
        </w:rPr>
      </w:pPr>
      <w:r w:rsidRPr="003B69A1">
        <w:rPr>
          <w:rFonts w:cs="Calibri"/>
          <w:bCs/>
        </w:rPr>
        <w:sym w:font="Webdings" w:char="F063"/>
      </w:r>
      <w:r w:rsidRPr="003B69A1">
        <w:rPr>
          <w:rFonts w:cs="Calibri"/>
          <w:bCs/>
        </w:rPr>
        <w:t xml:space="preserve"> Don’t know </w:t>
      </w:r>
      <w:r w:rsidRPr="003B69A1">
        <w:sym w:font="Wingdings 3" w:char="F096"/>
      </w:r>
      <w:r w:rsidRPr="003B69A1">
        <w:t xml:space="preserve"> </w:t>
      </w:r>
      <w:r w:rsidRPr="003B69A1">
        <w:rPr>
          <w:i/>
        </w:rPr>
        <w:t>D</w:t>
      </w:r>
      <w:r w:rsidRPr="003B69A1">
        <w:rPr>
          <w:rFonts w:cs="Calibri"/>
          <w:bCs/>
          <w:i/>
        </w:rPr>
        <w:t>escribe project and determine if the individual has already participated.  (Verify later from the database of participants.)</w:t>
      </w:r>
    </w:p>
    <w:p w:rsidR="00AA0405" w:rsidRPr="003B69A1" w:rsidRDefault="00AA0405" w:rsidP="00AA0405">
      <w:pPr>
        <w:tabs>
          <w:tab w:val="left" w:pos="4320"/>
        </w:tabs>
        <w:spacing w:line="276" w:lineRule="auto"/>
        <w:ind w:left="360"/>
        <w:rPr>
          <w:rFonts w:cs="Calibri"/>
          <w:bCs/>
        </w:rPr>
      </w:pPr>
      <w:r>
        <w:rPr>
          <w:rFonts w:cs="Calibri"/>
          <w:bCs/>
          <w:noProof/>
        </w:rPr>
        <mc:AlternateContent>
          <mc:Choice Requires="wps">
            <w:drawing>
              <wp:anchor distT="0" distB="0" distL="114300" distR="114300" simplePos="0" relativeHeight="251663360" behindDoc="0" locked="0" layoutInCell="1" allowOverlap="1">
                <wp:simplePos x="0" y="0"/>
                <wp:positionH relativeFrom="column">
                  <wp:posOffset>260985</wp:posOffset>
                </wp:positionH>
                <wp:positionV relativeFrom="paragraph">
                  <wp:posOffset>146685</wp:posOffset>
                </wp:positionV>
                <wp:extent cx="5345430" cy="10795"/>
                <wp:effectExtent l="13335" t="13970"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5430" cy="1079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0.55pt;margin-top:11.55pt;width:420.9pt;height:.8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">
                <v:stroke dashstyle="1 1"/>
              </v:shape>
            </w:pict>
          </mc:Fallback>
        </mc:AlternateContent>
      </w:r>
    </w:p>
    <w:p w:rsidR="00AA0405" w:rsidRPr="003B69A1" w:rsidRDefault="00AA0405" w:rsidP="00AA0405">
      <w:pPr>
        <w:numPr>
          <w:ilvl w:val="0"/>
          <w:numId w:val="2"/>
        </w:numPr>
        <w:suppressAutoHyphens/>
        <w:spacing w:before="120"/>
        <w:ind w:left="360"/>
        <w:rPr>
          <w:b/>
        </w:rPr>
      </w:pPr>
      <w:r w:rsidRPr="003B69A1">
        <w:rPr>
          <w:b/>
        </w:rPr>
        <w:t xml:space="preserve">How old are you? </w:t>
      </w:r>
      <w:r w:rsidRPr="003B69A1">
        <w:t>______ years</w:t>
      </w:r>
    </w:p>
    <w:p w:rsidR="00AA0405" w:rsidRPr="003B69A1" w:rsidRDefault="00AA0405" w:rsidP="00AA0405">
      <w:pPr>
        <w:spacing w:line="276" w:lineRule="auto"/>
        <w:ind w:left="360"/>
        <w:rPr>
          <w:rFonts w:cs="Calibri"/>
          <w:bCs/>
          <w:i/>
        </w:rPr>
      </w:pPr>
      <w:r w:rsidRPr="003B69A1">
        <w:rPr>
          <w:rFonts w:cs="Calibri"/>
          <w:bCs/>
          <w:i/>
        </w:rPr>
        <w:t xml:space="preserve">If 18 years or older </w:t>
      </w:r>
      <w:r w:rsidRPr="003B69A1">
        <w:sym w:font="Wingdings 3" w:char="F096"/>
      </w:r>
      <w:r w:rsidRPr="003B69A1">
        <w:t xml:space="preserve"> go to #5.</w:t>
      </w:r>
    </w:p>
    <w:p w:rsidR="00AA0405" w:rsidRPr="003B69A1" w:rsidRDefault="00AA0405" w:rsidP="00AA0405">
      <w:pPr>
        <w:spacing w:line="276" w:lineRule="auto"/>
        <w:ind w:left="360"/>
        <w:rPr>
          <w:rFonts w:cs="Calibri"/>
          <w:bCs/>
        </w:rPr>
      </w:pPr>
      <w:proofErr w:type="gramStart"/>
      <w:r w:rsidRPr="003B69A1">
        <w:rPr>
          <w:rFonts w:cs="Calibri"/>
          <w:bCs/>
          <w:i/>
        </w:rPr>
        <w:t xml:space="preserve">If less than 18 years old </w:t>
      </w:r>
      <w:r w:rsidRPr="003B69A1">
        <w:sym w:font="Wingdings 3" w:char="F096"/>
      </w:r>
      <w:r w:rsidRPr="003B69A1">
        <w:rPr>
          <w:rFonts w:cs="Calibri"/>
          <w:bCs/>
        </w:rPr>
        <w:t xml:space="preserve"> “…you are not eligible to participate…”</w:t>
      </w:r>
      <w:proofErr w:type="gramEnd"/>
    </w:p>
    <w:p w:rsidR="00AA0405" w:rsidRPr="003B69A1" w:rsidRDefault="00AA0405" w:rsidP="00AA0405">
      <w:pPr>
        <w:numPr>
          <w:ilvl w:val="0"/>
          <w:numId w:val="2"/>
        </w:numPr>
        <w:suppressAutoHyphens/>
        <w:spacing w:before="120"/>
        <w:ind w:left="360"/>
      </w:pPr>
      <w:r w:rsidRPr="003B69A1">
        <w:sym w:font="Webdings" w:char="F063"/>
      </w:r>
      <w:r w:rsidRPr="003B69A1">
        <w:t xml:space="preserve"> Male</w:t>
      </w:r>
      <w:r w:rsidRPr="003B69A1">
        <w:tab/>
      </w:r>
      <w:r w:rsidRPr="003B69A1">
        <w:sym w:font="Webdings" w:char="F063"/>
      </w:r>
      <w:r w:rsidRPr="003B69A1">
        <w:t xml:space="preserve"> Female</w:t>
      </w:r>
    </w:p>
    <w:p w:rsidR="00AA0405" w:rsidRPr="003B69A1" w:rsidRDefault="00AA0405" w:rsidP="00AA0405">
      <w:pPr>
        <w:numPr>
          <w:ilvl w:val="0"/>
          <w:numId w:val="2"/>
        </w:numPr>
        <w:suppressAutoHyphens/>
        <w:spacing w:before="120"/>
        <w:ind w:left="360"/>
      </w:pPr>
      <w:r w:rsidRPr="003B69A1">
        <w:t>Have you lived in Buffalo for longer than one year?</w:t>
      </w:r>
    </w:p>
    <w:p w:rsidR="00AA0405" w:rsidRPr="003B69A1" w:rsidRDefault="00AA0405" w:rsidP="00AA0405">
      <w:pPr>
        <w:tabs>
          <w:tab w:val="left" w:pos="4320"/>
        </w:tabs>
        <w:spacing w:line="276" w:lineRule="auto"/>
        <w:ind w:left="360"/>
        <w:rPr>
          <w:rFonts w:cs="Calibri"/>
          <w:bCs/>
          <w:i/>
        </w:rPr>
      </w:pPr>
      <w:r w:rsidRPr="003B69A1">
        <w:rPr>
          <w:rFonts w:cs="Calibri"/>
          <w:bCs/>
        </w:rPr>
        <w:sym w:font="Webdings" w:char="F063"/>
      </w:r>
      <w:r w:rsidRPr="003B69A1">
        <w:rPr>
          <w:rFonts w:cs="Calibri"/>
          <w:bCs/>
        </w:rPr>
        <w:t xml:space="preserve"> Yes </w:t>
      </w:r>
      <w:r w:rsidRPr="003B69A1">
        <w:sym w:font="Wingdings 3" w:char="F096"/>
      </w:r>
      <w:r w:rsidRPr="003B69A1">
        <w:t xml:space="preserve"> </w:t>
      </w:r>
      <w:r w:rsidRPr="003B69A1">
        <w:rPr>
          <w:rFonts w:cs="Calibri"/>
          <w:bCs/>
          <w:i/>
        </w:rPr>
        <w:t>go to #7</w:t>
      </w:r>
    </w:p>
    <w:p w:rsidR="00AA0405" w:rsidRPr="003B69A1" w:rsidRDefault="00AA0405" w:rsidP="00AA0405">
      <w:pPr>
        <w:tabs>
          <w:tab w:val="left" w:pos="4320"/>
        </w:tabs>
        <w:spacing w:line="276" w:lineRule="auto"/>
        <w:ind w:left="360"/>
        <w:rPr>
          <w:i/>
        </w:rPr>
      </w:pPr>
      <w:r w:rsidRPr="003B69A1">
        <w:rPr>
          <w:rFonts w:cs="Calibri"/>
          <w:bCs/>
        </w:rPr>
        <w:sym w:font="Webdings" w:char="F063"/>
      </w:r>
      <w:r w:rsidRPr="003B69A1">
        <w:rPr>
          <w:rFonts w:cs="Calibri"/>
          <w:bCs/>
        </w:rPr>
        <w:t xml:space="preserve"> No</w:t>
      </w:r>
      <w:r w:rsidRPr="003B69A1">
        <w:sym w:font="Wingdings 3" w:char="F096"/>
      </w:r>
      <w:r w:rsidRPr="003B69A1">
        <w:rPr>
          <w:rFonts w:cs="Calibri"/>
          <w:bCs/>
        </w:rPr>
        <w:t xml:space="preserve"> </w:t>
      </w:r>
      <w:r w:rsidRPr="003B69A1">
        <w:rPr>
          <w:rFonts w:cs="Calibri"/>
          <w:bCs/>
          <w:i/>
        </w:rPr>
        <w:t>END OF SURVEY.</w:t>
      </w:r>
    </w:p>
    <w:p w:rsidR="00AA0405" w:rsidRPr="003B69A1" w:rsidRDefault="00AA0405" w:rsidP="00AA0405">
      <w:pPr>
        <w:spacing w:line="276" w:lineRule="auto"/>
        <w:ind w:left="360"/>
        <w:rPr>
          <w:rFonts w:cs="Calibri"/>
          <w:bCs/>
        </w:rPr>
      </w:pPr>
      <w:r w:rsidRPr="003B69A1">
        <w:rPr>
          <w:rFonts w:cs="Calibri"/>
          <w:bCs/>
        </w:rPr>
        <w:sym w:font="Webdings" w:char="F063"/>
      </w:r>
      <w:r w:rsidRPr="003B69A1">
        <w:rPr>
          <w:rFonts w:cs="Calibri"/>
          <w:bCs/>
        </w:rPr>
        <w:t xml:space="preserve"> Don’t know </w:t>
      </w:r>
      <w:r w:rsidRPr="003B69A1">
        <w:sym w:font="Wingdings 3" w:char="F096"/>
      </w:r>
      <w:r w:rsidRPr="003B69A1">
        <w:t xml:space="preserve"> </w:t>
      </w:r>
      <w:r w:rsidRPr="003B69A1">
        <w:rPr>
          <w:rFonts w:cs="Calibri"/>
          <w:bCs/>
          <w:i/>
        </w:rPr>
        <w:t>END OF SURVEY.</w:t>
      </w:r>
    </w:p>
    <w:p w:rsidR="00AA0405" w:rsidRPr="003B69A1" w:rsidRDefault="00AA0405" w:rsidP="00AA0405">
      <w:pPr>
        <w:spacing w:line="276" w:lineRule="auto"/>
        <w:ind w:left="360"/>
        <w:rPr>
          <w:rFonts w:cs="Calibri"/>
          <w:bCs/>
        </w:rPr>
      </w:pPr>
      <w:r w:rsidRPr="003B69A1">
        <w:rPr>
          <w:rFonts w:cs="Calibri"/>
          <w:bCs/>
          <w:i/>
        </w:rPr>
        <w:t>If END OF SURVEY:</w:t>
      </w:r>
      <w:r w:rsidRPr="003B69A1">
        <w:rPr>
          <w:rFonts w:cs="Calibri"/>
          <w:bCs/>
        </w:rPr>
        <w:t xml:space="preserve"> “…you are not eligible to participate…”</w:t>
      </w:r>
    </w:p>
    <w:p w:rsidR="00AA0405" w:rsidRDefault="00AA0405">
      <w:pPr>
        <w:spacing w:after="200"/>
        <w:jc w:val="right"/>
        <w:rPr>
          <w:rFonts w:cs="Calibri"/>
          <w:bCs/>
        </w:rPr>
      </w:pPr>
      <w:r>
        <w:rPr>
          <w:rFonts w:eastAsia="MS Mincho" w:cs="Calibri"/>
          <w:b/>
          <w:noProof/>
        </w:rPr>
        <mc:AlternateContent>
          <mc:Choice Requires="wps">
            <w:drawing>
              <wp:anchor distT="0" distB="0" distL="114300" distR="114300" simplePos="0" relativeHeight="251665408" behindDoc="0" locked="0" layoutInCell="1" allowOverlap="1" wp14:anchorId="67D0203E" wp14:editId="3671CFE7">
                <wp:simplePos x="0" y="0"/>
                <wp:positionH relativeFrom="column">
                  <wp:posOffset>-12700</wp:posOffset>
                </wp:positionH>
                <wp:positionV relativeFrom="paragraph">
                  <wp:posOffset>147955</wp:posOffset>
                </wp:positionV>
                <wp:extent cx="5648960" cy="845185"/>
                <wp:effectExtent l="0" t="0" r="2794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845185"/>
                        </a:xfrm>
                        <a:prstGeom prst="rect">
                          <a:avLst/>
                        </a:prstGeom>
                        <a:solidFill>
                          <a:srgbClr val="FFFFFF"/>
                        </a:solidFill>
                        <a:ln w="9525">
                          <a:solidFill>
                            <a:srgbClr val="000000"/>
                          </a:solidFill>
                          <a:miter lim="800000"/>
                          <a:headEnd/>
                          <a:tailEnd/>
                        </a:ln>
                      </wps:spPr>
                      <wps:txbx>
                        <w:txbxContent>
                          <w:p w:rsidR="00AA0405" w:rsidRDefault="00AA0405" w:rsidP="00AA0405">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pt;margin-top:11.65pt;width:444.8pt;height:66.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">
                <v:textbox style="mso-fit-shape-to-text:t">
                  <w:txbxContent>
                    <w:p w:rsidR="00AA0405" w:rsidRDefault="00AA0405" w:rsidP="00AA0405">
                      <w:r>
                        <w:rPr>
                          <w:sz w:val="16"/>
                          <w:szCs w:val="16"/>
                        </w:rPr>
                        <w:t xml:space="preserve">Public reporting burden of this collection of information is estimated to average </w:t>
                      </w:r>
                      <w:r>
                        <w:rPr>
                          <w:sz w:val="16"/>
                          <w:szCs w:val="16"/>
                        </w:rPr>
                        <w:t>5</w:t>
                      </w:r>
                      <w:r>
                        <w:rPr>
                          <w:sz w:val="16"/>
                          <w:szCs w:val="16"/>
                        </w:rPr>
                        <w:t xml:space="preserve"> minute</w:t>
                      </w:r>
                      <w:r>
                        <w:rPr>
                          <w:sz w:val="16"/>
                          <w:szCs w:val="16"/>
                        </w:rPr>
                        <w:t>s</w:t>
                      </w:r>
                      <w:r>
                        <w:rPr>
                          <w:sz w:val="16"/>
                          <w:szCs w:val="16"/>
                        </w:rPr>
                        <w:t xml:space="preserve">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Pr>
          <w:rFonts w:cs="Calibri"/>
          <w:bCs/>
        </w:rPr>
        <w:br w:type="page"/>
      </w:r>
    </w:p>
    <w:p w:rsidR="00AA0405" w:rsidRPr="003B69A1" w:rsidRDefault="00AA0405" w:rsidP="00AA0405">
      <w:pPr>
        <w:numPr>
          <w:ilvl w:val="0"/>
          <w:numId w:val="2"/>
        </w:numPr>
        <w:suppressAutoHyphens/>
        <w:spacing w:before="120"/>
        <w:ind w:left="360"/>
        <w:rPr>
          <w:b/>
          <w:i/>
        </w:rPr>
      </w:pPr>
      <w:r w:rsidRPr="003B69A1">
        <w:rPr>
          <w:b/>
        </w:rPr>
        <w:lastRenderedPageBreak/>
        <w:t>In the past 12 months, which of the following bodies of water did you fish from?</w:t>
      </w:r>
    </w:p>
    <w:p w:rsidR="00AA0405" w:rsidRPr="003B69A1" w:rsidRDefault="00AA0405" w:rsidP="00AA0405">
      <w:pPr>
        <w:suppressAutoHyphens/>
        <w:ind w:left="360"/>
        <w:rPr>
          <w:i/>
        </w:rPr>
      </w:pPr>
      <w:r w:rsidRPr="003B69A1">
        <w:rPr>
          <w:i/>
        </w:rPr>
        <w:t>SHOW MAP.</w:t>
      </w:r>
    </w:p>
    <w:p w:rsidR="00AA0405" w:rsidRPr="003B69A1" w:rsidRDefault="00AA0405" w:rsidP="00AA0405">
      <w:pPr>
        <w:suppressAutoHyphens/>
        <w:ind w:left="360"/>
        <w:rPr>
          <w:i/>
        </w:rPr>
      </w:pPr>
      <w:r w:rsidRPr="003B69A1">
        <w:rPr>
          <w:i/>
        </w:rPr>
        <w:t>(Check all that apply.)</w:t>
      </w:r>
    </w:p>
    <w:p w:rsidR="00AA0405" w:rsidRPr="003B69A1" w:rsidRDefault="00AA0405" w:rsidP="00AA0405">
      <w:pPr>
        <w:suppressAutoHyphens/>
        <w:ind w:left="360"/>
        <w:rPr>
          <w:rFonts w:cs="Calibri"/>
          <w:bCs/>
        </w:rPr>
      </w:pPr>
      <w:r w:rsidRPr="003B69A1">
        <w:rPr>
          <w:rFonts w:cs="Calibri"/>
          <w:bCs/>
        </w:rPr>
        <w:sym w:font="Webdings" w:char="F063"/>
      </w:r>
      <w:r w:rsidRPr="003B69A1">
        <w:rPr>
          <w:rFonts w:cs="Calibri"/>
          <w:bCs/>
        </w:rPr>
        <w:tab/>
        <w:t>Foot of Ferry</w:t>
      </w:r>
    </w:p>
    <w:p w:rsidR="00AA0405" w:rsidRPr="003B69A1" w:rsidRDefault="00AA0405" w:rsidP="00AA0405">
      <w:pPr>
        <w:suppressAutoHyphens/>
        <w:ind w:left="360"/>
        <w:rPr>
          <w:rFonts w:cs="Calibri"/>
          <w:bCs/>
        </w:rPr>
      </w:pPr>
      <w:r w:rsidRPr="003B69A1">
        <w:rPr>
          <w:rFonts w:cs="Calibri"/>
          <w:bCs/>
        </w:rPr>
        <w:sym w:font="Webdings" w:char="F063"/>
      </w:r>
      <w:r w:rsidRPr="003B69A1">
        <w:rPr>
          <w:rFonts w:cs="Calibri"/>
          <w:bCs/>
        </w:rPr>
        <w:tab/>
        <w:t>Squaw Island</w:t>
      </w:r>
    </w:p>
    <w:p w:rsidR="00AA0405" w:rsidRPr="003B69A1" w:rsidRDefault="00AA0405" w:rsidP="00AA0405">
      <w:pPr>
        <w:suppressAutoHyphens/>
        <w:ind w:left="360"/>
        <w:rPr>
          <w:rFonts w:cs="Calibri"/>
          <w:bCs/>
        </w:rPr>
      </w:pPr>
      <w:r w:rsidRPr="003B69A1">
        <w:rPr>
          <w:rFonts w:cs="Calibri"/>
          <w:bCs/>
        </w:rPr>
        <w:sym w:font="Webdings" w:char="F063"/>
      </w:r>
      <w:r w:rsidRPr="003B69A1">
        <w:rPr>
          <w:rFonts w:cs="Calibri"/>
          <w:bCs/>
        </w:rPr>
        <w:tab/>
        <w:t>Squaw Island Ponds</w:t>
      </w:r>
    </w:p>
    <w:p w:rsidR="00AA0405" w:rsidRPr="003B69A1" w:rsidRDefault="00AA0405" w:rsidP="00AA0405">
      <w:pPr>
        <w:suppressAutoHyphens/>
        <w:ind w:left="360"/>
        <w:rPr>
          <w:rFonts w:cs="Calibri"/>
          <w:bCs/>
        </w:rPr>
      </w:pPr>
      <w:r w:rsidRPr="003B69A1">
        <w:rPr>
          <w:rFonts w:cs="Calibri"/>
          <w:bCs/>
        </w:rPr>
        <w:sym w:font="Webdings" w:char="F063"/>
      </w:r>
      <w:r w:rsidRPr="003B69A1">
        <w:rPr>
          <w:rFonts w:cs="Calibri"/>
          <w:bCs/>
        </w:rPr>
        <w:tab/>
        <w:t>Black Rock Canal</w:t>
      </w:r>
    </w:p>
    <w:p w:rsidR="00AA0405" w:rsidRPr="003B69A1" w:rsidRDefault="00AA0405" w:rsidP="00AA0405">
      <w:pPr>
        <w:suppressAutoHyphens/>
        <w:ind w:left="360"/>
        <w:rPr>
          <w:rFonts w:cs="Calibri"/>
          <w:bCs/>
        </w:rPr>
      </w:pPr>
      <w:r w:rsidRPr="003B69A1">
        <w:rPr>
          <w:rFonts w:cs="Calibri"/>
          <w:bCs/>
        </w:rPr>
        <w:sym w:font="Webdings" w:char="F063"/>
      </w:r>
      <w:r w:rsidRPr="003B69A1">
        <w:rPr>
          <w:rFonts w:cs="Calibri"/>
          <w:bCs/>
        </w:rPr>
        <w:tab/>
      </w:r>
      <w:proofErr w:type="spellStart"/>
      <w:r w:rsidRPr="003B69A1">
        <w:rPr>
          <w:rFonts w:cs="Calibri"/>
          <w:bCs/>
        </w:rPr>
        <w:t>Scajagwada</w:t>
      </w:r>
      <w:proofErr w:type="spellEnd"/>
      <w:r w:rsidRPr="003B69A1">
        <w:rPr>
          <w:rFonts w:cs="Calibri"/>
          <w:bCs/>
        </w:rPr>
        <w:t xml:space="preserve"> Creek</w:t>
      </w:r>
    </w:p>
    <w:p w:rsidR="00AA0405" w:rsidRPr="003B69A1" w:rsidRDefault="00AA0405" w:rsidP="00AA0405">
      <w:pPr>
        <w:suppressAutoHyphens/>
        <w:ind w:left="360"/>
        <w:rPr>
          <w:rFonts w:cs="Calibri"/>
          <w:bCs/>
        </w:rPr>
      </w:pPr>
      <w:r w:rsidRPr="003B69A1">
        <w:rPr>
          <w:rFonts w:cs="Calibri"/>
          <w:bCs/>
        </w:rPr>
        <w:sym w:font="Webdings" w:char="F063"/>
      </w:r>
      <w:r w:rsidRPr="003B69A1">
        <w:rPr>
          <w:rFonts w:cs="Calibri"/>
          <w:bCs/>
        </w:rPr>
        <w:tab/>
        <w:t>Know it was from nearby water(s) but can’t remember the name</w:t>
      </w:r>
    </w:p>
    <w:p w:rsidR="00AA0405" w:rsidRPr="003B69A1" w:rsidRDefault="00AA0405" w:rsidP="00AA0405">
      <w:pPr>
        <w:suppressAutoHyphens/>
        <w:ind w:left="360"/>
        <w:rPr>
          <w:rFonts w:cs="Calibri"/>
          <w:bCs/>
          <w:i/>
        </w:rPr>
      </w:pPr>
      <w:r w:rsidRPr="003B69A1">
        <w:rPr>
          <w:rFonts w:cs="Calibri"/>
          <w:bCs/>
          <w:i/>
        </w:rPr>
        <w:t xml:space="preserve">If one or more bodies of water or “nearby water” are checked </w:t>
      </w:r>
      <w:r w:rsidRPr="003B69A1">
        <w:rPr>
          <w:rFonts w:cs="Calibri"/>
          <w:bCs/>
        </w:rPr>
        <w:sym w:font="Wingdings 3" w:char="F096"/>
      </w:r>
      <w:r w:rsidRPr="003B69A1">
        <w:rPr>
          <w:rFonts w:cs="Calibri"/>
          <w:bCs/>
          <w:i/>
        </w:rPr>
        <w:t xml:space="preserve"> go to #8</w:t>
      </w:r>
    </w:p>
    <w:p w:rsidR="00AA0405" w:rsidRPr="003B69A1" w:rsidRDefault="00AA0405" w:rsidP="00AA0405">
      <w:pPr>
        <w:suppressAutoHyphens/>
        <w:ind w:left="360"/>
        <w:rPr>
          <w:rFonts w:cs="Calibri"/>
          <w:bCs/>
        </w:rPr>
      </w:pPr>
      <w:r w:rsidRPr="003B69A1">
        <w:rPr>
          <w:rFonts w:cs="Calibri"/>
          <w:bCs/>
        </w:rPr>
        <w:sym w:font="Webdings" w:char="F063"/>
      </w:r>
      <w:r w:rsidRPr="003B69A1">
        <w:rPr>
          <w:rFonts w:cs="Calibri"/>
          <w:bCs/>
        </w:rPr>
        <w:tab/>
        <w:t>None</w:t>
      </w:r>
    </w:p>
    <w:p w:rsidR="00AA0405" w:rsidRPr="003B69A1" w:rsidRDefault="00AA0405" w:rsidP="00AA0405">
      <w:pPr>
        <w:suppressAutoHyphens/>
        <w:ind w:left="360"/>
        <w:rPr>
          <w:i/>
        </w:rPr>
      </w:pPr>
      <w:r w:rsidRPr="003B69A1">
        <w:rPr>
          <w:rFonts w:cs="Calibri"/>
          <w:bCs/>
        </w:rPr>
        <w:sym w:font="Webdings" w:char="F063"/>
      </w:r>
      <w:r w:rsidRPr="003B69A1">
        <w:rPr>
          <w:rFonts w:cs="Calibri"/>
          <w:bCs/>
        </w:rPr>
        <w:tab/>
        <w:t>Don’t know</w:t>
      </w:r>
    </w:p>
    <w:p w:rsidR="00AA0405" w:rsidRPr="003B69A1" w:rsidRDefault="00AA0405" w:rsidP="00AA0405">
      <w:pPr>
        <w:spacing w:line="276" w:lineRule="auto"/>
        <w:ind w:left="360"/>
        <w:rPr>
          <w:rFonts w:cs="Calibri"/>
          <w:bCs/>
        </w:rPr>
      </w:pPr>
      <w:r w:rsidRPr="003B69A1">
        <w:rPr>
          <w:rFonts w:cs="Calibri"/>
          <w:bCs/>
          <w:i/>
        </w:rPr>
        <w:t xml:space="preserve">If none or don’t know </w:t>
      </w:r>
      <w:r w:rsidRPr="003B69A1">
        <w:sym w:font="Wingdings 3" w:char="F096"/>
      </w:r>
      <w:r w:rsidRPr="003B69A1">
        <w:t xml:space="preserve"> </w:t>
      </w:r>
      <w:r w:rsidRPr="003B69A1">
        <w:rPr>
          <w:rFonts w:cs="Calibri"/>
          <w:bCs/>
          <w:i/>
        </w:rPr>
        <w:t>END OF SURVEY.</w:t>
      </w:r>
      <w:r w:rsidRPr="003B69A1">
        <w:rPr>
          <w:rFonts w:cs="Calibri"/>
          <w:bCs/>
        </w:rPr>
        <w:t xml:space="preserve">  “…you are not eligible to participate…”</w:t>
      </w:r>
    </w:p>
    <w:p w:rsidR="00AA0405" w:rsidRPr="003B69A1" w:rsidRDefault="00AA0405" w:rsidP="00AA0405">
      <w:pPr>
        <w:numPr>
          <w:ilvl w:val="0"/>
          <w:numId w:val="2"/>
        </w:numPr>
        <w:suppressAutoHyphens/>
        <w:spacing w:before="120"/>
        <w:ind w:left="360"/>
        <w:rPr>
          <w:b/>
        </w:rPr>
      </w:pPr>
      <w:r w:rsidRPr="003B69A1">
        <w:rPr>
          <w:b/>
        </w:rPr>
        <w:t>In the past 12 months, how many times did you eat fish caught in the bodies of water listed in #6?</w:t>
      </w:r>
    </w:p>
    <w:p w:rsidR="00AA0405" w:rsidRPr="003B69A1" w:rsidRDefault="00AA0405" w:rsidP="00AA0405">
      <w:pPr>
        <w:spacing w:line="276" w:lineRule="auto"/>
        <w:ind w:left="360"/>
        <w:rPr>
          <w:rFonts w:cs="Calibri"/>
          <w:bCs/>
        </w:rPr>
      </w:pPr>
      <w:r w:rsidRPr="003B69A1">
        <w:rPr>
          <w:rFonts w:cs="Calibri"/>
          <w:bCs/>
        </w:rPr>
        <w:t xml:space="preserve">____ </w:t>
      </w:r>
      <w:proofErr w:type="gramStart"/>
      <w:r w:rsidRPr="003B69A1">
        <w:rPr>
          <w:rFonts w:cs="Calibri"/>
          <w:bCs/>
        </w:rPr>
        <w:t>times</w:t>
      </w:r>
      <w:proofErr w:type="gramEnd"/>
      <w:r w:rsidRPr="003B69A1">
        <w:rPr>
          <w:rFonts w:cs="Calibri"/>
          <w:bCs/>
        </w:rPr>
        <w:t xml:space="preserve"> </w:t>
      </w:r>
    </w:p>
    <w:p w:rsidR="00AA0405" w:rsidRPr="003B69A1" w:rsidRDefault="00AA0405" w:rsidP="00AA0405">
      <w:pPr>
        <w:spacing w:line="276" w:lineRule="auto"/>
        <w:ind w:left="360"/>
        <w:rPr>
          <w:rFonts w:cs="Calibri"/>
          <w:bCs/>
        </w:rPr>
      </w:pPr>
      <w:r w:rsidRPr="003B69A1">
        <w:sym w:font="Wingdings 3" w:char="F096"/>
      </w:r>
      <w:r w:rsidRPr="003B69A1">
        <w:t xml:space="preserve"> </w:t>
      </w:r>
      <w:r w:rsidRPr="003B69A1">
        <w:rPr>
          <w:i/>
        </w:rPr>
        <w:t>If ≥12 times</w:t>
      </w:r>
      <w:r w:rsidRPr="003B69A1">
        <w:t xml:space="preserve">: </w:t>
      </w:r>
      <w:r w:rsidRPr="003B69A1">
        <w:rPr>
          <w:rFonts w:cs="Calibri"/>
          <w:bCs/>
        </w:rPr>
        <w:t>“You are eligible to participate in this project.”</w:t>
      </w:r>
    </w:p>
    <w:p w:rsidR="00AA0405" w:rsidRPr="003B69A1" w:rsidRDefault="00AA0405" w:rsidP="00AA0405">
      <w:pPr>
        <w:spacing w:line="276" w:lineRule="auto"/>
        <w:ind w:left="360"/>
        <w:rPr>
          <w:rFonts w:cs="Calibri"/>
          <w:bCs/>
        </w:rPr>
      </w:pPr>
      <w:r w:rsidRPr="003B69A1">
        <w:sym w:font="Wingdings 3" w:char="F096"/>
      </w:r>
      <w:r w:rsidRPr="003B69A1">
        <w:t xml:space="preserve"> </w:t>
      </w:r>
      <w:r w:rsidRPr="003B69A1">
        <w:rPr>
          <w:i/>
        </w:rPr>
        <w:t>If &lt;12 times</w:t>
      </w:r>
      <w:r w:rsidRPr="003B69A1">
        <w:t xml:space="preserve">: </w:t>
      </w:r>
      <w:r w:rsidRPr="003B69A1">
        <w:rPr>
          <w:rFonts w:cs="Calibri"/>
          <w:bCs/>
        </w:rPr>
        <w:t>“…you are not eligible to participate…”</w:t>
      </w:r>
    </w:p>
    <w:p w:rsidR="00AA0405" w:rsidRPr="003B69A1" w:rsidRDefault="00AA0405" w:rsidP="00AA0405">
      <w:pPr>
        <w:suppressAutoHyphens/>
        <w:ind w:left="360"/>
        <w:rPr>
          <w:rFonts w:cs="Calibri"/>
          <w:bCs/>
        </w:rPr>
      </w:pPr>
      <w:r w:rsidRPr="003B69A1">
        <w:rPr>
          <w:rFonts w:cs="Calibri"/>
          <w:bCs/>
        </w:rPr>
        <w:sym w:font="Webdings" w:char="F063"/>
      </w:r>
      <w:r w:rsidRPr="003B69A1">
        <w:rPr>
          <w:rFonts w:cs="Calibri"/>
          <w:bCs/>
        </w:rPr>
        <w:t xml:space="preserve"> Don’t know </w:t>
      </w:r>
      <w:r w:rsidRPr="003B69A1">
        <w:sym w:font="Wingdings 3" w:char="F096"/>
      </w:r>
      <w:r w:rsidRPr="003B69A1">
        <w:t xml:space="preserve"> </w:t>
      </w:r>
      <w:r w:rsidRPr="003B69A1">
        <w:rPr>
          <w:rFonts w:cs="Calibri"/>
          <w:bCs/>
        </w:rPr>
        <w:t>“…you are not eligible to participate…”</w:t>
      </w:r>
    </w:p>
    <w:p w:rsidR="00AA0405" w:rsidRPr="003B69A1" w:rsidRDefault="00AA0405" w:rsidP="00AA0405">
      <w:pPr>
        <w:suppressAutoHyphens/>
        <w:ind w:left="360"/>
        <w:rPr>
          <w:rFonts w:cs="Calibri"/>
          <w:bCs/>
        </w:rPr>
      </w:pPr>
    </w:p>
    <w:p w:rsidR="00AA0405" w:rsidRPr="003B69A1" w:rsidRDefault="00AA0405" w:rsidP="00AA0405">
      <w:pPr>
        <w:suppressAutoHyphens/>
        <w:rPr>
          <w:rFonts w:cs="Calibri"/>
          <w:bCs/>
          <w:i/>
        </w:rPr>
      </w:pPr>
      <w:proofErr w:type="gramStart"/>
      <w:r w:rsidRPr="003B69A1">
        <w:rPr>
          <w:rFonts w:cs="Calibri"/>
          <w:bCs/>
          <w:i/>
        </w:rPr>
        <w:t>END OF SURVEY.</w:t>
      </w:r>
      <w:proofErr w:type="gramEnd"/>
    </w:p>
    <w:p w:rsidR="00AA0405" w:rsidRPr="003B69A1" w:rsidRDefault="00AA0405" w:rsidP="00AA0405">
      <w:pPr>
        <w:suppressAutoHyphens/>
        <w:rPr>
          <w:rFonts w:cs="Calibri"/>
          <w:bCs/>
        </w:rPr>
      </w:pPr>
    </w:p>
    <w:p w:rsidR="00AA0405" w:rsidRDefault="00AA0405" w:rsidP="00AA0405"/>
    <w:p w:rsidR="00E965EE" w:rsidRDefault="00E965EE">
      <w:pPr>
        <w:spacing w:after="200"/>
        <w:jc w:val="right"/>
      </w:pPr>
      <w:r>
        <w:br w:type="page"/>
      </w:r>
    </w:p>
    <w:p w:rsidR="00E965EE" w:rsidRPr="00D610C9" w:rsidRDefault="00E965EE" w:rsidP="00E965EE">
      <w:pPr>
        <w:tabs>
          <w:tab w:val="left" w:pos="360"/>
          <w:tab w:val="left" w:pos="720"/>
        </w:tabs>
        <w:ind w:right="720"/>
        <w:rPr>
          <w:rFonts w:cs="Calibri"/>
          <w:b/>
        </w:rPr>
      </w:pPr>
      <w:r>
        <w:rPr>
          <w:b/>
          <w:noProof/>
        </w:rPr>
        <w:lastRenderedPageBreak/>
        <w:drawing>
          <wp:anchor distT="0" distB="0" distL="114300" distR="114300" simplePos="0" relativeHeight="251667456" behindDoc="1" locked="0" layoutInCell="1" allowOverlap="1" wp14:anchorId="5CA62A23" wp14:editId="6DAB78F9">
            <wp:simplePos x="0" y="0"/>
            <wp:positionH relativeFrom="margin">
              <wp:align>center</wp:align>
            </wp:positionH>
            <wp:positionV relativeFrom="paragraph">
              <wp:posOffset>387350</wp:posOffset>
            </wp:positionV>
            <wp:extent cx="4584700" cy="5930900"/>
            <wp:effectExtent l="19050" t="0" r="6350" b="0"/>
            <wp:wrapNone/>
            <wp:docPr id="4" name="Picture 4" descr="Niagara and Erie fishing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agara and Erie fishing areas"/>
                    <pic:cNvPicPr>
                      <a:picLocks noChangeAspect="1" noChangeArrowheads="1"/>
                    </pic:cNvPicPr>
                  </pic:nvPicPr>
                  <pic:blipFill>
                    <a:blip r:embed="rId6" cstate="print"/>
                    <a:srcRect/>
                    <a:stretch>
                      <a:fillRect/>
                    </a:stretch>
                  </pic:blipFill>
                  <pic:spPr bwMode="auto">
                    <a:xfrm>
                      <a:off x="0" y="0"/>
                      <a:ext cx="4584700" cy="5930900"/>
                    </a:xfrm>
                    <a:prstGeom prst="rect">
                      <a:avLst/>
                    </a:prstGeom>
                    <a:noFill/>
                  </pic:spPr>
                </pic:pic>
              </a:graphicData>
            </a:graphic>
          </wp:anchor>
        </w:drawing>
      </w:r>
      <w:r>
        <w:rPr>
          <w:rFonts w:cs="Calibri"/>
          <w:b/>
        </w:rPr>
        <w:t xml:space="preserve">Draft </w:t>
      </w:r>
      <w:bookmarkStart w:id="0" w:name="_GoBack"/>
      <w:bookmarkEnd w:id="0"/>
      <w:r w:rsidRPr="00D610C9">
        <w:rPr>
          <w:rFonts w:cs="Calibri"/>
          <w:b/>
        </w:rPr>
        <w:t>Map of the Buffalo and Lockport areas</w:t>
      </w:r>
    </w:p>
    <w:p w:rsidR="00E965EE" w:rsidRDefault="00E965EE" w:rsidP="00E965EE">
      <w:pPr>
        <w:suppressAutoHyphens/>
        <w:rPr>
          <w:rFonts w:cs="Calibri"/>
          <w:bCs/>
        </w:rPr>
        <w:sectPr w:rsidR="00E965EE" w:rsidSect="000869EA">
          <w:pgSz w:w="12240" w:h="15840"/>
          <w:pgMar w:top="1440" w:right="1440" w:bottom="900" w:left="1440" w:header="720" w:footer="225" w:gutter="0"/>
          <w:cols w:space="720"/>
          <w:docGrid w:linePitch="360"/>
        </w:sectPr>
      </w:pPr>
    </w:p>
    <w:p w:rsidR="00574E99" w:rsidRDefault="00574E99" w:rsidP="00AA0405">
      <w:pPr>
        <w:suppressAutoHyphens/>
      </w:pPr>
    </w:p>
    <w:sectPr w:rsidR="00574E99"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E4D"/>
    <w:multiLevelType w:val="hybridMultilevel"/>
    <w:tmpl w:val="BCDCD9A8"/>
    <w:lvl w:ilvl="0" w:tplc="307A224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821CE5"/>
    <w:multiLevelType w:val="hybridMultilevel"/>
    <w:tmpl w:val="77882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34229D"/>
    <w:multiLevelType w:val="hybridMultilevel"/>
    <w:tmpl w:val="77B6F260"/>
    <w:lvl w:ilvl="0" w:tplc="EA1CBB4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EAF"/>
    <w:rsid w:val="000820E7"/>
    <w:rsid w:val="000856E9"/>
    <w:rsid w:val="00373EAF"/>
    <w:rsid w:val="00574E99"/>
    <w:rsid w:val="00600538"/>
    <w:rsid w:val="006B1FC4"/>
    <w:rsid w:val="00770777"/>
    <w:rsid w:val="008D531D"/>
    <w:rsid w:val="00AA0405"/>
    <w:rsid w:val="00B5691B"/>
    <w:rsid w:val="00B94641"/>
    <w:rsid w:val="00D4789A"/>
    <w:rsid w:val="00E162CA"/>
    <w:rsid w:val="00E84580"/>
    <w:rsid w:val="00E965EE"/>
    <w:rsid w:val="00FB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3EAF"/>
    <w:pPr>
      <w:spacing w:after="0"/>
      <w:jc w:val="left"/>
    </w:pPr>
    <w:rPr>
      <w:rFonts w:ascii="Calibri" w:eastAsia="Calibri" w:hAnsi="Calibri"/>
      <w:sz w:val="24"/>
      <w:szCs w:val="24"/>
    </w:rPr>
  </w:style>
  <w:style w:type="paragraph" w:styleId="Heading1">
    <w:name w:val="heading 1"/>
    <w:basedOn w:val="Normal"/>
    <w:next w:val="Normal"/>
    <w:link w:val="Heading1Char"/>
    <w:qFormat/>
    <w:rsid w:val="00373E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373EAF"/>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373EAF"/>
    <w:rPr>
      <w:rFonts w:ascii="Calibri" w:hAnsi="Calibri"/>
      <w:bCs/>
      <w:kern w:val="32"/>
      <w:sz w:val="24"/>
      <w:szCs w:val="32"/>
    </w:rPr>
  </w:style>
  <w:style w:type="paragraph" w:customStyle="1" w:styleId="GLnoindentation">
    <w:name w:val="GL no indentation"/>
    <w:basedOn w:val="Normal"/>
    <w:link w:val="GLnoindentationChar"/>
    <w:qFormat/>
    <w:rsid w:val="00373EAF"/>
    <w:rPr>
      <w:bCs/>
    </w:rPr>
  </w:style>
  <w:style w:type="character" w:customStyle="1" w:styleId="GLnoindentationChar">
    <w:name w:val="GL no indentation Char"/>
    <w:link w:val="GLnoindentation"/>
    <w:rsid w:val="00373EAF"/>
    <w:rPr>
      <w:rFonts w:ascii="Calibri" w:eastAsia="Calibri" w:hAnsi="Calibri"/>
      <w:bCs/>
      <w:sz w:val="24"/>
      <w:szCs w:val="24"/>
    </w:rPr>
  </w:style>
  <w:style w:type="character" w:customStyle="1" w:styleId="Heading1Char">
    <w:name w:val="Heading 1 Char"/>
    <w:basedOn w:val="DefaultParagraphFont"/>
    <w:link w:val="Heading1"/>
    <w:rsid w:val="00373EA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707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3EAF"/>
    <w:pPr>
      <w:spacing w:after="0"/>
      <w:jc w:val="left"/>
    </w:pPr>
    <w:rPr>
      <w:rFonts w:ascii="Calibri" w:eastAsia="Calibri" w:hAnsi="Calibri"/>
      <w:sz w:val="24"/>
      <w:szCs w:val="24"/>
    </w:rPr>
  </w:style>
  <w:style w:type="paragraph" w:styleId="Heading1">
    <w:name w:val="heading 1"/>
    <w:basedOn w:val="Normal"/>
    <w:next w:val="Normal"/>
    <w:link w:val="Heading1Char"/>
    <w:qFormat/>
    <w:rsid w:val="00373E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373EAF"/>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373EAF"/>
    <w:rPr>
      <w:rFonts w:ascii="Calibri" w:hAnsi="Calibri"/>
      <w:bCs/>
      <w:kern w:val="32"/>
      <w:sz w:val="24"/>
      <w:szCs w:val="32"/>
    </w:rPr>
  </w:style>
  <w:style w:type="paragraph" w:customStyle="1" w:styleId="GLnoindentation">
    <w:name w:val="GL no indentation"/>
    <w:basedOn w:val="Normal"/>
    <w:link w:val="GLnoindentationChar"/>
    <w:qFormat/>
    <w:rsid w:val="00373EAF"/>
    <w:rPr>
      <w:bCs/>
    </w:rPr>
  </w:style>
  <w:style w:type="character" w:customStyle="1" w:styleId="GLnoindentationChar">
    <w:name w:val="GL no indentation Char"/>
    <w:link w:val="GLnoindentation"/>
    <w:rsid w:val="00373EAF"/>
    <w:rPr>
      <w:rFonts w:ascii="Calibri" w:eastAsia="Calibri" w:hAnsi="Calibri"/>
      <w:bCs/>
      <w:sz w:val="24"/>
      <w:szCs w:val="24"/>
    </w:rPr>
  </w:style>
  <w:style w:type="character" w:customStyle="1" w:styleId="Heading1Char">
    <w:name w:val="Heading 1 Char"/>
    <w:basedOn w:val="DefaultParagraphFont"/>
    <w:link w:val="Heading1"/>
    <w:rsid w:val="00373EA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70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418</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wdw0</dc:creator>
  <cp:keywords/>
  <dc:description/>
  <cp:lastModifiedBy>Irvin-Barnwell, Elizabeth (ATSDR/DHS/HIBR)</cp:lastModifiedBy>
  <cp:revision>5</cp:revision>
  <dcterms:created xsi:type="dcterms:W3CDTF">2012-01-10T18:28:00Z</dcterms:created>
  <dcterms:modified xsi:type="dcterms:W3CDTF">2012-01-11T18:12:00Z</dcterms:modified>
</cp:coreProperties>
</file>