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077" w:rsidRDefault="007D3077" w:rsidP="007D3077">
      <w:pPr>
        <w:pStyle w:val="Default"/>
        <w:pBdr>
          <w:bottom w:val="single" w:sz="12" w:space="1" w:color="auto"/>
        </w:pBdr>
        <w:jc w:val="center"/>
        <w:rPr>
          <w:rFonts w:ascii="Times New Roman" w:hAnsi="Times New Roman"/>
          <w:b/>
          <w:sz w:val="36"/>
          <w:szCs w:val="36"/>
        </w:rPr>
      </w:pPr>
      <w:bookmarkStart w:id="0" w:name="_GoBack"/>
      <w:bookmarkEnd w:id="0"/>
    </w:p>
    <w:p w:rsidR="007D3077" w:rsidRDefault="007D3077" w:rsidP="007D3077">
      <w:pPr>
        <w:pStyle w:val="Default"/>
        <w:pBdr>
          <w:bottom w:val="single" w:sz="12" w:space="1" w:color="auto"/>
        </w:pBdr>
        <w:jc w:val="center"/>
        <w:rPr>
          <w:rFonts w:ascii="Times New Roman" w:hAnsi="Times New Roman"/>
          <w:b/>
          <w:sz w:val="36"/>
          <w:szCs w:val="36"/>
        </w:rPr>
      </w:pPr>
      <w:r w:rsidRPr="00171391">
        <w:rPr>
          <w:rFonts w:ascii="Times New Roman" w:hAnsi="Times New Roman"/>
          <w:b/>
          <w:sz w:val="36"/>
          <w:szCs w:val="36"/>
        </w:rPr>
        <w:t xml:space="preserve">National Average Drug Acquisition Cost (NADAC) </w:t>
      </w:r>
    </w:p>
    <w:p w:rsidR="007D3077" w:rsidRPr="00171391" w:rsidRDefault="007D3077" w:rsidP="007D3077">
      <w:pPr>
        <w:pStyle w:val="Default"/>
        <w:pBdr>
          <w:bottom w:val="single" w:sz="12" w:space="1" w:color="auto"/>
        </w:pBdr>
        <w:jc w:val="center"/>
        <w:rPr>
          <w:rFonts w:ascii="Times New Roman" w:hAnsi="Times New Roman"/>
          <w:b/>
          <w:sz w:val="36"/>
          <w:szCs w:val="36"/>
        </w:rPr>
      </w:pPr>
      <w:r w:rsidRPr="00171391">
        <w:rPr>
          <w:rFonts w:ascii="Times New Roman" w:hAnsi="Times New Roman"/>
          <w:b/>
          <w:sz w:val="36"/>
          <w:szCs w:val="36"/>
        </w:rPr>
        <w:t>Survey</w:t>
      </w:r>
      <w:r>
        <w:rPr>
          <w:rFonts w:ascii="Times New Roman" w:hAnsi="Times New Roman"/>
          <w:b/>
          <w:sz w:val="36"/>
          <w:szCs w:val="36"/>
        </w:rPr>
        <w:t xml:space="preserve"> Request for Information</w:t>
      </w:r>
    </w:p>
    <w:p w:rsidR="007D3077" w:rsidRDefault="007D3077" w:rsidP="007D3077">
      <w:pPr>
        <w:pStyle w:val="Default"/>
        <w:jc w:val="center"/>
        <w:rPr>
          <w:rFonts w:ascii="Times New Roman" w:hAnsi="Times New Roman"/>
        </w:rPr>
      </w:pPr>
    </w:p>
    <w:p w:rsidR="007D3077" w:rsidRPr="00B17A3D" w:rsidRDefault="00584A93" w:rsidP="007D3077">
      <w:pPr>
        <w:pStyle w:val="Default"/>
        <w:jc w:val="center"/>
        <w:rPr>
          <w:rFonts w:ascii="Times New Roman" w:hAnsi="Times New Roman"/>
          <w:i/>
        </w:rPr>
      </w:pPr>
      <w:r w:rsidRPr="00584A93">
        <w:rPr>
          <w:rFonts w:ascii="Times New Roman" w:hAnsi="Times New Roman"/>
          <w:i/>
        </w:rPr>
        <w:t>&lt;&lt;Insert date&gt;&gt;</w:t>
      </w:r>
    </w:p>
    <w:p w:rsidR="007D3077" w:rsidRDefault="007D3077" w:rsidP="007D3077">
      <w:pPr>
        <w:pStyle w:val="Default"/>
        <w:jc w:val="both"/>
        <w:rPr>
          <w:rFonts w:ascii="Times New Roman" w:hAnsi="Times New Roman"/>
        </w:rPr>
      </w:pPr>
    </w:p>
    <w:p w:rsidR="007D3077" w:rsidRDefault="000732AD" w:rsidP="007D3077">
      <w:pPr>
        <w:pStyle w:val="Default"/>
        <w:jc w:val="both"/>
        <w:rPr>
          <w:rFonts w:ascii="Times New Roman" w:hAnsi="Times New Roman"/>
        </w:rPr>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0;margin-top:40.7pt;width:472.5pt;height:108pt;z-index:251657216" strokeweight="2pt">
            <v:textbox style="mso-next-textbox:#_x0000_s1026">
              <w:txbxContent>
                <w:p w:rsidR="00B17A3D" w:rsidRDefault="00B17A3D" w:rsidP="007D3077">
                  <w:pPr>
                    <w:jc w:val="center"/>
                    <w:rPr>
                      <w:rFonts w:ascii="Times New Roman" w:hAnsi="Times New Roman"/>
                      <w:b/>
                      <w:u w:val="single"/>
                    </w:rPr>
                  </w:pPr>
                </w:p>
                <w:p w:rsidR="007D3077" w:rsidRPr="003E6712" w:rsidRDefault="00536C30" w:rsidP="007D3077">
                  <w:pPr>
                    <w:jc w:val="center"/>
                    <w:rPr>
                      <w:rFonts w:ascii="Times New Roman" w:hAnsi="Times New Roman"/>
                    </w:rPr>
                  </w:pPr>
                  <w:r w:rsidRPr="00536C30">
                    <w:rPr>
                      <w:rFonts w:ascii="Times New Roman" w:hAnsi="Times New Roman"/>
                      <w:b/>
                      <w:u w:val="single"/>
                    </w:rPr>
                    <w:t>Copies</w:t>
                  </w:r>
                  <w:r w:rsidR="007D3077" w:rsidRPr="003E6712">
                    <w:rPr>
                      <w:rFonts w:ascii="Times New Roman" w:hAnsi="Times New Roman"/>
                    </w:rPr>
                    <w:t xml:space="preserve"> of all wholesaler</w:t>
                  </w:r>
                  <w:r w:rsidR="007D3077">
                    <w:rPr>
                      <w:rFonts w:ascii="Times New Roman" w:hAnsi="Times New Roman"/>
                    </w:rPr>
                    <w:t>, distributor,</w:t>
                  </w:r>
                  <w:r w:rsidR="007D3077" w:rsidRPr="003E6712">
                    <w:rPr>
                      <w:rFonts w:ascii="Times New Roman" w:hAnsi="Times New Roman"/>
                    </w:rPr>
                    <w:t xml:space="preserve"> or manufacturer invoices, reflecting all brand, generic and OTC drug purchases transacted with all your wholesale supplier</w:t>
                  </w:r>
                  <w:r w:rsidR="0044178E">
                    <w:rPr>
                      <w:rFonts w:ascii="Times New Roman" w:hAnsi="Times New Roman"/>
                    </w:rPr>
                    <w:t>(</w:t>
                  </w:r>
                  <w:r w:rsidR="007D3077" w:rsidRPr="003E6712">
                    <w:rPr>
                      <w:rFonts w:ascii="Times New Roman" w:hAnsi="Times New Roman"/>
                    </w:rPr>
                    <w:t>s</w:t>
                  </w:r>
                  <w:r w:rsidR="0044178E">
                    <w:rPr>
                      <w:rFonts w:ascii="Times New Roman" w:hAnsi="Times New Roman"/>
                    </w:rPr>
                    <w:t>)</w:t>
                  </w:r>
                  <w:r w:rsidR="007D3077" w:rsidRPr="003E6712">
                    <w:rPr>
                      <w:rFonts w:ascii="Times New Roman" w:hAnsi="Times New Roman"/>
                    </w:rPr>
                    <w:t xml:space="preserve"> and/or drug manufacturer</w:t>
                  </w:r>
                  <w:r w:rsidR="0044178E">
                    <w:rPr>
                      <w:rFonts w:ascii="Times New Roman" w:hAnsi="Times New Roman"/>
                    </w:rPr>
                    <w:t>(</w:t>
                  </w:r>
                  <w:r w:rsidR="007D3077" w:rsidRPr="003E6712">
                    <w:rPr>
                      <w:rFonts w:ascii="Times New Roman" w:hAnsi="Times New Roman"/>
                    </w:rPr>
                    <w:t>s</w:t>
                  </w:r>
                  <w:r w:rsidR="0044178E">
                    <w:rPr>
                      <w:rFonts w:ascii="Times New Roman" w:hAnsi="Times New Roman"/>
                    </w:rPr>
                    <w:t>)</w:t>
                  </w:r>
                  <w:r w:rsidR="007D3077" w:rsidRPr="003E6712">
                    <w:rPr>
                      <w:rFonts w:ascii="Times New Roman" w:hAnsi="Times New Roman"/>
                    </w:rPr>
                    <w:t xml:space="preserve"> between</w:t>
                  </w:r>
                </w:p>
                <w:p w:rsidR="007D3077" w:rsidRPr="003E6712" w:rsidRDefault="00584A93" w:rsidP="007D3077">
                  <w:pPr>
                    <w:jc w:val="center"/>
                    <w:rPr>
                      <w:rFonts w:ascii="Times New Roman" w:hAnsi="Times New Roman"/>
                    </w:rPr>
                  </w:pPr>
                  <w:r w:rsidRPr="00584A93">
                    <w:rPr>
                      <w:rFonts w:ascii="Times New Roman" w:hAnsi="Times New Roman"/>
                      <w:i/>
                    </w:rPr>
                    <w:t>(Insert first date of month)</w:t>
                  </w:r>
                  <w:r w:rsidR="007D3077">
                    <w:rPr>
                      <w:rFonts w:ascii="Times New Roman" w:hAnsi="Times New Roman"/>
                    </w:rPr>
                    <w:t xml:space="preserve"> through </w:t>
                  </w:r>
                  <w:r w:rsidRPr="00584A93">
                    <w:rPr>
                      <w:rFonts w:ascii="Times New Roman" w:hAnsi="Times New Roman"/>
                      <w:i/>
                    </w:rPr>
                    <w:t>(Insert last date of month)</w:t>
                  </w:r>
                </w:p>
                <w:p w:rsidR="007D3077" w:rsidRPr="003E6712" w:rsidRDefault="007D3077" w:rsidP="007D3077">
                  <w:pPr>
                    <w:jc w:val="center"/>
                    <w:rPr>
                      <w:rFonts w:ascii="Times New Roman" w:hAnsi="Times New Roman"/>
                    </w:rPr>
                  </w:pPr>
                </w:p>
                <w:p w:rsidR="007D3077" w:rsidRDefault="007D3077" w:rsidP="007D3077">
                  <w:pPr>
                    <w:jc w:val="both"/>
                    <w:rPr>
                      <w:rFonts w:ascii="Times New Roman" w:hAnsi="Times New Roman"/>
                    </w:rPr>
                  </w:pPr>
                </w:p>
                <w:p w:rsidR="007D3077" w:rsidRDefault="007D3077" w:rsidP="007D3077"/>
              </w:txbxContent>
            </v:textbox>
            <w10:wrap type="square"/>
          </v:shape>
        </w:pict>
      </w:r>
      <w:r w:rsidR="007D3077" w:rsidRPr="006915C9">
        <w:rPr>
          <w:rFonts w:ascii="Times New Roman" w:hAnsi="Times New Roman" w:cs="Times New Roman"/>
        </w:rPr>
        <w:t xml:space="preserve">Your pharmacy has been randomly selected for a sampling of invoices. </w:t>
      </w:r>
      <w:r w:rsidR="007D3077">
        <w:rPr>
          <w:rFonts w:ascii="Times New Roman" w:hAnsi="Times New Roman"/>
          <w:b/>
          <w:bCs/>
        </w:rPr>
        <w:t xml:space="preserve">We are requesting your pharmacy provide the following information </w:t>
      </w:r>
      <w:r w:rsidR="007D3077" w:rsidRPr="00401F89">
        <w:rPr>
          <w:rFonts w:ascii="Times New Roman" w:hAnsi="Times New Roman"/>
          <w:b/>
          <w:bCs/>
          <w:u w:val="single"/>
        </w:rPr>
        <w:t>within 14 days</w:t>
      </w:r>
      <w:r w:rsidR="007D3077">
        <w:rPr>
          <w:rFonts w:ascii="Times New Roman" w:hAnsi="Times New Roman"/>
        </w:rPr>
        <w:t>:</w:t>
      </w:r>
    </w:p>
    <w:p w:rsidR="007D3077" w:rsidRDefault="007D3077" w:rsidP="007D3077">
      <w:pPr>
        <w:rPr>
          <w:rFonts w:ascii="Times New Roman" w:hAnsi="Times New Roman"/>
        </w:rPr>
      </w:pPr>
    </w:p>
    <w:p w:rsidR="00A44655" w:rsidRDefault="007D3077">
      <w:pPr>
        <w:rPr>
          <w:rFonts w:ascii="Times New Roman" w:hAnsi="Times New Roman"/>
        </w:rPr>
      </w:pPr>
      <w:r w:rsidRPr="009F04C6">
        <w:rPr>
          <w:rFonts w:ascii="Times New Roman" w:hAnsi="Times New Roman"/>
        </w:rPr>
        <w:t xml:space="preserve">These records are to be limited to </w:t>
      </w:r>
      <w:r w:rsidR="00584A93" w:rsidRPr="00584A93">
        <w:rPr>
          <w:rFonts w:ascii="Times New Roman" w:hAnsi="Times New Roman"/>
          <w:sz w:val="26"/>
          <w:szCs w:val="26"/>
          <w:u w:val="single"/>
        </w:rPr>
        <w:t>drug ingredient costs only</w:t>
      </w:r>
      <w:r w:rsidR="00B17A3D">
        <w:rPr>
          <w:rFonts w:ascii="Times New Roman" w:hAnsi="Times New Roman"/>
        </w:rPr>
        <w:t>.  A</w:t>
      </w:r>
      <w:r w:rsidRPr="009F04C6">
        <w:rPr>
          <w:rFonts w:ascii="Times New Roman" w:hAnsi="Times New Roman"/>
        </w:rPr>
        <w:t>ll costs that are not drug ingredient costs, such as those for shipping, storage, warehousing, or other administrative costs</w:t>
      </w:r>
      <w:r>
        <w:rPr>
          <w:rFonts w:ascii="Times New Roman" w:hAnsi="Times New Roman"/>
        </w:rPr>
        <w:t xml:space="preserve"> or other internal mark-ups</w:t>
      </w:r>
      <w:r w:rsidR="000D537B">
        <w:rPr>
          <w:rFonts w:ascii="Times New Roman" w:hAnsi="Times New Roman"/>
        </w:rPr>
        <w:t xml:space="preserve">, </w:t>
      </w:r>
      <w:r>
        <w:rPr>
          <w:rFonts w:ascii="Times New Roman" w:hAnsi="Times New Roman"/>
        </w:rPr>
        <w:t>will not be considered when calculating the NADAC</w:t>
      </w:r>
      <w:r w:rsidRPr="009F04C6">
        <w:rPr>
          <w:rFonts w:ascii="Times New Roman" w:hAnsi="Times New Roman"/>
        </w:rPr>
        <w:t>.</w:t>
      </w:r>
      <w:r>
        <w:rPr>
          <w:rFonts w:ascii="Times New Roman" w:hAnsi="Times New Roman"/>
        </w:rPr>
        <w:t xml:space="preserve">  For purposes of this survey, drug ingredient costs should represent the </w:t>
      </w:r>
      <w:r w:rsidR="000D537B">
        <w:rPr>
          <w:rFonts w:ascii="Times New Roman" w:hAnsi="Times New Roman"/>
        </w:rPr>
        <w:t xml:space="preserve">invoice </w:t>
      </w:r>
      <w:r>
        <w:rPr>
          <w:rFonts w:ascii="Times New Roman" w:hAnsi="Times New Roman"/>
        </w:rPr>
        <w:t>price paid by your pharmacy to an unrelated third party supplier of outpatient drugs, such as your wholesaler or pharmacy manufacturer.  Drug ingredient costs charged to your pharmacy by related parties that also include administrative costs or other mark-ups</w:t>
      </w:r>
      <w:r w:rsidR="0044178E">
        <w:rPr>
          <w:rFonts w:ascii="Times New Roman" w:hAnsi="Times New Roman"/>
        </w:rPr>
        <w:t xml:space="preserve"> </w:t>
      </w:r>
      <w:r>
        <w:rPr>
          <w:rFonts w:ascii="Times New Roman" w:hAnsi="Times New Roman"/>
        </w:rPr>
        <w:t>will not be included in the NADAC</w:t>
      </w:r>
      <w:r w:rsidR="00B17A3D">
        <w:rPr>
          <w:rFonts w:ascii="Times New Roman" w:hAnsi="Times New Roman"/>
        </w:rPr>
        <w:t xml:space="preserve"> calculations</w:t>
      </w:r>
      <w:r>
        <w:rPr>
          <w:rFonts w:ascii="Times New Roman" w:hAnsi="Times New Roman"/>
        </w:rPr>
        <w:t>.  Please do not submit any patient-identifiable information.</w:t>
      </w:r>
    </w:p>
    <w:p w:rsidR="007D3077" w:rsidRDefault="007D3077" w:rsidP="007D3077">
      <w:pPr>
        <w:jc w:val="both"/>
        <w:rPr>
          <w:rFonts w:ascii="Times New Roman" w:hAnsi="Times New Roman"/>
        </w:rPr>
      </w:pPr>
      <w:r>
        <w:rPr>
          <w:rFonts w:ascii="Times New Roman" w:hAnsi="Times New Roman"/>
        </w:rPr>
        <w:t>Information should be submitted in printed or electronic format and should include the following information:</w:t>
      </w:r>
    </w:p>
    <w:p w:rsidR="007D3077" w:rsidRDefault="007D3077" w:rsidP="007D3077">
      <w:pPr>
        <w:numPr>
          <w:ilvl w:val="0"/>
          <w:numId w:val="1"/>
        </w:numPr>
        <w:spacing w:after="0" w:line="240" w:lineRule="auto"/>
        <w:rPr>
          <w:rFonts w:ascii="Times New Roman" w:hAnsi="Times New Roman"/>
        </w:rPr>
      </w:pPr>
      <w:r>
        <w:rPr>
          <w:rFonts w:ascii="Times New Roman" w:hAnsi="Times New Roman"/>
        </w:rPr>
        <w:t>National Drug Code (</w:t>
      </w:r>
      <w:smartTag w:uri="urn:schemas-microsoft-com:office:smarttags" w:element="stockticker">
        <w:r>
          <w:rPr>
            <w:rFonts w:ascii="Times New Roman" w:hAnsi="Times New Roman"/>
          </w:rPr>
          <w:t>NDC</w:t>
        </w:r>
      </w:smartTag>
      <w:r>
        <w:rPr>
          <w:rFonts w:ascii="Times New Roman" w:hAnsi="Times New Roman"/>
        </w:rPr>
        <w:t>)</w:t>
      </w:r>
    </w:p>
    <w:p w:rsidR="007D3077" w:rsidRDefault="007D3077" w:rsidP="007D3077">
      <w:pPr>
        <w:numPr>
          <w:ilvl w:val="0"/>
          <w:numId w:val="1"/>
        </w:numPr>
        <w:spacing w:after="0" w:line="240" w:lineRule="auto"/>
        <w:rPr>
          <w:rFonts w:ascii="Times New Roman" w:hAnsi="Times New Roman"/>
          <w:b/>
          <w:bCs/>
        </w:rPr>
      </w:pPr>
      <w:r>
        <w:rPr>
          <w:rFonts w:ascii="Times New Roman" w:hAnsi="Times New Roman"/>
        </w:rPr>
        <w:t>Purchase price of drug (drug ingredient cost only – see instructions above)</w:t>
      </w:r>
    </w:p>
    <w:p w:rsidR="007D3077" w:rsidRDefault="007D3077" w:rsidP="007D3077">
      <w:pPr>
        <w:numPr>
          <w:ilvl w:val="0"/>
          <w:numId w:val="1"/>
        </w:numPr>
        <w:spacing w:after="0" w:line="240" w:lineRule="auto"/>
        <w:rPr>
          <w:rFonts w:ascii="Times New Roman" w:hAnsi="Times New Roman"/>
          <w:b/>
          <w:bCs/>
        </w:rPr>
      </w:pPr>
      <w:r>
        <w:rPr>
          <w:rFonts w:ascii="Times New Roman" w:hAnsi="Times New Roman"/>
        </w:rPr>
        <w:t>Quantity purchased</w:t>
      </w:r>
    </w:p>
    <w:p w:rsidR="007D3077" w:rsidRDefault="007D3077" w:rsidP="007D3077">
      <w:pPr>
        <w:numPr>
          <w:ilvl w:val="0"/>
          <w:numId w:val="1"/>
        </w:numPr>
        <w:spacing w:after="0" w:line="240" w:lineRule="auto"/>
        <w:rPr>
          <w:rFonts w:ascii="Times New Roman" w:hAnsi="Times New Roman"/>
          <w:b/>
          <w:bCs/>
        </w:rPr>
      </w:pPr>
      <w:r>
        <w:rPr>
          <w:rFonts w:ascii="Times New Roman" w:hAnsi="Times New Roman"/>
        </w:rPr>
        <w:t>Purchase date for each product</w:t>
      </w:r>
    </w:p>
    <w:p w:rsidR="007D3077" w:rsidRDefault="007D3077" w:rsidP="007D3077">
      <w:pPr>
        <w:numPr>
          <w:ilvl w:val="0"/>
          <w:numId w:val="1"/>
        </w:numPr>
        <w:spacing w:after="0" w:line="240" w:lineRule="auto"/>
        <w:rPr>
          <w:rFonts w:ascii="Times New Roman" w:hAnsi="Times New Roman"/>
          <w:b/>
          <w:bCs/>
        </w:rPr>
      </w:pPr>
      <w:r>
        <w:rPr>
          <w:rFonts w:ascii="Times New Roman" w:hAnsi="Times New Roman"/>
        </w:rPr>
        <w:t>“Item number”-to-</w:t>
      </w:r>
      <w:smartTag w:uri="urn:schemas-microsoft-com:office:smarttags" w:element="stockticker">
        <w:r>
          <w:rPr>
            <w:rFonts w:ascii="Times New Roman" w:hAnsi="Times New Roman"/>
          </w:rPr>
          <w:t>NDC</w:t>
        </w:r>
      </w:smartTag>
      <w:r>
        <w:rPr>
          <w:rFonts w:ascii="Times New Roman" w:hAnsi="Times New Roman"/>
        </w:rPr>
        <w:t xml:space="preserve"> crosswalk, if item numbers or other proprietary nomenclature is used on your invoices.</w:t>
      </w:r>
    </w:p>
    <w:p w:rsidR="00B17A3D" w:rsidRDefault="00B17A3D" w:rsidP="007D3077">
      <w:pPr>
        <w:jc w:val="both"/>
        <w:rPr>
          <w:rFonts w:ascii="Times New Roman" w:hAnsi="Times New Roman"/>
        </w:rPr>
      </w:pPr>
    </w:p>
    <w:p w:rsidR="007D3077" w:rsidRDefault="007D3077" w:rsidP="007D3077">
      <w:pPr>
        <w:jc w:val="both"/>
        <w:rPr>
          <w:rFonts w:ascii="Times New Roman" w:hAnsi="Times New Roman"/>
        </w:rPr>
      </w:pPr>
      <w:r>
        <w:rPr>
          <w:rFonts w:ascii="Times New Roman" w:hAnsi="Times New Roman"/>
        </w:rPr>
        <w:t xml:space="preserve">As a time-saving alternative to you or your pharmacy staff submitting invoice records, you may contact your drug supplier(s) to request and authorize them to forward an electronic or hard copy of your purchasing history (as described above) for the requested period directly to Myers and Stauffer LC.  </w:t>
      </w:r>
    </w:p>
    <w:p w:rsidR="00A44655" w:rsidRDefault="00B17A3D">
      <w:pPr>
        <w:rPr>
          <w:rFonts w:ascii="Times New Roman" w:hAnsi="Times New Roman"/>
        </w:rPr>
      </w:pPr>
      <w:r w:rsidRPr="003E6712">
        <w:rPr>
          <w:rFonts w:ascii="Times New Roman" w:hAnsi="Times New Roman"/>
        </w:rPr>
        <w:t>Please do not include any invoices that include Public Health Services 340B drug pricing.</w:t>
      </w:r>
    </w:p>
    <w:p w:rsidR="007D3077" w:rsidRPr="00691D47" w:rsidRDefault="007D3077" w:rsidP="007D3077">
      <w:pPr>
        <w:pStyle w:val="BodyText"/>
        <w:spacing w:after="0"/>
        <w:rPr>
          <w:rFonts w:ascii="Times New Roman" w:hAnsi="Times New Roman"/>
          <w:b/>
          <w:bCs/>
          <w:sz w:val="20"/>
          <w:szCs w:val="20"/>
        </w:rPr>
      </w:pPr>
    </w:p>
    <w:p w:rsidR="00A44655" w:rsidRDefault="007D3077">
      <w:pPr>
        <w:pStyle w:val="BodyText"/>
        <w:rPr>
          <w:rFonts w:ascii="Times New Roman" w:hAnsi="Times New Roman"/>
        </w:rPr>
      </w:pPr>
      <w:r>
        <w:rPr>
          <w:rFonts w:ascii="Times New Roman" w:hAnsi="Times New Roman"/>
          <w:b/>
          <w:bCs/>
        </w:rPr>
        <w:lastRenderedPageBreak/>
        <w:t>Information should be mailed, faxed, or sent electronically</w:t>
      </w:r>
      <w:r w:rsidR="00B17A3D">
        <w:rPr>
          <w:rFonts w:ascii="Times New Roman" w:hAnsi="Times New Roman"/>
          <w:b/>
          <w:bCs/>
        </w:rPr>
        <w:t xml:space="preserve"> </w:t>
      </w:r>
      <w:r>
        <w:rPr>
          <w:rFonts w:ascii="Times New Roman" w:hAnsi="Times New Roman"/>
          <w:b/>
          <w:bCs/>
        </w:rPr>
        <w:t xml:space="preserve">to the following address </w:t>
      </w:r>
      <w:r w:rsidRPr="00401F89">
        <w:rPr>
          <w:rFonts w:ascii="Times New Roman" w:hAnsi="Times New Roman"/>
          <w:b/>
          <w:bCs/>
          <w:u w:val="single"/>
        </w:rPr>
        <w:t>within 14 days</w:t>
      </w:r>
      <w:r>
        <w:rPr>
          <w:rFonts w:ascii="Times New Roman" w:hAnsi="Times New Roman"/>
          <w:b/>
          <w:bCs/>
        </w:rPr>
        <w:t>:</w:t>
      </w:r>
    </w:p>
    <w:p w:rsidR="007D3077" w:rsidRPr="00691D47" w:rsidRDefault="007D3077" w:rsidP="007D3077">
      <w:pPr>
        <w:rPr>
          <w:rFonts w:ascii="Times New Roman" w:hAnsi="Times New Roman"/>
          <w:b/>
          <w:bCs/>
          <w:sz w:val="20"/>
          <w:szCs w:val="20"/>
        </w:rPr>
      </w:pPr>
    </w:p>
    <w:p w:rsidR="007D3077" w:rsidRDefault="007D3077" w:rsidP="007D3077">
      <w:pPr>
        <w:pStyle w:val="Heading2"/>
        <w:ind w:left="2880" w:hanging="2880"/>
        <w:jc w:val="center"/>
        <w:rPr>
          <w:rFonts w:ascii="Times New Roman" w:hAnsi="Times New Roman"/>
        </w:rPr>
      </w:pPr>
      <w:r>
        <w:rPr>
          <w:rFonts w:ascii="Times New Roman" w:hAnsi="Times New Roman"/>
        </w:rPr>
        <w:t>Myers and Stauffer LC</w:t>
      </w:r>
    </w:p>
    <w:p w:rsidR="007D3077" w:rsidRDefault="007D3077" w:rsidP="007D3077">
      <w:pPr>
        <w:jc w:val="center"/>
        <w:rPr>
          <w:rFonts w:ascii="Times New Roman" w:hAnsi="Times New Roman"/>
          <w:b/>
          <w:bCs/>
        </w:rPr>
      </w:pPr>
      <w:r>
        <w:rPr>
          <w:rFonts w:ascii="Times New Roman" w:hAnsi="Times New Roman"/>
          <w:b/>
          <w:bCs/>
        </w:rPr>
        <w:t xml:space="preserve">Attention: </w:t>
      </w:r>
      <w:smartTag w:uri="urn:schemas-microsoft-com:office:smarttags" w:element="stockticker">
        <w:r>
          <w:rPr>
            <w:rFonts w:ascii="Times New Roman" w:hAnsi="Times New Roman"/>
            <w:b/>
            <w:bCs/>
          </w:rPr>
          <w:t>CMS</w:t>
        </w:r>
      </w:smartTag>
      <w:r>
        <w:rPr>
          <w:rFonts w:ascii="Times New Roman" w:hAnsi="Times New Roman"/>
          <w:b/>
          <w:bCs/>
        </w:rPr>
        <w:t xml:space="preserve"> Pharmacy Study</w:t>
      </w:r>
    </w:p>
    <w:p w:rsidR="007D3077" w:rsidRDefault="007D3077" w:rsidP="007D3077">
      <w:pPr>
        <w:pStyle w:val="BodyText2"/>
        <w:jc w:val="center"/>
        <w:rPr>
          <w:rFonts w:ascii="Times New Roman" w:hAnsi="Times New Roman"/>
        </w:rPr>
      </w:pPr>
      <w:r>
        <w:rPr>
          <w:rFonts w:ascii="Times New Roman" w:hAnsi="Times New Roman"/>
        </w:rPr>
        <w:t xml:space="preserve">9265 Counselors Row, </w:t>
      </w:r>
      <w:smartTag w:uri="urn:schemas-microsoft-com:office:smarttags" w:element="address">
        <w:smartTag w:uri="urn:schemas-microsoft-com:office:smarttags" w:element="Street">
          <w:r>
            <w:rPr>
              <w:rFonts w:ascii="Times New Roman" w:hAnsi="Times New Roman"/>
            </w:rPr>
            <w:t>Suite</w:t>
          </w:r>
        </w:smartTag>
        <w:r>
          <w:rPr>
            <w:rFonts w:ascii="Times New Roman" w:hAnsi="Times New Roman"/>
          </w:rPr>
          <w:t xml:space="preserve"> 200</w:t>
        </w:r>
      </w:smartTag>
    </w:p>
    <w:p w:rsidR="007D3077" w:rsidRDefault="007D3077" w:rsidP="007D3077">
      <w:pPr>
        <w:pStyle w:val="BodyText2"/>
        <w:jc w:val="center"/>
        <w:rPr>
          <w:rFonts w:ascii="Times New Roman" w:hAnsi="Times New Roman"/>
        </w:rPr>
      </w:pPr>
      <w:r>
        <w:rPr>
          <w:rFonts w:ascii="Times New Roman" w:hAnsi="Times New Roman"/>
        </w:rPr>
        <w:t>Indianapolis, IN  46240-6419</w:t>
      </w:r>
    </w:p>
    <w:p w:rsidR="0044178E" w:rsidRDefault="0044178E" w:rsidP="007D3077">
      <w:pPr>
        <w:pStyle w:val="BodyText2"/>
        <w:jc w:val="center"/>
        <w:rPr>
          <w:rFonts w:ascii="Times New Roman" w:hAnsi="Times New Roman"/>
        </w:rPr>
      </w:pPr>
    </w:p>
    <w:p w:rsidR="0044178E" w:rsidRPr="00691D47" w:rsidRDefault="0044178E" w:rsidP="007D3077">
      <w:pPr>
        <w:jc w:val="center"/>
        <w:rPr>
          <w:rFonts w:ascii="Times New Roman" w:hAnsi="Times New Roman"/>
          <w:b/>
          <w:bCs/>
          <w:sz w:val="20"/>
          <w:szCs w:val="20"/>
        </w:rPr>
      </w:pPr>
      <w:r>
        <w:rPr>
          <w:rFonts w:ascii="Times New Roman" w:hAnsi="Times New Roman"/>
          <w:b/>
          <w:bCs/>
          <w:sz w:val="20"/>
          <w:szCs w:val="20"/>
        </w:rPr>
        <w:t>OR</w:t>
      </w:r>
    </w:p>
    <w:p w:rsidR="007D3077" w:rsidRDefault="007D3077" w:rsidP="007D3077">
      <w:pPr>
        <w:jc w:val="center"/>
        <w:rPr>
          <w:rFonts w:ascii="Times New Roman" w:hAnsi="Times New Roman"/>
          <w:b/>
          <w:bCs/>
          <w:sz w:val="20"/>
          <w:szCs w:val="20"/>
        </w:rPr>
      </w:pPr>
      <w:r>
        <w:rPr>
          <w:rFonts w:ascii="Times New Roman" w:hAnsi="Times New Roman"/>
          <w:b/>
          <w:bCs/>
          <w:sz w:val="20"/>
          <w:szCs w:val="20"/>
        </w:rPr>
        <w:t>317-571-8481 FAX</w:t>
      </w:r>
    </w:p>
    <w:p w:rsidR="007D3077" w:rsidRPr="00691D47" w:rsidRDefault="007D3077" w:rsidP="007D3077">
      <w:pPr>
        <w:jc w:val="center"/>
        <w:rPr>
          <w:rFonts w:ascii="Times New Roman" w:hAnsi="Times New Roman"/>
          <w:b/>
          <w:bCs/>
          <w:sz w:val="20"/>
          <w:szCs w:val="20"/>
        </w:rPr>
      </w:pPr>
      <w:r>
        <w:rPr>
          <w:rFonts w:ascii="Times New Roman" w:hAnsi="Times New Roman"/>
          <w:b/>
          <w:bCs/>
          <w:sz w:val="20"/>
          <w:szCs w:val="20"/>
        </w:rPr>
        <w:t>OR</w:t>
      </w:r>
    </w:p>
    <w:p w:rsidR="007D3077" w:rsidRPr="004537D4" w:rsidRDefault="007D3077" w:rsidP="007D3077">
      <w:pPr>
        <w:jc w:val="center"/>
        <w:rPr>
          <w:rFonts w:ascii="Times New Roman" w:hAnsi="Times New Roman"/>
          <w:bCs/>
        </w:rPr>
      </w:pPr>
      <w:r w:rsidRPr="00225738">
        <w:rPr>
          <w:rFonts w:ascii="Times New Roman" w:hAnsi="Times New Roman"/>
          <w:b/>
          <w:bCs/>
          <w:color w:val="0070C0"/>
          <w:u w:val="single"/>
        </w:rPr>
        <w:t>cms</w:t>
      </w:r>
      <w:r w:rsidRPr="00D47EF9">
        <w:rPr>
          <w:rFonts w:ascii="Times New Roman" w:hAnsi="Times New Roman"/>
          <w:b/>
          <w:bCs/>
          <w:color w:val="0070C0"/>
          <w:u w:val="single"/>
        </w:rPr>
        <w:t>pharmacy@mslc</w:t>
      </w:r>
      <w:r>
        <w:rPr>
          <w:rFonts w:ascii="Times New Roman" w:hAnsi="Times New Roman"/>
          <w:b/>
          <w:bCs/>
          <w:color w:val="0070C0"/>
          <w:u w:val="single"/>
        </w:rPr>
        <w:t>cms</w:t>
      </w:r>
      <w:r w:rsidRPr="00D47EF9">
        <w:rPr>
          <w:rFonts w:ascii="Times New Roman" w:hAnsi="Times New Roman"/>
          <w:b/>
          <w:bCs/>
          <w:color w:val="0070C0"/>
          <w:u w:val="single"/>
        </w:rPr>
        <w:t>.com</w:t>
      </w:r>
      <w:r w:rsidR="00B17A3D">
        <w:rPr>
          <w:rFonts w:ascii="Times New Roman" w:hAnsi="Times New Roman"/>
          <w:bCs/>
        </w:rPr>
        <w:t xml:space="preserve"> </w:t>
      </w:r>
      <w:r w:rsidR="004422F1">
        <w:rPr>
          <w:rFonts w:ascii="Times New Roman" w:hAnsi="Times New Roman"/>
          <w:bCs/>
        </w:rPr>
        <w:t xml:space="preserve"> </w:t>
      </w:r>
      <w:r w:rsidR="00B17A3D">
        <w:rPr>
          <w:rFonts w:ascii="Times New Roman" w:hAnsi="Times New Roman"/>
          <w:bCs/>
        </w:rPr>
        <w:t xml:space="preserve"> (</w:t>
      </w:r>
      <w:r w:rsidRPr="004537D4">
        <w:rPr>
          <w:rFonts w:ascii="Times New Roman" w:hAnsi="Times New Roman"/>
          <w:bCs/>
        </w:rPr>
        <w:t xml:space="preserve">Please indicate </w:t>
      </w:r>
      <w:r w:rsidRPr="004537D4">
        <w:rPr>
          <w:rFonts w:ascii="Times New Roman" w:hAnsi="Times New Roman"/>
          <w:b/>
          <w:bCs/>
        </w:rPr>
        <w:t>“</w:t>
      </w:r>
      <w:smartTag w:uri="urn:schemas-microsoft-com:office:smarttags" w:element="stockticker">
        <w:r>
          <w:rPr>
            <w:rFonts w:ascii="Times New Roman" w:hAnsi="Times New Roman"/>
            <w:b/>
            <w:bCs/>
          </w:rPr>
          <w:t>CMS</w:t>
        </w:r>
      </w:smartTag>
      <w:r w:rsidRPr="004537D4">
        <w:rPr>
          <w:rFonts w:ascii="Times New Roman" w:hAnsi="Times New Roman"/>
          <w:b/>
          <w:bCs/>
        </w:rPr>
        <w:t xml:space="preserve"> Pharmacy Survey”</w:t>
      </w:r>
      <w:r w:rsidRPr="004537D4">
        <w:rPr>
          <w:rFonts w:ascii="Times New Roman" w:hAnsi="Times New Roman"/>
          <w:bCs/>
        </w:rPr>
        <w:t xml:space="preserve"> in the subject line.</w:t>
      </w:r>
      <w:r w:rsidR="00B17A3D">
        <w:rPr>
          <w:rFonts w:ascii="Times New Roman" w:hAnsi="Times New Roman"/>
          <w:bCs/>
        </w:rPr>
        <w:t>)</w:t>
      </w:r>
    </w:p>
    <w:p w:rsidR="007D3077" w:rsidRDefault="007D3077" w:rsidP="007D3077">
      <w:pPr>
        <w:rPr>
          <w:rFonts w:ascii="Times New Roman" w:hAnsi="Times New Roman"/>
          <w:b/>
          <w:bCs/>
        </w:rPr>
      </w:pPr>
    </w:p>
    <w:p w:rsidR="00A44655" w:rsidRDefault="00584A93">
      <w:pPr>
        <w:jc w:val="center"/>
        <w:rPr>
          <w:rFonts w:ascii="Times New Roman" w:hAnsi="Times New Roman"/>
          <w:b/>
          <w:bCs/>
          <w:sz w:val="24"/>
          <w:szCs w:val="24"/>
        </w:rPr>
      </w:pPr>
      <w:r w:rsidRPr="00584A93">
        <w:rPr>
          <w:rFonts w:ascii="Times New Roman" w:hAnsi="Times New Roman"/>
          <w:b/>
          <w:bCs/>
          <w:sz w:val="24"/>
          <w:szCs w:val="24"/>
        </w:rPr>
        <w:t>*** PLEASE USE THE ENCLOSED COVER SHEET WHEN SUBMITTING YOUR PHARMACY’S INFORMATION</w:t>
      </w:r>
      <w:r w:rsidR="009F0258">
        <w:rPr>
          <w:rFonts w:ascii="Times New Roman" w:hAnsi="Times New Roman"/>
          <w:b/>
          <w:bCs/>
          <w:sz w:val="24"/>
          <w:szCs w:val="24"/>
        </w:rPr>
        <w:t xml:space="preserve"> TO IDENTIFY THIS INFORMATION AS PROPRIETARY.  FAILURE TO DO SO MAY MEAN IT WILL NOT BE CONSIDERED PROPRIETARY.</w:t>
      </w:r>
    </w:p>
    <w:p w:rsidR="00B17A3D" w:rsidRDefault="00B17A3D" w:rsidP="007D3077">
      <w:pPr>
        <w:rPr>
          <w:rFonts w:ascii="Times New Roman" w:hAnsi="Times New Roman"/>
          <w:b/>
          <w:bCs/>
        </w:rPr>
      </w:pPr>
    </w:p>
    <w:p w:rsidR="007D3077" w:rsidRDefault="007D3077" w:rsidP="007D3077">
      <w:pPr>
        <w:jc w:val="both"/>
      </w:pPr>
      <w:r>
        <w:rPr>
          <w:rFonts w:ascii="Times New Roman" w:hAnsi="Times New Roman"/>
        </w:rPr>
        <w:t xml:space="preserve">Please be aware that information submitted will not be returned, therefore, </w:t>
      </w:r>
      <w:r w:rsidR="0044178E">
        <w:rPr>
          <w:rFonts w:ascii="Times New Roman" w:hAnsi="Times New Roman"/>
        </w:rPr>
        <w:t xml:space="preserve">please submit </w:t>
      </w:r>
      <w:r>
        <w:rPr>
          <w:rFonts w:ascii="Times New Roman" w:hAnsi="Times New Roman"/>
        </w:rPr>
        <w:t xml:space="preserve">copies or electronic files of </w:t>
      </w:r>
      <w:r w:rsidR="0044178E">
        <w:rPr>
          <w:rFonts w:ascii="Times New Roman" w:hAnsi="Times New Roman"/>
        </w:rPr>
        <w:t xml:space="preserve">these </w:t>
      </w:r>
      <w:r>
        <w:rPr>
          <w:rFonts w:ascii="Times New Roman" w:hAnsi="Times New Roman"/>
        </w:rPr>
        <w:t xml:space="preserve">records.  Your participation in this endeavor is strongly encouraged and greatly appreciated. Please contact the Help Desk operated by Myers and Stauffer LC at (800) 591-1183 should you have any questions.  </w:t>
      </w:r>
    </w:p>
    <w:p w:rsidR="007D3077" w:rsidRDefault="007D3077" w:rsidP="007D3077">
      <w:pPr>
        <w:rPr>
          <w:rFonts w:ascii="Times New Roman" w:hAnsi="Times New Roman" w:cs="Times New Roman"/>
          <w:color w:val="000000"/>
          <w:sz w:val="24"/>
          <w:szCs w:val="24"/>
        </w:rPr>
      </w:pPr>
    </w:p>
    <w:p w:rsidR="007D3077" w:rsidRDefault="007D3077" w:rsidP="007D3077">
      <w:pPr>
        <w:rPr>
          <w:rFonts w:ascii="Times New Roman" w:hAnsi="Times New Roman" w:cs="Times New Roman"/>
          <w:color w:val="000000"/>
          <w:sz w:val="24"/>
          <w:szCs w:val="24"/>
        </w:rPr>
      </w:pPr>
    </w:p>
    <w:p w:rsidR="007D3077" w:rsidRDefault="007D3077" w:rsidP="007D3077">
      <w:pPr>
        <w:rPr>
          <w:rFonts w:ascii="Times New Roman" w:hAnsi="Times New Roman" w:cs="Times New Roman"/>
          <w:color w:val="000000"/>
          <w:sz w:val="24"/>
          <w:szCs w:val="24"/>
        </w:rPr>
      </w:pPr>
    </w:p>
    <w:p w:rsidR="007D3077" w:rsidRDefault="007D3077" w:rsidP="007D3077">
      <w:pPr>
        <w:rPr>
          <w:rFonts w:ascii="Times New Roman" w:hAnsi="Times New Roman" w:cs="Times New Roman"/>
          <w:color w:val="000000"/>
          <w:sz w:val="24"/>
          <w:szCs w:val="24"/>
        </w:rPr>
      </w:pPr>
    </w:p>
    <w:p w:rsidR="007D3077" w:rsidRDefault="007D3077" w:rsidP="007D3077">
      <w:pPr>
        <w:rPr>
          <w:rFonts w:ascii="Times New Roman" w:hAnsi="Times New Roman" w:cs="Times New Roman"/>
          <w:color w:val="000000"/>
          <w:sz w:val="24"/>
          <w:szCs w:val="24"/>
        </w:rPr>
      </w:pPr>
    </w:p>
    <w:p w:rsidR="007D3077" w:rsidRDefault="007D3077" w:rsidP="007D3077">
      <w:pPr>
        <w:rPr>
          <w:rFonts w:ascii="Times New Roman" w:hAnsi="Times New Roman" w:cs="Times New Roman"/>
          <w:color w:val="000000"/>
          <w:sz w:val="24"/>
          <w:szCs w:val="24"/>
        </w:rPr>
      </w:pPr>
    </w:p>
    <w:p w:rsidR="007D3077" w:rsidRDefault="007D3077" w:rsidP="007D3077">
      <w:pPr>
        <w:rPr>
          <w:rFonts w:ascii="Times New Roman" w:hAnsi="Times New Roman" w:cs="Times New Roman"/>
          <w:color w:val="000000"/>
          <w:sz w:val="24"/>
          <w:szCs w:val="24"/>
        </w:rPr>
      </w:pPr>
    </w:p>
    <w:p w:rsidR="007D3077" w:rsidRDefault="007D3077" w:rsidP="007D3077">
      <w:pPr>
        <w:rPr>
          <w:rFonts w:ascii="Times New Roman" w:hAnsi="Times New Roman" w:cs="Times New Roman"/>
          <w:color w:val="000000"/>
          <w:sz w:val="24"/>
          <w:szCs w:val="24"/>
        </w:rPr>
      </w:pPr>
    </w:p>
    <w:p w:rsidR="007D3077" w:rsidRDefault="007D3077" w:rsidP="007D3077">
      <w:pPr>
        <w:rPr>
          <w:rFonts w:ascii="Times New Roman" w:hAnsi="Times New Roman" w:cs="Times New Roman"/>
          <w:color w:val="000000"/>
          <w:sz w:val="24"/>
          <w:szCs w:val="24"/>
        </w:rPr>
      </w:pPr>
    </w:p>
    <w:p w:rsidR="007D3077" w:rsidRDefault="007D3077" w:rsidP="007D3077">
      <w:pPr>
        <w:rPr>
          <w:rFonts w:ascii="Times New Roman" w:hAnsi="Times New Roman" w:cs="Times New Roman"/>
          <w:color w:val="000000"/>
          <w:sz w:val="24"/>
          <w:szCs w:val="24"/>
        </w:rPr>
      </w:pPr>
    </w:p>
    <w:p w:rsidR="007D3077" w:rsidRDefault="007D3077" w:rsidP="007D3077">
      <w:pPr>
        <w:rPr>
          <w:rFonts w:ascii="Times New Roman" w:hAnsi="Times New Roman" w:cs="Times New Roman"/>
          <w:color w:val="000000"/>
          <w:sz w:val="24"/>
          <w:szCs w:val="24"/>
        </w:rPr>
      </w:pPr>
    </w:p>
    <w:p w:rsidR="00A44655" w:rsidRDefault="00A44655">
      <w:pPr>
        <w:suppressAutoHyphens/>
        <w:spacing w:line="240" w:lineRule="atLeast"/>
        <w:jc w:val="center"/>
      </w:pPr>
    </w:p>
    <w:sectPr w:rsidR="00A44655" w:rsidSect="006A1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C4CE9"/>
    <w:multiLevelType w:val="hybridMultilevel"/>
    <w:tmpl w:val="77FC64F0"/>
    <w:lvl w:ilvl="0" w:tplc="E04454A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compat>
    <w:compatSetting w:name="compatibilityMode" w:uri="http://schemas.microsoft.com/office/word" w:val="12"/>
  </w:compat>
  <w:rsids>
    <w:rsidRoot w:val="007D3077"/>
    <w:rsid w:val="0003090B"/>
    <w:rsid w:val="000732AD"/>
    <w:rsid w:val="000D537B"/>
    <w:rsid w:val="000F509C"/>
    <w:rsid w:val="002930D7"/>
    <w:rsid w:val="002C0BFD"/>
    <w:rsid w:val="00331BAA"/>
    <w:rsid w:val="00415C34"/>
    <w:rsid w:val="0044178E"/>
    <w:rsid w:val="004422F1"/>
    <w:rsid w:val="00536C30"/>
    <w:rsid w:val="0058392C"/>
    <w:rsid w:val="00584A93"/>
    <w:rsid w:val="005A4E40"/>
    <w:rsid w:val="0070551D"/>
    <w:rsid w:val="00774C54"/>
    <w:rsid w:val="007D3077"/>
    <w:rsid w:val="008238E1"/>
    <w:rsid w:val="00834564"/>
    <w:rsid w:val="00893CD9"/>
    <w:rsid w:val="009F0258"/>
    <w:rsid w:val="009F3A82"/>
    <w:rsid w:val="00A44655"/>
    <w:rsid w:val="00B17A3D"/>
    <w:rsid w:val="00C729CD"/>
    <w:rsid w:val="00D517A2"/>
    <w:rsid w:val="00DF4420"/>
    <w:rsid w:val="00E23F85"/>
    <w:rsid w:val="00EA3DEA"/>
    <w:rsid w:val="00EA4999"/>
    <w:rsid w:val="00EE07F9"/>
    <w:rsid w:val="00F4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77"/>
  </w:style>
  <w:style w:type="paragraph" w:styleId="Heading2">
    <w:name w:val="heading 2"/>
    <w:basedOn w:val="Normal"/>
    <w:next w:val="Normal"/>
    <w:link w:val="Heading2Char"/>
    <w:qFormat/>
    <w:rsid w:val="007D3077"/>
    <w:pPr>
      <w:keepNext/>
      <w:spacing w:after="0" w:line="240" w:lineRule="auto"/>
      <w:outlineLvl w:val="1"/>
    </w:pPr>
    <w:rPr>
      <w:rFonts w:ascii="Bookman Old Style" w:eastAsia="Times New Roman" w:hAnsi="Bookman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3077"/>
    <w:rPr>
      <w:rFonts w:ascii="Bookman Old Style" w:eastAsia="Times New Roman" w:hAnsi="Bookman Old Style" w:cs="Times New Roman"/>
      <w:sz w:val="24"/>
      <w:szCs w:val="24"/>
    </w:rPr>
  </w:style>
  <w:style w:type="paragraph" w:customStyle="1" w:styleId="Default">
    <w:name w:val="Default"/>
    <w:rsid w:val="007D3077"/>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BodyText">
    <w:name w:val="Body Text"/>
    <w:basedOn w:val="Normal"/>
    <w:link w:val="BodyTextChar"/>
    <w:semiHidden/>
    <w:rsid w:val="007D3077"/>
    <w:pPr>
      <w:spacing w:after="120" w:line="240" w:lineRule="auto"/>
    </w:pPr>
    <w:rPr>
      <w:rFonts w:ascii="Bookman Old Style" w:eastAsia="Times New Roman" w:hAnsi="Bookman Old Style" w:cs="Times New Roman"/>
      <w:sz w:val="24"/>
      <w:szCs w:val="24"/>
    </w:rPr>
  </w:style>
  <w:style w:type="character" w:customStyle="1" w:styleId="BodyTextChar">
    <w:name w:val="Body Text Char"/>
    <w:basedOn w:val="DefaultParagraphFont"/>
    <w:link w:val="BodyText"/>
    <w:semiHidden/>
    <w:rsid w:val="007D3077"/>
    <w:rPr>
      <w:rFonts w:ascii="Bookman Old Style" w:eastAsia="Times New Roman" w:hAnsi="Bookman Old Style" w:cs="Times New Roman"/>
      <w:sz w:val="24"/>
      <w:szCs w:val="24"/>
    </w:rPr>
  </w:style>
  <w:style w:type="paragraph" w:styleId="BodyText2">
    <w:name w:val="Body Text 2"/>
    <w:basedOn w:val="Normal"/>
    <w:link w:val="BodyText2Char"/>
    <w:semiHidden/>
    <w:rsid w:val="007D3077"/>
    <w:pPr>
      <w:spacing w:after="0" w:line="240" w:lineRule="auto"/>
    </w:pPr>
    <w:rPr>
      <w:rFonts w:ascii="Bookman Old Style" w:eastAsia="Times New Roman" w:hAnsi="Bookman Old Style" w:cs="Times New Roman"/>
      <w:sz w:val="24"/>
      <w:szCs w:val="24"/>
    </w:rPr>
  </w:style>
  <w:style w:type="character" w:customStyle="1" w:styleId="BodyText2Char">
    <w:name w:val="Body Text 2 Char"/>
    <w:basedOn w:val="DefaultParagraphFont"/>
    <w:link w:val="BodyText2"/>
    <w:semiHidden/>
    <w:rsid w:val="007D3077"/>
    <w:rPr>
      <w:rFonts w:ascii="Bookman Old Style" w:eastAsia="Times New Roman" w:hAnsi="Bookman Old Style" w:cs="Times New Roman"/>
      <w:sz w:val="24"/>
      <w:szCs w:val="24"/>
    </w:rPr>
  </w:style>
  <w:style w:type="paragraph" w:styleId="BalloonText">
    <w:name w:val="Balloon Text"/>
    <w:basedOn w:val="Normal"/>
    <w:link w:val="BalloonTextChar"/>
    <w:uiPriority w:val="99"/>
    <w:semiHidden/>
    <w:unhideWhenUsed/>
    <w:rsid w:val="007D3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077"/>
    <w:rPr>
      <w:rFonts w:ascii="Tahoma" w:hAnsi="Tahoma" w:cs="Tahoma"/>
      <w:sz w:val="16"/>
      <w:szCs w:val="16"/>
    </w:rPr>
  </w:style>
  <w:style w:type="character" w:styleId="CommentReference">
    <w:name w:val="annotation reference"/>
    <w:basedOn w:val="DefaultParagraphFont"/>
    <w:uiPriority w:val="99"/>
    <w:semiHidden/>
    <w:unhideWhenUsed/>
    <w:rsid w:val="0044178E"/>
    <w:rPr>
      <w:sz w:val="16"/>
      <w:szCs w:val="16"/>
    </w:rPr>
  </w:style>
  <w:style w:type="paragraph" w:styleId="CommentText">
    <w:name w:val="annotation text"/>
    <w:basedOn w:val="Normal"/>
    <w:link w:val="CommentTextChar"/>
    <w:uiPriority w:val="99"/>
    <w:semiHidden/>
    <w:unhideWhenUsed/>
    <w:rsid w:val="0044178E"/>
    <w:pPr>
      <w:spacing w:line="240" w:lineRule="auto"/>
    </w:pPr>
    <w:rPr>
      <w:sz w:val="20"/>
      <w:szCs w:val="20"/>
    </w:rPr>
  </w:style>
  <w:style w:type="character" w:customStyle="1" w:styleId="CommentTextChar">
    <w:name w:val="Comment Text Char"/>
    <w:basedOn w:val="DefaultParagraphFont"/>
    <w:link w:val="CommentText"/>
    <w:uiPriority w:val="99"/>
    <w:semiHidden/>
    <w:rsid w:val="0044178E"/>
    <w:rPr>
      <w:sz w:val="20"/>
      <w:szCs w:val="20"/>
    </w:rPr>
  </w:style>
  <w:style w:type="paragraph" w:styleId="CommentSubject">
    <w:name w:val="annotation subject"/>
    <w:basedOn w:val="CommentText"/>
    <w:next w:val="CommentText"/>
    <w:link w:val="CommentSubjectChar"/>
    <w:uiPriority w:val="99"/>
    <w:semiHidden/>
    <w:unhideWhenUsed/>
    <w:rsid w:val="0044178E"/>
    <w:rPr>
      <w:b/>
      <w:bCs/>
    </w:rPr>
  </w:style>
  <w:style w:type="character" w:customStyle="1" w:styleId="CommentSubjectChar">
    <w:name w:val="Comment Subject Char"/>
    <w:basedOn w:val="CommentTextChar"/>
    <w:link w:val="CommentSubject"/>
    <w:uiPriority w:val="99"/>
    <w:semiHidden/>
    <w:rsid w:val="0044178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LMF</dc:creator>
  <cp:lastModifiedBy>CTAC</cp:lastModifiedBy>
  <cp:revision>2</cp:revision>
  <dcterms:created xsi:type="dcterms:W3CDTF">2012-05-07T14:34:00Z</dcterms:created>
  <dcterms:modified xsi:type="dcterms:W3CDTF">2012-05-07T14:34:00Z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-200790307</vt:i4>
  </property>
  <property fmtid="{D5CDD505-2E9C-101B-9397-08002B2CF9AE}" pid="3" name="_NewReviewCycle">
    <vt:lpwstr/>
  </property>
  <property fmtid="{D5CDD505-2E9C-101B-9397-08002B2CF9AE}" pid="4" name="_EmailSubject">
    <vt:lpwstr>REVISIONS &gt;&gt; NACDS Comments to NADAC Information Collection; CMS 10241 (0938-1041)</vt:lpwstr>
  </property>
  <property fmtid="{D5CDD505-2E9C-101B-9397-08002B2CF9AE}" pid="5" name="_AuthorEmail">
    <vt:lpwstr>Mitch.Bryman@cms.hhs.gov</vt:lpwstr>
  </property>
  <property fmtid="{D5CDD505-2E9C-101B-9397-08002B2CF9AE}" pid="6" name="_AuthorEmailDisplayName">
    <vt:lpwstr>Bryman, Mitch (CMS/OSORA)</vt:lpwstr>
  </property>
  <property fmtid="{D5CDD505-2E9C-101B-9397-08002B2CF9AE}" pid="7" name="_ReviewingToolsShownOnce">
    <vt:lpwstr/>
  </property>
</Properties>
</file>