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73" w:rsidRDefault="00190273" w:rsidP="00190273">
      <w:pPr>
        <w:spacing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D7629C">
        <w:rPr>
          <w:rFonts w:ascii="Arial" w:hAnsi="Arial" w:cs="Arial"/>
          <w:b/>
          <w:iCs/>
          <w:sz w:val="36"/>
          <w:szCs w:val="36"/>
        </w:rPr>
        <w:t>Head Start Health Managers Descriptive Study</w:t>
      </w:r>
    </w:p>
    <w:p w:rsidR="00190273" w:rsidRPr="00D7629C" w:rsidRDefault="00190273" w:rsidP="0019027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90273" w:rsidRDefault="00190273" w:rsidP="00190273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Appendix H</w:t>
      </w:r>
    </w:p>
    <w:p w:rsidR="00190273" w:rsidRDefault="00190273" w:rsidP="00190273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</w:p>
    <w:p w:rsidR="002D6C01" w:rsidRDefault="002D6C01" w:rsidP="0019027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Sources for Director Survey Questionnaire</w:t>
      </w:r>
    </w:p>
    <w:p w:rsidR="00190273" w:rsidRDefault="00190273" w:rsidP="0019027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Sources for Head Start Heal</w:t>
      </w:r>
      <w:r w:rsidR="0082683D">
        <w:rPr>
          <w:rFonts w:ascii="Arial" w:hAnsi="Arial" w:cs="Arial"/>
          <w:b/>
          <w:sz w:val="28"/>
        </w:rPr>
        <w:t>th Manager Survey Questionnaire</w:t>
      </w:r>
    </w:p>
    <w:p w:rsidR="00190273" w:rsidRPr="00EA7C5C" w:rsidRDefault="00190273" w:rsidP="00190273">
      <w:pPr>
        <w:spacing w:line="240" w:lineRule="auto"/>
        <w:jc w:val="center"/>
        <w:rPr>
          <w:rFonts w:ascii="Arial" w:hAnsi="Arial" w:cs="Arial"/>
          <w:b/>
          <w:bCs/>
          <w:sz w:val="36"/>
        </w:rPr>
      </w:pPr>
    </w:p>
    <w:p w:rsidR="00190273" w:rsidRPr="00CB7E94" w:rsidRDefault="00E322ED" w:rsidP="00190273">
      <w:pP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November </w:t>
      </w:r>
      <w:r w:rsidR="001D5C55">
        <w:rPr>
          <w:rFonts w:ascii="Arial" w:hAnsi="Arial" w:cs="Arial"/>
          <w:b/>
          <w:bCs/>
          <w:sz w:val="28"/>
        </w:rPr>
        <w:t>6</w:t>
      </w:r>
      <w:r w:rsidR="00190273" w:rsidRPr="00CB7E94">
        <w:rPr>
          <w:rFonts w:ascii="Arial" w:hAnsi="Arial" w:cs="Arial"/>
          <w:b/>
          <w:bCs/>
          <w:sz w:val="28"/>
        </w:rPr>
        <w:t>, 2012</w:t>
      </w:r>
    </w:p>
    <w:p w:rsidR="00190273" w:rsidRDefault="00190273" w:rsidP="00A217AB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A217AB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after="0" w:line="240" w:lineRule="auto"/>
        <w:rPr>
          <w:rFonts w:ascii="Cambria" w:eastAsia="Times New Roman" w:hAnsi="Cambria" w:cs="Calibri"/>
          <w:color w:val="000000"/>
          <w:szCs w:val="24"/>
        </w:rPr>
      </w:pPr>
    </w:p>
    <w:p w:rsidR="002D6C01" w:rsidRDefault="002D6C01" w:rsidP="002D6C0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Sources for Director Survey Questionnaire</w:t>
      </w:r>
    </w:p>
    <w:tbl>
      <w:tblPr>
        <w:tblW w:w="5000" w:type="pct"/>
        <w:tblLook w:val="04A0"/>
      </w:tblPr>
      <w:tblGrid>
        <w:gridCol w:w="1705"/>
        <w:gridCol w:w="7871"/>
      </w:tblGrid>
      <w:tr w:rsidR="002D6C01" w:rsidRPr="00B51163" w:rsidTr="00EC6446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D6C01" w:rsidRPr="00DD63DF" w:rsidRDefault="002D6C01" w:rsidP="00EC6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MODULE 1:PROGRAM AND HEALTH COMPONENT BACKGROUND 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DIR01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RAND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DIR02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DSHS93,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DIR03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DSHS93,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DIR04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BABY FACES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DIR05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DSHS93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DIR06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DSHS93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DIR07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 w:val="22"/>
              </w:rPr>
              <w:t>RAND</w:t>
            </w:r>
          </w:p>
        </w:tc>
      </w:tr>
      <w:tr w:rsidR="002D6C01" w:rsidRPr="00B51163" w:rsidTr="00EC6446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D6C01" w:rsidRPr="00DD63DF" w:rsidRDefault="002D6C01" w:rsidP="00EC6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MODULE 2:DIRECTOR BACKGROUND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DED01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Head Start Family and Child Experiences Survey Center Director Interview Fall 2006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DED02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Early Childhood Longitudinal Study, Birth Cohort 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DED03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Early Childhood Longitudinal Study, Birth Cohort , RAND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DED04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Early Childhood Longitudinal Study, Birth Cohort ,  RAND modified</w:t>
            </w:r>
          </w:p>
        </w:tc>
      </w:tr>
      <w:tr w:rsidR="002D6C01" w:rsidRPr="00B51163" w:rsidTr="00FA3A09">
        <w:trPr>
          <w:trHeight w:val="63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DED05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Early Childhood Longitudinal Study: School Administrator Questionnaire, Migrant and Seasonal Head Start Research Design Development Project , RAND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DED06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DSHS93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DED07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DSHS93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DED08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MSHS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DDM01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Migrant and Seasonal Head Start Research Design Development Project modified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DDM02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Office of Minority Health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DDM03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Office of Minority Health</w:t>
            </w:r>
          </w:p>
        </w:tc>
      </w:tr>
      <w:tr w:rsidR="001D5C55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5" w:rsidRPr="00DD63DF" w:rsidRDefault="001D5C55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DDM04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5" w:rsidRPr="00DD63DF" w:rsidRDefault="001D5C55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American Community Survey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</w:t>
            </w:r>
            <w:r w:rsidR="001D5C55">
              <w:rPr>
                <w:rFonts w:asciiTheme="minorHAnsi" w:eastAsia="Times New Roman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Language Experience and Proficiency Questionnaire, RAND modified</w:t>
            </w:r>
          </w:p>
        </w:tc>
      </w:tr>
      <w:tr w:rsidR="00DD63DF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DF" w:rsidRPr="00DD63DF" w:rsidRDefault="00DD63DF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DDM06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DF" w:rsidRPr="00DD63DF" w:rsidRDefault="00DD63DF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RAND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DD63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</w:t>
            </w:r>
            <w:r w:rsid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RAND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DD63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</w:t>
            </w:r>
            <w:r w:rsid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Head Start Family and Child Experiences Survey Center Director Interview Fall 2006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DDM0</w:t>
            </w:r>
            <w:r w:rsid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Head Start Family and Child Experiences Survey Center Director Interview Fall 2006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</w:t>
            </w:r>
            <w:r w:rsid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RAND</w:t>
            </w:r>
          </w:p>
        </w:tc>
      </w:tr>
      <w:tr w:rsidR="002D6C01" w:rsidRPr="00B51163" w:rsidTr="00FA3A09">
        <w:trPr>
          <w:trHeight w:val="31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DD63DF" w:rsidP="00DD63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DDM1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4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01" w:rsidRPr="00DD63DF" w:rsidRDefault="002D6C01" w:rsidP="00EC64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DD63DF">
              <w:rPr>
                <w:rFonts w:asciiTheme="minorHAnsi" w:eastAsia="Times New Roman" w:hAnsiTheme="minorHAnsi" w:cstheme="minorHAnsi"/>
                <w:color w:val="000000"/>
                <w:szCs w:val="24"/>
              </w:rPr>
              <w:t>RAND</w:t>
            </w:r>
          </w:p>
        </w:tc>
      </w:tr>
    </w:tbl>
    <w:p w:rsidR="002D6C01" w:rsidRDefault="002D6C01" w:rsidP="002D6C01"/>
    <w:p w:rsidR="002D6C01" w:rsidRDefault="002D6C01" w:rsidP="002D6C0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2D6C01" w:rsidRDefault="002D6C01" w:rsidP="002D6C0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2D6C01" w:rsidRDefault="002D6C01" w:rsidP="002D6C0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Sources for Head Start Health Manager Survey Questionnaire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7953"/>
      </w:tblGrid>
      <w:tr w:rsidR="00A27A16" w:rsidRPr="00A217AB" w:rsidTr="00A27A16">
        <w:trPr>
          <w:cantSplit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7A16" w:rsidRPr="00A27A16" w:rsidRDefault="00A27A16" w:rsidP="00190273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 xml:space="preserve">MODULE 1: KEY STAKEHOLDERS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1, Section 1: Staffing Model and Management Structure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1993/Head Start Family and Child Experiences Survey Center Director Interview Fall 2006,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8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9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0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Study, Birth Cohort 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STF1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1, Section 2: Training and Other Professional Development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PDV01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1993, RAND modified</w:t>
            </w:r>
          </w:p>
        </w:tc>
      </w:tr>
      <w:tr w:rsidR="003D7534" w:rsidRPr="00A217AB" w:rsidDel="00EC6446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3D7534" w:rsidRPr="00A27A16" w:rsidDel="00EC6446" w:rsidRDefault="003D7534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PDC01a</w:t>
            </w:r>
          </w:p>
        </w:tc>
        <w:tc>
          <w:tcPr>
            <w:tcW w:w="7953" w:type="dxa"/>
            <w:shd w:val="clear" w:color="auto" w:fill="auto"/>
          </w:tcPr>
          <w:p w:rsidR="003D7534" w:rsidRPr="00A27A16" w:rsidDel="00EC6446" w:rsidRDefault="003D7534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1993, RAND modified</w:t>
            </w:r>
          </w:p>
        </w:tc>
      </w:tr>
      <w:tr w:rsidR="003D7534" w:rsidRPr="00A217AB" w:rsidDel="00EC6446" w:rsidTr="005919F7">
        <w:trPr>
          <w:cantSplit/>
        </w:trPr>
        <w:tc>
          <w:tcPr>
            <w:tcW w:w="1512" w:type="dxa"/>
            <w:shd w:val="clear" w:color="auto" w:fill="auto"/>
            <w:noWrap/>
          </w:tcPr>
          <w:p w:rsidR="003D7534" w:rsidRPr="00A27A16" w:rsidDel="00EC6446" w:rsidRDefault="003D7534" w:rsidP="005919F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PDC01b</w:t>
            </w:r>
          </w:p>
        </w:tc>
        <w:tc>
          <w:tcPr>
            <w:tcW w:w="7953" w:type="dxa"/>
            <w:shd w:val="clear" w:color="auto" w:fill="auto"/>
          </w:tcPr>
          <w:p w:rsidR="003D7534" w:rsidRPr="00A27A16" w:rsidDel="00EC6446" w:rsidRDefault="003D7534" w:rsidP="005919F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PDV0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modified Nutrition and Physical Activity Self-Assessment for Child Care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PDV0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BABY Head Start Family and Child Experiences Survey Center Director Interview Fall 2006</w:t>
            </w:r>
          </w:p>
        </w:tc>
      </w:tr>
      <w:tr w:rsidR="00EC6446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EC6446" w:rsidRPr="00A27A16" w:rsidRDefault="00EC6446" w:rsidP="00EC644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PDV0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EC6446" w:rsidRPr="00A27A16" w:rsidRDefault="00EC6446" w:rsidP="00EC644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7A16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1, Section 3: Health Services Advisory Committee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Study: School Administrator Questionnaire, Early Childhood Learning and Knowledge Center,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8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</w:t>
            </w:r>
            <w:r w:rsidR="003D7534">
              <w:rPr>
                <w:rFonts w:asciiTheme="minorHAnsi" w:eastAsia="Times New Roman" w:hAnsiTheme="minorHAnsi" w:cs="Calibri"/>
                <w:color w:val="000000"/>
                <w:sz w:val="22"/>
              </w:rPr>
              <w:t>9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0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HSC1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Learning and Knowledge Center,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074AA7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1, Section 4: Program Policies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POL0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POL0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060F2F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060F2F" w:rsidRPr="00A27A16" w:rsidRDefault="00060F2F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POL0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shd w:val="clear" w:color="auto" w:fill="auto"/>
          </w:tcPr>
          <w:p w:rsidR="00060F2F" w:rsidRPr="00A27A16" w:rsidRDefault="00060F2F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POL0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</w:tcPr>
          <w:p w:rsidR="001D5C55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lastRenderedPageBreak/>
              <w:t>POL0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</w:tcPr>
          <w:p w:rsidR="001D5C55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7A16" w:rsidRPr="00A217AB" w:rsidTr="00A27A16">
        <w:trPr>
          <w:cantSplit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7A16" w:rsidRPr="00DD63DF" w:rsidRDefault="00A27A16" w:rsidP="00462A18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</w:pPr>
            <w:r w:rsidRPr="00DD63DF"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  <w:t xml:space="preserve">MODULE 2: HEALTH MANAGEMENT OF INDIVIDUAL CHILD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462A18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462A18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2, Section 1: Health Conditions and Health Management of Children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462A18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HLT01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462A18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HLT02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HLT03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 Community Assessment Final Report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HLT04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EC6446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</w:tcPr>
          <w:p w:rsidR="00EC6446" w:rsidRPr="00A27A16" w:rsidRDefault="00EC6446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HLT05</w:t>
            </w:r>
          </w:p>
        </w:tc>
        <w:tc>
          <w:tcPr>
            <w:tcW w:w="7953" w:type="dxa"/>
            <w:shd w:val="clear" w:color="auto" w:fill="E6E6E6"/>
          </w:tcPr>
          <w:p w:rsidR="0062539A" w:rsidRDefault="00EC644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2, Section 2: Communication with Parents or Guardians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Parent Involvement Coordinator Interview,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BABY Head Start Family and Child Experiences Survey Center Director Interview Fall 2006, RAND modified</w:t>
            </w:r>
          </w:p>
        </w:tc>
      </w:tr>
      <w:tr w:rsidR="00EC6446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EC6446" w:rsidRPr="00A27A16" w:rsidRDefault="00EC6446" w:rsidP="00EC644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  <w:hideMark/>
          </w:tcPr>
          <w:p w:rsidR="00EC6446" w:rsidRPr="00A27A16" w:rsidRDefault="00EC6446" w:rsidP="00EC644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Baby Head Start Family and Child Experiences Survey Center Director Interview Fall 2006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PEN06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Center Director Interview</w:t>
            </w:r>
          </w:p>
        </w:tc>
      </w:tr>
      <w:tr w:rsidR="00A27A16" w:rsidRPr="00A217AB" w:rsidTr="00A27A16">
        <w:trPr>
          <w:cantSplit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7A16" w:rsidRPr="00A27A16" w:rsidRDefault="00A27A16" w:rsidP="00190273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 xml:space="preserve">MODULE 3: SCREENING, REFERRAL AND HEALTH SERVICES PROVIDED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 xml:space="preserve">Module 3, Section 1: Health Histories, Screening and Referral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Descriptive Study of Head Start 1993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SRF01a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Head Start Center Director Questionnaire, Descriptive Study of Head Start 1993,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MHCI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SRF08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3, Section 2: Medical Care and Partnerships to Deliver Health Services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Start/State Needs Assessment Survey list,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Survey of Early Head Start Programs,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Florida Head Start State Survey 2010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MCR0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Florida Head Start State Survey 2010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08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Start/State Needs Assessment Survey list, RAND modified</w:t>
            </w:r>
          </w:p>
        </w:tc>
      </w:tr>
      <w:tr w:rsidR="00EC6446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EC6446" w:rsidRPr="00A27A16" w:rsidRDefault="00EC6446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MCR9</w:t>
            </w:r>
          </w:p>
        </w:tc>
        <w:tc>
          <w:tcPr>
            <w:tcW w:w="7953" w:type="dxa"/>
            <w:shd w:val="clear" w:color="auto" w:fill="auto"/>
          </w:tcPr>
          <w:p w:rsidR="00EC6446" w:rsidRPr="00A27A16" w:rsidRDefault="00EC6446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 w:rsidR="00EC6446">
              <w:rPr>
                <w:rFonts w:asciiTheme="minorHAnsi" w:eastAsia="Times New Roman" w:hAnsiTheme="minorHAnsi" w:cs="Calibri"/>
                <w:color w:val="000000"/>
                <w:sz w:val="22"/>
              </w:rPr>
              <w:t>0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D154BE" w:rsidP="00D154B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Survey of Early Head Start Programs,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Start/State Needs Assessment Survey list,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lastRenderedPageBreak/>
              <w:t>MCR1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Florida Head Start State Survey 2010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17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18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Survey of Early Head Start Programs,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19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20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MCR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24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190273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190273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  <w:t>MODULE 4: PREVENTION AND PROMOTION ACTIVITIES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4, Section 1: Current Health Promotion Topic Selection and Prioritization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3D7534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3D7534" w:rsidRPr="00A27A16" w:rsidRDefault="003D7534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PRG04a</w:t>
            </w:r>
          </w:p>
        </w:tc>
        <w:tc>
          <w:tcPr>
            <w:tcW w:w="7953" w:type="dxa"/>
            <w:shd w:val="clear" w:color="auto" w:fill="auto"/>
          </w:tcPr>
          <w:p w:rsidR="003D7534" w:rsidRPr="00A27A16" w:rsidRDefault="003D7534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PRG07</w:t>
            </w:r>
          </w:p>
        </w:tc>
        <w:tc>
          <w:tcPr>
            <w:tcW w:w="79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4, Section 2: Implementation Issues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IMP01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IMP02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D154BE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 Family and Child Experiences Survey Center Director Interview Fall 2006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IMP03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IMP04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D154BE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4, Section 3: Other family health promotion activities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PRO01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Study: School Administrator Questionnaire, RAND modified</w:t>
            </w:r>
          </w:p>
        </w:tc>
      </w:tr>
      <w:tr w:rsidR="00060F2F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060F2F" w:rsidRPr="00A27A16" w:rsidRDefault="00060F2F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PRO02</w:t>
            </w:r>
          </w:p>
        </w:tc>
        <w:tc>
          <w:tcPr>
            <w:tcW w:w="7953" w:type="dxa"/>
            <w:shd w:val="clear" w:color="auto" w:fill="auto"/>
          </w:tcPr>
          <w:p w:rsidR="00060F2F" w:rsidRPr="00A27A16" w:rsidRDefault="00060F2F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060F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PRO0</w:t>
            </w:r>
            <w:r w:rsidR="00060F2F">
              <w:rPr>
                <w:rFonts w:asciiTheme="minorHAnsi" w:eastAsia="Times New Roman" w:hAnsiTheme="minorHAnsi" w:cs="Calibri"/>
                <w:color w:val="000000"/>
                <w:sz w:val="22"/>
              </w:rPr>
              <w:t>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BABY Head Start Family and Child Experiences Survey Center Director Interview Fall 2006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060F2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PRO0</w:t>
            </w:r>
            <w:r w:rsidR="00060F2F">
              <w:rPr>
                <w:rFonts w:asciiTheme="minorHAnsi" w:eastAsia="Times New Roman" w:hAnsiTheme="minorHAnsi" w:cs="Calibri"/>
                <w:color w:val="00000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7A16" w:rsidRPr="00A217AB" w:rsidTr="00A27A16">
        <w:trPr>
          <w:cantSplit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7A16" w:rsidRPr="00A27A16" w:rsidRDefault="00A27A16" w:rsidP="00190273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  <w:t>MODULE 5: STAFF WELL-BEING AND SAFE AND SECURE FACILITIES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5, Section 1: Staff Wellness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SWL01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School Health Index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SWL02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SWL03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7A16" w:rsidRPr="00A217AB" w:rsidTr="00A27A16">
        <w:trPr>
          <w:cantSplit/>
        </w:trPr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7A16" w:rsidRPr="00A27A16" w:rsidRDefault="00A27A16" w:rsidP="00A27A16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  <w:t xml:space="preserve">MODULE 6: BROADER COMMUNITY LINKAGES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E6E6E6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</w:p>
        </w:tc>
        <w:tc>
          <w:tcPr>
            <w:tcW w:w="7953" w:type="dxa"/>
            <w:shd w:val="clear" w:color="auto" w:fill="E6E6E6"/>
            <w:hideMark/>
          </w:tcPr>
          <w:p w:rsidR="00A217AB" w:rsidRPr="00A27A16" w:rsidRDefault="00A217AB" w:rsidP="00A217A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</w:rPr>
              <w:t>Module 6, Section 1: Community Service Network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PRT01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Project, modified to health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PRT02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School Health Index, Survey of Early Head Start Programs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PRT03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lastRenderedPageBreak/>
              <w:t>PRT04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PRT05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Start/State Needs Assessment Survey,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PRT06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 xml:space="preserve">RAND </w:t>
            </w:r>
          </w:p>
        </w:tc>
      </w:tr>
      <w:tr w:rsidR="00A27A16" w:rsidRPr="00A217AB" w:rsidTr="00A27A16">
        <w:trPr>
          <w:cantSplit/>
        </w:trPr>
        <w:tc>
          <w:tcPr>
            <w:tcW w:w="9465" w:type="dxa"/>
            <w:gridSpan w:val="2"/>
            <w:shd w:val="clear" w:color="auto" w:fill="auto"/>
            <w:noWrap/>
            <w:hideMark/>
          </w:tcPr>
          <w:p w:rsidR="00A27A16" w:rsidRPr="00A27A16" w:rsidRDefault="00A27A16" w:rsidP="00A27A16">
            <w:pPr>
              <w:keepNext/>
              <w:keepLines/>
              <w:shd w:val="clear" w:color="auto" w:fill="CCC0D9"/>
              <w:spacing w:after="0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b/>
                <w:color w:val="000000"/>
                <w:sz w:val="22"/>
              </w:rPr>
              <w:t>MODULE 7: HEALTH MANAGER BACKGROUND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 Family and Child Experiences Survey Center Director Interview Fall 2006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 xml:space="preserve">Early Childhood Longitudinal Study, Birth Cohort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Study, Birth Cohort 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EDU04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Study, Birth Cohort ,  RAND modified</w:t>
            </w:r>
            <w:r w:rsidR="00074AA7">
              <w:rPr>
                <w:rFonts w:asciiTheme="minorHAnsi" w:eastAsia="Times New Roman" w:hAnsiTheme="minorHAnsi" w:cs="Calibri"/>
                <w:color w:val="000000"/>
                <w:sz w:val="22"/>
              </w:rPr>
              <w:t xml:space="preserve"> </w:t>
            </w: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codes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EDU06</w:t>
            </w:r>
          </w:p>
        </w:tc>
        <w:tc>
          <w:tcPr>
            <w:tcW w:w="7953" w:type="dxa"/>
            <w:shd w:val="clear" w:color="auto" w:fill="auto"/>
            <w:hideMark/>
          </w:tcPr>
          <w:p w:rsidR="00E07BAC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Childhood Longitudinal Study: School Administrator Questionnaire, Migrant and Seasonal Head Start Re</w:t>
            </w:r>
          </w:p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search Design Development Project 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EDU07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Migrant and Seasonal Head Start Research Design Development Project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DEM02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Office of Minority Health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DEM03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Office of Minority Health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DEM04</w:t>
            </w:r>
          </w:p>
        </w:tc>
        <w:tc>
          <w:tcPr>
            <w:tcW w:w="7953" w:type="dxa"/>
            <w:shd w:val="clear" w:color="auto" w:fill="auto"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American Community Survey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1D5C5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</w:t>
            </w:r>
            <w:r w:rsidR="001D5C55">
              <w:rPr>
                <w:rFonts w:asciiTheme="minorHAnsi" w:eastAsia="Times New Roman" w:hAnsiTheme="minorHAnsi" w:cs="Calibri"/>
                <w:color w:val="00000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Language Experience and Proficiency Questionnaire,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DD63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</w:t>
            </w:r>
            <w:r w:rsidR="00DD63DF">
              <w:rPr>
                <w:rFonts w:asciiTheme="minorHAnsi" w:eastAsia="Times New Roman" w:hAnsiTheme="minorHAnsi" w:cs="Calibri"/>
                <w:color w:val="00000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</w:t>
            </w:r>
            <w:r w:rsidR="00DD63DF">
              <w:rPr>
                <w:rFonts w:asciiTheme="minorHAnsi" w:eastAsia="Times New Roman" w:hAnsiTheme="minorHAnsi" w:cs="Calibri"/>
                <w:color w:val="00000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</w:t>
            </w:r>
            <w:r w:rsidR="00DD63DF">
              <w:rPr>
                <w:rFonts w:asciiTheme="minorHAnsi" w:eastAsia="Times New Roman" w:hAnsiTheme="minorHAnsi" w:cs="Calibri"/>
                <w:color w:val="000000"/>
                <w:sz w:val="22"/>
              </w:rPr>
              <w:t>8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 xml:space="preserve">Early Childhood Longitudinal Study, Birth Cohort 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DEM0</w:t>
            </w:r>
            <w:r w:rsidR="00DD63DF">
              <w:rPr>
                <w:rFonts w:asciiTheme="minorHAnsi" w:eastAsia="Times New Roman" w:hAnsiTheme="minorHAnsi" w:cs="Calibri"/>
                <w:color w:val="000000"/>
                <w:sz w:val="22"/>
              </w:rPr>
              <w:t>9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Head Start Family and Child Experiences Survey Center Director Interview Fall 2006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0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Early Head Start Programs: Self-Administered Survey for Staff, RAND modified</w:t>
            </w:r>
          </w:p>
        </w:tc>
      </w:tr>
      <w:tr w:rsidR="00A217AB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DEM1</w:t>
            </w:r>
            <w:r w:rsidR="00D154BE">
              <w:rPr>
                <w:rFonts w:asciiTheme="minorHAnsi" w:eastAsia="Times New Roman" w:hAnsiTheme="minorHAnsi" w:cs="Calibri"/>
                <w:color w:val="00000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  <w:hideMark/>
          </w:tcPr>
          <w:p w:rsidR="00A217AB" w:rsidRPr="00A27A16" w:rsidRDefault="00A217AB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FUP01</w:t>
            </w:r>
          </w:p>
        </w:tc>
        <w:tc>
          <w:tcPr>
            <w:tcW w:w="7953" w:type="dxa"/>
            <w:shd w:val="clear" w:color="auto" w:fill="auto"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FUP02</w:t>
            </w:r>
          </w:p>
        </w:tc>
        <w:tc>
          <w:tcPr>
            <w:tcW w:w="7953" w:type="dxa"/>
            <w:shd w:val="clear" w:color="auto" w:fill="auto"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FUP03</w:t>
            </w:r>
          </w:p>
        </w:tc>
        <w:tc>
          <w:tcPr>
            <w:tcW w:w="7953" w:type="dxa"/>
            <w:shd w:val="clear" w:color="auto" w:fill="auto"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  <w:tr w:rsidR="001D5C55" w:rsidRPr="00A217AB" w:rsidTr="00D154BE">
        <w:trPr>
          <w:cantSplit/>
        </w:trPr>
        <w:tc>
          <w:tcPr>
            <w:tcW w:w="1512" w:type="dxa"/>
            <w:shd w:val="clear" w:color="auto" w:fill="auto"/>
            <w:noWrap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</w:rPr>
              <w:t>FUP04</w:t>
            </w:r>
          </w:p>
        </w:tc>
        <w:tc>
          <w:tcPr>
            <w:tcW w:w="7953" w:type="dxa"/>
            <w:shd w:val="clear" w:color="auto" w:fill="auto"/>
          </w:tcPr>
          <w:p w:rsidR="001D5C55" w:rsidRPr="00A27A16" w:rsidRDefault="001D5C55" w:rsidP="00A217A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2"/>
              </w:rPr>
            </w:pPr>
            <w:r w:rsidRPr="00A27A16">
              <w:rPr>
                <w:rFonts w:asciiTheme="minorHAnsi" w:eastAsia="Times New Roman" w:hAnsiTheme="minorHAnsi" w:cs="Calibri"/>
                <w:color w:val="000000"/>
                <w:sz w:val="22"/>
              </w:rPr>
              <w:t>RAND</w:t>
            </w:r>
          </w:p>
        </w:tc>
      </w:tr>
    </w:tbl>
    <w:p w:rsidR="00AA5E6D" w:rsidRDefault="00AA5E6D"/>
    <w:sectPr w:rsidR="00AA5E6D" w:rsidSect="00E07BAC">
      <w:footerReference w:type="default" r:id="rId6"/>
      <w:pgSz w:w="12240" w:h="15840"/>
      <w:pgMar w:top="1440" w:right="1440" w:bottom="1728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AD" w:rsidRDefault="007575AD" w:rsidP="00EB5A75">
      <w:pPr>
        <w:spacing w:after="0" w:line="240" w:lineRule="auto"/>
      </w:pPr>
      <w:r>
        <w:separator/>
      </w:r>
    </w:p>
  </w:endnote>
  <w:endnote w:type="continuationSeparator" w:id="0">
    <w:p w:rsidR="007575AD" w:rsidRDefault="007575AD" w:rsidP="00EB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6" w:rsidRPr="009244C2" w:rsidRDefault="00EC6446" w:rsidP="00EB5A75">
    <w:pPr>
      <w:pStyle w:val="Footer"/>
      <w:pBdr>
        <w:top w:val="single" w:sz="8" w:space="1" w:color="auto"/>
      </w:pBdr>
      <w:tabs>
        <w:tab w:val="clear" w:pos="8640"/>
        <w:tab w:val="left" w:pos="4050"/>
        <w:tab w:val="right" w:pos="9360"/>
      </w:tabs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Appendix H</w:t>
    </w:r>
    <w:r w:rsidRPr="009244C2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H</w:t>
    </w:r>
    <w:r w:rsidRPr="009244C2">
      <w:rPr>
        <w:rFonts w:ascii="Arial" w:hAnsi="Arial" w:cs="Arial"/>
        <w:b/>
        <w:sz w:val="18"/>
        <w:szCs w:val="18"/>
      </w:rPr>
      <w:t>-</w:t>
    </w:r>
    <w:r w:rsidR="0062539A" w:rsidRPr="009244C2">
      <w:rPr>
        <w:rStyle w:val="PageNumber"/>
        <w:rFonts w:cs="Arial"/>
        <w:b/>
        <w:szCs w:val="18"/>
      </w:rPr>
      <w:fldChar w:fldCharType="begin"/>
    </w:r>
    <w:r w:rsidRPr="009244C2">
      <w:rPr>
        <w:rStyle w:val="PageNumber"/>
        <w:rFonts w:cs="Arial"/>
        <w:b/>
        <w:szCs w:val="18"/>
      </w:rPr>
      <w:instrText xml:space="preserve"> PAGE </w:instrText>
    </w:r>
    <w:r w:rsidR="0062539A" w:rsidRPr="009244C2">
      <w:rPr>
        <w:rStyle w:val="PageNumber"/>
        <w:rFonts w:cs="Arial"/>
        <w:b/>
        <w:szCs w:val="18"/>
      </w:rPr>
      <w:fldChar w:fldCharType="separate"/>
    </w:r>
    <w:r w:rsidR="0069499B">
      <w:rPr>
        <w:rStyle w:val="PageNumber"/>
        <w:rFonts w:cs="Arial"/>
        <w:b/>
        <w:noProof/>
        <w:szCs w:val="18"/>
      </w:rPr>
      <w:t>1</w:t>
    </w:r>
    <w:r w:rsidR="0062539A" w:rsidRPr="009244C2">
      <w:rPr>
        <w:rStyle w:val="PageNumber"/>
        <w:rFonts w:cs="Arial"/>
        <w:b/>
        <w:szCs w:val="18"/>
      </w:rPr>
      <w:fldChar w:fldCharType="end"/>
    </w:r>
  </w:p>
  <w:p w:rsidR="00EC6446" w:rsidRDefault="00EC6446">
    <w:pPr>
      <w:pStyle w:val="Footer"/>
    </w:pPr>
  </w:p>
  <w:p w:rsidR="00EC6446" w:rsidRDefault="00EC64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AD" w:rsidRDefault="007575AD" w:rsidP="00EB5A75">
      <w:pPr>
        <w:spacing w:after="0" w:line="240" w:lineRule="auto"/>
      </w:pPr>
      <w:r>
        <w:separator/>
      </w:r>
    </w:p>
  </w:footnote>
  <w:footnote w:type="continuationSeparator" w:id="0">
    <w:p w:rsidR="007575AD" w:rsidRDefault="007575AD" w:rsidP="00EB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AB"/>
    <w:rsid w:val="00060F2F"/>
    <w:rsid w:val="00074AA7"/>
    <w:rsid w:val="0017622E"/>
    <w:rsid w:val="00190273"/>
    <w:rsid w:val="001D5C55"/>
    <w:rsid w:val="002D6C01"/>
    <w:rsid w:val="003A52AA"/>
    <w:rsid w:val="003D7534"/>
    <w:rsid w:val="003E7913"/>
    <w:rsid w:val="00462A18"/>
    <w:rsid w:val="0062539A"/>
    <w:rsid w:val="0069499B"/>
    <w:rsid w:val="007575AD"/>
    <w:rsid w:val="007A7E62"/>
    <w:rsid w:val="0082683D"/>
    <w:rsid w:val="009027C3"/>
    <w:rsid w:val="00952288"/>
    <w:rsid w:val="00982E17"/>
    <w:rsid w:val="009904AA"/>
    <w:rsid w:val="00A217AB"/>
    <w:rsid w:val="00A27A16"/>
    <w:rsid w:val="00AA5E6D"/>
    <w:rsid w:val="00D154BE"/>
    <w:rsid w:val="00DD63DF"/>
    <w:rsid w:val="00E07BAC"/>
    <w:rsid w:val="00E20C43"/>
    <w:rsid w:val="00E322ED"/>
    <w:rsid w:val="00EB5A75"/>
    <w:rsid w:val="00EC6446"/>
    <w:rsid w:val="00F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90273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75"/>
  </w:style>
  <w:style w:type="paragraph" w:styleId="Footer">
    <w:name w:val="footer"/>
    <w:basedOn w:val="Normal"/>
    <w:link w:val="FooterChar"/>
    <w:unhideWhenUsed/>
    <w:rsid w:val="00EB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75"/>
  </w:style>
  <w:style w:type="character" w:styleId="PageNumber">
    <w:name w:val="page number"/>
    <w:rsid w:val="00EB5A75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90273"/>
    <w:pPr>
      <w:tabs>
        <w:tab w:val="left" w:pos="720"/>
        <w:tab w:val="left" w:pos="1080"/>
        <w:tab w:val="left" w:pos="1440"/>
        <w:tab w:val="left" w:pos="1800"/>
      </w:tabs>
      <w:spacing w:after="0" w:line="264" w:lineRule="auto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75"/>
  </w:style>
  <w:style w:type="paragraph" w:styleId="Footer">
    <w:name w:val="footer"/>
    <w:basedOn w:val="Normal"/>
    <w:link w:val="FooterChar"/>
    <w:unhideWhenUsed/>
    <w:rsid w:val="00EB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75"/>
  </w:style>
  <w:style w:type="character" w:styleId="PageNumber">
    <w:name w:val="page number"/>
    <w:rsid w:val="00EB5A75"/>
    <w:rPr>
      <w:rFonts w:ascii="Arial" w:hAnsi="Arial"/>
      <w:dstrike w:val="0"/>
      <w:color w:val="auto"/>
      <w:sz w:val="18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DHHS</cp:lastModifiedBy>
  <cp:revision>2</cp:revision>
  <cp:lastPrinted>2012-02-21T06:27:00Z</cp:lastPrinted>
  <dcterms:created xsi:type="dcterms:W3CDTF">2012-11-07T21:29:00Z</dcterms:created>
  <dcterms:modified xsi:type="dcterms:W3CDTF">2012-11-07T21:29:00Z</dcterms:modified>
</cp:coreProperties>
</file>