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03CF6">
      <w:pPr>
        <w:spacing w:before="480" w:after="240" w:line="240" w:lineRule="auto"/>
        <w:jc w:val="center"/>
        <w:outlineLvl w:val="2"/>
        <w:rPr>
          <w:rFonts w:ascii="Verdana" w:eastAsia="Times New Roman" w:hAnsi="Verdana" w:cs="Times New Roman"/>
          <w:b/>
          <w:bCs/>
          <w:color w:val="00008C"/>
          <w:sz w:val="29"/>
          <w:szCs w:val="29"/>
        </w:rPr>
      </w:pPr>
      <w:bookmarkStart w:id="0" w:name="primary"/>
      <w:bookmarkEnd w:id="0"/>
      <w:r>
        <w:rPr>
          <w:rFonts w:ascii="Verdana" w:eastAsia="Times New Roman" w:hAnsi="Verdana" w:cs="Times New Roman"/>
          <w:b/>
          <w:bCs/>
          <w:color w:val="00008C"/>
          <w:sz w:val="29"/>
          <w:szCs w:val="29"/>
        </w:rPr>
        <w:t>Objective Work Plan (</w:t>
      </w:r>
      <w:r w:rsidR="004B368B" w:rsidRPr="004B368B">
        <w:rPr>
          <w:rFonts w:ascii="Verdana" w:eastAsia="Times New Roman" w:hAnsi="Verdana" w:cs="Times New Roman"/>
          <w:b/>
          <w:bCs/>
          <w:color w:val="00008C"/>
          <w:sz w:val="29"/>
          <w:szCs w:val="29"/>
        </w:rPr>
        <w:t>OWP</w:t>
      </w:r>
      <w:r>
        <w:rPr>
          <w:rFonts w:ascii="Verdana" w:eastAsia="Times New Roman" w:hAnsi="Verdana" w:cs="Times New Roman"/>
          <w:b/>
          <w:bCs/>
          <w:color w:val="00008C"/>
          <w:sz w:val="29"/>
          <w:szCs w:val="29"/>
        </w:rPr>
        <w:t>)</w:t>
      </w:r>
      <w:r w:rsidR="004B368B" w:rsidRPr="004B368B">
        <w:rPr>
          <w:rFonts w:ascii="Verdana" w:eastAsia="Times New Roman" w:hAnsi="Verdana" w:cs="Times New Roman"/>
          <w:b/>
          <w:bCs/>
          <w:color w:val="00008C"/>
          <w:sz w:val="29"/>
          <w:szCs w:val="29"/>
        </w:rPr>
        <w:t xml:space="preserve"> Guidance</w:t>
      </w:r>
    </w:p>
    <w:p w:rsidR="004B368B" w:rsidRPr="004B368B" w:rsidRDefault="004B368B" w:rsidP="004B368B">
      <w:pPr>
        <w:spacing w:after="192" w:line="240" w:lineRule="auto"/>
        <w:rPr>
          <w:rFonts w:ascii="Verdana" w:eastAsia="Times New Roman" w:hAnsi="Verdana" w:cs="Times New Roman"/>
          <w:sz w:val="24"/>
          <w:szCs w:val="24"/>
        </w:rPr>
      </w:pPr>
      <w:r w:rsidRPr="004B368B">
        <w:rPr>
          <w:rFonts w:ascii="Verdana" w:eastAsia="Times New Roman" w:hAnsi="Verdana" w:cs="Times New Roman"/>
          <w:sz w:val="24"/>
          <w:szCs w:val="24"/>
          <w:u w:val="single"/>
        </w:rPr>
        <w:t xml:space="preserve">A project cannot have more than </w:t>
      </w:r>
      <w:r w:rsidRPr="004B368B">
        <w:rPr>
          <w:rFonts w:ascii="Verdana" w:eastAsia="Times New Roman" w:hAnsi="Verdana" w:cs="Times New Roman"/>
          <w:b/>
          <w:bCs/>
          <w:sz w:val="24"/>
          <w:szCs w:val="24"/>
          <w:u w:val="single"/>
        </w:rPr>
        <w:t>three objectives</w:t>
      </w:r>
      <w:r w:rsidRPr="004B368B">
        <w:rPr>
          <w:rFonts w:ascii="Verdana" w:eastAsia="Times New Roman" w:hAnsi="Verdana" w:cs="Times New Roman"/>
          <w:sz w:val="24"/>
          <w:szCs w:val="24"/>
          <w:u w:val="single"/>
        </w:rPr>
        <w:t xml:space="preserve"> </w:t>
      </w:r>
      <w:r w:rsidRPr="004B368B">
        <w:rPr>
          <w:rFonts w:ascii="Verdana" w:eastAsia="Times New Roman" w:hAnsi="Verdana" w:cs="Times New Roman"/>
          <w:b/>
          <w:bCs/>
          <w:sz w:val="24"/>
          <w:szCs w:val="24"/>
          <w:u w:val="single"/>
        </w:rPr>
        <w:t>per entire project period</w:t>
      </w:r>
      <w:r w:rsidRPr="004B368B">
        <w:rPr>
          <w:rFonts w:ascii="Verdana" w:eastAsia="Times New Roman" w:hAnsi="Verdana" w:cs="Times New Roman"/>
          <w:sz w:val="24"/>
          <w:szCs w:val="24"/>
        </w:rPr>
        <w:t xml:space="preserve">. An OWP must be completed for each objective for each budget period of the project </w:t>
      </w:r>
      <w:r w:rsidR="00103CF6">
        <w:rPr>
          <w:rFonts w:ascii="Verdana" w:eastAsia="Times New Roman" w:hAnsi="Verdana" w:cs="Times New Roman"/>
          <w:sz w:val="24"/>
          <w:szCs w:val="24"/>
        </w:rPr>
        <w:t>year</w:t>
      </w:r>
      <w:r w:rsidRPr="004B368B">
        <w:rPr>
          <w:rFonts w:ascii="Verdana" w:eastAsia="Times New Roman" w:hAnsi="Verdana" w:cs="Times New Roman"/>
          <w:sz w:val="24"/>
          <w:szCs w:val="24"/>
        </w:rPr>
        <w:t>.  In multi-year projects, some objectives may continue for multiple budget periods.</w:t>
      </w:r>
    </w:p>
    <w:p w:rsidR="004B368B" w:rsidRPr="004B368B" w:rsidRDefault="004B368B" w:rsidP="004B368B">
      <w:pPr>
        <w:spacing w:after="192" w:line="240" w:lineRule="auto"/>
        <w:rPr>
          <w:rFonts w:ascii="Verdana" w:eastAsia="Times New Roman" w:hAnsi="Verdana" w:cs="Times New Roman"/>
          <w:sz w:val="24"/>
          <w:szCs w:val="24"/>
        </w:rPr>
      </w:pPr>
      <w:r w:rsidRPr="004B368B">
        <w:rPr>
          <w:rFonts w:ascii="Verdana" w:eastAsia="Times New Roman" w:hAnsi="Verdana" w:cs="Times New Roman"/>
          <w:sz w:val="24"/>
          <w:szCs w:val="24"/>
        </w:rPr>
        <w:t xml:space="preserve">Each section of the OWP should be completed according to the following instructions: </w:t>
      </w:r>
    </w:p>
    <w:p w:rsidR="00000000" w:rsidRDefault="00091B9E">
      <w:pPr>
        <w:pStyle w:val="ListParagraph"/>
        <w:numPr>
          <w:ilvl w:val="0"/>
          <w:numId w:val="2"/>
        </w:numPr>
        <w:spacing w:before="100" w:beforeAutospacing="1" w:after="100" w:afterAutospacing="1" w:line="240" w:lineRule="auto"/>
        <w:rPr>
          <w:rFonts w:ascii="Verdana" w:eastAsia="Times New Roman" w:hAnsi="Verdana" w:cs="Times New Roman"/>
          <w:sz w:val="24"/>
          <w:szCs w:val="24"/>
        </w:rPr>
      </w:pPr>
      <w:r w:rsidRPr="00091B9E">
        <w:rPr>
          <w:rFonts w:ascii="Verdana" w:eastAsia="Times New Roman" w:hAnsi="Verdana" w:cs="Times New Roman"/>
          <w:b/>
          <w:sz w:val="24"/>
          <w:szCs w:val="24"/>
        </w:rPr>
        <w:t>Project Title</w:t>
      </w:r>
      <w:r w:rsidR="004B368B" w:rsidRPr="00103CF6">
        <w:rPr>
          <w:rFonts w:ascii="Verdana" w:eastAsia="Times New Roman" w:hAnsi="Verdana" w:cs="Times New Roman"/>
          <w:b/>
          <w:sz w:val="24"/>
          <w:szCs w:val="24"/>
        </w:rPr>
        <w:t>:</w:t>
      </w:r>
      <w:r w:rsidR="004B368B" w:rsidRPr="00103CF6">
        <w:rPr>
          <w:rFonts w:ascii="Verdana" w:eastAsia="Times New Roman" w:hAnsi="Verdana" w:cs="Times New Roman"/>
          <w:sz w:val="24"/>
          <w:szCs w:val="24"/>
        </w:rPr>
        <w:t xml:space="preserve"> Identify the project title.</w:t>
      </w:r>
    </w:p>
    <w:p w:rsidR="00000000" w:rsidRDefault="007E5863">
      <w:pPr>
        <w:pStyle w:val="ListParagraph"/>
        <w:numPr>
          <w:ilvl w:val="0"/>
          <w:numId w:val="2"/>
        </w:numPr>
        <w:spacing w:before="100" w:beforeAutospacing="1" w:after="100" w:afterAutospacing="1" w:line="240" w:lineRule="auto"/>
        <w:rPr>
          <w:rFonts w:ascii="Verdana" w:eastAsia="Times New Roman" w:hAnsi="Verdana" w:cs="Times New Roman"/>
          <w:sz w:val="24"/>
          <w:szCs w:val="24"/>
        </w:rPr>
      </w:pPr>
      <w:r w:rsidRPr="00103CF6">
        <w:rPr>
          <w:rFonts w:ascii="Verdana" w:eastAsia="Times New Roman" w:hAnsi="Verdana" w:cs="Times New Roman"/>
          <w:b/>
          <w:bCs/>
          <w:sz w:val="24"/>
          <w:szCs w:val="24"/>
        </w:rPr>
        <w:t>Project Goal.</w:t>
      </w:r>
      <w:r w:rsidRPr="00103CF6">
        <w:rPr>
          <w:rFonts w:ascii="Verdana" w:eastAsia="Times New Roman" w:hAnsi="Verdana" w:cs="Times New Roman"/>
          <w:sz w:val="24"/>
          <w:szCs w:val="24"/>
        </w:rPr>
        <w:t xml:space="preserve"> Identify the goal of the project.  The goal should relate to the project’s problem statement.  </w:t>
      </w:r>
    </w:p>
    <w:p w:rsidR="00000000" w:rsidRDefault="00091B9E">
      <w:pPr>
        <w:pStyle w:val="ListParagraph"/>
        <w:numPr>
          <w:ilvl w:val="0"/>
          <w:numId w:val="2"/>
        </w:numPr>
        <w:spacing w:before="100" w:beforeAutospacing="1" w:after="100" w:afterAutospacing="1" w:line="240" w:lineRule="auto"/>
        <w:rPr>
          <w:rFonts w:ascii="Verdana" w:eastAsia="Times New Roman" w:hAnsi="Verdana" w:cs="Times New Roman"/>
          <w:sz w:val="24"/>
          <w:szCs w:val="24"/>
        </w:rPr>
      </w:pPr>
      <w:r>
        <w:rPr>
          <w:rFonts w:ascii="Verdana" w:eastAsia="Times New Roman" w:hAnsi="Verdana" w:cs="Times New Roman"/>
          <w:b/>
          <w:bCs/>
          <w:sz w:val="24"/>
          <w:szCs w:val="24"/>
        </w:rPr>
        <w:t>Project Year.</w:t>
      </w:r>
      <w:r>
        <w:rPr>
          <w:rFonts w:ascii="Verdana" w:eastAsia="Times New Roman" w:hAnsi="Verdana" w:cs="Times New Roman"/>
          <w:sz w:val="24"/>
          <w:szCs w:val="24"/>
        </w:rPr>
        <w:t xml:space="preserve"> Identify the project year (e.g., 1, 2, or 3). </w:t>
      </w:r>
    </w:p>
    <w:p w:rsidR="00000000" w:rsidRDefault="00091B9E">
      <w:pPr>
        <w:pStyle w:val="ListParagraph"/>
        <w:numPr>
          <w:ilvl w:val="0"/>
          <w:numId w:val="2"/>
        </w:numPr>
        <w:spacing w:before="100" w:beforeAutospacing="1" w:after="100" w:afterAutospacing="1" w:line="240" w:lineRule="auto"/>
        <w:rPr>
          <w:rFonts w:ascii="Verdana" w:eastAsia="Times New Roman" w:hAnsi="Verdana" w:cs="Times New Roman"/>
          <w:sz w:val="24"/>
          <w:szCs w:val="24"/>
        </w:rPr>
      </w:pPr>
      <w:r>
        <w:rPr>
          <w:rFonts w:ascii="Verdana" w:eastAsia="Times New Roman" w:hAnsi="Verdana" w:cs="Times New Roman"/>
          <w:b/>
          <w:bCs/>
          <w:sz w:val="24"/>
          <w:szCs w:val="24"/>
        </w:rPr>
        <w:t>Objectives.</w:t>
      </w:r>
      <w:r>
        <w:rPr>
          <w:rFonts w:ascii="Verdana" w:eastAsia="Times New Roman" w:hAnsi="Verdana" w:cs="Times New Roman"/>
          <w:sz w:val="24"/>
          <w:szCs w:val="24"/>
        </w:rPr>
        <w:t xml:space="preserve"> A statement of the specific outcomes or results to be achieved within the project period, which directly contribute to the achievement of the project goal(s) and support the community's long-range goals.  The objectives should be Specific, Measurable, Achievable, Relevant and Results-oriented, and Time-bound (SMART).  Only three objectives per project period are allowed. Together, the objectives should address the project goal.  The specific information provided for each objective is the standard upon which its achievement can be evaluated at the end of each budget year.  </w:t>
      </w:r>
    </w:p>
    <w:p w:rsidR="00000000" w:rsidRDefault="00091B9E">
      <w:pPr>
        <w:pStyle w:val="ListParagraph"/>
        <w:numPr>
          <w:ilvl w:val="0"/>
          <w:numId w:val="2"/>
        </w:numPr>
        <w:spacing w:before="100" w:beforeAutospacing="1" w:after="100" w:afterAutospacing="1" w:line="240" w:lineRule="auto"/>
        <w:rPr>
          <w:rFonts w:ascii="Verdana" w:eastAsia="Times New Roman" w:hAnsi="Verdana" w:cs="Times New Roman"/>
          <w:sz w:val="24"/>
          <w:szCs w:val="24"/>
        </w:rPr>
      </w:pPr>
      <w:r>
        <w:rPr>
          <w:rFonts w:ascii="Verdana" w:eastAsia="Times New Roman" w:hAnsi="Verdana" w:cs="Times New Roman"/>
          <w:b/>
          <w:bCs/>
          <w:sz w:val="24"/>
          <w:szCs w:val="24"/>
        </w:rPr>
        <w:t>Problem Statement:</w:t>
      </w:r>
      <w:r>
        <w:rPr>
          <w:rFonts w:ascii="Verdana" w:eastAsia="Times New Roman" w:hAnsi="Verdana" w:cs="Times New Roman"/>
          <w:sz w:val="24"/>
          <w:szCs w:val="24"/>
        </w:rPr>
        <w:t xml:space="preserve"> Identify the problem statement included in the application.</w:t>
      </w:r>
    </w:p>
    <w:p w:rsidR="00000000" w:rsidRDefault="00091B9E">
      <w:pPr>
        <w:pStyle w:val="ListParagraph"/>
        <w:numPr>
          <w:ilvl w:val="0"/>
          <w:numId w:val="2"/>
        </w:numPr>
        <w:spacing w:before="100" w:beforeAutospacing="1" w:after="100" w:afterAutospacing="1" w:line="240" w:lineRule="auto"/>
        <w:rPr>
          <w:rFonts w:ascii="Verdana" w:eastAsia="Times New Roman" w:hAnsi="Verdana" w:cs="Times New Roman"/>
          <w:sz w:val="24"/>
          <w:szCs w:val="24"/>
        </w:rPr>
      </w:pPr>
      <w:r>
        <w:rPr>
          <w:rFonts w:ascii="Verdana" w:eastAsia="Times New Roman" w:hAnsi="Verdana" w:cs="Times New Roman"/>
          <w:b/>
          <w:bCs/>
          <w:sz w:val="24"/>
          <w:szCs w:val="24"/>
        </w:rPr>
        <w:t xml:space="preserve">Results Expected: </w:t>
      </w:r>
      <w:r>
        <w:rPr>
          <w:rFonts w:ascii="Verdana" w:eastAsia="Times New Roman" w:hAnsi="Verdana" w:cs="Times New Roman"/>
          <w:sz w:val="24"/>
          <w:szCs w:val="24"/>
        </w:rPr>
        <w:t xml:space="preserve">This section of the OWP is used to define the results to be derived from the project and is used to track quarterly progress toward accomplishing each objective.  Identify well-defined results which directly support the accomplishment of an objective, provide quarterly milestones and identify the tools used to measure the results.  </w:t>
      </w:r>
    </w:p>
    <w:p w:rsidR="00000000" w:rsidRDefault="00091B9E">
      <w:pPr>
        <w:pStyle w:val="ListParagraph"/>
        <w:numPr>
          <w:ilvl w:val="0"/>
          <w:numId w:val="2"/>
        </w:numPr>
        <w:spacing w:before="100" w:beforeAutospacing="1" w:after="100" w:afterAutospacing="1" w:line="240" w:lineRule="auto"/>
        <w:rPr>
          <w:rFonts w:ascii="Verdana" w:eastAsia="Times New Roman" w:hAnsi="Verdana" w:cs="Times New Roman"/>
          <w:sz w:val="24"/>
          <w:szCs w:val="24"/>
        </w:rPr>
      </w:pPr>
      <w:r>
        <w:rPr>
          <w:rFonts w:ascii="Verdana" w:eastAsia="Times New Roman" w:hAnsi="Verdana" w:cs="Times New Roman"/>
          <w:b/>
          <w:bCs/>
          <w:sz w:val="24"/>
          <w:szCs w:val="24"/>
        </w:rPr>
        <w:t>Benefits Expected:</w:t>
      </w:r>
      <w:r>
        <w:rPr>
          <w:rFonts w:ascii="Verdana" w:eastAsia="Times New Roman" w:hAnsi="Verdana" w:cs="Times New Roman"/>
          <w:sz w:val="24"/>
          <w:szCs w:val="24"/>
        </w:rPr>
        <w:t xml:space="preserve"> This section of the OWP is used to define the benefits to be derived from the project and is used to track quarterly progress toward accomplishing each objective.  Identify well-defined benefits which directly support the accomplishment of an objective, provide quarterly milestones and identify the tools used to measure the benefits.  </w:t>
      </w:r>
    </w:p>
    <w:p w:rsidR="00000000" w:rsidRDefault="00091B9E">
      <w:pPr>
        <w:pStyle w:val="ListParagraph"/>
        <w:numPr>
          <w:ilvl w:val="0"/>
          <w:numId w:val="2"/>
        </w:numPr>
        <w:spacing w:before="100" w:beforeAutospacing="1" w:after="100" w:afterAutospacing="1" w:line="240" w:lineRule="auto"/>
        <w:rPr>
          <w:rFonts w:ascii="Verdana" w:eastAsia="Times New Roman" w:hAnsi="Verdana" w:cs="Times New Roman"/>
          <w:sz w:val="24"/>
          <w:szCs w:val="24"/>
        </w:rPr>
      </w:pPr>
      <w:r>
        <w:rPr>
          <w:rFonts w:ascii="Verdana" w:eastAsia="Times New Roman" w:hAnsi="Verdana" w:cs="Times New Roman"/>
          <w:b/>
          <w:bCs/>
          <w:sz w:val="24"/>
          <w:szCs w:val="24"/>
        </w:rPr>
        <w:t>Criteria for Results and Benefits Expected.</w:t>
      </w:r>
      <w:r>
        <w:rPr>
          <w:rFonts w:ascii="Verdana" w:eastAsia="Times New Roman" w:hAnsi="Verdana" w:cs="Times New Roman"/>
          <w:sz w:val="24"/>
          <w:szCs w:val="24"/>
        </w:rPr>
        <w:t xml:space="preserve"> The criteria</w:t>
      </w:r>
      <w:r w:rsidR="001B1B64">
        <w:rPr>
          <w:rFonts w:ascii="Verdana" w:eastAsia="Times New Roman" w:hAnsi="Verdana" w:cs="Times New Roman"/>
          <w:sz w:val="24"/>
          <w:szCs w:val="24"/>
        </w:rPr>
        <w:t xml:space="preserve"> for evaluating</w:t>
      </w:r>
      <w:r>
        <w:rPr>
          <w:rFonts w:ascii="Verdana" w:eastAsia="Times New Roman" w:hAnsi="Verdana" w:cs="Times New Roman"/>
          <w:sz w:val="24"/>
          <w:szCs w:val="24"/>
        </w:rPr>
        <w:t xml:space="preserve"> should identify how the applicant will monitor the progress of the results and benefits expected (see section 4, above).  The criteria should be verifiable and documented during the project.   </w:t>
      </w:r>
    </w:p>
    <w:p w:rsidR="00000000" w:rsidRDefault="00091B9E">
      <w:pPr>
        <w:pStyle w:val="ListParagraph"/>
        <w:numPr>
          <w:ilvl w:val="0"/>
          <w:numId w:val="2"/>
        </w:numPr>
        <w:spacing w:before="100" w:beforeAutospacing="1" w:after="100" w:afterAutospacing="1" w:line="240" w:lineRule="auto"/>
        <w:rPr>
          <w:rFonts w:ascii="Verdana" w:eastAsia="Times New Roman" w:hAnsi="Verdana" w:cs="Times New Roman"/>
          <w:sz w:val="24"/>
          <w:szCs w:val="24"/>
        </w:rPr>
      </w:pPr>
      <w:r>
        <w:rPr>
          <w:rFonts w:ascii="Verdana" w:eastAsia="Times New Roman" w:hAnsi="Verdana" w:cs="Times New Roman"/>
          <w:b/>
          <w:bCs/>
          <w:sz w:val="24"/>
          <w:szCs w:val="24"/>
        </w:rPr>
        <w:t>Activities.</w:t>
      </w:r>
      <w:r>
        <w:rPr>
          <w:rFonts w:ascii="Verdana" w:eastAsia="Times New Roman" w:hAnsi="Verdana" w:cs="Times New Roman"/>
          <w:sz w:val="24"/>
          <w:szCs w:val="24"/>
        </w:rPr>
        <w:t xml:space="preserve">  For each objective, list activities that provide clear and logical steps to achieve the objective. The activities included may be </w:t>
      </w:r>
      <w:r>
        <w:rPr>
          <w:rFonts w:ascii="Verdana" w:eastAsia="Times New Roman" w:hAnsi="Verdana" w:cs="Times New Roman"/>
          <w:sz w:val="24"/>
          <w:szCs w:val="24"/>
        </w:rPr>
        <w:lastRenderedPageBreak/>
        <w:t xml:space="preserve">significant activities (e.g., hiring staff), ongoing activities (e.g., monthly meetings with partners and stakeholders), and required actions (e.g., submission of ANA reports and attend ANA post-award training). Especially useful are activities which show progress or results on a quarterly basis.  </w:t>
      </w:r>
    </w:p>
    <w:p w:rsidR="00000000" w:rsidRDefault="00091B9E">
      <w:pPr>
        <w:pStyle w:val="ListParagraph"/>
        <w:numPr>
          <w:ilvl w:val="0"/>
          <w:numId w:val="2"/>
        </w:numPr>
        <w:spacing w:before="100" w:beforeAutospacing="1" w:after="100" w:afterAutospacing="1" w:line="240" w:lineRule="auto"/>
        <w:rPr>
          <w:rFonts w:ascii="Verdana" w:eastAsia="Times New Roman" w:hAnsi="Verdana" w:cs="Times New Roman"/>
          <w:sz w:val="24"/>
          <w:szCs w:val="24"/>
        </w:rPr>
      </w:pPr>
      <w:r>
        <w:rPr>
          <w:rFonts w:ascii="Verdana" w:eastAsia="Times New Roman" w:hAnsi="Verdana" w:cs="Times New Roman"/>
          <w:b/>
          <w:bCs/>
          <w:sz w:val="24"/>
          <w:szCs w:val="24"/>
        </w:rPr>
        <w:t>Position Performing the Activity</w:t>
      </w:r>
      <w:r>
        <w:rPr>
          <w:rFonts w:ascii="Verdana" w:eastAsia="Times New Roman" w:hAnsi="Verdana" w:cs="Times New Roman"/>
          <w:sz w:val="24"/>
          <w:szCs w:val="24"/>
        </w:rPr>
        <w:t>.  Identify the lead position and other support performing each activity by identifying the title(s) of the salaried project staff person(s) as well as other support personnel.</w:t>
      </w:r>
    </w:p>
    <w:p w:rsidR="00000000" w:rsidRDefault="00091B9E">
      <w:pPr>
        <w:pStyle w:val="ListParagraph"/>
        <w:numPr>
          <w:ilvl w:val="0"/>
          <w:numId w:val="2"/>
        </w:numPr>
        <w:spacing w:before="100" w:beforeAutospacing="1" w:after="100" w:afterAutospacing="1" w:line="240" w:lineRule="auto"/>
        <w:rPr>
          <w:rFonts w:ascii="Verdana" w:eastAsia="Times New Roman" w:hAnsi="Verdana" w:cs="Times New Roman"/>
          <w:sz w:val="24"/>
          <w:szCs w:val="24"/>
        </w:rPr>
      </w:pPr>
      <w:r>
        <w:rPr>
          <w:rFonts w:ascii="Verdana" w:eastAsia="Times New Roman" w:hAnsi="Verdana" w:cs="Times New Roman"/>
          <w:b/>
          <w:bCs/>
          <w:sz w:val="24"/>
          <w:szCs w:val="24"/>
        </w:rPr>
        <w:t>Time Period.</w:t>
      </w:r>
      <w:r>
        <w:rPr>
          <w:rFonts w:ascii="Verdana" w:eastAsia="Times New Roman" w:hAnsi="Verdana" w:cs="Times New Roman"/>
          <w:sz w:val="24"/>
          <w:szCs w:val="24"/>
        </w:rPr>
        <w:t xml:space="preserve">  Identify realistic time periods to complete each activity. Use elapsed times from the start of the project (e.g. month 1, month 2, etc.) rather than absolute dates.  September 30 is the start date for each budget period, thus month 1 is September 30th to October 31st.   </w:t>
      </w:r>
    </w:p>
    <w:p w:rsidR="00E6464F" w:rsidRDefault="00E6464F"/>
    <w:sectPr w:rsidR="00E6464F" w:rsidSect="00E6464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3544F"/>
    <w:multiLevelType w:val="hybridMultilevel"/>
    <w:tmpl w:val="3C62C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C873FB"/>
    <w:multiLevelType w:val="multilevel"/>
    <w:tmpl w:val="6A0AA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4B368B"/>
    <w:rsid w:val="0000020D"/>
    <w:rsid w:val="00091B9E"/>
    <w:rsid w:val="00103CF6"/>
    <w:rsid w:val="001B1B64"/>
    <w:rsid w:val="001B20A7"/>
    <w:rsid w:val="002A7D70"/>
    <w:rsid w:val="004B368B"/>
    <w:rsid w:val="005B1591"/>
    <w:rsid w:val="007E41DC"/>
    <w:rsid w:val="007E5863"/>
    <w:rsid w:val="008B5D5D"/>
    <w:rsid w:val="009252DC"/>
    <w:rsid w:val="009628C9"/>
    <w:rsid w:val="00C80A4B"/>
    <w:rsid w:val="00E646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64F"/>
  </w:style>
  <w:style w:type="paragraph" w:styleId="Heading3">
    <w:name w:val="heading 3"/>
    <w:basedOn w:val="Normal"/>
    <w:link w:val="Heading3Char"/>
    <w:uiPriority w:val="9"/>
    <w:qFormat/>
    <w:rsid w:val="004B368B"/>
    <w:pPr>
      <w:spacing w:before="480" w:after="240" w:line="240" w:lineRule="auto"/>
      <w:outlineLvl w:val="2"/>
    </w:pPr>
    <w:rPr>
      <w:rFonts w:ascii="Verdana" w:eastAsia="Times New Roman" w:hAnsi="Verdana" w:cs="Times New Roman"/>
      <w:b/>
      <w:bCs/>
      <w:color w:val="00008C"/>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B368B"/>
    <w:rPr>
      <w:rFonts w:ascii="Verdana" w:eastAsia="Times New Roman" w:hAnsi="Verdana" w:cs="Times New Roman"/>
      <w:b/>
      <w:bCs/>
      <w:color w:val="00008C"/>
      <w:sz w:val="29"/>
      <w:szCs w:val="29"/>
    </w:rPr>
  </w:style>
  <w:style w:type="character" w:styleId="Strong">
    <w:name w:val="Strong"/>
    <w:basedOn w:val="DefaultParagraphFont"/>
    <w:uiPriority w:val="22"/>
    <w:qFormat/>
    <w:rsid w:val="004B368B"/>
    <w:rPr>
      <w:b/>
      <w:bCs/>
    </w:rPr>
  </w:style>
  <w:style w:type="paragraph" w:styleId="BalloonText">
    <w:name w:val="Balloon Text"/>
    <w:basedOn w:val="Normal"/>
    <w:link w:val="BalloonTextChar"/>
    <w:uiPriority w:val="99"/>
    <w:semiHidden/>
    <w:unhideWhenUsed/>
    <w:rsid w:val="00103C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CF6"/>
    <w:rPr>
      <w:rFonts w:ascii="Tahoma" w:hAnsi="Tahoma" w:cs="Tahoma"/>
      <w:sz w:val="16"/>
      <w:szCs w:val="16"/>
    </w:rPr>
  </w:style>
  <w:style w:type="paragraph" w:styleId="ListParagraph">
    <w:name w:val="List Paragraph"/>
    <w:basedOn w:val="Normal"/>
    <w:uiPriority w:val="34"/>
    <w:qFormat/>
    <w:rsid w:val="00103CF6"/>
    <w:pPr>
      <w:ind w:left="720"/>
      <w:contextualSpacing/>
    </w:pPr>
  </w:style>
</w:styles>
</file>

<file path=word/webSettings.xml><?xml version="1.0" encoding="utf-8"?>
<w:webSettings xmlns:r="http://schemas.openxmlformats.org/officeDocument/2006/relationships" xmlns:w="http://schemas.openxmlformats.org/wordprocessingml/2006/main">
  <w:divs>
    <w:div w:id="1697005670">
      <w:bodyDiv w:val="1"/>
      <w:marLeft w:val="0"/>
      <w:marRight w:val="0"/>
      <w:marTop w:val="0"/>
      <w:marBottom w:val="0"/>
      <w:divBdr>
        <w:top w:val="none" w:sz="0" w:space="0" w:color="auto"/>
        <w:left w:val="none" w:sz="0" w:space="0" w:color="auto"/>
        <w:bottom w:val="none" w:sz="0" w:space="0" w:color="auto"/>
        <w:right w:val="none" w:sz="0" w:space="0" w:color="auto"/>
      </w:divBdr>
      <w:divsChild>
        <w:div w:id="1092430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1" ma:contentTypeDescription="Create a new document." ma:contentTypeScope="" ma:versionID="feca1d2c25238865ee04b948fd3ae286">
  <xsd:schema xmlns:xsd="http://www.w3.org/2001/XMLSchema" xmlns:p="http://schemas.microsoft.com/office/2006/metadata/properties" xmlns:ns2="e059a2d5-a4f8-4fd8-b836-4c9cf26100e7" targetNamespace="http://schemas.microsoft.com/office/2006/metadata/properties" ma:root="true" ma:fieldsID="be784eb059f6c2a15a50b084366074e5"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dms="http://schemas.microsoft.com/office/2006/documentManagement/types" targetNamespace="e059a2d5-a4f8-4fd8-b836-4c9cf26100e7" elementFormDefault="qualified">
    <xsd:import namespace="http://schemas.microsoft.com/office/2006/documentManagement/type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Request_x0020_Type xmlns="e059a2d5-a4f8-4fd8-b836-4c9cf26100e7">Non-material or non-substantive change to a currently approved collection (formerly 83c)</Request_x0020_Type>
    <Content_x0020_Changes xmlns="e059a2d5-a4f8-4fd8-b836-4c9cf26100e7" xsi:nil="true"/>
    <OMB_x0020_Control_x0020_Number xmlns="e059a2d5-a4f8-4fd8-b836-4c9cf26100e7" xsi:nil="true"/>
    <FR_x0020_Title xmlns="e059a2d5-a4f8-4fd8-b836-4c9cf26100e7" xsi:nil="true"/>
    <ACF_x0020_Tracking_x0020_No_x002e_ xmlns="e059a2d5-a4f8-4fd8-b836-4c9cf26100e7">ANA-0078</ACF_x0020_Tracking_x0020_No_x002e_>
    <Description0 xmlns="e059a2d5-a4f8-4fd8-b836-4c9cf26100e7" xsi:nil="true"/>
  </documentManagement>
</p:properties>
</file>

<file path=customXml/itemProps1.xml><?xml version="1.0" encoding="utf-8"?>
<ds:datastoreItem xmlns:ds="http://schemas.openxmlformats.org/officeDocument/2006/customXml" ds:itemID="{ED48962C-FA04-4C8E-A8B0-D0438987DDED}"/>
</file>

<file path=customXml/itemProps2.xml><?xml version="1.0" encoding="utf-8"?>
<ds:datastoreItem xmlns:ds="http://schemas.openxmlformats.org/officeDocument/2006/customXml" ds:itemID="{98AAD597-44E8-4A74-BFE9-68F6F3EF5830}"/>
</file>

<file path=customXml/itemProps3.xml><?xml version="1.0" encoding="utf-8"?>
<ds:datastoreItem xmlns:ds="http://schemas.openxmlformats.org/officeDocument/2006/customXml" ds:itemID="{BA274EB7-48FC-4FFF-AF56-6666099BFD44}"/>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3162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Schappert</dc:creator>
  <cp:keywords/>
  <dc:description/>
  <cp:lastModifiedBy>Sarah Schappert</cp:lastModifiedBy>
  <cp:revision>2</cp:revision>
  <dcterms:created xsi:type="dcterms:W3CDTF">2012-01-18T19:23:00Z</dcterms:created>
  <dcterms:modified xsi:type="dcterms:W3CDTF">2012-01-18T19:23:00Z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